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4C" w:rsidRPr="000C0E7E" w:rsidRDefault="0096199A" w:rsidP="0096199A">
      <w:pPr>
        <w:spacing w:before="100" w:beforeAutospacing="1"/>
        <w:rPr>
          <w:color w:val="000000"/>
        </w:rPr>
      </w:pPr>
      <w:r>
        <w:rPr>
          <w:color w:val="000000"/>
        </w:rPr>
        <w:t xml:space="preserve">      </w:t>
      </w:r>
      <w:r w:rsidR="00F0058C">
        <w:rPr>
          <w:color w:val="000000"/>
        </w:rPr>
        <w:t xml:space="preserve">          </w:t>
      </w:r>
    </w:p>
    <w:p w:rsidR="00921F77" w:rsidRPr="000C0E7E" w:rsidRDefault="00921F77" w:rsidP="00921F77">
      <w:pPr>
        <w:spacing w:before="100" w:beforeAutospacing="1"/>
        <w:jc w:val="center"/>
        <w:rPr>
          <w:color w:val="000000"/>
        </w:rPr>
      </w:pPr>
      <w:r w:rsidRPr="000C0E7E">
        <w:rPr>
          <w:b/>
          <w:bCs/>
          <w:color w:val="000000"/>
        </w:rPr>
        <w:t xml:space="preserve">ИЗВЕЩЕНИЕ </w:t>
      </w:r>
    </w:p>
    <w:p w:rsidR="00921F77" w:rsidRPr="000C0E7E" w:rsidRDefault="00921F77" w:rsidP="0094425B">
      <w:pPr>
        <w:spacing w:before="100" w:beforeAutospacing="1"/>
        <w:jc w:val="center"/>
        <w:rPr>
          <w:color w:val="000000"/>
        </w:rPr>
      </w:pPr>
      <w:r w:rsidRPr="000C0E7E">
        <w:rPr>
          <w:b/>
          <w:bCs/>
          <w:color w:val="000000"/>
        </w:rPr>
        <w:t xml:space="preserve">о проведении открытого конкурса на право заключения договора аренды объектов коммунальной инфраструктуры, находящихся в муниципальной собственности </w:t>
      </w:r>
      <w:r w:rsidR="008F2F83">
        <w:rPr>
          <w:b/>
          <w:bCs/>
          <w:color w:val="000000"/>
        </w:rPr>
        <w:t>администрации городского поселения Мортка</w:t>
      </w:r>
    </w:p>
    <w:p w:rsidR="00921F77" w:rsidRPr="000C0E7E" w:rsidRDefault="00921F77" w:rsidP="0096199A">
      <w:pPr>
        <w:spacing w:before="100" w:beforeAutospacing="1"/>
        <w:jc w:val="both"/>
        <w:rPr>
          <w:color w:val="000000"/>
        </w:rPr>
      </w:pPr>
      <w:r w:rsidRPr="000C0E7E">
        <w:rPr>
          <w:b/>
          <w:bCs/>
          <w:color w:val="000000"/>
        </w:rPr>
        <w:t>Наименование конкурса:</w:t>
      </w:r>
      <w:r w:rsidRPr="000C0E7E">
        <w:rPr>
          <w:color w:val="000000"/>
        </w:rPr>
        <w:t xml:space="preserve"> Открытый конкурс на право заключения договора аренды объектов коммунальной инфраструктуры (</w:t>
      </w:r>
      <w:r w:rsidR="00693D0D">
        <w:rPr>
          <w:color w:val="000000"/>
        </w:rPr>
        <w:t>водо</w:t>
      </w:r>
      <w:r w:rsidRPr="000C0E7E">
        <w:rPr>
          <w:color w:val="000000"/>
        </w:rPr>
        <w:t>снабжение</w:t>
      </w:r>
      <w:r w:rsidR="00693D0D">
        <w:rPr>
          <w:color w:val="000000"/>
        </w:rPr>
        <w:t>, водоотведение</w:t>
      </w:r>
      <w:r w:rsidRPr="000C0E7E">
        <w:rPr>
          <w:color w:val="000000"/>
        </w:rPr>
        <w:t xml:space="preserve">), находящихся в муниципальной собственности </w:t>
      </w:r>
      <w:r w:rsidR="008F2F83">
        <w:rPr>
          <w:color w:val="000000"/>
        </w:rPr>
        <w:t>администрации городского поселения Мортка</w:t>
      </w:r>
    </w:p>
    <w:p w:rsidR="00F9471D" w:rsidRPr="00C761E7" w:rsidRDefault="00F9471D" w:rsidP="00F9471D">
      <w:pPr>
        <w:pStyle w:val="3"/>
        <w:ind w:firstLine="709"/>
        <w:jc w:val="left"/>
        <w:rPr>
          <w:rFonts w:ascii="Times New Roman" w:hAnsi="Times New Roman"/>
          <w:color w:val="000000"/>
          <w:sz w:val="22"/>
          <w:szCs w:val="22"/>
        </w:rPr>
      </w:pPr>
      <w:r w:rsidRPr="00C761E7">
        <w:rPr>
          <w:rFonts w:ascii="Times New Roman" w:hAnsi="Times New Roman"/>
          <w:color w:val="000000"/>
          <w:sz w:val="22"/>
          <w:szCs w:val="22"/>
        </w:rPr>
        <w:t>2. Форма конкурса</w:t>
      </w:r>
    </w:p>
    <w:p w:rsidR="00F9471D" w:rsidRPr="00C761E7" w:rsidRDefault="00F9471D" w:rsidP="00F9471D">
      <w:pPr>
        <w:pStyle w:val="5"/>
        <w:ind w:firstLine="708"/>
        <w:jc w:val="left"/>
        <w:rPr>
          <w:b w:val="0"/>
          <w:bCs/>
          <w:sz w:val="22"/>
          <w:szCs w:val="22"/>
        </w:rPr>
      </w:pPr>
      <w:r w:rsidRPr="00C761E7">
        <w:rPr>
          <w:b w:val="0"/>
          <w:sz w:val="22"/>
          <w:szCs w:val="22"/>
        </w:rPr>
        <w:t>Открытая</w:t>
      </w:r>
    </w:p>
    <w:p w:rsidR="00F9471D" w:rsidRPr="00C761E7" w:rsidRDefault="00F9471D" w:rsidP="00F9471D">
      <w:pPr>
        <w:tabs>
          <w:tab w:val="left" w:pos="0"/>
        </w:tabs>
        <w:ind w:firstLine="709"/>
        <w:rPr>
          <w:b/>
          <w:sz w:val="22"/>
          <w:szCs w:val="22"/>
        </w:rPr>
      </w:pPr>
      <w:r w:rsidRPr="00C761E7">
        <w:rPr>
          <w:b/>
          <w:sz w:val="22"/>
          <w:szCs w:val="22"/>
        </w:rPr>
        <w:t>3. Организатор конкурса</w:t>
      </w:r>
    </w:p>
    <w:p w:rsidR="00F9471D" w:rsidRPr="00C761E7" w:rsidRDefault="008F2F83" w:rsidP="00F9471D">
      <w:pPr>
        <w:pStyle w:val="aff4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 городского поселения Мортка</w:t>
      </w:r>
    </w:p>
    <w:p w:rsidR="00F9471D" w:rsidRPr="00C761E7" w:rsidRDefault="00F9471D" w:rsidP="00F9471D">
      <w:pPr>
        <w:pStyle w:val="afff"/>
        <w:spacing w:after="0" w:line="240" w:lineRule="auto"/>
        <w:ind w:left="0"/>
        <w:jc w:val="both"/>
        <w:rPr>
          <w:rFonts w:ascii="Times New Roman" w:hAnsi="Times New Roman"/>
        </w:rPr>
      </w:pPr>
      <w:r w:rsidRPr="00C761E7">
        <w:rPr>
          <w:rFonts w:ascii="Times New Roman" w:hAnsi="Times New Roman"/>
          <w:b/>
        </w:rPr>
        <w:t>Почтовый адрес:</w:t>
      </w:r>
      <w:r w:rsidRPr="00C761E7">
        <w:rPr>
          <w:rFonts w:ascii="Times New Roman" w:hAnsi="Times New Roman"/>
        </w:rPr>
        <w:t xml:space="preserve"> 62820</w:t>
      </w:r>
      <w:r w:rsidR="008F2F83">
        <w:rPr>
          <w:rFonts w:ascii="Times New Roman" w:hAnsi="Times New Roman"/>
        </w:rPr>
        <w:t>6</w:t>
      </w:r>
      <w:r w:rsidRPr="00C761E7">
        <w:rPr>
          <w:rFonts w:ascii="Times New Roman" w:hAnsi="Times New Roman"/>
        </w:rPr>
        <w:t xml:space="preserve">, Тюменская область, Ханты-Мансийский автономный округ – </w:t>
      </w:r>
      <w:proofErr w:type="spellStart"/>
      <w:r w:rsidRPr="00C761E7">
        <w:rPr>
          <w:rFonts w:ascii="Times New Roman" w:hAnsi="Times New Roman"/>
        </w:rPr>
        <w:t>Югра</w:t>
      </w:r>
      <w:proofErr w:type="spellEnd"/>
      <w:r w:rsidRPr="00C761E7">
        <w:rPr>
          <w:rFonts w:ascii="Times New Roman" w:hAnsi="Times New Roman"/>
        </w:rPr>
        <w:t xml:space="preserve">, Кондинский район, </w:t>
      </w:r>
      <w:proofErr w:type="spellStart"/>
      <w:r w:rsidRPr="00C761E7">
        <w:rPr>
          <w:rFonts w:ascii="Times New Roman" w:hAnsi="Times New Roman"/>
        </w:rPr>
        <w:t>пгт</w:t>
      </w:r>
      <w:proofErr w:type="spellEnd"/>
      <w:r w:rsidRPr="00C761E7">
        <w:rPr>
          <w:rFonts w:ascii="Times New Roman" w:hAnsi="Times New Roman"/>
        </w:rPr>
        <w:t>. М</w:t>
      </w:r>
      <w:r w:rsidR="008F2F83">
        <w:rPr>
          <w:rFonts w:ascii="Times New Roman" w:hAnsi="Times New Roman"/>
        </w:rPr>
        <w:t>ортка</w:t>
      </w:r>
      <w:r w:rsidRPr="00C761E7">
        <w:rPr>
          <w:rFonts w:ascii="Times New Roman" w:hAnsi="Times New Roman"/>
        </w:rPr>
        <w:t xml:space="preserve">, ул. </w:t>
      </w:r>
      <w:r w:rsidR="008F2F83">
        <w:rPr>
          <w:rFonts w:ascii="Times New Roman" w:hAnsi="Times New Roman"/>
        </w:rPr>
        <w:t>Путейская</w:t>
      </w:r>
      <w:r w:rsidRPr="00C761E7">
        <w:rPr>
          <w:rFonts w:ascii="Times New Roman" w:hAnsi="Times New Roman"/>
        </w:rPr>
        <w:t xml:space="preserve"> </w:t>
      </w:r>
      <w:r w:rsidR="008F2F83">
        <w:rPr>
          <w:rFonts w:ascii="Times New Roman" w:hAnsi="Times New Roman"/>
        </w:rPr>
        <w:t>10</w:t>
      </w:r>
      <w:r w:rsidRPr="00C761E7">
        <w:rPr>
          <w:rFonts w:ascii="Times New Roman" w:hAnsi="Times New Roman"/>
        </w:rPr>
        <w:t>.</w:t>
      </w:r>
    </w:p>
    <w:p w:rsidR="00F9471D" w:rsidRPr="00C761E7" w:rsidRDefault="00F9471D" w:rsidP="00F9471D">
      <w:pPr>
        <w:tabs>
          <w:tab w:val="left" w:pos="0"/>
        </w:tabs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Руководитель:</w:t>
      </w:r>
      <w:r w:rsidRPr="00C761E7">
        <w:rPr>
          <w:sz w:val="22"/>
          <w:szCs w:val="22"/>
        </w:rPr>
        <w:t xml:space="preserve"> </w:t>
      </w:r>
      <w:r w:rsidR="008F2F83">
        <w:rPr>
          <w:sz w:val="22"/>
          <w:szCs w:val="22"/>
        </w:rPr>
        <w:t>Глава городского поселения Мортка</w:t>
      </w:r>
      <w:r w:rsidRPr="00C761E7">
        <w:rPr>
          <w:sz w:val="22"/>
          <w:szCs w:val="22"/>
        </w:rPr>
        <w:t xml:space="preserve"> </w:t>
      </w:r>
      <w:proofErr w:type="spellStart"/>
      <w:r w:rsidR="008F2F83">
        <w:rPr>
          <w:sz w:val="22"/>
          <w:szCs w:val="22"/>
        </w:rPr>
        <w:t>Луканин</w:t>
      </w:r>
      <w:proofErr w:type="spellEnd"/>
      <w:r w:rsidR="008F2F83">
        <w:rPr>
          <w:sz w:val="22"/>
          <w:szCs w:val="22"/>
        </w:rPr>
        <w:t xml:space="preserve"> Рудольф Алексеевич </w:t>
      </w:r>
      <w:r w:rsidRPr="00C761E7">
        <w:rPr>
          <w:sz w:val="22"/>
          <w:szCs w:val="22"/>
        </w:rPr>
        <w:t xml:space="preserve">тел. </w:t>
      </w:r>
      <w:r w:rsidR="008F2F83">
        <w:rPr>
          <w:sz w:val="22"/>
          <w:szCs w:val="22"/>
        </w:rPr>
        <w:t>30-020</w:t>
      </w:r>
      <w:r w:rsidRPr="00C761E7">
        <w:rPr>
          <w:sz w:val="22"/>
          <w:szCs w:val="22"/>
        </w:rPr>
        <w:t>.</w:t>
      </w:r>
    </w:p>
    <w:p w:rsidR="00F9471D" w:rsidRPr="00C761E7" w:rsidRDefault="00F9471D" w:rsidP="00F9471D">
      <w:pPr>
        <w:pStyle w:val="afff"/>
        <w:spacing w:after="0" w:line="240" w:lineRule="auto"/>
        <w:ind w:left="0"/>
        <w:jc w:val="both"/>
        <w:rPr>
          <w:rFonts w:ascii="Times New Roman" w:hAnsi="Times New Roman"/>
        </w:rPr>
      </w:pPr>
      <w:r w:rsidRPr="00C761E7">
        <w:rPr>
          <w:rFonts w:ascii="Times New Roman" w:hAnsi="Times New Roman"/>
          <w:b/>
        </w:rPr>
        <w:t xml:space="preserve">Конкурсная комиссия расположена по адресу: </w:t>
      </w:r>
      <w:r w:rsidRPr="00C761E7">
        <w:rPr>
          <w:rFonts w:ascii="Times New Roman" w:hAnsi="Times New Roman"/>
        </w:rPr>
        <w:t>62820</w:t>
      </w:r>
      <w:r w:rsidR="008F2F83">
        <w:rPr>
          <w:rFonts w:ascii="Times New Roman" w:hAnsi="Times New Roman"/>
        </w:rPr>
        <w:t>6</w:t>
      </w:r>
      <w:r w:rsidRPr="00C761E7">
        <w:rPr>
          <w:rFonts w:ascii="Times New Roman" w:hAnsi="Times New Roman"/>
        </w:rPr>
        <w:t xml:space="preserve">, Тюменская область, Ханты-Мансийский автономный округ – </w:t>
      </w:r>
      <w:proofErr w:type="spellStart"/>
      <w:r w:rsidRPr="00C761E7">
        <w:rPr>
          <w:rFonts w:ascii="Times New Roman" w:hAnsi="Times New Roman"/>
        </w:rPr>
        <w:t>Югра</w:t>
      </w:r>
      <w:proofErr w:type="spellEnd"/>
      <w:r w:rsidRPr="00C761E7">
        <w:rPr>
          <w:rFonts w:ascii="Times New Roman" w:hAnsi="Times New Roman"/>
        </w:rPr>
        <w:t xml:space="preserve">, Кондинский район, </w:t>
      </w:r>
      <w:proofErr w:type="spellStart"/>
      <w:r w:rsidRPr="00C761E7">
        <w:rPr>
          <w:rFonts w:ascii="Times New Roman" w:hAnsi="Times New Roman"/>
        </w:rPr>
        <w:t>пгт</w:t>
      </w:r>
      <w:proofErr w:type="spellEnd"/>
      <w:r w:rsidRPr="00C761E7">
        <w:rPr>
          <w:rFonts w:ascii="Times New Roman" w:hAnsi="Times New Roman"/>
        </w:rPr>
        <w:t>. М</w:t>
      </w:r>
      <w:r w:rsidR="008F2F83">
        <w:rPr>
          <w:rFonts w:ascii="Times New Roman" w:hAnsi="Times New Roman"/>
        </w:rPr>
        <w:t>ортка</w:t>
      </w:r>
      <w:r w:rsidRPr="00C761E7">
        <w:rPr>
          <w:rFonts w:ascii="Times New Roman" w:hAnsi="Times New Roman"/>
        </w:rPr>
        <w:t xml:space="preserve">, ул. </w:t>
      </w:r>
      <w:proofErr w:type="gramStart"/>
      <w:r w:rsidR="008F2F83">
        <w:rPr>
          <w:rFonts w:ascii="Times New Roman" w:hAnsi="Times New Roman"/>
        </w:rPr>
        <w:t>Путейская</w:t>
      </w:r>
      <w:proofErr w:type="gramEnd"/>
      <w:r w:rsidRPr="00C761E7">
        <w:rPr>
          <w:rFonts w:ascii="Times New Roman" w:hAnsi="Times New Roman"/>
        </w:rPr>
        <w:t xml:space="preserve">, </w:t>
      </w:r>
      <w:r w:rsidR="008F2F83">
        <w:rPr>
          <w:rFonts w:ascii="Times New Roman" w:hAnsi="Times New Roman"/>
        </w:rPr>
        <w:t>10</w:t>
      </w:r>
      <w:r w:rsidRPr="00C761E7">
        <w:rPr>
          <w:rFonts w:ascii="Times New Roman" w:hAnsi="Times New Roman"/>
        </w:rPr>
        <w:t xml:space="preserve">, тел/факс. 8 </w:t>
      </w:r>
      <w:r w:rsidRPr="00C761E7">
        <w:rPr>
          <w:rFonts w:ascii="Times New Roman" w:hAnsi="Times New Roman"/>
          <w:bCs/>
        </w:rPr>
        <w:t xml:space="preserve">(34677) </w:t>
      </w:r>
      <w:r w:rsidR="008F2F83">
        <w:rPr>
          <w:rFonts w:ascii="Times New Roman" w:hAnsi="Times New Roman"/>
        </w:rPr>
        <w:t>30-023</w:t>
      </w:r>
      <w:r w:rsidRPr="00C761E7">
        <w:rPr>
          <w:rFonts w:ascii="Times New Roman" w:hAnsi="Times New Roman"/>
        </w:rPr>
        <w:t xml:space="preserve">, </w:t>
      </w:r>
      <w:r w:rsidR="008F2F83">
        <w:rPr>
          <w:rFonts w:ascii="Times New Roman" w:hAnsi="Times New Roman"/>
        </w:rPr>
        <w:t>30-022</w:t>
      </w:r>
      <w:r w:rsidRPr="00C761E7">
        <w:rPr>
          <w:rFonts w:ascii="Times New Roman" w:hAnsi="Times New Roman"/>
        </w:rPr>
        <w:t>.</w:t>
      </w:r>
    </w:p>
    <w:p w:rsidR="00F9471D" w:rsidRPr="00C761E7" w:rsidRDefault="00F9471D" w:rsidP="00F9471D">
      <w:pPr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 xml:space="preserve">Контактное лицо: </w:t>
      </w:r>
      <w:r w:rsidR="008F2F83">
        <w:rPr>
          <w:sz w:val="22"/>
          <w:szCs w:val="22"/>
        </w:rPr>
        <w:t xml:space="preserve">Кунгурова </w:t>
      </w:r>
      <w:r w:rsidRPr="00C761E7">
        <w:rPr>
          <w:sz w:val="22"/>
          <w:szCs w:val="22"/>
        </w:rPr>
        <w:t xml:space="preserve"> </w:t>
      </w:r>
      <w:r w:rsidR="008F2F83">
        <w:rPr>
          <w:sz w:val="22"/>
          <w:szCs w:val="22"/>
        </w:rPr>
        <w:t xml:space="preserve">Татьяна Леонидовна, </w:t>
      </w:r>
      <w:proofErr w:type="spellStart"/>
      <w:r w:rsidR="008F2F83">
        <w:rPr>
          <w:sz w:val="22"/>
          <w:szCs w:val="22"/>
        </w:rPr>
        <w:t>Кавардакова</w:t>
      </w:r>
      <w:proofErr w:type="spellEnd"/>
      <w:r w:rsidR="008F2F83">
        <w:rPr>
          <w:sz w:val="22"/>
          <w:szCs w:val="22"/>
        </w:rPr>
        <w:t xml:space="preserve"> Светлана Викторовна</w:t>
      </w:r>
    </w:p>
    <w:p w:rsidR="00F9471D" w:rsidRPr="00C761E7" w:rsidRDefault="00F9471D" w:rsidP="00F9471D">
      <w:pPr>
        <w:tabs>
          <w:tab w:val="left" w:pos="0"/>
        </w:tabs>
        <w:jc w:val="both"/>
        <w:rPr>
          <w:sz w:val="22"/>
          <w:szCs w:val="22"/>
        </w:rPr>
      </w:pPr>
      <w:r w:rsidRPr="00C761E7">
        <w:rPr>
          <w:sz w:val="22"/>
          <w:szCs w:val="22"/>
        </w:rPr>
        <w:t>Т</w:t>
      </w:r>
      <w:r w:rsidRPr="00C761E7">
        <w:rPr>
          <w:b/>
          <w:bCs/>
          <w:sz w:val="22"/>
          <w:szCs w:val="22"/>
        </w:rPr>
        <w:t xml:space="preserve">елефон/факс: </w:t>
      </w:r>
      <w:r w:rsidRPr="00C761E7">
        <w:rPr>
          <w:bCs/>
          <w:sz w:val="22"/>
          <w:szCs w:val="22"/>
        </w:rPr>
        <w:t>8 (34677)</w:t>
      </w:r>
      <w:r w:rsidRPr="00C761E7">
        <w:rPr>
          <w:sz w:val="22"/>
          <w:szCs w:val="22"/>
        </w:rPr>
        <w:t xml:space="preserve"> </w:t>
      </w:r>
      <w:r w:rsidR="008F2F83">
        <w:rPr>
          <w:sz w:val="22"/>
          <w:szCs w:val="22"/>
        </w:rPr>
        <w:t>30-023,30-022</w:t>
      </w:r>
      <w:r w:rsidRPr="00C761E7">
        <w:rPr>
          <w:sz w:val="22"/>
          <w:szCs w:val="22"/>
        </w:rPr>
        <w:t>.</w:t>
      </w:r>
    </w:p>
    <w:p w:rsidR="00F9471D" w:rsidRPr="00C761E7" w:rsidRDefault="00F9471D" w:rsidP="00F9471D">
      <w:pPr>
        <w:tabs>
          <w:tab w:val="left" w:pos="7515"/>
        </w:tabs>
        <w:rPr>
          <w:sz w:val="22"/>
          <w:szCs w:val="22"/>
        </w:rPr>
      </w:pPr>
      <w:r w:rsidRPr="00C761E7">
        <w:rPr>
          <w:sz w:val="22"/>
          <w:szCs w:val="22"/>
        </w:rPr>
        <w:t xml:space="preserve">Адрес электронной почты: </w:t>
      </w:r>
      <w:hyperlink r:id="rId5" w:history="1">
        <w:r w:rsidR="008F2F83" w:rsidRPr="00293123">
          <w:rPr>
            <w:rStyle w:val="a3"/>
            <w:sz w:val="22"/>
            <w:szCs w:val="22"/>
            <w:lang w:val="en-US"/>
          </w:rPr>
          <w:t>adm</w:t>
        </w:r>
        <w:r w:rsidR="008F2F83" w:rsidRPr="008F2F83">
          <w:rPr>
            <w:rStyle w:val="a3"/>
            <w:sz w:val="22"/>
            <w:szCs w:val="22"/>
          </w:rPr>
          <w:t>-</w:t>
        </w:r>
        <w:r w:rsidR="008F2F83" w:rsidRPr="00293123">
          <w:rPr>
            <w:rStyle w:val="a3"/>
            <w:sz w:val="22"/>
            <w:szCs w:val="22"/>
            <w:lang w:val="en-US"/>
          </w:rPr>
          <w:t>mortka</w:t>
        </w:r>
        <w:r w:rsidR="008F2F83" w:rsidRPr="00293123">
          <w:rPr>
            <w:rStyle w:val="a3"/>
            <w:sz w:val="22"/>
            <w:szCs w:val="22"/>
          </w:rPr>
          <w:t>@</w:t>
        </w:r>
        <w:r w:rsidR="008F2F83" w:rsidRPr="00293123">
          <w:rPr>
            <w:rStyle w:val="a3"/>
            <w:sz w:val="22"/>
            <w:szCs w:val="22"/>
            <w:lang w:val="en-US"/>
          </w:rPr>
          <w:t>mail</w:t>
        </w:r>
        <w:r w:rsidR="008F2F83" w:rsidRPr="00293123">
          <w:rPr>
            <w:rStyle w:val="a3"/>
            <w:sz w:val="22"/>
            <w:szCs w:val="22"/>
          </w:rPr>
          <w:t>.</w:t>
        </w:r>
        <w:r w:rsidR="008F2F83" w:rsidRPr="00293123">
          <w:rPr>
            <w:rStyle w:val="a3"/>
            <w:sz w:val="22"/>
            <w:szCs w:val="22"/>
            <w:lang w:val="en-US"/>
          </w:rPr>
          <w:t>ru</w:t>
        </w:r>
      </w:hyperlink>
      <w:r w:rsidRPr="00C761E7">
        <w:rPr>
          <w:sz w:val="22"/>
          <w:szCs w:val="22"/>
        </w:rPr>
        <w:t>.</w:t>
      </w:r>
    </w:p>
    <w:p w:rsidR="00F9471D" w:rsidRPr="00C761E7" w:rsidRDefault="00F9471D" w:rsidP="00F9471D">
      <w:pPr>
        <w:ind w:firstLine="709"/>
        <w:rPr>
          <w:b/>
          <w:bCs/>
          <w:sz w:val="22"/>
          <w:szCs w:val="22"/>
        </w:rPr>
      </w:pPr>
      <w:r w:rsidRPr="00C761E7">
        <w:rPr>
          <w:b/>
          <w:bCs/>
          <w:sz w:val="22"/>
          <w:szCs w:val="22"/>
        </w:rPr>
        <w:t>4. Предмет конкурса</w:t>
      </w:r>
    </w:p>
    <w:p w:rsidR="00F9471D" w:rsidRPr="00C761E7" w:rsidRDefault="00F9471D" w:rsidP="00F9471D">
      <w:pPr>
        <w:ind w:firstLine="709"/>
        <w:jc w:val="both"/>
        <w:rPr>
          <w:bCs/>
          <w:sz w:val="22"/>
          <w:szCs w:val="22"/>
        </w:rPr>
      </w:pPr>
      <w:r w:rsidRPr="00C761E7">
        <w:rPr>
          <w:sz w:val="22"/>
          <w:szCs w:val="22"/>
        </w:rPr>
        <w:t>Право заключения</w:t>
      </w:r>
      <w:r w:rsidRPr="00C761E7">
        <w:rPr>
          <w:bCs/>
          <w:sz w:val="22"/>
          <w:szCs w:val="22"/>
        </w:rPr>
        <w:t xml:space="preserve"> договора аренды </w:t>
      </w:r>
      <w:r w:rsidRPr="00C761E7">
        <w:rPr>
          <w:sz w:val="22"/>
          <w:szCs w:val="22"/>
        </w:rPr>
        <w:t>объектов коммунальной инфраструктуры (</w:t>
      </w:r>
      <w:r w:rsidR="00693D0D">
        <w:rPr>
          <w:sz w:val="22"/>
          <w:szCs w:val="22"/>
        </w:rPr>
        <w:t>водо</w:t>
      </w:r>
      <w:r w:rsidRPr="00C761E7">
        <w:rPr>
          <w:sz w:val="22"/>
          <w:szCs w:val="22"/>
        </w:rPr>
        <w:t>снабжение</w:t>
      </w:r>
      <w:r w:rsidR="00693D0D">
        <w:rPr>
          <w:sz w:val="22"/>
          <w:szCs w:val="22"/>
        </w:rPr>
        <w:t xml:space="preserve"> и водоотведение</w:t>
      </w:r>
      <w:r w:rsidRPr="00C761E7">
        <w:rPr>
          <w:sz w:val="22"/>
          <w:szCs w:val="22"/>
        </w:rPr>
        <w:t xml:space="preserve">), находящихся в муниципальной собственности </w:t>
      </w:r>
      <w:r w:rsidR="008F2F83">
        <w:rPr>
          <w:sz w:val="22"/>
          <w:szCs w:val="22"/>
        </w:rPr>
        <w:t>администрации городского поселения Мортка</w:t>
      </w:r>
      <w:r w:rsidRPr="00C761E7">
        <w:rPr>
          <w:sz w:val="22"/>
          <w:szCs w:val="22"/>
        </w:rPr>
        <w:t>.</w:t>
      </w:r>
    </w:p>
    <w:p w:rsidR="00F9471D" w:rsidRPr="00C761E7" w:rsidRDefault="00F9471D" w:rsidP="00F9471D">
      <w:pPr>
        <w:tabs>
          <w:tab w:val="center" w:pos="5315"/>
          <w:tab w:val="left" w:pos="6899"/>
        </w:tabs>
        <w:ind w:firstLine="709"/>
        <w:jc w:val="both"/>
        <w:rPr>
          <w:b/>
          <w:bCs/>
          <w:sz w:val="22"/>
          <w:szCs w:val="22"/>
        </w:rPr>
      </w:pPr>
      <w:r w:rsidRPr="00C761E7">
        <w:rPr>
          <w:b/>
          <w:bCs/>
          <w:sz w:val="22"/>
          <w:szCs w:val="22"/>
        </w:rPr>
        <w:t>5. Объект договора</w:t>
      </w:r>
      <w:r w:rsidRPr="00C761E7">
        <w:rPr>
          <w:b/>
          <w:bCs/>
          <w:sz w:val="22"/>
          <w:szCs w:val="22"/>
        </w:rPr>
        <w:tab/>
      </w:r>
    </w:p>
    <w:p w:rsidR="00F9471D" w:rsidRDefault="00F9471D" w:rsidP="00F9471D">
      <w:pPr>
        <w:tabs>
          <w:tab w:val="right" w:pos="1496"/>
          <w:tab w:val="left" w:pos="6545"/>
        </w:tabs>
        <w:autoSpaceDE w:val="0"/>
        <w:autoSpaceDN w:val="0"/>
        <w:rPr>
          <w:b/>
          <w:sz w:val="22"/>
          <w:szCs w:val="22"/>
        </w:rPr>
      </w:pPr>
      <w:r w:rsidRPr="00C761E7">
        <w:rPr>
          <w:sz w:val="22"/>
          <w:szCs w:val="22"/>
        </w:rPr>
        <w:tab/>
        <w:t xml:space="preserve">            Объекты коммунальной инфраструктуры (</w:t>
      </w:r>
      <w:r w:rsidR="00693D0D">
        <w:rPr>
          <w:sz w:val="22"/>
          <w:szCs w:val="22"/>
        </w:rPr>
        <w:t>водоснабжения и водоотведения</w:t>
      </w:r>
      <w:r w:rsidRPr="00C761E7">
        <w:rPr>
          <w:sz w:val="22"/>
          <w:szCs w:val="22"/>
        </w:rPr>
        <w:t>):</w:t>
      </w:r>
      <w:r w:rsidRPr="00C761E7">
        <w:rPr>
          <w:b/>
          <w:sz w:val="22"/>
          <w:szCs w:val="22"/>
        </w:rPr>
        <w:t xml:space="preserve"> </w:t>
      </w:r>
    </w:p>
    <w:p w:rsidR="007A28B2" w:rsidRPr="00C761E7" w:rsidRDefault="007A28B2" w:rsidP="00F9471D">
      <w:pPr>
        <w:tabs>
          <w:tab w:val="right" w:pos="1496"/>
          <w:tab w:val="left" w:pos="6545"/>
        </w:tabs>
        <w:autoSpaceDE w:val="0"/>
        <w:autoSpaceDN w:val="0"/>
        <w:rPr>
          <w:b/>
          <w:sz w:val="22"/>
          <w:szCs w:val="22"/>
        </w:rPr>
      </w:pPr>
    </w:p>
    <w:p w:rsidR="00F9471D" w:rsidRPr="00C761E7" w:rsidRDefault="00F9471D" w:rsidP="00F9471D">
      <w:pPr>
        <w:autoSpaceDE w:val="0"/>
        <w:autoSpaceDN w:val="0"/>
        <w:rPr>
          <w:b/>
          <w:sz w:val="22"/>
          <w:szCs w:val="22"/>
        </w:rPr>
      </w:pPr>
      <w:r w:rsidRPr="00C761E7">
        <w:rPr>
          <w:b/>
          <w:sz w:val="22"/>
          <w:szCs w:val="22"/>
        </w:rPr>
        <w:t xml:space="preserve">Лот №1: объекты </w:t>
      </w:r>
      <w:r w:rsidR="00693D0D">
        <w:rPr>
          <w:b/>
          <w:sz w:val="22"/>
          <w:szCs w:val="22"/>
        </w:rPr>
        <w:t>вод</w:t>
      </w:r>
      <w:r w:rsidRPr="00C761E7">
        <w:rPr>
          <w:b/>
          <w:sz w:val="22"/>
          <w:szCs w:val="22"/>
        </w:rPr>
        <w:t xml:space="preserve">оснабжения расположенные в </w:t>
      </w:r>
      <w:proofErr w:type="spellStart"/>
      <w:r w:rsidRPr="00C761E7">
        <w:rPr>
          <w:b/>
          <w:sz w:val="22"/>
          <w:szCs w:val="22"/>
        </w:rPr>
        <w:t>п</w:t>
      </w:r>
      <w:proofErr w:type="gramStart"/>
      <w:r w:rsidRPr="00C761E7">
        <w:rPr>
          <w:b/>
          <w:sz w:val="22"/>
          <w:szCs w:val="22"/>
        </w:rPr>
        <w:t>.</w:t>
      </w:r>
      <w:r w:rsidR="008F2F83">
        <w:rPr>
          <w:b/>
          <w:sz w:val="22"/>
          <w:szCs w:val="22"/>
        </w:rPr>
        <w:t>М</w:t>
      </w:r>
      <w:proofErr w:type="gramEnd"/>
      <w:r w:rsidR="008F2F83">
        <w:rPr>
          <w:b/>
          <w:sz w:val="22"/>
          <w:szCs w:val="22"/>
        </w:rPr>
        <w:t>ортка</w:t>
      </w:r>
      <w:proofErr w:type="spellEnd"/>
      <w:r w:rsidRPr="00C761E7">
        <w:rPr>
          <w:b/>
          <w:sz w:val="22"/>
          <w:szCs w:val="22"/>
        </w:rPr>
        <w:t>:</w:t>
      </w:r>
    </w:p>
    <w:p w:rsidR="00F9471D" w:rsidRPr="00C761E7" w:rsidRDefault="00F9471D" w:rsidP="00F9471D">
      <w:pPr>
        <w:autoSpaceDE w:val="0"/>
        <w:autoSpaceDN w:val="0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371"/>
        <w:gridCol w:w="1843"/>
      </w:tblGrid>
      <w:tr w:rsidR="00693D0D" w:rsidRPr="00C761E7" w:rsidTr="007A28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081F3F">
            <w:pPr>
              <w:jc w:val="center"/>
              <w:rPr>
                <w:sz w:val="22"/>
                <w:szCs w:val="22"/>
              </w:rPr>
            </w:pPr>
            <w:r w:rsidRPr="00C761E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761E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761E7">
              <w:rPr>
                <w:sz w:val="22"/>
                <w:szCs w:val="22"/>
              </w:rPr>
              <w:t>/</w:t>
            </w:r>
            <w:proofErr w:type="spellStart"/>
            <w:r w:rsidRPr="00C761E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081F3F">
            <w:pPr>
              <w:jc w:val="center"/>
              <w:rPr>
                <w:sz w:val="22"/>
                <w:szCs w:val="22"/>
              </w:rPr>
            </w:pPr>
            <w:r w:rsidRPr="00C761E7">
              <w:rPr>
                <w:sz w:val="22"/>
                <w:szCs w:val="22"/>
              </w:rPr>
              <w:t>Наименование объекта</w:t>
            </w:r>
          </w:p>
          <w:p w:rsidR="00693D0D" w:rsidRPr="00C761E7" w:rsidRDefault="00693D0D" w:rsidP="00081F3F">
            <w:pPr>
              <w:jc w:val="center"/>
              <w:rPr>
                <w:sz w:val="22"/>
                <w:szCs w:val="22"/>
              </w:rPr>
            </w:pPr>
            <w:r w:rsidRPr="00C761E7">
              <w:rPr>
                <w:sz w:val="22"/>
                <w:szCs w:val="22"/>
              </w:rPr>
              <w:t>(с указанием адреса нахождения)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081F3F">
            <w:pPr>
              <w:jc w:val="center"/>
              <w:rPr>
                <w:sz w:val="22"/>
                <w:szCs w:val="22"/>
              </w:rPr>
            </w:pPr>
            <w:r w:rsidRPr="00C761E7">
              <w:rPr>
                <w:sz w:val="22"/>
                <w:szCs w:val="22"/>
              </w:rPr>
              <w:t>Балансовая стоимость</w:t>
            </w:r>
          </w:p>
        </w:tc>
      </w:tr>
      <w:tr w:rsidR="00693D0D" w:rsidRPr="00C761E7" w:rsidTr="007A28B2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A71E7F">
            <w:pPr>
              <w:pStyle w:val="aff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081F3F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Наружные сети водопровода, протяженностью 204,7м, адрес: 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 xml:space="preserve">утейская д.10, </w:t>
            </w:r>
            <w:proofErr w:type="spellStart"/>
            <w:r>
              <w:rPr>
                <w:sz w:val="22"/>
                <w:szCs w:val="22"/>
              </w:rPr>
              <w:t>пос.Мортка</w:t>
            </w:r>
            <w:proofErr w:type="spellEnd"/>
            <w:r>
              <w:rPr>
                <w:sz w:val="22"/>
                <w:szCs w:val="22"/>
              </w:rPr>
              <w:t>, Кондинский район</w:t>
            </w:r>
            <w:r w:rsidRPr="00C761E7">
              <w:rPr>
                <w:sz w:val="22"/>
                <w:szCs w:val="22"/>
              </w:rPr>
              <w:t xml:space="preserve">, ХМАО – </w:t>
            </w:r>
            <w:proofErr w:type="spellStart"/>
            <w:r w:rsidRPr="00C761E7">
              <w:rPr>
                <w:sz w:val="22"/>
                <w:szCs w:val="22"/>
              </w:rPr>
              <w:t>Югра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081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790 534,00</w:t>
            </w:r>
          </w:p>
        </w:tc>
      </w:tr>
      <w:tr w:rsidR="00693D0D" w:rsidRPr="00C761E7" w:rsidTr="007A28B2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A71E7F">
            <w:pPr>
              <w:pStyle w:val="aff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081F3F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Водопроводные сети, сооружение, для обеспечения хозяйственно-питьевой водой, протяженностью 1202,85 п.м., адрес: </w:t>
            </w:r>
            <w:proofErr w:type="spellStart"/>
            <w:r>
              <w:rPr>
                <w:sz w:val="22"/>
                <w:szCs w:val="22"/>
              </w:rPr>
              <w:t>пос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ортка</w:t>
            </w:r>
            <w:proofErr w:type="spellEnd"/>
            <w:r>
              <w:rPr>
                <w:sz w:val="22"/>
                <w:szCs w:val="22"/>
              </w:rPr>
              <w:t>, Кондинский район</w:t>
            </w:r>
            <w:r w:rsidRPr="00C761E7">
              <w:rPr>
                <w:sz w:val="22"/>
                <w:szCs w:val="22"/>
              </w:rPr>
              <w:t xml:space="preserve">, ХМАО – </w:t>
            </w:r>
            <w:proofErr w:type="spellStart"/>
            <w:r w:rsidRPr="00C761E7">
              <w:rPr>
                <w:sz w:val="22"/>
                <w:szCs w:val="22"/>
              </w:rPr>
              <w:t>Югра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081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8 757 092,00</w:t>
            </w:r>
          </w:p>
        </w:tc>
      </w:tr>
      <w:tr w:rsidR="00693D0D" w:rsidRPr="00C761E7" w:rsidTr="007A28B2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A71E7F">
            <w:pPr>
              <w:pStyle w:val="aff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Default="00693D0D" w:rsidP="00081F3F">
            <w:pPr>
              <w:ind w:left="34"/>
              <w:jc w:val="center"/>
              <w:rPr>
                <w:sz w:val="22"/>
                <w:szCs w:val="22"/>
              </w:rPr>
            </w:pPr>
            <w:r>
              <w:t xml:space="preserve">щитки и шкафы электрические (ВОС), фильтр вертикальный (ВОС) -5 шт., узел глубокой аэрации (ВОС) – 1шт., резервуар 50 м3 (ВОС) – 1шт., резервуар приемный (ВОС) –1 шт., электростанция дизельная ЭД 200А (ВОС) внешнее электроснабжение (ВОС), задвижка PVC 75 с </w:t>
            </w:r>
            <w:proofErr w:type="spellStart"/>
            <w:r>
              <w:t>эл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(ВОС) - 9 шт. насос CRN 32-3 (ВОС) - 3шт. насос CRN 32-4 (ВОС) - 3шт., насос CRN 64-3-2 (ВОС) - 3шт, насос CRN90-1 (ВОС) – 1шт., насос дозатор, комплект РН, (ВОС) - 2 шт., задвижка PVC 140 с </w:t>
            </w:r>
            <w:proofErr w:type="spellStart"/>
            <w:r>
              <w:t>эл</w:t>
            </w:r>
            <w:proofErr w:type="spellEnd"/>
            <w:r>
              <w:t xml:space="preserve">. </w:t>
            </w:r>
            <w:proofErr w:type="spellStart"/>
            <w:r>
              <w:t>пр</w:t>
            </w:r>
            <w:proofErr w:type="spellEnd"/>
            <w:r>
              <w:t xml:space="preserve"> (ВОС) - 6 шт., оборудование лаборатории (ВОС), расходомер UFM (ВОС) - 4 шт., дизель-генератор D40,1-1шт., резервуары 2*700 (ВОС) – 1шт., </w:t>
            </w:r>
            <w:r>
              <w:rPr>
                <w:sz w:val="22"/>
                <w:szCs w:val="22"/>
              </w:rPr>
              <w:t xml:space="preserve">адрес: </w:t>
            </w:r>
            <w:proofErr w:type="spellStart"/>
            <w:r>
              <w:rPr>
                <w:sz w:val="22"/>
                <w:szCs w:val="22"/>
              </w:rPr>
              <w:t>пос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ортка</w:t>
            </w:r>
            <w:proofErr w:type="spellEnd"/>
            <w:r>
              <w:rPr>
                <w:sz w:val="22"/>
                <w:szCs w:val="22"/>
              </w:rPr>
              <w:t>, Кондинский район</w:t>
            </w:r>
            <w:r w:rsidRPr="00C761E7">
              <w:rPr>
                <w:sz w:val="22"/>
                <w:szCs w:val="22"/>
              </w:rPr>
              <w:t xml:space="preserve">, ХМАО – </w:t>
            </w:r>
            <w:proofErr w:type="spellStart"/>
            <w:r w:rsidRPr="00C761E7">
              <w:rPr>
                <w:sz w:val="22"/>
                <w:szCs w:val="22"/>
              </w:rPr>
              <w:t>Югра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Default="00693D0D" w:rsidP="00081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30 526 253,00</w:t>
            </w:r>
          </w:p>
        </w:tc>
      </w:tr>
    </w:tbl>
    <w:p w:rsidR="00F9471D" w:rsidRDefault="00F9471D" w:rsidP="00F9471D">
      <w:pPr>
        <w:autoSpaceDE w:val="0"/>
        <w:autoSpaceDN w:val="0"/>
        <w:rPr>
          <w:b/>
          <w:sz w:val="22"/>
          <w:szCs w:val="22"/>
        </w:rPr>
      </w:pPr>
    </w:p>
    <w:p w:rsidR="007A28B2" w:rsidRDefault="007A28B2" w:rsidP="00F9471D">
      <w:pPr>
        <w:autoSpaceDE w:val="0"/>
        <w:autoSpaceDN w:val="0"/>
        <w:rPr>
          <w:b/>
          <w:sz w:val="22"/>
          <w:szCs w:val="22"/>
        </w:rPr>
      </w:pPr>
    </w:p>
    <w:p w:rsidR="007A28B2" w:rsidRDefault="007A28B2" w:rsidP="00F9471D">
      <w:pPr>
        <w:autoSpaceDE w:val="0"/>
        <w:autoSpaceDN w:val="0"/>
        <w:rPr>
          <w:b/>
          <w:sz w:val="22"/>
          <w:szCs w:val="22"/>
        </w:rPr>
      </w:pPr>
    </w:p>
    <w:p w:rsidR="007A28B2" w:rsidRPr="00C761E7" w:rsidRDefault="007A28B2" w:rsidP="00F9471D">
      <w:pPr>
        <w:autoSpaceDE w:val="0"/>
        <w:autoSpaceDN w:val="0"/>
        <w:rPr>
          <w:b/>
          <w:sz w:val="22"/>
          <w:szCs w:val="22"/>
        </w:rPr>
      </w:pPr>
    </w:p>
    <w:p w:rsidR="00693D0D" w:rsidRPr="00C761E7" w:rsidRDefault="00693D0D" w:rsidP="00693D0D">
      <w:pPr>
        <w:autoSpaceDE w:val="0"/>
        <w:autoSpaceDN w:val="0"/>
        <w:rPr>
          <w:b/>
          <w:sz w:val="22"/>
          <w:szCs w:val="22"/>
        </w:rPr>
      </w:pPr>
      <w:r w:rsidRPr="00C761E7">
        <w:rPr>
          <w:b/>
          <w:sz w:val="22"/>
          <w:szCs w:val="22"/>
        </w:rPr>
        <w:lastRenderedPageBreak/>
        <w:t>Лот №</w:t>
      </w:r>
      <w:r>
        <w:rPr>
          <w:b/>
          <w:sz w:val="22"/>
          <w:szCs w:val="22"/>
        </w:rPr>
        <w:t>2</w:t>
      </w:r>
      <w:r w:rsidRPr="00C761E7">
        <w:rPr>
          <w:b/>
          <w:sz w:val="22"/>
          <w:szCs w:val="22"/>
        </w:rPr>
        <w:t xml:space="preserve">: объекты </w:t>
      </w:r>
      <w:r>
        <w:rPr>
          <w:b/>
          <w:sz w:val="22"/>
          <w:szCs w:val="22"/>
        </w:rPr>
        <w:t>водоотведени</w:t>
      </w:r>
      <w:r w:rsidRPr="00C761E7">
        <w:rPr>
          <w:b/>
          <w:sz w:val="22"/>
          <w:szCs w:val="22"/>
        </w:rPr>
        <w:t xml:space="preserve">я расположенные в </w:t>
      </w:r>
      <w:r>
        <w:rPr>
          <w:b/>
          <w:sz w:val="22"/>
          <w:szCs w:val="22"/>
        </w:rPr>
        <w:t>пос. Мортка</w:t>
      </w:r>
      <w:r w:rsidRPr="00C761E7">
        <w:rPr>
          <w:b/>
          <w:sz w:val="22"/>
          <w:szCs w:val="22"/>
        </w:rPr>
        <w:t>:</w:t>
      </w:r>
    </w:p>
    <w:p w:rsidR="00693D0D" w:rsidRPr="00C761E7" w:rsidRDefault="00693D0D" w:rsidP="00693D0D">
      <w:pPr>
        <w:autoSpaceDE w:val="0"/>
        <w:autoSpaceDN w:val="0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229"/>
        <w:gridCol w:w="1843"/>
      </w:tblGrid>
      <w:tr w:rsidR="00693D0D" w:rsidRPr="00C761E7" w:rsidTr="007A28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081F3F">
            <w:pPr>
              <w:jc w:val="center"/>
              <w:rPr>
                <w:sz w:val="22"/>
                <w:szCs w:val="22"/>
              </w:rPr>
            </w:pPr>
            <w:r w:rsidRPr="00C761E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761E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761E7">
              <w:rPr>
                <w:sz w:val="22"/>
                <w:szCs w:val="22"/>
              </w:rPr>
              <w:t>/</w:t>
            </w:r>
            <w:proofErr w:type="spellStart"/>
            <w:r w:rsidRPr="00C761E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081F3F">
            <w:pPr>
              <w:jc w:val="center"/>
              <w:rPr>
                <w:sz w:val="22"/>
                <w:szCs w:val="22"/>
              </w:rPr>
            </w:pPr>
            <w:r w:rsidRPr="00C761E7">
              <w:rPr>
                <w:sz w:val="22"/>
                <w:szCs w:val="22"/>
              </w:rPr>
              <w:t>Наименование объекта</w:t>
            </w:r>
          </w:p>
          <w:p w:rsidR="00693D0D" w:rsidRPr="00C761E7" w:rsidRDefault="00693D0D" w:rsidP="00081F3F">
            <w:pPr>
              <w:jc w:val="center"/>
              <w:rPr>
                <w:sz w:val="22"/>
                <w:szCs w:val="22"/>
              </w:rPr>
            </w:pPr>
            <w:r w:rsidRPr="00C761E7">
              <w:rPr>
                <w:sz w:val="22"/>
                <w:szCs w:val="22"/>
              </w:rPr>
              <w:t>(с указанием адреса нахождения)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081F3F">
            <w:pPr>
              <w:jc w:val="center"/>
              <w:rPr>
                <w:sz w:val="22"/>
                <w:szCs w:val="22"/>
              </w:rPr>
            </w:pPr>
            <w:r w:rsidRPr="00C761E7">
              <w:rPr>
                <w:sz w:val="22"/>
                <w:szCs w:val="22"/>
              </w:rPr>
              <w:t>Балансовая стоимость</w:t>
            </w:r>
          </w:p>
        </w:tc>
      </w:tr>
      <w:tr w:rsidR="00693D0D" w:rsidRPr="00C761E7" w:rsidTr="007A28B2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A71E7F">
            <w:pPr>
              <w:pStyle w:val="aff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081F3F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Наружная канализация протяженностью 54,2м.</w:t>
            </w:r>
            <w:r w:rsidRPr="00C761E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адрес: 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 xml:space="preserve">утейская д.10, </w:t>
            </w:r>
            <w:proofErr w:type="spellStart"/>
            <w:r>
              <w:rPr>
                <w:sz w:val="22"/>
                <w:szCs w:val="22"/>
              </w:rPr>
              <w:t>пос.Мортка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C761E7">
              <w:rPr>
                <w:sz w:val="22"/>
                <w:szCs w:val="22"/>
              </w:rPr>
              <w:t xml:space="preserve"> Кондинский район, ХМАО – </w:t>
            </w:r>
            <w:proofErr w:type="spellStart"/>
            <w:r w:rsidRPr="00C761E7">
              <w:rPr>
                <w:sz w:val="22"/>
                <w:szCs w:val="22"/>
              </w:rPr>
              <w:t>Югра</w:t>
            </w:r>
            <w:proofErr w:type="spellEnd"/>
            <w:r w:rsidRPr="00C761E7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081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141 572,00</w:t>
            </w:r>
          </w:p>
        </w:tc>
      </w:tr>
      <w:tr w:rsidR="00693D0D" w:rsidRPr="00C761E7" w:rsidTr="007A28B2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A71E7F">
            <w:pPr>
              <w:pStyle w:val="aff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081F3F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Резервуары – </w:t>
            </w:r>
            <w:proofErr w:type="spellStart"/>
            <w:r>
              <w:rPr>
                <w:sz w:val="22"/>
                <w:szCs w:val="22"/>
              </w:rPr>
              <w:t>усреднители</w:t>
            </w:r>
            <w:proofErr w:type="spellEnd"/>
            <w:r>
              <w:rPr>
                <w:sz w:val="22"/>
                <w:szCs w:val="22"/>
              </w:rPr>
              <w:t xml:space="preserve"> V=50м3 (КОС)-2-шт.</w:t>
            </w:r>
            <w:r w:rsidRPr="00C761E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адрес: 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ельская д.9, </w:t>
            </w:r>
            <w:proofErr w:type="spellStart"/>
            <w:r>
              <w:rPr>
                <w:sz w:val="22"/>
                <w:szCs w:val="22"/>
              </w:rPr>
              <w:t>пос.Мортка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C761E7">
              <w:rPr>
                <w:sz w:val="22"/>
                <w:szCs w:val="22"/>
              </w:rPr>
              <w:t xml:space="preserve"> Кондинский район, ХМАО – </w:t>
            </w:r>
            <w:proofErr w:type="spellStart"/>
            <w:r w:rsidRPr="00C761E7">
              <w:rPr>
                <w:sz w:val="22"/>
                <w:szCs w:val="22"/>
              </w:rPr>
              <w:t>Югра</w:t>
            </w:r>
            <w:proofErr w:type="spellEnd"/>
            <w:r w:rsidRPr="00C761E7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081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380 232,00</w:t>
            </w:r>
          </w:p>
        </w:tc>
      </w:tr>
      <w:tr w:rsidR="00693D0D" w:rsidRPr="00C761E7" w:rsidTr="007A28B2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A71E7F">
            <w:pPr>
              <w:pStyle w:val="aff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Default="00693D0D" w:rsidP="00081F3F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Канализационные сети, сооружение для отвода хозяйственно-бытовых стоков от домов протяженностью 1374,38 м., адрес: пер.</w:t>
            </w:r>
            <w:r w:rsidRPr="00C761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Молодежный</w:t>
            </w:r>
            <w:r w:rsidRPr="00C761E7">
              <w:rPr>
                <w:sz w:val="22"/>
                <w:szCs w:val="22"/>
              </w:rPr>
              <w:t>, пос. М</w:t>
            </w:r>
            <w:r>
              <w:rPr>
                <w:sz w:val="22"/>
                <w:szCs w:val="22"/>
              </w:rPr>
              <w:t>ортка</w:t>
            </w:r>
            <w:r w:rsidRPr="00C761E7">
              <w:rPr>
                <w:sz w:val="22"/>
                <w:szCs w:val="22"/>
              </w:rPr>
              <w:t xml:space="preserve">, Кондинский район, ХМАО – </w:t>
            </w:r>
            <w:proofErr w:type="spellStart"/>
            <w:r w:rsidRPr="00C761E7">
              <w:rPr>
                <w:sz w:val="22"/>
                <w:szCs w:val="22"/>
              </w:rPr>
              <w:t>Югра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Default="00693D0D" w:rsidP="00081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10 777 422,00</w:t>
            </w:r>
          </w:p>
        </w:tc>
      </w:tr>
      <w:tr w:rsidR="00693D0D" w:rsidRPr="00C761E7" w:rsidTr="007A28B2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A71E7F">
            <w:pPr>
              <w:pStyle w:val="aff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Default="00693D0D" w:rsidP="00081F3F">
            <w:pPr>
              <w:ind w:left="3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Канализационно-насосная</w:t>
            </w:r>
            <w:proofErr w:type="spellEnd"/>
            <w:r>
              <w:rPr>
                <w:sz w:val="22"/>
                <w:szCs w:val="22"/>
              </w:rPr>
              <w:t xml:space="preserve"> станция, нежилое </w:t>
            </w:r>
            <w:r>
              <w:t>здание, для перекачки хозяйственно- бытовых стоков, общей площадью 17,4 кв.м., этажность-1</w:t>
            </w:r>
            <w:r>
              <w:rPr>
                <w:sz w:val="22"/>
                <w:szCs w:val="22"/>
              </w:rPr>
              <w:t>, адрес: пер.</w:t>
            </w:r>
            <w:r w:rsidRPr="00C761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Молодежный</w:t>
            </w:r>
            <w:r w:rsidRPr="00C761E7">
              <w:rPr>
                <w:sz w:val="22"/>
                <w:szCs w:val="22"/>
              </w:rPr>
              <w:t>, пос. М</w:t>
            </w:r>
            <w:r>
              <w:rPr>
                <w:sz w:val="22"/>
                <w:szCs w:val="22"/>
              </w:rPr>
              <w:t>ортка</w:t>
            </w:r>
            <w:r w:rsidRPr="00C761E7">
              <w:rPr>
                <w:sz w:val="22"/>
                <w:szCs w:val="22"/>
              </w:rPr>
              <w:t xml:space="preserve">, Кондинский район, ХМАО – </w:t>
            </w:r>
            <w:proofErr w:type="spellStart"/>
            <w:r w:rsidRPr="00C761E7">
              <w:rPr>
                <w:sz w:val="22"/>
                <w:szCs w:val="22"/>
              </w:rPr>
              <w:t>Югра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Default="00693D0D" w:rsidP="00081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1 713 279,00</w:t>
            </w:r>
          </w:p>
        </w:tc>
      </w:tr>
      <w:tr w:rsidR="00693D0D" w:rsidRPr="00C761E7" w:rsidTr="007A28B2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Pr="00C761E7" w:rsidRDefault="00693D0D" w:rsidP="00A71E7F">
            <w:pPr>
              <w:pStyle w:val="afff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Default="00693D0D" w:rsidP="00081F3F">
            <w:pPr>
              <w:ind w:left="34"/>
              <w:jc w:val="center"/>
              <w:rPr>
                <w:sz w:val="22"/>
                <w:szCs w:val="22"/>
              </w:rPr>
            </w:pPr>
            <w:r>
              <w:t xml:space="preserve">воздуходувка для подачи воздуха DITL (КОС), </w:t>
            </w:r>
            <w:proofErr w:type="spellStart"/>
            <w:r>
              <w:t>электроводонагреватель</w:t>
            </w:r>
            <w:proofErr w:type="spellEnd"/>
            <w:r>
              <w:t xml:space="preserve"> (КОС), </w:t>
            </w:r>
            <w:proofErr w:type="spellStart"/>
            <w:r>
              <w:t>электроводонагреватель</w:t>
            </w:r>
            <w:proofErr w:type="spellEnd"/>
            <w:r>
              <w:t xml:space="preserve"> (Эдисон), воздуходувка для подачи воздуха DITL (КОС), машинка </w:t>
            </w:r>
            <w:proofErr w:type="spellStart"/>
            <w:r>
              <w:t>динитрификатора</w:t>
            </w:r>
            <w:proofErr w:type="spellEnd"/>
            <w:r>
              <w:t xml:space="preserve"> V=90 м3 (КОС) - 2 шт. насос подачи </w:t>
            </w:r>
            <w:proofErr w:type="spellStart"/>
            <w:r>
              <w:t>очищ</w:t>
            </w:r>
            <w:proofErr w:type="spellEnd"/>
            <w:r>
              <w:t>. Воды на сброс АР 100. 100. 61. (КОС)</w:t>
            </w:r>
            <w:proofErr w:type="gramStart"/>
            <w:r>
              <w:t>,н</w:t>
            </w:r>
            <w:proofErr w:type="gramEnd"/>
            <w:r>
              <w:t xml:space="preserve">асос подачи </w:t>
            </w:r>
            <w:proofErr w:type="spellStart"/>
            <w:r>
              <w:t>очищ</w:t>
            </w:r>
            <w:proofErr w:type="spellEnd"/>
            <w:r>
              <w:t xml:space="preserve">. Воды на сброс АР (КОС), насос подачи сточной воды на очистку (КОС) - 2 шт. насос –дозатор подачи ростверка </w:t>
            </w:r>
            <w:proofErr w:type="spellStart"/>
            <w:r>
              <w:t>коаг</w:t>
            </w:r>
            <w:proofErr w:type="spellEnd"/>
            <w:r>
              <w:t xml:space="preserve"> ВЕТА (КОС), установка </w:t>
            </w:r>
            <w:proofErr w:type="spellStart"/>
            <w:r>
              <w:t>УФ-обеззараживания</w:t>
            </w:r>
            <w:proofErr w:type="spellEnd"/>
            <w:r>
              <w:t xml:space="preserve"> (КОС) - 3 шт., насос циркуляции АР.100.100.24</w:t>
            </w:r>
            <w:proofErr w:type="gramStart"/>
            <w:r>
              <w:t>Д</w:t>
            </w:r>
            <w:proofErr w:type="gramEnd"/>
            <w:r>
              <w:t xml:space="preserve"> (КОС) - 4 шт., электростанция дизельная ЭД 200А (КОС), насос центробежный  WILO- 2 шт.,</w:t>
            </w:r>
            <w:r>
              <w:rPr>
                <w:sz w:val="22"/>
                <w:szCs w:val="22"/>
              </w:rPr>
              <w:t xml:space="preserve"> адрес: </w:t>
            </w:r>
            <w:r w:rsidRPr="00C761E7">
              <w:rPr>
                <w:sz w:val="22"/>
                <w:szCs w:val="22"/>
              </w:rPr>
              <w:t>пос. М</w:t>
            </w:r>
            <w:r>
              <w:rPr>
                <w:sz w:val="22"/>
                <w:szCs w:val="22"/>
              </w:rPr>
              <w:t>ортка</w:t>
            </w:r>
            <w:r w:rsidRPr="00C761E7">
              <w:rPr>
                <w:sz w:val="22"/>
                <w:szCs w:val="22"/>
              </w:rPr>
              <w:t xml:space="preserve">, Кондинский район, ХМАО – </w:t>
            </w:r>
            <w:proofErr w:type="spellStart"/>
            <w:r w:rsidRPr="00C761E7">
              <w:rPr>
                <w:sz w:val="22"/>
                <w:szCs w:val="22"/>
              </w:rPr>
              <w:t>Югра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0D" w:rsidRDefault="00693D0D" w:rsidP="00081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7 022 591,00</w:t>
            </w:r>
          </w:p>
        </w:tc>
      </w:tr>
    </w:tbl>
    <w:p w:rsidR="00F9471D" w:rsidRPr="00C761E7" w:rsidRDefault="00F9471D" w:rsidP="00F9471D">
      <w:pPr>
        <w:ind w:firstLine="708"/>
        <w:jc w:val="both"/>
        <w:rPr>
          <w:color w:val="FF0000"/>
          <w:sz w:val="22"/>
          <w:szCs w:val="22"/>
        </w:rPr>
      </w:pPr>
    </w:p>
    <w:p w:rsidR="00F9471D" w:rsidRPr="00C761E7" w:rsidRDefault="00F9471D" w:rsidP="00F947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Целевое назначение имущества – оказание услуг </w:t>
      </w:r>
      <w:r w:rsidR="00693D0D">
        <w:rPr>
          <w:sz w:val="22"/>
          <w:szCs w:val="22"/>
        </w:rPr>
        <w:t>вод</w:t>
      </w:r>
      <w:r w:rsidRPr="00C761E7">
        <w:rPr>
          <w:sz w:val="22"/>
          <w:szCs w:val="22"/>
        </w:rPr>
        <w:t>оснабжения</w:t>
      </w:r>
      <w:r w:rsidR="00693D0D">
        <w:rPr>
          <w:sz w:val="22"/>
          <w:szCs w:val="22"/>
        </w:rPr>
        <w:t xml:space="preserve"> и водоотведения</w:t>
      </w:r>
      <w:r w:rsidRPr="00C761E7">
        <w:rPr>
          <w:sz w:val="22"/>
          <w:szCs w:val="22"/>
        </w:rPr>
        <w:t xml:space="preserve"> на территории </w:t>
      </w:r>
      <w:r w:rsidR="008F2F83">
        <w:rPr>
          <w:sz w:val="22"/>
          <w:szCs w:val="22"/>
        </w:rPr>
        <w:t>городского</w:t>
      </w:r>
      <w:r w:rsidRPr="00C761E7">
        <w:rPr>
          <w:sz w:val="22"/>
          <w:szCs w:val="22"/>
        </w:rPr>
        <w:t xml:space="preserve"> поселения </w:t>
      </w:r>
      <w:r w:rsidR="008F2F83">
        <w:rPr>
          <w:sz w:val="22"/>
          <w:szCs w:val="22"/>
        </w:rPr>
        <w:t>Мортка</w:t>
      </w:r>
      <w:r w:rsidRPr="00C761E7">
        <w:rPr>
          <w:sz w:val="22"/>
          <w:szCs w:val="22"/>
        </w:rPr>
        <w:t xml:space="preserve"> Кондинского района.</w:t>
      </w:r>
    </w:p>
    <w:p w:rsidR="00F9471D" w:rsidRPr="00C761E7" w:rsidRDefault="00F9471D" w:rsidP="00F9471D">
      <w:pPr>
        <w:pStyle w:val="aff4"/>
        <w:jc w:val="both"/>
        <w:rPr>
          <w:rFonts w:ascii="Times New Roman" w:hAnsi="Times New Roman"/>
        </w:rPr>
      </w:pPr>
      <w:r w:rsidRPr="00C761E7">
        <w:rPr>
          <w:rFonts w:ascii="Times New Roman" w:hAnsi="Times New Roman"/>
        </w:rPr>
        <w:t xml:space="preserve">Техническое состояние имущества: удовлетворительное. </w:t>
      </w:r>
    </w:p>
    <w:p w:rsidR="00F9471D" w:rsidRPr="00C761E7" w:rsidRDefault="00F9471D" w:rsidP="00F9471D">
      <w:pPr>
        <w:pStyle w:val="aff4"/>
        <w:ind w:firstLine="708"/>
        <w:rPr>
          <w:rFonts w:ascii="Times New Roman" w:hAnsi="Times New Roman"/>
          <w:b/>
        </w:rPr>
      </w:pPr>
      <w:r w:rsidRPr="00C761E7">
        <w:rPr>
          <w:rFonts w:ascii="Times New Roman" w:hAnsi="Times New Roman"/>
          <w:b/>
        </w:rPr>
        <w:t>6. Цель проведения конкурса</w:t>
      </w:r>
    </w:p>
    <w:p w:rsidR="00F9471D" w:rsidRPr="00C761E7" w:rsidRDefault="00F9471D" w:rsidP="00F947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Предоставление арендатору объектов коммунальной инфраструктуры, находящихся в муниципальной собственности </w:t>
      </w:r>
      <w:r w:rsidR="008F2F83">
        <w:rPr>
          <w:sz w:val="22"/>
          <w:szCs w:val="22"/>
        </w:rPr>
        <w:t>администрации городского поселения Мортка</w:t>
      </w:r>
      <w:r w:rsidRPr="00C761E7">
        <w:rPr>
          <w:sz w:val="22"/>
          <w:szCs w:val="22"/>
        </w:rPr>
        <w:t xml:space="preserve"> для оказания услуг </w:t>
      </w:r>
      <w:r w:rsidR="00693D0D">
        <w:rPr>
          <w:sz w:val="22"/>
          <w:szCs w:val="22"/>
        </w:rPr>
        <w:t>вод</w:t>
      </w:r>
      <w:r w:rsidR="00693D0D" w:rsidRPr="00C761E7">
        <w:rPr>
          <w:sz w:val="22"/>
          <w:szCs w:val="22"/>
        </w:rPr>
        <w:t>оснабжения</w:t>
      </w:r>
      <w:r w:rsidR="00693D0D">
        <w:rPr>
          <w:sz w:val="22"/>
          <w:szCs w:val="22"/>
        </w:rPr>
        <w:t xml:space="preserve"> и водоотведения</w:t>
      </w:r>
      <w:r w:rsidRPr="00C761E7">
        <w:rPr>
          <w:sz w:val="22"/>
          <w:szCs w:val="22"/>
        </w:rPr>
        <w:t xml:space="preserve"> на территории </w:t>
      </w:r>
      <w:r w:rsidR="008F2F83">
        <w:rPr>
          <w:sz w:val="22"/>
          <w:szCs w:val="22"/>
        </w:rPr>
        <w:t>город</w:t>
      </w:r>
      <w:r w:rsidRPr="00C761E7">
        <w:rPr>
          <w:sz w:val="22"/>
          <w:szCs w:val="22"/>
        </w:rPr>
        <w:t>ского поселения М</w:t>
      </w:r>
      <w:r w:rsidR="008F2F83">
        <w:rPr>
          <w:sz w:val="22"/>
          <w:szCs w:val="22"/>
        </w:rPr>
        <w:t>ортка</w:t>
      </w:r>
      <w:r w:rsidRPr="00C761E7">
        <w:rPr>
          <w:sz w:val="22"/>
          <w:szCs w:val="22"/>
        </w:rPr>
        <w:t xml:space="preserve"> Кондинского района.</w:t>
      </w:r>
    </w:p>
    <w:p w:rsidR="00F9471D" w:rsidRPr="00C761E7" w:rsidRDefault="00F9471D" w:rsidP="00F9471D">
      <w:pPr>
        <w:pStyle w:val="aff4"/>
        <w:ind w:firstLine="708"/>
        <w:jc w:val="both"/>
        <w:rPr>
          <w:rFonts w:ascii="Times New Roman" w:hAnsi="Times New Roman"/>
          <w:b/>
        </w:rPr>
      </w:pPr>
      <w:r w:rsidRPr="00C761E7">
        <w:rPr>
          <w:rFonts w:ascii="Times New Roman" w:hAnsi="Times New Roman"/>
          <w:b/>
        </w:rPr>
        <w:t>7. Целевое использование объектов коммунальной инфраструктуры</w:t>
      </w:r>
    </w:p>
    <w:p w:rsidR="00693D0D" w:rsidRPr="00C761E7" w:rsidRDefault="00693D0D" w:rsidP="00693D0D">
      <w:pPr>
        <w:pStyle w:val="aff4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Транспортировка воды по сетям, перекачка и транспортировка сточных вод по сетям</w:t>
      </w:r>
      <w:r w:rsidRPr="00C761E7">
        <w:rPr>
          <w:rFonts w:ascii="Times New Roman" w:hAnsi="Times New Roman"/>
        </w:rPr>
        <w:t>.</w:t>
      </w:r>
    </w:p>
    <w:p w:rsidR="00F9471D" w:rsidRPr="00C761E7" w:rsidRDefault="00F9471D" w:rsidP="00F9471D">
      <w:pPr>
        <w:pStyle w:val="aff4"/>
        <w:jc w:val="both"/>
        <w:rPr>
          <w:rFonts w:ascii="Times New Roman" w:hAnsi="Times New Roman"/>
          <w:b/>
        </w:rPr>
      </w:pPr>
      <w:r w:rsidRPr="00C761E7">
        <w:rPr>
          <w:rFonts w:ascii="Times New Roman" w:hAnsi="Times New Roman"/>
          <w:b/>
        </w:rPr>
        <w:tab/>
        <w:t>8. График осмотра имущества</w:t>
      </w:r>
    </w:p>
    <w:p w:rsidR="00F9471D" w:rsidRPr="00C761E7" w:rsidRDefault="00F9471D" w:rsidP="00F9471D">
      <w:pPr>
        <w:ind w:firstLine="708"/>
        <w:rPr>
          <w:sz w:val="22"/>
          <w:szCs w:val="22"/>
        </w:rPr>
      </w:pPr>
      <w:proofErr w:type="gramStart"/>
      <w:r w:rsidRPr="00C761E7">
        <w:rPr>
          <w:sz w:val="22"/>
          <w:szCs w:val="22"/>
        </w:rPr>
        <w:t xml:space="preserve">Осмотр передаваемых в объектов коммунальной инфраструктуры  осуществляется каждую пятницу в 15:00 (местное время) </w:t>
      </w:r>
      <w:r w:rsidR="007A28B2">
        <w:rPr>
          <w:sz w:val="22"/>
          <w:szCs w:val="22"/>
        </w:rPr>
        <w:t xml:space="preserve"> </w:t>
      </w:r>
      <w:r w:rsidRPr="00C761E7">
        <w:rPr>
          <w:sz w:val="22"/>
          <w:szCs w:val="22"/>
        </w:rPr>
        <w:t>по мере необходимости.</w:t>
      </w:r>
      <w:proofErr w:type="gramEnd"/>
    </w:p>
    <w:p w:rsidR="00F9471D" w:rsidRPr="00C761E7" w:rsidRDefault="00F9471D" w:rsidP="00F9471D">
      <w:pPr>
        <w:ind w:firstLine="708"/>
        <w:rPr>
          <w:b/>
          <w:sz w:val="22"/>
          <w:szCs w:val="22"/>
        </w:rPr>
      </w:pPr>
      <w:r w:rsidRPr="00C761E7">
        <w:rPr>
          <w:b/>
          <w:sz w:val="22"/>
          <w:szCs w:val="22"/>
        </w:rPr>
        <w:t>9. Срок договора аренды</w:t>
      </w:r>
    </w:p>
    <w:p w:rsidR="00F9471D" w:rsidRPr="00C761E7" w:rsidRDefault="00F9471D" w:rsidP="00F9471D">
      <w:pPr>
        <w:ind w:firstLine="708"/>
        <w:rPr>
          <w:sz w:val="22"/>
          <w:szCs w:val="22"/>
        </w:rPr>
      </w:pPr>
      <w:r w:rsidRPr="00C761E7">
        <w:rPr>
          <w:sz w:val="22"/>
          <w:szCs w:val="22"/>
        </w:rPr>
        <w:t>Срок аренды имущества с 01.01.2016 до 31.12.20</w:t>
      </w:r>
      <w:r>
        <w:rPr>
          <w:sz w:val="22"/>
          <w:szCs w:val="22"/>
        </w:rPr>
        <w:t>18</w:t>
      </w:r>
      <w:r w:rsidRPr="00C761E7">
        <w:rPr>
          <w:sz w:val="22"/>
          <w:szCs w:val="22"/>
        </w:rPr>
        <w:t xml:space="preserve"> </w:t>
      </w:r>
    </w:p>
    <w:p w:rsidR="00F9471D" w:rsidRPr="00C761E7" w:rsidRDefault="00F9471D" w:rsidP="00F9471D">
      <w:pPr>
        <w:ind w:firstLine="360"/>
        <w:jc w:val="both"/>
        <w:rPr>
          <w:b/>
          <w:bCs/>
          <w:color w:val="000000"/>
          <w:sz w:val="22"/>
          <w:szCs w:val="22"/>
        </w:rPr>
      </w:pPr>
      <w:r w:rsidRPr="00C761E7">
        <w:rPr>
          <w:b/>
          <w:sz w:val="22"/>
          <w:szCs w:val="22"/>
        </w:rPr>
        <w:tab/>
        <w:t>10.</w:t>
      </w:r>
      <w:r w:rsidRPr="00C761E7">
        <w:rPr>
          <w:sz w:val="22"/>
          <w:szCs w:val="22"/>
        </w:rPr>
        <w:t xml:space="preserve">  </w:t>
      </w:r>
      <w:r w:rsidRPr="00C761E7">
        <w:rPr>
          <w:b/>
          <w:sz w:val="22"/>
          <w:szCs w:val="22"/>
        </w:rPr>
        <w:t xml:space="preserve">Размер годовой арендной платы </w:t>
      </w:r>
      <w:r w:rsidRPr="00C761E7">
        <w:rPr>
          <w:b/>
          <w:bCs/>
          <w:color w:val="000000"/>
          <w:sz w:val="22"/>
          <w:szCs w:val="22"/>
        </w:rPr>
        <w:t xml:space="preserve">и банковской гарантии без учета НДС </w:t>
      </w:r>
    </w:p>
    <w:p w:rsidR="00693D0D" w:rsidRPr="00405F98" w:rsidRDefault="00F9471D" w:rsidP="00693D0D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693D0D" w:rsidRPr="00405F98">
        <w:rPr>
          <w:b/>
          <w:sz w:val="22"/>
          <w:szCs w:val="22"/>
        </w:rPr>
        <w:t>Лот № 1</w:t>
      </w:r>
      <w:r w:rsidR="00693D0D" w:rsidRPr="00405F98">
        <w:rPr>
          <w:sz w:val="22"/>
          <w:szCs w:val="22"/>
        </w:rPr>
        <w:t>:</w:t>
      </w:r>
    </w:p>
    <w:p w:rsidR="00693D0D" w:rsidRPr="00405F98" w:rsidRDefault="00693D0D" w:rsidP="00693D0D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405F98">
        <w:rPr>
          <w:sz w:val="22"/>
          <w:szCs w:val="22"/>
        </w:rPr>
        <w:t xml:space="preserve">Размер годовой арендной платы без учета НДС – </w:t>
      </w:r>
      <w:r>
        <w:rPr>
          <w:sz w:val="22"/>
          <w:szCs w:val="22"/>
        </w:rPr>
        <w:t>112</w:t>
      </w:r>
      <w:r w:rsidR="007A28B2">
        <w:rPr>
          <w:sz w:val="22"/>
          <w:szCs w:val="22"/>
        </w:rPr>
        <w:t xml:space="preserve"> </w:t>
      </w:r>
      <w:r>
        <w:rPr>
          <w:sz w:val="22"/>
          <w:szCs w:val="22"/>
        </w:rPr>
        <w:t>206,86</w:t>
      </w:r>
      <w:r w:rsidRPr="00405F98">
        <w:rPr>
          <w:sz w:val="22"/>
          <w:szCs w:val="22"/>
        </w:rPr>
        <w:t xml:space="preserve"> (</w:t>
      </w:r>
      <w:r>
        <w:rPr>
          <w:sz w:val="22"/>
          <w:szCs w:val="22"/>
        </w:rPr>
        <w:t>Сто двенадцать</w:t>
      </w:r>
      <w:r w:rsidRPr="00405F98">
        <w:rPr>
          <w:sz w:val="22"/>
          <w:szCs w:val="22"/>
        </w:rPr>
        <w:t xml:space="preserve"> тыс</w:t>
      </w:r>
      <w:r>
        <w:rPr>
          <w:sz w:val="22"/>
          <w:szCs w:val="22"/>
        </w:rPr>
        <w:t>я</w:t>
      </w:r>
      <w:r w:rsidRPr="00405F98">
        <w:rPr>
          <w:sz w:val="22"/>
          <w:szCs w:val="22"/>
        </w:rPr>
        <w:t xml:space="preserve">ч </w:t>
      </w:r>
      <w:r>
        <w:rPr>
          <w:sz w:val="22"/>
          <w:szCs w:val="22"/>
        </w:rPr>
        <w:t>двести шесть</w:t>
      </w:r>
      <w:r w:rsidRPr="00405F98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86</w:t>
      </w:r>
      <w:r w:rsidRPr="00405F98">
        <w:rPr>
          <w:sz w:val="22"/>
          <w:szCs w:val="22"/>
        </w:rPr>
        <w:t xml:space="preserve"> копе</w:t>
      </w:r>
      <w:r>
        <w:rPr>
          <w:sz w:val="22"/>
          <w:szCs w:val="22"/>
        </w:rPr>
        <w:t>е</w:t>
      </w:r>
      <w:r w:rsidRPr="00405F98">
        <w:rPr>
          <w:sz w:val="22"/>
          <w:szCs w:val="22"/>
        </w:rPr>
        <w:t xml:space="preserve">к) рублей.  </w:t>
      </w:r>
    </w:p>
    <w:p w:rsidR="00693D0D" w:rsidRPr="00405F98" w:rsidRDefault="00693D0D" w:rsidP="00693D0D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405F98">
        <w:rPr>
          <w:sz w:val="22"/>
          <w:szCs w:val="22"/>
        </w:rPr>
        <w:t xml:space="preserve">Размер банковской гарантии- </w:t>
      </w:r>
      <w:r>
        <w:rPr>
          <w:sz w:val="22"/>
          <w:szCs w:val="22"/>
        </w:rPr>
        <w:t>112</w:t>
      </w:r>
      <w:r w:rsidR="007A28B2">
        <w:rPr>
          <w:sz w:val="22"/>
          <w:szCs w:val="22"/>
        </w:rPr>
        <w:t xml:space="preserve"> </w:t>
      </w:r>
      <w:r>
        <w:rPr>
          <w:sz w:val="22"/>
          <w:szCs w:val="22"/>
        </w:rPr>
        <w:t>206,86</w:t>
      </w:r>
      <w:r w:rsidRPr="00405F98">
        <w:rPr>
          <w:sz w:val="22"/>
          <w:szCs w:val="22"/>
        </w:rPr>
        <w:t xml:space="preserve"> (</w:t>
      </w:r>
      <w:r>
        <w:rPr>
          <w:sz w:val="22"/>
          <w:szCs w:val="22"/>
        </w:rPr>
        <w:t>Сто двенадцать</w:t>
      </w:r>
      <w:r w:rsidRPr="00405F98">
        <w:rPr>
          <w:sz w:val="22"/>
          <w:szCs w:val="22"/>
        </w:rPr>
        <w:t xml:space="preserve"> тыс</w:t>
      </w:r>
      <w:r>
        <w:rPr>
          <w:sz w:val="22"/>
          <w:szCs w:val="22"/>
        </w:rPr>
        <w:t>я</w:t>
      </w:r>
      <w:r w:rsidRPr="00405F98">
        <w:rPr>
          <w:sz w:val="22"/>
          <w:szCs w:val="22"/>
        </w:rPr>
        <w:t xml:space="preserve">ч </w:t>
      </w:r>
      <w:r>
        <w:rPr>
          <w:sz w:val="22"/>
          <w:szCs w:val="22"/>
        </w:rPr>
        <w:t>двести шесть</w:t>
      </w:r>
      <w:r w:rsidRPr="00405F98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86</w:t>
      </w:r>
      <w:r w:rsidRPr="00405F98">
        <w:rPr>
          <w:sz w:val="22"/>
          <w:szCs w:val="22"/>
        </w:rPr>
        <w:t xml:space="preserve"> копе</w:t>
      </w:r>
      <w:r>
        <w:rPr>
          <w:sz w:val="22"/>
          <w:szCs w:val="22"/>
        </w:rPr>
        <w:t>ек</w:t>
      </w:r>
      <w:r w:rsidRPr="00405F98">
        <w:rPr>
          <w:sz w:val="22"/>
          <w:szCs w:val="22"/>
        </w:rPr>
        <w:t xml:space="preserve">) рублей.  </w:t>
      </w:r>
    </w:p>
    <w:p w:rsidR="00693D0D" w:rsidRPr="00405F98" w:rsidRDefault="00693D0D" w:rsidP="00693D0D">
      <w:pPr>
        <w:autoSpaceDE w:val="0"/>
        <w:autoSpaceDN w:val="0"/>
        <w:adjustRightInd w:val="0"/>
        <w:rPr>
          <w:b/>
          <w:sz w:val="22"/>
          <w:szCs w:val="22"/>
        </w:rPr>
      </w:pPr>
      <w:r w:rsidRPr="00405F98">
        <w:rPr>
          <w:sz w:val="22"/>
          <w:szCs w:val="22"/>
        </w:rPr>
        <w:tab/>
      </w:r>
      <w:r w:rsidRPr="00405F98">
        <w:rPr>
          <w:b/>
          <w:sz w:val="22"/>
          <w:szCs w:val="22"/>
        </w:rPr>
        <w:t>Лот № 2:</w:t>
      </w:r>
    </w:p>
    <w:p w:rsidR="00693D0D" w:rsidRPr="00405F98" w:rsidRDefault="00693D0D" w:rsidP="00693D0D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405F98">
        <w:rPr>
          <w:sz w:val="22"/>
          <w:szCs w:val="22"/>
        </w:rPr>
        <w:t xml:space="preserve">Размер годовой арендной платы без учета НДС – </w:t>
      </w:r>
      <w:r>
        <w:rPr>
          <w:sz w:val="22"/>
          <w:szCs w:val="22"/>
        </w:rPr>
        <w:t>56</w:t>
      </w:r>
      <w:r w:rsidR="007A28B2">
        <w:rPr>
          <w:sz w:val="22"/>
          <w:szCs w:val="22"/>
        </w:rPr>
        <w:t xml:space="preserve"> </w:t>
      </w:r>
      <w:r>
        <w:rPr>
          <w:sz w:val="22"/>
          <w:szCs w:val="22"/>
        </w:rPr>
        <w:t>098,27</w:t>
      </w:r>
      <w:r w:rsidRPr="00405F98">
        <w:rPr>
          <w:sz w:val="22"/>
          <w:szCs w:val="22"/>
        </w:rPr>
        <w:t xml:space="preserve"> (пят</w:t>
      </w:r>
      <w:r>
        <w:rPr>
          <w:sz w:val="22"/>
          <w:szCs w:val="22"/>
        </w:rPr>
        <w:t>ьдесят шесть</w:t>
      </w:r>
      <w:r w:rsidRPr="00405F98">
        <w:rPr>
          <w:sz w:val="22"/>
          <w:szCs w:val="22"/>
        </w:rPr>
        <w:t xml:space="preserve"> тысяч девяносто </w:t>
      </w:r>
      <w:r>
        <w:rPr>
          <w:sz w:val="22"/>
          <w:szCs w:val="22"/>
        </w:rPr>
        <w:t>восемь</w:t>
      </w:r>
      <w:r w:rsidRPr="00405F98">
        <w:rPr>
          <w:sz w:val="22"/>
          <w:szCs w:val="22"/>
        </w:rPr>
        <w:t xml:space="preserve"> рубля </w:t>
      </w:r>
      <w:r>
        <w:rPr>
          <w:sz w:val="22"/>
          <w:szCs w:val="22"/>
        </w:rPr>
        <w:t>27</w:t>
      </w:r>
      <w:r w:rsidRPr="00405F98">
        <w:rPr>
          <w:sz w:val="22"/>
          <w:szCs w:val="22"/>
        </w:rPr>
        <w:t xml:space="preserve"> копеек) рублей. </w:t>
      </w:r>
    </w:p>
    <w:p w:rsidR="00693D0D" w:rsidRPr="00405F98" w:rsidRDefault="00693D0D" w:rsidP="00693D0D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405F98">
        <w:rPr>
          <w:sz w:val="22"/>
          <w:szCs w:val="22"/>
        </w:rPr>
        <w:t xml:space="preserve">Размер банковской гарантии – </w:t>
      </w:r>
      <w:r>
        <w:rPr>
          <w:sz w:val="22"/>
          <w:szCs w:val="22"/>
        </w:rPr>
        <w:t>56</w:t>
      </w:r>
      <w:r w:rsidR="007A28B2">
        <w:rPr>
          <w:sz w:val="22"/>
          <w:szCs w:val="22"/>
        </w:rPr>
        <w:t xml:space="preserve"> </w:t>
      </w:r>
      <w:r>
        <w:rPr>
          <w:sz w:val="22"/>
          <w:szCs w:val="22"/>
        </w:rPr>
        <w:t>098,27</w:t>
      </w:r>
      <w:r w:rsidRPr="00405F98">
        <w:rPr>
          <w:sz w:val="22"/>
          <w:szCs w:val="22"/>
        </w:rPr>
        <w:t xml:space="preserve"> (пят</w:t>
      </w:r>
      <w:r>
        <w:rPr>
          <w:sz w:val="22"/>
          <w:szCs w:val="22"/>
        </w:rPr>
        <w:t>ьдесят шесть</w:t>
      </w:r>
      <w:r w:rsidRPr="00405F98">
        <w:rPr>
          <w:sz w:val="22"/>
          <w:szCs w:val="22"/>
        </w:rPr>
        <w:t xml:space="preserve"> тысяч девяносто </w:t>
      </w:r>
      <w:r>
        <w:rPr>
          <w:sz w:val="22"/>
          <w:szCs w:val="22"/>
        </w:rPr>
        <w:t>восемь</w:t>
      </w:r>
      <w:r w:rsidRPr="00405F98">
        <w:rPr>
          <w:sz w:val="22"/>
          <w:szCs w:val="22"/>
        </w:rPr>
        <w:t xml:space="preserve"> рубля </w:t>
      </w:r>
      <w:r>
        <w:rPr>
          <w:sz w:val="22"/>
          <w:szCs w:val="22"/>
        </w:rPr>
        <w:t>27</w:t>
      </w:r>
      <w:r w:rsidRPr="00405F98">
        <w:rPr>
          <w:sz w:val="22"/>
          <w:szCs w:val="22"/>
        </w:rPr>
        <w:t xml:space="preserve"> копеек) рублей. </w:t>
      </w:r>
    </w:p>
    <w:p w:rsidR="00F9471D" w:rsidRPr="00405F98" w:rsidRDefault="00F9471D" w:rsidP="00693D0D">
      <w:pPr>
        <w:ind w:firstLine="360"/>
        <w:jc w:val="both"/>
        <w:rPr>
          <w:sz w:val="22"/>
          <w:szCs w:val="22"/>
        </w:rPr>
      </w:pPr>
      <w:r w:rsidRPr="00405F98">
        <w:rPr>
          <w:sz w:val="22"/>
          <w:szCs w:val="22"/>
        </w:rPr>
        <w:tab/>
        <w:t xml:space="preserve"> </w:t>
      </w:r>
    </w:p>
    <w:p w:rsidR="00F9471D" w:rsidRPr="00C761E7" w:rsidRDefault="0094425B" w:rsidP="008F2F8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4425B">
        <w:rPr>
          <w:b/>
          <w:sz w:val="22"/>
          <w:szCs w:val="22"/>
        </w:rPr>
        <w:t xml:space="preserve">           </w:t>
      </w:r>
      <w:proofErr w:type="gramStart"/>
      <w:r w:rsidR="00F9471D" w:rsidRPr="00C761E7">
        <w:rPr>
          <w:color w:val="000000"/>
          <w:sz w:val="22"/>
          <w:szCs w:val="22"/>
        </w:rPr>
        <w:t xml:space="preserve">Банковская гарантия должна быть выдана банком, включенным в предусмотренный </w:t>
      </w:r>
      <w:hyperlink r:id="rId6" w:history="1">
        <w:r w:rsidR="00F9471D" w:rsidRPr="00C761E7">
          <w:rPr>
            <w:sz w:val="22"/>
            <w:szCs w:val="22"/>
            <w:u w:val="single"/>
          </w:rPr>
          <w:t>статьей 176.1</w:t>
        </w:r>
      </w:hyperlink>
      <w:r w:rsidR="00F9471D" w:rsidRPr="00C761E7">
        <w:rPr>
          <w:sz w:val="22"/>
          <w:szCs w:val="22"/>
        </w:rPr>
        <w:t xml:space="preserve"> </w:t>
      </w:r>
      <w:r w:rsidR="00F9471D" w:rsidRPr="00C761E7">
        <w:rPr>
          <w:color w:val="000000"/>
          <w:sz w:val="22"/>
          <w:szCs w:val="22"/>
        </w:rPr>
        <w:t xml:space="preserve">Налогового кодекса Российской Федерации перечень банков, соответствующих </w:t>
      </w:r>
      <w:r w:rsidR="00F9471D" w:rsidRPr="00C761E7">
        <w:rPr>
          <w:color w:val="000000"/>
          <w:sz w:val="22"/>
          <w:szCs w:val="22"/>
        </w:rPr>
        <w:lastRenderedPageBreak/>
        <w:t>установленным требованиям для принятия банковских гарантий в целях налогообложения, и должна удовлетворять следующим требованиям:</w:t>
      </w:r>
      <w:proofErr w:type="gramEnd"/>
    </w:p>
    <w:p w:rsidR="00F9471D" w:rsidRPr="00C761E7" w:rsidRDefault="00F9471D" w:rsidP="00F9471D">
      <w:pPr>
        <w:spacing w:before="100" w:beforeAutospacing="1" w:after="100" w:afterAutospacing="1"/>
        <w:ind w:firstLine="547"/>
        <w:contextualSpacing/>
        <w:jc w:val="both"/>
        <w:rPr>
          <w:color w:val="000000"/>
          <w:sz w:val="22"/>
          <w:szCs w:val="22"/>
        </w:rPr>
      </w:pPr>
      <w:r w:rsidRPr="00C761E7">
        <w:rPr>
          <w:color w:val="000000"/>
          <w:sz w:val="22"/>
          <w:szCs w:val="22"/>
        </w:rPr>
        <w:t>1) банковская гарантия должна быть безотзывной и непередаваемой;</w:t>
      </w:r>
    </w:p>
    <w:p w:rsidR="00F9471D" w:rsidRPr="00C761E7" w:rsidRDefault="00F9471D" w:rsidP="00F9471D">
      <w:pPr>
        <w:spacing w:before="100" w:beforeAutospacing="1" w:after="100" w:afterAutospacing="1"/>
        <w:ind w:firstLine="547"/>
        <w:contextualSpacing/>
        <w:jc w:val="both"/>
        <w:rPr>
          <w:color w:val="000000"/>
          <w:sz w:val="22"/>
          <w:szCs w:val="22"/>
        </w:rPr>
      </w:pPr>
      <w:r w:rsidRPr="00C761E7">
        <w:rPr>
          <w:color w:val="000000"/>
          <w:sz w:val="22"/>
          <w:szCs w:val="22"/>
        </w:rPr>
        <w:t xml:space="preserve">2) срок действия банковской гарантии должен составлять не менее чем один год </w:t>
      </w:r>
      <w:proofErr w:type="gramStart"/>
      <w:r w:rsidRPr="00C761E7">
        <w:rPr>
          <w:color w:val="000000"/>
          <w:sz w:val="22"/>
          <w:szCs w:val="22"/>
        </w:rPr>
        <w:t>с даты окончания</w:t>
      </w:r>
      <w:proofErr w:type="gramEnd"/>
      <w:r w:rsidRPr="00C761E7">
        <w:rPr>
          <w:color w:val="000000"/>
          <w:sz w:val="22"/>
          <w:szCs w:val="22"/>
        </w:rPr>
        <w:t xml:space="preserve"> срока подачи заявок на участие в конкурсе;</w:t>
      </w:r>
    </w:p>
    <w:p w:rsidR="00F9471D" w:rsidRPr="00C761E7" w:rsidRDefault="00F9471D" w:rsidP="00F9471D">
      <w:pPr>
        <w:spacing w:before="100" w:beforeAutospacing="1" w:after="100" w:afterAutospacing="1"/>
        <w:ind w:firstLine="547"/>
        <w:contextualSpacing/>
        <w:jc w:val="both"/>
        <w:rPr>
          <w:color w:val="000000"/>
          <w:sz w:val="22"/>
          <w:szCs w:val="22"/>
        </w:rPr>
      </w:pPr>
      <w:r w:rsidRPr="00C761E7">
        <w:rPr>
          <w:color w:val="000000"/>
          <w:sz w:val="22"/>
          <w:szCs w:val="22"/>
        </w:rPr>
        <w:t>3) сумма, на которую выдана банковская гарантия, должна быть не менее чем сумма, установленная конкурсной документацией;</w:t>
      </w:r>
    </w:p>
    <w:p w:rsidR="00F9471D" w:rsidRPr="00C761E7" w:rsidRDefault="00F9471D" w:rsidP="00F9471D">
      <w:pPr>
        <w:spacing w:before="100" w:beforeAutospacing="1" w:after="100" w:afterAutospacing="1"/>
        <w:ind w:firstLine="547"/>
        <w:contextualSpacing/>
        <w:jc w:val="both"/>
        <w:rPr>
          <w:color w:val="000000"/>
          <w:sz w:val="22"/>
          <w:szCs w:val="22"/>
        </w:rPr>
      </w:pPr>
      <w:r w:rsidRPr="00C761E7">
        <w:rPr>
          <w:color w:val="000000"/>
          <w:sz w:val="22"/>
          <w:szCs w:val="22"/>
        </w:rPr>
        <w:t xml:space="preserve">4) обязательства принципа, надлежащее исполнение которых обеспечивается банковской гарантией, должны соответствовать обязательствам арендатора, которые установлены конкурсной </w:t>
      </w:r>
      <w:proofErr w:type="gramStart"/>
      <w:r w:rsidRPr="00C761E7">
        <w:rPr>
          <w:color w:val="000000"/>
          <w:sz w:val="22"/>
          <w:szCs w:val="22"/>
        </w:rPr>
        <w:t>документацией</w:t>
      </w:r>
      <w:proofErr w:type="gramEnd"/>
      <w:r w:rsidRPr="00C761E7">
        <w:rPr>
          <w:color w:val="000000"/>
          <w:sz w:val="22"/>
          <w:szCs w:val="22"/>
        </w:rPr>
        <w:t xml:space="preserve"> и надлежащее исполнение которых обеспечивается банковской гарантией.</w:t>
      </w:r>
    </w:p>
    <w:p w:rsidR="00F9471D" w:rsidRDefault="00F9471D" w:rsidP="000C0E7E">
      <w:pPr>
        <w:spacing w:before="100" w:beforeAutospacing="1"/>
        <w:rPr>
          <w:b/>
          <w:bCs/>
          <w:color w:val="FF0000"/>
          <w:sz w:val="26"/>
          <w:szCs w:val="26"/>
        </w:rPr>
      </w:pPr>
    </w:p>
    <w:p w:rsidR="000C0E7E" w:rsidRPr="00F9471D" w:rsidRDefault="00921F77" w:rsidP="000C0E7E">
      <w:pPr>
        <w:spacing w:before="100" w:beforeAutospacing="1"/>
        <w:rPr>
          <w:sz w:val="26"/>
          <w:szCs w:val="26"/>
        </w:rPr>
      </w:pPr>
      <w:r w:rsidRPr="00F9471D">
        <w:rPr>
          <w:b/>
          <w:bCs/>
          <w:sz w:val="26"/>
          <w:szCs w:val="26"/>
        </w:rPr>
        <w:t>Критерии конкурса:</w:t>
      </w:r>
      <w:r w:rsidR="000C0E7E" w:rsidRPr="00F9471D">
        <w:rPr>
          <w:sz w:val="26"/>
          <w:szCs w:val="26"/>
        </w:rPr>
        <w:t xml:space="preserve"> </w:t>
      </w:r>
      <w:r w:rsidR="00FE6540" w:rsidRPr="00F9471D">
        <w:rPr>
          <w:sz w:val="26"/>
          <w:szCs w:val="26"/>
        </w:rPr>
        <w:t xml:space="preserve">  </w:t>
      </w:r>
      <w:r w:rsidR="000C0E7E" w:rsidRPr="00F9471D">
        <w:rPr>
          <w:sz w:val="26"/>
          <w:szCs w:val="26"/>
        </w:rPr>
        <w:t xml:space="preserve"> </w:t>
      </w:r>
    </w:p>
    <w:p w:rsidR="000C0E7E" w:rsidRPr="00F9471D" w:rsidRDefault="00F9471D" w:rsidP="000C0E7E">
      <w:pPr>
        <w:pStyle w:val="af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471D">
        <w:rPr>
          <w:rFonts w:ascii="Times New Roman" w:hAnsi="Times New Roman"/>
          <w:b/>
          <w:sz w:val="24"/>
          <w:szCs w:val="24"/>
          <w:u w:val="single"/>
        </w:rPr>
        <w:t>ЛОТ № 1</w:t>
      </w:r>
    </w:p>
    <w:p w:rsidR="00693D0D" w:rsidRPr="00C761E7" w:rsidRDefault="00693D0D" w:rsidP="00693D0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Базовый уровень операционных расходов: </w:t>
      </w:r>
      <w:r>
        <w:rPr>
          <w:sz w:val="22"/>
          <w:szCs w:val="22"/>
        </w:rPr>
        <w:t>86,50</w:t>
      </w:r>
      <w:r w:rsidRPr="00C761E7">
        <w:rPr>
          <w:sz w:val="22"/>
          <w:szCs w:val="22"/>
        </w:rPr>
        <w:t xml:space="preserve"> тыс</w:t>
      </w:r>
      <w:proofErr w:type="gramStart"/>
      <w:r w:rsidRPr="00C761E7">
        <w:rPr>
          <w:sz w:val="22"/>
          <w:szCs w:val="22"/>
        </w:rPr>
        <w:t>.р</w:t>
      </w:r>
      <w:proofErr w:type="gramEnd"/>
      <w:r w:rsidRPr="00C761E7">
        <w:rPr>
          <w:sz w:val="22"/>
          <w:szCs w:val="22"/>
        </w:rPr>
        <w:t>уб.</w:t>
      </w:r>
    </w:p>
    <w:p w:rsidR="00693D0D" w:rsidRPr="00C761E7" w:rsidRDefault="00693D0D" w:rsidP="00693D0D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</w:t>
      </w:r>
      <w:r w:rsidR="003B3134">
        <w:rPr>
          <w:color w:val="FF0000"/>
          <w:sz w:val="22"/>
          <w:szCs w:val="22"/>
        </w:rPr>
        <w:t>3</w:t>
      </w:r>
      <w:r w:rsidRPr="00C761E7">
        <w:rPr>
          <w:color w:val="FF0000"/>
          <w:sz w:val="22"/>
          <w:szCs w:val="22"/>
        </w:rPr>
        <w:t>.</w:t>
      </w:r>
    </w:p>
    <w:p w:rsidR="00693D0D" w:rsidRDefault="00693D0D" w:rsidP="00693D0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Показатели энергосбережения и энергетической эффективности, в том числе:</w:t>
      </w:r>
    </w:p>
    <w:p w:rsidR="00693D0D" w:rsidRPr="00C761E7" w:rsidRDefault="00693D0D" w:rsidP="00693D0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- Потери</w:t>
      </w:r>
      <w:r w:rsidR="00880484">
        <w:rPr>
          <w:sz w:val="22"/>
          <w:szCs w:val="22"/>
        </w:rPr>
        <w:t>, утечки</w:t>
      </w:r>
      <w:r>
        <w:rPr>
          <w:sz w:val="22"/>
          <w:szCs w:val="22"/>
        </w:rPr>
        <w:t xml:space="preserve"> -10%</w:t>
      </w:r>
    </w:p>
    <w:p w:rsidR="00693D0D" w:rsidRPr="00C761E7" w:rsidRDefault="00693D0D" w:rsidP="00693D0D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</w:t>
      </w:r>
      <w:r w:rsidR="003B3134">
        <w:rPr>
          <w:color w:val="FF0000"/>
          <w:sz w:val="22"/>
          <w:szCs w:val="22"/>
        </w:rPr>
        <w:t>4</w:t>
      </w:r>
      <w:r w:rsidRPr="00C761E7">
        <w:rPr>
          <w:color w:val="FF0000"/>
          <w:sz w:val="22"/>
          <w:szCs w:val="22"/>
        </w:rPr>
        <w:t>.</w:t>
      </w:r>
    </w:p>
    <w:p w:rsidR="00693D0D" w:rsidRPr="00C761E7" w:rsidRDefault="00693D0D" w:rsidP="00693D0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Нормативный уровень прибыли: </w:t>
      </w:r>
      <w:r>
        <w:rPr>
          <w:sz w:val="22"/>
          <w:szCs w:val="22"/>
        </w:rPr>
        <w:t>4,5</w:t>
      </w:r>
      <w:r w:rsidRPr="00C761E7">
        <w:rPr>
          <w:sz w:val="22"/>
          <w:szCs w:val="22"/>
        </w:rPr>
        <w:t>%.</w:t>
      </w:r>
    </w:p>
    <w:p w:rsidR="00F9471D" w:rsidRDefault="00693D0D" w:rsidP="00F60A90">
      <w:pPr>
        <w:autoSpaceDE w:val="0"/>
        <w:autoSpaceDN w:val="0"/>
        <w:adjustRightInd w:val="0"/>
        <w:ind w:firstLine="284"/>
        <w:jc w:val="both"/>
        <w:rPr>
          <w:rFonts w:eastAsia="Calibri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</w:t>
      </w:r>
      <w:r w:rsidR="003B3134">
        <w:rPr>
          <w:color w:val="FF0000"/>
          <w:sz w:val="22"/>
          <w:szCs w:val="22"/>
        </w:rPr>
        <w:t>3</w:t>
      </w:r>
    </w:p>
    <w:p w:rsidR="00693D0D" w:rsidRPr="00C761E7" w:rsidRDefault="00693D0D" w:rsidP="00693D0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Объем отпуска</w:t>
      </w:r>
      <w:r>
        <w:rPr>
          <w:rFonts w:eastAsia="Calibri"/>
          <w:sz w:val="22"/>
          <w:szCs w:val="22"/>
        </w:rPr>
        <w:t xml:space="preserve"> воды</w:t>
      </w:r>
      <w:r w:rsidRPr="00C761E7">
        <w:rPr>
          <w:rFonts w:eastAsia="Calibri"/>
          <w:sz w:val="22"/>
          <w:szCs w:val="22"/>
        </w:rPr>
        <w:t xml:space="preserve"> в году, предшествующем первому году срока действия договора аренды, а также прогноз объема отпуска </w:t>
      </w:r>
      <w:r>
        <w:rPr>
          <w:rFonts w:eastAsia="Calibri"/>
          <w:sz w:val="22"/>
          <w:szCs w:val="22"/>
        </w:rPr>
        <w:t>воды</w:t>
      </w:r>
      <w:r w:rsidRPr="00C761E7">
        <w:rPr>
          <w:rFonts w:eastAsia="Calibri"/>
          <w:sz w:val="22"/>
          <w:szCs w:val="22"/>
        </w:rPr>
        <w:t xml:space="preserve"> на срок действия такого договора аренды:</w:t>
      </w:r>
    </w:p>
    <w:p w:rsidR="00693D0D" w:rsidRPr="00C761E7" w:rsidRDefault="00693D0D" w:rsidP="00693D0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2015 год – </w:t>
      </w:r>
      <w:r>
        <w:rPr>
          <w:rFonts w:eastAsia="Calibri"/>
          <w:sz w:val="22"/>
          <w:szCs w:val="22"/>
        </w:rPr>
        <w:t>88,24</w:t>
      </w:r>
      <w:r w:rsidRPr="00C761E7">
        <w:rPr>
          <w:rFonts w:eastAsia="Calibri"/>
          <w:sz w:val="22"/>
          <w:szCs w:val="22"/>
        </w:rPr>
        <w:t xml:space="preserve"> тыс</w:t>
      </w:r>
      <w:proofErr w:type="gramStart"/>
      <w:r w:rsidRPr="00C761E7"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</w:rPr>
        <w:t>м</w:t>
      </w:r>
      <w:proofErr w:type="gramEnd"/>
      <w:r>
        <w:rPr>
          <w:rFonts w:eastAsia="Calibri"/>
          <w:sz w:val="22"/>
          <w:szCs w:val="22"/>
        </w:rPr>
        <w:t>3</w:t>
      </w:r>
      <w:r w:rsidRPr="00C761E7">
        <w:rPr>
          <w:rFonts w:eastAsia="Calibri"/>
          <w:sz w:val="22"/>
          <w:szCs w:val="22"/>
        </w:rPr>
        <w:t xml:space="preserve">, 2016 год – </w:t>
      </w:r>
      <w:r>
        <w:rPr>
          <w:rFonts w:eastAsia="Calibri"/>
          <w:sz w:val="22"/>
          <w:szCs w:val="22"/>
        </w:rPr>
        <w:t>88,24</w:t>
      </w:r>
      <w:r w:rsidRPr="00C761E7">
        <w:rPr>
          <w:rFonts w:eastAsia="Calibri"/>
          <w:sz w:val="22"/>
          <w:szCs w:val="22"/>
        </w:rPr>
        <w:t xml:space="preserve"> тыс. </w:t>
      </w:r>
      <w:r>
        <w:rPr>
          <w:rFonts w:eastAsia="Calibri"/>
          <w:sz w:val="22"/>
          <w:szCs w:val="22"/>
        </w:rPr>
        <w:t>м3</w:t>
      </w:r>
      <w:r w:rsidRPr="00C761E7">
        <w:rPr>
          <w:rFonts w:eastAsia="Calibri"/>
          <w:sz w:val="22"/>
          <w:szCs w:val="22"/>
        </w:rPr>
        <w:t>, 2017 год -</w:t>
      </w:r>
      <w:r>
        <w:rPr>
          <w:rFonts w:eastAsia="Calibri"/>
          <w:sz w:val="22"/>
          <w:szCs w:val="22"/>
        </w:rPr>
        <w:t>88,24</w:t>
      </w:r>
      <w:r w:rsidRPr="00C761E7">
        <w:rPr>
          <w:rFonts w:eastAsia="Calibri"/>
          <w:sz w:val="22"/>
          <w:szCs w:val="22"/>
        </w:rPr>
        <w:t xml:space="preserve"> тыс. </w:t>
      </w:r>
      <w:r>
        <w:rPr>
          <w:rFonts w:eastAsia="Calibri"/>
          <w:sz w:val="22"/>
          <w:szCs w:val="22"/>
        </w:rPr>
        <w:t>м3</w:t>
      </w:r>
      <w:r w:rsidRPr="00C761E7">
        <w:rPr>
          <w:rFonts w:eastAsia="Calibri"/>
          <w:sz w:val="22"/>
          <w:szCs w:val="22"/>
        </w:rPr>
        <w:t xml:space="preserve">, 2018 год – </w:t>
      </w:r>
      <w:r>
        <w:rPr>
          <w:rFonts w:eastAsia="Calibri"/>
          <w:sz w:val="22"/>
          <w:szCs w:val="22"/>
        </w:rPr>
        <w:t>88,24</w:t>
      </w:r>
      <w:r w:rsidRPr="00C761E7">
        <w:rPr>
          <w:rFonts w:eastAsia="Calibri"/>
          <w:sz w:val="22"/>
          <w:szCs w:val="22"/>
        </w:rPr>
        <w:t xml:space="preserve"> тыс.</w:t>
      </w:r>
      <w:r>
        <w:rPr>
          <w:rFonts w:eastAsia="Calibri"/>
          <w:sz w:val="22"/>
          <w:szCs w:val="22"/>
        </w:rPr>
        <w:t>м3</w:t>
      </w:r>
      <w:r w:rsidRPr="00C761E7">
        <w:rPr>
          <w:rFonts w:eastAsia="Calibri"/>
          <w:sz w:val="22"/>
          <w:szCs w:val="22"/>
        </w:rPr>
        <w:t>.</w:t>
      </w:r>
    </w:p>
    <w:p w:rsidR="00693D0D" w:rsidRPr="00C761E7" w:rsidRDefault="00693D0D" w:rsidP="00693D0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Цены на энергетические ресурсы в году, предшествующем первому году срока действия договора аренды, а также прогнозные цены на срок действия такого договора аренды:</w:t>
      </w:r>
    </w:p>
    <w:p w:rsidR="00693D0D" w:rsidRDefault="00693D0D" w:rsidP="00693D0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-Электроэнергия: 2015 – </w:t>
      </w:r>
      <w:r>
        <w:rPr>
          <w:sz w:val="22"/>
          <w:szCs w:val="22"/>
        </w:rPr>
        <w:t>4,39</w:t>
      </w:r>
      <w:r w:rsidRPr="00C761E7">
        <w:rPr>
          <w:sz w:val="22"/>
          <w:szCs w:val="22"/>
        </w:rPr>
        <w:t xml:space="preserve"> руб./кВт</w:t>
      </w:r>
      <w:proofErr w:type="gramStart"/>
      <w:r w:rsidRPr="00C761E7">
        <w:rPr>
          <w:sz w:val="22"/>
          <w:szCs w:val="22"/>
        </w:rPr>
        <w:t>.</w:t>
      </w:r>
      <w:proofErr w:type="gramEnd"/>
      <w:r w:rsidRPr="00C761E7">
        <w:rPr>
          <w:sz w:val="22"/>
          <w:szCs w:val="22"/>
        </w:rPr>
        <w:t>/</w:t>
      </w:r>
      <w:proofErr w:type="gramStart"/>
      <w:r w:rsidRPr="00C761E7">
        <w:rPr>
          <w:sz w:val="22"/>
          <w:szCs w:val="22"/>
        </w:rPr>
        <w:t>ч</w:t>
      </w:r>
      <w:proofErr w:type="gramEnd"/>
      <w:r w:rsidRPr="00C761E7">
        <w:rPr>
          <w:sz w:val="22"/>
          <w:szCs w:val="22"/>
        </w:rPr>
        <w:t xml:space="preserve">., 2016 – </w:t>
      </w:r>
      <w:r>
        <w:rPr>
          <w:sz w:val="22"/>
          <w:szCs w:val="22"/>
        </w:rPr>
        <w:t>4,95</w:t>
      </w:r>
      <w:r w:rsidRPr="00C761E7">
        <w:rPr>
          <w:sz w:val="22"/>
          <w:szCs w:val="22"/>
        </w:rPr>
        <w:t xml:space="preserve"> руб./кВт./ч., 2017 – </w:t>
      </w:r>
      <w:r>
        <w:rPr>
          <w:sz w:val="22"/>
          <w:szCs w:val="22"/>
        </w:rPr>
        <w:t>5,45</w:t>
      </w:r>
      <w:r w:rsidRPr="00C761E7">
        <w:rPr>
          <w:sz w:val="22"/>
          <w:szCs w:val="22"/>
        </w:rPr>
        <w:t xml:space="preserve"> руб./кВт./ч., 2018 – </w:t>
      </w:r>
      <w:r>
        <w:rPr>
          <w:sz w:val="22"/>
          <w:szCs w:val="22"/>
        </w:rPr>
        <w:t>5,91</w:t>
      </w:r>
      <w:r w:rsidRPr="00C761E7">
        <w:rPr>
          <w:sz w:val="22"/>
          <w:szCs w:val="22"/>
        </w:rPr>
        <w:t xml:space="preserve"> руб./кВт./ч.</w:t>
      </w:r>
    </w:p>
    <w:p w:rsidR="004A40D2" w:rsidRDefault="004A40D2" w:rsidP="004A40D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-Изменение цен: </w:t>
      </w:r>
      <w:r w:rsidRPr="00C761E7">
        <w:rPr>
          <w:sz w:val="22"/>
          <w:szCs w:val="22"/>
        </w:rPr>
        <w:t xml:space="preserve">2015 – </w:t>
      </w:r>
      <w:r>
        <w:rPr>
          <w:sz w:val="22"/>
          <w:szCs w:val="22"/>
        </w:rPr>
        <w:t>0%</w:t>
      </w:r>
      <w:r w:rsidRPr="00C761E7">
        <w:rPr>
          <w:sz w:val="22"/>
          <w:szCs w:val="22"/>
        </w:rPr>
        <w:t xml:space="preserve">, 2016 – </w:t>
      </w:r>
      <w:r>
        <w:rPr>
          <w:sz w:val="22"/>
          <w:szCs w:val="22"/>
        </w:rPr>
        <w:t>112,80%</w:t>
      </w:r>
      <w:r w:rsidRPr="00C761E7">
        <w:rPr>
          <w:sz w:val="22"/>
          <w:szCs w:val="22"/>
        </w:rPr>
        <w:t xml:space="preserve">, 2017 – </w:t>
      </w:r>
      <w:r>
        <w:rPr>
          <w:sz w:val="22"/>
          <w:szCs w:val="22"/>
        </w:rPr>
        <w:t>110,00%</w:t>
      </w:r>
      <w:r w:rsidRPr="00C761E7">
        <w:rPr>
          <w:sz w:val="22"/>
          <w:szCs w:val="22"/>
        </w:rPr>
        <w:t xml:space="preserve">, 2018 – </w:t>
      </w:r>
      <w:r>
        <w:rPr>
          <w:sz w:val="22"/>
          <w:szCs w:val="22"/>
        </w:rPr>
        <w:t>108,50%</w:t>
      </w:r>
    </w:p>
    <w:p w:rsidR="00693D0D" w:rsidRPr="00C761E7" w:rsidRDefault="00693D0D" w:rsidP="00693D0D">
      <w:pPr>
        <w:ind w:firstLine="360"/>
        <w:jc w:val="both"/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>Потери и у</w:t>
      </w:r>
      <w:r w:rsidRPr="00C761E7">
        <w:rPr>
          <w:rFonts w:eastAsia="Calibri"/>
          <w:sz w:val="22"/>
          <w:szCs w:val="22"/>
        </w:rPr>
        <w:t xml:space="preserve">дельное потребление энергетических ресурсов на единицу объема отпуска </w:t>
      </w:r>
      <w:r>
        <w:rPr>
          <w:rFonts w:eastAsia="Calibri"/>
          <w:sz w:val="22"/>
          <w:szCs w:val="22"/>
        </w:rPr>
        <w:t>воды</w:t>
      </w:r>
      <w:r w:rsidRPr="00C761E7">
        <w:rPr>
          <w:rFonts w:eastAsia="Calibri"/>
          <w:sz w:val="22"/>
          <w:szCs w:val="22"/>
        </w:rPr>
        <w:t xml:space="preserve"> в году, предшествующем первому году срока действия договора аренды (по каждому виду энергетического ресурса):</w:t>
      </w:r>
    </w:p>
    <w:p w:rsidR="00693D0D" w:rsidRPr="00C761E7" w:rsidRDefault="00693D0D" w:rsidP="00693D0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 потери: </w:t>
      </w:r>
      <w:r>
        <w:rPr>
          <w:sz w:val="22"/>
          <w:szCs w:val="22"/>
        </w:rPr>
        <w:t>10,00</w:t>
      </w:r>
      <w:r w:rsidRPr="00C761E7">
        <w:rPr>
          <w:sz w:val="22"/>
          <w:szCs w:val="22"/>
        </w:rPr>
        <w:t>%</w:t>
      </w:r>
    </w:p>
    <w:p w:rsidR="00693D0D" w:rsidRPr="00C761E7" w:rsidRDefault="00693D0D" w:rsidP="00693D0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Величина неподконтрольных расходов,  за исключением расходов на энергетические ресурсы, арендной платы и н</w:t>
      </w:r>
      <w:r>
        <w:rPr>
          <w:sz w:val="22"/>
          <w:szCs w:val="22"/>
        </w:rPr>
        <w:t>алога на прибыль организаций: 1,8</w:t>
      </w:r>
      <w:r w:rsidRPr="00C761E7">
        <w:rPr>
          <w:sz w:val="22"/>
          <w:szCs w:val="22"/>
        </w:rPr>
        <w:t>тыс</w:t>
      </w:r>
      <w:proofErr w:type="gramStart"/>
      <w:r w:rsidRPr="00C761E7">
        <w:rPr>
          <w:sz w:val="22"/>
          <w:szCs w:val="22"/>
        </w:rPr>
        <w:t>.р</w:t>
      </w:r>
      <w:proofErr w:type="gramEnd"/>
      <w:r w:rsidRPr="00C761E7">
        <w:rPr>
          <w:sz w:val="22"/>
          <w:szCs w:val="22"/>
        </w:rPr>
        <w:t>уб.</w:t>
      </w:r>
    </w:p>
    <w:p w:rsidR="00693D0D" w:rsidRDefault="00693D0D" w:rsidP="00693D0D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Предельный (максимальный) рост необходимой валовой выручки арендатора</w:t>
      </w:r>
      <w:r w:rsidRPr="00C761E7">
        <w:rPr>
          <w:sz w:val="22"/>
          <w:szCs w:val="22"/>
        </w:rPr>
        <w:t xml:space="preserve"> от осуществления регулируемых видов деятельности в сфере </w:t>
      </w:r>
      <w:r>
        <w:rPr>
          <w:sz w:val="22"/>
          <w:szCs w:val="22"/>
        </w:rPr>
        <w:t>водо</w:t>
      </w:r>
      <w:r w:rsidRPr="00C761E7">
        <w:rPr>
          <w:sz w:val="22"/>
          <w:szCs w:val="22"/>
        </w:rPr>
        <w:t xml:space="preserve">снабжения в соответствующем году по отношению к предыдущему году: 2016 – </w:t>
      </w:r>
      <w:r>
        <w:rPr>
          <w:sz w:val="22"/>
          <w:szCs w:val="22"/>
        </w:rPr>
        <w:t>109</w:t>
      </w:r>
      <w:r w:rsidRPr="00C761E7">
        <w:rPr>
          <w:sz w:val="22"/>
          <w:szCs w:val="22"/>
        </w:rPr>
        <w:t>,9</w:t>
      </w:r>
      <w:r>
        <w:rPr>
          <w:sz w:val="22"/>
          <w:szCs w:val="22"/>
        </w:rPr>
        <w:t>2</w:t>
      </w:r>
      <w:r w:rsidRPr="00C761E7">
        <w:rPr>
          <w:sz w:val="22"/>
          <w:szCs w:val="22"/>
        </w:rPr>
        <w:t xml:space="preserve">%, 2017 – </w:t>
      </w:r>
      <w:r>
        <w:rPr>
          <w:sz w:val="22"/>
          <w:szCs w:val="22"/>
        </w:rPr>
        <w:t>106,01</w:t>
      </w:r>
      <w:r w:rsidRPr="00C761E7">
        <w:rPr>
          <w:sz w:val="22"/>
          <w:szCs w:val="22"/>
        </w:rPr>
        <w:t xml:space="preserve">%, 2018 – </w:t>
      </w:r>
      <w:r>
        <w:rPr>
          <w:sz w:val="22"/>
          <w:szCs w:val="22"/>
        </w:rPr>
        <w:t>104,05</w:t>
      </w:r>
      <w:r w:rsidRPr="00C761E7">
        <w:rPr>
          <w:sz w:val="22"/>
          <w:szCs w:val="22"/>
        </w:rPr>
        <w:t>%.</w:t>
      </w:r>
    </w:p>
    <w:p w:rsidR="00693D0D" w:rsidRPr="00C761E7" w:rsidRDefault="00693D0D" w:rsidP="00693D0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- Необходимая валовая выручка арендатора от осуществления регулируемого вида деятельности предусмотренной нормативными правовыми актами РФ в сфере водоснабжения:</w:t>
      </w:r>
      <w:r w:rsidR="00A31E7A">
        <w:rPr>
          <w:sz w:val="22"/>
          <w:szCs w:val="22"/>
        </w:rPr>
        <w:t xml:space="preserve"> </w:t>
      </w:r>
      <w:r>
        <w:rPr>
          <w:sz w:val="22"/>
          <w:szCs w:val="22"/>
        </w:rPr>
        <w:t>2015- 93,06 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</w:t>
      </w:r>
    </w:p>
    <w:p w:rsidR="00693D0D" w:rsidRDefault="00693D0D" w:rsidP="00693D0D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Индекс потребительских цен</w:t>
      </w:r>
      <w:r w:rsidRPr="00C761E7">
        <w:rPr>
          <w:sz w:val="22"/>
          <w:szCs w:val="22"/>
        </w:rPr>
        <w:t xml:space="preserve">: 2015 – </w:t>
      </w:r>
      <w:r>
        <w:rPr>
          <w:sz w:val="22"/>
          <w:szCs w:val="22"/>
        </w:rPr>
        <w:t>106,7</w:t>
      </w:r>
      <w:r w:rsidRPr="00C761E7">
        <w:rPr>
          <w:sz w:val="22"/>
          <w:szCs w:val="22"/>
        </w:rPr>
        <w:t>%, 2016 – 107,0%, 2017 – 106,5%, 2018 – 105,5%.</w:t>
      </w:r>
    </w:p>
    <w:p w:rsidR="004A40D2" w:rsidRDefault="004A40D2" w:rsidP="004A40D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Минимальная тарифная ставка рабочего 1 разряда на 01.01.2015, в соответствии с отраслевым тарифным соглашением в ЖКХ РФ на 2014-2016 годы: 7 528,75 рублей.</w:t>
      </w:r>
    </w:p>
    <w:p w:rsidR="004A40D2" w:rsidRDefault="004A40D2" w:rsidP="004A40D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Предельные (максимальные) индексы изменения размера вносимой гражданами платы за коммунальные услуги на период с 01 июля 2015 года: 11,5%</w:t>
      </w:r>
    </w:p>
    <w:p w:rsidR="004A40D2" w:rsidRPr="00C761E7" w:rsidRDefault="004A40D2" w:rsidP="004A40D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Предельные (максимальные) уровни тарифов в сфере водоснабжения с 01.07.2015: 111,9%.</w:t>
      </w:r>
    </w:p>
    <w:p w:rsidR="00693D0D" w:rsidRDefault="00693D0D" w:rsidP="00693D0D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Метод регулирования тарифов</w:t>
      </w:r>
      <w:r w:rsidRPr="00C761E7">
        <w:rPr>
          <w:sz w:val="22"/>
          <w:szCs w:val="22"/>
        </w:rPr>
        <w:t>, предусмотренных</w:t>
      </w:r>
      <w:r>
        <w:rPr>
          <w:sz w:val="22"/>
          <w:szCs w:val="22"/>
        </w:rPr>
        <w:t xml:space="preserve"> пункт 13</w:t>
      </w:r>
      <w:r w:rsidRPr="00C761E7">
        <w:rPr>
          <w:sz w:val="22"/>
          <w:szCs w:val="22"/>
        </w:rPr>
        <w:t xml:space="preserve"> </w:t>
      </w:r>
      <w:hyperlink w:anchor="sub_280112" w:history="1">
        <w:r w:rsidRPr="00C761E7">
          <w:rPr>
            <w:rStyle w:val="afa"/>
            <w:sz w:val="22"/>
            <w:szCs w:val="22"/>
          </w:rPr>
          <w:t xml:space="preserve">частью </w:t>
        </w:r>
        <w:r>
          <w:rPr>
            <w:rStyle w:val="afa"/>
            <w:sz w:val="22"/>
            <w:szCs w:val="22"/>
          </w:rPr>
          <w:t>8</w:t>
        </w:r>
      </w:hyperlink>
      <w:r w:rsidRPr="00C761E7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41</w:t>
      </w:r>
      <w:r w:rsidRPr="00C761E7">
        <w:rPr>
          <w:sz w:val="22"/>
          <w:szCs w:val="22"/>
        </w:rPr>
        <w:t xml:space="preserve">.1. </w:t>
      </w:r>
      <w:r>
        <w:rPr>
          <w:sz w:val="22"/>
          <w:szCs w:val="22"/>
        </w:rPr>
        <w:t>Федерального з</w:t>
      </w:r>
      <w:r w:rsidRPr="00C761E7">
        <w:rPr>
          <w:sz w:val="22"/>
          <w:szCs w:val="22"/>
        </w:rPr>
        <w:t xml:space="preserve">акона о </w:t>
      </w:r>
      <w:r>
        <w:rPr>
          <w:sz w:val="22"/>
          <w:szCs w:val="22"/>
        </w:rPr>
        <w:t>водоснабжении и водоотведении</w:t>
      </w:r>
      <w:r w:rsidRPr="00C761E7">
        <w:rPr>
          <w:sz w:val="22"/>
          <w:szCs w:val="22"/>
        </w:rPr>
        <w:t>: метод индексации установленных тарифов.</w:t>
      </w:r>
    </w:p>
    <w:p w:rsidR="007A28B2" w:rsidRPr="00C761E7" w:rsidRDefault="007A28B2" w:rsidP="00693D0D">
      <w:pPr>
        <w:ind w:firstLine="360"/>
        <w:jc w:val="both"/>
        <w:rPr>
          <w:b/>
          <w:sz w:val="22"/>
          <w:szCs w:val="22"/>
        </w:rPr>
      </w:pPr>
    </w:p>
    <w:p w:rsidR="00693D0D" w:rsidRPr="00F9471D" w:rsidRDefault="00693D0D" w:rsidP="00693D0D">
      <w:pPr>
        <w:pStyle w:val="af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471D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693D0D" w:rsidRPr="00C761E7" w:rsidRDefault="00693D0D" w:rsidP="00693D0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Базовый уровень операционных расходов</w:t>
      </w:r>
      <w:r>
        <w:rPr>
          <w:sz w:val="22"/>
          <w:szCs w:val="22"/>
        </w:rPr>
        <w:t xml:space="preserve"> 733,68</w:t>
      </w:r>
      <w:r w:rsidRPr="00C761E7">
        <w:rPr>
          <w:sz w:val="22"/>
          <w:szCs w:val="22"/>
        </w:rPr>
        <w:t xml:space="preserve"> тыс</w:t>
      </w:r>
      <w:proofErr w:type="gramStart"/>
      <w:r w:rsidRPr="00C761E7">
        <w:rPr>
          <w:sz w:val="22"/>
          <w:szCs w:val="22"/>
        </w:rPr>
        <w:t>.р</w:t>
      </w:r>
      <w:proofErr w:type="gramEnd"/>
      <w:r w:rsidRPr="00C761E7">
        <w:rPr>
          <w:sz w:val="22"/>
          <w:szCs w:val="22"/>
        </w:rPr>
        <w:t>уб.</w:t>
      </w:r>
    </w:p>
    <w:p w:rsidR="00693D0D" w:rsidRDefault="00693D0D" w:rsidP="00693D0D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</w:t>
      </w:r>
      <w:r w:rsidR="000F6630">
        <w:rPr>
          <w:color w:val="FF0000"/>
          <w:sz w:val="22"/>
          <w:szCs w:val="22"/>
        </w:rPr>
        <w:t>мости критерия конкурса – 0,</w:t>
      </w:r>
      <w:r w:rsidR="00606935">
        <w:rPr>
          <w:color w:val="FF0000"/>
          <w:sz w:val="22"/>
          <w:szCs w:val="22"/>
        </w:rPr>
        <w:t>3</w:t>
      </w:r>
      <w:r w:rsidRPr="00C761E7">
        <w:rPr>
          <w:color w:val="FF0000"/>
          <w:sz w:val="22"/>
          <w:szCs w:val="22"/>
        </w:rPr>
        <w:t>.</w:t>
      </w:r>
    </w:p>
    <w:p w:rsidR="00606935" w:rsidRDefault="00606935" w:rsidP="00606935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Показатели энергосбережения и энергетической эффективности, в том числе:</w:t>
      </w:r>
    </w:p>
    <w:p w:rsidR="00606935" w:rsidRPr="00C761E7" w:rsidRDefault="00606935" w:rsidP="0060693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Потери, утечки - 0%</w:t>
      </w:r>
    </w:p>
    <w:p w:rsidR="00606935" w:rsidRPr="00C761E7" w:rsidRDefault="00606935" w:rsidP="00606935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</w:t>
      </w:r>
      <w:r>
        <w:rPr>
          <w:color w:val="FF0000"/>
          <w:sz w:val="22"/>
          <w:szCs w:val="22"/>
        </w:rPr>
        <w:t>2</w:t>
      </w:r>
      <w:r w:rsidRPr="00C761E7">
        <w:rPr>
          <w:color w:val="FF0000"/>
          <w:sz w:val="22"/>
          <w:szCs w:val="22"/>
        </w:rPr>
        <w:t>.</w:t>
      </w:r>
    </w:p>
    <w:p w:rsidR="00693D0D" w:rsidRPr="00C761E7" w:rsidRDefault="00693D0D" w:rsidP="00693D0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Нормативный уровень прибыли: </w:t>
      </w:r>
      <w:r>
        <w:rPr>
          <w:sz w:val="22"/>
          <w:szCs w:val="22"/>
        </w:rPr>
        <w:t>4,6</w:t>
      </w:r>
      <w:r w:rsidRPr="00C761E7">
        <w:rPr>
          <w:sz w:val="22"/>
          <w:szCs w:val="22"/>
        </w:rPr>
        <w:t>%.</w:t>
      </w:r>
    </w:p>
    <w:p w:rsidR="00693D0D" w:rsidRPr="00C761E7" w:rsidRDefault="00693D0D" w:rsidP="00693D0D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</w:t>
      </w:r>
      <w:r w:rsidR="000F6630">
        <w:rPr>
          <w:color w:val="FF0000"/>
          <w:sz w:val="22"/>
          <w:szCs w:val="22"/>
        </w:rPr>
        <w:t>ачимости критерия конкурса – 0,</w:t>
      </w:r>
      <w:r w:rsidRPr="00C761E7">
        <w:rPr>
          <w:color w:val="FF0000"/>
          <w:sz w:val="22"/>
          <w:szCs w:val="22"/>
        </w:rPr>
        <w:t>5.</w:t>
      </w:r>
    </w:p>
    <w:p w:rsidR="00693D0D" w:rsidRPr="00C761E7" w:rsidRDefault="00693D0D" w:rsidP="00693D0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Объем </w:t>
      </w:r>
      <w:r>
        <w:rPr>
          <w:rFonts w:eastAsia="Calibri"/>
          <w:sz w:val="22"/>
          <w:szCs w:val="22"/>
        </w:rPr>
        <w:t>перекаченных сточных вод</w:t>
      </w:r>
      <w:r w:rsidRPr="00C761E7">
        <w:rPr>
          <w:rFonts w:eastAsia="Calibri"/>
          <w:sz w:val="22"/>
          <w:szCs w:val="22"/>
        </w:rPr>
        <w:t xml:space="preserve"> в году, предшествующем первому году срока действия договора аренды, а также прогноз объема </w:t>
      </w:r>
      <w:r>
        <w:rPr>
          <w:rFonts w:eastAsia="Calibri"/>
          <w:sz w:val="22"/>
          <w:szCs w:val="22"/>
        </w:rPr>
        <w:t>перекаченных сточных вод</w:t>
      </w:r>
      <w:r w:rsidRPr="00C761E7">
        <w:rPr>
          <w:rFonts w:eastAsia="Calibri"/>
          <w:sz w:val="22"/>
          <w:szCs w:val="22"/>
        </w:rPr>
        <w:t xml:space="preserve"> на срок действия такого договора аренды:</w:t>
      </w:r>
    </w:p>
    <w:p w:rsidR="00693D0D" w:rsidRDefault="00693D0D" w:rsidP="00693D0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2015 год – </w:t>
      </w:r>
      <w:r>
        <w:rPr>
          <w:rFonts w:eastAsia="Calibri"/>
          <w:sz w:val="22"/>
          <w:szCs w:val="22"/>
        </w:rPr>
        <w:t>48,35</w:t>
      </w:r>
      <w:r w:rsidRPr="00C761E7">
        <w:rPr>
          <w:rFonts w:eastAsia="Calibri"/>
          <w:sz w:val="22"/>
          <w:szCs w:val="22"/>
        </w:rPr>
        <w:t xml:space="preserve"> тыс</w:t>
      </w:r>
      <w:proofErr w:type="gramStart"/>
      <w:r w:rsidRPr="00C761E7"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</w:rPr>
        <w:t>м</w:t>
      </w:r>
      <w:proofErr w:type="gramEnd"/>
      <w:r>
        <w:rPr>
          <w:rFonts w:eastAsia="Calibri"/>
          <w:sz w:val="22"/>
          <w:szCs w:val="22"/>
        </w:rPr>
        <w:t>3</w:t>
      </w:r>
      <w:r w:rsidRPr="00C761E7">
        <w:rPr>
          <w:rFonts w:eastAsia="Calibri"/>
          <w:sz w:val="22"/>
          <w:szCs w:val="22"/>
        </w:rPr>
        <w:t xml:space="preserve">, 2016 год – </w:t>
      </w:r>
      <w:r>
        <w:rPr>
          <w:rFonts w:eastAsia="Calibri"/>
          <w:sz w:val="22"/>
          <w:szCs w:val="22"/>
        </w:rPr>
        <w:t>48,35</w:t>
      </w:r>
      <w:r w:rsidRPr="00C761E7">
        <w:rPr>
          <w:rFonts w:eastAsia="Calibri"/>
          <w:sz w:val="22"/>
          <w:szCs w:val="22"/>
        </w:rPr>
        <w:t xml:space="preserve"> тыс. </w:t>
      </w:r>
      <w:r>
        <w:rPr>
          <w:rFonts w:eastAsia="Calibri"/>
          <w:sz w:val="22"/>
          <w:szCs w:val="22"/>
        </w:rPr>
        <w:t>м3</w:t>
      </w:r>
      <w:r w:rsidRPr="00C761E7">
        <w:rPr>
          <w:rFonts w:eastAsia="Calibri"/>
          <w:sz w:val="22"/>
          <w:szCs w:val="22"/>
        </w:rPr>
        <w:t>, 2017 год -</w:t>
      </w:r>
      <w:r>
        <w:rPr>
          <w:rFonts w:eastAsia="Calibri"/>
          <w:sz w:val="22"/>
          <w:szCs w:val="22"/>
        </w:rPr>
        <w:t>48,35</w:t>
      </w:r>
      <w:r w:rsidRPr="00C761E7">
        <w:rPr>
          <w:rFonts w:eastAsia="Calibri"/>
          <w:sz w:val="22"/>
          <w:szCs w:val="22"/>
        </w:rPr>
        <w:t xml:space="preserve"> тыс. </w:t>
      </w:r>
      <w:r>
        <w:rPr>
          <w:rFonts w:eastAsia="Calibri"/>
          <w:sz w:val="22"/>
          <w:szCs w:val="22"/>
        </w:rPr>
        <w:t>м3</w:t>
      </w:r>
      <w:r w:rsidRPr="00C761E7">
        <w:rPr>
          <w:rFonts w:eastAsia="Calibri"/>
          <w:sz w:val="22"/>
          <w:szCs w:val="22"/>
        </w:rPr>
        <w:t xml:space="preserve">, 2018 год – </w:t>
      </w:r>
      <w:r>
        <w:rPr>
          <w:rFonts w:eastAsia="Calibri"/>
          <w:sz w:val="22"/>
          <w:szCs w:val="22"/>
        </w:rPr>
        <w:t>48,35</w:t>
      </w:r>
      <w:r w:rsidRPr="00C761E7">
        <w:rPr>
          <w:rFonts w:eastAsia="Calibri"/>
          <w:sz w:val="22"/>
          <w:szCs w:val="22"/>
        </w:rPr>
        <w:t xml:space="preserve"> тыс.</w:t>
      </w:r>
      <w:r>
        <w:rPr>
          <w:rFonts w:eastAsia="Calibri"/>
          <w:sz w:val="22"/>
          <w:szCs w:val="22"/>
        </w:rPr>
        <w:t>м3</w:t>
      </w:r>
      <w:r w:rsidRPr="00C761E7">
        <w:rPr>
          <w:rFonts w:eastAsia="Calibri"/>
          <w:sz w:val="22"/>
          <w:szCs w:val="22"/>
        </w:rPr>
        <w:t>.</w:t>
      </w:r>
    </w:p>
    <w:p w:rsidR="00693D0D" w:rsidRPr="00C761E7" w:rsidRDefault="00693D0D" w:rsidP="00693D0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Цены на энергетические ресурсы в году, предшествующем первому году срока действия договора аренды, а также прогнозные цены на срок действия такого договора аренды:</w:t>
      </w:r>
    </w:p>
    <w:p w:rsidR="00693D0D" w:rsidRDefault="00693D0D" w:rsidP="00693D0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-Электроэнергия: 2015 – </w:t>
      </w:r>
      <w:r>
        <w:rPr>
          <w:sz w:val="22"/>
          <w:szCs w:val="22"/>
        </w:rPr>
        <w:t>4,25</w:t>
      </w:r>
      <w:r w:rsidRPr="00C761E7">
        <w:rPr>
          <w:sz w:val="22"/>
          <w:szCs w:val="22"/>
        </w:rPr>
        <w:t xml:space="preserve"> руб./кВт</w:t>
      </w:r>
      <w:proofErr w:type="gramStart"/>
      <w:r w:rsidRPr="00C761E7">
        <w:rPr>
          <w:sz w:val="22"/>
          <w:szCs w:val="22"/>
        </w:rPr>
        <w:t>.</w:t>
      </w:r>
      <w:proofErr w:type="gramEnd"/>
      <w:r w:rsidRPr="00C761E7">
        <w:rPr>
          <w:sz w:val="22"/>
          <w:szCs w:val="22"/>
        </w:rPr>
        <w:t>/</w:t>
      </w:r>
      <w:proofErr w:type="gramStart"/>
      <w:r w:rsidRPr="00C761E7">
        <w:rPr>
          <w:sz w:val="22"/>
          <w:szCs w:val="22"/>
        </w:rPr>
        <w:t>ч</w:t>
      </w:r>
      <w:proofErr w:type="gramEnd"/>
      <w:r w:rsidRPr="00C761E7">
        <w:rPr>
          <w:sz w:val="22"/>
          <w:szCs w:val="22"/>
        </w:rPr>
        <w:t xml:space="preserve">., 2016 – </w:t>
      </w:r>
      <w:r>
        <w:rPr>
          <w:sz w:val="22"/>
          <w:szCs w:val="22"/>
        </w:rPr>
        <w:t>4,86</w:t>
      </w:r>
      <w:r w:rsidRPr="00C761E7">
        <w:rPr>
          <w:sz w:val="22"/>
          <w:szCs w:val="22"/>
        </w:rPr>
        <w:t xml:space="preserve"> руб./кВт./ч., 2017 – </w:t>
      </w:r>
      <w:r>
        <w:rPr>
          <w:sz w:val="22"/>
          <w:szCs w:val="22"/>
        </w:rPr>
        <w:t>5,35</w:t>
      </w:r>
      <w:r w:rsidRPr="00C761E7">
        <w:rPr>
          <w:sz w:val="22"/>
          <w:szCs w:val="22"/>
        </w:rPr>
        <w:t xml:space="preserve"> руб./кВт./ч., 2018 – </w:t>
      </w:r>
      <w:r>
        <w:rPr>
          <w:sz w:val="22"/>
          <w:szCs w:val="22"/>
        </w:rPr>
        <w:t>5,81</w:t>
      </w:r>
      <w:r w:rsidRPr="00C761E7">
        <w:rPr>
          <w:sz w:val="22"/>
          <w:szCs w:val="22"/>
        </w:rPr>
        <w:t xml:space="preserve"> руб./кВт./ч.</w:t>
      </w:r>
    </w:p>
    <w:p w:rsidR="000F6630" w:rsidRDefault="000F6630" w:rsidP="00693D0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изменение цен: </w:t>
      </w:r>
      <w:r w:rsidRPr="00C761E7">
        <w:rPr>
          <w:sz w:val="22"/>
          <w:szCs w:val="22"/>
        </w:rPr>
        <w:t xml:space="preserve">2015 – </w:t>
      </w:r>
      <w:r>
        <w:rPr>
          <w:sz w:val="22"/>
          <w:szCs w:val="22"/>
        </w:rPr>
        <w:t>108,90 %</w:t>
      </w:r>
      <w:r w:rsidRPr="00C761E7">
        <w:rPr>
          <w:sz w:val="22"/>
          <w:szCs w:val="22"/>
        </w:rPr>
        <w:t xml:space="preserve">, 2016 – </w:t>
      </w:r>
      <w:r>
        <w:rPr>
          <w:sz w:val="22"/>
          <w:szCs w:val="22"/>
        </w:rPr>
        <w:t>112,80 %</w:t>
      </w:r>
      <w:r w:rsidRPr="00C761E7">
        <w:rPr>
          <w:sz w:val="22"/>
          <w:szCs w:val="22"/>
        </w:rPr>
        <w:t xml:space="preserve">, 2017 – </w:t>
      </w:r>
      <w:r>
        <w:rPr>
          <w:sz w:val="22"/>
          <w:szCs w:val="22"/>
        </w:rPr>
        <w:t>110,00 %</w:t>
      </w:r>
      <w:r w:rsidRPr="00C761E7">
        <w:rPr>
          <w:sz w:val="22"/>
          <w:szCs w:val="22"/>
        </w:rPr>
        <w:t xml:space="preserve">, 2018 – </w:t>
      </w:r>
      <w:r>
        <w:rPr>
          <w:sz w:val="22"/>
          <w:szCs w:val="22"/>
        </w:rPr>
        <w:t>108,50%</w:t>
      </w:r>
    </w:p>
    <w:p w:rsidR="00693D0D" w:rsidRPr="00C761E7" w:rsidRDefault="00693D0D" w:rsidP="00693D0D">
      <w:pPr>
        <w:ind w:firstLine="360"/>
        <w:jc w:val="both"/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>Потери и у</w:t>
      </w:r>
      <w:r w:rsidRPr="00C761E7">
        <w:rPr>
          <w:rFonts w:eastAsia="Calibri"/>
          <w:sz w:val="22"/>
          <w:szCs w:val="22"/>
        </w:rPr>
        <w:t xml:space="preserve">дельное потребление энергетических ресурсов на единицу </w:t>
      </w:r>
      <w:r>
        <w:rPr>
          <w:rFonts w:eastAsia="Calibri"/>
          <w:sz w:val="22"/>
          <w:szCs w:val="22"/>
        </w:rPr>
        <w:t>перекаченных сточных вод</w:t>
      </w:r>
      <w:r w:rsidRPr="00C761E7">
        <w:rPr>
          <w:rFonts w:eastAsia="Calibri"/>
          <w:sz w:val="22"/>
          <w:szCs w:val="22"/>
        </w:rPr>
        <w:t xml:space="preserve"> в году, предшествующем первому году срока действия договора аренды (по каждому виду энергетического ресурса):</w:t>
      </w:r>
    </w:p>
    <w:p w:rsidR="00693D0D" w:rsidRDefault="00693D0D" w:rsidP="00693D0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 </w:t>
      </w:r>
      <w:r>
        <w:rPr>
          <w:sz w:val="22"/>
          <w:szCs w:val="22"/>
        </w:rPr>
        <w:t>Удельный расход электрической энергии (для стадии технологического процесса «перекачка сточных вол»)</w:t>
      </w:r>
      <w:r w:rsidRPr="00C761E7">
        <w:rPr>
          <w:sz w:val="22"/>
          <w:szCs w:val="22"/>
        </w:rPr>
        <w:t xml:space="preserve">: </w:t>
      </w:r>
      <w:r>
        <w:rPr>
          <w:sz w:val="22"/>
          <w:szCs w:val="22"/>
        </w:rPr>
        <w:t>0,104</w:t>
      </w:r>
      <w:r w:rsidR="00A31E7A">
        <w:rPr>
          <w:sz w:val="22"/>
          <w:szCs w:val="22"/>
        </w:rPr>
        <w:t xml:space="preserve"> </w:t>
      </w:r>
      <w:r>
        <w:rPr>
          <w:sz w:val="22"/>
          <w:szCs w:val="22"/>
        </w:rPr>
        <w:t>кВт/м3</w:t>
      </w:r>
    </w:p>
    <w:p w:rsidR="00606935" w:rsidRDefault="00606935" w:rsidP="00693D0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- потери – 0%</w:t>
      </w:r>
    </w:p>
    <w:p w:rsidR="00693D0D" w:rsidRDefault="00693D0D" w:rsidP="00693D0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Величина неподконтрольных расходов,  за исключением расходов на энергетические ресурсы, арендной платы и н</w:t>
      </w:r>
      <w:r>
        <w:rPr>
          <w:sz w:val="22"/>
          <w:szCs w:val="22"/>
        </w:rPr>
        <w:t>алога на прибыль организаций: 39,64 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</w:t>
      </w:r>
    </w:p>
    <w:p w:rsidR="00A71E7F" w:rsidRDefault="00A71E7F" w:rsidP="00A71E7F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Предельный (максимальный) рост необходимой валовой выручки арендатора</w:t>
      </w:r>
      <w:r w:rsidRPr="00C761E7">
        <w:rPr>
          <w:sz w:val="22"/>
          <w:szCs w:val="22"/>
        </w:rPr>
        <w:t xml:space="preserve"> от осуществления регулируе</w:t>
      </w:r>
      <w:r>
        <w:rPr>
          <w:sz w:val="22"/>
          <w:szCs w:val="22"/>
        </w:rPr>
        <w:t>мых видов деятельности в сфере водоотведения</w:t>
      </w:r>
      <w:r w:rsidRPr="00C761E7">
        <w:rPr>
          <w:sz w:val="22"/>
          <w:szCs w:val="22"/>
        </w:rPr>
        <w:t xml:space="preserve"> в соответствующем году по отношению к предыдущему году: 2016 – </w:t>
      </w:r>
      <w:r>
        <w:rPr>
          <w:sz w:val="22"/>
          <w:szCs w:val="22"/>
        </w:rPr>
        <w:t>111,12</w:t>
      </w:r>
      <w:r w:rsidRPr="00C761E7">
        <w:rPr>
          <w:sz w:val="22"/>
          <w:szCs w:val="22"/>
        </w:rPr>
        <w:t xml:space="preserve">%, 2017 – </w:t>
      </w:r>
      <w:r>
        <w:rPr>
          <w:sz w:val="22"/>
          <w:szCs w:val="22"/>
        </w:rPr>
        <w:t>103,06</w:t>
      </w:r>
      <w:r w:rsidRPr="00C761E7">
        <w:rPr>
          <w:sz w:val="22"/>
          <w:szCs w:val="22"/>
        </w:rPr>
        <w:t xml:space="preserve">%, 2018 – </w:t>
      </w:r>
      <w:r>
        <w:rPr>
          <w:sz w:val="22"/>
          <w:szCs w:val="22"/>
        </w:rPr>
        <w:t>104,06</w:t>
      </w:r>
      <w:r w:rsidRPr="00C761E7">
        <w:rPr>
          <w:sz w:val="22"/>
          <w:szCs w:val="22"/>
        </w:rPr>
        <w:t>%.</w:t>
      </w:r>
    </w:p>
    <w:p w:rsidR="00A71E7F" w:rsidRPr="00C761E7" w:rsidRDefault="00A71E7F" w:rsidP="00A71E7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Необходимая валовая выручка арендатора от осуществления регулируемого вида деятельности предусмотренной нормативными правовыми актами РФ в сфере </w:t>
      </w:r>
      <w:r w:rsidR="00A31E7A">
        <w:rPr>
          <w:sz w:val="22"/>
          <w:szCs w:val="22"/>
        </w:rPr>
        <w:t>водоотведения</w:t>
      </w:r>
      <w:r>
        <w:rPr>
          <w:sz w:val="22"/>
          <w:szCs w:val="22"/>
        </w:rPr>
        <w:t>:</w:t>
      </w:r>
      <w:r w:rsidR="00A31E7A">
        <w:rPr>
          <w:sz w:val="22"/>
          <w:szCs w:val="22"/>
        </w:rPr>
        <w:t xml:space="preserve"> </w:t>
      </w:r>
      <w:r>
        <w:rPr>
          <w:sz w:val="22"/>
          <w:szCs w:val="22"/>
        </w:rPr>
        <w:t>2015- 799,37 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</w:t>
      </w:r>
    </w:p>
    <w:p w:rsidR="00A71E7F" w:rsidRDefault="00A71E7F" w:rsidP="00A71E7F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Индекс потребительских цен</w:t>
      </w:r>
      <w:r w:rsidRPr="00C761E7">
        <w:rPr>
          <w:sz w:val="22"/>
          <w:szCs w:val="22"/>
        </w:rPr>
        <w:t xml:space="preserve">: 2015 – </w:t>
      </w:r>
      <w:r>
        <w:rPr>
          <w:sz w:val="22"/>
          <w:szCs w:val="22"/>
        </w:rPr>
        <w:t>106,7</w:t>
      </w:r>
      <w:r w:rsidRPr="00C761E7">
        <w:rPr>
          <w:sz w:val="22"/>
          <w:szCs w:val="22"/>
        </w:rPr>
        <w:t>%, 2016 – 107,0%, 2017 – 106,5%, 2018 – 105,5%.</w:t>
      </w:r>
    </w:p>
    <w:p w:rsidR="000F6630" w:rsidRDefault="000F6630" w:rsidP="00A71E7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Минимальная тарифная ставка рабочего 1 разряда на 01.01.2015, в соответствии с отраслевым тарифным соглашением в ЖКХ РФ на 2014-2016 годы: 7 528,75 рублей.</w:t>
      </w:r>
    </w:p>
    <w:p w:rsidR="000F6630" w:rsidRDefault="000F6630" w:rsidP="00A71E7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Предельные (максимальные) индексы изменения размера вносимой гражданами платы за коммунальные услуги на период с 01 июля 2015 года: 11,5%</w:t>
      </w:r>
    </w:p>
    <w:p w:rsidR="000F6630" w:rsidRPr="00C761E7" w:rsidRDefault="000F6630" w:rsidP="00A71E7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Предельные (максимальные) уровни тарифов в сфере водоснабжения с 01.07.2015: 111,9%.</w:t>
      </w:r>
    </w:p>
    <w:p w:rsidR="00A71E7F" w:rsidRPr="00C761E7" w:rsidRDefault="00A71E7F" w:rsidP="00A71E7F">
      <w:pPr>
        <w:ind w:firstLine="360"/>
        <w:jc w:val="both"/>
        <w:rPr>
          <w:b/>
          <w:sz w:val="22"/>
          <w:szCs w:val="22"/>
        </w:rPr>
      </w:pPr>
      <w:r w:rsidRPr="00C761E7">
        <w:rPr>
          <w:b/>
          <w:sz w:val="22"/>
          <w:szCs w:val="22"/>
        </w:rPr>
        <w:t>Метод регулирования тарифов</w:t>
      </w:r>
      <w:r w:rsidRPr="00C761E7">
        <w:rPr>
          <w:sz w:val="22"/>
          <w:szCs w:val="22"/>
        </w:rPr>
        <w:t>, предусмотренных</w:t>
      </w:r>
      <w:r>
        <w:rPr>
          <w:sz w:val="22"/>
          <w:szCs w:val="22"/>
        </w:rPr>
        <w:t xml:space="preserve"> пункт 13</w:t>
      </w:r>
      <w:r w:rsidRPr="00C761E7">
        <w:rPr>
          <w:sz w:val="22"/>
          <w:szCs w:val="22"/>
        </w:rPr>
        <w:t xml:space="preserve"> </w:t>
      </w:r>
      <w:hyperlink w:anchor="sub_280112" w:history="1">
        <w:r w:rsidRPr="00C761E7">
          <w:rPr>
            <w:rStyle w:val="afa"/>
            <w:sz w:val="22"/>
            <w:szCs w:val="22"/>
          </w:rPr>
          <w:t xml:space="preserve">частью </w:t>
        </w:r>
        <w:r>
          <w:rPr>
            <w:rStyle w:val="afa"/>
            <w:sz w:val="22"/>
            <w:szCs w:val="22"/>
          </w:rPr>
          <w:t>8</w:t>
        </w:r>
      </w:hyperlink>
      <w:r w:rsidRPr="00C761E7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41</w:t>
      </w:r>
      <w:r w:rsidRPr="00C761E7">
        <w:rPr>
          <w:sz w:val="22"/>
          <w:szCs w:val="22"/>
        </w:rPr>
        <w:t xml:space="preserve">.1. </w:t>
      </w:r>
      <w:r>
        <w:rPr>
          <w:sz w:val="22"/>
          <w:szCs w:val="22"/>
        </w:rPr>
        <w:t>Федерального з</w:t>
      </w:r>
      <w:r w:rsidRPr="00C761E7">
        <w:rPr>
          <w:sz w:val="22"/>
          <w:szCs w:val="22"/>
        </w:rPr>
        <w:t xml:space="preserve">акона о </w:t>
      </w:r>
      <w:r>
        <w:rPr>
          <w:sz w:val="22"/>
          <w:szCs w:val="22"/>
        </w:rPr>
        <w:t>водоснабжении и водоотведении</w:t>
      </w:r>
      <w:r w:rsidRPr="00C761E7">
        <w:rPr>
          <w:sz w:val="22"/>
          <w:szCs w:val="22"/>
        </w:rPr>
        <w:t>: метод индексации установленных тарифов.</w:t>
      </w:r>
    </w:p>
    <w:p w:rsidR="00EB6532" w:rsidRDefault="00EB6532" w:rsidP="009C3126">
      <w:pPr>
        <w:ind w:right="-185" w:firstLine="708"/>
        <w:jc w:val="both"/>
        <w:rPr>
          <w:b/>
          <w:bCs/>
          <w:color w:val="FF0000"/>
        </w:rPr>
      </w:pPr>
    </w:p>
    <w:p w:rsidR="009C3126" w:rsidRPr="00EB6532" w:rsidRDefault="009C3126" w:rsidP="009C3126">
      <w:pPr>
        <w:ind w:right="-185" w:firstLine="708"/>
        <w:jc w:val="both"/>
        <w:rPr>
          <w:b/>
          <w:bCs/>
        </w:rPr>
      </w:pPr>
      <w:r w:rsidRPr="00EB6532">
        <w:rPr>
          <w:b/>
          <w:bCs/>
        </w:rPr>
        <w:t>Размер, порядок и сроки внесения задатка</w:t>
      </w:r>
    </w:p>
    <w:p w:rsidR="009C3126" w:rsidRPr="00EB6532" w:rsidRDefault="009C3126" w:rsidP="009C3126">
      <w:pPr>
        <w:pStyle w:val="aff4"/>
        <w:jc w:val="both"/>
        <w:rPr>
          <w:rFonts w:ascii="Times New Roman" w:hAnsi="Times New Roman"/>
          <w:sz w:val="24"/>
          <w:szCs w:val="24"/>
        </w:rPr>
      </w:pPr>
      <w:r w:rsidRPr="00EB6532">
        <w:rPr>
          <w:rFonts w:ascii="Times New Roman" w:hAnsi="Times New Roman"/>
          <w:sz w:val="24"/>
          <w:szCs w:val="24"/>
        </w:rPr>
        <w:t xml:space="preserve">Задаток для участия в конкурсе в размере </w:t>
      </w:r>
      <w:r w:rsidRPr="00EB6532">
        <w:rPr>
          <w:rFonts w:ascii="Times New Roman" w:hAnsi="Times New Roman"/>
          <w:b/>
          <w:sz w:val="24"/>
          <w:szCs w:val="24"/>
        </w:rPr>
        <w:t>10</w:t>
      </w:r>
      <w:r w:rsidR="00F9471D" w:rsidRPr="00EB6532">
        <w:rPr>
          <w:rFonts w:ascii="Times New Roman" w:hAnsi="Times New Roman"/>
          <w:b/>
          <w:sz w:val="24"/>
          <w:szCs w:val="24"/>
        </w:rPr>
        <w:t>0</w:t>
      </w:r>
      <w:r w:rsidRPr="00EB6532">
        <w:rPr>
          <w:rFonts w:ascii="Times New Roman" w:hAnsi="Times New Roman"/>
          <w:b/>
          <w:sz w:val="24"/>
          <w:szCs w:val="24"/>
        </w:rPr>
        <w:t xml:space="preserve"> %</w:t>
      </w:r>
      <w:r w:rsidRPr="00EB6532">
        <w:rPr>
          <w:rFonts w:ascii="Times New Roman" w:hAnsi="Times New Roman"/>
          <w:sz w:val="24"/>
          <w:szCs w:val="24"/>
        </w:rPr>
        <w:t xml:space="preserve"> от суммы годовой арендной платы перечисляется на следующие банковские реквизиты:</w:t>
      </w:r>
    </w:p>
    <w:p w:rsidR="007B61ED" w:rsidRPr="00C761E7" w:rsidRDefault="007B61ED" w:rsidP="007B61E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Банк: </w:t>
      </w:r>
      <w:r>
        <w:rPr>
          <w:rFonts w:eastAsia="Calibri"/>
          <w:sz w:val="22"/>
          <w:szCs w:val="22"/>
        </w:rPr>
        <w:t>РКЦ Ханты-Мансийск, г</w:t>
      </w:r>
      <w:proofErr w:type="gramStart"/>
      <w:r>
        <w:rPr>
          <w:rFonts w:eastAsia="Calibri"/>
          <w:sz w:val="22"/>
          <w:szCs w:val="22"/>
        </w:rPr>
        <w:t>.Х</w:t>
      </w:r>
      <w:proofErr w:type="gramEnd"/>
      <w:r>
        <w:rPr>
          <w:rFonts w:eastAsia="Calibri"/>
          <w:sz w:val="22"/>
          <w:szCs w:val="22"/>
        </w:rPr>
        <w:t xml:space="preserve">анты-Мансийск </w:t>
      </w:r>
      <w:r w:rsidRPr="00C761E7">
        <w:rPr>
          <w:rFonts w:eastAsia="Calibri"/>
          <w:sz w:val="22"/>
          <w:szCs w:val="22"/>
        </w:rPr>
        <w:t xml:space="preserve"> </w:t>
      </w:r>
    </w:p>
    <w:p w:rsidR="007B61ED" w:rsidRDefault="007B61ED" w:rsidP="007B61E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БИК 047</w:t>
      </w:r>
      <w:r>
        <w:rPr>
          <w:rFonts w:eastAsia="Calibri"/>
          <w:sz w:val="22"/>
          <w:szCs w:val="22"/>
        </w:rPr>
        <w:t>162000</w:t>
      </w:r>
      <w:r w:rsidRPr="00C761E7">
        <w:rPr>
          <w:rFonts w:eastAsia="Calibri"/>
          <w:sz w:val="22"/>
          <w:szCs w:val="22"/>
        </w:rPr>
        <w:t xml:space="preserve"> </w:t>
      </w:r>
    </w:p>
    <w:p w:rsidR="007B61ED" w:rsidRPr="00C761E7" w:rsidRDefault="007B61ED" w:rsidP="007B61E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Получатель: </w:t>
      </w:r>
      <w:r>
        <w:rPr>
          <w:rFonts w:eastAsia="Calibri"/>
          <w:sz w:val="22"/>
          <w:szCs w:val="22"/>
        </w:rPr>
        <w:t xml:space="preserve">УФК по </w:t>
      </w:r>
      <w:proofErr w:type="spellStart"/>
      <w:r>
        <w:rPr>
          <w:rFonts w:eastAsia="Calibri"/>
          <w:sz w:val="22"/>
          <w:szCs w:val="22"/>
        </w:rPr>
        <w:t>ХМАО-Югре</w:t>
      </w:r>
      <w:proofErr w:type="spellEnd"/>
      <w:r w:rsidR="00A31E7A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(Администрация городского поселения Мортка 05873032830)</w:t>
      </w:r>
    </w:p>
    <w:p w:rsidR="007B61ED" w:rsidRPr="00C761E7" w:rsidRDefault="007B61ED" w:rsidP="007B61E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proofErr w:type="spellStart"/>
      <w:proofErr w:type="gramStart"/>
      <w:r w:rsidRPr="00C761E7">
        <w:rPr>
          <w:rFonts w:eastAsia="Calibri"/>
          <w:sz w:val="22"/>
          <w:szCs w:val="22"/>
        </w:rPr>
        <w:t>р</w:t>
      </w:r>
      <w:proofErr w:type="spellEnd"/>
      <w:proofErr w:type="gramEnd"/>
      <w:r w:rsidRPr="00C761E7">
        <w:rPr>
          <w:rFonts w:eastAsia="Calibri"/>
          <w:sz w:val="22"/>
          <w:szCs w:val="22"/>
        </w:rPr>
        <w:t>/с 403028106</w:t>
      </w:r>
      <w:r>
        <w:rPr>
          <w:rFonts w:eastAsia="Calibri"/>
          <w:sz w:val="22"/>
          <w:szCs w:val="22"/>
        </w:rPr>
        <w:t>71623000050</w:t>
      </w:r>
      <w:r w:rsidRPr="00C761E7">
        <w:rPr>
          <w:rFonts w:eastAsia="Calibri"/>
          <w:sz w:val="22"/>
          <w:szCs w:val="22"/>
        </w:rPr>
        <w:t xml:space="preserve"> </w:t>
      </w:r>
    </w:p>
    <w:p w:rsidR="007B61ED" w:rsidRPr="00C761E7" w:rsidRDefault="007B61ED" w:rsidP="007B61E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ИНН:  861600</w:t>
      </w:r>
      <w:r>
        <w:rPr>
          <w:rFonts w:eastAsia="Calibri"/>
          <w:sz w:val="22"/>
          <w:szCs w:val="22"/>
        </w:rPr>
        <w:t>8570</w:t>
      </w:r>
    </w:p>
    <w:p w:rsidR="007B61ED" w:rsidRPr="00C761E7" w:rsidRDefault="007B61ED" w:rsidP="007B61E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КПП: 861601001</w:t>
      </w:r>
    </w:p>
    <w:p w:rsidR="007B61ED" w:rsidRPr="00C761E7" w:rsidRDefault="007B61ED" w:rsidP="007B61E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В платежных документах в поле 104 указывается код бюджетной классификации: </w:t>
      </w:r>
    </w:p>
    <w:p w:rsidR="007B61ED" w:rsidRPr="00C761E7" w:rsidRDefault="007B61ED" w:rsidP="007B61E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ОКТМО 7181616</w:t>
      </w:r>
      <w:r>
        <w:rPr>
          <w:rFonts w:eastAsia="Calibri"/>
          <w:sz w:val="22"/>
          <w:szCs w:val="22"/>
        </w:rPr>
        <w:t>3</w:t>
      </w:r>
    </w:p>
    <w:p w:rsidR="007B61ED" w:rsidRPr="00C761E7" w:rsidRDefault="007B61ED" w:rsidP="007B61ED">
      <w:pPr>
        <w:pStyle w:val="affd"/>
        <w:jc w:val="both"/>
        <w:rPr>
          <w:rFonts w:ascii="Times New Roman" w:hAnsi="Times New Roman" w:cs="Times New Roman"/>
          <w:sz w:val="22"/>
          <w:szCs w:val="22"/>
        </w:rPr>
      </w:pPr>
      <w:r w:rsidRPr="00C761E7">
        <w:rPr>
          <w:rFonts w:ascii="Times New Roman" w:eastAsia="Calibri" w:hAnsi="Times New Roman" w:cs="Times New Roman"/>
          <w:sz w:val="22"/>
          <w:szCs w:val="22"/>
        </w:rPr>
        <w:t xml:space="preserve">КБК </w:t>
      </w:r>
      <w:r>
        <w:rPr>
          <w:rFonts w:ascii="Times New Roman" w:eastAsia="Calibri" w:hAnsi="Times New Roman" w:cs="Times New Roman"/>
          <w:sz w:val="22"/>
          <w:szCs w:val="22"/>
        </w:rPr>
        <w:t>6500</w:t>
      </w:r>
      <w:r w:rsidRPr="00C761E7">
        <w:rPr>
          <w:rFonts w:ascii="Times New Roman" w:eastAsia="Calibri" w:hAnsi="Times New Roman" w:cs="Times New Roman"/>
          <w:sz w:val="22"/>
          <w:szCs w:val="22"/>
        </w:rPr>
        <w:t>00000000</w:t>
      </w:r>
      <w:r>
        <w:rPr>
          <w:rFonts w:ascii="Times New Roman" w:eastAsia="Calibri" w:hAnsi="Times New Roman" w:cs="Times New Roman"/>
          <w:sz w:val="22"/>
          <w:szCs w:val="22"/>
        </w:rPr>
        <w:t>0</w:t>
      </w:r>
      <w:r w:rsidRPr="00C761E7">
        <w:rPr>
          <w:rFonts w:ascii="Times New Roman" w:eastAsia="Calibri" w:hAnsi="Times New Roman" w:cs="Times New Roman"/>
          <w:sz w:val="22"/>
          <w:szCs w:val="22"/>
        </w:rPr>
        <w:t>0000</w:t>
      </w:r>
      <w:r>
        <w:rPr>
          <w:rFonts w:ascii="Times New Roman" w:eastAsia="Calibri" w:hAnsi="Times New Roman" w:cs="Times New Roman"/>
          <w:sz w:val="22"/>
          <w:szCs w:val="22"/>
        </w:rPr>
        <w:t>18</w:t>
      </w:r>
      <w:r w:rsidRPr="00C761E7">
        <w:rPr>
          <w:rFonts w:ascii="Times New Roman" w:eastAsia="Calibri" w:hAnsi="Times New Roman" w:cs="Times New Roman"/>
          <w:sz w:val="22"/>
          <w:szCs w:val="22"/>
        </w:rPr>
        <w:t>0</w:t>
      </w:r>
    </w:p>
    <w:p w:rsidR="009C3126" w:rsidRPr="00A33183" w:rsidRDefault="009C3126" w:rsidP="009C3126">
      <w:pPr>
        <w:pStyle w:val="affd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3126" w:rsidRPr="00A31E7A" w:rsidRDefault="001B275E" w:rsidP="009C3126">
      <w:pPr>
        <w:pStyle w:val="aff4"/>
        <w:jc w:val="both"/>
        <w:rPr>
          <w:rFonts w:ascii="Times New Roman" w:hAnsi="Times New Roman"/>
          <w:b/>
          <w:sz w:val="24"/>
          <w:szCs w:val="24"/>
        </w:rPr>
      </w:pPr>
      <w:r w:rsidRPr="00A31E7A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94425B" w:rsidRPr="00A31E7A">
        <w:rPr>
          <w:rFonts w:ascii="Times New Roman" w:hAnsi="Times New Roman"/>
          <w:b/>
          <w:sz w:val="24"/>
          <w:szCs w:val="24"/>
        </w:rPr>
        <w:t xml:space="preserve">1 в сумме </w:t>
      </w:r>
      <w:r w:rsidR="0094425B" w:rsidRPr="00A31E7A">
        <w:rPr>
          <w:rFonts w:ascii="Times New Roman" w:hAnsi="Times New Roman"/>
          <w:sz w:val="24"/>
          <w:szCs w:val="24"/>
        </w:rPr>
        <w:t xml:space="preserve">– </w:t>
      </w:r>
      <w:r w:rsidR="00A71E7F" w:rsidRPr="00A31E7A">
        <w:rPr>
          <w:rFonts w:ascii="Times New Roman" w:hAnsi="Times New Roman"/>
          <w:b/>
          <w:sz w:val="24"/>
          <w:szCs w:val="24"/>
        </w:rPr>
        <w:t>112</w:t>
      </w:r>
      <w:r w:rsidR="00A31E7A">
        <w:rPr>
          <w:rFonts w:ascii="Times New Roman" w:hAnsi="Times New Roman"/>
          <w:b/>
          <w:sz w:val="24"/>
          <w:szCs w:val="24"/>
        </w:rPr>
        <w:t xml:space="preserve"> </w:t>
      </w:r>
      <w:r w:rsidR="00A71E7F" w:rsidRPr="00A31E7A">
        <w:rPr>
          <w:rFonts w:ascii="Times New Roman" w:hAnsi="Times New Roman"/>
          <w:b/>
          <w:sz w:val="24"/>
          <w:szCs w:val="24"/>
        </w:rPr>
        <w:t xml:space="preserve">206,86 </w:t>
      </w:r>
      <w:r w:rsidR="009C3126" w:rsidRPr="00A31E7A">
        <w:rPr>
          <w:rFonts w:ascii="Times New Roman" w:hAnsi="Times New Roman"/>
          <w:b/>
          <w:sz w:val="24"/>
          <w:szCs w:val="24"/>
        </w:rPr>
        <w:t xml:space="preserve">руб.  </w:t>
      </w:r>
    </w:p>
    <w:p w:rsidR="009C3126" w:rsidRPr="00A31E7A" w:rsidRDefault="00A71E7F" w:rsidP="009C3126">
      <w:pPr>
        <w:pStyle w:val="aff4"/>
        <w:jc w:val="both"/>
        <w:rPr>
          <w:rFonts w:ascii="Times New Roman" w:hAnsi="Times New Roman"/>
          <w:b/>
          <w:sz w:val="24"/>
          <w:szCs w:val="24"/>
        </w:rPr>
      </w:pPr>
      <w:r w:rsidRPr="00A31E7A">
        <w:rPr>
          <w:rFonts w:ascii="Times New Roman" w:hAnsi="Times New Roman"/>
          <w:b/>
          <w:sz w:val="24"/>
          <w:szCs w:val="24"/>
        </w:rPr>
        <w:t>По лоту № 2 в сумме – 56</w:t>
      </w:r>
      <w:r w:rsidR="00A31E7A">
        <w:rPr>
          <w:rFonts w:ascii="Times New Roman" w:hAnsi="Times New Roman"/>
          <w:b/>
          <w:sz w:val="24"/>
          <w:szCs w:val="24"/>
        </w:rPr>
        <w:t xml:space="preserve"> </w:t>
      </w:r>
      <w:r w:rsidRPr="00A31E7A">
        <w:rPr>
          <w:rFonts w:ascii="Times New Roman" w:hAnsi="Times New Roman"/>
          <w:b/>
          <w:sz w:val="24"/>
          <w:szCs w:val="24"/>
        </w:rPr>
        <w:t>098,27 руб.</w:t>
      </w:r>
    </w:p>
    <w:p w:rsidR="00A71E7F" w:rsidRPr="00A71E7F" w:rsidRDefault="00A71E7F" w:rsidP="009C3126">
      <w:pPr>
        <w:pStyle w:val="aff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C3126" w:rsidRPr="001B275E" w:rsidRDefault="009C3126" w:rsidP="001B275E">
      <w:pPr>
        <w:pStyle w:val="aff4"/>
        <w:jc w:val="both"/>
        <w:rPr>
          <w:rFonts w:ascii="Times New Roman" w:hAnsi="Times New Roman"/>
          <w:sz w:val="24"/>
          <w:szCs w:val="24"/>
        </w:rPr>
      </w:pPr>
      <w:r w:rsidRPr="001B275E">
        <w:rPr>
          <w:rFonts w:ascii="Times New Roman" w:hAnsi="Times New Roman"/>
          <w:sz w:val="24"/>
          <w:szCs w:val="24"/>
        </w:rPr>
        <w:t>Средства платежа – денежные средства в валюте Российской Федерации (рубли).</w:t>
      </w:r>
      <w:r w:rsidRPr="001B275E">
        <w:rPr>
          <w:rFonts w:ascii="Times New Roman" w:hAnsi="Times New Roman"/>
          <w:b/>
          <w:sz w:val="24"/>
          <w:szCs w:val="24"/>
        </w:rPr>
        <w:t xml:space="preserve"> </w:t>
      </w:r>
      <w:r w:rsidRPr="001B275E">
        <w:rPr>
          <w:rFonts w:ascii="Times New Roman" w:hAnsi="Times New Roman"/>
          <w:sz w:val="24"/>
          <w:szCs w:val="24"/>
        </w:rPr>
        <w:t>Задатки должны поступить на счет не позднее срока окончания приема заявок.</w:t>
      </w:r>
    </w:p>
    <w:p w:rsidR="001B275E" w:rsidRDefault="009C3126" w:rsidP="001B275E">
      <w:pPr>
        <w:tabs>
          <w:tab w:val="left" w:pos="7515"/>
        </w:tabs>
      </w:pPr>
      <w:r w:rsidRPr="001B275E">
        <w:rPr>
          <w:b/>
          <w:bCs/>
        </w:rPr>
        <w:lastRenderedPageBreak/>
        <w:t>Документация о конкурсе размещена на официальном сайте муниципального образования Кондинский район</w:t>
      </w:r>
      <w:r w:rsidR="00F9471D" w:rsidRPr="001B275E">
        <w:t xml:space="preserve"> </w:t>
      </w:r>
      <w:proofErr w:type="spellStart"/>
      <w:r w:rsidR="00F9471D" w:rsidRPr="001B275E">
        <w:t>www.</w:t>
      </w:r>
      <w:r w:rsidRPr="001B275E">
        <w:t>adm</w:t>
      </w:r>
      <w:r w:rsidR="00A31E7A">
        <w:rPr>
          <w:lang w:val="en-US"/>
        </w:rPr>
        <w:t>konda</w:t>
      </w:r>
      <w:proofErr w:type="spellEnd"/>
      <w:r w:rsidRPr="001B275E">
        <w:t>.</w:t>
      </w:r>
      <w:proofErr w:type="spellStart"/>
      <w:r w:rsidRPr="001B275E">
        <w:t>ru</w:t>
      </w:r>
      <w:proofErr w:type="spellEnd"/>
      <w:r w:rsidRPr="001B275E">
        <w:t>.</w:t>
      </w:r>
    </w:p>
    <w:p w:rsidR="009C3126" w:rsidRPr="001B275E" w:rsidRDefault="009C3126" w:rsidP="001B275E">
      <w:pPr>
        <w:tabs>
          <w:tab w:val="left" w:pos="7515"/>
        </w:tabs>
      </w:pPr>
      <w:r w:rsidRPr="00AA614B">
        <w:rPr>
          <w:b/>
          <w:bCs/>
          <w:color w:val="000000"/>
        </w:rPr>
        <w:t xml:space="preserve">и на официальном сайте Российской Федерации </w:t>
      </w:r>
      <w:r w:rsidRPr="00AA614B">
        <w:rPr>
          <w:b/>
          <w:bCs/>
          <w:color w:val="0070C0"/>
          <w:u w:val="single"/>
          <w:lang w:val="en-US"/>
        </w:rPr>
        <w:t>www</w:t>
      </w:r>
      <w:r w:rsidRPr="00AA614B">
        <w:rPr>
          <w:b/>
          <w:bCs/>
          <w:color w:val="0070C0"/>
          <w:u w:val="single"/>
        </w:rPr>
        <w:t>.</w:t>
      </w:r>
      <w:proofErr w:type="spellStart"/>
      <w:r w:rsidRPr="00AA614B">
        <w:rPr>
          <w:b/>
          <w:bCs/>
          <w:color w:val="0070C0"/>
          <w:u w:val="single"/>
          <w:lang w:val="en-US"/>
        </w:rPr>
        <w:t>torgi</w:t>
      </w:r>
      <w:proofErr w:type="spellEnd"/>
      <w:r w:rsidRPr="00AA614B">
        <w:rPr>
          <w:b/>
          <w:bCs/>
          <w:color w:val="0070C0"/>
          <w:u w:val="single"/>
        </w:rPr>
        <w:t>.</w:t>
      </w:r>
      <w:proofErr w:type="spellStart"/>
      <w:r w:rsidRPr="00AA614B">
        <w:rPr>
          <w:b/>
          <w:bCs/>
          <w:color w:val="0070C0"/>
          <w:u w:val="single"/>
          <w:lang w:val="en-US"/>
        </w:rPr>
        <w:t>gov</w:t>
      </w:r>
      <w:proofErr w:type="spellEnd"/>
      <w:r w:rsidRPr="00AA614B">
        <w:rPr>
          <w:b/>
          <w:bCs/>
          <w:color w:val="0070C0"/>
          <w:u w:val="single"/>
        </w:rPr>
        <w:t>.</w:t>
      </w:r>
      <w:proofErr w:type="spellStart"/>
      <w:r w:rsidRPr="00AA614B">
        <w:rPr>
          <w:b/>
          <w:bCs/>
          <w:color w:val="0070C0"/>
          <w:u w:val="single"/>
          <w:lang w:val="en-US"/>
        </w:rPr>
        <w:t>ru</w:t>
      </w:r>
      <w:proofErr w:type="spellEnd"/>
      <w:r w:rsidRPr="00AA614B">
        <w:rPr>
          <w:b/>
          <w:bCs/>
          <w:color w:val="0070C0"/>
        </w:rPr>
        <w:t xml:space="preserve"> </w:t>
      </w:r>
    </w:p>
    <w:p w:rsidR="001B275E" w:rsidRDefault="009C3126" w:rsidP="0096199A">
      <w:pPr>
        <w:spacing w:before="115" w:after="115"/>
        <w:jc w:val="both"/>
        <w:outlineLvl w:val="0"/>
        <w:rPr>
          <w:color w:val="000000"/>
          <w:sz w:val="22"/>
          <w:szCs w:val="22"/>
        </w:rPr>
      </w:pPr>
      <w:r w:rsidRPr="00AA614B">
        <w:rPr>
          <w:b/>
          <w:bCs/>
          <w:color w:val="000000"/>
          <w:kern w:val="36"/>
        </w:rPr>
        <w:t>Конкурсная документация представляется</w:t>
      </w:r>
      <w:r w:rsidRPr="00C009D8">
        <w:rPr>
          <w:b/>
          <w:bCs/>
          <w:color w:val="000000"/>
          <w:kern w:val="36"/>
        </w:rPr>
        <w:t xml:space="preserve">: </w:t>
      </w:r>
      <w:r w:rsidRPr="00C009D8">
        <w:rPr>
          <w:b/>
          <w:color w:val="000000"/>
          <w:kern w:val="36"/>
        </w:rPr>
        <w:t xml:space="preserve">с </w:t>
      </w:r>
      <w:r w:rsidR="007B61ED">
        <w:rPr>
          <w:b/>
          <w:color w:val="000000"/>
          <w:kern w:val="36"/>
        </w:rPr>
        <w:t>20</w:t>
      </w:r>
      <w:r w:rsidRPr="00C009D8">
        <w:rPr>
          <w:b/>
          <w:color w:val="000000"/>
          <w:kern w:val="36"/>
        </w:rPr>
        <w:t xml:space="preserve"> </w:t>
      </w:r>
      <w:r w:rsidR="00B521B5">
        <w:rPr>
          <w:b/>
          <w:color w:val="000000"/>
          <w:kern w:val="36"/>
        </w:rPr>
        <w:t>октября</w:t>
      </w:r>
      <w:r w:rsidRPr="00C009D8">
        <w:rPr>
          <w:b/>
          <w:color w:val="000000"/>
          <w:kern w:val="36"/>
        </w:rPr>
        <w:t xml:space="preserve"> 201</w:t>
      </w:r>
      <w:r w:rsidR="00B521B5">
        <w:rPr>
          <w:b/>
          <w:color w:val="000000"/>
          <w:kern w:val="36"/>
        </w:rPr>
        <w:t>5</w:t>
      </w:r>
      <w:r w:rsidRPr="00C009D8">
        <w:rPr>
          <w:b/>
          <w:color w:val="000000"/>
          <w:kern w:val="36"/>
        </w:rPr>
        <w:t xml:space="preserve"> г. по </w:t>
      </w:r>
      <w:r w:rsidR="007B61ED">
        <w:rPr>
          <w:b/>
          <w:color w:val="000000"/>
          <w:kern w:val="36"/>
        </w:rPr>
        <w:t>1</w:t>
      </w:r>
      <w:r w:rsidR="00B521B5">
        <w:rPr>
          <w:b/>
          <w:color w:val="000000"/>
          <w:kern w:val="36"/>
        </w:rPr>
        <w:t>9</w:t>
      </w:r>
      <w:r w:rsidRPr="00C009D8">
        <w:rPr>
          <w:b/>
          <w:color w:val="000000"/>
          <w:kern w:val="36"/>
        </w:rPr>
        <w:t xml:space="preserve"> </w:t>
      </w:r>
      <w:r w:rsidR="00B521B5">
        <w:rPr>
          <w:b/>
          <w:color w:val="000000"/>
          <w:kern w:val="36"/>
        </w:rPr>
        <w:t>ноября</w:t>
      </w:r>
      <w:r w:rsidR="00054FBB">
        <w:rPr>
          <w:b/>
          <w:color w:val="000000"/>
          <w:kern w:val="36"/>
        </w:rPr>
        <w:t xml:space="preserve"> 2015</w:t>
      </w:r>
      <w:r w:rsidRPr="00C009D8">
        <w:rPr>
          <w:b/>
          <w:color w:val="000000"/>
          <w:kern w:val="36"/>
        </w:rPr>
        <w:t xml:space="preserve"> </w:t>
      </w:r>
      <w:r w:rsidRPr="00AA614B">
        <w:rPr>
          <w:color w:val="000000"/>
          <w:kern w:val="36"/>
        </w:rPr>
        <w:t>г. в</w:t>
      </w:r>
      <w:r w:rsidRPr="00AA614B">
        <w:rPr>
          <w:b/>
          <w:bCs/>
          <w:color w:val="000000"/>
          <w:kern w:val="36"/>
        </w:rPr>
        <w:t xml:space="preserve"> </w:t>
      </w:r>
      <w:r w:rsidRPr="00AA614B">
        <w:rPr>
          <w:color w:val="000000"/>
          <w:kern w:val="36"/>
        </w:rPr>
        <w:t xml:space="preserve">рабочие дни: Понедельник - </w:t>
      </w:r>
      <w:r>
        <w:rPr>
          <w:color w:val="000000"/>
          <w:kern w:val="36"/>
        </w:rPr>
        <w:t>пятница</w:t>
      </w:r>
      <w:r w:rsidR="001B275E">
        <w:rPr>
          <w:color w:val="000000"/>
          <w:kern w:val="36"/>
        </w:rPr>
        <w:t xml:space="preserve"> с 9 часов 00 минут </w:t>
      </w:r>
      <w:r w:rsidRPr="00AA614B">
        <w:rPr>
          <w:color w:val="000000"/>
          <w:kern w:val="36"/>
        </w:rPr>
        <w:t xml:space="preserve"> </w:t>
      </w:r>
      <w:r w:rsidR="001B275E">
        <w:rPr>
          <w:color w:val="000000"/>
          <w:kern w:val="36"/>
        </w:rPr>
        <w:t xml:space="preserve"> до 12</w:t>
      </w:r>
      <w:r>
        <w:rPr>
          <w:color w:val="000000"/>
          <w:kern w:val="36"/>
        </w:rPr>
        <w:t xml:space="preserve"> часов 00</w:t>
      </w:r>
      <w:r w:rsidR="00A31E7A">
        <w:rPr>
          <w:color w:val="000000"/>
          <w:kern w:val="36"/>
        </w:rPr>
        <w:t xml:space="preserve"> </w:t>
      </w:r>
      <w:r w:rsidRPr="00AA614B">
        <w:rPr>
          <w:color w:val="000000"/>
          <w:kern w:val="36"/>
        </w:rPr>
        <w:t>минут</w:t>
      </w:r>
      <w:r w:rsidR="001B275E">
        <w:rPr>
          <w:color w:val="000000"/>
          <w:kern w:val="36"/>
        </w:rPr>
        <w:t xml:space="preserve"> и с 1</w:t>
      </w:r>
      <w:r w:rsidR="00A31E7A">
        <w:rPr>
          <w:color w:val="000000"/>
          <w:kern w:val="36"/>
        </w:rPr>
        <w:t>3</w:t>
      </w:r>
      <w:r w:rsidR="001B275E">
        <w:rPr>
          <w:color w:val="000000"/>
          <w:kern w:val="36"/>
        </w:rPr>
        <w:t xml:space="preserve"> часов </w:t>
      </w:r>
      <w:r w:rsidR="00A31E7A">
        <w:rPr>
          <w:color w:val="000000"/>
          <w:kern w:val="36"/>
        </w:rPr>
        <w:t xml:space="preserve">30 минут </w:t>
      </w:r>
      <w:r w:rsidR="001B275E">
        <w:rPr>
          <w:color w:val="000000"/>
          <w:kern w:val="36"/>
        </w:rPr>
        <w:t>до 1</w:t>
      </w:r>
      <w:r w:rsidR="00A31E7A">
        <w:rPr>
          <w:color w:val="000000"/>
          <w:kern w:val="36"/>
        </w:rPr>
        <w:t>7</w:t>
      </w:r>
      <w:r w:rsidR="001B275E">
        <w:rPr>
          <w:color w:val="000000"/>
          <w:kern w:val="36"/>
        </w:rPr>
        <w:t xml:space="preserve"> часов</w:t>
      </w:r>
      <w:r w:rsidR="00A31E7A">
        <w:rPr>
          <w:color w:val="000000"/>
          <w:kern w:val="36"/>
        </w:rPr>
        <w:t xml:space="preserve"> 12 минут</w:t>
      </w:r>
      <w:r w:rsidRPr="00AA614B">
        <w:rPr>
          <w:color w:val="000000"/>
          <w:kern w:val="36"/>
        </w:rPr>
        <w:t xml:space="preserve"> </w:t>
      </w:r>
      <w:r>
        <w:rPr>
          <w:color w:val="000000"/>
          <w:kern w:val="36"/>
        </w:rPr>
        <w:t>(местное время</w:t>
      </w:r>
      <w:proofErr w:type="gramStart"/>
      <w:r>
        <w:rPr>
          <w:color w:val="000000"/>
          <w:kern w:val="36"/>
        </w:rPr>
        <w:t xml:space="preserve"> </w:t>
      </w:r>
      <w:r w:rsidRPr="00AA614B">
        <w:rPr>
          <w:color w:val="000000"/>
          <w:kern w:val="36"/>
        </w:rPr>
        <w:t>)</w:t>
      </w:r>
      <w:proofErr w:type="gramEnd"/>
      <w:r w:rsidR="001B275E">
        <w:rPr>
          <w:color w:val="000000"/>
          <w:kern w:val="36"/>
        </w:rPr>
        <w:t xml:space="preserve"> по адресу: 62820</w:t>
      </w:r>
      <w:r w:rsidR="007B61ED">
        <w:rPr>
          <w:color w:val="000000"/>
          <w:kern w:val="36"/>
        </w:rPr>
        <w:t>6</w:t>
      </w:r>
      <w:r w:rsidRPr="00AA614B">
        <w:rPr>
          <w:color w:val="000000"/>
          <w:kern w:val="36"/>
        </w:rPr>
        <w:t xml:space="preserve">, </w:t>
      </w:r>
      <w:r w:rsidR="001B275E" w:rsidRPr="00C761E7">
        <w:rPr>
          <w:color w:val="000000"/>
          <w:sz w:val="22"/>
          <w:szCs w:val="22"/>
        </w:rPr>
        <w:t xml:space="preserve">Тюменская область, Ханты-Мансийский автономный округ - </w:t>
      </w:r>
      <w:proofErr w:type="spellStart"/>
      <w:r w:rsidR="001B275E" w:rsidRPr="00C761E7">
        <w:rPr>
          <w:color w:val="000000"/>
          <w:sz w:val="22"/>
          <w:szCs w:val="22"/>
        </w:rPr>
        <w:t>Югра</w:t>
      </w:r>
      <w:proofErr w:type="spellEnd"/>
      <w:r w:rsidR="001B275E" w:rsidRPr="00C761E7">
        <w:rPr>
          <w:color w:val="000000"/>
          <w:sz w:val="22"/>
          <w:szCs w:val="22"/>
        </w:rPr>
        <w:t xml:space="preserve">, Кондинский район, </w:t>
      </w:r>
      <w:proofErr w:type="spellStart"/>
      <w:r w:rsidR="001B275E" w:rsidRPr="00C761E7">
        <w:rPr>
          <w:color w:val="000000"/>
          <w:sz w:val="22"/>
          <w:szCs w:val="22"/>
        </w:rPr>
        <w:t>пгт</w:t>
      </w:r>
      <w:proofErr w:type="spellEnd"/>
      <w:r w:rsidR="001B275E" w:rsidRPr="00C761E7">
        <w:rPr>
          <w:color w:val="000000"/>
          <w:sz w:val="22"/>
          <w:szCs w:val="22"/>
        </w:rPr>
        <w:t>. М</w:t>
      </w:r>
      <w:r w:rsidR="007B61ED">
        <w:rPr>
          <w:color w:val="000000"/>
          <w:sz w:val="22"/>
          <w:szCs w:val="22"/>
        </w:rPr>
        <w:t>ортка</w:t>
      </w:r>
      <w:r w:rsidR="001B275E" w:rsidRPr="00C761E7">
        <w:rPr>
          <w:color w:val="000000"/>
          <w:sz w:val="22"/>
          <w:szCs w:val="22"/>
        </w:rPr>
        <w:t xml:space="preserve">, ул. </w:t>
      </w:r>
      <w:r w:rsidR="00A31E7A">
        <w:rPr>
          <w:color w:val="000000"/>
          <w:sz w:val="22"/>
          <w:szCs w:val="22"/>
        </w:rPr>
        <w:t>Путейская</w:t>
      </w:r>
      <w:r w:rsidR="001B275E" w:rsidRPr="00C761E7">
        <w:rPr>
          <w:color w:val="000000"/>
          <w:sz w:val="22"/>
          <w:szCs w:val="22"/>
        </w:rPr>
        <w:t xml:space="preserve">, </w:t>
      </w:r>
      <w:r w:rsidR="007B61ED">
        <w:rPr>
          <w:color w:val="000000"/>
          <w:sz w:val="22"/>
          <w:szCs w:val="22"/>
        </w:rPr>
        <w:t>10.</w:t>
      </w:r>
    </w:p>
    <w:p w:rsidR="009C3126" w:rsidRPr="00AA614B" w:rsidRDefault="009C3126" w:rsidP="001B275E">
      <w:pPr>
        <w:spacing w:before="115" w:after="115"/>
        <w:outlineLvl w:val="0"/>
        <w:rPr>
          <w:color w:val="000000"/>
        </w:rPr>
      </w:pPr>
      <w:r w:rsidRPr="00AA614B">
        <w:rPr>
          <w:b/>
          <w:bCs/>
          <w:color w:val="000000"/>
        </w:rPr>
        <w:t>Требования к участникам конкурса</w:t>
      </w:r>
      <w:r w:rsidRPr="00AA614B">
        <w:rPr>
          <w:color w:val="000000"/>
        </w:rPr>
        <w:t>: согласно конкурсной документации.</w:t>
      </w:r>
    </w:p>
    <w:p w:rsidR="009C3126" w:rsidRPr="008D76A9" w:rsidRDefault="009C3126" w:rsidP="009C3126">
      <w:pPr>
        <w:shd w:val="clear" w:color="auto" w:fill="FFFFFF"/>
        <w:spacing w:before="100" w:beforeAutospacing="1"/>
        <w:jc w:val="both"/>
        <w:rPr>
          <w:color w:val="000000"/>
          <w:u w:val="single"/>
        </w:rPr>
      </w:pPr>
      <w:r w:rsidRPr="008D76A9">
        <w:rPr>
          <w:b/>
          <w:bCs/>
          <w:color w:val="000000"/>
          <w:u w:val="single"/>
        </w:rPr>
        <w:t>Место, порядок, срок подачи заявок на участие в конкурсе:</w:t>
      </w:r>
      <w:r w:rsidRPr="008D76A9">
        <w:rPr>
          <w:color w:val="000000"/>
          <w:u w:val="single"/>
        </w:rPr>
        <w:t xml:space="preserve"> </w:t>
      </w:r>
      <w:r w:rsidRPr="0096199A">
        <w:t xml:space="preserve">Приём заявок начинается с </w:t>
      </w:r>
      <w:r w:rsidR="007B61ED">
        <w:t>2</w:t>
      </w:r>
      <w:r w:rsidR="0096199A" w:rsidRPr="0096199A">
        <w:t>0 октября 2015</w:t>
      </w:r>
      <w:r w:rsidRPr="0096199A">
        <w:t xml:space="preserve"> года с </w:t>
      </w:r>
      <w:r w:rsidRPr="0096199A">
        <w:rPr>
          <w:i/>
          <w:iCs/>
        </w:rPr>
        <w:t>09:00</w:t>
      </w:r>
      <w:r w:rsidR="0096199A" w:rsidRPr="0096199A">
        <w:t xml:space="preserve"> часов и заканчивается </w:t>
      </w:r>
      <w:r w:rsidR="007B61ED">
        <w:t>1</w:t>
      </w:r>
      <w:r w:rsidR="0096199A" w:rsidRPr="0096199A">
        <w:t>9 ноября</w:t>
      </w:r>
      <w:r w:rsidRPr="0096199A">
        <w:t xml:space="preserve"> 201</w:t>
      </w:r>
      <w:r w:rsidR="0096199A" w:rsidRPr="0096199A">
        <w:t>5</w:t>
      </w:r>
      <w:r w:rsidRPr="0096199A">
        <w:rPr>
          <w:color w:val="000000"/>
        </w:rPr>
        <w:t xml:space="preserve"> г. в </w:t>
      </w:r>
      <w:r w:rsidRPr="0096199A">
        <w:rPr>
          <w:i/>
          <w:iCs/>
          <w:color w:val="000000"/>
        </w:rPr>
        <w:t>1</w:t>
      </w:r>
      <w:r w:rsidR="00A31E7A">
        <w:rPr>
          <w:i/>
          <w:iCs/>
          <w:color w:val="000000"/>
        </w:rPr>
        <w:t>7:12</w:t>
      </w:r>
      <w:r w:rsidR="0096199A">
        <w:rPr>
          <w:color w:val="000000"/>
        </w:rPr>
        <w:t xml:space="preserve"> часов (местное время</w:t>
      </w:r>
      <w:r w:rsidRPr="0096199A">
        <w:rPr>
          <w:color w:val="000000"/>
        </w:rPr>
        <w:t xml:space="preserve">). Заявки на участие в конкурсе подаются по адресу: </w:t>
      </w:r>
      <w:r w:rsidRPr="00AA614B">
        <w:rPr>
          <w:color w:val="000000"/>
          <w:kern w:val="36"/>
        </w:rPr>
        <w:t xml:space="preserve">по адресу: </w:t>
      </w:r>
      <w:r w:rsidRPr="00FF471F">
        <w:rPr>
          <w:color w:val="000000"/>
        </w:rPr>
        <w:t>62820</w:t>
      </w:r>
      <w:r w:rsidR="007B61ED">
        <w:rPr>
          <w:color w:val="000000"/>
        </w:rPr>
        <w:t>6</w:t>
      </w:r>
      <w:r w:rsidRPr="00FF471F">
        <w:rPr>
          <w:color w:val="000000"/>
        </w:rPr>
        <w:t xml:space="preserve">, Тюменская область, Ханты-Мансийский автономный округ - </w:t>
      </w:r>
      <w:proofErr w:type="spellStart"/>
      <w:r w:rsidRPr="00FF471F">
        <w:rPr>
          <w:color w:val="000000"/>
        </w:rPr>
        <w:t>Югра</w:t>
      </w:r>
      <w:proofErr w:type="spellEnd"/>
      <w:r w:rsidRPr="00FF471F">
        <w:rPr>
          <w:color w:val="000000"/>
        </w:rPr>
        <w:t xml:space="preserve">, Кондинский район, </w:t>
      </w:r>
      <w:proofErr w:type="spellStart"/>
      <w:r w:rsidRPr="00FF471F">
        <w:rPr>
          <w:color w:val="000000"/>
        </w:rPr>
        <w:t>пгт</w:t>
      </w:r>
      <w:proofErr w:type="spellEnd"/>
      <w:r w:rsidR="0096199A">
        <w:rPr>
          <w:color w:val="000000"/>
        </w:rPr>
        <w:t>. М</w:t>
      </w:r>
      <w:r w:rsidR="007B61ED">
        <w:rPr>
          <w:color w:val="000000"/>
        </w:rPr>
        <w:t>ортка</w:t>
      </w:r>
      <w:r w:rsidR="00B521B5">
        <w:rPr>
          <w:color w:val="000000"/>
        </w:rPr>
        <w:t xml:space="preserve">, ул. </w:t>
      </w:r>
      <w:r w:rsidR="007B61ED">
        <w:rPr>
          <w:color w:val="000000"/>
        </w:rPr>
        <w:t>Путейская</w:t>
      </w:r>
      <w:r w:rsidR="00B521B5">
        <w:rPr>
          <w:color w:val="000000"/>
        </w:rPr>
        <w:t xml:space="preserve">, </w:t>
      </w:r>
      <w:r w:rsidR="007B61ED">
        <w:rPr>
          <w:color w:val="000000"/>
        </w:rPr>
        <w:t>10</w:t>
      </w:r>
      <w:r w:rsidR="0096199A">
        <w:rPr>
          <w:color w:val="000000"/>
        </w:rPr>
        <w:t>.</w:t>
      </w:r>
    </w:p>
    <w:p w:rsidR="009C3126" w:rsidRPr="00AA614B" w:rsidRDefault="009C3126" w:rsidP="009C3126">
      <w:pPr>
        <w:spacing w:before="100" w:beforeAutospacing="1"/>
        <w:rPr>
          <w:color w:val="000000"/>
        </w:rPr>
      </w:pPr>
      <w:r w:rsidRPr="00AA614B">
        <w:rPr>
          <w:color w:val="000000"/>
        </w:rPr>
        <w:t>Заявки, поданные позднее установленного срока, не принимаются.</w:t>
      </w:r>
    </w:p>
    <w:p w:rsidR="009C3126" w:rsidRDefault="009C3126" w:rsidP="0096199A">
      <w:pPr>
        <w:shd w:val="clear" w:color="auto" w:fill="FFFFFF"/>
        <w:spacing w:before="100" w:beforeAutospacing="1"/>
        <w:jc w:val="both"/>
        <w:rPr>
          <w:color w:val="000000"/>
        </w:rPr>
      </w:pPr>
      <w:r w:rsidRPr="008D76A9">
        <w:rPr>
          <w:b/>
          <w:bCs/>
          <w:color w:val="000000"/>
        </w:rPr>
        <w:t>Время и место вскрытия конвертов с заявками на участие в конкурсе</w:t>
      </w:r>
      <w:r w:rsidRPr="008D76A9">
        <w:rPr>
          <w:color w:val="000000"/>
        </w:rPr>
        <w:t xml:space="preserve">: </w:t>
      </w:r>
      <w:r w:rsidR="007B61ED">
        <w:rPr>
          <w:b/>
        </w:rPr>
        <w:t>2</w:t>
      </w:r>
      <w:r w:rsidR="0096199A" w:rsidRPr="0096199A">
        <w:rPr>
          <w:b/>
        </w:rPr>
        <w:t>0</w:t>
      </w:r>
      <w:r w:rsidRPr="0096199A">
        <w:rPr>
          <w:b/>
        </w:rPr>
        <w:t xml:space="preserve"> </w:t>
      </w:r>
      <w:r w:rsidR="0096199A" w:rsidRPr="0096199A">
        <w:rPr>
          <w:b/>
        </w:rPr>
        <w:t>ноября</w:t>
      </w:r>
      <w:r w:rsidRPr="0096199A">
        <w:t xml:space="preserve"> </w:t>
      </w:r>
      <w:r w:rsidR="0096199A" w:rsidRPr="0096199A">
        <w:rPr>
          <w:b/>
        </w:rPr>
        <w:t>2015</w:t>
      </w:r>
      <w:r w:rsidRPr="0096199A">
        <w:rPr>
          <w:b/>
        </w:rPr>
        <w:t xml:space="preserve"> г. в</w:t>
      </w:r>
      <w:r w:rsidRPr="008D76A9">
        <w:rPr>
          <w:color w:val="000000"/>
        </w:rPr>
        <w:t xml:space="preserve"> 14 часов 00 мин. (местное время) по адресу:</w:t>
      </w:r>
      <w:r w:rsidRPr="008D76A9">
        <w:rPr>
          <w:color w:val="000000"/>
          <w:kern w:val="36"/>
        </w:rPr>
        <w:t xml:space="preserve"> </w:t>
      </w:r>
      <w:r w:rsidRPr="00FF471F">
        <w:rPr>
          <w:color w:val="000000"/>
        </w:rPr>
        <w:t>62820</w:t>
      </w:r>
      <w:r w:rsidR="007B61ED">
        <w:rPr>
          <w:color w:val="000000"/>
        </w:rPr>
        <w:t>6</w:t>
      </w:r>
      <w:r w:rsidRPr="00FF471F">
        <w:rPr>
          <w:color w:val="000000"/>
        </w:rPr>
        <w:t xml:space="preserve">, Тюменская область, Ханты-Мансийский автономный округ - </w:t>
      </w:r>
      <w:proofErr w:type="spellStart"/>
      <w:r w:rsidRPr="00FF471F">
        <w:rPr>
          <w:color w:val="000000"/>
        </w:rPr>
        <w:t>Югра</w:t>
      </w:r>
      <w:proofErr w:type="spellEnd"/>
      <w:r w:rsidRPr="00FF471F">
        <w:rPr>
          <w:color w:val="000000"/>
        </w:rPr>
        <w:t xml:space="preserve">, Кондинский район, </w:t>
      </w:r>
      <w:proofErr w:type="spellStart"/>
      <w:r w:rsidRPr="00FF471F">
        <w:rPr>
          <w:color w:val="000000"/>
        </w:rPr>
        <w:t>пгт</w:t>
      </w:r>
      <w:proofErr w:type="spellEnd"/>
      <w:r w:rsidRPr="00FF471F">
        <w:rPr>
          <w:color w:val="000000"/>
        </w:rPr>
        <w:t>. М</w:t>
      </w:r>
      <w:r w:rsidR="007B61ED">
        <w:rPr>
          <w:color w:val="000000"/>
        </w:rPr>
        <w:t>ортка</w:t>
      </w:r>
      <w:r w:rsidR="0096199A">
        <w:rPr>
          <w:color w:val="000000"/>
        </w:rPr>
        <w:t xml:space="preserve">, ул. </w:t>
      </w:r>
      <w:r w:rsidR="007B61ED">
        <w:rPr>
          <w:color w:val="000000"/>
        </w:rPr>
        <w:t>Путейская</w:t>
      </w:r>
      <w:r w:rsidR="0096199A">
        <w:rPr>
          <w:color w:val="000000"/>
        </w:rPr>
        <w:t xml:space="preserve">, </w:t>
      </w:r>
      <w:r w:rsidR="007B61ED">
        <w:rPr>
          <w:color w:val="000000"/>
        </w:rPr>
        <w:t>10</w:t>
      </w:r>
      <w:r w:rsidR="0096199A">
        <w:rPr>
          <w:color w:val="000000"/>
        </w:rPr>
        <w:t>.</w:t>
      </w:r>
    </w:p>
    <w:p w:rsidR="007B61ED" w:rsidRDefault="009C3126" w:rsidP="007B61ED">
      <w:pPr>
        <w:shd w:val="clear" w:color="auto" w:fill="FFFFFF"/>
        <w:spacing w:before="100" w:beforeAutospacing="1"/>
        <w:jc w:val="both"/>
        <w:rPr>
          <w:color w:val="000000"/>
        </w:rPr>
      </w:pPr>
      <w:proofErr w:type="gramStart"/>
      <w:r w:rsidRPr="00787857">
        <w:rPr>
          <w:b/>
          <w:bCs/>
          <w:color w:val="000000"/>
        </w:rPr>
        <w:t xml:space="preserve">Время и место рассмотрения заявок: </w:t>
      </w:r>
      <w:r w:rsidR="007B61ED">
        <w:rPr>
          <w:b/>
        </w:rPr>
        <w:t>23</w:t>
      </w:r>
      <w:r w:rsidRPr="0096199A">
        <w:rPr>
          <w:b/>
        </w:rPr>
        <w:t xml:space="preserve"> </w:t>
      </w:r>
      <w:r w:rsidR="0096199A" w:rsidRPr="0096199A">
        <w:rPr>
          <w:b/>
        </w:rPr>
        <w:t xml:space="preserve"> ноября 2015</w:t>
      </w:r>
      <w:r w:rsidRPr="0096199A">
        <w:rPr>
          <w:b/>
        </w:rPr>
        <w:t xml:space="preserve"> г.</w:t>
      </w:r>
      <w:r w:rsidRPr="0096199A">
        <w:t xml:space="preserve"> в 14 часов 00 мин. </w:t>
      </w:r>
      <w:r w:rsidRPr="00787857">
        <w:rPr>
          <w:color w:val="000000"/>
        </w:rPr>
        <w:t>(местное время</w:t>
      </w:r>
      <w:r>
        <w:rPr>
          <w:color w:val="000000"/>
        </w:rPr>
        <w:t xml:space="preserve"> </w:t>
      </w:r>
      <w:r w:rsidRPr="00FF471F">
        <w:rPr>
          <w:color w:val="000000"/>
        </w:rPr>
        <w:t>62820</w:t>
      </w:r>
      <w:r w:rsidR="007B61ED">
        <w:rPr>
          <w:color w:val="000000"/>
        </w:rPr>
        <w:t>6</w:t>
      </w:r>
      <w:r w:rsidRPr="00FF471F">
        <w:rPr>
          <w:color w:val="000000"/>
        </w:rPr>
        <w:t xml:space="preserve">, Тюменская область, Ханты-Мансийский автономный округ - </w:t>
      </w:r>
      <w:proofErr w:type="spellStart"/>
      <w:r w:rsidRPr="00FF471F">
        <w:rPr>
          <w:color w:val="000000"/>
        </w:rPr>
        <w:t>Югра</w:t>
      </w:r>
      <w:proofErr w:type="spellEnd"/>
      <w:r w:rsidRPr="00FF471F">
        <w:rPr>
          <w:color w:val="000000"/>
        </w:rPr>
        <w:t xml:space="preserve">, Кондинский район, </w:t>
      </w:r>
      <w:proofErr w:type="spellStart"/>
      <w:r w:rsidR="007B61ED" w:rsidRPr="00FF471F">
        <w:rPr>
          <w:color w:val="000000"/>
        </w:rPr>
        <w:t>пгт</w:t>
      </w:r>
      <w:proofErr w:type="spellEnd"/>
      <w:r w:rsidR="007B61ED" w:rsidRPr="00FF471F">
        <w:rPr>
          <w:color w:val="000000"/>
        </w:rPr>
        <w:t>.</w:t>
      </w:r>
      <w:proofErr w:type="gramEnd"/>
      <w:r w:rsidR="007B61ED" w:rsidRPr="00FF471F">
        <w:rPr>
          <w:color w:val="000000"/>
        </w:rPr>
        <w:t xml:space="preserve"> М</w:t>
      </w:r>
      <w:r w:rsidR="007B61ED">
        <w:rPr>
          <w:color w:val="000000"/>
        </w:rPr>
        <w:t>ортка, ул. Путейская, 10.</w:t>
      </w:r>
    </w:p>
    <w:p w:rsidR="007B61ED" w:rsidRDefault="009C3126" w:rsidP="007B61ED">
      <w:pPr>
        <w:shd w:val="clear" w:color="auto" w:fill="FFFFFF"/>
        <w:spacing w:before="100" w:beforeAutospacing="1"/>
        <w:jc w:val="both"/>
        <w:rPr>
          <w:color w:val="000000"/>
        </w:rPr>
      </w:pPr>
      <w:r w:rsidRPr="008D76A9">
        <w:rPr>
          <w:b/>
          <w:bCs/>
          <w:color w:val="000000"/>
        </w:rPr>
        <w:t>Оценка и сопоставление заявок на участие в конкурсе:</w:t>
      </w:r>
      <w:r w:rsidRPr="008D76A9">
        <w:rPr>
          <w:color w:val="000000"/>
        </w:rPr>
        <w:t xml:space="preserve"> </w:t>
      </w:r>
      <w:r w:rsidR="007B61ED">
        <w:rPr>
          <w:b/>
          <w:color w:val="000000"/>
        </w:rPr>
        <w:t>24</w:t>
      </w:r>
      <w:r w:rsidRPr="00C009D8">
        <w:rPr>
          <w:b/>
          <w:color w:val="000000"/>
        </w:rPr>
        <w:t xml:space="preserve"> </w:t>
      </w:r>
      <w:r w:rsidR="0096199A">
        <w:rPr>
          <w:b/>
          <w:color w:val="000000"/>
        </w:rPr>
        <w:t>ноября 2015</w:t>
      </w:r>
      <w:r w:rsidRPr="00C009D8">
        <w:rPr>
          <w:b/>
          <w:color w:val="000000"/>
        </w:rPr>
        <w:t xml:space="preserve"> г. в 14 часов</w:t>
      </w:r>
      <w:r w:rsidRPr="008D76A9">
        <w:rPr>
          <w:color w:val="000000"/>
        </w:rPr>
        <w:t xml:space="preserve"> 00 мин. (местное время)</w:t>
      </w:r>
      <w:r w:rsidR="0096199A">
        <w:rPr>
          <w:color w:val="000000"/>
        </w:rPr>
        <w:t xml:space="preserve">, </w:t>
      </w:r>
      <w:r w:rsidRPr="008D76A9">
        <w:rPr>
          <w:color w:val="000000"/>
          <w:kern w:val="36"/>
        </w:rPr>
        <w:t xml:space="preserve"> </w:t>
      </w:r>
      <w:r w:rsidRPr="00FF471F">
        <w:rPr>
          <w:color w:val="000000"/>
        </w:rPr>
        <w:t>62820</w:t>
      </w:r>
      <w:r w:rsidR="007B61ED">
        <w:rPr>
          <w:color w:val="000000"/>
        </w:rPr>
        <w:t>6</w:t>
      </w:r>
      <w:r w:rsidRPr="00FF471F">
        <w:rPr>
          <w:color w:val="000000"/>
        </w:rPr>
        <w:t xml:space="preserve">, Тюменская область, Ханты-Мансийский автономный округ - </w:t>
      </w:r>
      <w:proofErr w:type="spellStart"/>
      <w:r w:rsidRPr="00FF471F">
        <w:rPr>
          <w:color w:val="000000"/>
        </w:rPr>
        <w:t>Югра</w:t>
      </w:r>
      <w:proofErr w:type="spellEnd"/>
      <w:r w:rsidRPr="00FF471F">
        <w:rPr>
          <w:color w:val="000000"/>
        </w:rPr>
        <w:t xml:space="preserve">, Кондинский район, </w:t>
      </w:r>
      <w:proofErr w:type="spellStart"/>
      <w:r w:rsidR="007B61ED" w:rsidRPr="00FF471F">
        <w:rPr>
          <w:color w:val="000000"/>
        </w:rPr>
        <w:t>пгт</w:t>
      </w:r>
      <w:proofErr w:type="spellEnd"/>
      <w:r w:rsidR="007B61ED" w:rsidRPr="00FF471F">
        <w:rPr>
          <w:color w:val="000000"/>
        </w:rPr>
        <w:t>. М</w:t>
      </w:r>
      <w:r w:rsidR="007B61ED">
        <w:rPr>
          <w:color w:val="000000"/>
        </w:rPr>
        <w:t>ортка, ул. Путейская, 10.</w:t>
      </w:r>
    </w:p>
    <w:p w:rsidR="007B61ED" w:rsidRDefault="009C3126" w:rsidP="007B61ED">
      <w:pPr>
        <w:shd w:val="clear" w:color="auto" w:fill="FFFFFF"/>
        <w:spacing w:before="100" w:beforeAutospacing="1"/>
        <w:jc w:val="both"/>
        <w:rPr>
          <w:color w:val="000000"/>
        </w:rPr>
      </w:pPr>
      <w:r w:rsidRPr="008D76A9">
        <w:rPr>
          <w:color w:val="000000"/>
        </w:rPr>
        <w:t xml:space="preserve">Ознакомиться с информацией, касающейся проведения конкурса, не нашедшей отражения в данном информационном извещении, документацией, проектом договора можно по месту приема заявок: </w:t>
      </w:r>
      <w:r w:rsidRPr="008D76A9">
        <w:rPr>
          <w:color w:val="000000"/>
          <w:kern w:val="36"/>
        </w:rPr>
        <w:t xml:space="preserve"> </w:t>
      </w:r>
      <w:r w:rsidRPr="00FF471F">
        <w:rPr>
          <w:color w:val="000000"/>
        </w:rPr>
        <w:t>62820</w:t>
      </w:r>
      <w:r w:rsidR="007B61ED">
        <w:rPr>
          <w:color w:val="000000"/>
        </w:rPr>
        <w:t>6</w:t>
      </w:r>
      <w:r w:rsidRPr="00FF471F">
        <w:rPr>
          <w:color w:val="000000"/>
        </w:rPr>
        <w:t xml:space="preserve">, Тюменская область, Ханты-Мансийский автономный округ - </w:t>
      </w:r>
      <w:proofErr w:type="spellStart"/>
      <w:r w:rsidRPr="00FF471F">
        <w:rPr>
          <w:color w:val="000000"/>
        </w:rPr>
        <w:t>Югра</w:t>
      </w:r>
      <w:proofErr w:type="spellEnd"/>
      <w:r w:rsidRPr="00FF471F">
        <w:rPr>
          <w:color w:val="000000"/>
        </w:rPr>
        <w:t xml:space="preserve">, Кондинский район, </w:t>
      </w:r>
      <w:proofErr w:type="spellStart"/>
      <w:r w:rsidRPr="00FF471F">
        <w:rPr>
          <w:color w:val="000000"/>
        </w:rPr>
        <w:t>пгт</w:t>
      </w:r>
      <w:proofErr w:type="spellEnd"/>
      <w:r w:rsidR="007B61ED" w:rsidRPr="00FF471F">
        <w:rPr>
          <w:color w:val="000000"/>
        </w:rPr>
        <w:t>. М</w:t>
      </w:r>
      <w:r w:rsidR="007B61ED">
        <w:rPr>
          <w:color w:val="000000"/>
        </w:rPr>
        <w:t>ортка, ул. Путейская, 10.</w:t>
      </w:r>
    </w:p>
    <w:p w:rsidR="009C3126" w:rsidRPr="00921F77" w:rsidRDefault="009C3126" w:rsidP="00F60A90">
      <w:pPr>
        <w:spacing w:before="100" w:beforeAutospacing="1" w:after="115"/>
        <w:jc w:val="both"/>
        <w:rPr>
          <w:color w:val="000000"/>
        </w:rPr>
      </w:pPr>
      <w:r w:rsidRPr="00921F77">
        <w:rPr>
          <w:b/>
          <w:bCs/>
          <w:color w:val="000000"/>
          <w:sz w:val="26"/>
          <w:szCs w:val="26"/>
        </w:rPr>
        <w:t xml:space="preserve">Организатор конкурса вправе отказаться от проведения конкурса не позднее, чем за пять дней до даты окончания срока подачи заявок на участие в конкурсе. </w:t>
      </w:r>
    </w:p>
    <w:p w:rsidR="009C3126" w:rsidRDefault="009C3126" w:rsidP="009C3126"/>
    <w:p w:rsidR="000C0E7E" w:rsidRPr="009E09C3" w:rsidRDefault="000C0E7E" w:rsidP="000C0E7E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</w:rPr>
      </w:pPr>
    </w:p>
    <w:sectPr w:rsidR="000C0E7E" w:rsidRPr="009E09C3" w:rsidSect="00F5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21B22"/>
    <w:multiLevelType w:val="hybridMultilevel"/>
    <w:tmpl w:val="DB5E2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15F07"/>
    <w:multiLevelType w:val="hybridMultilevel"/>
    <w:tmpl w:val="DB5E2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21F77"/>
    <w:rsid w:val="000475D0"/>
    <w:rsid w:val="00054FBB"/>
    <w:rsid w:val="00067DAD"/>
    <w:rsid w:val="000733E7"/>
    <w:rsid w:val="00077E88"/>
    <w:rsid w:val="000C0E7E"/>
    <w:rsid w:val="000F6630"/>
    <w:rsid w:val="001138E0"/>
    <w:rsid w:val="001B275E"/>
    <w:rsid w:val="00205080"/>
    <w:rsid w:val="00226CE2"/>
    <w:rsid w:val="002A685C"/>
    <w:rsid w:val="002C1256"/>
    <w:rsid w:val="003B3134"/>
    <w:rsid w:val="00485B9A"/>
    <w:rsid w:val="0049460D"/>
    <w:rsid w:val="004A40D2"/>
    <w:rsid w:val="004F0E6E"/>
    <w:rsid w:val="0054226F"/>
    <w:rsid w:val="00580FD3"/>
    <w:rsid w:val="005952AB"/>
    <w:rsid w:val="005D3535"/>
    <w:rsid w:val="005D7CA3"/>
    <w:rsid w:val="00606935"/>
    <w:rsid w:val="00693D0D"/>
    <w:rsid w:val="006E4EA5"/>
    <w:rsid w:val="007807DE"/>
    <w:rsid w:val="00787857"/>
    <w:rsid w:val="007A28B2"/>
    <w:rsid w:val="007B61ED"/>
    <w:rsid w:val="00861433"/>
    <w:rsid w:val="00880484"/>
    <w:rsid w:val="00896F4C"/>
    <w:rsid w:val="008A53AD"/>
    <w:rsid w:val="008D76A9"/>
    <w:rsid w:val="008D7FFC"/>
    <w:rsid w:val="008F2F83"/>
    <w:rsid w:val="008F3211"/>
    <w:rsid w:val="00921F77"/>
    <w:rsid w:val="00940881"/>
    <w:rsid w:val="0094425B"/>
    <w:rsid w:val="0096199A"/>
    <w:rsid w:val="00963803"/>
    <w:rsid w:val="00994B10"/>
    <w:rsid w:val="009C3126"/>
    <w:rsid w:val="009E09C3"/>
    <w:rsid w:val="00A31E7A"/>
    <w:rsid w:val="00A43FF1"/>
    <w:rsid w:val="00A64024"/>
    <w:rsid w:val="00A71E7F"/>
    <w:rsid w:val="00AA614B"/>
    <w:rsid w:val="00B20604"/>
    <w:rsid w:val="00B21914"/>
    <w:rsid w:val="00B3126F"/>
    <w:rsid w:val="00B521B5"/>
    <w:rsid w:val="00B57732"/>
    <w:rsid w:val="00B85292"/>
    <w:rsid w:val="00C009D8"/>
    <w:rsid w:val="00DD5A0E"/>
    <w:rsid w:val="00E07AD7"/>
    <w:rsid w:val="00E352DC"/>
    <w:rsid w:val="00E83247"/>
    <w:rsid w:val="00E92E3D"/>
    <w:rsid w:val="00E965B3"/>
    <w:rsid w:val="00EB6532"/>
    <w:rsid w:val="00F0058C"/>
    <w:rsid w:val="00F25DF7"/>
    <w:rsid w:val="00F5561F"/>
    <w:rsid w:val="00F60A90"/>
    <w:rsid w:val="00F9471D"/>
    <w:rsid w:val="00FC2592"/>
    <w:rsid w:val="00FE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61F"/>
    <w:rPr>
      <w:sz w:val="24"/>
      <w:szCs w:val="24"/>
    </w:rPr>
  </w:style>
  <w:style w:type="paragraph" w:styleId="1">
    <w:name w:val="heading 1"/>
    <w:aliases w:val="Глава 1"/>
    <w:basedOn w:val="a"/>
    <w:link w:val="10"/>
    <w:qFormat/>
    <w:rsid w:val="00921F77"/>
    <w:pPr>
      <w:spacing w:before="115" w:after="115"/>
      <w:jc w:val="center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aliases w:val="Раздел 2"/>
    <w:basedOn w:val="1"/>
    <w:next w:val="a"/>
    <w:link w:val="20"/>
    <w:qFormat/>
    <w:rsid w:val="000C0E7E"/>
    <w:pPr>
      <w:spacing w:before="0" w:after="0"/>
      <w:jc w:val="both"/>
      <w:outlineLvl w:val="1"/>
    </w:pPr>
    <w:rPr>
      <w:rFonts w:ascii="Cambria" w:hAnsi="Cambria"/>
      <w:i/>
      <w:iCs/>
      <w:color w:val="auto"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0C0E7E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0C0E7E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0C0E7E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0C0E7E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0C0E7E"/>
    <w:pPr>
      <w:keepNext/>
      <w:ind w:left="709" w:firstLine="11"/>
      <w:jc w:val="right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C0E7E"/>
    <w:pPr>
      <w:keepNext/>
      <w:tabs>
        <w:tab w:val="left" w:pos="-142"/>
        <w:tab w:val="left" w:pos="4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0C0E7E"/>
    <w:pPr>
      <w:keepNext/>
      <w:outlineLvl w:val="8"/>
    </w:pPr>
    <w:rPr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1F77"/>
    <w:rPr>
      <w:color w:val="0000FF"/>
      <w:u w:val="single"/>
    </w:rPr>
  </w:style>
  <w:style w:type="paragraph" w:styleId="a4">
    <w:name w:val="Normal (Web)"/>
    <w:basedOn w:val="a"/>
    <w:rsid w:val="00921F77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921F77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10">
    <w:name w:val="Заголовок 1 Знак"/>
    <w:aliases w:val="Глава 1 Знак"/>
    <w:basedOn w:val="a0"/>
    <w:link w:val="1"/>
    <w:rsid w:val="000C0E7E"/>
    <w:rPr>
      <w:b/>
      <w:bCs/>
      <w:color w:val="000000"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aliases w:val="Раздел 2 Знак"/>
    <w:basedOn w:val="a0"/>
    <w:link w:val="2"/>
    <w:rsid w:val="000C0E7E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0C0E7E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0C0E7E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0C0E7E"/>
    <w:rPr>
      <w:b/>
      <w:sz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C0E7E"/>
    <w:rPr>
      <w:b/>
      <w:bCs/>
      <w:sz w:val="28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0C0E7E"/>
    <w:rPr>
      <w:b/>
      <w:bCs/>
      <w:sz w:val="28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0C0E7E"/>
    <w:rPr>
      <w:b/>
      <w:b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0C0E7E"/>
    <w:rPr>
      <w:b/>
      <w:color w:val="0000FF"/>
      <w:sz w:val="24"/>
      <w:szCs w:val="24"/>
      <w:lang w:val="ru-RU" w:eastAsia="ru-RU" w:bidi="ar-SA"/>
    </w:rPr>
  </w:style>
  <w:style w:type="character" w:customStyle="1" w:styleId="51">
    <w:name w:val="Знак Знак5"/>
    <w:basedOn w:val="a0"/>
    <w:rsid w:val="000C0E7E"/>
    <w:rPr>
      <w:b/>
      <w:color w:val="0000FF"/>
      <w:sz w:val="24"/>
      <w:szCs w:val="24"/>
    </w:rPr>
  </w:style>
  <w:style w:type="paragraph" w:styleId="a5">
    <w:name w:val="Body Text"/>
    <w:basedOn w:val="a"/>
    <w:link w:val="a6"/>
    <w:rsid w:val="000C0E7E"/>
    <w:pPr>
      <w:widowControl w:val="0"/>
      <w:jc w:val="both"/>
    </w:pPr>
    <w:rPr>
      <w:snapToGrid w:val="0"/>
      <w:color w:val="000000"/>
      <w:szCs w:val="20"/>
    </w:rPr>
  </w:style>
  <w:style w:type="character" w:customStyle="1" w:styleId="a6">
    <w:name w:val="Основной текст Знак"/>
    <w:basedOn w:val="a0"/>
    <w:link w:val="a5"/>
    <w:rsid w:val="000C0E7E"/>
    <w:rPr>
      <w:snapToGrid w:val="0"/>
      <w:color w:val="000000"/>
      <w:sz w:val="24"/>
      <w:lang w:val="ru-RU" w:eastAsia="ru-RU" w:bidi="ar-SA"/>
    </w:rPr>
  </w:style>
  <w:style w:type="paragraph" w:customStyle="1" w:styleId="a7">
    <w:name w:val="Стиль"/>
    <w:rsid w:val="000C0E7E"/>
    <w:rPr>
      <w:sz w:val="24"/>
    </w:rPr>
  </w:style>
  <w:style w:type="paragraph" w:styleId="21">
    <w:name w:val="Body Text 2"/>
    <w:basedOn w:val="a"/>
    <w:link w:val="22"/>
    <w:rsid w:val="000C0E7E"/>
    <w:pPr>
      <w:jc w:val="both"/>
    </w:pPr>
  </w:style>
  <w:style w:type="character" w:customStyle="1" w:styleId="22">
    <w:name w:val="Основной текст 2 Знак"/>
    <w:basedOn w:val="a0"/>
    <w:link w:val="21"/>
    <w:rsid w:val="000C0E7E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0C0E7E"/>
    <w:pPr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rsid w:val="000C0E7E"/>
    <w:rPr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rsid w:val="000C0E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caption"/>
    <w:basedOn w:val="a"/>
    <w:qFormat/>
    <w:rsid w:val="000C0E7E"/>
    <w:pPr>
      <w:jc w:val="center"/>
    </w:pPr>
    <w:rPr>
      <w:b/>
      <w:sz w:val="28"/>
      <w:szCs w:val="20"/>
    </w:rPr>
  </w:style>
  <w:style w:type="paragraph" w:styleId="a9">
    <w:name w:val="Body Text Indent"/>
    <w:basedOn w:val="a"/>
    <w:link w:val="aa"/>
    <w:rsid w:val="000C0E7E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  <w:szCs w:val="20"/>
    </w:rPr>
  </w:style>
  <w:style w:type="character" w:customStyle="1" w:styleId="aa">
    <w:name w:val="Основной текст с отступом Знак"/>
    <w:basedOn w:val="a0"/>
    <w:link w:val="a9"/>
    <w:rsid w:val="000C0E7E"/>
    <w:rPr>
      <w:color w:val="000000"/>
      <w:sz w:val="24"/>
      <w:lang w:val="ru-RU" w:eastAsia="ru-RU" w:bidi="ar-SA"/>
    </w:rPr>
  </w:style>
  <w:style w:type="paragraph" w:styleId="23">
    <w:name w:val="Body Text Indent 2"/>
    <w:basedOn w:val="a"/>
    <w:link w:val="24"/>
    <w:rsid w:val="000C0E7E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rsid w:val="000C0E7E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C0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Текст выноски Знак"/>
    <w:basedOn w:val="a0"/>
    <w:link w:val="ac"/>
    <w:semiHidden/>
    <w:rsid w:val="000C0E7E"/>
    <w:rPr>
      <w:rFonts w:ascii="Tahoma" w:hAnsi="Tahoma"/>
      <w:sz w:val="16"/>
      <w:szCs w:val="16"/>
      <w:lang w:eastAsia="ru-RU" w:bidi="ar-SA"/>
    </w:rPr>
  </w:style>
  <w:style w:type="paragraph" w:styleId="ac">
    <w:name w:val="Balloon Text"/>
    <w:basedOn w:val="a"/>
    <w:link w:val="ab"/>
    <w:semiHidden/>
    <w:rsid w:val="000C0E7E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C0E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0C0E7E"/>
    <w:pPr>
      <w:spacing w:before="100" w:beforeAutospacing="1" w:after="100" w:afterAutospacing="1"/>
    </w:pPr>
  </w:style>
  <w:style w:type="paragraph" w:customStyle="1" w:styleId="normal">
    <w:name w:val="normal"/>
    <w:basedOn w:val="a"/>
    <w:rsid w:val="000C0E7E"/>
    <w:pPr>
      <w:snapToGrid w:val="0"/>
    </w:pPr>
    <w:rPr>
      <w:rFonts w:cs="Arial"/>
      <w:szCs w:val="18"/>
    </w:rPr>
  </w:style>
  <w:style w:type="paragraph" w:styleId="ad">
    <w:name w:val="List Number"/>
    <w:basedOn w:val="a"/>
    <w:rsid w:val="000C0E7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ConsPlusTitle">
    <w:name w:val="ConsPlusTitle"/>
    <w:rsid w:val="000C0E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Заголовок 21"/>
    <w:basedOn w:val="a"/>
    <w:next w:val="a"/>
    <w:rsid w:val="000C0E7E"/>
    <w:pPr>
      <w:keepNext/>
      <w:suppressAutoHyphens/>
      <w:jc w:val="center"/>
    </w:pPr>
    <w:rPr>
      <w:rFonts w:ascii="Arial" w:eastAsia="Arial Unicode MS" w:hAnsi="Arial"/>
    </w:rPr>
  </w:style>
  <w:style w:type="paragraph" w:customStyle="1" w:styleId="11">
    <w:name w:val="Заголовок 11"/>
    <w:basedOn w:val="a"/>
    <w:next w:val="a"/>
    <w:rsid w:val="000C0E7E"/>
    <w:pPr>
      <w:keepNext/>
      <w:ind w:firstLine="720"/>
      <w:jc w:val="center"/>
    </w:pPr>
    <w:rPr>
      <w:b/>
      <w:sz w:val="22"/>
      <w:szCs w:val="20"/>
    </w:rPr>
  </w:style>
  <w:style w:type="paragraph" w:styleId="ae">
    <w:name w:val="header"/>
    <w:basedOn w:val="a"/>
    <w:link w:val="af"/>
    <w:rsid w:val="000C0E7E"/>
    <w:pPr>
      <w:tabs>
        <w:tab w:val="center" w:pos="4320"/>
        <w:tab w:val="right" w:pos="8640"/>
      </w:tabs>
      <w:ind w:firstLine="567"/>
      <w:jc w:val="both"/>
    </w:pPr>
    <w:rPr>
      <w:szCs w:val="20"/>
    </w:rPr>
  </w:style>
  <w:style w:type="character" w:customStyle="1" w:styleId="af">
    <w:name w:val="Верхний колонтитул Знак"/>
    <w:basedOn w:val="a0"/>
    <w:link w:val="ae"/>
    <w:rsid w:val="000C0E7E"/>
    <w:rPr>
      <w:sz w:val="24"/>
      <w:lang w:val="ru-RU" w:eastAsia="ru-RU" w:bidi="ar-SA"/>
    </w:rPr>
  </w:style>
  <w:style w:type="paragraph" w:styleId="af0">
    <w:name w:val="footer"/>
    <w:basedOn w:val="a"/>
    <w:link w:val="af1"/>
    <w:rsid w:val="000C0E7E"/>
    <w:pPr>
      <w:tabs>
        <w:tab w:val="center" w:pos="4153"/>
        <w:tab w:val="right" w:pos="8306"/>
      </w:tabs>
      <w:ind w:firstLine="709"/>
      <w:jc w:val="both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0C0E7E"/>
    <w:rPr>
      <w:lang w:val="ru-RU" w:eastAsia="ru-RU" w:bidi="ar-SA"/>
    </w:rPr>
  </w:style>
  <w:style w:type="character" w:styleId="af2">
    <w:name w:val="page number"/>
    <w:basedOn w:val="a0"/>
    <w:rsid w:val="000C0E7E"/>
  </w:style>
  <w:style w:type="paragraph" w:styleId="af3">
    <w:name w:val="Block Text"/>
    <w:basedOn w:val="a"/>
    <w:rsid w:val="000C0E7E"/>
    <w:pPr>
      <w:tabs>
        <w:tab w:val="left" w:pos="-284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426" w:right="-427" w:firstLine="709"/>
      <w:jc w:val="center"/>
    </w:pPr>
    <w:rPr>
      <w:b/>
      <w:color w:val="000000"/>
      <w:sz w:val="28"/>
      <w:szCs w:val="20"/>
    </w:rPr>
  </w:style>
  <w:style w:type="paragraph" w:customStyle="1" w:styleId="41">
    <w:name w:val="заголовок 4"/>
    <w:basedOn w:val="a"/>
    <w:next w:val="a"/>
    <w:rsid w:val="000C0E7E"/>
    <w:pPr>
      <w:keepNext/>
      <w:keepLines/>
      <w:widowControl w:val="0"/>
      <w:suppressAutoHyphens/>
      <w:spacing w:before="240" w:after="60"/>
      <w:ind w:firstLine="709"/>
      <w:jc w:val="both"/>
    </w:pPr>
    <w:rPr>
      <w:rFonts w:ascii="Arial" w:hAnsi="Arial"/>
      <w:smallCaps/>
      <w:szCs w:val="20"/>
    </w:rPr>
  </w:style>
  <w:style w:type="paragraph" w:customStyle="1" w:styleId="BodyTextIndent22">
    <w:name w:val="Body Text Indent 22"/>
    <w:basedOn w:val="a"/>
    <w:rsid w:val="000C0E7E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firstLine="709"/>
      <w:jc w:val="both"/>
    </w:pPr>
    <w:rPr>
      <w:color w:val="000000"/>
      <w:sz w:val="28"/>
      <w:szCs w:val="20"/>
    </w:rPr>
  </w:style>
  <w:style w:type="paragraph" w:styleId="af4">
    <w:name w:val="Title"/>
    <w:basedOn w:val="a"/>
    <w:link w:val="af5"/>
    <w:qFormat/>
    <w:rsid w:val="000C0E7E"/>
    <w:pPr>
      <w:spacing w:line="259" w:lineRule="auto"/>
      <w:ind w:left="6096" w:firstLine="709"/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0C0E7E"/>
    <w:rPr>
      <w:b/>
      <w:sz w:val="28"/>
      <w:lang w:val="ru-RU" w:eastAsia="ru-RU" w:bidi="ar-SA"/>
    </w:rPr>
  </w:style>
  <w:style w:type="character" w:customStyle="1" w:styleId="42">
    <w:name w:val="Знак Знак4"/>
    <w:basedOn w:val="a0"/>
    <w:rsid w:val="000C0E7E"/>
    <w:rPr>
      <w:b/>
      <w:sz w:val="28"/>
    </w:rPr>
  </w:style>
  <w:style w:type="paragraph" w:styleId="25">
    <w:name w:val="List 2"/>
    <w:basedOn w:val="a"/>
    <w:rsid w:val="000C0E7E"/>
    <w:pPr>
      <w:ind w:left="566" w:hanging="283"/>
      <w:jc w:val="both"/>
    </w:pPr>
    <w:rPr>
      <w:sz w:val="20"/>
      <w:szCs w:val="20"/>
    </w:rPr>
  </w:style>
  <w:style w:type="paragraph" w:customStyle="1" w:styleId="Normal2">
    <w:name w:val="Normal2"/>
    <w:rsid w:val="000C0E7E"/>
    <w:pPr>
      <w:widowControl w:val="0"/>
      <w:spacing w:line="300" w:lineRule="auto"/>
      <w:ind w:firstLine="720"/>
      <w:jc w:val="both"/>
    </w:pPr>
    <w:rPr>
      <w:snapToGrid w:val="0"/>
      <w:sz w:val="24"/>
    </w:rPr>
  </w:style>
  <w:style w:type="paragraph" w:customStyle="1" w:styleId="af6">
    <w:name w:val="Подпункт"/>
    <w:basedOn w:val="a"/>
    <w:rsid w:val="000C0E7E"/>
    <w:pPr>
      <w:tabs>
        <w:tab w:val="num" w:pos="1134"/>
        <w:tab w:val="num" w:pos="1418"/>
        <w:tab w:val="left" w:pos="1701"/>
        <w:tab w:val="num" w:pos="2727"/>
      </w:tabs>
      <w:spacing w:line="360" w:lineRule="auto"/>
      <w:ind w:left="1418" w:hanging="851"/>
      <w:jc w:val="both"/>
    </w:pPr>
    <w:rPr>
      <w:sz w:val="28"/>
      <w:szCs w:val="28"/>
    </w:rPr>
  </w:style>
  <w:style w:type="paragraph" w:customStyle="1" w:styleId="FR2">
    <w:name w:val="FR2"/>
    <w:rsid w:val="000C0E7E"/>
    <w:pPr>
      <w:widowControl w:val="0"/>
      <w:spacing w:before="420" w:line="400" w:lineRule="auto"/>
      <w:ind w:firstLine="720"/>
      <w:jc w:val="both"/>
    </w:pPr>
    <w:rPr>
      <w:rFonts w:ascii="Arial" w:hAnsi="Arial"/>
      <w:snapToGrid w:val="0"/>
      <w:sz w:val="22"/>
    </w:rPr>
  </w:style>
  <w:style w:type="paragraph" w:customStyle="1" w:styleId="12">
    <w:name w:val="Обычный1"/>
    <w:rsid w:val="000C0E7E"/>
    <w:pPr>
      <w:widowControl w:val="0"/>
      <w:spacing w:line="260" w:lineRule="auto"/>
      <w:ind w:left="120" w:firstLine="540"/>
      <w:jc w:val="both"/>
    </w:pPr>
    <w:rPr>
      <w:snapToGrid w:val="0"/>
      <w:sz w:val="22"/>
    </w:rPr>
  </w:style>
  <w:style w:type="paragraph" w:styleId="33">
    <w:name w:val="Body Text Indent 3"/>
    <w:basedOn w:val="a"/>
    <w:link w:val="34"/>
    <w:rsid w:val="000C0E7E"/>
    <w:pPr>
      <w:ind w:firstLine="720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0C0E7E"/>
    <w:rPr>
      <w:sz w:val="24"/>
      <w:lang w:val="ru-RU" w:eastAsia="ru-RU" w:bidi="ar-SA"/>
    </w:rPr>
  </w:style>
  <w:style w:type="character" w:customStyle="1" w:styleId="35">
    <w:name w:val="Знак Знак3"/>
    <w:basedOn w:val="a0"/>
    <w:rsid w:val="000C0E7E"/>
    <w:rPr>
      <w:sz w:val="24"/>
    </w:rPr>
  </w:style>
  <w:style w:type="paragraph" w:customStyle="1" w:styleId="af7">
    <w:name w:val="Пункт"/>
    <w:basedOn w:val="a"/>
    <w:autoRedefine/>
    <w:rsid w:val="000C0E7E"/>
    <w:pPr>
      <w:keepNext/>
      <w:tabs>
        <w:tab w:val="left" w:pos="142"/>
      </w:tabs>
      <w:spacing w:after="120"/>
      <w:ind w:firstLine="709"/>
      <w:jc w:val="both"/>
    </w:pPr>
  </w:style>
  <w:style w:type="paragraph" w:styleId="af8">
    <w:name w:val="footnote text"/>
    <w:basedOn w:val="a"/>
    <w:link w:val="af9"/>
    <w:semiHidden/>
    <w:rsid w:val="000C0E7E"/>
    <w:pPr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0C0E7E"/>
    <w:rPr>
      <w:lang w:val="ru-RU" w:eastAsia="ru-RU" w:bidi="ar-SA"/>
    </w:rPr>
  </w:style>
  <w:style w:type="character" w:customStyle="1" w:styleId="26">
    <w:name w:val="Знак Знак2"/>
    <w:basedOn w:val="a0"/>
    <w:rsid w:val="000C0E7E"/>
  </w:style>
  <w:style w:type="paragraph" w:styleId="13">
    <w:name w:val="toc 1"/>
    <w:basedOn w:val="a"/>
    <w:next w:val="a"/>
    <w:autoRedefine/>
    <w:semiHidden/>
    <w:rsid w:val="000C0E7E"/>
    <w:pPr>
      <w:tabs>
        <w:tab w:val="left" w:pos="1200"/>
        <w:tab w:val="right" w:leader="dot" w:pos="9356"/>
      </w:tabs>
      <w:ind w:firstLine="900"/>
      <w:jc w:val="both"/>
    </w:pPr>
    <w:rPr>
      <w:noProof/>
    </w:rPr>
  </w:style>
  <w:style w:type="character" w:customStyle="1" w:styleId="afa">
    <w:name w:val="Гипертекстовая ссылка"/>
    <w:basedOn w:val="a0"/>
    <w:uiPriority w:val="99"/>
    <w:rsid w:val="000C0E7E"/>
    <w:rPr>
      <w:b/>
      <w:bCs/>
      <w:color w:val="008000"/>
      <w:sz w:val="20"/>
      <w:szCs w:val="20"/>
      <w:u w:val="single"/>
    </w:rPr>
  </w:style>
  <w:style w:type="paragraph" w:customStyle="1" w:styleId="36">
    <w:name w:val="Стиль3"/>
    <w:basedOn w:val="23"/>
    <w:rsid w:val="000C0E7E"/>
    <w:pPr>
      <w:widowControl w:val="0"/>
      <w:tabs>
        <w:tab w:val="num" w:pos="2160"/>
      </w:tabs>
      <w:adjustRightInd w:val="0"/>
      <w:ind w:left="2160" w:hanging="360"/>
    </w:pPr>
    <w:rPr>
      <w:szCs w:val="20"/>
    </w:rPr>
  </w:style>
  <w:style w:type="character" w:styleId="afb">
    <w:name w:val="FollowedHyperlink"/>
    <w:basedOn w:val="a0"/>
    <w:rsid w:val="000C0E7E"/>
    <w:rPr>
      <w:color w:val="800080"/>
      <w:u w:val="single"/>
    </w:rPr>
  </w:style>
  <w:style w:type="paragraph" w:customStyle="1" w:styleId="FR1">
    <w:name w:val="FR1"/>
    <w:rsid w:val="000C0E7E"/>
    <w:pPr>
      <w:widowControl w:val="0"/>
      <w:jc w:val="both"/>
    </w:pPr>
    <w:rPr>
      <w:rFonts w:ascii="Arial" w:hAnsi="Arial"/>
      <w:snapToGrid w:val="0"/>
      <w:sz w:val="72"/>
      <w:lang w:val="en-US"/>
    </w:rPr>
  </w:style>
  <w:style w:type="character" w:styleId="afc">
    <w:name w:val="footnote reference"/>
    <w:basedOn w:val="a0"/>
    <w:semiHidden/>
    <w:rsid w:val="000C0E7E"/>
    <w:rPr>
      <w:vertAlign w:val="superscript"/>
    </w:rPr>
  </w:style>
  <w:style w:type="paragraph" w:styleId="27">
    <w:name w:val="List Bullet 2"/>
    <w:basedOn w:val="a"/>
    <w:next w:val="a"/>
    <w:autoRedefine/>
    <w:rsid w:val="000C0E7E"/>
    <w:pPr>
      <w:tabs>
        <w:tab w:val="num" w:pos="927"/>
      </w:tabs>
      <w:autoSpaceDE w:val="0"/>
      <w:autoSpaceDN w:val="0"/>
      <w:spacing w:before="60" w:after="60"/>
      <w:ind w:left="360" w:firstLine="207"/>
      <w:jc w:val="both"/>
    </w:pPr>
    <w:rPr>
      <w:rFonts w:ascii="Arial" w:hAnsi="Arial" w:cs="Arial"/>
      <w:sz w:val="20"/>
      <w:lang w:eastAsia="en-US"/>
    </w:rPr>
  </w:style>
  <w:style w:type="paragraph" w:customStyle="1" w:styleId="2TimesNewRoman121">
    <w:name w:val="Стиль Заголовок 2 + Times New Roman 12 пт не полужирный не курси...1"/>
    <w:basedOn w:val="2"/>
    <w:rsid w:val="000C0E7E"/>
    <w:pPr>
      <w:keepNext/>
      <w:tabs>
        <w:tab w:val="num" w:pos="360"/>
      </w:tabs>
      <w:suppressAutoHyphens/>
      <w:spacing w:before="360" w:after="120"/>
      <w:ind w:right="170"/>
    </w:pPr>
    <w:rPr>
      <w:rFonts w:ascii="Times New Roman" w:hAnsi="Times New Roman"/>
      <w:b w:val="0"/>
      <w:bCs w:val="0"/>
      <w:iCs w:val="0"/>
      <w:sz w:val="24"/>
      <w:szCs w:val="20"/>
    </w:rPr>
  </w:style>
  <w:style w:type="paragraph" w:customStyle="1" w:styleId="afd">
    <w:name w:val="Список маркированный"/>
    <w:basedOn w:val="a"/>
    <w:next w:val="a"/>
    <w:rsid w:val="000C0E7E"/>
    <w:pPr>
      <w:tabs>
        <w:tab w:val="num" w:pos="927"/>
      </w:tabs>
      <w:spacing w:line="360" w:lineRule="auto"/>
      <w:ind w:left="360" w:right="284" w:firstLine="207"/>
      <w:jc w:val="both"/>
    </w:pPr>
    <w:rPr>
      <w:rFonts w:ascii="Arial" w:hAnsi="Arial"/>
      <w:snapToGrid w:val="0"/>
      <w:color w:val="000000"/>
      <w:szCs w:val="20"/>
    </w:rPr>
  </w:style>
  <w:style w:type="paragraph" w:customStyle="1" w:styleId="Normal1">
    <w:name w:val="Normal1"/>
    <w:rsid w:val="000C0E7E"/>
    <w:pPr>
      <w:widowControl w:val="0"/>
      <w:spacing w:before="180"/>
    </w:pPr>
    <w:rPr>
      <w:snapToGrid w:val="0"/>
      <w:sz w:val="22"/>
    </w:rPr>
  </w:style>
  <w:style w:type="character" w:customStyle="1" w:styleId="afe">
    <w:name w:val="Текст примечания Знак"/>
    <w:basedOn w:val="a0"/>
    <w:link w:val="aff"/>
    <w:semiHidden/>
    <w:rsid w:val="000C0E7E"/>
    <w:rPr>
      <w:lang w:eastAsia="ru-RU" w:bidi="ar-SA"/>
    </w:rPr>
  </w:style>
  <w:style w:type="paragraph" w:styleId="aff">
    <w:name w:val="annotation text"/>
    <w:basedOn w:val="a"/>
    <w:link w:val="afe"/>
    <w:semiHidden/>
    <w:rsid w:val="000C0E7E"/>
    <w:pPr>
      <w:ind w:firstLine="709"/>
      <w:jc w:val="both"/>
    </w:pPr>
    <w:rPr>
      <w:sz w:val="20"/>
      <w:szCs w:val="20"/>
    </w:rPr>
  </w:style>
  <w:style w:type="character" w:customStyle="1" w:styleId="14">
    <w:name w:val="Знак Знак1"/>
    <w:basedOn w:val="a0"/>
    <w:rsid w:val="000C0E7E"/>
  </w:style>
  <w:style w:type="character" w:customStyle="1" w:styleId="aff0">
    <w:name w:val="Текст концевой сноски Знак"/>
    <w:basedOn w:val="a0"/>
    <w:link w:val="aff1"/>
    <w:semiHidden/>
    <w:rsid w:val="000C0E7E"/>
    <w:rPr>
      <w:lang w:eastAsia="ru-RU" w:bidi="ar-SA"/>
    </w:rPr>
  </w:style>
  <w:style w:type="paragraph" w:styleId="aff1">
    <w:name w:val="endnote text"/>
    <w:basedOn w:val="a"/>
    <w:link w:val="aff0"/>
    <w:semiHidden/>
    <w:rsid w:val="000C0E7E"/>
    <w:pPr>
      <w:ind w:firstLine="709"/>
      <w:jc w:val="both"/>
    </w:pPr>
    <w:rPr>
      <w:sz w:val="20"/>
      <w:szCs w:val="20"/>
    </w:rPr>
  </w:style>
  <w:style w:type="character" w:customStyle="1" w:styleId="aff2">
    <w:name w:val="Знак Знак"/>
    <w:basedOn w:val="a0"/>
    <w:rsid w:val="000C0E7E"/>
  </w:style>
  <w:style w:type="paragraph" w:customStyle="1" w:styleId="aff3">
    <w:name w:val="Íîðìàëüíûé"/>
    <w:semiHidden/>
    <w:rsid w:val="000C0E7E"/>
    <w:rPr>
      <w:rFonts w:ascii="Courier" w:hAnsi="Courier"/>
      <w:sz w:val="24"/>
      <w:lang w:val="en-GB"/>
    </w:rPr>
  </w:style>
  <w:style w:type="paragraph" w:styleId="aff4">
    <w:name w:val="No Spacing"/>
    <w:uiPriority w:val="1"/>
    <w:qFormat/>
    <w:rsid w:val="000C0E7E"/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rsid w:val="000C0E7E"/>
    <w:pPr>
      <w:widowControl w:val="0"/>
      <w:suppressAutoHyphens/>
      <w:ind w:left="567"/>
      <w:jc w:val="both"/>
    </w:pPr>
    <w:rPr>
      <w:rFonts w:eastAsia="Lucida Sans Unicode"/>
      <w:kern w:val="2"/>
      <w:sz w:val="28"/>
      <w:szCs w:val="20"/>
    </w:rPr>
  </w:style>
  <w:style w:type="paragraph" w:customStyle="1" w:styleId="310">
    <w:name w:val="Основной текст с отступом 31"/>
    <w:basedOn w:val="a"/>
    <w:rsid w:val="000C0E7E"/>
    <w:pPr>
      <w:widowControl w:val="0"/>
      <w:suppressAutoHyphens/>
      <w:spacing w:after="120"/>
      <w:ind w:left="283"/>
    </w:pPr>
    <w:rPr>
      <w:rFonts w:eastAsia="Lucida Sans Unicode"/>
      <w:kern w:val="2"/>
      <w:sz w:val="16"/>
      <w:szCs w:val="16"/>
    </w:rPr>
  </w:style>
  <w:style w:type="paragraph" w:customStyle="1" w:styleId="2-11">
    <w:name w:val="содержание2-11"/>
    <w:basedOn w:val="a"/>
    <w:rsid w:val="000C0E7E"/>
    <w:pPr>
      <w:widowControl w:val="0"/>
      <w:suppressAutoHyphens/>
      <w:spacing w:after="60"/>
      <w:jc w:val="both"/>
    </w:pPr>
    <w:rPr>
      <w:rFonts w:eastAsia="Lucida Sans Unicode"/>
      <w:kern w:val="2"/>
    </w:rPr>
  </w:style>
  <w:style w:type="paragraph" w:customStyle="1" w:styleId="15">
    <w:name w:val="Стиль1"/>
    <w:basedOn w:val="a"/>
    <w:rsid w:val="000C0E7E"/>
    <w:pPr>
      <w:keepNext/>
      <w:keepLines/>
      <w:widowControl w:val="0"/>
      <w:suppressLineNumbers/>
      <w:tabs>
        <w:tab w:val="left" w:pos="432"/>
      </w:tabs>
      <w:suppressAutoHyphens/>
      <w:spacing w:after="60"/>
      <w:ind w:left="432" w:hanging="432"/>
    </w:pPr>
    <w:rPr>
      <w:rFonts w:eastAsia="Lucida Sans Unicode"/>
      <w:b/>
      <w:kern w:val="2"/>
      <w:sz w:val="28"/>
    </w:rPr>
  </w:style>
  <w:style w:type="paragraph" w:customStyle="1" w:styleId="28">
    <w:name w:val="Стиль2"/>
    <w:basedOn w:val="29"/>
    <w:rsid w:val="000C0E7E"/>
    <w:pPr>
      <w:keepNext/>
      <w:keepLines/>
      <w:widowControl w:val="0"/>
      <w:suppressLineNumbers/>
      <w:tabs>
        <w:tab w:val="clear" w:pos="420"/>
        <w:tab w:val="num" w:pos="1647"/>
      </w:tabs>
      <w:suppressAutoHyphens/>
      <w:spacing w:after="60"/>
      <w:ind w:left="1647" w:hanging="360"/>
      <w:jc w:val="both"/>
    </w:pPr>
    <w:rPr>
      <w:b/>
      <w:szCs w:val="20"/>
    </w:rPr>
  </w:style>
  <w:style w:type="paragraph" w:styleId="29">
    <w:name w:val="List Number 2"/>
    <w:basedOn w:val="a"/>
    <w:rsid w:val="000C0E7E"/>
    <w:pPr>
      <w:tabs>
        <w:tab w:val="num" w:pos="420"/>
      </w:tabs>
      <w:ind w:left="420" w:hanging="420"/>
    </w:pPr>
  </w:style>
  <w:style w:type="paragraph" w:customStyle="1" w:styleId="aff5">
    <w:name w:val="Таблицы (моноширинный)"/>
    <w:basedOn w:val="a"/>
    <w:next w:val="a"/>
    <w:rsid w:val="000C0E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6">
    <w:name w:val="Цветовое выделение"/>
    <w:rsid w:val="000C0E7E"/>
    <w:rPr>
      <w:b/>
      <w:bCs/>
      <w:color w:val="000080"/>
    </w:rPr>
  </w:style>
  <w:style w:type="paragraph" w:customStyle="1" w:styleId="1CharChar">
    <w:name w:val="Знак1 Char Char"/>
    <w:basedOn w:val="a"/>
    <w:rsid w:val="000C0E7E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ff7">
    <w:name w:val="Основной текст + Курсив"/>
    <w:basedOn w:val="a0"/>
    <w:rsid w:val="000C0E7E"/>
    <w:rPr>
      <w:rFonts w:ascii="Times New Roman" w:hAnsi="Times New Roman" w:cs="Times New Roman"/>
      <w:i/>
      <w:iCs/>
      <w:spacing w:val="0"/>
      <w:sz w:val="23"/>
      <w:szCs w:val="23"/>
    </w:rPr>
  </w:style>
  <w:style w:type="table" w:styleId="aff8">
    <w:name w:val="Table Grid"/>
    <w:basedOn w:val="a1"/>
    <w:rsid w:val="000C0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Îáû÷íûé"/>
    <w:rsid w:val="000C0E7E"/>
    <w:pPr>
      <w:autoSpaceDE w:val="0"/>
      <w:autoSpaceDN w:val="0"/>
    </w:pPr>
    <w:rPr>
      <w:lang w:val="en-US"/>
    </w:rPr>
  </w:style>
  <w:style w:type="paragraph" w:customStyle="1" w:styleId="Iiiaeuiue">
    <w:name w:val="Ii?iaeuiue"/>
    <w:rsid w:val="000C0E7E"/>
    <w:pPr>
      <w:tabs>
        <w:tab w:val="left" w:pos="643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GB"/>
    </w:rPr>
  </w:style>
  <w:style w:type="paragraph" w:customStyle="1" w:styleId="222">
    <w:name w:val="222"/>
    <w:basedOn w:val="aff9"/>
    <w:rsid w:val="000C0E7E"/>
    <w:pPr>
      <w:overflowPunct w:val="0"/>
      <w:adjustRightInd w:val="0"/>
      <w:ind w:left="851"/>
    </w:pPr>
    <w:rPr>
      <w:lang w:val="ru-RU"/>
    </w:rPr>
  </w:style>
  <w:style w:type="paragraph" w:customStyle="1" w:styleId="2a">
    <w:name w:val="Îñíîâíîé òåêñò ñ îòñòóïîì 2"/>
    <w:basedOn w:val="aff9"/>
    <w:rsid w:val="000C0E7E"/>
    <w:pPr>
      <w:overflowPunct w:val="0"/>
      <w:adjustRightInd w:val="0"/>
      <w:ind w:left="5670"/>
    </w:pPr>
    <w:rPr>
      <w:sz w:val="24"/>
      <w:lang w:val="ru-RU"/>
    </w:rPr>
  </w:style>
  <w:style w:type="paragraph" w:customStyle="1" w:styleId="ConsNonformat">
    <w:name w:val="ConsNonformat"/>
    <w:link w:val="ConsNonformat0"/>
    <w:rsid w:val="000C0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KGK9">
    <w:name w:val="1KG=K9"/>
    <w:rsid w:val="000C0E7E"/>
    <w:rPr>
      <w:rFonts w:ascii="Arial" w:hAnsi="Arial"/>
      <w:sz w:val="24"/>
      <w:lang w:val="en-AU" w:eastAsia="en-US"/>
    </w:rPr>
  </w:style>
  <w:style w:type="paragraph" w:styleId="HTML">
    <w:name w:val="HTML Preformatted"/>
    <w:basedOn w:val="a"/>
    <w:rsid w:val="000C0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2b">
    <w:name w:val="2 Знак"/>
    <w:basedOn w:val="a"/>
    <w:rsid w:val="000C0E7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Верхний колонтитул1"/>
    <w:basedOn w:val="a"/>
    <w:rsid w:val="000C0E7E"/>
    <w:pPr>
      <w:widowControl w:val="0"/>
      <w:tabs>
        <w:tab w:val="center" w:pos="4153"/>
        <w:tab w:val="right" w:pos="8306"/>
      </w:tabs>
    </w:pPr>
    <w:rPr>
      <w:szCs w:val="20"/>
    </w:rPr>
  </w:style>
  <w:style w:type="paragraph" w:customStyle="1" w:styleId="affa">
    <w:name w:val="Знак Знак Знак"/>
    <w:basedOn w:val="a"/>
    <w:rsid w:val="000C0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b">
    <w:name w:val="Раздел Знак"/>
    <w:aliases w:val="h2 Знак,H2 Знак Знак"/>
    <w:rsid w:val="000C0E7E"/>
    <w:rPr>
      <w:sz w:val="28"/>
      <w:lang w:val="ru-RU" w:eastAsia="ru-RU"/>
    </w:rPr>
  </w:style>
  <w:style w:type="character" w:customStyle="1" w:styleId="ConsNonformat0">
    <w:name w:val="ConsNonformat Знак"/>
    <w:link w:val="ConsNonformat"/>
    <w:locked/>
    <w:rsid w:val="000C0E7E"/>
    <w:rPr>
      <w:rFonts w:ascii="Courier New" w:hAnsi="Courier New" w:cs="Courier New"/>
      <w:lang w:val="ru-RU" w:eastAsia="ru-RU" w:bidi="ar-SA"/>
    </w:rPr>
  </w:style>
  <w:style w:type="paragraph" w:customStyle="1" w:styleId="affc">
    <w:name w:val="Подраздел"/>
    <w:basedOn w:val="a"/>
    <w:rsid w:val="000C0E7E"/>
    <w:pPr>
      <w:suppressAutoHyphens/>
      <w:spacing w:before="240" w:after="120"/>
      <w:jc w:val="center"/>
    </w:pPr>
    <w:rPr>
      <w:rFonts w:ascii="TimesDL" w:hAnsi="TimesDL"/>
      <w:b/>
      <w:bCs/>
      <w:smallCaps/>
      <w:spacing w:val="-2"/>
    </w:rPr>
  </w:style>
  <w:style w:type="paragraph" w:styleId="affd">
    <w:name w:val="Plain Text"/>
    <w:basedOn w:val="a"/>
    <w:link w:val="affe"/>
    <w:rsid w:val="000C0E7E"/>
    <w:rPr>
      <w:rFonts w:ascii="Courier New" w:hAnsi="Courier New" w:cs="Courier New"/>
      <w:sz w:val="20"/>
      <w:szCs w:val="20"/>
    </w:rPr>
  </w:style>
  <w:style w:type="paragraph" w:styleId="afff">
    <w:name w:val="List Paragraph"/>
    <w:basedOn w:val="a"/>
    <w:uiPriority w:val="34"/>
    <w:qFormat/>
    <w:rsid w:val="005D35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e">
    <w:name w:val="Текст Знак"/>
    <w:basedOn w:val="a0"/>
    <w:link w:val="affd"/>
    <w:rsid w:val="009C312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7147FF0169B7F48BAD8F1A8904DA5155B5C4A6BE5AFFF9FC3B187911C52A19B7B7F0A3B4F03Ca3H" TargetMode="External"/><Relationship Id="rId5" Type="http://schemas.openxmlformats.org/officeDocument/2006/relationships/hyperlink" Target="mailto:adm-mort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NhT</Company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Admin</dc:creator>
  <cp:lastModifiedBy>Admin</cp:lastModifiedBy>
  <cp:revision>7</cp:revision>
  <cp:lastPrinted>2015-10-16T12:46:00Z</cp:lastPrinted>
  <dcterms:created xsi:type="dcterms:W3CDTF">2015-10-16T06:45:00Z</dcterms:created>
  <dcterms:modified xsi:type="dcterms:W3CDTF">2015-10-16T12:48:00Z</dcterms:modified>
</cp:coreProperties>
</file>