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A" w:rsidRPr="00023EBD" w:rsidRDefault="00A20ADA" w:rsidP="00A20ADA">
      <w:pPr>
        <w:pStyle w:val="a3"/>
      </w:pPr>
      <w:r w:rsidRPr="00023EBD">
        <w:t>Торги по лотам №1,2,3,4 – 04.08.2020 г. признаны несостоявшимися, в связи с отсутствием заявок;</w:t>
      </w:r>
    </w:p>
    <w:p w:rsidR="00A20ADA" w:rsidRPr="00023EBD" w:rsidRDefault="00A20ADA" w:rsidP="00A20ADA">
      <w:pPr>
        <w:pStyle w:val="a3"/>
      </w:pPr>
      <w:r w:rsidRPr="00023EBD">
        <w:t>Торги по лотам №1,2,3 – 13.05.2020 г. признаны несостоявшимися, в связи с отсутствием заявок;</w:t>
      </w:r>
    </w:p>
    <w:p w:rsidR="00A20ADA" w:rsidRPr="00023EBD" w:rsidRDefault="00A20ADA" w:rsidP="00A20ADA">
      <w:pPr>
        <w:pStyle w:val="a3"/>
      </w:pPr>
      <w:r w:rsidRPr="00023EBD">
        <w:t>Торги по лоту №4 – 13.05.2020 г. признаны несостоявшимися, (принято решение о признании только одного претендента участником).</w:t>
      </w:r>
    </w:p>
    <w:p w:rsidR="00A20ADA" w:rsidRPr="00023EBD" w:rsidRDefault="00A20ADA" w:rsidP="00A20ADA">
      <w:pPr>
        <w:pStyle w:val="a3"/>
      </w:pPr>
      <w:r w:rsidRPr="00023EBD">
        <w:t>Торги по лотам 1,2,3,4 – 30.06.2020 г. признаны несостоявшимися, в связи с отсутствием заявок</w:t>
      </w:r>
    </w:p>
    <w:p w:rsidR="005A45A5" w:rsidRPr="00A20ADA" w:rsidRDefault="00A20ADA" w:rsidP="00A20ADA">
      <w:r w:rsidRPr="00023EBD">
        <w:t>Торги по лоту №5 – пр</w:t>
      </w:r>
      <w:bookmarkStart w:id="0" w:name="_GoBack"/>
      <w:bookmarkEnd w:id="0"/>
      <w:r w:rsidRPr="00023EBD">
        <w:t>оводятся впервые.</w:t>
      </w:r>
    </w:p>
    <w:sectPr w:rsidR="005A45A5" w:rsidRPr="00A2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BE"/>
    <w:rsid w:val="002404BE"/>
    <w:rsid w:val="00580333"/>
    <w:rsid w:val="005A45A5"/>
    <w:rsid w:val="00A20ADA"/>
    <w:rsid w:val="00E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033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80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033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80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Тор</cp:lastModifiedBy>
  <cp:revision>4</cp:revision>
  <dcterms:created xsi:type="dcterms:W3CDTF">2020-05-19T06:03:00Z</dcterms:created>
  <dcterms:modified xsi:type="dcterms:W3CDTF">2020-08-10T10:02:00Z</dcterms:modified>
</cp:coreProperties>
</file>