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AF" w:rsidRPr="00256A5D" w:rsidRDefault="00A413AF" w:rsidP="00A413AF">
      <w:pPr>
        <w:jc w:val="center"/>
        <w:rPr>
          <w:b/>
          <w:sz w:val="26"/>
          <w:szCs w:val="26"/>
        </w:rPr>
      </w:pPr>
      <w:r w:rsidRPr="00256A5D">
        <w:rPr>
          <w:b/>
          <w:sz w:val="26"/>
          <w:szCs w:val="26"/>
        </w:rPr>
        <w:t>ПРОТОКОЛ</w:t>
      </w:r>
      <w:r w:rsidR="00FF75B9">
        <w:rPr>
          <w:b/>
          <w:sz w:val="26"/>
          <w:szCs w:val="26"/>
        </w:rPr>
        <w:t xml:space="preserve"> </w:t>
      </w:r>
      <w:r w:rsidR="00526D17">
        <w:rPr>
          <w:b/>
          <w:sz w:val="26"/>
          <w:szCs w:val="26"/>
        </w:rPr>
        <w:t>итогов</w:t>
      </w:r>
      <w:r w:rsidRPr="00256A5D">
        <w:rPr>
          <w:b/>
          <w:sz w:val="26"/>
          <w:szCs w:val="26"/>
        </w:rPr>
        <w:t xml:space="preserve"> </w:t>
      </w:r>
    </w:p>
    <w:p w:rsidR="00023CF6" w:rsidRPr="00256A5D" w:rsidRDefault="00023CF6" w:rsidP="00023CF6">
      <w:pPr>
        <w:jc w:val="center"/>
        <w:rPr>
          <w:b/>
          <w:sz w:val="26"/>
          <w:szCs w:val="26"/>
        </w:rPr>
      </w:pPr>
      <w:r w:rsidRPr="00256A5D">
        <w:rPr>
          <w:b/>
          <w:sz w:val="26"/>
          <w:szCs w:val="26"/>
        </w:rPr>
        <w:t xml:space="preserve">(ЭТП Сбербанк-АСТ - извещение </w:t>
      </w:r>
      <w:r w:rsidR="00526D17" w:rsidRPr="00526D17">
        <w:rPr>
          <w:b/>
          <w:sz w:val="26"/>
          <w:szCs w:val="26"/>
        </w:rPr>
        <w:t>SBR012-2303100097</w:t>
      </w:r>
      <w:r w:rsidRPr="00256A5D">
        <w:rPr>
          <w:b/>
          <w:sz w:val="26"/>
          <w:szCs w:val="26"/>
        </w:rPr>
        <w:t xml:space="preserve">), </w:t>
      </w:r>
    </w:p>
    <w:p w:rsidR="00BD1BD9" w:rsidRPr="00256A5D" w:rsidRDefault="00023CF6" w:rsidP="00023CF6">
      <w:pPr>
        <w:jc w:val="center"/>
        <w:rPr>
          <w:b/>
          <w:sz w:val="26"/>
          <w:szCs w:val="26"/>
        </w:rPr>
      </w:pPr>
      <w:r w:rsidRPr="00256A5D">
        <w:rPr>
          <w:b/>
          <w:sz w:val="26"/>
          <w:szCs w:val="26"/>
        </w:rPr>
        <w:t xml:space="preserve">(torgi.gov.ru – извещение </w:t>
      </w:r>
      <w:r w:rsidR="00526D17" w:rsidRPr="00526D17">
        <w:rPr>
          <w:b/>
          <w:sz w:val="26"/>
          <w:szCs w:val="26"/>
        </w:rPr>
        <w:t>21000003670000000026</w:t>
      </w:r>
      <w:r w:rsidRPr="00256A5D">
        <w:rPr>
          <w:b/>
          <w:sz w:val="26"/>
          <w:szCs w:val="26"/>
        </w:rPr>
        <w:t>)</w:t>
      </w:r>
    </w:p>
    <w:p w:rsidR="00023CF6" w:rsidRPr="00256A5D" w:rsidRDefault="00023CF6" w:rsidP="00023CF6">
      <w:pPr>
        <w:jc w:val="center"/>
        <w:rPr>
          <w:b/>
          <w:sz w:val="26"/>
          <w:szCs w:val="26"/>
        </w:rPr>
      </w:pPr>
    </w:p>
    <w:p w:rsidR="00BD1BD9" w:rsidRPr="00256A5D" w:rsidRDefault="00BD1BD9" w:rsidP="008923CD">
      <w:pPr>
        <w:contextualSpacing/>
        <w:jc w:val="both"/>
        <w:rPr>
          <w:i/>
          <w:sz w:val="26"/>
          <w:szCs w:val="26"/>
          <w:u w:val="single"/>
        </w:rPr>
      </w:pPr>
      <w:r w:rsidRPr="00256A5D">
        <w:rPr>
          <w:sz w:val="26"/>
          <w:szCs w:val="26"/>
        </w:rPr>
        <w:t xml:space="preserve">Дата </w:t>
      </w:r>
      <w:r w:rsidR="00C71D78" w:rsidRPr="00256A5D">
        <w:rPr>
          <w:sz w:val="26"/>
          <w:szCs w:val="26"/>
        </w:rPr>
        <w:t xml:space="preserve">определения участников </w:t>
      </w:r>
      <w:r w:rsidR="00DB6C2D" w:rsidRPr="00256A5D">
        <w:rPr>
          <w:sz w:val="26"/>
          <w:szCs w:val="26"/>
        </w:rPr>
        <w:t>продажи</w:t>
      </w:r>
      <w:r w:rsidRPr="00256A5D">
        <w:rPr>
          <w:sz w:val="26"/>
          <w:szCs w:val="26"/>
        </w:rPr>
        <w:t xml:space="preserve">: </w:t>
      </w:r>
      <w:r w:rsidRPr="00256A5D">
        <w:rPr>
          <w:i/>
          <w:sz w:val="26"/>
          <w:szCs w:val="26"/>
          <w:u w:val="single"/>
        </w:rPr>
        <w:tab/>
      </w:r>
      <w:r w:rsidR="00526D17">
        <w:rPr>
          <w:i/>
          <w:sz w:val="26"/>
          <w:szCs w:val="26"/>
          <w:u w:val="single"/>
        </w:rPr>
        <w:t>18</w:t>
      </w:r>
      <w:r w:rsidR="00256A5D">
        <w:rPr>
          <w:i/>
          <w:sz w:val="26"/>
          <w:szCs w:val="26"/>
          <w:u w:val="single"/>
        </w:rPr>
        <w:t xml:space="preserve"> </w:t>
      </w:r>
      <w:r w:rsidR="00526D17">
        <w:rPr>
          <w:i/>
          <w:sz w:val="26"/>
          <w:szCs w:val="26"/>
          <w:u w:val="single"/>
        </w:rPr>
        <w:t>апреля</w:t>
      </w:r>
      <w:r w:rsidR="001E6D5B" w:rsidRPr="00256A5D">
        <w:rPr>
          <w:i/>
          <w:sz w:val="26"/>
          <w:szCs w:val="26"/>
          <w:u w:val="single"/>
        </w:rPr>
        <w:t xml:space="preserve"> 20</w:t>
      </w:r>
      <w:r w:rsidR="00BD0798" w:rsidRPr="00256A5D">
        <w:rPr>
          <w:i/>
          <w:sz w:val="26"/>
          <w:szCs w:val="26"/>
          <w:u w:val="single"/>
        </w:rPr>
        <w:t>2</w:t>
      </w:r>
      <w:r w:rsidR="00526D17">
        <w:rPr>
          <w:i/>
          <w:sz w:val="26"/>
          <w:szCs w:val="26"/>
          <w:u w:val="single"/>
        </w:rPr>
        <w:t>3</w:t>
      </w:r>
      <w:r w:rsidR="001E6D5B" w:rsidRPr="00256A5D">
        <w:rPr>
          <w:i/>
          <w:sz w:val="26"/>
          <w:szCs w:val="26"/>
          <w:u w:val="single"/>
        </w:rPr>
        <w:t xml:space="preserve"> года</w:t>
      </w:r>
      <w:r w:rsidR="00B74802" w:rsidRPr="00256A5D">
        <w:rPr>
          <w:i/>
          <w:sz w:val="26"/>
          <w:szCs w:val="26"/>
          <w:u w:val="single"/>
        </w:rPr>
        <w:tab/>
      </w:r>
      <w:r w:rsidR="00B74802" w:rsidRPr="00256A5D">
        <w:rPr>
          <w:i/>
          <w:sz w:val="26"/>
          <w:szCs w:val="26"/>
          <w:u w:val="single"/>
        </w:rPr>
        <w:tab/>
      </w:r>
      <w:r w:rsidR="00B74802" w:rsidRPr="00256A5D">
        <w:rPr>
          <w:i/>
          <w:sz w:val="26"/>
          <w:szCs w:val="26"/>
          <w:u w:val="single"/>
        </w:rPr>
        <w:tab/>
      </w:r>
      <w:r w:rsidR="00B74802" w:rsidRPr="00256A5D">
        <w:rPr>
          <w:i/>
          <w:sz w:val="26"/>
          <w:szCs w:val="26"/>
          <w:u w:val="single"/>
        </w:rPr>
        <w:tab/>
      </w:r>
    </w:p>
    <w:p w:rsidR="00BD1BD9" w:rsidRPr="00256A5D" w:rsidRDefault="00BD1BD9" w:rsidP="008923CD">
      <w:pPr>
        <w:contextualSpacing/>
        <w:jc w:val="both"/>
        <w:rPr>
          <w:i/>
          <w:sz w:val="26"/>
          <w:szCs w:val="26"/>
          <w:u w:val="single"/>
        </w:rPr>
      </w:pPr>
      <w:r w:rsidRPr="00256A5D">
        <w:rPr>
          <w:sz w:val="26"/>
          <w:szCs w:val="26"/>
        </w:rPr>
        <w:t>Место проведения:</w:t>
      </w:r>
      <w:r w:rsidRPr="00256A5D">
        <w:rPr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>628200, ул. Титова, 2</w:t>
      </w:r>
      <w:r w:rsidR="00A413AF" w:rsidRPr="00256A5D">
        <w:rPr>
          <w:i/>
          <w:sz w:val="26"/>
          <w:szCs w:val="26"/>
          <w:u w:val="single"/>
        </w:rPr>
        <w:t>6</w:t>
      </w:r>
      <w:r w:rsidRPr="00256A5D">
        <w:rPr>
          <w:i/>
          <w:sz w:val="26"/>
          <w:szCs w:val="26"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</w:t>
      </w:r>
      <w:r w:rsidR="00023CF6" w:rsidRPr="00256A5D">
        <w:rPr>
          <w:i/>
          <w:sz w:val="26"/>
          <w:szCs w:val="26"/>
          <w:u w:val="single"/>
        </w:rPr>
        <w:t>лению муниципальным имуществом а</w:t>
      </w:r>
      <w:r w:rsidRPr="00256A5D">
        <w:rPr>
          <w:i/>
          <w:sz w:val="26"/>
          <w:szCs w:val="26"/>
          <w:u w:val="single"/>
        </w:rPr>
        <w:t>дминистрации Кондинского района</w:t>
      </w:r>
      <w:r w:rsidRPr="00256A5D">
        <w:rPr>
          <w:i/>
          <w:sz w:val="26"/>
          <w:szCs w:val="26"/>
          <w:u w:val="single"/>
        </w:rPr>
        <w:tab/>
      </w:r>
    </w:p>
    <w:p w:rsidR="005D6D37" w:rsidRPr="00256A5D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sz w:val="26"/>
          <w:szCs w:val="26"/>
        </w:rPr>
      </w:pPr>
      <w:r w:rsidRPr="00256A5D">
        <w:rPr>
          <w:b/>
          <w:sz w:val="26"/>
          <w:szCs w:val="26"/>
        </w:rPr>
        <w:t>Предмет торгов (объект продажи):</w:t>
      </w:r>
      <w:r w:rsidRPr="00256A5D">
        <w:rPr>
          <w:sz w:val="26"/>
          <w:szCs w:val="26"/>
        </w:rPr>
        <w:t xml:space="preserve"> </w:t>
      </w:r>
    </w:p>
    <w:p w:rsidR="00023CF6" w:rsidRPr="00023CF6" w:rsidRDefault="00023CF6" w:rsidP="00023CF6">
      <w:pPr>
        <w:jc w:val="both"/>
        <w:rPr>
          <w:sz w:val="26"/>
          <w:szCs w:val="26"/>
        </w:rPr>
      </w:pPr>
      <w:r w:rsidRPr="00023CF6">
        <w:rPr>
          <w:b/>
          <w:sz w:val="26"/>
          <w:szCs w:val="26"/>
        </w:rPr>
        <w:t>ЛОТ №</w:t>
      </w:r>
      <w:r w:rsidR="00526D17">
        <w:rPr>
          <w:b/>
          <w:sz w:val="26"/>
          <w:szCs w:val="26"/>
        </w:rPr>
        <w:t>1</w:t>
      </w:r>
      <w:r w:rsidRPr="00023CF6">
        <w:rPr>
          <w:rFonts w:ascii="Tahoma" w:hAnsi="Tahoma" w:cs="Tahoma"/>
          <w:b/>
          <w:sz w:val="26"/>
          <w:szCs w:val="26"/>
        </w:rPr>
        <w:t xml:space="preserve"> – </w:t>
      </w:r>
      <w:r w:rsidR="00526D17" w:rsidRPr="00526D17">
        <w:rPr>
          <w:sz w:val="26"/>
          <w:szCs w:val="26"/>
        </w:rPr>
        <w:t xml:space="preserve">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</w:t>
      </w:r>
      <w:proofErr w:type="gramStart"/>
      <w:r w:rsidR="00526D17" w:rsidRPr="00526D17">
        <w:rPr>
          <w:sz w:val="26"/>
          <w:szCs w:val="26"/>
        </w:rPr>
        <w:t>кВт.,</w:t>
      </w:r>
      <w:proofErr w:type="gramEnd"/>
      <w:r w:rsidR="00526D17" w:rsidRPr="00526D17">
        <w:rPr>
          <w:sz w:val="26"/>
          <w:szCs w:val="26"/>
        </w:rPr>
        <w:t xml:space="preserve"> судовой билет ФБУ «Администрация «Обь-</w:t>
      </w:r>
      <w:proofErr w:type="spellStart"/>
      <w:r w:rsidR="00526D17" w:rsidRPr="00526D17">
        <w:rPr>
          <w:sz w:val="26"/>
          <w:szCs w:val="26"/>
        </w:rPr>
        <w:t>Иртышводпуть</w:t>
      </w:r>
      <w:proofErr w:type="spellEnd"/>
      <w:r w:rsidR="00526D17" w:rsidRPr="00526D17">
        <w:rPr>
          <w:sz w:val="26"/>
          <w:szCs w:val="26"/>
        </w:rPr>
        <w:t>» ОИ №000767 от 27.06.2019 г.»</w:t>
      </w:r>
    </w:p>
    <w:p w:rsidR="00F212FF" w:rsidRPr="00256A5D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принятых заявок:</w:t>
      </w:r>
      <w:r w:rsidR="005D6D37" w:rsidRPr="00256A5D">
        <w:rPr>
          <w:sz w:val="26"/>
          <w:szCs w:val="26"/>
        </w:rPr>
        <w:t xml:space="preserve"> </w:t>
      </w:r>
      <w:r w:rsidR="005D6D37" w:rsidRPr="00256A5D">
        <w:rPr>
          <w:sz w:val="26"/>
          <w:szCs w:val="26"/>
          <w:u w:val="single"/>
        </w:rPr>
        <w:t>при</w:t>
      </w:r>
      <w:r w:rsidR="00BF72CC" w:rsidRPr="00256A5D">
        <w:rPr>
          <w:sz w:val="26"/>
          <w:szCs w:val="26"/>
          <w:u w:val="single"/>
        </w:rPr>
        <w:t>нятые заявки отсутствуют;</w:t>
      </w:r>
      <w:r w:rsidR="00082467" w:rsidRPr="00256A5D">
        <w:rPr>
          <w:sz w:val="26"/>
          <w:szCs w:val="26"/>
          <w:u w:val="single"/>
        </w:rPr>
        <w:t xml:space="preserve">                                             </w:t>
      </w:r>
    </w:p>
    <w:p w:rsidR="00000060" w:rsidRPr="00256A5D" w:rsidRDefault="00C71D78" w:rsidP="00000060">
      <w:pPr>
        <w:contextualSpacing/>
        <w:jc w:val="both"/>
        <w:rPr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отозванных заявок</w:t>
      </w:r>
      <w:r w:rsidR="00000060" w:rsidRPr="00256A5D">
        <w:rPr>
          <w:sz w:val="26"/>
          <w:szCs w:val="26"/>
        </w:rPr>
        <w:t>:</w:t>
      </w:r>
      <w:r w:rsidR="00000060" w:rsidRPr="00256A5D">
        <w:rPr>
          <w:sz w:val="26"/>
          <w:szCs w:val="26"/>
          <w:u w:val="single"/>
        </w:rPr>
        <w:t xml:space="preserve"> </w:t>
      </w:r>
      <w:r w:rsidR="00000060" w:rsidRPr="00256A5D">
        <w:rPr>
          <w:i/>
          <w:sz w:val="26"/>
          <w:szCs w:val="26"/>
          <w:u w:val="single"/>
        </w:rPr>
        <w:t>о</w:t>
      </w:r>
      <w:r w:rsidRPr="00256A5D">
        <w:rPr>
          <w:i/>
          <w:sz w:val="26"/>
          <w:szCs w:val="26"/>
          <w:u w:val="single"/>
        </w:rPr>
        <w:t>тозванные заявки отсутствуют</w:t>
      </w:r>
      <w:r w:rsidR="00000060" w:rsidRPr="00256A5D">
        <w:rPr>
          <w:i/>
          <w:sz w:val="26"/>
          <w:szCs w:val="26"/>
          <w:u w:val="single"/>
        </w:rPr>
        <w:t xml:space="preserve"> </w:t>
      </w:r>
      <w:r w:rsidR="00000060" w:rsidRPr="00256A5D">
        <w:rPr>
          <w:i/>
          <w:sz w:val="26"/>
          <w:szCs w:val="26"/>
          <w:u w:val="single"/>
        </w:rPr>
        <w:tab/>
      </w:r>
      <w:r w:rsidR="00B444B1" w:rsidRPr="00256A5D">
        <w:rPr>
          <w:i/>
          <w:sz w:val="26"/>
          <w:szCs w:val="26"/>
          <w:u w:val="single"/>
        </w:rPr>
        <w:tab/>
      </w:r>
      <w:r w:rsidR="00B444B1" w:rsidRPr="00256A5D">
        <w:rPr>
          <w:i/>
          <w:sz w:val="26"/>
          <w:szCs w:val="26"/>
          <w:u w:val="single"/>
        </w:rPr>
        <w:tab/>
      </w:r>
      <w:r w:rsidR="00B444B1" w:rsidRPr="00256A5D">
        <w:rPr>
          <w:i/>
          <w:sz w:val="26"/>
          <w:szCs w:val="26"/>
          <w:u w:val="single"/>
        </w:rPr>
        <w:tab/>
      </w:r>
    </w:p>
    <w:p w:rsidR="007402E1" w:rsidRPr="00256A5D" w:rsidRDefault="002B5AA6" w:rsidP="00082467">
      <w:pPr>
        <w:contextualSpacing/>
        <w:jc w:val="both"/>
        <w:rPr>
          <w:sz w:val="26"/>
          <w:szCs w:val="26"/>
        </w:rPr>
      </w:pPr>
      <w:proofErr w:type="gramStart"/>
      <w:r w:rsidRPr="00256A5D">
        <w:rPr>
          <w:b/>
          <w:sz w:val="26"/>
          <w:szCs w:val="26"/>
        </w:rPr>
        <w:t>Претенденты</w:t>
      </w:r>
      <w:proofErr w:type="gramEnd"/>
      <w:r w:rsidRPr="00256A5D">
        <w:rPr>
          <w:b/>
          <w:sz w:val="26"/>
          <w:szCs w:val="26"/>
        </w:rPr>
        <w:t xml:space="preserve"> </w:t>
      </w:r>
      <w:r w:rsidR="00C71D78" w:rsidRPr="00256A5D">
        <w:rPr>
          <w:b/>
          <w:sz w:val="26"/>
          <w:szCs w:val="26"/>
        </w:rPr>
        <w:t xml:space="preserve">признанные </w:t>
      </w:r>
      <w:r w:rsidRPr="00256A5D">
        <w:rPr>
          <w:b/>
          <w:sz w:val="26"/>
          <w:szCs w:val="26"/>
        </w:rPr>
        <w:t>у</w:t>
      </w:r>
      <w:r w:rsidR="00000060" w:rsidRPr="00256A5D">
        <w:rPr>
          <w:b/>
          <w:sz w:val="26"/>
          <w:szCs w:val="26"/>
        </w:rPr>
        <w:t>частник</w:t>
      </w:r>
      <w:r w:rsidR="00C71D78" w:rsidRPr="00256A5D">
        <w:rPr>
          <w:b/>
          <w:sz w:val="26"/>
          <w:szCs w:val="26"/>
        </w:rPr>
        <w:t xml:space="preserve">ами </w:t>
      </w:r>
      <w:r w:rsidR="00DB6C2D" w:rsidRPr="00256A5D">
        <w:rPr>
          <w:b/>
          <w:sz w:val="26"/>
          <w:szCs w:val="26"/>
        </w:rPr>
        <w:t>продажи</w:t>
      </w:r>
      <w:r w:rsidR="00BD1BD9" w:rsidRPr="00256A5D">
        <w:rPr>
          <w:b/>
          <w:sz w:val="26"/>
          <w:szCs w:val="26"/>
        </w:rPr>
        <w:t>:</w:t>
      </w:r>
      <w:r w:rsidR="007402E1" w:rsidRPr="00256A5D">
        <w:rPr>
          <w:sz w:val="26"/>
          <w:szCs w:val="26"/>
        </w:rPr>
        <w:t xml:space="preserve"> </w:t>
      </w:r>
      <w:r w:rsidR="007402E1" w:rsidRPr="00256A5D">
        <w:rPr>
          <w:sz w:val="26"/>
          <w:szCs w:val="26"/>
          <w:u w:val="single"/>
        </w:rPr>
        <w:t>отсутствуют;</w:t>
      </w:r>
      <w:r w:rsidR="00082467" w:rsidRPr="00256A5D">
        <w:rPr>
          <w:sz w:val="26"/>
          <w:szCs w:val="26"/>
          <w:u w:val="single"/>
        </w:rPr>
        <w:t xml:space="preserve">                                    </w:t>
      </w:r>
    </w:p>
    <w:p w:rsidR="00822410" w:rsidRPr="00256A5D" w:rsidRDefault="00147645" w:rsidP="005732A6">
      <w:pPr>
        <w:contextualSpacing/>
        <w:jc w:val="both"/>
        <w:rPr>
          <w:b/>
          <w:i/>
          <w:sz w:val="26"/>
          <w:szCs w:val="26"/>
          <w:u w:val="single"/>
        </w:rPr>
      </w:pPr>
      <w:proofErr w:type="gramStart"/>
      <w:r w:rsidRPr="00256A5D">
        <w:rPr>
          <w:b/>
          <w:i/>
          <w:sz w:val="26"/>
          <w:szCs w:val="26"/>
          <w:u w:val="single"/>
        </w:rPr>
        <w:t>Претенденты</w:t>
      </w:r>
      <w:proofErr w:type="gramEnd"/>
      <w:r w:rsidRPr="00256A5D">
        <w:rPr>
          <w:b/>
          <w:i/>
          <w:sz w:val="26"/>
          <w:szCs w:val="26"/>
          <w:u w:val="single"/>
        </w:rPr>
        <w:t xml:space="preserve"> которым отказано в допуске к участию в продаже</w:t>
      </w:r>
      <w:r w:rsidR="00822410" w:rsidRPr="00256A5D">
        <w:rPr>
          <w:b/>
          <w:i/>
          <w:sz w:val="26"/>
          <w:szCs w:val="26"/>
          <w:u w:val="single"/>
        </w:rPr>
        <w:t>:</w:t>
      </w:r>
      <w:r w:rsidR="00EC0E18" w:rsidRPr="00256A5D">
        <w:rPr>
          <w:b/>
          <w:i/>
          <w:sz w:val="26"/>
          <w:szCs w:val="26"/>
          <w:u w:val="single"/>
        </w:rPr>
        <w:t xml:space="preserve"> ____отсутствуют;</w:t>
      </w:r>
    </w:p>
    <w:p w:rsidR="00023CF6" w:rsidRPr="00256A5D" w:rsidRDefault="00023CF6" w:rsidP="005732A6">
      <w:pPr>
        <w:contextualSpacing/>
        <w:jc w:val="both"/>
        <w:rPr>
          <w:b/>
          <w:i/>
          <w:sz w:val="26"/>
          <w:szCs w:val="26"/>
          <w:u w:val="single"/>
        </w:rPr>
      </w:pPr>
    </w:p>
    <w:p w:rsidR="00023CF6" w:rsidRPr="00256A5D" w:rsidRDefault="00023CF6" w:rsidP="00023CF6">
      <w:pPr>
        <w:pStyle w:val="a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A5D">
        <w:rPr>
          <w:rFonts w:ascii="Times New Roman" w:hAnsi="Times New Roman" w:cs="Times New Roman"/>
          <w:b/>
          <w:color w:val="auto"/>
          <w:sz w:val="26"/>
          <w:szCs w:val="26"/>
        </w:rPr>
        <w:t>ЛОТ №</w:t>
      </w:r>
      <w:r w:rsidR="00526D17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Pr="00256A5D">
        <w:rPr>
          <w:b/>
          <w:color w:val="auto"/>
          <w:sz w:val="26"/>
          <w:szCs w:val="26"/>
        </w:rPr>
        <w:t xml:space="preserve"> –</w:t>
      </w:r>
      <w:r w:rsidRPr="00256A5D">
        <w:rPr>
          <w:bCs/>
          <w:sz w:val="26"/>
          <w:szCs w:val="26"/>
        </w:rPr>
        <w:t xml:space="preserve"> </w:t>
      </w:r>
      <w:r w:rsidR="00526D17" w:rsidRPr="00526D17">
        <w:rPr>
          <w:rFonts w:ascii="Times New Roman" w:hAnsi="Times New Roman" w:cs="Times New Roman"/>
          <w:bCs/>
          <w:sz w:val="26"/>
          <w:szCs w:val="26"/>
        </w:rPr>
        <w:t>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 ОАО «КОММАШ» г. Арзамас,  Нижегородской области, ул.3-я вокзальная, д. 2, ПТС 52 НТ 087656 от 14.08.2013, выдан ОАО «КОММАШ»; укомплектован: радиоприемник HYUNDAI H-CDM8072 MP3, проблесковый маячок желтого (оранжевого) цвета, медицинская аптечка - 1шт., порошковый огнетушитель емкостью 2 литра - 1шт., комплект ЗИП, инструкция по эксплуатации на русском языке, сервисная книжка;</w:t>
      </w:r>
    </w:p>
    <w:p w:rsidR="00023CF6" w:rsidRPr="00256A5D" w:rsidRDefault="00023CF6" w:rsidP="00023CF6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принятых заявок: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принятые заявки отсутствуют;                                             </w:t>
      </w:r>
    </w:p>
    <w:p w:rsidR="00023CF6" w:rsidRPr="00256A5D" w:rsidRDefault="00023CF6" w:rsidP="00023CF6">
      <w:pPr>
        <w:contextualSpacing/>
        <w:jc w:val="both"/>
        <w:rPr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отозванных заявок</w:t>
      </w:r>
      <w:r w:rsidRPr="00256A5D">
        <w:rPr>
          <w:sz w:val="26"/>
          <w:szCs w:val="26"/>
        </w:rPr>
        <w:t>:</w:t>
      </w:r>
      <w:r w:rsidRPr="00256A5D">
        <w:rPr>
          <w:sz w:val="26"/>
          <w:szCs w:val="26"/>
          <w:u w:val="single"/>
        </w:rPr>
        <w:t xml:space="preserve"> </w:t>
      </w:r>
      <w:r w:rsidRPr="00256A5D">
        <w:rPr>
          <w:i/>
          <w:sz w:val="26"/>
          <w:szCs w:val="26"/>
          <w:u w:val="single"/>
        </w:rPr>
        <w:t xml:space="preserve">отозванные заявки отсутствуют </w:t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</w:p>
    <w:p w:rsidR="00023CF6" w:rsidRPr="00256A5D" w:rsidRDefault="00023CF6" w:rsidP="00023CF6">
      <w:pPr>
        <w:contextualSpacing/>
        <w:jc w:val="both"/>
        <w:rPr>
          <w:sz w:val="26"/>
          <w:szCs w:val="26"/>
        </w:rPr>
      </w:pPr>
      <w:proofErr w:type="gramStart"/>
      <w:r w:rsidRPr="00256A5D">
        <w:rPr>
          <w:b/>
          <w:sz w:val="26"/>
          <w:szCs w:val="26"/>
        </w:rPr>
        <w:t>Претенденты</w:t>
      </w:r>
      <w:proofErr w:type="gramEnd"/>
      <w:r w:rsidRPr="00256A5D">
        <w:rPr>
          <w:b/>
          <w:sz w:val="26"/>
          <w:szCs w:val="26"/>
        </w:rPr>
        <w:t xml:space="preserve"> признанные участниками продажи: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отсутствуют;                                    </w:t>
      </w:r>
    </w:p>
    <w:p w:rsidR="00023CF6" w:rsidRPr="00256A5D" w:rsidRDefault="00023CF6" w:rsidP="00023CF6">
      <w:pPr>
        <w:contextualSpacing/>
        <w:jc w:val="both"/>
        <w:rPr>
          <w:b/>
          <w:i/>
          <w:sz w:val="26"/>
          <w:szCs w:val="26"/>
          <w:u w:val="single"/>
        </w:rPr>
      </w:pPr>
      <w:proofErr w:type="gramStart"/>
      <w:r w:rsidRPr="00256A5D">
        <w:rPr>
          <w:b/>
          <w:i/>
          <w:sz w:val="26"/>
          <w:szCs w:val="26"/>
          <w:u w:val="single"/>
        </w:rPr>
        <w:t>Претенденты</w:t>
      </w:r>
      <w:proofErr w:type="gramEnd"/>
      <w:r w:rsidRPr="00256A5D">
        <w:rPr>
          <w:b/>
          <w:i/>
          <w:sz w:val="26"/>
          <w:szCs w:val="26"/>
          <w:u w:val="single"/>
        </w:rPr>
        <w:t xml:space="preserve"> которым отказано в допуске к участию в продаже: ____отсутствуют;</w:t>
      </w:r>
    </w:p>
    <w:p w:rsidR="00023CF6" w:rsidRPr="00256A5D" w:rsidRDefault="00023CF6" w:rsidP="00023CF6">
      <w:pPr>
        <w:pStyle w:val="a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23CF6" w:rsidRPr="00256A5D" w:rsidRDefault="00023CF6" w:rsidP="00023CF6">
      <w:pPr>
        <w:pStyle w:val="a8"/>
        <w:jc w:val="both"/>
        <w:rPr>
          <w:b/>
          <w:i/>
          <w:sz w:val="26"/>
          <w:szCs w:val="26"/>
          <w:u w:val="single"/>
        </w:rPr>
      </w:pPr>
      <w:r w:rsidRPr="00256A5D">
        <w:rPr>
          <w:rFonts w:ascii="Times New Roman" w:hAnsi="Times New Roman" w:cs="Times New Roman"/>
          <w:b/>
          <w:color w:val="auto"/>
          <w:sz w:val="26"/>
          <w:szCs w:val="26"/>
        </w:rPr>
        <w:t>ЛОТ №</w:t>
      </w:r>
      <w:r w:rsidR="00526D17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256A5D">
        <w:rPr>
          <w:b/>
          <w:color w:val="auto"/>
          <w:sz w:val="26"/>
          <w:szCs w:val="26"/>
        </w:rPr>
        <w:t xml:space="preserve"> –</w:t>
      </w:r>
      <w:r w:rsidRPr="00256A5D">
        <w:rPr>
          <w:bCs/>
          <w:sz w:val="26"/>
          <w:szCs w:val="26"/>
        </w:rPr>
        <w:t xml:space="preserve"> </w:t>
      </w:r>
      <w:r w:rsidR="00526D17" w:rsidRPr="00526D17">
        <w:rPr>
          <w:rFonts w:ascii="Times New Roman" w:hAnsi="Times New Roman" w:cs="Times New Roman"/>
          <w:bCs/>
          <w:sz w:val="26"/>
          <w:szCs w:val="26"/>
        </w:rPr>
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</w:r>
      <w:proofErr w:type="spellStart"/>
      <w:r w:rsidR="00526D17" w:rsidRPr="00526D17">
        <w:rPr>
          <w:rFonts w:ascii="Times New Roman" w:hAnsi="Times New Roman" w:cs="Times New Roman"/>
          <w:bCs/>
          <w:sz w:val="26"/>
          <w:szCs w:val="26"/>
        </w:rPr>
        <w:t>г.Арзамас</w:t>
      </w:r>
      <w:proofErr w:type="spellEnd"/>
      <w:proofErr w:type="gramStart"/>
      <w:r w:rsidR="00526D17" w:rsidRPr="00526D17">
        <w:rPr>
          <w:rFonts w:ascii="Times New Roman" w:hAnsi="Times New Roman" w:cs="Times New Roman"/>
          <w:bCs/>
          <w:sz w:val="26"/>
          <w:szCs w:val="26"/>
        </w:rPr>
        <w:t>,  Нижегородской</w:t>
      </w:r>
      <w:proofErr w:type="gramEnd"/>
      <w:r w:rsidR="00526D17" w:rsidRPr="00526D17">
        <w:rPr>
          <w:rFonts w:ascii="Times New Roman" w:hAnsi="Times New Roman" w:cs="Times New Roman"/>
          <w:bCs/>
          <w:sz w:val="26"/>
          <w:szCs w:val="26"/>
        </w:rPr>
        <w:t xml:space="preserve"> области, ул.3-я вокзальная, д. 2. ПТС 52 НН 982614 от 26.07.2012 года, выдан ОАО  «КОММАШ»</w:t>
      </w:r>
      <w:r w:rsidR="00526D17">
        <w:rPr>
          <w:rFonts w:ascii="Times New Roman" w:hAnsi="Times New Roman" w:cs="Times New Roman"/>
          <w:bCs/>
          <w:sz w:val="26"/>
          <w:szCs w:val="26"/>
        </w:rPr>
        <w:t>.</w:t>
      </w:r>
    </w:p>
    <w:p w:rsidR="00EC0E18" w:rsidRPr="00256A5D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принятых заявок: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принятые заявки отсутствуют;                                             </w:t>
      </w:r>
    </w:p>
    <w:p w:rsidR="00EC0E18" w:rsidRPr="00256A5D" w:rsidRDefault="00EC0E18" w:rsidP="00EC0E18">
      <w:pPr>
        <w:contextualSpacing/>
        <w:jc w:val="both"/>
        <w:rPr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отозванных заявок</w:t>
      </w:r>
      <w:r w:rsidRPr="00256A5D">
        <w:rPr>
          <w:sz w:val="26"/>
          <w:szCs w:val="26"/>
        </w:rPr>
        <w:t>:</w:t>
      </w:r>
      <w:r w:rsidRPr="00256A5D">
        <w:rPr>
          <w:sz w:val="26"/>
          <w:szCs w:val="26"/>
          <w:u w:val="single"/>
        </w:rPr>
        <w:t xml:space="preserve"> </w:t>
      </w:r>
      <w:r w:rsidRPr="00256A5D">
        <w:rPr>
          <w:i/>
          <w:sz w:val="26"/>
          <w:szCs w:val="26"/>
          <w:u w:val="single"/>
        </w:rPr>
        <w:t xml:space="preserve">отозванные заявки отсутствуют </w:t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</w:p>
    <w:p w:rsidR="00EC0E18" w:rsidRPr="00256A5D" w:rsidRDefault="00EC0E18" w:rsidP="00EC0E18">
      <w:pPr>
        <w:contextualSpacing/>
        <w:jc w:val="both"/>
        <w:rPr>
          <w:sz w:val="26"/>
          <w:szCs w:val="26"/>
        </w:rPr>
      </w:pPr>
      <w:proofErr w:type="gramStart"/>
      <w:r w:rsidRPr="00256A5D">
        <w:rPr>
          <w:b/>
          <w:sz w:val="26"/>
          <w:szCs w:val="26"/>
        </w:rPr>
        <w:t>Претенденты</w:t>
      </w:r>
      <w:proofErr w:type="gramEnd"/>
      <w:r w:rsidRPr="00256A5D">
        <w:rPr>
          <w:b/>
          <w:sz w:val="26"/>
          <w:szCs w:val="26"/>
        </w:rPr>
        <w:t xml:space="preserve"> признанные участниками продажи: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отсутствуют;                                    </w:t>
      </w:r>
    </w:p>
    <w:p w:rsidR="00EC0E18" w:rsidRPr="00256A5D" w:rsidRDefault="00EC0E18" w:rsidP="00EC0E18">
      <w:pPr>
        <w:contextualSpacing/>
        <w:jc w:val="both"/>
        <w:rPr>
          <w:b/>
          <w:i/>
          <w:sz w:val="26"/>
          <w:szCs w:val="26"/>
          <w:u w:val="single"/>
        </w:rPr>
      </w:pPr>
      <w:proofErr w:type="gramStart"/>
      <w:r w:rsidRPr="00256A5D">
        <w:rPr>
          <w:b/>
          <w:i/>
          <w:sz w:val="26"/>
          <w:szCs w:val="26"/>
          <w:u w:val="single"/>
        </w:rPr>
        <w:t>Претенденты</w:t>
      </w:r>
      <w:proofErr w:type="gramEnd"/>
      <w:r w:rsidRPr="00256A5D">
        <w:rPr>
          <w:b/>
          <w:i/>
          <w:sz w:val="26"/>
          <w:szCs w:val="26"/>
          <w:u w:val="single"/>
        </w:rPr>
        <w:t xml:space="preserve"> которым отказано в допуске к участию в продаже: ____отсутствуют;</w:t>
      </w:r>
    </w:p>
    <w:p w:rsidR="00526D17" w:rsidRPr="00256A5D" w:rsidRDefault="00526D17" w:rsidP="00526D17">
      <w:pPr>
        <w:pStyle w:val="a8"/>
        <w:jc w:val="both"/>
        <w:rPr>
          <w:b/>
          <w:i/>
          <w:sz w:val="26"/>
          <w:szCs w:val="26"/>
          <w:u w:val="single"/>
        </w:rPr>
      </w:pPr>
      <w:r w:rsidRPr="00256A5D">
        <w:rPr>
          <w:rFonts w:ascii="Times New Roman" w:hAnsi="Times New Roman" w:cs="Times New Roman"/>
          <w:b/>
          <w:color w:val="auto"/>
          <w:sz w:val="26"/>
          <w:szCs w:val="26"/>
        </w:rPr>
        <w:t>ЛОТ №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256A5D">
        <w:rPr>
          <w:b/>
          <w:color w:val="auto"/>
          <w:sz w:val="26"/>
          <w:szCs w:val="26"/>
        </w:rPr>
        <w:t xml:space="preserve"> –</w:t>
      </w:r>
      <w:r w:rsidRPr="00256A5D">
        <w:rPr>
          <w:bCs/>
          <w:sz w:val="26"/>
          <w:szCs w:val="26"/>
        </w:rPr>
        <w:t xml:space="preserve"> </w:t>
      </w:r>
      <w:r w:rsidRPr="00526D17">
        <w:rPr>
          <w:rFonts w:ascii="Times New Roman" w:hAnsi="Times New Roman" w:cs="Times New Roman"/>
          <w:bCs/>
          <w:sz w:val="26"/>
          <w:szCs w:val="26"/>
        </w:rPr>
        <w:t xml:space="preserve">Автобус ПАЗ 32054Р, идентификационный № (VIN) X1М32054Р30001735, наименование (тип ТС): автобус, категория ТС: D, год изготовления: 2003, модель, № двигателя: ЗМЗ523400 </w:t>
      </w:r>
      <w:proofErr w:type="gramStart"/>
      <w:r w:rsidRPr="00526D17">
        <w:rPr>
          <w:rFonts w:ascii="Times New Roman" w:hAnsi="Times New Roman" w:cs="Times New Roman"/>
          <w:bCs/>
          <w:sz w:val="26"/>
          <w:szCs w:val="26"/>
        </w:rPr>
        <w:t>31006377,  шасси</w:t>
      </w:r>
      <w:proofErr w:type="gramEnd"/>
      <w:r w:rsidRPr="00526D17">
        <w:rPr>
          <w:rFonts w:ascii="Times New Roman" w:hAnsi="Times New Roman" w:cs="Times New Roman"/>
          <w:bCs/>
          <w:sz w:val="26"/>
          <w:szCs w:val="26"/>
        </w:rPr>
        <w:t xml:space="preserve"> (рама) №: отсутствует, кузов (кабина, прицеп) №: 30001735, мощность двигателя 130 </w:t>
      </w:r>
      <w:proofErr w:type="spellStart"/>
      <w:r w:rsidRPr="00526D17">
        <w:rPr>
          <w:rFonts w:ascii="Times New Roman" w:hAnsi="Times New Roman" w:cs="Times New Roman"/>
          <w:bCs/>
          <w:sz w:val="26"/>
          <w:szCs w:val="26"/>
        </w:rPr>
        <w:t>л.с</w:t>
      </w:r>
      <w:proofErr w:type="spellEnd"/>
      <w:r w:rsidRPr="00526D17">
        <w:rPr>
          <w:rFonts w:ascii="Times New Roman" w:hAnsi="Times New Roman" w:cs="Times New Roman"/>
          <w:bCs/>
          <w:sz w:val="26"/>
          <w:szCs w:val="26"/>
        </w:rPr>
        <w:t xml:space="preserve">., рабочий объем двигателя 4670 </w:t>
      </w:r>
      <w:proofErr w:type="spellStart"/>
      <w:r w:rsidRPr="00526D17">
        <w:rPr>
          <w:rFonts w:ascii="Times New Roman" w:hAnsi="Times New Roman" w:cs="Times New Roman"/>
          <w:bCs/>
          <w:sz w:val="26"/>
          <w:szCs w:val="26"/>
        </w:rPr>
        <w:t>куб.см</w:t>
      </w:r>
      <w:proofErr w:type="spellEnd"/>
      <w:r w:rsidRPr="00526D17">
        <w:rPr>
          <w:rFonts w:ascii="Times New Roman" w:hAnsi="Times New Roman" w:cs="Times New Roman"/>
          <w:bCs/>
          <w:sz w:val="26"/>
          <w:szCs w:val="26"/>
        </w:rPr>
        <w:t>., цвет  кузова (кабины, прицепа) желтый, организация-изготовитель ТС (страна): ОАО «ПАВЛОВСКИЙ АВТОБУС»</w:t>
      </w:r>
    </w:p>
    <w:p w:rsidR="00526D17" w:rsidRPr="00256A5D" w:rsidRDefault="00526D17" w:rsidP="00526D17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lastRenderedPageBreak/>
        <w:t>Перечень принятых заявок: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принятые заявки отсутствуют;                                             </w:t>
      </w:r>
    </w:p>
    <w:p w:rsidR="00526D17" w:rsidRPr="00256A5D" w:rsidRDefault="00526D17" w:rsidP="00526D17">
      <w:pPr>
        <w:contextualSpacing/>
        <w:jc w:val="both"/>
        <w:rPr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отозванных заявок</w:t>
      </w:r>
      <w:r w:rsidRPr="00256A5D">
        <w:rPr>
          <w:sz w:val="26"/>
          <w:szCs w:val="26"/>
        </w:rPr>
        <w:t>:</w:t>
      </w:r>
      <w:r w:rsidRPr="00256A5D">
        <w:rPr>
          <w:sz w:val="26"/>
          <w:szCs w:val="26"/>
          <w:u w:val="single"/>
        </w:rPr>
        <w:t xml:space="preserve"> </w:t>
      </w:r>
      <w:r w:rsidRPr="00256A5D">
        <w:rPr>
          <w:i/>
          <w:sz w:val="26"/>
          <w:szCs w:val="26"/>
          <w:u w:val="single"/>
        </w:rPr>
        <w:t xml:space="preserve">отозванные заявки отсутствуют </w:t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</w:p>
    <w:p w:rsidR="00526D17" w:rsidRPr="00256A5D" w:rsidRDefault="00526D17" w:rsidP="00526D17">
      <w:pPr>
        <w:contextualSpacing/>
        <w:jc w:val="both"/>
        <w:rPr>
          <w:sz w:val="26"/>
          <w:szCs w:val="26"/>
        </w:rPr>
      </w:pPr>
      <w:proofErr w:type="gramStart"/>
      <w:r w:rsidRPr="00256A5D">
        <w:rPr>
          <w:b/>
          <w:sz w:val="26"/>
          <w:szCs w:val="26"/>
        </w:rPr>
        <w:t>Претенденты</w:t>
      </w:r>
      <w:proofErr w:type="gramEnd"/>
      <w:r w:rsidRPr="00256A5D">
        <w:rPr>
          <w:b/>
          <w:sz w:val="26"/>
          <w:szCs w:val="26"/>
        </w:rPr>
        <w:t xml:space="preserve"> признанные участниками продажи: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отсутствуют;                                    </w:t>
      </w:r>
    </w:p>
    <w:p w:rsidR="00526D17" w:rsidRPr="00256A5D" w:rsidRDefault="00526D17" w:rsidP="00526D17">
      <w:pPr>
        <w:contextualSpacing/>
        <w:jc w:val="both"/>
        <w:rPr>
          <w:b/>
          <w:i/>
          <w:sz w:val="26"/>
          <w:szCs w:val="26"/>
          <w:u w:val="single"/>
        </w:rPr>
      </w:pPr>
      <w:proofErr w:type="gramStart"/>
      <w:r w:rsidRPr="00256A5D">
        <w:rPr>
          <w:b/>
          <w:i/>
          <w:sz w:val="26"/>
          <w:szCs w:val="26"/>
          <w:u w:val="single"/>
        </w:rPr>
        <w:t>Претенденты</w:t>
      </w:r>
      <w:proofErr w:type="gramEnd"/>
      <w:r w:rsidRPr="00256A5D">
        <w:rPr>
          <w:b/>
          <w:i/>
          <w:sz w:val="26"/>
          <w:szCs w:val="26"/>
          <w:u w:val="single"/>
        </w:rPr>
        <w:t xml:space="preserve"> которым отказано в допуске к участию в продаже: ____отсутствуют;</w:t>
      </w:r>
    </w:p>
    <w:p w:rsidR="00526D17" w:rsidRPr="00256A5D" w:rsidRDefault="00526D17" w:rsidP="00526D17">
      <w:pPr>
        <w:pStyle w:val="a8"/>
        <w:jc w:val="both"/>
        <w:rPr>
          <w:b/>
          <w:i/>
          <w:sz w:val="26"/>
          <w:szCs w:val="26"/>
          <w:u w:val="single"/>
        </w:rPr>
      </w:pPr>
      <w:r w:rsidRPr="00256A5D">
        <w:rPr>
          <w:rFonts w:ascii="Times New Roman" w:hAnsi="Times New Roman" w:cs="Times New Roman"/>
          <w:b/>
          <w:color w:val="auto"/>
          <w:sz w:val="26"/>
          <w:szCs w:val="26"/>
        </w:rPr>
        <w:t>ЛОТ №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256A5D">
        <w:rPr>
          <w:b/>
          <w:color w:val="auto"/>
          <w:sz w:val="26"/>
          <w:szCs w:val="26"/>
        </w:rPr>
        <w:t xml:space="preserve"> –</w:t>
      </w:r>
      <w:r w:rsidRPr="00256A5D">
        <w:rPr>
          <w:bCs/>
          <w:sz w:val="26"/>
          <w:szCs w:val="26"/>
        </w:rPr>
        <w:t xml:space="preserve"> </w:t>
      </w:r>
      <w:r w:rsidRPr="00526D17">
        <w:rPr>
          <w:rFonts w:ascii="Times New Roman" w:hAnsi="Times New Roman" w:cs="Times New Roman"/>
          <w:bCs/>
          <w:sz w:val="26"/>
          <w:szCs w:val="26"/>
        </w:rPr>
        <w:t xml:space="preserve">Автобус ПАЗ 32054, идентификационный № (VIN) X1М32054050010621, наименование (тип ТС): автобус, категория ТС: D, год изготовления: 2005, модель, № двигателя: 523400 </w:t>
      </w:r>
      <w:proofErr w:type="gramStart"/>
      <w:r w:rsidRPr="00526D17">
        <w:rPr>
          <w:rFonts w:ascii="Times New Roman" w:hAnsi="Times New Roman" w:cs="Times New Roman"/>
          <w:bCs/>
          <w:sz w:val="26"/>
          <w:szCs w:val="26"/>
        </w:rPr>
        <w:t>51028646,  шасси</w:t>
      </w:r>
      <w:proofErr w:type="gramEnd"/>
      <w:r w:rsidRPr="00526D17">
        <w:rPr>
          <w:rFonts w:ascii="Times New Roman" w:hAnsi="Times New Roman" w:cs="Times New Roman"/>
          <w:bCs/>
          <w:sz w:val="26"/>
          <w:szCs w:val="26"/>
        </w:rPr>
        <w:t xml:space="preserve"> (рама) №: отсутствует, кузов (кабина, прицеп) №: 50010621, мощность двигателя 130 </w:t>
      </w:r>
      <w:proofErr w:type="spellStart"/>
      <w:r w:rsidRPr="00526D17">
        <w:rPr>
          <w:rFonts w:ascii="Times New Roman" w:hAnsi="Times New Roman" w:cs="Times New Roman"/>
          <w:bCs/>
          <w:sz w:val="26"/>
          <w:szCs w:val="26"/>
        </w:rPr>
        <w:t>л.с</w:t>
      </w:r>
      <w:proofErr w:type="spellEnd"/>
      <w:r w:rsidRPr="00526D17">
        <w:rPr>
          <w:rFonts w:ascii="Times New Roman" w:hAnsi="Times New Roman" w:cs="Times New Roman"/>
          <w:bCs/>
          <w:sz w:val="26"/>
          <w:szCs w:val="26"/>
        </w:rPr>
        <w:t xml:space="preserve">., рабочий объем двигателя 4670 </w:t>
      </w:r>
      <w:proofErr w:type="spellStart"/>
      <w:r w:rsidRPr="00526D17">
        <w:rPr>
          <w:rFonts w:ascii="Times New Roman" w:hAnsi="Times New Roman" w:cs="Times New Roman"/>
          <w:bCs/>
          <w:sz w:val="26"/>
          <w:szCs w:val="26"/>
        </w:rPr>
        <w:t>куб.см</w:t>
      </w:r>
      <w:proofErr w:type="spellEnd"/>
      <w:r w:rsidRPr="00526D17">
        <w:rPr>
          <w:rFonts w:ascii="Times New Roman" w:hAnsi="Times New Roman" w:cs="Times New Roman"/>
          <w:bCs/>
          <w:sz w:val="26"/>
          <w:szCs w:val="26"/>
        </w:rPr>
        <w:t>., цвет  кузова (кабины, прицепа) бело-синий, организация-изготовитель ТС (страна): ООО «ПАВЛОВСКИЙ АВТОБУСНЫЙ ЗАВОД»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26D17" w:rsidRPr="00256A5D" w:rsidRDefault="00526D17" w:rsidP="00526D17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принятых заявок: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принятые заявки отсутствуют;                                             </w:t>
      </w:r>
    </w:p>
    <w:p w:rsidR="00526D17" w:rsidRPr="00256A5D" w:rsidRDefault="00526D17" w:rsidP="00526D17">
      <w:pPr>
        <w:contextualSpacing/>
        <w:jc w:val="both"/>
        <w:rPr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отозванных заявок</w:t>
      </w:r>
      <w:r w:rsidRPr="00256A5D">
        <w:rPr>
          <w:sz w:val="26"/>
          <w:szCs w:val="26"/>
        </w:rPr>
        <w:t>:</w:t>
      </w:r>
      <w:r w:rsidRPr="00256A5D">
        <w:rPr>
          <w:sz w:val="26"/>
          <w:szCs w:val="26"/>
          <w:u w:val="single"/>
        </w:rPr>
        <w:t xml:space="preserve"> </w:t>
      </w:r>
      <w:r w:rsidRPr="00256A5D">
        <w:rPr>
          <w:i/>
          <w:sz w:val="26"/>
          <w:szCs w:val="26"/>
          <w:u w:val="single"/>
        </w:rPr>
        <w:t xml:space="preserve">отозванные заявки отсутствуют </w:t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</w:p>
    <w:p w:rsidR="00526D17" w:rsidRPr="00256A5D" w:rsidRDefault="00526D17" w:rsidP="00526D17">
      <w:pPr>
        <w:contextualSpacing/>
        <w:jc w:val="both"/>
        <w:rPr>
          <w:sz w:val="26"/>
          <w:szCs w:val="26"/>
        </w:rPr>
      </w:pPr>
      <w:proofErr w:type="gramStart"/>
      <w:r w:rsidRPr="00256A5D">
        <w:rPr>
          <w:b/>
          <w:sz w:val="26"/>
          <w:szCs w:val="26"/>
        </w:rPr>
        <w:t>Претенденты</w:t>
      </w:r>
      <w:proofErr w:type="gramEnd"/>
      <w:r w:rsidRPr="00256A5D">
        <w:rPr>
          <w:b/>
          <w:sz w:val="26"/>
          <w:szCs w:val="26"/>
        </w:rPr>
        <w:t xml:space="preserve"> признанные участниками продажи: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отсутствуют;                                    </w:t>
      </w:r>
    </w:p>
    <w:p w:rsidR="00526D17" w:rsidRPr="00256A5D" w:rsidRDefault="00526D17" w:rsidP="00526D17">
      <w:pPr>
        <w:contextualSpacing/>
        <w:jc w:val="both"/>
        <w:rPr>
          <w:b/>
          <w:i/>
          <w:sz w:val="26"/>
          <w:szCs w:val="26"/>
          <w:u w:val="single"/>
        </w:rPr>
      </w:pPr>
      <w:proofErr w:type="gramStart"/>
      <w:r w:rsidRPr="00256A5D">
        <w:rPr>
          <w:b/>
          <w:i/>
          <w:sz w:val="26"/>
          <w:szCs w:val="26"/>
          <w:u w:val="single"/>
        </w:rPr>
        <w:t>Претенденты</w:t>
      </w:r>
      <w:proofErr w:type="gramEnd"/>
      <w:r w:rsidRPr="00256A5D">
        <w:rPr>
          <w:b/>
          <w:i/>
          <w:sz w:val="26"/>
          <w:szCs w:val="26"/>
          <w:u w:val="single"/>
        </w:rPr>
        <w:t xml:space="preserve"> которым отказано в допуске к участию в продаже: ____отсутствуют;</w:t>
      </w:r>
    </w:p>
    <w:p w:rsidR="00526D17" w:rsidRPr="00256A5D" w:rsidRDefault="00526D17" w:rsidP="00526D17">
      <w:pPr>
        <w:pStyle w:val="a8"/>
        <w:jc w:val="both"/>
        <w:rPr>
          <w:b/>
          <w:i/>
          <w:sz w:val="26"/>
          <w:szCs w:val="26"/>
          <w:u w:val="single"/>
        </w:rPr>
      </w:pPr>
      <w:r w:rsidRPr="00256A5D">
        <w:rPr>
          <w:rFonts w:ascii="Times New Roman" w:hAnsi="Times New Roman" w:cs="Times New Roman"/>
          <w:b/>
          <w:color w:val="auto"/>
          <w:sz w:val="26"/>
          <w:szCs w:val="26"/>
        </w:rPr>
        <w:t>ЛОТ №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256A5D">
        <w:rPr>
          <w:b/>
          <w:color w:val="auto"/>
          <w:sz w:val="26"/>
          <w:szCs w:val="26"/>
        </w:rPr>
        <w:t xml:space="preserve"> –</w:t>
      </w:r>
      <w:r w:rsidRPr="00256A5D">
        <w:rPr>
          <w:bCs/>
          <w:sz w:val="26"/>
          <w:szCs w:val="26"/>
        </w:rPr>
        <w:t xml:space="preserve"> </w:t>
      </w:r>
      <w:r w:rsidRPr="00526D17">
        <w:rPr>
          <w:rFonts w:ascii="Times New Roman" w:hAnsi="Times New Roman" w:cs="Times New Roman"/>
          <w:bCs/>
          <w:sz w:val="26"/>
          <w:szCs w:val="26"/>
        </w:rPr>
        <w:t xml:space="preserve">Автобус ПАЗ 32054, идентификационный № (VIN) X1М32054050005997, наименование (тип ТС): автобус, категория ТС: D, год изготовления: 2005, модель, № двигателя: 523400 </w:t>
      </w:r>
      <w:proofErr w:type="gramStart"/>
      <w:r w:rsidRPr="00526D17">
        <w:rPr>
          <w:rFonts w:ascii="Times New Roman" w:hAnsi="Times New Roman" w:cs="Times New Roman"/>
          <w:bCs/>
          <w:sz w:val="26"/>
          <w:szCs w:val="26"/>
        </w:rPr>
        <w:t>51015781,  шасси</w:t>
      </w:r>
      <w:proofErr w:type="gramEnd"/>
      <w:r w:rsidRPr="00526D17">
        <w:rPr>
          <w:rFonts w:ascii="Times New Roman" w:hAnsi="Times New Roman" w:cs="Times New Roman"/>
          <w:bCs/>
          <w:sz w:val="26"/>
          <w:szCs w:val="26"/>
        </w:rPr>
        <w:t xml:space="preserve"> (рама) №: отсутствует, кузов (кабина, прицеп) №: 50005997, мощность двигателя 130 </w:t>
      </w:r>
      <w:proofErr w:type="spellStart"/>
      <w:r w:rsidRPr="00526D17">
        <w:rPr>
          <w:rFonts w:ascii="Times New Roman" w:hAnsi="Times New Roman" w:cs="Times New Roman"/>
          <w:bCs/>
          <w:sz w:val="26"/>
          <w:szCs w:val="26"/>
        </w:rPr>
        <w:t>л.с</w:t>
      </w:r>
      <w:proofErr w:type="spellEnd"/>
      <w:r w:rsidRPr="00526D17">
        <w:rPr>
          <w:rFonts w:ascii="Times New Roman" w:hAnsi="Times New Roman" w:cs="Times New Roman"/>
          <w:bCs/>
          <w:sz w:val="26"/>
          <w:szCs w:val="26"/>
        </w:rPr>
        <w:t xml:space="preserve">., рабочий объем двигателя 4670 </w:t>
      </w:r>
      <w:proofErr w:type="spellStart"/>
      <w:r w:rsidRPr="00526D17">
        <w:rPr>
          <w:rFonts w:ascii="Times New Roman" w:hAnsi="Times New Roman" w:cs="Times New Roman"/>
          <w:bCs/>
          <w:sz w:val="26"/>
          <w:szCs w:val="26"/>
        </w:rPr>
        <w:t>куб.см</w:t>
      </w:r>
      <w:proofErr w:type="spellEnd"/>
      <w:r w:rsidRPr="00526D17">
        <w:rPr>
          <w:rFonts w:ascii="Times New Roman" w:hAnsi="Times New Roman" w:cs="Times New Roman"/>
          <w:bCs/>
          <w:sz w:val="26"/>
          <w:szCs w:val="26"/>
        </w:rPr>
        <w:t>., цвет  кузова (кабины, прицепа) бело-зеленый, организация-изготовитель ТС (страна): ООО «ПАВЛОВСКИЙ АВТОБУСНЫЙ ЗАВОД»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26D17" w:rsidRPr="00256A5D" w:rsidRDefault="00526D17" w:rsidP="00526D17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принятых заявок: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принятые заявки отсутствуют;                                             </w:t>
      </w:r>
    </w:p>
    <w:p w:rsidR="00526D17" w:rsidRPr="00256A5D" w:rsidRDefault="00526D17" w:rsidP="00526D17">
      <w:pPr>
        <w:contextualSpacing/>
        <w:jc w:val="both"/>
        <w:rPr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отозванных заявок</w:t>
      </w:r>
      <w:r w:rsidRPr="00256A5D">
        <w:rPr>
          <w:sz w:val="26"/>
          <w:szCs w:val="26"/>
        </w:rPr>
        <w:t>:</w:t>
      </w:r>
      <w:r w:rsidRPr="00256A5D">
        <w:rPr>
          <w:sz w:val="26"/>
          <w:szCs w:val="26"/>
          <w:u w:val="single"/>
        </w:rPr>
        <w:t xml:space="preserve"> </w:t>
      </w:r>
      <w:r w:rsidRPr="00256A5D">
        <w:rPr>
          <w:i/>
          <w:sz w:val="26"/>
          <w:szCs w:val="26"/>
          <w:u w:val="single"/>
        </w:rPr>
        <w:t xml:space="preserve">отозванные заявки отсутствуют </w:t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</w:p>
    <w:p w:rsidR="00526D17" w:rsidRPr="00256A5D" w:rsidRDefault="00526D17" w:rsidP="00526D17">
      <w:pPr>
        <w:contextualSpacing/>
        <w:jc w:val="both"/>
        <w:rPr>
          <w:sz w:val="26"/>
          <w:szCs w:val="26"/>
        </w:rPr>
      </w:pPr>
      <w:proofErr w:type="gramStart"/>
      <w:r w:rsidRPr="00256A5D">
        <w:rPr>
          <w:b/>
          <w:sz w:val="26"/>
          <w:szCs w:val="26"/>
        </w:rPr>
        <w:t>Претенденты</w:t>
      </w:r>
      <w:proofErr w:type="gramEnd"/>
      <w:r w:rsidRPr="00256A5D">
        <w:rPr>
          <w:b/>
          <w:sz w:val="26"/>
          <w:szCs w:val="26"/>
        </w:rPr>
        <w:t xml:space="preserve"> признанные участниками продажи: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отсутствуют;                                    </w:t>
      </w:r>
    </w:p>
    <w:p w:rsidR="00526D17" w:rsidRPr="00256A5D" w:rsidRDefault="00526D17" w:rsidP="00526D17">
      <w:pPr>
        <w:contextualSpacing/>
        <w:jc w:val="both"/>
        <w:rPr>
          <w:b/>
          <w:i/>
          <w:sz w:val="26"/>
          <w:szCs w:val="26"/>
          <w:u w:val="single"/>
        </w:rPr>
      </w:pPr>
      <w:proofErr w:type="gramStart"/>
      <w:r w:rsidRPr="00256A5D">
        <w:rPr>
          <w:b/>
          <w:i/>
          <w:sz w:val="26"/>
          <w:szCs w:val="26"/>
          <w:u w:val="single"/>
        </w:rPr>
        <w:t>Претенденты</w:t>
      </w:r>
      <w:proofErr w:type="gramEnd"/>
      <w:r w:rsidRPr="00256A5D">
        <w:rPr>
          <w:b/>
          <w:i/>
          <w:sz w:val="26"/>
          <w:szCs w:val="26"/>
          <w:u w:val="single"/>
        </w:rPr>
        <w:t xml:space="preserve"> которым отказано в допуске к участию в продаже: ____отсутствуют;</w:t>
      </w:r>
    </w:p>
    <w:p w:rsidR="00526D17" w:rsidRPr="00256A5D" w:rsidRDefault="00526D17" w:rsidP="00526D17">
      <w:pPr>
        <w:pStyle w:val="a8"/>
        <w:jc w:val="both"/>
        <w:rPr>
          <w:b/>
          <w:i/>
          <w:sz w:val="26"/>
          <w:szCs w:val="26"/>
          <w:u w:val="single"/>
        </w:rPr>
      </w:pPr>
      <w:r w:rsidRPr="00256A5D">
        <w:rPr>
          <w:rFonts w:ascii="Times New Roman" w:hAnsi="Times New Roman" w:cs="Times New Roman"/>
          <w:b/>
          <w:color w:val="auto"/>
          <w:sz w:val="26"/>
          <w:szCs w:val="26"/>
        </w:rPr>
        <w:t>ЛОТ №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0256A5D">
        <w:rPr>
          <w:b/>
          <w:color w:val="auto"/>
          <w:sz w:val="26"/>
          <w:szCs w:val="26"/>
        </w:rPr>
        <w:t xml:space="preserve"> –</w:t>
      </w:r>
      <w:r w:rsidRPr="00256A5D">
        <w:rPr>
          <w:bCs/>
          <w:sz w:val="26"/>
          <w:szCs w:val="26"/>
        </w:rPr>
        <w:t xml:space="preserve"> </w:t>
      </w:r>
      <w:r w:rsidRPr="00526D17">
        <w:rPr>
          <w:rFonts w:ascii="Times New Roman" w:hAnsi="Times New Roman" w:cs="Times New Roman"/>
          <w:bCs/>
          <w:sz w:val="26"/>
          <w:szCs w:val="26"/>
        </w:rPr>
        <w:t xml:space="preserve">Погрузчик </w:t>
      </w:r>
      <w:proofErr w:type="spellStart"/>
      <w:r w:rsidRPr="00526D17">
        <w:rPr>
          <w:rFonts w:ascii="Times New Roman" w:hAnsi="Times New Roman" w:cs="Times New Roman"/>
          <w:bCs/>
          <w:sz w:val="26"/>
          <w:szCs w:val="26"/>
        </w:rPr>
        <w:t>Kamatsu</w:t>
      </w:r>
      <w:proofErr w:type="spellEnd"/>
      <w:r w:rsidRPr="00526D17">
        <w:rPr>
          <w:rFonts w:ascii="Times New Roman" w:hAnsi="Times New Roman" w:cs="Times New Roman"/>
          <w:bCs/>
          <w:sz w:val="26"/>
          <w:szCs w:val="26"/>
        </w:rPr>
        <w:t xml:space="preserve"> FB15M-2R, заводской номер F14016T02180, 2006 </w:t>
      </w:r>
      <w:proofErr w:type="spellStart"/>
      <w:r w:rsidRPr="00526D17">
        <w:rPr>
          <w:rFonts w:ascii="Times New Roman" w:hAnsi="Times New Roman" w:cs="Times New Roman"/>
          <w:bCs/>
          <w:sz w:val="26"/>
          <w:szCs w:val="26"/>
        </w:rPr>
        <w:t>г.в</w:t>
      </w:r>
      <w:proofErr w:type="spellEnd"/>
      <w:r w:rsidRPr="00526D17">
        <w:rPr>
          <w:rFonts w:ascii="Times New Roman" w:hAnsi="Times New Roman" w:cs="Times New Roman"/>
          <w:bCs/>
          <w:sz w:val="26"/>
          <w:szCs w:val="26"/>
        </w:rPr>
        <w:t>.</w:t>
      </w:r>
    </w:p>
    <w:p w:rsidR="00526D17" w:rsidRPr="00256A5D" w:rsidRDefault="00526D17" w:rsidP="00526D17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принятых заявок: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принятые заявки отсутствуют;                                             </w:t>
      </w:r>
    </w:p>
    <w:p w:rsidR="00526D17" w:rsidRPr="00256A5D" w:rsidRDefault="00526D17" w:rsidP="00526D17">
      <w:pPr>
        <w:contextualSpacing/>
        <w:jc w:val="both"/>
        <w:rPr>
          <w:sz w:val="26"/>
          <w:szCs w:val="26"/>
          <w:u w:val="single"/>
        </w:rPr>
      </w:pPr>
      <w:r w:rsidRPr="00256A5D">
        <w:rPr>
          <w:b/>
          <w:sz w:val="26"/>
          <w:szCs w:val="26"/>
        </w:rPr>
        <w:t>Перечень отозванных заявок</w:t>
      </w:r>
      <w:r w:rsidRPr="00256A5D">
        <w:rPr>
          <w:sz w:val="26"/>
          <w:szCs w:val="26"/>
        </w:rPr>
        <w:t>:</w:t>
      </w:r>
      <w:r w:rsidRPr="00256A5D">
        <w:rPr>
          <w:sz w:val="26"/>
          <w:szCs w:val="26"/>
          <w:u w:val="single"/>
        </w:rPr>
        <w:t xml:space="preserve"> </w:t>
      </w:r>
      <w:r w:rsidRPr="00256A5D">
        <w:rPr>
          <w:i/>
          <w:sz w:val="26"/>
          <w:szCs w:val="26"/>
          <w:u w:val="single"/>
        </w:rPr>
        <w:t xml:space="preserve">отозванные заявки отсутствуют </w:t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  <w:r w:rsidRPr="00256A5D">
        <w:rPr>
          <w:i/>
          <w:sz w:val="26"/>
          <w:szCs w:val="26"/>
          <w:u w:val="single"/>
        </w:rPr>
        <w:tab/>
      </w:r>
    </w:p>
    <w:p w:rsidR="00526D17" w:rsidRPr="00256A5D" w:rsidRDefault="00526D17" w:rsidP="00526D17">
      <w:pPr>
        <w:contextualSpacing/>
        <w:jc w:val="both"/>
        <w:rPr>
          <w:sz w:val="26"/>
          <w:szCs w:val="26"/>
        </w:rPr>
      </w:pPr>
      <w:proofErr w:type="gramStart"/>
      <w:r w:rsidRPr="00256A5D">
        <w:rPr>
          <w:b/>
          <w:sz w:val="26"/>
          <w:szCs w:val="26"/>
        </w:rPr>
        <w:t>Претенденты</w:t>
      </w:r>
      <w:proofErr w:type="gramEnd"/>
      <w:r w:rsidRPr="00256A5D">
        <w:rPr>
          <w:b/>
          <w:sz w:val="26"/>
          <w:szCs w:val="26"/>
        </w:rPr>
        <w:t xml:space="preserve"> признанные участниками продажи:</w:t>
      </w:r>
      <w:r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  <w:u w:val="single"/>
        </w:rPr>
        <w:t>отсутствуют;                                    </w:t>
      </w:r>
    </w:p>
    <w:p w:rsidR="00526D17" w:rsidRPr="00256A5D" w:rsidRDefault="00526D17" w:rsidP="00526D17">
      <w:pPr>
        <w:contextualSpacing/>
        <w:jc w:val="both"/>
        <w:rPr>
          <w:b/>
          <w:i/>
          <w:sz w:val="26"/>
          <w:szCs w:val="26"/>
          <w:u w:val="single"/>
        </w:rPr>
      </w:pPr>
      <w:proofErr w:type="gramStart"/>
      <w:r w:rsidRPr="00256A5D">
        <w:rPr>
          <w:b/>
          <w:i/>
          <w:sz w:val="26"/>
          <w:szCs w:val="26"/>
          <w:u w:val="single"/>
        </w:rPr>
        <w:t>Претенденты</w:t>
      </w:r>
      <w:proofErr w:type="gramEnd"/>
      <w:r w:rsidRPr="00256A5D">
        <w:rPr>
          <w:b/>
          <w:i/>
          <w:sz w:val="26"/>
          <w:szCs w:val="26"/>
          <w:u w:val="single"/>
        </w:rPr>
        <w:t xml:space="preserve"> которым отказано в допуске к участию в продаже: ____отсутствуют;</w:t>
      </w:r>
    </w:p>
    <w:p w:rsidR="00EC0E18" w:rsidRPr="00256A5D" w:rsidRDefault="00EC0E18" w:rsidP="00EC0E18">
      <w:pPr>
        <w:contextualSpacing/>
        <w:jc w:val="both"/>
        <w:rPr>
          <w:i/>
          <w:sz w:val="26"/>
          <w:szCs w:val="26"/>
        </w:rPr>
      </w:pPr>
    </w:p>
    <w:p w:rsidR="0001103B" w:rsidRPr="00256A5D" w:rsidRDefault="0019298A" w:rsidP="005A62B2">
      <w:pPr>
        <w:ind w:firstLine="708"/>
        <w:contextualSpacing/>
        <w:jc w:val="both"/>
        <w:rPr>
          <w:sz w:val="26"/>
          <w:szCs w:val="26"/>
        </w:rPr>
      </w:pPr>
      <w:r w:rsidRPr="00256A5D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частью </w:t>
      </w:r>
      <w:r w:rsidR="00256A5D" w:rsidRPr="00256A5D">
        <w:rPr>
          <w:sz w:val="26"/>
          <w:szCs w:val="26"/>
          <w:lang w:val="en-US"/>
        </w:rPr>
        <w:t>II</w:t>
      </w:r>
      <w:r w:rsidRPr="00256A5D">
        <w:rPr>
          <w:sz w:val="26"/>
          <w:szCs w:val="26"/>
        </w:rPr>
        <w:t xml:space="preserve">, пункта </w:t>
      </w:r>
      <w:r w:rsidR="00256A5D" w:rsidRPr="00256A5D">
        <w:rPr>
          <w:sz w:val="26"/>
          <w:szCs w:val="26"/>
        </w:rPr>
        <w:t>44</w:t>
      </w:r>
      <w:r w:rsidRPr="00256A5D">
        <w:rPr>
          <w:sz w:val="26"/>
          <w:szCs w:val="26"/>
        </w:rPr>
        <w:t xml:space="preserve">, подпункта «а» постановления Правительства РФ </w:t>
      </w:r>
      <w:r w:rsidR="00256A5D" w:rsidRPr="00256A5D">
        <w:rPr>
          <w:sz w:val="26"/>
          <w:szCs w:val="26"/>
        </w:rPr>
        <w:t>от 27.08.2012 N 860</w:t>
      </w:r>
      <w:r w:rsidRPr="00256A5D">
        <w:rPr>
          <w:sz w:val="26"/>
          <w:szCs w:val="26"/>
        </w:rPr>
        <w:t xml:space="preserve">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</w:t>
      </w:r>
      <w:r w:rsidR="002A0CED" w:rsidRPr="00256A5D">
        <w:rPr>
          <w:sz w:val="26"/>
          <w:szCs w:val="26"/>
        </w:rPr>
        <w:t>продажу имущества</w:t>
      </w:r>
      <w:r w:rsidR="005A62B2" w:rsidRPr="00256A5D">
        <w:rPr>
          <w:sz w:val="26"/>
          <w:szCs w:val="26"/>
        </w:rPr>
        <w:t xml:space="preserve"> </w:t>
      </w:r>
      <w:r w:rsidR="00526D17">
        <w:rPr>
          <w:sz w:val="26"/>
          <w:szCs w:val="26"/>
        </w:rPr>
        <w:t xml:space="preserve">на аукционе по лотам </w:t>
      </w:r>
      <w:r w:rsidRPr="00256A5D">
        <w:rPr>
          <w:sz w:val="26"/>
          <w:szCs w:val="26"/>
        </w:rPr>
        <w:t>№</w:t>
      </w:r>
      <w:r w:rsidR="00526D17">
        <w:rPr>
          <w:sz w:val="26"/>
          <w:szCs w:val="26"/>
        </w:rPr>
        <w:t>1,</w:t>
      </w:r>
      <w:r w:rsidR="00256A5D" w:rsidRPr="00256A5D">
        <w:rPr>
          <w:sz w:val="26"/>
          <w:szCs w:val="26"/>
        </w:rPr>
        <w:t>2,</w:t>
      </w:r>
      <w:r w:rsidR="00526D17">
        <w:rPr>
          <w:sz w:val="26"/>
          <w:szCs w:val="26"/>
        </w:rPr>
        <w:t>3,4,</w:t>
      </w:r>
      <w:r w:rsidR="00256A5D" w:rsidRPr="00256A5D">
        <w:rPr>
          <w:sz w:val="26"/>
          <w:szCs w:val="26"/>
        </w:rPr>
        <w:t>5</w:t>
      </w:r>
      <w:r w:rsidR="00526D17">
        <w:rPr>
          <w:sz w:val="26"/>
          <w:szCs w:val="26"/>
        </w:rPr>
        <w:t>,6,7</w:t>
      </w:r>
      <w:r w:rsidR="005A62B2" w:rsidRPr="00256A5D">
        <w:rPr>
          <w:sz w:val="26"/>
          <w:szCs w:val="26"/>
        </w:rPr>
        <w:t xml:space="preserve"> </w:t>
      </w:r>
      <w:r w:rsidRPr="00256A5D">
        <w:rPr>
          <w:sz w:val="26"/>
          <w:szCs w:val="26"/>
        </w:rPr>
        <w:t>признат</w:t>
      </w:r>
      <w:r w:rsidR="005A62B2" w:rsidRPr="00256A5D">
        <w:rPr>
          <w:sz w:val="26"/>
          <w:szCs w:val="26"/>
        </w:rPr>
        <w:t>ь</w:t>
      </w:r>
      <w:r w:rsidRPr="00256A5D">
        <w:rPr>
          <w:sz w:val="26"/>
          <w:szCs w:val="26"/>
        </w:rPr>
        <w:t xml:space="preserve"> несостоявш</w:t>
      </w:r>
      <w:r w:rsidR="002A0CED" w:rsidRPr="00256A5D">
        <w:rPr>
          <w:sz w:val="26"/>
          <w:szCs w:val="26"/>
        </w:rPr>
        <w:t>ей</w:t>
      </w:r>
      <w:r w:rsidRPr="00256A5D">
        <w:rPr>
          <w:sz w:val="26"/>
          <w:szCs w:val="26"/>
        </w:rPr>
        <w:t>ся, (не было подано ни одной заявки...)</w:t>
      </w:r>
    </w:p>
    <w:p w:rsidR="0019298A" w:rsidRPr="00256A5D" w:rsidRDefault="0019298A" w:rsidP="008923CD">
      <w:pPr>
        <w:contextualSpacing/>
        <w:jc w:val="both"/>
        <w:rPr>
          <w:sz w:val="26"/>
          <w:szCs w:val="26"/>
        </w:rPr>
      </w:pPr>
    </w:p>
    <w:p w:rsidR="00BD1BD9" w:rsidRPr="00256A5D" w:rsidRDefault="00BD1BD9" w:rsidP="008923CD">
      <w:pPr>
        <w:contextualSpacing/>
        <w:jc w:val="both"/>
        <w:rPr>
          <w:b/>
          <w:sz w:val="26"/>
          <w:szCs w:val="26"/>
        </w:rPr>
      </w:pPr>
      <w:r w:rsidRPr="00256A5D">
        <w:rPr>
          <w:b/>
          <w:sz w:val="26"/>
          <w:szCs w:val="26"/>
        </w:rPr>
        <w:t>Подписи:</w:t>
      </w:r>
    </w:p>
    <w:p w:rsidR="00A73831" w:rsidRPr="00256A5D" w:rsidRDefault="00EB1BB1" w:rsidP="008923CD">
      <w:pPr>
        <w:contextualSpacing/>
        <w:jc w:val="both"/>
        <w:rPr>
          <w:i/>
          <w:sz w:val="26"/>
          <w:szCs w:val="26"/>
        </w:rPr>
      </w:pPr>
      <w:r w:rsidRPr="00256A5D">
        <w:rPr>
          <w:i/>
          <w:sz w:val="26"/>
          <w:szCs w:val="26"/>
        </w:rPr>
        <w:t>Члены комиссии</w:t>
      </w:r>
      <w:r w:rsidR="00A73831" w:rsidRPr="00256A5D">
        <w:rPr>
          <w:i/>
          <w:sz w:val="26"/>
          <w:szCs w:val="26"/>
        </w:rPr>
        <w:t>:</w:t>
      </w:r>
    </w:p>
    <w:p w:rsidR="00FF75B9" w:rsidRPr="00256A5D" w:rsidRDefault="00FF75B9" w:rsidP="00FF75B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И.П. Жукова</w:t>
      </w:r>
      <w:r w:rsidRPr="00256A5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56A5D">
        <w:rPr>
          <w:sz w:val="26"/>
          <w:szCs w:val="26"/>
        </w:rPr>
        <w:t>________________</w:t>
      </w:r>
    </w:p>
    <w:p w:rsidR="00FF75B9" w:rsidRPr="00256A5D" w:rsidRDefault="00FF75B9" w:rsidP="008923CD">
      <w:pPr>
        <w:contextualSpacing/>
        <w:jc w:val="both"/>
        <w:rPr>
          <w:sz w:val="26"/>
          <w:szCs w:val="26"/>
        </w:rPr>
      </w:pPr>
    </w:p>
    <w:p w:rsidR="00AA2F4A" w:rsidRPr="00256A5D" w:rsidRDefault="00AA2F4A" w:rsidP="008923CD">
      <w:pPr>
        <w:contextualSpacing/>
        <w:jc w:val="both"/>
        <w:rPr>
          <w:sz w:val="26"/>
          <w:szCs w:val="26"/>
        </w:rPr>
      </w:pPr>
      <w:r w:rsidRPr="00256A5D">
        <w:rPr>
          <w:sz w:val="26"/>
          <w:szCs w:val="26"/>
        </w:rPr>
        <w:t xml:space="preserve">Начальник отдела по УМИ </w:t>
      </w:r>
      <w:proofErr w:type="gramStart"/>
      <w:r w:rsidRPr="00256A5D">
        <w:rPr>
          <w:sz w:val="26"/>
          <w:szCs w:val="26"/>
        </w:rPr>
        <w:t>КУМИ</w:t>
      </w:r>
      <w:r w:rsidR="00E50CB9" w:rsidRPr="00256A5D">
        <w:rPr>
          <w:sz w:val="26"/>
          <w:szCs w:val="26"/>
        </w:rPr>
        <w:t xml:space="preserve">  А.В.</w:t>
      </w:r>
      <w:proofErr w:type="gramEnd"/>
      <w:r w:rsidR="00E50CB9" w:rsidRPr="00256A5D">
        <w:rPr>
          <w:sz w:val="26"/>
          <w:szCs w:val="26"/>
        </w:rPr>
        <w:t xml:space="preserve"> Торейкин</w:t>
      </w:r>
      <w:r w:rsidR="00E50CB9" w:rsidRPr="00256A5D">
        <w:rPr>
          <w:sz w:val="26"/>
          <w:szCs w:val="26"/>
        </w:rPr>
        <w:tab/>
      </w:r>
      <w:r w:rsidR="00E50CB9" w:rsidRPr="00256A5D">
        <w:rPr>
          <w:sz w:val="26"/>
          <w:szCs w:val="26"/>
        </w:rPr>
        <w:tab/>
      </w:r>
      <w:r w:rsidR="00E50CB9" w:rsidRPr="00256A5D">
        <w:rPr>
          <w:sz w:val="26"/>
          <w:szCs w:val="26"/>
        </w:rPr>
        <w:tab/>
      </w:r>
      <w:r w:rsidR="00E50CB9" w:rsidRPr="00256A5D">
        <w:rPr>
          <w:sz w:val="26"/>
          <w:szCs w:val="26"/>
        </w:rPr>
        <w:tab/>
      </w:r>
      <w:r w:rsidR="00256A5D">
        <w:rPr>
          <w:sz w:val="26"/>
          <w:szCs w:val="26"/>
        </w:rPr>
        <w:t>_</w:t>
      </w:r>
      <w:r w:rsidRPr="00256A5D">
        <w:rPr>
          <w:sz w:val="26"/>
          <w:szCs w:val="26"/>
        </w:rPr>
        <w:t>_______________</w:t>
      </w:r>
    </w:p>
    <w:p w:rsidR="00AA2F4A" w:rsidRPr="00256A5D" w:rsidRDefault="00AA2F4A" w:rsidP="008923CD">
      <w:pPr>
        <w:contextualSpacing/>
        <w:jc w:val="both"/>
        <w:rPr>
          <w:sz w:val="26"/>
          <w:szCs w:val="26"/>
        </w:rPr>
      </w:pPr>
    </w:p>
    <w:p w:rsidR="0001103B" w:rsidRPr="00256A5D" w:rsidRDefault="0049709B" w:rsidP="008923CD">
      <w:pPr>
        <w:contextualSpacing/>
        <w:jc w:val="both"/>
        <w:rPr>
          <w:sz w:val="26"/>
          <w:szCs w:val="26"/>
        </w:rPr>
      </w:pPr>
      <w:r w:rsidRPr="00256A5D">
        <w:rPr>
          <w:sz w:val="26"/>
          <w:szCs w:val="26"/>
        </w:rPr>
        <w:t>С</w:t>
      </w:r>
      <w:r w:rsidR="005C7280" w:rsidRPr="00256A5D">
        <w:rPr>
          <w:sz w:val="26"/>
          <w:szCs w:val="26"/>
        </w:rPr>
        <w:t>пециалист</w:t>
      </w:r>
      <w:r w:rsidRPr="00256A5D">
        <w:rPr>
          <w:sz w:val="26"/>
          <w:szCs w:val="26"/>
        </w:rPr>
        <w:t>-эксперт</w:t>
      </w:r>
      <w:r w:rsidR="009C2793" w:rsidRPr="00256A5D">
        <w:rPr>
          <w:sz w:val="26"/>
          <w:szCs w:val="26"/>
        </w:rPr>
        <w:t xml:space="preserve"> </w:t>
      </w:r>
      <w:r w:rsidR="009C0A7B" w:rsidRPr="00256A5D">
        <w:rPr>
          <w:sz w:val="26"/>
          <w:szCs w:val="26"/>
        </w:rPr>
        <w:t>отдела</w:t>
      </w:r>
      <w:r w:rsidR="00EB1BB1" w:rsidRPr="00256A5D">
        <w:rPr>
          <w:sz w:val="26"/>
          <w:szCs w:val="26"/>
        </w:rPr>
        <w:t xml:space="preserve"> по</w:t>
      </w:r>
      <w:r w:rsidR="009C0A7B" w:rsidRPr="00256A5D">
        <w:rPr>
          <w:sz w:val="26"/>
          <w:szCs w:val="26"/>
        </w:rPr>
        <w:t xml:space="preserve"> </w:t>
      </w:r>
      <w:r w:rsidR="009C2793" w:rsidRPr="00256A5D">
        <w:rPr>
          <w:sz w:val="26"/>
          <w:szCs w:val="26"/>
        </w:rPr>
        <w:t>УМИ</w:t>
      </w:r>
      <w:r w:rsidR="00EB1BB1" w:rsidRPr="00256A5D">
        <w:rPr>
          <w:sz w:val="26"/>
          <w:szCs w:val="26"/>
        </w:rPr>
        <w:t xml:space="preserve"> КУМИ</w:t>
      </w:r>
      <w:r w:rsidR="009C2793" w:rsidRPr="00256A5D">
        <w:rPr>
          <w:sz w:val="26"/>
          <w:szCs w:val="26"/>
        </w:rPr>
        <w:t xml:space="preserve"> </w:t>
      </w:r>
      <w:r w:rsidR="00EB1BB1" w:rsidRPr="00256A5D">
        <w:rPr>
          <w:sz w:val="26"/>
          <w:szCs w:val="26"/>
        </w:rPr>
        <w:t xml:space="preserve">Ю.В. </w:t>
      </w:r>
      <w:proofErr w:type="spellStart"/>
      <w:r w:rsidR="00EB1BB1" w:rsidRPr="00256A5D">
        <w:rPr>
          <w:sz w:val="26"/>
          <w:szCs w:val="26"/>
        </w:rPr>
        <w:t>Боганова</w:t>
      </w:r>
      <w:proofErr w:type="spellEnd"/>
      <w:r w:rsidR="00FF75B9">
        <w:rPr>
          <w:sz w:val="26"/>
          <w:szCs w:val="26"/>
        </w:rPr>
        <w:tab/>
      </w:r>
      <w:r w:rsidR="00FF75B9">
        <w:rPr>
          <w:sz w:val="26"/>
          <w:szCs w:val="26"/>
        </w:rPr>
        <w:tab/>
        <w:t>________________</w:t>
      </w:r>
      <w:bookmarkStart w:id="0" w:name="_GoBack"/>
      <w:bookmarkEnd w:id="0"/>
    </w:p>
    <w:p w:rsidR="00EB1BB1" w:rsidRPr="00256A5D" w:rsidRDefault="00EB1BB1" w:rsidP="008923CD">
      <w:pPr>
        <w:contextualSpacing/>
        <w:jc w:val="both"/>
        <w:rPr>
          <w:sz w:val="26"/>
          <w:szCs w:val="26"/>
        </w:rPr>
      </w:pPr>
    </w:p>
    <w:p w:rsidR="00EB1BB1" w:rsidRPr="00256A5D" w:rsidRDefault="00EB1BB1" w:rsidP="008923CD">
      <w:pPr>
        <w:contextualSpacing/>
        <w:jc w:val="both"/>
        <w:rPr>
          <w:sz w:val="26"/>
          <w:szCs w:val="26"/>
        </w:rPr>
      </w:pPr>
      <w:r w:rsidRPr="00256A5D">
        <w:rPr>
          <w:sz w:val="26"/>
          <w:szCs w:val="26"/>
        </w:rPr>
        <w:t>Главный специалист отдела по УМИ КУМИ А.В. Захарова</w:t>
      </w:r>
      <w:r w:rsidR="00FF75B9">
        <w:rPr>
          <w:sz w:val="26"/>
          <w:szCs w:val="26"/>
        </w:rPr>
        <w:tab/>
      </w:r>
      <w:r w:rsidR="00FF75B9">
        <w:rPr>
          <w:sz w:val="26"/>
          <w:szCs w:val="26"/>
        </w:rPr>
        <w:tab/>
      </w:r>
      <w:r w:rsidR="005B3EB2" w:rsidRPr="00256A5D">
        <w:rPr>
          <w:sz w:val="26"/>
          <w:szCs w:val="26"/>
        </w:rPr>
        <w:t>________________</w:t>
      </w:r>
    </w:p>
    <w:p w:rsidR="00EB1BB1" w:rsidRPr="00256A5D" w:rsidRDefault="00EB1BB1" w:rsidP="008923CD">
      <w:pPr>
        <w:contextualSpacing/>
        <w:jc w:val="both"/>
        <w:rPr>
          <w:sz w:val="26"/>
          <w:szCs w:val="26"/>
        </w:rPr>
      </w:pPr>
    </w:p>
    <w:sectPr w:rsidR="00EB1BB1" w:rsidRPr="00256A5D" w:rsidSect="00256A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23CF6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C277B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56A5D"/>
    <w:rsid w:val="002609CD"/>
    <w:rsid w:val="00263FE1"/>
    <w:rsid w:val="0028424D"/>
    <w:rsid w:val="002A0CE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36F55"/>
    <w:rsid w:val="00362133"/>
    <w:rsid w:val="003653FB"/>
    <w:rsid w:val="0037270D"/>
    <w:rsid w:val="00372E7C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033F9"/>
    <w:rsid w:val="00426D29"/>
    <w:rsid w:val="00442D3E"/>
    <w:rsid w:val="0045144F"/>
    <w:rsid w:val="00452057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26D17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A62B2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3294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413AF"/>
    <w:rsid w:val="00A54AEF"/>
    <w:rsid w:val="00A6126D"/>
    <w:rsid w:val="00A62463"/>
    <w:rsid w:val="00A723B4"/>
    <w:rsid w:val="00A73831"/>
    <w:rsid w:val="00A74913"/>
    <w:rsid w:val="00A93BFA"/>
    <w:rsid w:val="00A94BDA"/>
    <w:rsid w:val="00A96551"/>
    <w:rsid w:val="00A978C7"/>
    <w:rsid w:val="00AA2EBE"/>
    <w:rsid w:val="00AA2F4A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4E3D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50CB9"/>
    <w:rsid w:val="00E61D04"/>
    <w:rsid w:val="00E9263C"/>
    <w:rsid w:val="00EB1BB1"/>
    <w:rsid w:val="00EC0E18"/>
    <w:rsid w:val="00EC3FE3"/>
    <w:rsid w:val="00ED7E78"/>
    <w:rsid w:val="00EE35FA"/>
    <w:rsid w:val="00EE598E"/>
    <w:rsid w:val="00F014F8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8F579F-3165-4955-A8E9-1AF607AC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19BB-700E-4C6C-968F-2BCE4425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Торейкин Александр Владимирович</cp:lastModifiedBy>
  <cp:revision>30</cp:revision>
  <cp:lastPrinted>2022-07-28T09:30:00Z</cp:lastPrinted>
  <dcterms:created xsi:type="dcterms:W3CDTF">2019-08-30T04:01:00Z</dcterms:created>
  <dcterms:modified xsi:type="dcterms:W3CDTF">2023-04-18T09:38:00Z</dcterms:modified>
</cp:coreProperties>
</file>