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A751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A0EA7">
            <w:pPr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 xml:space="preserve">от </w:t>
            </w:r>
            <w:r w:rsidR="00802874">
              <w:rPr>
                <w:sz w:val="28"/>
                <w:szCs w:val="28"/>
              </w:rPr>
              <w:t>09</w:t>
            </w:r>
            <w:r w:rsidR="00AF1421">
              <w:rPr>
                <w:sz w:val="28"/>
                <w:szCs w:val="28"/>
              </w:rPr>
              <w:t xml:space="preserve"> августа</w:t>
            </w:r>
            <w:r w:rsidR="002A2D39" w:rsidRPr="00DA67E6">
              <w:rPr>
                <w:sz w:val="28"/>
                <w:szCs w:val="28"/>
              </w:rPr>
              <w:t xml:space="preserve"> </w:t>
            </w:r>
            <w:r w:rsidR="002B32B3" w:rsidRPr="00DA67E6">
              <w:rPr>
                <w:sz w:val="28"/>
                <w:szCs w:val="28"/>
              </w:rPr>
              <w:t>2023</w:t>
            </w:r>
            <w:r w:rsidRPr="00DA67E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F71244" w:rsidP="00564DFC">
            <w:pPr>
              <w:jc w:val="right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 xml:space="preserve">№ </w:t>
            </w:r>
            <w:r w:rsidR="00802874">
              <w:rPr>
                <w:sz w:val="28"/>
                <w:szCs w:val="28"/>
              </w:rPr>
              <w:t>55</w:t>
            </w:r>
            <w:r w:rsidRPr="00DA67E6">
              <w:rPr>
                <w:sz w:val="28"/>
                <w:szCs w:val="28"/>
              </w:rPr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jc w:val="center"/>
              <w:rPr>
                <w:sz w:val="28"/>
                <w:szCs w:val="28"/>
              </w:rPr>
            </w:pPr>
            <w:r w:rsidRPr="00DA67E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874" w:rsidRPr="00802874" w:rsidRDefault="00802874" w:rsidP="00802874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802874">
        <w:rPr>
          <w:sz w:val="26"/>
          <w:szCs w:val="26"/>
        </w:rPr>
        <w:t xml:space="preserve">О предоставлении разрешения </w:t>
      </w:r>
    </w:p>
    <w:p w:rsidR="00802874" w:rsidRPr="00802874" w:rsidRDefault="00802874" w:rsidP="00802874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802874">
        <w:rPr>
          <w:bCs/>
          <w:sz w:val="26"/>
          <w:szCs w:val="26"/>
        </w:rPr>
        <w:t>на отклонение от предельных параметров</w:t>
      </w:r>
    </w:p>
    <w:p w:rsidR="00802874" w:rsidRPr="00802874" w:rsidRDefault="00802874" w:rsidP="00802874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802874">
        <w:rPr>
          <w:bCs/>
          <w:sz w:val="26"/>
          <w:szCs w:val="26"/>
        </w:rPr>
        <w:t xml:space="preserve">разрешенного строительства, реконструкции </w:t>
      </w:r>
    </w:p>
    <w:p w:rsidR="00802874" w:rsidRPr="00802874" w:rsidRDefault="00802874" w:rsidP="0080287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802874">
        <w:rPr>
          <w:bCs/>
          <w:sz w:val="26"/>
          <w:szCs w:val="26"/>
        </w:rPr>
        <w:t>объекта капитального строительства</w:t>
      </w:r>
    </w:p>
    <w:p w:rsidR="00802874" w:rsidRPr="00802874" w:rsidRDefault="00802874" w:rsidP="0080287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2874" w:rsidRDefault="00802874" w:rsidP="008028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proofErr w:type="gramStart"/>
      <w:r w:rsidRPr="00802874">
        <w:rPr>
          <w:sz w:val="26"/>
          <w:szCs w:val="26"/>
        </w:rPr>
        <w:t>В соответствии со статьями 39, 40 Градостроительного кодекс</w:t>
      </w:r>
      <w:r>
        <w:rPr>
          <w:sz w:val="26"/>
          <w:szCs w:val="26"/>
        </w:rPr>
        <w:t>а Российской Федерации, решениями</w:t>
      </w:r>
      <w:r w:rsidRPr="00802874">
        <w:rPr>
          <w:sz w:val="26"/>
          <w:szCs w:val="26"/>
        </w:rPr>
        <w:t xml:space="preserve"> Думы Кондинского района от 29 октября 2021 года № 843 </w:t>
      </w:r>
      <w:r>
        <w:rPr>
          <w:sz w:val="26"/>
          <w:szCs w:val="26"/>
        </w:rPr>
        <w:t xml:space="preserve">             </w:t>
      </w:r>
      <w:r w:rsidRPr="00802874">
        <w:rPr>
          <w:sz w:val="26"/>
          <w:szCs w:val="26"/>
        </w:rPr>
        <w:t xml:space="preserve">«О принятии осуществления части полномочий по решению вопросов местного значения», от 26 апреля 2022 года № 901 «Об утверждении порядка организации </w:t>
      </w:r>
      <w:r>
        <w:rPr>
          <w:sz w:val="26"/>
          <w:szCs w:val="26"/>
        </w:rPr>
        <w:t xml:space="preserve">                  </w:t>
      </w:r>
      <w:r w:rsidRPr="00802874">
        <w:rPr>
          <w:sz w:val="26"/>
          <w:szCs w:val="26"/>
        </w:rPr>
        <w:t xml:space="preserve">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</w:t>
      </w:r>
      <w:r>
        <w:rPr>
          <w:sz w:val="26"/>
          <w:szCs w:val="26"/>
        </w:rPr>
        <w:t xml:space="preserve">               </w:t>
      </w:r>
      <w:r w:rsidRPr="00802874">
        <w:rPr>
          <w:sz w:val="26"/>
          <w:szCs w:val="26"/>
        </w:rPr>
        <w:t>о результатах общественных</w:t>
      </w:r>
      <w:proofErr w:type="gramEnd"/>
      <w:r w:rsidRPr="00802874">
        <w:rPr>
          <w:sz w:val="26"/>
          <w:szCs w:val="26"/>
        </w:rPr>
        <w:t xml:space="preserve"> обсуждений Комиссии по подготовке Правил землепользования и застройки муниципальных </w:t>
      </w:r>
      <w:proofErr w:type="gramStart"/>
      <w:r w:rsidRPr="00802874">
        <w:rPr>
          <w:sz w:val="26"/>
          <w:szCs w:val="26"/>
        </w:rPr>
        <w:t>образований</w:t>
      </w:r>
      <w:proofErr w:type="gramEnd"/>
      <w:r w:rsidRPr="00802874">
        <w:rPr>
          <w:sz w:val="26"/>
          <w:szCs w:val="26"/>
        </w:rPr>
        <w:t xml:space="preserve"> городских и сельских поселений Кондинского </w:t>
      </w:r>
      <w:r w:rsidRPr="00802874">
        <w:rPr>
          <w:bCs/>
          <w:sz w:val="26"/>
          <w:szCs w:val="26"/>
        </w:rPr>
        <w:t xml:space="preserve">района от 31 июля 2023 года № 21, </w:t>
      </w:r>
      <w:r w:rsidRPr="00802874">
        <w:rPr>
          <w:b/>
          <w:bCs/>
          <w:sz w:val="26"/>
          <w:szCs w:val="26"/>
        </w:rPr>
        <w:t>постановляю:</w:t>
      </w:r>
      <w:r>
        <w:rPr>
          <w:b/>
          <w:bCs/>
          <w:sz w:val="26"/>
          <w:szCs w:val="26"/>
        </w:rPr>
        <w:t xml:space="preserve"> </w:t>
      </w:r>
    </w:p>
    <w:p w:rsidR="00802874" w:rsidRPr="00802874" w:rsidRDefault="00802874" w:rsidP="008028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02874">
        <w:rPr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 w:rsidRPr="00802874">
        <w:rPr>
          <w:bCs/>
          <w:sz w:val="26"/>
          <w:szCs w:val="26"/>
        </w:rPr>
        <w:t>Предос</w:t>
      </w:r>
      <w:r>
        <w:rPr>
          <w:bCs/>
          <w:sz w:val="26"/>
          <w:szCs w:val="26"/>
        </w:rPr>
        <w:t xml:space="preserve">тавить разрешение на отклонение </w:t>
      </w:r>
      <w:r w:rsidRPr="00802874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 </w:t>
      </w:r>
      <w:r>
        <w:rPr>
          <w:bCs/>
          <w:sz w:val="26"/>
          <w:szCs w:val="26"/>
        </w:rPr>
        <w:t xml:space="preserve">           </w:t>
      </w:r>
      <w:r w:rsidRPr="00802874">
        <w:rPr>
          <w:bCs/>
          <w:sz w:val="26"/>
          <w:szCs w:val="26"/>
        </w:rPr>
        <w:t xml:space="preserve">в отношении земельного участка, расположенного по адресу: ЛПДС Конда, </w:t>
      </w:r>
      <w:r>
        <w:rPr>
          <w:bCs/>
          <w:sz w:val="26"/>
          <w:szCs w:val="26"/>
        </w:rPr>
        <w:t xml:space="preserve">                       </w:t>
      </w:r>
      <w:r w:rsidRPr="00802874">
        <w:rPr>
          <w:bCs/>
          <w:sz w:val="26"/>
          <w:szCs w:val="26"/>
        </w:rPr>
        <w:t>пгт. Междуреченский:</w:t>
      </w:r>
    </w:p>
    <w:p w:rsidR="00802874" w:rsidRPr="00802874" w:rsidRDefault="00802874" w:rsidP="00802874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802874">
        <w:rPr>
          <w:bCs/>
          <w:sz w:val="26"/>
          <w:szCs w:val="26"/>
        </w:rPr>
        <w:t>в части уменьшения минимального отступа от объекта капитального строительства (резервуар вертикальный стальной понтонный 20 000 м</w:t>
      </w:r>
      <w:r w:rsidRPr="00802874">
        <w:rPr>
          <w:bCs/>
          <w:sz w:val="26"/>
          <w:szCs w:val="26"/>
          <w:vertAlign w:val="superscript"/>
        </w:rPr>
        <w:t>3</w:t>
      </w:r>
      <w:r w:rsidRPr="00802874">
        <w:rPr>
          <w:bCs/>
          <w:sz w:val="26"/>
          <w:szCs w:val="26"/>
        </w:rPr>
        <w:t xml:space="preserve"> № 13, 14) до границ земельного участка менее 3 м (минимальный отступ установить по границе земельного участка).</w:t>
      </w:r>
    </w:p>
    <w:p w:rsidR="00802874" w:rsidRPr="007E04D2" w:rsidRDefault="00802874" w:rsidP="0080287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02874">
        <w:rPr>
          <w:bCs/>
          <w:sz w:val="26"/>
          <w:szCs w:val="26"/>
        </w:rPr>
        <w:t xml:space="preserve">2. </w:t>
      </w:r>
      <w:r w:rsidRPr="00802874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r w:rsidRPr="007E04D2">
        <w:rPr>
          <w:sz w:val="28"/>
          <w:szCs w:val="28"/>
        </w:rPr>
        <w:t xml:space="preserve"> </w:t>
      </w:r>
    </w:p>
    <w:p w:rsidR="00802874" w:rsidRPr="00802874" w:rsidRDefault="00802874" w:rsidP="00802874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</w:p>
    <w:p w:rsidR="00DA67E6" w:rsidRPr="00802874" w:rsidRDefault="00DA67E6" w:rsidP="00DA67E6">
      <w:pPr>
        <w:rPr>
          <w:sz w:val="26"/>
          <w:szCs w:val="26"/>
        </w:rPr>
      </w:pPr>
    </w:p>
    <w:p w:rsidR="00764474" w:rsidRPr="00802874" w:rsidRDefault="00764474" w:rsidP="00564DFC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564DFC" w:rsidRPr="00802874" w:rsidTr="00C10CF4">
        <w:tc>
          <w:tcPr>
            <w:tcW w:w="4785" w:type="dxa"/>
          </w:tcPr>
          <w:p w:rsidR="00DD03DF" w:rsidRPr="00802874" w:rsidRDefault="00A44C6B" w:rsidP="00564DFC">
            <w:pPr>
              <w:jc w:val="both"/>
              <w:rPr>
                <w:sz w:val="26"/>
                <w:szCs w:val="26"/>
              </w:rPr>
            </w:pPr>
            <w:r w:rsidRPr="00802874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DD03DF" w:rsidRPr="00802874" w:rsidRDefault="00DD03DF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802874" w:rsidRDefault="00DD03DF" w:rsidP="00564DFC">
            <w:pPr>
              <w:ind w:left="1335"/>
              <w:jc w:val="right"/>
              <w:rPr>
                <w:sz w:val="26"/>
                <w:szCs w:val="26"/>
              </w:rPr>
            </w:pPr>
            <w:r w:rsidRPr="00802874">
              <w:rPr>
                <w:sz w:val="26"/>
                <w:szCs w:val="26"/>
              </w:rPr>
              <w:t>А.А.</w:t>
            </w:r>
            <w:r w:rsidR="00815A01" w:rsidRPr="00802874">
              <w:rPr>
                <w:sz w:val="26"/>
                <w:szCs w:val="26"/>
              </w:rPr>
              <w:t xml:space="preserve"> </w:t>
            </w:r>
            <w:r w:rsidRPr="00802874">
              <w:rPr>
                <w:sz w:val="26"/>
                <w:szCs w:val="26"/>
              </w:rPr>
              <w:t>Мухин</w:t>
            </w:r>
          </w:p>
        </w:tc>
      </w:tr>
    </w:tbl>
    <w:p w:rsidR="004A7510" w:rsidRDefault="004A7510" w:rsidP="006D2BBB">
      <w:pPr>
        <w:rPr>
          <w:color w:val="000000"/>
          <w:sz w:val="16"/>
          <w:szCs w:val="16"/>
        </w:rPr>
      </w:pPr>
    </w:p>
    <w:p w:rsidR="004A7510" w:rsidRDefault="004A7510" w:rsidP="006D2BBB">
      <w:pPr>
        <w:rPr>
          <w:color w:val="000000"/>
          <w:sz w:val="16"/>
          <w:szCs w:val="16"/>
        </w:rPr>
      </w:pPr>
    </w:p>
    <w:p w:rsidR="00BC4B51" w:rsidRDefault="00AF1421" w:rsidP="006D2BBB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  <w:bookmarkStart w:id="0" w:name="_GoBack"/>
      <w:bookmarkEnd w:id="0"/>
    </w:p>
    <w:sectPr w:rsidR="00BC4B51" w:rsidSect="004A7510">
      <w:headerReference w:type="even" r:id="rId9"/>
      <w:headerReference w:type="default" r:id="rId10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ED" w:rsidRDefault="002D37ED">
      <w:r>
        <w:separator/>
      </w:r>
    </w:p>
  </w:endnote>
  <w:endnote w:type="continuationSeparator" w:id="0">
    <w:p w:rsidR="002D37ED" w:rsidRDefault="002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ED" w:rsidRDefault="002D37ED">
      <w:r>
        <w:separator/>
      </w:r>
    </w:p>
  </w:footnote>
  <w:footnote w:type="continuationSeparator" w:id="0">
    <w:p w:rsidR="002D37ED" w:rsidRDefault="002D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51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510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2874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2023-08-09T11:30:00Z</cp:lastPrinted>
  <dcterms:created xsi:type="dcterms:W3CDTF">2023-08-09T10:50:00Z</dcterms:created>
  <dcterms:modified xsi:type="dcterms:W3CDTF">2023-08-09T11:32:00Z</dcterms:modified>
</cp:coreProperties>
</file>