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9423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949C9" w:rsidRDefault="00D63E9B" w:rsidP="005A0EA7">
            <w:pPr>
              <w:rPr>
                <w:sz w:val="26"/>
                <w:szCs w:val="26"/>
              </w:rPr>
            </w:pPr>
            <w:r w:rsidRPr="005949C9">
              <w:rPr>
                <w:sz w:val="26"/>
                <w:szCs w:val="26"/>
              </w:rPr>
              <w:t xml:space="preserve">от </w:t>
            </w:r>
            <w:r w:rsidR="008C09EB" w:rsidRPr="005949C9">
              <w:rPr>
                <w:sz w:val="26"/>
                <w:szCs w:val="26"/>
              </w:rPr>
              <w:t>28</w:t>
            </w:r>
            <w:r w:rsidR="00AF1421" w:rsidRPr="005949C9">
              <w:rPr>
                <w:sz w:val="26"/>
                <w:szCs w:val="26"/>
              </w:rPr>
              <w:t xml:space="preserve"> августа</w:t>
            </w:r>
            <w:r w:rsidR="002A2D39" w:rsidRPr="005949C9">
              <w:rPr>
                <w:sz w:val="26"/>
                <w:szCs w:val="26"/>
              </w:rPr>
              <w:t xml:space="preserve"> </w:t>
            </w:r>
            <w:r w:rsidR="002B32B3" w:rsidRPr="005949C9">
              <w:rPr>
                <w:sz w:val="26"/>
                <w:szCs w:val="26"/>
              </w:rPr>
              <w:t>2023</w:t>
            </w:r>
            <w:r w:rsidRPr="005949C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949C9" w:rsidRDefault="00D63E9B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949C9" w:rsidRDefault="00D63E9B" w:rsidP="00564DF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949C9" w:rsidRDefault="00F71244" w:rsidP="00564DFC">
            <w:pPr>
              <w:jc w:val="right"/>
              <w:rPr>
                <w:sz w:val="26"/>
                <w:szCs w:val="26"/>
              </w:rPr>
            </w:pPr>
            <w:r w:rsidRPr="005949C9">
              <w:rPr>
                <w:sz w:val="26"/>
                <w:szCs w:val="26"/>
              </w:rPr>
              <w:t xml:space="preserve">№ </w:t>
            </w:r>
            <w:r w:rsidR="008C09EB" w:rsidRPr="005949C9">
              <w:rPr>
                <w:sz w:val="26"/>
                <w:szCs w:val="26"/>
              </w:rPr>
              <w:t>66</w:t>
            </w:r>
            <w:r w:rsidRPr="005949C9">
              <w:rPr>
                <w:sz w:val="26"/>
                <w:szCs w:val="26"/>
              </w:rPr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949C9" w:rsidRDefault="001A685C" w:rsidP="00564DFC">
            <w:pPr>
              <w:jc w:val="center"/>
              <w:rPr>
                <w:sz w:val="26"/>
                <w:szCs w:val="26"/>
              </w:rPr>
            </w:pPr>
            <w:r w:rsidRPr="005949C9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949C9" w:rsidRDefault="001A685C" w:rsidP="00564DFC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A67E6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DA67E6" w:rsidTr="00854F2A">
        <w:tc>
          <w:tcPr>
            <w:tcW w:w="6345" w:type="dxa"/>
          </w:tcPr>
          <w:p w:rsidR="008C09EB" w:rsidRPr="00C86EE8" w:rsidRDefault="008C09EB" w:rsidP="008C09EB">
            <w:pPr>
              <w:rPr>
                <w:sz w:val="26"/>
                <w:szCs w:val="26"/>
              </w:rPr>
            </w:pPr>
            <w:r w:rsidRPr="00C86EE8">
              <w:rPr>
                <w:sz w:val="26"/>
                <w:szCs w:val="26"/>
              </w:rPr>
              <w:t>О назначении общественных обсуждений</w:t>
            </w:r>
          </w:p>
          <w:p w:rsidR="008C09EB" w:rsidRPr="00C86EE8" w:rsidRDefault="008C09EB" w:rsidP="008C09EB">
            <w:pPr>
              <w:shd w:val="clear" w:color="auto" w:fill="FFFFFF"/>
              <w:adjustRightInd w:val="0"/>
              <w:rPr>
                <w:sz w:val="26"/>
                <w:szCs w:val="26"/>
              </w:rPr>
            </w:pPr>
            <w:r w:rsidRPr="00C86EE8">
              <w:rPr>
                <w:sz w:val="26"/>
                <w:szCs w:val="26"/>
              </w:rPr>
              <w:t xml:space="preserve">по предоставлению разрешения </w:t>
            </w:r>
            <w:r w:rsidRPr="00C86EE8">
              <w:rPr>
                <w:bCs/>
                <w:sz w:val="26"/>
                <w:szCs w:val="26"/>
              </w:rPr>
              <w:t>на отклонение</w:t>
            </w:r>
            <w:r w:rsidRPr="00C86EE8">
              <w:rPr>
                <w:sz w:val="26"/>
                <w:szCs w:val="26"/>
              </w:rPr>
              <w:t xml:space="preserve"> </w:t>
            </w:r>
          </w:p>
          <w:p w:rsidR="008C09EB" w:rsidRPr="00C86EE8" w:rsidRDefault="008C09EB" w:rsidP="008C09EB">
            <w:pPr>
              <w:shd w:val="clear" w:color="auto" w:fill="FFFFFF"/>
              <w:adjustRightInd w:val="0"/>
              <w:rPr>
                <w:bCs/>
                <w:sz w:val="26"/>
                <w:szCs w:val="26"/>
              </w:rPr>
            </w:pPr>
            <w:r w:rsidRPr="00C86EE8">
              <w:rPr>
                <w:bCs/>
                <w:sz w:val="26"/>
                <w:szCs w:val="26"/>
              </w:rPr>
              <w:t xml:space="preserve">от предельных параметров разрешенного строительства, реконструкции объекта </w:t>
            </w:r>
          </w:p>
          <w:p w:rsidR="008C09EB" w:rsidRPr="00C86EE8" w:rsidRDefault="008C09EB" w:rsidP="008C09EB">
            <w:pPr>
              <w:rPr>
                <w:sz w:val="26"/>
                <w:szCs w:val="26"/>
              </w:rPr>
            </w:pPr>
            <w:r w:rsidRPr="00C86EE8">
              <w:rPr>
                <w:bCs/>
                <w:sz w:val="26"/>
                <w:szCs w:val="26"/>
              </w:rPr>
              <w:t>капитального строительства</w:t>
            </w:r>
          </w:p>
          <w:p w:rsidR="003E3AB0" w:rsidRPr="00DA67E6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8"/>
                <w:szCs w:val="28"/>
              </w:rPr>
            </w:pPr>
          </w:p>
        </w:tc>
      </w:tr>
    </w:tbl>
    <w:p w:rsidR="007A0E5E" w:rsidRPr="00DA67E6" w:rsidRDefault="007A0E5E" w:rsidP="00DA67E6">
      <w:pPr>
        <w:rPr>
          <w:sz w:val="28"/>
          <w:szCs w:val="28"/>
        </w:rPr>
      </w:pPr>
    </w:p>
    <w:p w:rsidR="008C09EB" w:rsidRPr="00C86EE8" w:rsidRDefault="008C09EB" w:rsidP="008C09EB">
      <w:pPr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C86EE8">
        <w:rPr>
          <w:sz w:val="26"/>
          <w:szCs w:val="26"/>
        </w:rPr>
        <w:br/>
        <w:t xml:space="preserve">«О предоставлении разрешения (об отказе в выдаче разрешения) </w:t>
      </w:r>
      <w:r w:rsidRPr="00C86EE8">
        <w:rPr>
          <w:bCs/>
          <w:sz w:val="26"/>
          <w:szCs w:val="26"/>
        </w:rPr>
        <w:t>на отклонение</w:t>
      </w:r>
      <w:r w:rsidRPr="00C86EE8">
        <w:rPr>
          <w:sz w:val="26"/>
          <w:szCs w:val="26"/>
        </w:rPr>
        <w:t xml:space="preserve"> </w:t>
      </w:r>
      <w:r w:rsidRPr="00C86EE8">
        <w:rPr>
          <w:sz w:val="26"/>
          <w:szCs w:val="26"/>
        </w:rPr>
        <w:br/>
      </w:r>
      <w:r w:rsidRPr="00C86EE8">
        <w:rPr>
          <w:bCs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</w:t>
      </w:r>
      <w:r w:rsidRPr="00C86EE8">
        <w:rPr>
          <w:sz w:val="26"/>
          <w:szCs w:val="26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представителя Хусаинова Валерия Жамигуловича от Павлючковой Людмилы Александровны по доверенности от 11 августа 2023 года по вопросу предоставления разрешения на </w:t>
      </w:r>
      <w:r w:rsidRPr="00C86EE8">
        <w:rPr>
          <w:bCs/>
          <w:sz w:val="26"/>
          <w:szCs w:val="26"/>
        </w:rPr>
        <w:t>отклонение</w:t>
      </w:r>
      <w:r w:rsidRPr="00C86EE8">
        <w:rPr>
          <w:sz w:val="26"/>
          <w:szCs w:val="26"/>
        </w:rPr>
        <w:t xml:space="preserve"> </w:t>
      </w:r>
      <w:r w:rsidRPr="00C86EE8">
        <w:rPr>
          <w:bCs/>
          <w:sz w:val="26"/>
          <w:szCs w:val="26"/>
        </w:rPr>
        <w:t>от предельных параметров разрешенного строительства, реконструкции объекта капитального строительства</w:t>
      </w:r>
      <w:r w:rsidRPr="00C86EE8">
        <w:rPr>
          <w:sz w:val="26"/>
          <w:szCs w:val="26"/>
        </w:rPr>
        <w:t>, в соответствии с частью 2</w:t>
      </w:r>
      <w:r>
        <w:rPr>
          <w:sz w:val="26"/>
          <w:szCs w:val="26"/>
        </w:rPr>
        <w:t xml:space="preserve">                         </w:t>
      </w:r>
      <w:r w:rsidRPr="00C86EE8">
        <w:rPr>
          <w:sz w:val="26"/>
          <w:szCs w:val="26"/>
        </w:rPr>
        <w:t xml:space="preserve"> статей 39, 40 Градостроительного кодекс</w:t>
      </w:r>
      <w:r>
        <w:rPr>
          <w:sz w:val="26"/>
          <w:szCs w:val="26"/>
        </w:rPr>
        <w:t>а Российской Федерации, решениями</w:t>
      </w:r>
      <w:r w:rsidRPr="00C86EE8">
        <w:rPr>
          <w:sz w:val="26"/>
          <w:szCs w:val="26"/>
        </w:rPr>
        <w:t xml:space="preserve"> Думы Кондинского района от 29 октября 2021 года № 843 «О принятии осуществления части полномочий по решению вопросов местного значения», от 26 апреля 2022 года № 901</w:t>
      </w:r>
      <w:r>
        <w:rPr>
          <w:sz w:val="26"/>
          <w:szCs w:val="26"/>
        </w:rPr>
        <w:t xml:space="preserve"> </w:t>
      </w:r>
      <w:r w:rsidRPr="00C86EE8"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C86EE8">
        <w:rPr>
          <w:b/>
          <w:color w:val="000000"/>
          <w:sz w:val="26"/>
          <w:szCs w:val="26"/>
        </w:rPr>
        <w:t>постановляю</w:t>
      </w:r>
      <w:r w:rsidRPr="00C86EE8">
        <w:rPr>
          <w:b/>
          <w:sz w:val="26"/>
          <w:szCs w:val="26"/>
        </w:rPr>
        <w:t>:</w:t>
      </w:r>
    </w:p>
    <w:p w:rsidR="008C09EB" w:rsidRPr="00C86EE8" w:rsidRDefault="008C09EB" w:rsidP="008C09EB">
      <w:pPr>
        <w:ind w:firstLine="709"/>
        <w:jc w:val="both"/>
        <w:rPr>
          <w:color w:val="000000"/>
          <w:sz w:val="26"/>
          <w:szCs w:val="26"/>
        </w:rPr>
      </w:pPr>
      <w:r w:rsidRPr="00C86EE8">
        <w:rPr>
          <w:color w:val="000000"/>
          <w:sz w:val="26"/>
          <w:szCs w:val="26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</w:t>
      </w:r>
      <w:r>
        <w:rPr>
          <w:color w:val="000000"/>
          <w:sz w:val="26"/>
          <w:szCs w:val="26"/>
        </w:rPr>
        <w:t xml:space="preserve">            </w:t>
      </w:r>
      <w:r w:rsidRPr="00C86EE8">
        <w:rPr>
          <w:color w:val="000000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строительства» (далее - Пр</w:t>
      </w:r>
      <w:r>
        <w:rPr>
          <w:color w:val="000000"/>
          <w:sz w:val="26"/>
          <w:szCs w:val="26"/>
        </w:rPr>
        <w:t>оект) (приложение), на земельный участок</w:t>
      </w:r>
      <w:r w:rsidRPr="00C86EE8">
        <w:rPr>
          <w:color w:val="000000"/>
          <w:sz w:val="26"/>
          <w:szCs w:val="26"/>
        </w:rPr>
        <w:t xml:space="preserve"> с кадастровым номером: </w:t>
      </w:r>
      <w:r>
        <w:rPr>
          <w:color w:val="000000"/>
          <w:sz w:val="26"/>
          <w:szCs w:val="26"/>
        </w:rPr>
        <w:t>86:01:0401010:899, расположенный</w:t>
      </w:r>
      <w:r w:rsidRPr="00C86EE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 адресу: ул. Нефтепроводная, д. </w:t>
      </w:r>
      <w:r w:rsidRPr="00C86EE8">
        <w:rPr>
          <w:color w:val="000000"/>
          <w:sz w:val="26"/>
          <w:szCs w:val="26"/>
        </w:rPr>
        <w:t>2а/2, пгт. Междуреченский, с 31 августа 2023 года</w:t>
      </w:r>
      <w:r>
        <w:rPr>
          <w:color w:val="000000"/>
          <w:sz w:val="26"/>
          <w:szCs w:val="26"/>
        </w:rPr>
        <w:t xml:space="preserve">                    </w:t>
      </w:r>
      <w:r w:rsidRPr="00C86EE8">
        <w:rPr>
          <w:color w:val="000000"/>
          <w:sz w:val="26"/>
          <w:szCs w:val="26"/>
        </w:rPr>
        <w:t xml:space="preserve"> по 18 сентября 2023 года</w:t>
      </w:r>
      <w:r>
        <w:rPr>
          <w:color w:val="000000"/>
          <w:sz w:val="26"/>
          <w:szCs w:val="26"/>
        </w:rPr>
        <w:t>,</w:t>
      </w:r>
      <w:r w:rsidRPr="00C86EE8">
        <w:rPr>
          <w:color w:val="000000"/>
          <w:sz w:val="26"/>
          <w:szCs w:val="26"/>
        </w:rPr>
        <w:t xml:space="preserve"> 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</w:t>
      </w:r>
      <w:r>
        <w:rPr>
          <w:color w:val="000000"/>
          <w:sz w:val="26"/>
          <w:szCs w:val="26"/>
        </w:rPr>
        <w:t xml:space="preserve"> </w:t>
      </w:r>
      <w:r w:rsidRPr="00C86EE8">
        <w:rPr>
          <w:color w:val="000000"/>
          <w:sz w:val="26"/>
          <w:szCs w:val="26"/>
        </w:rPr>
        <w:t>официальный информационный портал).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lastRenderedPageBreak/>
        <w:t xml:space="preserve">2. Организацию проведения общественных обсуждений возложить на управление архитектуры и градостроительства администрации Кондинского района </w:t>
      </w:r>
      <w:r>
        <w:rPr>
          <w:sz w:val="26"/>
          <w:szCs w:val="26"/>
        </w:rPr>
        <w:t xml:space="preserve">                                  </w:t>
      </w:r>
      <w:r w:rsidRPr="00C86EE8">
        <w:rPr>
          <w:sz w:val="26"/>
          <w:szCs w:val="26"/>
        </w:rPr>
        <w:t>(далее - Управление).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>3. Управлению в срок до 31 августа 2023 года: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</w:t>
      </w:r>
      <w:r w:rsidRPr="00C86EE8">
        <w:rPr>
          <w:sz w:val="26"/>
          <w:szCs w:val="26"/>
        </w:rPr>
        <w:br/>
        <w:t>в соответствии с требованиями статьи 5.1 Градостроительного кодекса Российской Федерации.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 xml:space="preserve">3.2. Открыть и провести экспозицию Проекта с 31 августа 2023 года по </w:t>
      </w:r>
      <w:r w:rsidR="0033587E">
        <w:rPr>
          <w:sz w:val="26"/>
          <w:szCs w:val="26"/>
        </w:rPr>
        <w:t xml:space="preserve">                      </w:t>
      </w:r>
      <w:r w:rsidRPr="00C86EE8">
        <w:rPr>
          <w:sz w:val="26"/>
          <w:szCs w:val="26"/>
        </w:rPr>
        <w:t>15 сентября 2023 года на официальном информационном портале.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 xml:space="preserve">4. Консультирование посетителей экспозиции Проекта проводится с 31 августа </w:t>
      </w:r>
      <w:r>
        <w:rPr>
          <w:sz w:val="26"/>
          <w:szCs w:val="26"/>
        </w:rPr>
        <w:t xml:space="preserve">             </w:t>
      </w:r>
      <w:r w:rsidRPr="00C86EE8">
        <w:rPr>
          <w:sz w:val="26"/>
          <w:szCs w:val="26"/>
        </w:rPr>
        <w:t xml:space="preserve">2023 года по 15 сентября 2023 года с 08:30 до 12:00, с 13:30 до 18:00, кроме выходных </w:t>
      </w:r>
      <w:r w:rsidRPr="00C86EE8">
        <w:rPr>
          <w:sz w:val="26"/>
          <w:szCs w:val="26"/>
        </w:rPr>
        <w:br/>
        <w:t xml:space="preserve">и нерабочих праздничных дней, по телефону: 8(34677)41-868. 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 xml:space="preserve">5. Предложения, замечания и мнения по Проекту принимаются с 31 августа </w:t>
      </w:r>
      <w:r>
        <w:rPr>
          <w:sz w:val="26"/>
          <w:szCs w:val="26"/>
        </w:rPr>
        <w:t xml:space="preserve">                  </w:t>
      </w:r>
      <w:r w:rsidRPr="00C86EE8">
        <w:rPr>
          <w:sz w:val="26"/>
          <w:szCs w:val="26"/>
        </w:rPr>
        <w:t xml:space="preserve">2023 года по 15 сентября 2023 года включительно на официальном информационном портале </w:t>
      </w:r>
      <w:r w:rsidRPr="00C86EE8">
        <w:rPr>
          <w:color w:val="000000"/>
          <w:sz w:val="26"/>
          <w:szCs w:val="26"/>
        </w:rPr>
        <w:t>и по адресу электронной почты Управления</w:t>
      </w:r>
      <w:r w:rsidRPr="00C86EE8">
        <w:rPr>
          <w:sz w:val="26"/>
          <w:szCs w:val="26"/>
        </w:rPr>
        <w:t xml:space="preserve">: uaig@admkonda.ru, а также посредством записи в журнале регистрации участников общественных обсуждений </w:t>
      </w:r>
      <w:r w:rsidRPr="00C86EE8">
        <w:rPr>
          <w:sz w:val="26"/>
          <w:szCs w:val="26"/>
        </w:rPr>
        <w:br/>
        <w:t>по вопросам градостроительной деятельности.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C86EE8">
        <w:rPr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>7. По результатам проведения общественных обсуждений опубликовать заключение по результатам общественных обсуждений</w:t>
      </w:r>
      <w:r w:rsidR="0033587E">
        <w:rPr>
          <w:sz w:val="26"/>
          <w:szCs w:val="26"/>
        </w:rPr>
        <w:t xml:space="preserve"> </w:t>
      </w:r>
      <w:r w:rsidRPr="00C86EE8">
        <w:rPr>
          <w:sz w:val="26"/>
          <w:szCs w:val="26"/>
        </w:rPr>
        <w:t>на официальном информационном портале.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C09EB" w:rsidRPr="00C86EE8" w:rsidRDefault="008C09EB" w:rsidP="008C09EB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C86EE8">
        <w:rPr>
          <w:sz w:val="26"/>
          <w:szCs w:val="26"/>
        </w:rPr>
        <w:t>9. Контроль за выполнением постановления возложить на первого заместителя главы района А.В.</w:t>
      </w:r>
      <w:r>
        <w:rPr>
          <w:sz w:val="26"/>
          <w:szCs w:val="26"/>
        </w:rPr>
        <w:t xml:space="preserve"> </w:t>
      </w:r>
      <w:r w:rsidRPr="00C86EE8">
        <w:rPr>
          <w:sz w:val="26"/>
          <w:szCs w:val="26"/>
        </w:rPr>
        <w:t xml:space="preserve">Кривоногова. </w:t>
      </w:r>
    </w:p>
    <w:p w:rsidR="00DA67E6" w:rsidRDefault="008C09EB" w:rsidP="008C09E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33587E" w:rsidRPr="00DA67E6" w:rsidRDefault="0033587E" w:rsidP="008C09EB">
      <w:pPr>
        <w:rPr>
          <w:sz w:val="28"/>
          <w:szCs w:val="28"/>
        </w:rPr>
      </w:pPr>
    </w:p>
    <w:p w:rsidR="00764474" w:rsidRPr="00DA67E6" w:rsidRDefault="00764474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564DFC" w:rsidRPr="00DA67E6" w:rsidTr="00C10CF4">
        <w:tc>
          <w:tcPr>
            <w:tcW w:w="4785" w:type="dxa"/>
          </w:tcPr>
          <w:p w:rsidR="00DD03DF" w:rsidRPr="005949C9" w:rsidRDefault="00A44C6B" w:rsidP="00564DFC">
            <w:pPr>
              <w:jc w:val="both"/>
              <w:rPr>
                <w:sz w:val="26"/>
                <w:szCs w:val="26"/>
              </w:rPr>
            </w:pPr>
            <w:r w:rsidRPr="005949C9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DD03DF" w:rsidRPr="00DA67E6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5949C9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5949C9">
              <w:rPr>
                <w:sz w:val="26"/>
                <w:szCs w:val="26"/>
              </w:rPr>
              <w:t>А.А.</w:t>
            </w:r>
            <w:r w:rsidR="00815A01" w:rsidRPr="005949C9">
              <w:rPr>
                <w:sz w:val="26"/>
                <w:szCs w:val="26"/>
              </w:rPr>
              <w:t xml:space="preserve"> </w:t>
            </w:r>
            <w:r w:rsidRPr="005949C9">
              <w:rPr>
                <w:sz w:val="26"/>
                <w:szCs w:val="26"/>
              </w:rPr>
              <w:t>Мухин</w:t>
            </w:r>
          </w:p>
        </w:tc>
      </w:tr>
    </w:tbl>
    <w:p w:rsidR="00764474" w:rsidRDefault="00764474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33587E" w:rsidRDefault="0033587E" w:rsidP="00D107E3">
      <w:pPr>
        <w:rPr>
          <w:color w:val="000000"/>
          <w:sz w:val="28"/>
          <w:szCs w:val="28"/>
        </w:rPr>
      </w:pPr>
    </w:p>
    <w:p w:rsidR="0033587E" w:rsidRPr="00DA67E6" w:rsidRDefault="0033587E" w:rsidP="00D107E3">
      <w:pPr>
        <w:rPr>
          <w:color w:val="000000"/>
          <w:sz w:val="28"/>
          <w:szCs w:val="28"/>
        </w:rPr>
      </w:pPr>
    </w:p>
    <w:p w:rsidR="0028322C" w:rsidRPr="001A442F" w:rsidRDefault="0028322C" w:rsidP="00D107E3">
      <w:pPr>
        <w:rPr>
          <w:color w:val="000000"/>
          <w:sz w:val="16"/>
          <w:szCs w:val="16"/>
        </w:rPr>
      </w:pPr>
    </w:p>
    <w:p w:rsidR="008C09EB" w:rsidRPr="0077405C" w:rsidRDefault="00AF1421" w:rsidP="0077405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</w:t>
      </w:r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951DA1" w:rsidRDefault="002E2A47" w:rsidP="00951DA1">
      <w:pPr>
        <w:tabs>
          <w:tab w:val="left" w:pos="4962"/>
        </w:tabs>
        <w:ind w:left="4962"/>
      </w:pPr>
      <w:r>
        <w:t>от</w:t>
      </w:r>
      <w:r w:rsidR="008A7BB7">
        <w:t xml:space="preserve"> </w:t>
      </w:r>
      <w:r w:rsidR="0077405C">
        <w:t>28</w:t>
      </w:r>
      <w:r w:rsidR="00AF1421">
        <w:t>.08</w:t>
      </w:r>
      <w:r w:rsidR="00570D56">
        <w:t>.202</w:t>
      </w:r>
      <w:r w:rsidR="002B32B3">
        <w:t>3</w:t>
      </w:r>
      <w:r w:rsidR="00951DA1">
        <w:t xml:space="preserve"> № </w:t>
      </w:r>
      <w:r w:rsidR="0077405C">
        <w:t>66</w:t>
      </w:r>
      <w:r w:rsidR="00951DA1">
        <w:t>-п</w:t>
      </w:r>
    </w:p>
    <w:p w:rsidR="0077405C" w:rsidRPr="00A25CC0" w:rsidRDefault="0077405C" w:rsidP="0077405C">
      <w:pPr>
        <w:rPr>
          <w:b/>
          <w:color w:val="000000"/>
          <w:sz w:val="28"/>
        </w:rPr>
      </w:pPr>
    </w:p>
    <w:p w:rsidR="0077405C" w:rsidRPr="00A25CC0" w:rsidRDefault="0077405C" w:rsidP="0077405C">
      <w:pPr>
        <w:suppressAutoHyphens/>
        <w:jc w:val="right"/>
        <w:rPr>
          <w:color w:val="000000"/>
        </w:rPr>
      </w:pPr>
      <w:r w:rsidRPr="00A25CC0">
        <w:rPr>
          <w:color w:val="000000"/>
        </w:rPr>
        <w:t>ПРОЕКТ</w:t>
      </w:r>
    </w:p>
    <w:p w:rsidR="0077405C" w:rsidRPr="00A25CC0" w:rsidRDefault="0077405C" w:rsidP="0077405C">
      <w:pPr>
        <w:suppressAutoHyphens/>
        <w:jc w:val="right"/>
        <w:rPr>
          <w:rFonts w:ascii="Calibri" w:hAnsi="Calibri"/>
          <w:color w:val="000000"/>
        </w:rPr>
      </w:pPr>
    </w:p>
    <w:p w:rsidR="0077405C" w:rsidRPr="00A25CC0" w:rsidRDefault="0077405C" w:rsidP="0077405C">
      <w:pPr>
        <w:suppressAutoHyphens/>
        <w:jc w:val="center"/>
        <w:rPr>
          <w:b/>
          <w:bCs/>
          <w:color w:val="000000"/>
        </w:rPr>
      </w:pPr>
      <w:r w:rsidRPr="00A25CC0">
        <w:rPr>
          <w:b/>
          <w:bCs/>
          <w:color w:val="000000"/>
        </w:rPr>
        <w:t>Муниципальное образование Кондинский район</w:t>
      </w:r>
    </w:p>
    <w:p w:rsidR="0077405C" w:rsidRPr="00A25CC0" w:rsidRDefault="0077405C" w:rsidP="0077405C">
      <w:pPr>
        <w:jc w:val="center"/>
        <w:rPr>
          <w:b/>
        </w:rPr>
      </w:pPr>
      <w:r w:rsidRPr="00A25CC0">
        <w:rPr>
          <w:b/>
        </w:rPr>
        <w:t>Ханты-Мансийского автономного округа – Югры</w:t>
      </w:r>
    </w:p>
    <w:p w:rsidR="0077405C" w:rsidRPr="00A25CC0" w:rsidRDefault="0077405C" w:rsidP="0077405C">
      <w:pPr>
        <w:rPr>
          <w:b/>
        </w:rPr>
      </w:pPr>
    </w:p>
    <w:p w:rsidR="0077405C" w:rsidRPr="00A25CC0" w:rsidRDefault="0077405C" w:rsidP="0077405C">
      <w:pPr>
        <w:keepNext/>
        <w:jc w:val="center"/>
        <w:outlineLvl w:val="0"/>
        <w:rPr>
          <w:b/>
          <w:bCs/>
          <w:color w:val="000000"/>
        </w:rPr>
      </w:pPr>
      <w:r w:rsidRPr="00A25CC0">
        <w:rPr>
          <w:b/>
          <w:bCs/>
          <w:color w:val="000000"/>
        </w:rPr>
        <w:t>ГЛАВА КОНДИНСКОГО РАЙОНА</w:t>
      </w:r>
    </w:p>
    <w:p w:rsidR="0077405C" w:rsidRPr="00A25CC0" w:rsidRDefault="0077405C" w:rsidP="0077405C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A25CC0">
        <w:rPr>
          <w:b/>
          <w:bCs/>
          <w:color w:val="000000"/>
        </w:rPr>
        <w:t>ПОСТАНОВЛЕНИЕ</w:t>
      </w:r>
    </w:p>
    <w:p w:rsidR="0077405C" w:rsidRPr="00A25CC0" w:rsidRDefault="0077405C" w:rsidP="0077405C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77405C" w:rsidRPr="00A25CC0" w:rsidTr="00CE28C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rPr>
                <w:color w:val="000000"/>
              </w:rPr>
            </w:pPr>
            <w:r w:rsidRPr="00A25CC0">
              <w:rPr>
                <w:color w:val="000000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39423C">
            <w:pPr>
              <w:jc w:val="right"/>
              <w:rPr>
                <w:color w:val="000000"/>
              </w:rPr>
            </w:pPr>
            <w:r w:rsidRPr="00A25CC0">
              <w:rPr>
                <w:color w:val="000000"/>
              </w:rPr>
              <w:t xml:space="preserve">№ </w:t>
            </w:r>
          </w:p>
        </w:tc>
      </w:tr>
      <w:tr w:rsidR="0077405C" w:rsidRPr="00A25CC0" w:rsidTr="00CE28C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jc w:val="center"/>
              <w:rPr>
                <w:color w:val="000000"/>
              </w:rPr>
            </w:pPr>
            <w:r w:rsidRPr="00A25CC0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05C" w:rsidRPr="00A25CC0" w:rsidRDefault="0077405C" w:rsidP="00CE28C9">
            <w:pPr>
              <w:jc w:val="right"/>
              <w:rPr>
                <w:color w:val="000000"/>
              </w:rPr>
            </w:pPr>
          </w:p>
        </w:tc>
      </w:tr>
    </w:tbl>
    <w:p w:rsidR="0077405C" w:rsidRPr="00A25CC0" w:rsidRDefault="0077405C" w:rsidP="0077405C">
      <w:pPr>
        <w:shd w:val="clear" w:color="auto" w:fill="FFFFFF"/>
        <w:adjustRightInd w:val="0"/>
        <w:jc w:val="both"/>
      </w:pPr>
    </w:p>
    <w:p w:rsidR="0077405C" w:rsidRPr="00A25CC0" w:rsidRDefault="0077405C" w:rsidP="0077405C">
      <w:pPr>
        <w:shd w:val="clear" w:color="auto" w:fill="FFFFFF"/>
        <w:adjustRightInd w:val="0"/>
      </w:pPr>
      <w:r w:rsidRPr="00A25CC0">
        <w:t xml:space="preserve">О предоставлении разрешения (об отказе в выдаче </w:t>
      </w:r>
    </w:p>
    <w:p w:rsidR="0077405C" w:rsidRPr="00A25CC0" w:rsidRDefault="0077405C" w:rsidP="0077405C">
      <w:pPr>
        <w:shd w:val="clear" w:color="auto" w:fill="FFFFFF"/>
        <w:adjustRightInd w:val="0"/>
        <w:rPr>
          <w:bCs/>
        </w:rPr>
      </w:pPr>
      <w:r w:rsidRPr="00A25CC0">
        <w:t xml:space="preserve">разрешения) </w:t>
      </w:r>
      <w:r w:rsidRPr="00A25CC0">
        <w:rPr>
          <w:bCs/>
        </w:rPr>
        <w:t>на отклонение от предельных параметров</w:t>
      </w:r>
    </w:p>
    <w:p w:rsidR="0077405C" w:rsidRPr="00A25CC0" w:rsidRDefault="0077405C" w:rsidP="0077405C">
      <w:pPr>
        <w:shd w:val="clear" w:color="auto" w:fill="FFFFFF"/>
        <w:adjustRightInd w:val="0"/>
        <w:rPr>
          <w:bCs/>
        </w:rPr>
      </w:pPr>
      <w:r w:rsidRPr="00A25CC0">
        <w:rPr>
          <w:bCs/>
        </w:rPr>
        <w:t xml:space="preserve">разрешенного строительства, реконструкции </w:t>
      </w:r>
    </w:p>
    <w:p w:rsidR="0077405C" w:rsidRPr="00A25CC0" w:rsidRDefault="0077405C" w:rsidP="0077405C">
      <w:pPr>
        <w:shd w:val="clear" w:color="auto" w:fill="FFFFFF"/>
        <w:adjustRightInd w:val="0"/>
      </w:pPr>
      <w:r w:rsidRPr="00A25CC0">
        <w:rPr>
          <w:bCs/>
        </w:rPr>
        <w:t>объекта капитального строительства</w:t>
      </w:r>
    </w:p>
    <w:p w:rsidR="0077405C" w:rsidRPr="00A25CC0" w:rsidRDefault="0077405C" w:rsidP="0077405C">
      <w:pPr>
        <w:shd w:val="clear" w:color="auto" w:fill="FFFFFF"/>
        <w:adjustRightInd w:val="0"/>
        <w:jc w:val="both"/>
      </w:pPr>
    </w:p>
    <w:p w:rsidR="0077405C" w:rsidRPr="00A25CC0" w:rsidRDefault="0077405C" w:rsidP="0077405C">
      <w:pPr>
        <w:shd w:val="clear" w:color="auto" w:fill="FFFFFF"/>
        <w:adjustRightInd w:val="0"/>
        <w:ind w:firstLine="709"/>
        <w:jc w:val="both"/>
        <w:rPr>
          <w:bCs/>
        </w:rPr>
      </w:pPr>
      <w:r w:rsidRPr="00A25CC0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A25CC0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A25CC0">
        <w:rPr>
          <w:bCs/>
        </w:rPr>
        <w:t xml:space="preserve">района от _________ 2023 года № _____, </w:t>
      </w:r>
      <w:r w:rsidRPr="00A25CC0">
        <w:rPr>
          <w:b/>
          <w:bCs/>
        </w:rPr>
        <w:t xml:space="preserve">постановляю: </w:t>
      </w:r>
    </w:p>
    <w:p w:rsidR="0077405C" w:rsidRPr="00A25CC0" w:rsidRDefault="0077405C" w:rsidP="0077405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A25CC0">
        <w:rPr>
          <w:bCs/>
        </w:rPr>
        <w:t xml:space="preserve">1. Предоставить разрешение (отказать в выдаче разрешения) на отклонение </w:t>
      </w:r>
      <w:r w:rsidRPr="00A25CC0">
        <w:rPr>
          <w:bCs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 w:rsidRPr="00A25CC0">
        <w:rPr>
          <w:color w:val="000000"/>
          <w:sz w:val="26"/>
          <w:szCs w:val="26"/>
        </w:rPr>
        <w:t xml:space="preserve"> </w:t>
      </w:r>
      <w:r w:rsidRPr="00A25CC0">
        <w:rPr>
          <w:bCs/>
        </w:rPr>
        <w:t xml:space="preserve">с кадастровым номером: 86:01:0401010:899, расположенном по адресу: ул. Нефтепроводная № 2а/2, </w:t>
      </w:r>
      <w:r w:rsidR="00BD181C">
        <w:rPr>
          <w:bCs/>
        </w:rPr>
        <w:t xml:space="preserve">                                    </w:t>
      </w:r>
      <w:r w:rsidRPr="00A25CC0">
        <w:rPr>
          <w:bCs/>
        </w:rPr>
        <w:t>пгт. Междуреченский:</w:t>
      </w:r>
    </w:p>
    <w:p w:rsidR="0077405C" w:rsidRPr="00A25CC0" w:rsidRDefault="0077405C" w:rsidP="0077405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A25CC0">
        <w:rPr>
          <w:bCs/>
        </w:rPr>
        <w:t xml:space="preserve">в части уменьшения минимального отступа от объекта капитального строительства (дополнительные вспомогательные емкости) до границ земельного участка </w:t>
      </w:r>
      <w:r>
        <w:rPr>
          <w:bCs/>
        </w:rPr>
        <w:t>с юго-восточной стороны</w:t>
      </w:r>
      <w:r w:rsidRPr="00A25CC0">
        <w:rPr>
          <w:bCs/>
        </w:rPr>
        <w:t xml:space="preserve"> менее 3 м</w:t>
      </w:r>
      <w:r>
        <w:rPr>
          <w:bCs/>
        </w:rPr>
        <w:t>, юго-западной стороны менее 3 м</w:t>
      </w:r>
      <w:r w:rsidRPr="00A25CC0">
        <w:rPr>
          <w:bCs/>
        </w:rPr>
        <w:t xml:space="preserve"> (минимальный отступ установить по границе земельного участка).</w:t>
      </w:r>
    </w:p>
    <w:p w:rsidR="0077405C" w:rsidRPr="00A25CC0" w:rsidRDefault="0077405C" w:rsidP="0077405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25CC0">
        <w:rPr>
          <w:bCs/>
        </w:rPr>
        <w:t xml:space="preserve">2. </w:t>
      </w:r>
      <w:r w:rsidRPr="00A25CC0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77405C" w:rsidRPr="00A25CC0" w:rsidRDefault="0077405C" w:rsidP="0077405C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</w:pPr>
      <w:r w:rsidRPr="00A25CC0">
        <w:t xml:space="preserve">3. Контроль за выполнением постановления возложить на первого заместителя главы района А.В.Кривоногова. </w:t>
      </w:r>
    </w:p>
    <w:p w:rsidR="0077405C" w:rsidRPr="00A25CC0" w:rsidRDefault="0077405C" w:rsidP="0077405C">
      <w:pPr>
        <w:contextualSpacing/>
      </w:pPr>
    </w:p>
    <w:p w:rsidR="0077405C" w:rsidRPr="00A25CC0" w:rsidRDefault="0077405C" w:rsidP="0077405C">
      <w:pPr>
        <w:contextualSpacing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9"/>
        <w:gridCol w:w="1780"/>
        <w:gridCol w:w="3608"/>
      </w:tblGrid>
      <w:tr w:rsidR="0077405C" w:rsidRPr="00A25CC0" w:rsidTr="00CE28C9">
        <w:tc>
          <w:tcPr>
            <w:tcW w:w="4677" w:type="dxa"/>
          </w:tcPr>
          <w:p w:rsidR="0077405C" w:rsidRPr="00A25CC0" w:rsidRDefault="0077405C" w:rsidP="00CE28C9">
            <w:pPr>
              <w:jc w:val="both"/>
              <w:rPr>
                <w:color w:val="000000"/>
              </w:rPr>
            </w:pPr>
            <w:r w:rsidRPr="00A25CC0">
              <w:t>Глава района</w:t>
            </w:r>
          </w:p>
        </w:tc>
        <w:tc>
          <w:tcPr>
            <w:tcW w:w="1872" w:type="dxa"/>
          </w:tcPr>
          <w:p w:rsidR="0077405C" w:rsidRPr="00A25CC0" w:rsidRDefault="0077405C" w:rsidP="00CE28C9">
            <w:pPr>
              <w:jc w:val="center"/>
              <w:rPr>
                <w:color w:val="000000"/>
              </w:rPr>
            </w:pPr>
          </w:p>
        </w:tc>
        <w:tc>
          <w:tcPr>
            <w:tcW w:w="3765" w:type="dxa"/>
            <w:tcBorders>
              <w:left w:val="nil"/>
            </w:tcBorders>
          </w:tcPr>
          <w:p w:rsidR="0077405C" w:rsidRPr="00A25CC0" w:rsidRDefault="0077405C" w:rsidP="00CE28C9">
            <w:pPr>
              <w:jc w:val="right"/>
            </w:pPr>
            <w:r w:rsidRPr="00A25CC0">
              <w:t>А.А.</w:t>
            </w:r>
            <w:r>
              <w:t xml:space="preserve"> </w:t>
            </w:r>
            <w:r w:rsidRPr="00A25CC0">
              <w:t>Мухин</w:t>
            </w:r>
          </w:p>
        </w:tc>
      </w:tr>
    </w:tbl>
    <w:p w:rsidR="0077405C" w:rsidRDefault="0077405C" w:rsidP="00624F98">
      <w:pPr>
        <w:pStyle w:val="a4"/>
        <w:jc w:val="left"/>
        <w:rPr>
          <w:rFonts w:ascii="Times New Roman" w:hAnsi="Times New Roman"/>
          <w:color w:val="000000"/>
          <w:sz w:val="24"/>
        </w:rPr>
        <w:sectPr w:rsidR="0077405C" w:rsidSect="003E37CE">
          <w:headerReference w:type="even" r:id="rId10"/>
          <w:headerReference w:type="default" r:id="rId11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</w:p>
    <w:p w:rsidR="0077405C" w:rsidRDefault="0039423C" w:rsidP="0077405C">
      <w:pPr>
        <w:jc w:val="both"/>
        <w:rPr>
          <w:b/>
          <w:bCs/>
          <w:spacing w:val="-1"/>
        </w:rPr>
        <w:sectPr w:rsidR="0077405C" w:rsidSect="00BD181C">
          <w:footerReference w:type="default" r:id="rId12"/>
          <w:pgSz w:w="16839" w:h="11907" w:orient="landscape" w:code="9"/>
          <w:pgMar w:top="238" w:right="244" w:bottom="1276" w:left="244" w:header="709" w:footer="709" w:gutter="0"/>
          <w:cols w:space="708"/>
          <w:docGrid w:linePitch="360"/>
        </w:sectPr>
      </w:pPr>
      <w:r>
        <w:rPr>
          <w:b/>
          <w:bCs/>
          <w:spacing w:val="-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3.75pt;margin-top:436.8pt;width:522pt;height:143pt;z-index:-251655168;mso-position-horizontal-relative:page;mso-position-vertical-relative:page;mso-width-relative:margin;mso-height-relative:margin;v-text-anchor:middle" o:allowincell="f" filled="f" stroked="f">
            <v:textbox style="mso-next-textbox:#_x0000_s1028" inset="0,0,0,0">
              <w:txbxContent>
                <w:tbl>
                  <w:tblPr>
                    <w:tblW w:w="10221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0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701"/>
                    <w:gridCol w:w="567"/>
                    <w:gridCol w:w="850"/>
                    <w:gridCol w:w="2100"/>
                    <w:gridCol w:w="1881"/>
                    <w:gridCol w:w="693"/>
                    <w:gridCol w:w="429"/>
                  </w:tblGrid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Должность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ФИО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</w:t>
                        </w:r>
                      </w:p>
                    </w:tc>
                    <w:tc>
                      <w:tcPr>
                        <w:tcW w:w="850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  <w:tc>
                      <w:tcPr>
                        <w:tcW w:w="5103" w:type="dxa"/>
                        <w:gridSpan w:val="4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pStyle w:val="3f3f3f3f3f3f3f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23084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№ РФ-86-4-05-1-04-2023-3819</w:t>
                        </w:r>
                      </w:p>
                    </w:tc>
                  </w:tr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Главный специалист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Серебренникова Е.В.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26.07.2023</w:t>
                        </w:r>
                      </w:p>
                    </w:tc>
                    <w:tc>
                      <w:tcPr>
                        <w:tcW w:w="5103" w:type="dxa"/>
                        <w:gridSpan w:val="4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tcBorders>
                          <w:top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Заместитель начальника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Соколова Н.С.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26.07.2023</w:t>
                        </w:r>
                      </w:p>
                    </w:tc>
                    <w:tc>
                      <w:tcPr>
                        <w:tcW w:w="5103" w:type="dxa"/>
                        <w:gridSpan w:val="4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Ханты-Мансийский автономный округ - Югра, Кондинский район, пгт. Междуреченский, ул. Нефтепроводная, № 2а/2</w:t>
                        </w:r>
                      </w:p>
                    </w:tc>
                  </w:tr>
                  <w:tr w:rsidR="00123084" w:rsidTr="00BD181C">
                    <w:trPr>
                      <w:cantSplit/>
                      <w:trHeight w:hRule="exact" w:val="344"/>
                    </w:trPr>
                    <w:tc>
                      <w:tcPr>
                        <w:tcW w:w="200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3" w:type="dxa"/>
                        <w:gridSpan w:val="4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0" w:type="dxa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1.ЧЕРТЕЖ ГРАДОСТРОИТЕЛЬНОГО ПЛАНА ЗЕМЕЛЬНОГО УЧАСТКА</w:t>
                        </w:r>
                      </w:p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Масштаб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ind w:hanging="47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Листов</w:t>
                        </w:r>
                      </w:p>
                    </w:tc>
                  </w:tr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1:1000</w:t>
                        </w:r>
                      </w:p>
                    </w:tc>
                    <w:tc>
                      <w:tcPr>
                        <w:tcW w:w="6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\* Arabic  \* MERGEFORMAT </w:instrText>
                        </w: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BD181C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3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9" w:type="dxa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0" w:type="dxa"/>
                        <w:vMerge w:val="restart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tcMar>
                          <w:top w:w="28" w:type="dxa"/>
                          <w:left w:w="11" w:type="dxa"/>
                        </w:tcMar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Кадастровый номер 86:01:0401010:899</w:t>
                        </w:r>
                      </w:p>
                      <w:p w:rsidR="0077405C" w:rsidRPr="00123084" w:rsidRDefault="0077405C" w:rsidP="00123084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Площадь участка – 3576 м²</w:t>
                        </w:r>
                      </w:p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3" w:type="dxa"/>
                        <w:gridSpan w:val="3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tcBorders>
                          <w:top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3" w:type="dxa"/>
                        <w:gridSpan w:val="3"/>
                        <w:vMerge/>
                        <w:tcBorders>
                          <w:lef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23084" w:rsidTr="00BD181C">
                    <w:trPr>
                      <w:cantSplit/>
                      <w:trHeight w:hRule="exact" w:val="284"/>
                    </w:trPr>
                    <w:tc>
                      <w:tcPr>
                        <w:tcW w:w="2000" w:type="dxa"/>
                        <w:tcBorders>
                          <w:top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00" w:type="dxa"/>
                        <w:vMerge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03" w:type="dxa"/>
                        <w:gridSpan w:val="3"/>
                        <w:vMerge/>
                        <w:tcBorders>
                          <w:left w:val="single" w:sz="12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405C" w:rsidRPr="00123084" w:rsidRDefault="0077405C" w:rsidP="00123084">
                        <w:pPr>
                          <w:spacing w:line="180" w:lineRule="atLeast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7405C" w:rsidRDefault="0077405C" w:rsidP="0077405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b/>
          <w:bCs/>
          <w:spacing w:val="-1"/>
        </w:rPr>
        <w:pict>
          <v:rect id="Прямоугольник 1" o:spid="_x0000_s1033" style="position:absolute;left:0;text-align:left;margin-left:54.7pt;margin-top:64.95pt;width:771.05pt;height:514.55pt;z-index:251660288;visibility:visible;mso-position-horizontal-relative:page;mso-position-vertical-relative:page;mso-height-relative:margin;v-text-anchor:middle" filled="f" strokeweight="1.5pt">
            <w10:wrap anchorx="page" anchory="page"/>
          </v:rect>
        </w:pict>
      </w:r>
      <w:r>
        <w:rPr>
          <w:b/>
          <w:bCs/>
          <w:spacing w:val="-1"/>
        </w:rPr>
        <w:pict>
          <v:shape id="_x0000_s1030" type="#_x0000_t202" style="position:absolute;left:0;text-align:left;margin-left:42.5pt;margin-top:18.1pt;width:601.2pt;height:372.3pt;z-index:251657216;visibility:visible;mso-wrap-distance-top:3.6pt;mso-wrap-distance-bottom:3.6pt;mso-position-horizontal-relative:margin;mso-position-vertical-relative:text;mso-width-relative:margin;mso-height-relative:margin" filled="f" strokeweight=".25pt">
            <v:textbox style="mso-next-textbox:#_x0000_s1030" inset="0,0,0,0">
              <w:txbxContent>
                <w:p w:rsidR="0077405C" w:rsidRDefault="0039423C" w:rsidP="0077405C">
                  <w:r>
                    <w:rPr>
                      <w:noProof/>
                    </w:rPr>
                    <w:pict>
                      <v:shape id="_x0000_i1027" type="#_x0000_t75" alt="Описание: image-map1.png" style="width:593.75pt;height:383.1pt;visibility:visible;mso-wrap-style:square">
                        <v:imagedata r:id="rId13" o:title="image-map1" cropbottom="5210f"/>
                        <o:lock v:ext="edit" aspectratio="f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left:0;text-align:left;margin-left:655.9pt;margin-top:91.5pt;width:173.65pt;height:181.15pt;z-index:251659264;visibility:visible;mso-wrap-distance-top:3.6pt;mso-wrap-distance-bottom:3.6pt;mso-position-horizontal-relative:page;mso-position-vertical-relative:page;mso-width-relative:margin;mso-height-relative:margin" o:allowincell="f" o:allowoverlap="f" filled="f" stroked="f">
            <v:textbox style="mso-next-textbox:#_x0000_s1032">
              <w:txbxContent>
                <w:p w:rsidR="0077405C" w:rsidRDefault="0077405C" w:rsidP="0077405C">
                  <w:pPr>
                    <w:spacing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ЭКСПЛИКАЦИЯ ОБЪЕКТОВ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26"/>
                    <w:gridCol w:w="2395"/>
                  </w:tblGrid>
                  <w:tr w:rsidR="00123084" w:rsidTr="00123084">
                    <w:tc>
                      <w:tcPr>
                        <w:tcW w:w="7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77405C" w:rsidP="00123084">
                        <w:pPr>
                          <w:spacing w:before="40" w:after="40"/>
                          <w:jc w:val="center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 w:rsidRPr="00123084">
                          <w:rPr>
                            <w:bCs/>
                            <w:spacing w:val="-1"/>
                          </w:rPr>
                          <w:t>№ п/п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77405C" w:rsidP="00123084">
                        <w:pPr>
                          <w:spacing w:before="40" w:after="40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 w:rsidRPr="00123084">
                          <w:rPr>
                            <w:bCs/>
                            <w:spacing w:val="-1"/>
                          </w:rPr>
                          <w:t>Наименование объекта</w:t>
                        </w:r>
                      </w:p>
                    </w:tc>
                  </w:tr>
                  <w:tr w:rsidR="00123084" w:rsidTr="00123084">
                    <w:tc>
                      <w:tcPr>
                        <w:tcW w:w="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7405C" w:rsidRPr="00123084" w:rsidRDefault="0077405C" w:rsidP="00123084">
                        <w:pPr>
                          <w:spacing w:after="40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 w:rsidRPr="00123084">
                          <w:rPr>
                            <w:bCs/>
                            <w:spacing w:val="-1"/>
                          </w:rPr>
                          <w:t>1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7405C" w:rsidRPr="00123084" w:rsidRDefault="0077405C" w:rsidP="00123084">
                        <w:pPr>
                          <w:spacing w:after="40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 w:rsidRPr="00123084">
                          <w:rPr>
                            <w:bCs/>
                            <w:spacing w:val="-1"/>
                          </w:rPr>
                          <w:t>Зона возможного размещения ОКС</w:t>
                        </w:r>
                      </w:p>
                    </w:tc>
                  </w:tr>
                  <w:tr w:rsidR="00123084" w:rsidTr="00123084">
                    <w:tc>
                      <w:tcPr>
                        <w:tcW w:w="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7405C" w:rsidRPr="00123084" w:rsidRDefault="0077405C" w:rsidP="00123084">
                        <w:pPr>
                          <w:spacing w:after="40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 w:rsidRPr="00123084">
                          <w:rPr>
                            <w:bCs/>
                            <w:spacing w:val="-1"/>
                          </w:rPr>
                          <w:t>2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7405C" w:rsidRPr="00123084" w:rsidRDefault="0077405C" w:rsidP="00123084">
                        <w:pPr>
                          <w:spacing w:after="40"/>
                          <w:rPr>
                            <w:bCs/>
                            <w:spacing w:val="-1"/>
                            <w:sz w:val="22"/>
                            <w:szCs w:val="22"/>
                          </w:rPr>
                        </w:pPr>
                        <w:r w:rsidRPr="00123084">
                          <w:rPr>
                            <w:bCs/>
                            <w:spacing w:val="-1"/>
                          </w:rPr>
                          <w:t>Реконструируемый объект капитального строительства</w:t>
                        </w:r>
                      </w:p>
                    </w:tc>
                  </w:tr>
                </w:tbl>
                <w:p w:rsidR="0077405C" w:rsidRDefault="0077405C" w:rsidP="0077405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b/>
          <w:bCs/>
          <w:spacing w:val="-1"/>
        </w:rPr>
        <w:pict>
          <v:shape id="_x0000_s1031" type="#_x0000_t202" style="position:absolute;left:0;text-align:left;margin-left:655.9pt;margin-top:223.75pt;width:169.85pt;height:141.15pt;z-index:251658240;visibility:visible;mso-wrap-distance-top:3.6pt;mso-wrap-distance-bottom:3.6pt;mso-position-horizontal-relative:page;mso-position-vertical-relative:page;mso-width-relative:margin;mso-height-relative:margin" o:allowincell="f" o:allowoverlap="f" filled="f" stroked="f">
            <v:textbox style="mso-next-textbox:#_x0000_s1031">
              <w:txbxContent>
                <w:p w:rsidR="0077405C" w:rsidRDefault="0077405C" w:rsidP="0077405C">
                  <w:pPr>
                    <w:pStyle w:val="3f3f3f3f3f3f3f"/>
                    <w:spacing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УСЛОВНЫЕ ОБОЗНАЧЕНИЯ</w:t>
                  </w:r>
                </w:p>
                <w:tbl>
                  <w:tblPr>
                    <w:tblW w:w="322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7"/>
                    <w:gridCol w:w="2410"/>
                  </w:tblGrid>
                  <w:tr w:rsidR="00123084" w:rsidTr="00123084">
                    <w:trPr>
                      <w:trHeight w:val="338"/>
                    </w:trPr>
                    <w:tc>
                      <w:tcPr>
                        <w:tcW w:w="817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394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 id="_x0000_i1029" type="#_x0000_t75" style="width:33.85pt;height:13.45pt;visibility:visible;mso-wrap-style:square">
                              <v:imagedata r:id="rId14" o:title=""/>
                            </v:shape>
                          </w:pic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77405C" w:rsidP="00123084">
                        <w:pPr>
                          <w:ind w:right="-108"/>
                          <w:rPr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sz w:val="16"/>
                            <w:szCs w:val="16"/>
                          </w:rPr>
                          <w:t>Земельный участок ГПЗУ</w:t>
                        </w:r>
                      </w:p>
                    </w:tc>
                  </w:tr>
                  <w:tr w:rsidR="00123084" w:rsidTr="00123084">
                    <w:trPr>
                      <w:trHeight w:val="338"/>
                    </w:trPr>
                    <w:tc>
                      <w:tcPr>
                        <w:tcW w:w="817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394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 id="_x0000_i1031" type="#_x0000_t75" style="width:33.85pt;height:13.45pt;visibility:visible;mso-wrap-style:square">
                              <v:imagedata r:id="rId15" o:title=""/>
                            </v:shape>
                          </w:pic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77405C" w:rsidP="00123084">
                        <w:pPr>
                          <w:ind w:right="-108"/>
                          <w:rPr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sz w:val="16"/>
                            <w:szCs w:val="16"/>
                          </w:rPr>
                          <w:t>Земельные участки</w:t>
                        </w:r>
                      </w:p>
                    </w:tc>
                  </w:tr>
                  <w:tr w:rsidR="00123084" w:rsidTr="00123084">
                    <w:trPr>
                      <w:trHeight w:val="338"/>
                    </w:trPr>
                    <w:tc>
                      <w:tcPr>
                        <w:tcW w:w="817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394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 id="_x0000_i1033" type="#_x0000_t75" style="width:33.85pt;height:13.45pt;visibility:visible;mso-wrap-style:square">
                              <v:imagedata r:id="rId16" o:title=""/>
                            </v:shape>
                          </w:pic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77405C" w:rsidP="00123084">
                        <w:pPr>
                          <w:ind w:right="-108"/>
                          <w:rPr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sz w:val="16"/>
                            <w:szCs w:val="16"/>
                          </w:rPr>
                          <w:t>Место допустимого размещения</w:t>
                        </w:r>
                      </w:p>
                    </w:tc>
                  </w:tr>
                  <w:tr w:rsidR="00123084" w:rsidTr="00123084">
                    <w:trPr>
                      <w:trHeight w:val="338"/>
                    </w:trPr>
                    <w:tc>
                      <w:tcPr>
                        <w:tcW w:w="817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394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 id="_x0000_i1035" type="#_x0000_t75" style="width:33.85pt;height:13.45pt;visibility:visible;mso-wrap-style:square">
                              <v:imagedata r:id="rId17" o:title=""/>
                            </v:shape>
                          </w:pic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77405C" w:rsidP="00123084">
                        <w:pPr>
                          <w:ind w:right="-108"/>
                          <w:rPr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sz w:val="16"/>
                            <w:szCs w:val="16"/>
                          </w:rPr>
                          <w:t>Здания, строения</w:t>
                        </w:r>
                      </w:p>
                    </w:tc>
                  </w:tr>
                  <w:tr w:rsidR="00123084" w:rsidTr="00123084">
                    <w:trPr>
                      <w:trHeight w:val="338"/>
                    </w:trPr>
                    <w:tc>
                      <w:tcPr>
                        <w:tcW w:w="817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394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 id="_x0000_i1037" type="#_x0000_t75" style="width:33.85pt;height:13.45pt;visibility:visible;mso-wrap-style:square">
                              <v:imagedata r:id="rId18" o:title=""/>
                            </v:shape>
                          </w:pic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77405C" w:rsidP="00123084">
                        <w:pPr>
                          <w:ind w:right="-108"/>
                          <w:rPr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sz w:val="16"/>
                            <w:szCs w:val="16"/>
                          </w:rPr>
                          <w:t>Красные линии (ППиМ)</w:t>
                        </w:r>
                      </w:p>
                    </w:tc>
                  </w:tr>
                  <w:tr w:rsidR="00123084" w:rsidTr="00123084">
                    <w:trPr>
                      <w:trHeight w:val="338"/>
                    </w:trPr>
                    <w:tc>
                      <w:tcPr>
                        <w:tcW w:w="817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3942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 id="_x0000_i1039" type="#_x0000_t75" style="width:33.85pt;height:13.45pt;visibility:visible;mso-wrap-style:square">
                              <v:imagedata r:id="rId19" o:title=""/>
                            </v:shape>
                          </w:pic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  <w:hideMark/>
                      </w:tcPr>
                      <w:p w:rsidR="0077405C" w:rsidRPr="00123084" w:rsidRDefault="0077405C" w:rsidP="00123084">
                        <w:pPr>
                          <w:ind w:right="-108"/>
                          <w:rPr>
                            <w:sz w:val="16"/>
                            <w:szCs w:val="16"/>
                          </w:rPr>
                        </w:pPr>
                        <w:r w:rsidRPr="00123084">
                          <w:rPr>
                            <w:sz w:val="16"/>
                            <w:szCs w:val="16"/>
                          </w:rPr>
                          <w:t>ЗОУИТ (действующие)</w:t>
                        </w:r>
                      </w:p>
                    </w:tc>
                  </w:tr>
                </w:tbl>
                <w:p w:rsidR="0077405C" w:rsidRDefault="0077405C" w:rsidP="0077405C">
                  <w:pPr>
                    <w:rPr>
                      <w:sz w:val="16"/>
                      <w:szCs w:val="16"/>
                    </w:rPr>
                  </w:pPr>
                </w:p>
                <w:p w:rsidR="0077405C" w:rsidRDefault="0077405C" w:rsidP="0077405C">
                  <w:pPr>
                    <w:pStyle w:val="3f3f3f3f3f3f3f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b/>
          <w:bCs/>
          <w:spacing w:val="-1"/>
        </w:rPr>
        <w:pict>
          <v:shape id="Надпись 2" o:spid="_x0000_s1027" type="#_x0000_t202" style="position:absolute;left:0;text-align:left;margin-left:54.7pt;margin-top:471.55pt;width:252.05pt;height:56pt;z-index:251655168;visibility:visible;mso-position-horizontal-relative:page;mso-position-vertical-relative:page;mso-width-relative:margin" filled="f" stroked="f">
            <v:textbox style="mso-next-textbox:#Надпись 2">
              <w:txbxContent>
                <w:p w:rsidR="0077405C" w:rsidRDefault="0077405C" w:rsidP="0077405C">
                  <w:pPr>
                    <w:pStyle w:val="3f3f3f3f3f3f3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Чертеж градостроительного плана земельного участка разработан  на топографической основе, выполненной 2020 Обществом с ограниченной ответственностью «ГеоИзыскания»</w:t>
                  </w:r>
                </w:p>
                <w:p w:rsidR="0077405C" w:rsidRDefault="0077405C" w:rsidP="0077405C"/>
              </w:txbxContent>
            </v:textbox>
            <w10:wrap anchorx="page" anchory="page"/>
          </v:shape>
        </w:pict>
      </w:r>
      <w:r>
        <w:rPr>
          <w:noProof/>
        </w:rPr>
        <w:pict>
          <v:shape id="Рисунок 8" o:spid="_x0000_s1034" type="#_x0000_t75" alt="Описание: DigitalSignature1212.png" style="position:absolute;left:0;text-align:left;margin-left:296.1pt;margin-top:482.1pt;width:209.65pt;height:81.4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>
            <v:imagedata r:id="rId20" o:title="DigitalSignature1212"/>
            <w10:wrap anchorx="margin" anchory="page"/>
          </v:shape>
        </w:pict>
      </w:r>
      <w:r>
        <w:rPr>
          <w:b/>
          <w:bCs/>
          <w:spacing w:val="-1"/>
        </w:rPr>
        <w:pict>
          <v:shape id="_x0000_s1029" type="#_x0000_t202" style="position:absolute;left:0;text-align:left;margin-left:54.7pt;margin-top:536.8pt;width:252.05pt;height:42.7pt;z-index:251656192;visibility:visible;mso-position-horizontal-relative:page;mso-position-vertical-relative:page;mso-width-relative:margin" filled="f" stroked="f">
            <v:textbox style="mso-next-textbox:#_x0000_s1029">
              <w:txbxContent>
                <w:p w:rsidR="0077405C" w:rsidRDefault="0077405C" w:rsidP="0077405C">
                  <w:pPr>
                    <w:pStyle w:val="3f3f3f3f3f3f3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Чертеж градостроительного плана земельного участка разработан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26.07.2023</w:t>
                  </w:r>
                </w:p>
                <w:p w:rsidR="0077405C" w:rsidRDefault="0077405C" w:rsidP="0077405C">
                  <w:pPr>
                    <w:pStyle w:val="3f3f3f3f3f3f3f"/>
                    <w:spacing w:line="240" w:lineRule="auto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Кондинского района</w:t>
                  </w:r>
                </w:p>
              </w:txbxContent>
            </v:textbox>
            <w10:wrap anchorx="page" anchory="page"/>
          </v:shape>
        </w:pict>
      </w:r>
    </w:p>
    <w:p w:rsidR="0077405C" w:rsidRDefault="0077405C" w:rsidP="00BD181C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sectPr w:rsidR="0077405C" w:rsidSect="00BD181C">
      <w:pgSz w:w="16834" w:h="11909" w:orient="landscape"/>
      <w:pgMar w:top="1276" w:right="1134" w:bottom="567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84" w:rsidRDefault="00123084">
      <w:r>
        <w:separator/>
      </w:r>
    </w:p>
  </w:endnote>
  <w:endnote w:type="continuationSeparator" w:id="0">
    <w:p w:rsidR="00123084" w:rsidRDefault="0012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5C" w:rsidRDefault="0077405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84" w:rsidRDefault="00123084">
      <w:r>
        <w:separator/>
      </w:r>
    </w:p>
  </w:footnote>
  <w:footnote w:type="continuationSeparator" w:id="0">
    <w:p w:rsidR="00123084" w:rsidRDefault="00123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423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84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587E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23C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49C9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6F0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405C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9EB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81C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3358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3587E"/>
    <w:rPr>
      <w:rFonts w:ascii="Tahoma" w:hAnsi="Tahoma" w:cs="Tahoma"/>
      <w:sz w:val="16"/>
      <w:szCs w:val="16"/>
    </w:rPr>
  </w:style>
  <w:style w:type="paragraph" w:customStyle="1" w:styleId="3f3f3f3f3f3f3f">
    <w:name w:val="О3fб3fы3fч3fн3fы3fй3f"/>
    <w:rsid w:val="0077405C"/>
    <w:pPr>
      <w:autoSpaceDE w:val="0"/>
      <w:autoSpaceDN w:val="0"/>
      <w:adjustRightInd w:val="0"/>
      <w:spacing w:line="200" w:lineRule="atLeast"/>
    </w:pPr>
    <w:rPr>
      <w:rFonts w:ascii="Mangal" w:eastAsia="Microsoft YaHei" w:hAnsi="Liberation Sans" w:cs="Mangal"/>
      <w:kern w:val="1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DAB9-69AA-4CAA-BC54-2CC6917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2023-08-28T12:24:00Z</cp:lastPrinted>
  <dcterms:created xsi:type="dcterms:W3CDTF">2023-08-28T12:33:00Z</dcterms:created>
  <dcterms:modified xsi:type="dcterms:W3CDTF">2023-08-29T05:47:00Z</dcterms:modified>
</cp:coreProperties>
</file>