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462F" w:rsidRDefault="00E5462F" w:rsidP="00E5462F">
      <w:pPr>
        <w:ind w:firstLine="5954"/>
      </w:pPr>
      <w:bookmarkStart w:id="0" w:name="_Toc228854855"/>
      <w:bookmarkStart w:id="1" w:name="_Toc235077613"/>
      <w:bookmarkStart w:id="2" w:name="_Toc334707046"/>
      <w:bookmarkStart w:id="3" w:name="_Toc63344582"/>
      <w:r>
        <w:t>Приложение 1</w:t>
      </w:r>
    </w:p>
    <w:p w:rsidR="00E5462F" w:rsidRDefault="00E5462F" w:rsidP="00E5462F">
      <w:pPr>
        <w:ind w:firstLine="5954"/>
      </w:pPr>
      <w:r>
        <w:t>к постановлению администрации</w:t>
      </w:r>
    </w:p>
    <w:p w:rsidR="00E5462F" w:rsidRDefault="00E5462F" w:rsidP="00E5462F">
      <w:pPr>
        <w:ind w:firstLine="5954"/>
      </w:pPr>
      <w:proofErr w:type="spellStart"/>
      <w:r>
        <w:t>Кондинского</w:t>
      </w:r>
      <w:proofErr w:type="spellEnd"/>
      <w:r>
        <w:t xml:space="preserve"> района</w:t>
      </w:r>
    </w:p>
    <w:p w:rsidR="00E5462F" w:rsidRDefault="00E5462F" w:rsidP="00E5462F">
      <w:pPr>
        <w:ind w:firstLine="5954"/>
      </w:pPr>
      <w:r>
        <w:t xml:space="preserve">от </w:t>
      </w:r>
      <w:r w:rsidR="003B21B4">
        <w:t>16.03.2021</w:t>
      </w:r>
      <w:r>
        <w:t xml:space="preserve"> № </w:t>
      </w:r>
      <w:r w:rsidR="003B21B4">
        <w:t>484</w:t>
      </w:r>
    </w:p>
    <w:p w:rsidR="00E5462F" w:rsidRDefault="00E5462F" w:rsidP="00FE4FB1">
      <w:pPr>
        <w:pStyle w:val="1"/>
        <w:spacing w:before="0" w:after="0"/>
        <w:jc w:val="center"/>
        <w:rPr>
          <w:rFonts w:ascii="Times New Roman" w:hAnsi="Times New Roman"/>
          <w:sz w:val="28"/>
          <w:szCs w:val="28"/>
        </w:rPr>
      </w:pPr>
    </w:p>
    <w:p w:rsidR="003D2A40" w:rsidRPr="00A150F8" w:rsidRDefault="003D2A40" w:rsidP="00FE4FB1">
      <w:pPr>
        <w:pStyle w:val="1"/>
        <w:spacing w:before="0" w:after="0"/>
        <w:jc w:val="center"/>
        <w:rPr>
          <w:rFonts w:ascii="Times New Roman" w:hAnsi="Times New Roman"/>
          <w:sz w:val="28"/>
          <w:szCs w:val="28"/>
        </w:rPr>
      </w:pPr>
      <w:r w:rsidRPr="00A150F8">
        <w:rPr>
          <w:rFonts w:ascii="Times New Roman" w:hAnsi="Times New Roman"/>
          <w:sz w:val="28"/>
          <w:szCs w:val="28"/>
        </w:rPr>
        <w:t>1.</w:t>
      </w:r>
      <w:r w:rsidR="000F5608" w:rsidRPr="00A150F8">
        <w:rPr>
          <w:rFonts w:ascii="Times New Roman" w:hAnsi="Times New Roman"/>
          <w:sz w:val="28"/>
          <w:szCs w:val="28"/>
        </w:rPr>
        <w:t xml:space="preserve"> </w:t>
      </w:r>
      <w:bookmarkEnd w:id="0"/>
      <w:bookmarkEnd w:id="1"/>
      <w:bookmarkEnd w:id="2"/>
      <w:r w:rsidR="00565724" w:rsidRPr="00A150F8">
        <w:rPr>
          <w:rFonts w:ascii="Times New Roman" w:hAnsi="Times New Roman"/>
          <w:sz w:val="28"/>
          <w:szCs w:val="28"/>
        </w:rPr>
        <w:t>ОСНОВНАЯ ЧАСТЬ ПРОЕКТА ПЛАНИРОВКИ ТЕРРИТОРИИ</w:t>
      </w:r>
      <w:bookmarkEnd w:id="3"/>
    </w:p>
    <w:p w:rsidR="00FE4FB1" w:rsidRPr="00A150F8" w:rsidRDefault="004E3FE8" w:rsidP="00A067B1">
      <w:pPr>
        <w:pStyle w:val="2"/>
        <w:spacing w:before="0" w:after="0"/>
        <w:jc w:val="center"/>
        <w:rPr>
          <w:rFonts w:ascii="Times New Roman" w:hAnsi="Times New Roman"/>
          <w:i w:val="0"/>
        </w:rPr>
      </w:pPr>
      <w:bookmarkStart w:id="4" w:name="_Toc228854856"/>
      <w:bookmarkStart w:id="5" w:name="_Toc235077614"/>
      <w:bookmarkStart w:id="6" w:name="_Toc334707047"/>
      <w:bookmarkStart w:id="7" w:name="_Toc63344583"/>
      <w:r w:rsidRPr="00A150F8">
        <w:rPr>
          <w:rFonts w:ascii="Times New Roman" w:hAnsi="Times New Roman"/>
          <w:i w:val="0"/>
        </w:rPr>
        <w:t xml:space="preserve">1.1. </w:t>
      </w:r>
      <w:bookmarkEnd w:id="4"/>
      <w:bookmarkEnd w:id="5"/>
      <w:bookmarkEnd w:id="6"/>
      <w:r w:rsidR="00565724" w:rsidRPr="00A150F8">
        <w:rPr>
          <w:rFonts w:ascii="Times New Roman" w:hAnsi="Times New Roman"/>
          <w:i w:val="0"/>
        </w:rPr>
        <w:t>Проект планировки территори</w:t>
      </w:r>
      <w:r w:rsidR="00493B18" w:rsidRPr="00A150F8">
        <w:rPr>
          <w:rFonts w:ascii="Times New Roman" w:hAnsi="Times New Roman"/>
          <w:i w:val="0"/>
        </w:rPr>
        <w:t>и</w:t>
      </w:r>
      <w:bookmarkEnd w:id="7"/>
    </w:p>
    <w:p w:rsidR="00487D07" w:rsidRPr="00A150F8" w:rsidRDefault="00487D07" w:rsidP="00487D07">
      <w:pPr>
        <w:jc w:val="center"/>
        <w:rPr>
          <w:b/>
          <w:sz w:val="28"/>
          <w:szCs w:val="28"/>
        </w:rPr>
      </w:pPr>
      <w:r w:rsidRPr="00A150F8">
        <w:rPr>
          <w:b/>
          <w:sz w:val="28"/>
          <w:szCs w:val="28"/>
        </w:rPr>
        <w:t>Чертеж планировки территории</w:t>
      </w:r>
    </w:p>
    <w:p w:rsidR="00F105FE" w:rsidRPr="00B14674" w:rsidRDefault="00F105FE" w:rsidP="00487D07">
      <w:pPr>
        <w:jc w:val="center"/>
        <w:rPr>
          <w:sz w:val="28"/>
          <w:szCs w:val="28"/>
        </w:rPr>
      </w:pPr>
      <w:r w:rsidRPr="00B14674">
        <w:rPr>
          <w:sz w:val="28"/>
          <w:szCs w:val="28"/>
        </w:rPr>
        <w:t>Лист 1</w:t>
      </w:r>
    </w:p>
    <w:p w:rsidR="00B14674" w:rsidRPr="00E26B7B" w:rsidRDefault="00D318B4" w:rsidP="00B14674">
      <w:r>
        <w:rPr>
          <w:noProof/>
        </w:rPr>
        <w:drawing>
          <wp:anchor distT="0" distB="0" distL="114300" distR="114300" simplePos="0" relativeHeight="251870208" behindDoc="1" locked="0" layoutInCell="1" allowOverlap="1" wp14:anchorId="15969C2D" wp14:editId="4DF2156E">
            <wp:simplePos x="0" y="0"/>
            <wp:positionH relativeFrom="column">
              <wp:posOffset>250190</wp:posOffset>
            </wp:positionH>
            <wp:positionV relativeFrom="paragraph">
              <wp:posOffset>1270</wp:posOffset>
            </wp:positionV>
            <wp:extent cx="6210300" cy="8791575"/>
            <wp:effectExtent l="19050" t="0" r="0" b="0"/>
            <wp:wrapNone/>
            <wp:docPr id="1" name="Рисунок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 cstate="print"/>
                    <a:stretch>
                      <a:fillRect/>
                    </a:stretch>
                  </pic:blipFill>
                  <pic:spPr>
                    <a:xfrm>
                      <a:off x="0" y="0"/>
                      <a:ext cx="6210300" cy="8791575"/>
                    </a:xfrm>
                    <a:prstGeom prst="rect">
                      <a:avLst/>
                    </a:prstGeom>
                  </pic:spPr>
                </pic:pic>
              </a:graphicData>
            </a:graphic>
          </wp:anchor>
        </w:drawing>
      </w:r>
      <w:r w:rsidR="00B14674">
        <w:t>Основная часть проекта планировки территории для размещения объекта</w:t>
      </w:r>
    </w:p>
    <w:p w:rsidR="00B14674" w:rsidRPr="00E26B7B" w:rsidRDefault="00B14674" w:rsidP="00B14674">
      <w:r w:rsidRPr="00E26B7B">
        <w:t>«</w:t>
      </w:r>
      <w:r w:rsidRPr="00B14674">
        <w:t xml:space="preserve">Обустройство </w:t>
      </w:r>
      <w:proofErr w:type="spellStart"/>
      <w:r w:rsidRPr="00B14674">
        <w:t>Кондинского</w:t>
      </w:r>
      <w:proofErr w:type="spellEnd"/>
      <w:r w:rsidRPr="00B14674">
        <w:t xml:space="preserve"> месторождения. Куст 27 и коридоры коммуникаций</w:t>
      </w:r>
      <w:r w:rsidRPr="00E26B7B">
        <w:t>»</w:t>
      </w:r>
    </w:p>
    <w:p w:rsidR="00B14674" w:rsidRDefault="00B14674" w:rsidP="00B14674">
      <w:pPr>
        <w:rPr>
          <w:sz w:val="28"/>
          <w:szCs w:val="28"/>
        </w:rPr>
      </w:pPr>
      <w:r w:rsidRPr="00E26B7B">
        <w:t xml:space="preserve">Землепользователь: </w:t>
      </w:r>
      <w:r>
        <w:t>АО «НК «</w:t>
      </w:r>
      <w:proofErr w:type="spellStart"/>
      <w:r>
        <w:t>Конданефть</w:t>
      </w:r>
      <w:proofErr w:type="spellEnd"/>
      <w:r w:rsidRPr="00E26B7B">
        <w:t>»</w:t>
      </w:r>
      <w:r>
        <w:t xml:space="preserve"> Масштаб (1:5000)</w:t>
      </w:r>
    </w:p>
    <w:p w:rsidR="002A7DDC" w:rsidRPr="00486936" w:rsidRDefault="00220109" w:rsidP="00011E92">
      <w:pPr>
        <w:tabs>
          <w:tab w:val="left" w:pos="10149"/>
        </w:tabs>
        <w:ind w:firstLine="960"/>
        <w:jc w:val="center"/>
        <w:rPr>
          <w:sz w:val="28"/>
          <w:szCs w:val="28"/>
          <w:highlight w:val="yellow"/>
        </w:rPr>
        <w:sectPr w:rsidR="002A7DDC" w:rsidRPr="00486936" w:rsidSect="00B14674">
          <w:footerReference w:type="even" r:id="rId10"/>
          <w:footerReference w:type="default" r:id="rId11"/>
          <w:pgSz w:w="11907" w:h="16840" w:code="9"/>
          <w:pgMar w:top="975" w:right="1276" w:bottom="1559" w:left="851" w:header="425" w:footer="227" w:gutter="0"/>
          <w:cols w:space="708"/>
          <w:noEndnote/>
          <w:docGrid w:linePitch="326"/>
        </w:sectPr>
      </w:pPr>
      <w:r w:rsidRPr="00486936">
        <w:rPr>
          <w:sz w:val="28"/>
          <w:szCs w:val="28"/>
          <w:highlight w:val="yellow"/>
        </w:rPr>
        <w:br w:type="page"/>
      </w:r>
    </w:p>
    <w:p w:rsidR="00B21B15" w:rsidRPr="00B14674" w:rsidRDefault="008F2CEE" w:rsidP="00B21B15">
      <w:pPr>
        <w:jc w:val="center"/>
        <w:rPr>
          <w:sz w:val="28"/>
          <w:szCs w:val="28"/>
        </w:rPr>
      </w:pPr>
      <w:r w:rsidRPr="00B14674">
        <w:rPr>
          <w:sz w:val="28"/>
          <w:szCs w:val="28"/>
        </w:rPr>
        <w:lastRenderedPageBreak/>
        <w:t>Лист 2</w:t>
      </w:r>
    </w:p>
    <w:p w:rsidR="00B14674" w:rsidRPr="00E26B7B" w:rsidRDefault="00B14674" w:rsidP="00B14674">
      <w:r>
        <w:t>Основная часть проекта планировки территории для размещения объекта</w:t>
      </w:r>
    </w:p>
    <w:p w:rsidR="00B14674" w:rsidRPr="00E26B7B" w:rsidRDefault="00B14674" w:rsidP="00B14674">
      <w:r w:rsidRPr="00E26B7B">
        <w:t>«</w:t>
      </w:r>
      <w:r w:rsidRPr="00B14674">
        <w:t xml:space="preserve">Обустройство </w:t>
      </w:r>
      <w:proofErr w:type="spellStart"/>
      <w:r w:rsidRPr="00B14674">
        <w:t>Кондинского</w:t>
      </w:r>
      <w:proofErr w:type="spellEnd"/>
      <w:r w:rsidRPr="00B14674">
        <w:t xml:space="preserve"> месторождения. Куст 27 и коридоры коммуникаций</w:t>
      </w:r>
      <w:r w:rsidRPr="00E26B7B">
        <w:t>»</w:t>
      </w:r>
    </w:p>
    <w:p w:rsidR="00B14674" w:rsidRDefault="00921610" w:rsidP="00B14674">
      <w:pPr>
        <w:rPr>
          <w:sz w:val="28"/>
          <w:szCs w:val="28"/>
        </w:rPr>
      </w:pPr>
      <w:r>
        <w:rPr>
          <w:noProof/>
        </w:rPr>
        <w:drawing>
          <wp:anchor distT="0" distB="0" distL="114300" distR="114300" simplePos="0" relativeHeight="251871232" behindDoc="1" locked="0" layoutInCell="1" allowOverlap="1">
            <wp:simplePos x="0" y="0"/>
            <wp:positionH relativeFrom="column">
              <wp:posOffset>78740</wp:posOffset>
            </wp:positionH>
            <wp:positionV relativeFrom="paragraph">
              <wp:posOffset>111760</wp:posOffset>
            </wp:positionV>
            <wp:extent cx="6210300" cy="8791575"/>
            <wp:effectExtent l="19050" t="0" r="0" b="0"/>
            <wp:wrapNone/>
            <wp:docPr id="4" name="Рисунок 3"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2" cstate="print"/>
                    <a:stretch>
                      <a:fillRect/>
                    </a:stretch>
                  </pic:blipFill>
                  <pic:spPr>
                    <a:xfrm>
                      <a:off x="0" y="0"/>
                      <a:ext cx="6210300" cy="8791575"/>
                    </a:xfrm>
                    <a:prstGeom prst="rect">
                      <a:avLst/>
                    </a:prstGeom>
                  </pic:spPr>
                </pic:pic>
              </a:graphicData>
            </a:graphic>
          </wp:anchor>
        </w:drawing>
      </w:r>
      <w:r w:rsidR="00B14674" w:rsidRPr="00E26B7B">
        <w:t xml:space="preserve">Землепользователь: </w:t>
      </w:r>
      <w:r w:rsidR="00B14674">
        <w:t>АО «НК «</w:t>
      </w:r>
      <w:proofErr w:type="spellStart"/>
      <w:r w:rsidR="00B14674">
        <w:t>Конданефть</w:t>
      </w:r>
      <w:proofErr w:type="spellEnd"/>
      <w:r w:rsidR="00B14674" w:rsidRPr="00E26B7B">
        <w:t>»</w:t>
      </w:r>
      <w:r w:rsidR="00B14674">
        <w:t xml:space="preserve"> Масштаб (1:5000)</w:t>
      </w:r>
    </w:p>
    <w:p w:rsidR="00B21B15" w:rsidRPr="00A150F8" w:rsidRDefault="00B21B15" w:rsidP="00B21B15">
      <w:pPr>
        <w:jc w:val="center"/>
        <w:rPr>
          <w:sz w:val="28"/>
          <w:szCs w:val="28"/>
        </w:rPr>
      </w:pPr>
    </w:p>
    <w:p w:rsidR="00B21B15" w:rsidRPr="00A150F8" w:rsidRDefault="00B21B15">
      <w:pPr>
        <w:rPr>
          <w:b/>
          <w:sz w:val="28"/>
          <w:szCs w:val="28"/>
        </w:rPr>
      </w:pPr>
      <w:r w:rsidRPr="00A150F8">
        <w:rPr>
          <w:b/>
          <w:sz w:val="28"/>
          <w:szCs w:val="28"/>
        </w:rPr>
        <w:br w:type="page"/>
      </w:r>
    </w:p>
    <w:p w:rsidR="00B21B15" w:rsidRPr="00B14674" w:rsidRDefault="00B21B15" w:rsidP="00B21B15">
      <w:pPr>
        <w:jc w:val="center"/>
        <w:rPr>
          <w:sz w:val="28"/>
          <w:szCs w:val="28"/>
        </w:rPr>
      </w:pPr>
      <w:r w:rsidRPr="00B14674">
        <w:rPr>
          <w:sz w:val="28"/>
          <w:szCs w:val="28"/>
        </w:rPr>
        <w:lastRenderedPageBreak/>
        <w:t xml:space="preserve">Лист </w:t>
      </w:r>
      <w:r w:rsidR="008F2CEE" w:rsidRPr="00B14674">
        <w:rPr>
          <w:sz w:val="28"/>
          <w:szCs w:val="28"/>
        </w:rPr>
        <w:t>3</w:t>
      </w:r>
    </w:p>
    <w:p w:rsidR="00B14674" w:rsidRPr="00E26B7B" w:rsidRDefault="00B14674" w:rsidP="00B14674">
      <w:r>
        <w:t>Основная часть проекта планировки территории для размещения объекта</w:t>
      </w:r>
    </w:p>
    <w:p w:rsidR="00B14674" w:rsidRPr="00E26B7B" w:rsidRDefault="00B14674" w:rsidP="00B14674">
      <w:r w:rsidRPr="00E26B7B">
        <w:t>«</w:t>
      </w:r>
      <w:r w:rsidRPr="00B14674">
        <w:t xml:space="preserve">Обустройство </w:t>
      </w:r>
      <w:proofErr w:type="spellStart"/>
      <w:r w:rsidRPr="00B14674">
        <w:t>Кондинского</w:t>
      </w:r>
      <w:proofErr w:type="spellEnd"/>
      <w:r w:rsidRPr="00B14674">
        <w:t xml:space="preserve"> месторождения. Куст 27 и коридоры коммуникаций</w:t>
      </w:r>
      <w:r w:rsidRPr="00E26B7B">
        <w:t>»</w:t>
      </w:r>
    </w:p>
    <w:p w:rsidR="00B14674" w:rsidRDefault="00921610" w:rsidP="00B14674">
      <w:pPr>
        <w:rPr>
          <w:sz w:val="28"/>
          <w:szCs w:val="28"/>
        </w:rPr>
      </w:pPr>
      <w:r>
        <w:rPr>
          <w:noProof/>
        </w:rPr>
        <w:drawing>
          <wp:anchor distT="0" distB="0" distL="114300" distR="114300" simplePos="0" relativeHeight="251872256" behindDoc="1" locked="0" layoutInCell="1" allowOverlap="1">
            <wp:simplePos x="0" y="0"/>
            <wp:positionH relativeFrom="column">
              <wp:posOffset>78740</wp:posOffset>
            </wp:positionH>
            <wp:positionV relativeFrom="paragraph">
              <wp:posOffset>111760</wp:posOffset>
            </wp:positionV>
            <wp:extent cx="6210300" cy="8791575"/>
            <wp:effectExtent l="19050" t="0" r="0" b="0"/>
            <wp:wrapNone/>
            <wp:docPr id="6" name="Рисунок 5"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3" cstate="print"/>
                    <a:stretch>
                      <a:fillRect/>
                    </a:stretch>
                  </pic:blipFill>
                  <pic:spPr>
                    <a:xfrm>
                      <a:off x="0" y="0"/>
                      <a:ext cx="6210300" cy="8791575"/>
                    </a:xfrm>
                    <a:prstGeom prst="rect">
                      <a:avLst/>
                    </a:prstGeom>
                  </pic:spPr>
                </pic:pic>
              </a:graphicData>
            </a:graphic>
          </wp:anchor>
        </w:drawing>
      </w:r>
      <w:r w:rsidR="00B14674" w:rsidRPr="00E26B7B">
        <w:t xml:space="preserve">Землепользователь: </w:t>
      </w:r>
      <w:r w:rsidR="00B14674">
        <w:t>АО «НК «</w:t>
      </w:r>
      <w:proofErr w:type="spellStart"/>
      <w:r w:rsidR="00B14674">
        <w:t>Конданефть</w:t>
      </w:r>
      <w:proofErr w:type="spellEnd"/>
      <w:r w:rsidR="00B14674" w:rsidRPr="00E26B7B">
        <w:t>»</w:t>
      </w:r>
      <w:r w:rsidR="00B14674">
        <w:t xml:space="preserve"> Масштаб (1:5000)</w:t>
      </w:r>
    </w:p>
    <w:p w:rsidR="00B21B15" w:rsidRPr="00486936" w:rsidRDefault="00B21B15" w:rsidP="00B14674">
      <w:pPr>
        <w:jc w:val="center"/>
        <w:rPr>
          <w:b/>
          <w:sz w:val="28"/>
          <w:szCs w:val="28"/>
          <w:highlight w:val="yellow"/>
        </w:rPr>
      </w:pPr>
    </w:p>
    <w:p w:rsidR="002A7DDC" w:rsidRPr="00486936" w:rsidRDefault="002A7DDC" w:rsidP="002A7DDC">
      <w:pPr>
        <w:jc w:val="center"/>
        <w:rPr>
          <w:sz w:val="28"/>
          <w:szCs w:val="28"/>
          <w:highlight w:val="yellow"/>
        </w:rPr>
      </w:pPr>
    </w:p>
    <w:p w:rsidR="002A7DDC" w:rsidRPr="00486936" w:rsidRDefault="002A7DDC" w:rsidP="002A7DDC">
      <w:pPr>
        <w:jc w:val="center"/>
        <w:rPr>
          <w:sz w:val="28"/>
          <w:szCs w:val="28"/>
          <w:highlight w:val="yellow"/>
        </w:rPr>
        <w:sectPr w:rsidR="002A7DDC" w:rsidRPr="00486936" w:rsidSect="00B14674">
          <w:pgSz w:w="11907" w:h="16840" w:code="9"/>
          <w:pgMar w:top="975" w:right="1276" w:bottom="1559" w:left="851" w:header="425" w:footer="227" w:gutter="0"/>
          <w:cols w:space="708"/>
          <w:noEndnote/>
          <w:docGrid w:linePitch="326"/>
        </w:sectPr>
      </w:pPr>
    </w:p>
    <w:p w:rsidR="00333067" w:rsidRDefault="00E95EF2" w:rsidP="00BF4662">
      <w:pPr>
        <w:jc w:val="center"/>
        <w:rPr>
          <w:b/>
          <w:sz w:val="28"/>
          <w:szCs w:val="28"/>
        </w:rPr>
      </w:pPr>
      <w:r w:rsidRPr="00A150F8">
        <w:rPr>
          <w:b/>
          <w:sz w:val="28"/>
          <w:szCs w:val="28"/>
        </w:rPr>
        <w:lastRenderedPageBreak/>
        <w:t xml:space="preserve">Каталог </w:t>
      </w:r>
      <w:proofErr w:type="gramStart"/>
      <w:r w:rsidRPr="00A150F8">
        <w:rPr>
          <w:b/>
          <w:sz w:val="28"/>
          <w:szCs w:val="28"/>
        </w:rPr>
        <w:t>координат границы зоны размещения линейных объектов</w:t>
      </w:r>
      <w:proofErr w:type="gramEnd"/>
    </w:p>
    <w:p w:rsidR="0021117A" w:rsidRPr="00A150F8" w:rsidRDefault="0021117A" w:rsidP="00BF4662">
      <w:pPr>
        <w:jc w:val="center"/>
        <w:rPr>
          <w:b/>
          <w:sz w:val="28"/>
          <w:szCs w:val="28"/>
        </w:rPr>
      </w:pPr>
    </w:p>
    <w:p w:rsidR="00FD00C1" w:rsidRDefault="00FD00C1" w:rsidP="00A150F8">
      <w:pPr>
        <w:jc w:val="center"/>
        <w:rPr>
          <w:b/>
          <w:sz w:val="22"/>
          <w:szCs w:val="22"/>
        </w:rPr>
        <w:sectPr w:rsidR="00FD00C1" w:rsidSect="00F15FC0">
          <w:headerReference w:type="first" r:id="rId14"/>
          <w:footerReference w:type="first" r:id="rId15"/>
          <w:pgSz w:w="11907" w:h="16840" w:code="9"/>
          <w:pgMar w:top="993" w:right="1134" w:bottom="1276" w:left="1560" w:header="426" w:footer="227" w:gutter="0"/>
          <w:cols w:space="708"/>
          <w:noEndnote/>
          <w:docGrid w:linePitch="326"/>
        </w:sectPr>
      </w:pPr>
    </w:p>
    <w:tbl>
      <w:tblPr>
        <w:tblStyle w:val="a6"/>
        <w:tblW w:w="0" w:type="auto"/>
        <w:tblLook w:val="04A0" w:firstRow="1" w:lastRow="0" w:firstColumn="1" w:lastColumn="0" w:noHBand="0" w:noVBand="1"/>
      </w:tblPr>
      <w:tblGrid>
        <w:gridCol w:w="583"/>
        <w:gridCol w:w="1066"/>
        <w:gridCol w:w="1166"/>
      </w:tblGrid>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lastRenderedPageBreak/>
              <w:t>1</w:t>
            </w:r>
          </w:p>
        </w:tc>
        <w:tc>
          <w:tcPr>
            <w:tcW w:w="938" w:type="dxa"/>
            <w:vAlign w:val="bottom"/>
          </w:tcPr>
          <w:p w:rsidR="0021117A" w:rsidRPr="0021117A" w:rsidRDefault="0021117A">
            <w:pPr>
              <w:jc w:val="right"/>
              <w:rPr>
                <w:color w:val="000000"/>
                <w:sz w:val="20"/>
                <w:szCs w:val="20"/>
              </w:rPr>
            </w:pPr>
            <w:r w:rsidRPr="0021117A">
              <w:rPr>
                <w:color w:val="000000"/>
                <w:sz w:val="20"/>
                <w:szCs w:val="20"/>
              </w:rPr>
              <w:t>870561.56</w:t>
            </w:r>
          </w:p>
        </w:tc>
        <w:tc>
          <w:tcPr>
            <w:tcW w:w="939" w:type="dxa"/>
            <w:vAlign w:val="bottom"/>
          </w:tcPr>
          <w:p w:rsidR="0021117A" w:rsidRPr="0021117A" w:rsidRDefault="0021117A">
            <w:pPr>
              <w:jc w:val="right"/>
              <w:rPr>
                <w:color w:val="000000"/>
                <w:sz w:val="20"/>
                <w:szCs w:val="20"/>
              </w:rPr>
            </w:pPr>
            <w:r w:rsidRPr="0021117A">
              <w:rPr>
                <w:color w:val="000000"/>
                <w:sz w:val="20"/>
                <w:szCs w:val="20"/>
              </w:rPr>
              <w:t>2683085.92</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2</w:t>
            </w:r>
          </w:p>
        </w:tc>
        <w:tc>
          <w:tcPr>
            <w:tcW w:w="938" w:type="dxa"/>
            <w:vAlign w:val="bottom"/>
          </w:tcPr>
          <w:p w:rsidR="0021117A" w:rsidRPr="0021117A" w:rsidRDefault="0021117A">
            <w:pPr>
              <w:jc w:val="right"/>
              <w:rPr>
                <w:color w:val="000000"/>
                <w:sz w:val="20"/>
                <w:szCs w:val="20"/>
              </w:rPr>
            </w:pPr>
            <w:r w:rsidRPr="0021117A">
              <w:rPr>
                <w:color w:val="000000"/>
                <w:sz w:val="20"/>
                <w:szCs w:val="20"/>
              </w:rPr>
              <w:t>870561.75</w:t>
            </w:r>
          </w:p>
        </w:tc>
        <w:tc>
          <w:tcPr>
            <w:tcW w:w="939" w:type="dxa"/>
            <w:vAlign w:val="bottom"/>
          </w:tcPr>
          <w:p w:rsidR="0021117A" w:rsidRPr="0021117A" w:rsidRDefault="0021117A">
            <w:pPr>
              <w:jc w:val="right"/>
              <w:rPr>
                <w:color w:val="000000"/>
                <w:sz w:val="20"/>
                <w:szCs w:val="20"/>
              </w:rPr>
            </w:pPr>
            <w:r w:rsidRPr="0021117A">
              <w:rPr>
                <w:color w:val="000000"/>
                <w:sz w:val="20"/>
                <w:szCs w:val="20"/>
              </w:rPr>
              <w:t>2683083.48</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3</w:t>
            </w:r>
          </w:p>
        </w:tc>
        <w:tc>
          <w:tcPr>
            <w:tcW w:w="938" w:type="dxa"/>
            <w:vAlign w:val="bottom"/>
          </w:tcPr>
          <w:p w:rsidR="0021117A" w:rsidRPr="0021117A" w:rsidRDefault="0021117A">
            <w:pPr>
              <w:jc w:val="right"/>
              <w:rPr>
                <w:color w:val="000000"/>
                <w:sz w:val="20"/>
                <w:szCs w:val="20"/>
              </w:rPr>
            </w:pPr>
            <w:r w:rsidRPr="0021117A">
              <w:rPr>
                <w:color w:val="000000"/>
                <w:sz w:val="20"/>
                <w:szCs w:val="20"/>
              </w:rPr>
              <w:t>870569.25</w:t>
            </w:r>
          </w:p>
        </w:tc>
        <w:tc>
          <w:tcPr>
            <w:tcW w:w="939" w:type="dxa"/>
            <w:vAlign w:val="bottom"/>
          </w:tcPr>
          <w:p w:rsidR="0021117A" w:rsidRPr="0021117A" w:rsidRDefault="0021117A">
            <w:pPr>
              <w:jc w:val="right"/>
              <w:rPr>
                <w:color w:val="000000"/>
                <w:sz w:val="20"/>
                <w:szCs w:val="20"/>
              </w:rPr>
            </w:pPr>
            <w:r w:rsidRPr="0021117A">
              <w:rPr>
                <w:color w:val="000000"/>
                <w:sz w:val="20"/>
                <w:szCs w:val="20"/>
              </w:rPr>
              <w:t>2683080.66</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4</w:t>
            </w:r>
          </w:p>
        </w:tc>
        <w:tc>
          <w:tcPr>
            <w:tcW w:w="938" w:type="dxa"/>
            <w:vAlign w:val="bottom"/>
          </w:tcPr>
          <w:p w:rsidR="0021117A" w:rsidRPr="0021117A" w:rsidRDefault="0021117A">
            <w:pPr>
              <w:jc w:val="right"/>
              <w:rPr>
                <w:color w:val="000000"/>
                <w:sz w:val="20"/>
                <w:szCs w:val="20"/>
              </w:rPr>
            </w:pPr>
            <w:r w:rsidRPr="0021117A">
              <w:rPr>
                <w:color w:val="000000"/>
                <w:sz w:val="20"/>
                <w:szCs w:val="20"/>
              </w:rPr>
              <w:t>870581.42</w:t>
            </w:r>
          </w:p>
        </w:tc>
        <w:tc>
          <w:tcPr>
            <w:tcW w:w="939" w:type="dxa"/>
            <w:vAlign w:val="bottom"/>
          </w:tcPr>
          <w:p w:rsidR="0021117A" w:rsidRPr="0021117A" w:rsidRDefault="0021117A">
            <w:pPr>
              <w:jc w:val="right"/>
              <w:rPr>
                <w:color w:val="000000"/>
                <w:sz w:val="20"/>
                <w:szCs w:val="20"/>
              </w:rPr>
            </w:pPr>
            <w:r w:rsidRPr="0021117A">
              <w:rPr>
                <w:color w:val="000000"/>
                <w:sz w:val="20"/>
                <w:szCs w:val="20"/>
              </w:rPr>
              <w:t>2683077.47</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5</w:t>
            </w:r>
          </w:p>
        </w:tc>
        <w:tc>
          <w:tcPr>
            <w:tcW w:w="938" w:type="dxa"/>
            <w:vAlign w:val="bottom"/>
          </w:tcPr>
          <w:p w:rsidR="0021117A" w:rsidRPr="0021117A" w:rsidRDefault="0021117A">
            <w:pPr>
              <w:jc w:val="right"/>
              <w:rPr>
                <w:color w:val="000000"/>
                <w:sz w:val="20"/>
                <w:szCs w:val="20"/>
              </w:rPr>
            </w:pPr>
            <w:r w:rsidRPr="0021117A">
              <w:rPr>
                <w:color w:val="000000"/>
                <w:sz w:val="20"/>
                <w:szCs w:val="20"/>
              </w:rPr>
              <w:t>870594.61</w:t>
            </w:r>
          </w:p>
        </w:tc>
        <w:tc>
          <w:tcPr>
            <w:tcW w:w="939" w:type="dxa"/>
            <w:vAlign w:val="bottom"/>
          </w:tcPr>
          <w:p w:rsidR="0021117A" w:rsidRPr="0021117A" w:rsidRDefault="0021117A">
            <w:pPr>
              <w:jc w:val="right"/>
              <w:rPr>
                <w:color w:val="000000"/>
                <w:sz w:val="20"/>
                <w:szCs w:val="20"/>
              </w:rPr>
            </w:pPr>
            <w:r w:rsidRPr="0021117A">
              <w:rPr>
                <w:color w:val="000000"/>
                <w:sz w:val="20"/>
                <w:szCs w:val="20"/>
              </w:rPr>
              <w:t>2683077.27</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6</w:t>
            </w:r>
          </w:p>
        </w:tc>
        <w:tc>
          <w:tcPr>
            <w:tcW w:w="938" w:type="dxa"/>
            <w:vAlign w:val="bottom"/>
          </w:tcPr>
          <w:p w:rsidR="0021117A" w:rsidRPr="0021117A" w:rsidRDefault="0021117A">
            <w:pPr>
              <w:jc w:val="right"/>
              <w:rPr>
                <w:color w:val="000000"/>
                <w:sz w:val="20"/>
                <w:szCs w:val="20"/>
              </w:rPr>
            </w:pPr>
            <w:r w:rsidRPr="0021117A">
              <w:rPr>
                <w:color w:val="000000"/>
                <w:sz w:val="20"/>
                <w:szCs w:val="20"/>
              </w:rPr>
              <w:t>870622.86</w:t>
            </w:r>
          </w:p>
        </w:tc>
        <w:tc>
          <w:tcPr>
            <w:tcW w:w="939" w:type="dxa"/>
            <w:vAlign w:val="bottom"/>
          </w:tcPr>
          <w:p w:rsidR="0021117A" w:rsidRPr="0021117A" w:rsidRDefault="0021117A">
            <w:pPr>
              <w:jc w:val="right"/>
              <w:rPr>
                <w:color w:val="000000"/>
                <w:sz w:val="20"/>
                <w:szCs w:val="20"/>
              </w:rPr>
            </w:pPr>
            <w:r w:rsidRPr="0021117A">
              <w:rPr>
                <w:color w:val="000000"/>
                <w:sz w:val="20"/>
                <w:szCs w:val="20"/>
              </w:rPr>
              <w:t>2683079.73</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7</w:t>
            </w:r>
          </w:p>
        </w:tc>
        <w:tc>
          <w:tcPr>
            <w:tcW w:w="938" w:type="dxa"/>
            <w:vAlign w:val="bottom"/>
          </w:tcPr>
          <w:p w:rsidR="0021117A" w:rsidRPr="0021117A" w:rsidRDefault="0021117A">
            <w:pPr>
              <w:jc w:val="right"/>
              <w:rPr>
                <w:color w:val="000000"/>
                <w:sz w:val="20"/>
                <w:szCs w:val="20"/>
              </w:rPr>
            </w:pPr>
            <w:r w:rsidRPr="0021117A">
              <w:rPr>
                <w:color w:val="000000"/>
                <w:sz w:val="20"/>
                <w:szCs w:val="20"/>
              </w:rPr>
              <w:t>870699.08</w:t>
            </w:r>
          </w:p>
        </w:tc>
        <w:tc>
          <w:tcPr>
            <w:tcW w:w="939" w:type="dxa"/>
            <w:vAlign w:val="bottom"/>
          </w:tcPr>
          <w:p w:rsidR="0021117A" w:rsidRPr="0021117A" w:rsidRDefault="0021117A">
            <w:pPr>
              <w:jc w:val="right"/>
              <w:rPr>
                <w:color w:val="000000"/>
                <w:sz w:val="20"/>
                <w:szCs w:val="20"/>
              </w:rPr>
            </w:pPr>
            <w:r w:rsidRPr="0021117A">
              <w:rPr>
                <w:color w:val="000000"/>
                <w:sz w:val="20"/>
                <w:szCs w:val="20"/>
              </w:rPr>
              <w:t>2683023</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8</w:t>
            </w:r>
          </w:p>
        </w:tc>
        <w:tc>
          <w:tcPr>
            <w:tcW w:w="938" w:type="dxa"/>
            <w:vAlign w:val="bottom"/>
          </w:tcPr>
          <w:p w:rsidR="0021117A" w:rsidRPr="0021117A" w:rsidRDefault="0021117A">
            <w:pPr>
              <w:jc w:val="right"/>
              <w:rPr>
                <w:color w:val="000000"/>
                <w:sz w:val="20"/>
                <w:szCs w:val="20"/>
              </w:rPr>
            </w:pPr>
            <w:r w:rsidRPr="0021117A">
              <w:rPr>
                <w:color w:val="000000"/>
                <w:sz w:val="20"/>
                <w:szCs w:val="20"/>
              </w:rPr>
              <w:t>870978.26</w:t>
            </w:r>
          </w:p>
        </w:tc>
        <w:tc>
          <w:tcPr>
            <w:tcW w:w="939" w:type="dxa"/>
            <w:vAlign w:val="bottom"/>
          </w:tcPr>
          <w:p w:rsidR="0021117A" w:rsidRPr="0021117A" w:rsidRDefault="0021117A">
            <w:pPr>
              <w:jc w:val="right"/>
              <w:rPr>
                <w:color w:val="000000"/>
                <w:sz w:val="20"/>
                <w:szCs w:val="20"/>
              </w:rPr>
            </w:pPr>
            <w:r w:rsidRPr="0021117A">
              <w:rPr>
                <w:color w:val="000000"/>
                <w:sz w:val="20"/>
                <w:szCs w:val="20"/>
              </w:rPr>
              <w:t>2683399.34</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9</w:t>
            </w:r>
          </w:p>
        </w:tc>
        <w:tc>
          <w:tcPr>
            <w:tcW w:w="938" w:type="dxa"/>
            <w:vAlign w:val="bottom"/>
          </w:tcPr>
          <w:p w:rsidR="0021117A" w:rsidRPr="0021117A" w:rsidRDefault="0021117A">
            <w:pPr>
              <w:jc w:val="right"/>
              <w:rPr>
                <w:color w:val="000000"/>
                <w:sz w:val="20"/>
                <w:szCs w:val="20"/>
              </w:rPr>
            </w:pPr>
            <w:r w:rsidRPr="0021117A">
              <w:rPr>
                <w:color w:val="000000"/>
                <w:sz w:val="20"/>
                <w:szCs w:val="20"/>
              </w:rPr>
              <w:t>870771.16</w:t>
            </w:r>
          </w:p>
        </w:tc>
        <w:tc>
          <w:tcPr>
            <w:tcW w:w="939" w:type="dxa"/>
            <w:vAlign w:val="bottom"/>
          </w:tcPr>
          <w:p w:rsidR="0021117A" w:rsidRPr="0021117A" w:rsidRDefault="0021117A">
            <w:pPr>
              <w:jc w:val="right"/>
              <w:rPr>
                <w:color w:val="000000"/>
                <w:sz w:val="20"/>
                <w:szCs w:val="20"/>
              </w:rPr>
            </w:pPr>
            <w:r w:rsidRPr="0021117A">
              <w:rPr>
                <w:color w:val="000000"/>
                <w:sz w:val="20"/>
                <w:szCs w:val="20"/>
              </w:rPr>
              <w:t>2683553.5</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10</w:t>
            </w:r>
          </w:p>
        </w:tc>
        <w:tc>
          <w:tcPr>
            <w:tcW w:w="938" w:type="dxa"/>
            <w:vAlign w:val="bottom"/>
          </w:tcPr>
          <w:p w:rsidR="0021117A" w:rsidRPr="0021117A" w:rsidRDefault="0021117A">
            <w:pPr>
              <w:jc w:val="right"/>
              <w:rPr>
                <w:color w:val="000000"/>
                <w:sz w:val="20"/>
                <w:szCs w:val="20"/>
              </w:rPr>
            </w:pPr>
            <w:r w:rsidRPr="0021117A">
              <w:rPr>
                <w:color w:val="000000"/>
                <w:sz w:val="20"/>
                <w:szCs w:val="20"/>
              </w:rPr>
              <w:t>870586.32</w:t>
            </w:r>
          </w:p>
        </w:tc>
        <w:tc>
          <w:tcPr>
            <w:tcW w:w="939" w:type="dxa"/>
            <w:vAlign w:val="bottom"/>
          </w:tcPr>
          <w:p w:rsidR="0021117A" w:rsidRPr="0021117A" w:rsidRDefault="0021117A">
            <w:pPr>
              <w:jc w:val="right"/>
              <w:rPr>
                <w:color w:val="000000"/>
                <w:sz w:val="20"/>
                <w:szCs w:val="20"/>
              </w:rPr>
            </w:pPr>
            <w:r w:rsidRPr="0021117A">
              <w:rPr>
                <w:color w:val="000000"/>
                <w:sz w:val="20"/>
                <w:szCs w:val="20"/>
              </w:rPr>
              <w:t>2683304.29</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11</w:t>
            </w:r>
          </w:p>
        </w:tc>
        <w:tc>
          <w:tcPr>
            <w:tcW w:w="938" w:type="dxa"/>
            <w:vAlign w:val="bottom"/>
          </w:tcPr>
          <w:p w:rsidR="0021117A" w:rsidRPr="0021117A" w:rsidRDefault="0021117A">
            <w:pPr>
              <w:jc w:val="right"/>
              <w:rPr>
                <w:color w:val="000000"/>
                <w:sz w:val="20"/>
                <w:szCs w:val="20"/>
              </w:rPr>
            </w:pPr>
            <w:r w:rsidRPr="0021117A">
              <w:rPr>
                <w:color w:val="000000"/>
                <w:sz w:val="20"/>
                <w:szCs w:val="20"/>
              </w:rPr>
              <w:t>870546.39</w:t>
            </w:r>
          </w:p>
        </w:tc>
        <w:tc>
          <w:tcPr>
            <w:tcW w:w="939" w:type="dxa"/>
            <w:vAlign w:val="bottom"/>
          </w:tcPr>
          <w:p w:rsidR="0021117A" w:rsidRPr="0021117A" w:rsidRDefault="0021117A">
            <w:pPr>
              <w:jc w:val="right"/>
              <w:rPr>
                <w:color w:val="000000"/>
                <w:sz w:val="20"/>
                <w:szCs w:val="20"/>
              </w:rPr>
            </w:pPr>
            <w:r w:rsidRPr="0021117A">
              <w:rPr>
                <w:color w:val="000000"/>
                <w:sz w:val="20"/>
                <w:szCs w:val="20"/>
              </w:rPr>
              <w:t>2683334.07</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12</w:t>
            </w:r>
          </w:p>
        </w:tc>
        <w:tc>
          <w:tcPr>
            <w:tcW w:w="938" w:type="dxa"/>
            <w:vAlign w:val="bottom"/>
          </w:tcPr>
          <w:p w:rsidR="0021117A" w:rsidRPr="0021117A" w:rsidRDefault="0021117A">
            <w:pPr>
              <w:jc w:val="right"/>
              <w:rPr>
                <w:color w:val="000000"/>
                <w:sz w:val="20"/>
                <w:szCs w:val="20"/>
              </w:rPr>
            </w:pPr>
            <w:r w:rsidRPr="0021117A">
              <w:rPr>
                <w:color w:val="000000"/>
                <w:sz w:val="20"/>
                <w:szCs w:val="20"/>
              </w:rPr>
              <w:t>870467.73</w:t>
            </w:r>
          </w:p>
        </w:tc>
        <w:tc>
          <w:tcPr>
            <w:tcW w:w="939" w:type="dxa"/>
            <w:vAlign w:val="bottom"/>
          </w:tcPr>
          <w:p w:rsidR="0021117A" w:rsidRPr="0021117A" w:rsidRDefault="0021117A">
            <w:pPr>
              <w:jc w:val="right"/>
              <w:rPr>
                <w:color w:val="000000"/>
                <w:sz w:val="20"/>
                <w:szCs w:val="20"/>
              </w:rPr>
            </w:pPr>
            <w:r w:rsidRPr="0021117A">
              <w:rPr>
                <w:color w:val="000000"/>
                <w:sz w:val="20"/>
                <w:szCs w:val="20"/>
              </w:rPr>
              <w:t>2683228.62</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13</w:t>
            </w:r>
          </w:p>
        </w:tc>
        <w:tc>
          <w:tcPr>
            <w:tcW w:w="938" w:type="dxa"/>
            <w:vAlign w:val="bottom"/>
          </w:tcPr>
          <w:p w:rsidR="0021117A" w:rsidRPr="0021117A" w:rsidRDefault="0021117A">
            <w:pPr>
              <w:jc w:val="right"/>
              <w:rPr>
                <w:color w:val="000000"/>
                <w:sz w:val="20"/>
                <w:szCs w:val="20"/>
              </w:rPr>
            </w:pPr>
            <w:r w:rsidRPr="0021117A">
              <w:rPr>
                <w:color w:val="000000"/>
                <w:sz w:val="20"/>
                <w:szCs w:val="20"/>
              </w:rPr>
              <w:t>870444.7</w:t>
            </w:r>
          </w:p>
        </w:tc>
        <w:tc>
          <w:tcPr>
            <w:tcW w:w="939" w:type="dxa"/>
            <w:vAlign w:val="bottom"/>
          </w:tcPr>
          <w:p w:rsidR="0021117A" w:rsidRPr="0021117A" w:rsidRDefault="0021117A">
            <w:pPr>
              <w:jc w:val="right"/>
              <w:rPr>
                <w:color w:val="000000"/>
                <w:sz w:val="20"/>
                <w:szCs w:val="20"/>
              </w:rPr>
            </w:pPr>
            <w:r w:rsidRPr="0021117A">
              <w:rPr>
                <w:color w:val="000000"/>
                <w:sz w:val="20"/>
                <w:szCs w:val="20"/>
              </w:rPr>
              <w:t>2683180.51</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14</w:t>
            </w:r>
          </w:p>
        </w:tc>
        <w:tc>
          <w:tcPr>
            <w:tcW w:w="938" w:type="dxa"/>
            <w:vAlign w:val="bottom"/>
          </w:tcPr>
          <w:p w:rsidR="0021117A" w:rsidRPr="0021117A" w:rsidRDefault="0021117A">
            <w:pPr>
              <w:jc w:val="right"/>
              <w:rPr>
                <w:color w:val="000000"/>
                <w:sz w:val="20"/>
                <w:szCs w:val="20"/>
              </w:rPr>
            </w:pPr>
            <w:r w:rsidRPr="0021117A">
              <w:rPr>
                <w:color w:val="000000"/>
                <w:sz w:val="20"/>
                <w:szCs w:val="20"/>
              </w:rPr>
              <w:t>870479.84</w:t>
            </w:r>
          </w:p>
        </w:tc>
        <w:tc>
          <w:tcPr>
            <w:tcW w:w="939" w:type="dxa"/>
            <w:vAlign w:val="bottom"/>
          </w:tcPr>
          <w:p w:rsidR="0021117A" w:rsidRPr="0021117A" w:rsidRDefault="0021117A">
            <w:pPr>
              <w:jc w:val="right"/>
              <w:rPr>
                <w:color w:val="000000"/>
                <w:sz w:val="20"/>
                <w:szCs w:val="20"/>
              </w:rPr>
            </w:pPr>
            <w:r w:rsidRPr="0021117A">
              <w:rPr>
                <w:color w:val="000000"/>
                <w:sz w:val="20"/>
                <w:szCs w:val="20"/>
              </w:rPr>
              <w:t>2682730.63</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lastRenderedPageBreak/>
              <w:t>15</w:t>
            </w:r>
          </w:p>
        </w:tc>
        <w:tc>
          <w:tcPr>
            <w:tcW w:w="938" w:type="dxa"/>
            <w:vAlign w:val="bottom"/>
          </w:tcPr>
          <w:p w:rsidR="0021117A" w:rsidRPr="0021117A" w:rsidRDefault="0021117A">
            <w:pPr>
              <w:jc w:val="right"/>
              <w:rPr>
                <w:color w:val="000000"/>
                <w:sz w:val="20"/>
                <w:szCs w:val="20"/>
              </w:rPr>
            </w:pPr>
            <w:r w:rsidRPr="0021117A">
              <w:rPr>
                <w:color w:val="000000"/>
                <w:sz w:val="20"/>
                <w:szCs w:val="20"/>
              </w:rPr>
              <w:t>870443.18</w:t>
            </w:r>
          </w:p>
        </w:tc>
        <w:tc>
          <w:tcPr>
            <w:tcW w:w="939" w:type="dxa"/>
            <w:vAlign w:val="bottom"/>
          </w:tcPr>
          <w:p w:rsidR="0021117A" w:rsidRPr="0021117A" w:rsidRDefault="0021117A">
            <w:pPr>
              <w:jc w:val="right"/>
              <w:rPr>
                <w:color w:val="000000"/>
                <w:sz w:val="20"/>
                <w:szCs w:val="20"/>
              </w:rPr>
            </w:pPr>
            <w:r w:rsidRPr="0021117A">
              <w:rPr>
                <w:color w:val="000000"/>
                <w:sz w:val="20"/>
                <w:szCs w:val="20"/>
              </w:rPr>
              <w:t>2682242.06</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16</w:t>
            </w:r>
          </w:p>
        </w:tc>
        <w:tc>
          <w:tcPr>
            <w:tcW w:w="938" w:type="dxa"/>
            <w:vAlign w:val="bottom"/>
          </w:tcPr>
          <w:p w:rsidR="0021117A" w:rsidRPr="0021117A" w:rsidRDefault="0021117A">
            <w:pPr>
              <w:jc w:val="right"/>
              <w:rPr>
                <w:color w:val="000000"/>
                <w:sz w:val="20"/>
                <w:szCs w:val="20"/>
              </w:rPr>
            </w:pPr>
            <w:r w:rsidRPr="0021117A">
              <w:rPr>
                <w:color w:val="000000"/>
                <w:sz w:val="20"/>
                <w:szCs w:val="20"/>
              </w:rPr>
              <w:t>870266.1</w:t>
            </w:r>
          </w:p>
        </w:tc>
        <w:tc>
          <w:tcPr>
            <w:tcW w:w="939" w:type="dxa"/>
            <w:vAlign w:val="bottom"/>
          </w:tcPr>
          <w:p w:rsidR="0021117A" w:rsidRPr="0021117A" w:rsidRDefault="0021117A">
            <w:pPr>
              <w:jc w:val="right"/>
              <w:rPr>
                <w:color w:val="000000"/>
                <w:sz w:val="20"/>
                <w:szCs w:val="20"/>
              </w:rPr>
            </w:pPr>
            <w:r w:rsidRPr="0021117A">
              <w:rPr>
                <w:color w:val="000000"/>
                <w:sz w:val="20"/>
                <w:szCs w:val="20"/>
              </w:rPr>
              <w:t>2681611.57</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17</w:t>
            </w:r>
          </w:p>
        </w:tc>
        <w:tc>
          <w:tcPr>
            <w:tcW w:w="938" w:type="dxa"/>
            <w:vAlign w:val="bottom"/>
          </w:tcPr>
          <w:p w:rsidR="0021117A" w:rsidRPr="0021117A" w:rsidRDefault="0021117A">
            <w:pPr>
              <w:jc w:val="right"/>
              <w:rPr>
                <w:color w:val="000000"/>
                <w:sz w:val="20"/>
                <w:szCs w:val="20"/>
              </w:rPr>
            </w:pPr>
            <w:r w:rsidRPr="0021117A">
              <w:rPr>
                <w:color w:val="000000"/>
                <w:sz w:val="20"/>
                <w:szCs w:val="20"/>
              </w:rPr>
              <w:t>870266.1</w:t>
            </w:r>
          </w:p>
        </w:tc>
        <w:tc>
          <w:tcPr>
            <w:tcW w:w="939" w:type="dxa"/>
            <w:vAlign w:val="bottom"/>
          </w:tcPr>
          <w:p w:rsidR="0021117A" w:rsidRPr="0021117A" w:rsidRDefault="0021117A">
            <w:pPr>
              <w:jc w:val="right"/>
              <w:rPr>
                <w:color w:val="000000"/>
                <w:sz w:val="20"/>
                <w:szCs w:val="20"/>
              </w:rPr>
            </w:pPr>
            <w:r w:rsidRPr="0021117A">
              <w:rPr>
                <w:color w:val="000000"/>
                <w:sz w:val="20"/>
                <w:szCs w:val="20"/>
              </w:rPr>
              <w:t>2681612.28</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18</w:t>
            </w:r>
          </w:p>
        </w:tc>
        <w:tc>
          <w:tcPr>
            <w:tcW w:w="938" w:type="dxa"/>
            <w:vAlign w:val="bottom"/>
          </w:tcPr>
          <w:p w:rsidR="0021117A" w:rsidRPr="0021117A" w:rsidRDefault="0021117A">
            <w:pPr>
              <w:jc w:val="right"/>
              <w:rPr>
                <w:color w:val="000000"/>
                <w:sz w:val="20"/>
                <w:szCs w:val="20"/>
              </w:rPr>
            </w:pPr>
            <w:r w:rsidRPr="0021117A">
              <w:rPr>
                <w:color w:val="000000"/>
                <w:sz w:val="20"/>
                <w:szCs w:val="20"/>
              </w:rPr>
              <w:t>870238.12</w:t>
            </w:r>
          </w:p>
        </w:tc>
        <w:tc>
          <w:tcPr>
            <w:tcW w:w="939" w:type="dxa"/>
            <w:vAlign w:val="bottom"/>
          </w:tcPr>
          <w:p w:rsidR="0021117A" w:rsidRPr="0021117A" w:rsidRDefault="0021117A">
            <w:pPr>
              <w:jc w:val="right"/>
              <w:rPr>
                <w:color w:val="000000"/>
                <w:sz w:val="20"/>
                <w:szCs w:val="20"/>
              </w:rPr>
            </w:pPr>
            <w:r w:rsidRPr="0021117A">
              <w:rPr>
                <w:color w:val="000000"/>
                <w:sz w:val="20"/>
                <w:szCs w:val="20"/>
              </w:rPr>
              <w:t>2681543.83</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19</w:t>
            </w:r>
          </w:p>
        </w:tc>
        <w:tc>
          <w:tcPr>
            <w:tcW w:w="938" w:type="dxa"/>
            <w:vAlign w:val="bottom"/>
          </w:tcPr>
          <w:p w:rsidR="0021117A" w:rsidRPr="0021117A" w:rsidRDefault="0021117A">
            <w:pPr>
              <w:jc w:val="right"/>
              <w:rPr>
                <w:color w:val="000000"/>
                <w:sz w:val="20"/>
                <w:szCs w:val="20"/>
              </w:rPr>
            </w:pPr>
            <w:r w:rsidRPr="0021117A">
              <w:rPr>
                <w:color w:val="000000"/>
                <w:sz w:val="20"/>
                <w:szCs w:val="20"/>
              </w:rPr>
              <w:t>869458.59</w:t>
            </w:r>
          </w:p>
        </w:tc>
        <w:tc>
          <w:tcPr>
            <w:tcW w:w="939" w:type="dxa"/>
            <w:vAlign w:val="bottom"/>
          </w:tcPr>
          <w:p w:rsidR="0021117A" w:rsidRPr="0021117A" w:rsidRDefault="0021117A">
            <w:pPr>
              <w:jc w:val="right"/>
              <w:rPr>
                <w:color w:val="000000"/>
                <w:sz w:val="20"/>
                <w:szCs w:val="20"/>
              </w:rPr>
            </w:pPr>
            <w:r w:rsidRPr="0021117A">
              <w:rPr>
                <w:color w:val="000000"/>
                <w:sz w:val="20"/>
                <w:szCs w:val="20"/>
              </w:rPr>
              <w:t>2680388.91</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20</w:t>
            </w:r>
          </w:p>
        </w:tc>
        <w:tc>
          <w:tcPr>
            <w:tcW w:w="938" w:type="dxa"/>
            <w:vAlign w:val="bottom"/>
          </w:tcPr>
          <w:p w:rsidR="0021117A" w:rsidRPr="0021117A" w:rsidRDefault="0021117A">
            <w:pPr>
              <w:jc w:val="right"/>
              <w:rPr>
                <w:color w:val="000000"/>
                <w:sz w:val="20"/>
                <w:szCs w:val="20"/>
              </w:rPr>
            </w:pPr>
            <w:r w:rsidRPr="0021117A">
              <w:rPr>
                <w:color w:val="000000"/>
                <w:sz w:val="20"/>
                <w:szCs w:val="20"/>
              </w:rPr>
              <w:t>869398.88</w:t>
            </w:r>
          </w:p>
        </w:tc>
        <w:tc>
          <w:tcPr>
            <w:tcW w:w="939" w:type="dxa"/>
            <w:vAlign w:val="bottom"/>
          </w:tcPr>
          <w:p w:rsidR="0021117A" w:rsidRPr="0021117A" w:rsidRDefault="0021117A">
            <w:pPr>
              <w:jc w:val="right"/>
              <w:rPr>
                <w:color w:val="000000"/>
                <w:sz w:val="20"/>
                <w:szCs w:val="20"/>
              </w:rPr>
            </w:pPr>
            <w:r w:rsidRPr="0021117A">
              <w:rPr>
                <w:color w:val="000000"/>
                <w:sz w:val="20"/>
                <w:szCs w:val="20"/>
              </w:rPr>
              <w:t>2680377.33</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21</w:t>
            </w:r>
          </w:p>
        </w:tc>
        <w:tc>
          <w:tcPr>
            <w:tcW w:w="938" w:type="dxa"/>
            <w:vAlign w:val="bottom"/>
          </w:tcPr>
          <w:p w:rsidR="0021117A" w:rsidRPr="0021117A" w:rsidRDefault="0021117A">
            <w:pPr>
              <w:jc w:val="right"/>
              <w:rPr>
                <w:color w:val="000000"/>
                <w:sz w:val="20"/>
                <w:szCs w:val="20"/>
              </w:rPr>
            </w:pPr>
            <w:r w:rsidRPr="0021117A">
              <w:rPr>
                <w:color w:val="000000"/>
                <w:sz w:val="20"/>
                <w:szCs w:val="20"/>
              </w:rPr>
              <w:t>869331.42</w:t>
            </w:r>
          </w:p>
        </w:tc>
        <w:tc>
          <w:tcPr>
            <w:tcW w:w="939" w:type="dxa"/>
            <w:vAlign w:val="bottom"/>
          </w:tcPr>
          <w:p w:rsidR="0021117A" w:rsidRPr="0021117A" w:rsidRDefault="0021117A">
            <w:pPr>
              <w:jc w:val="right"/>
              <w:rPr>
                <w:color w:val="000000"/>
                <w:sz w:val="20"/>
                <w:szCs w:val="20"/>
              </w:rPr>
            </w:pPr>
            <w:r w:rsidRPr="0021117A">
              <w:rPr>
                <w:color w:val="000000"/>
                <w:sz w:val="20"/>
                <w:szCs w:val="20"/>
              </w:rPr>
              <w:t>2680318.72</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22</w:t>
            </w:r>
          </w:p>
        </w:tc>
        <w:tc>
          <w:tcPr>
            <w:tcW w:w="938" w:type="dxa"/>
            <w:vAlign w:val="bottom"/>
          </w:tcPr>
          <w:p w:rsidR="0021117A" w:rsidRPr="0021117A" w:rsidRDefault="0021117A">
            <w:pPr>
              <w:jc w:val="right"/>
              <w:rPr>
                <w:color w:val="000000"/>
                <w:sz w:val="20"/>
                <w:szCs w:val="20"/>
              </w:rPr>
            </w:pPr>
            <w:r w:rsidRPr="0021117A">
              <w:rPr>
                <w:color w:val="000000"/>
                <w:sz w:val="20"/>
                <w:szCs w:val="20"/>
              </w:rPr>
              <w:t>869141.47</w:t>
            </w:r>
          </w:p>
        </w:tc>
        <w:tc>
          <w:tcPr>
            <w:tcW w:w="939" w:type="dxa"/>
            <w:vAlign w:val="bottom"/>
          </w:tcPr>
          <w:p w:rsidR="0021117A" w:rsidRPr="0021117A" w:rsidRDefault="0021117A">
            <w:pPr>
              <w:jc w:val="right"/>
              <w:rPr>
                <w:color w:val="000000"/>
                <w:sz w:val="20"/>
                <w:szCs w:val="20"/>
              </w:rPr>
            </w:pPr>
            <w:r w:rsidRPr="0021117A">
              <w:rPr>
                <w:color w:val="000000"/>
                <w:sz w:val="20"/>
                <w:szCs w:val="20"/>
              </w:rPr>
              <w:t>2680121.05</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23</w:t>
            </w:r>
          </w:p>
        </w:tc>
        <w:tc>
          <w:tcPr>
            <w:tcW w:w="938" w:type="dxa"/>
            <w:vAlign w:val="bottom"/>
          </w:tcPr>
          <w:p w:rsidR="0021117A" w:rsidRPr="0021117A" w:rsidRDefault="0021117A">
            <w:pPr>
              <w:jc w:val="right"/>
              <w:rPr>
                <w:color w:val="000000"/>
                <w:sz w:val="20"/>
                <w:szCs w:val="20"/>
              </w:rPr>
            </w:pPr>
            <w:r w:rsidRPr="0021117A">
              <w:rPr>
                <w:color w:val="000000"/>
                <w:sz w:val="20"/>
                <w:szCs w:val="20"/>
              </w:rPr>
              <w:t>869128.2</w:t>
            </w:r>
          </w:p>
        </w:tc>
        <w:tc>
          <w:tcPr>
            <w:tcW w:w="939" w:type="dxa"/>
            <w:vAlign w:val="bottom"/>
          </w:tcPr>
          <w:p w:rsidR="0021117A" w:rsidRPr="0021117A" w:rsidRDefault="0021117A">
            <w:pPr>
              <w:jc w:val="right"/>
              <w:rPr>
                <w:color w:val="000000"/>
                <w:sz w:val="20"/>
                <w:szCs w:val="20"/>
              </w:rPr>
            </w:pPr>
            <w:r w:rsidRPr="0021117A">
              <w:rPr>
                <w:color w:val="000000"/>
                <w:sz w:val="20"/>
                <w:szCs w:val="20"/>
              </w:rPr>
              <w:t>2680132.29</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24</w:t>
            </w:r>
          </w:p>
        </w:tc>
        <w:tc>
          <w:tcPr>
            <w:tcW w:w="938" w:type="dxa"/>
            <w:vAlign w:val="bottom"/>
          </w:tcPr>
          <w:p w:rsidR="0021117A" w:rsidRPr="0021117A" w:rsidRDefault="0021117A">
            <w:pPr>
              <w:jc w:val="right"/>
              <w:rPr>
                <w:color w:val="000000"/>
                <w:sz w:val="20"/>
                <w:szCs w:val="20"/>
              </w:rPr>
            </w:pPr>
            <w:r w:rsidRPr="0021117A">
              <w:rPr>
                <w:color w:val="000000"/>
                <w:sz w:val="20"/>
                <w:szCs w:val="20"/>
              </w:rPr>
              <w:t>869116.71</w:t>
            </w:r>
          </w:p>
        </w:tc>
        <w:tc>
          <w:tcPr>
            <w:tcW w:w="939" w:type="dxa"/>
            <w:vAlign w:val="bottom"/>
          </w:tcPr>
          <w:p w:rsidR="0021117A" w:rsidRPr="0021117A" w:rsidRDefault="0021117A">
            <w:pPr>
              <w:jc w:val="right"/>
              <w:rPr>
                <w:color w:val="000000"/>
                <w:sz w:val="20"/>
                <w:szCs w:val="20"/>
              </w:rPr>
            </w:pPr>
            <w:r w:rsidRPr="0021117A">
              <w:rPr>
                <w:color w:val="000000"/>
                <w:sz w:val="20"/>
                <w:szCs w:val="20"/>
              </w:rPr>
              <w:t>2680131.01</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25</w:t>
            </w:r>
          </w:p>
        </w:tc>
        <w:tc>
          <w:tcPr>
            <w:tcW w:w="938" w:type="dxa"/>
            <w:vAlign w:val="bottom"/>
          </w:tcPr>
          <w:p w:rsidR="0021117A" w:rsidRPr="0021117A" w:rsidRDefault="0021117A">
            <w:pPr>
              <w:jc w:val="right"/>
              <w:rPr>
                <w:color w:val="000000"/>
                <w:sz w:val="20"/>
                <w:szCs w:val="20"/>
              </w:rPr>
            </w:pPr>
            <w:r w:rsidRPr="0021117A">
              <w:rPr>
                <w:color w:val="000000"/>
                <w:sz w:val="20"/>
                <w:szCs w:val="20"/>
              </w:rPr>
              <w:t>869120.09</w:t>
            </w:r>
          </w:p>
        </w:tc>
        <w:tc>
          <w:tcPr>
            <w:tcW w:w="939" w:type="dxa"/>
            <w:vAlign w:val="bottom"/>
          </w:tcPr>
          <w:p w:rsidR="0021117A" w:rsidRPr="0021117A" w:rsidRDefault="0021117A">
            <w:pPr>
              <w:jc w:val="right"/>
              <w:rPr>
                <w:color w:val="000000"/>
                <w:sz w:val="20"/>
                <w:szCs w:val="20"/>
              </w:rPr>
            </w:pPr>
            <w:r w:rsidRPr="0021117A">
              <w:rPr>
                <w:color w:val="000000"/>
                <w:sz w:val="20"/>
                <w:szCs w:val="20"/>
              </w:rPr>
              <w:t>2680116.25</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26</w:t>
            </w:r>
          </w:p>
        </w:tc>
        <w:tc>
          <w:tcPr>
            <w:tcW w:w="938" w:type="dxa"/>
            <w:vAlign w:val="bottom"/>
          </w:tcPr>
          <w:p w:rsidR="0021117A" w:rsidRPr="0021117A" w:rsidRDefault="0021117A">
            <w:pPr>
              <w:jc w:val="right"/>
              <w:rPr>
                <w:color w:val="000000"/>
                <w:sz w:val="20"/>
                <w:szCs w:val="20"/>
              </w:rPr>
            </w:pPr>
            <w:r w:rsidRPr="0021117A">
              <w:rPr>
                <w:color w:val="000000"/>
                <w:sz w:val="20"/>
                <w:szCs w:val="20"/>
              </w:rPr>
              <w:t>869079.21</w:t>
            </w:r>
          </w:p>
        </w:tc>
        <w:tc>
          <w:tcPr>
            <w:tcW w:w="939" w:type="dxa"/>
            <w:vAlign w:val="bottom"/>
          </w:tcPr>
          <w:p w:rsidR="0021117A" w:rsidRPr="0021117A" w:rsidRDefault="0021117A">
            <w:pPr>
              <w:jc w:val="right"/>
              <w:rPr>
                <w:color w:val="000000"/>
                <w:sz w:val="20"/>
                <w:szCs w:val="20"/>
              </w:rPr>
            </w:pPr>
            <w:r w:rsidRPr="0021117A">
              <w:rPr>
                <w:color w:val="000000"/>
                <w:sz w:val="20"/>
                <w:szCs w:val="20"/>
              </w:rPr>
              <w:t>2680073.35</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27</w:t>
            </w:r>
          </w:p>
        </w:tc>
        <w:tc>
          <w:tcPr>
            <w:tcW w:w="938" w:type="dxa"/>
            <w:vAlign w:val="bottom"/>
          </w:tcPr>
          <w:p w:rsidR="0021117A" w:rsidRPr="0021117A" w:rsidRDefault="0021117A">
            <w:pPr>
              <w:jc w:val="right"/>
              <w:rPr>
                <w:color w:val="000000"/>
                <w:sz w:val="20"/>
                <w:szCs w:val="20"/>
              </w:rPr>
            </w:pPr>
            <w:r w:rsidRPr="0021117A">
              <w:rPr>
                <w:color w:val="000000"/>
                <w:sz w:val="20"/>
                <w:szCs w:val="20"/>
              </w:rPr>
              <w:t>869131.54</w:t>
            </w:r>
          </w:p>
        </w:tc>
        <w:tc>
          <w:tcPr>
            <w:tcW w:w="939" w:type="dxa"/>
            <w:vAlign w:val="bottom"/>
          </w:tcPr>
          <w:p w:rsidR="0021117A" w:rsidRPr="0021117A" w:rsidRDefault="0021117A">
            <w:pPr>
              <w:jc w:val="right"/>
              <w:rPr>
                <w:color w:val="000000"/>
                <w:sz w:val="20"/>
                <w:szCs w:val="20"/>
              </w:rPr>
            </w:pPr>
            <w:r w:rsidRPr="0021117A">
              <w:rPr>
                <w:color w:val="000000"/>
                <w:sz w:val="20"/>
                <w:szCs w:val="20"/>
              </w:rPr>
              <w:t>2680023.1</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28</w:t>
            </w:r>
          </w:p>
        </w:tc>
        <w:tc>
          <w:tcPr>
            <w:tcW w:w="938" w:type="dxa"/>
            <w:vAlign w:val="bottom"/>
          </w:tcPr>
          <w:p w:rsidR="0021117A" w:rsidRPr="0021117A" w:rsidRDefault="0021117A">
            <w:pPr>
              <w:jc w:val="right"/>
              <w:rPr>
                <w:color w:val="000000"/>
                <w:sz w:val="20"/>
                <w:szCs w:val="20"/>
              </w:rPr>
            </w:pPr>
            <w:r w:rsidRPr="0021117A">
              <w:rPr>
                <w:color w:val="000000"/>
                <w:sz w:val="20"/>
                <w:szCs w:val="20"/>
              </w:rPr>
              <w:t>869173.42</w:t>
            </w:r>
          </w:p>
        </w:tc>
        <w:tc>
          <w:tcPr>
            <w:tcW w:w="939" w:type="dxa"/>
            <w:vAlign w:val="bottom"/>
          </w:tcPr>
          <w:p w:rsidR="0021117A" w:rsidRPr="0021117A" w:rsidRDefault="0021117A">
            <w:pPr>
              <w:jc w:val="right"/>
              <w:rPr>
                <w:color w:val="000000"/>
                <w:sz w:val="20"/>
                <w:szCs w:val="20"/>
              </w:rPr>
            </w:pPr>
            <w:r w:rsidRPr="0021117A">
              <w:rPr>
                <w:color w:val="000000"/>
                <w:sz w:val="20"/>
                <w:szCs w:val="20"/>
              </w:rPr>
              <w:t>2679993.94</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lastRenderedPageBreak/>
              <w:t>29</w:t>
            </w:r>
          </w:p>
        </w:tc>
        <w:tc>
          <w:tcPr>
            <w:tcW w:w="938" w:type="dxa"/>
            <w:vAlign w:val="bottom"/>
          </w:tcPr>
          <w:p w:rsidR="0021117A" w:rsidRPr="0021117A" w:rsidRDefault="0021117A">
            <w:pPr>
              <w:jc w:val="right"/>
              <w:rPr>
                <w:color w:val="000000"/>
                <w:sz w:val="20"/>
                <w:szCs w:val="20"/>
              </w:rPr>
            </w:pPr>
            <w:r w:rsidRPr="0021117A">
              <w:rPr>
                <w:color w:val="000000"/>
                <w:sz w:val="20"/>
                <w:szCs w:val="20"/>
              </w:rPr>
              <w:t>869200.9</w:t>
            </w:r>
          </w:p>
        </w:tc>
        <w:tc>
          <w:tcPr>
            <w:tcW w:w="939" w:type="dxa"/>
            <w:vAlign w:val="bottom"/>
          </w:tcPr>
          <w:p w:rsidR="0021117A" w:rsidRPr="0021117A" w:rsidRDefault="0021117A">
            <w:pPr>
              <w:jc w:val="right"/>
              <w:rPr>
                <w:color w:val="000000"/>
                <w:sz w:val="20"/>
                <w:szCs w:val="20"/>
              </w:rPr>
            </w:pPr>
            <w:r w:rsidRPr="0021117A">
              <w:rPr>
                <w:color w:val="000000"/>
                <w:sz w:val="20"/>
                <w:szCs w:val="20"/>
              </w:rPr>
              <w:t>2680031.68</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30</w:t>
            </w:r>
          </w:p>
        </w:tc>
        <w:tc>
          <w:tcPr>
            <w:tcW w:w="938" w:type="dxa"/>
            <w:vAlign w:val="bottom"/>
          </w:tcPr>
          <w:p w:rsidR="0021117A" w:rsidRPr="0021117A" w:rsidRDefault="0021117A">
            <w:pPr>
              <w:jc w:val="right"/>
              <w:rPr>
                <w:color w:val="000000"/>
                <w:sz w:val="20"/>
                <w:szCs w:val="20"/>
              </w:rPr>
            </w:pPr>
            <w:r w:rsidRPr="0021117A">
              <w:rPr>
                <w:color w:val="000000"/>
                <w:sz w:val="20"/>
                <w:szCs w:val="20"/>
              </w:rPr>
              <w:t>869160.61</w:t>
            </w:r>
          </w:p>
        </w:tc>
        <w:tc>
          <w:tcPr>
            <w:tcW w:w="939" w:type="dxa"/>
            <w:vAlign w:val="bottom"/>
          </w:tcPr>
          <w:p w:rsidR="0021117A" w:rsidRPr="0021117A" w:rsidRDefault="0021117A">
            <w:pPr>
              <w:jc w:val="right"/>
              <w:rPr>
                <w:color w:val="000000"/>
                <w:sz w:val="20"/>
                <w:szCs w:val="20"/>
              </w:rPr>
            </w:pPr>
            <w:r w:rsidRPr="0021117A">
              <w:rPr>
                <w:color w:val="000000"/>
                <w:sz w:val="20"/>
                <w:szCs w:val="20"/>
              </w:rPr>
              <w:t>2680058.95</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31</w:t>
            </w:r>
          </w:p>
        </w:tc>
        <w:tc>
          <w:tcPr>
            <w:tcW w:w="938" w:type="dxa"/>
            <w:vAlign w:val="bottom"/>
          </w:tcPr>
          <w:p w:rsidR="0021117A" w:rsidRPr="0021117A" w:rsidRDefault="0021117A">
            <w:pPr>
              <w:jc w:val="right"/>
              <w:rPr>
                <w:color w:val="000000"/>
                <w:sz w:val="20"/>
                <w:szCs w:val="20"/>
              </w:rPr>
            </w:pPr>
            <w:r w:rsidRPr="0021117A">
              <w:rPr>
                <w:color w:val="000000"/>
                <w:sz w:val="20"/>
                <w:szCs w:val="20"/>
              </w:rPr>
              <w:t>869144.23</w:t>
            </w:r>
          </w:p>
        </w:tc>
        <w:tc>
          <w:tcPr>
            <w:tcW w:w="939" w:type="dxa"/>
            <w:vAlign w:val="bottom"/>
          </w:tcPr>
          <w:p w:rsidR="0021117A" w:rsidRPr="0021117A" w:rsidRDefault="0021117A">
            <w:pPr>
              <w:jc w:val="right"/>
              <w:rPr>
                <w:color w:val="000000"/>
                <w:sz w:val="20"/>
                <w:szCs w:val="20"/>
              </w:rPr>
            </w:pPr>
            <w:r w:rsidRPr="0021117A">
              <w:rPr>
                <w:color w:val="000000"/>
                <w:sz w:val="20"/>
                <w:szCs w:val="20"/>
              </w:rPr>
              <w:t>2680074.68</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32</w:t>
            </w:r>
          </w:p>
        </w:tc>
        <w:tc>
          <w:tcPr>
            <w:tcW w:w="938" w:type="dxa"/>
            <w:vAlign w:val="bottom"/>
          </w:tcPr>
          <w:p w:rsidR="0021117A" w:rsidRPr="0021117A" w:rsidRDefault="0021117A">
            <w:pPr>
              <w:jc w:val="right"/>
              <w:rPr>
                <w:color w:val="000000"/>
                <w:sz w:val="20"/>
                <w:szCs w:val="20"/>
              </w:rPr>
            </w:pPr>
            <w:r w:rsidRPr="0021117A">
              <w:rPr>
                <w:color w:val="000000"/>
                <w:sz w:val="20"/>
                <w:szCs w:val="20"/>
              </w:rPr>
              <w:t>869354.88</w:t>
            </w:r>
          </w:p>
        </w:tc>
        <w:tc>
          <w:tcPr>
            <w:tcW w:w="939" w:type="dxa"/>
            <w:vAlign w:val="bottom"/>
          </w:tcPr>
          <w:p w:rsidR="0021117A" w:rsidRPr="0021117A" w:rsidRDefault="0021117A">
            <w:pPr>
              <w:jc w:val="right"/>
              <w:rPr>
                <w:color w:val="000000"/>
                <w:sz w:val="20"/>
                <w:szCs w:val="20"/>
              </w:rPr>
            </w:pPr>
            <w:r w:rsidRPr="0021117A">
              <w:rPr>
                <w:color w:val="000000"/>
                <w:sz w:val="20"/>
                <w:szCs w:val="20"/>
              </w:rPr>
              <w:t>2680294.07</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33</w:t>
            </w:r>
          </w:p>
        </w:tc>
        <w:tc>
          <w:tcPr>
            <w:tcW w:w="938" w:type="dxa"/>
            <w:vAlign w:val="bottom"/>
          </w:tcPr>
          <w:p w:rsidR="0021117A" w:rsidRPr="0021117A" w:rsidRDefault="0021117A">
            <w:pPr>
              <w:jc w:val="right"/>
              <w:rPr>
                <w:color w:val="000000"/>
                <w:sz w:val="20"/>
                <w:szCs w:val="20"/>
              </w:rPr>
            </w:pPr>
            <w:r w:rsidRPr="0021117A">
              <w:rPr>
                <w:color w:val="000000"/>
                <w:sz w:val="20"/>
                <w:szCs w:val="20"/>
              </w:rPr>
              <w:t>869406.66</w:t>
            </w:r>
          </w:p>
        </w:tc>
        <w:tc>
          <w:tcPr>
            <w:tcW w:w="939" w:type="dxa"/>
            <w:vAlign w:val="bottom"/>
          </w:tcPr>
          <w:p w:rsidR="0021117A" w:rsidRPr="0021117A" w:rsidRDefault="0021117A">
            <w:pPr>
              <w:jc w:val="right"/>
              <w:rPr>
                <w:color w:val="000000"/>
                <w:sz w:val="20"/>
                <w:szCs w:val="20"/>
              </w:rPr>
            </w:pPr>
            <w:r w:rsidRPr="0021117A">
              <w:rPr>
                <w:color w:val="000000"/>
                <w:sz w:val="20"/>
                <w:szCs w:val="20"/>
              </w:rPr>
              <w:t>2680339.06</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34</w:t>
            </w:r>
          </w:p>
        </w:tc>
        <w:tc>
          <w:tcPr>
            <w:tcW w:w="938" w:type="dxa"/>
            <w:vAlign w:val="bottom"/>
          </w:tcPr>
          <w:p w:rsidR="0021117A" w:rsidRPr="0021117A" w:rsidRDefault="0021117A">
            <w:pPr>
              <w:jc w:val="right"/>
              <w:rPr>
                <w:color w:val="000000"/>
                <w:sz w:val="20"/>
                <w:szCs w:val="20"/>
              </w:rPr>
            </w:pPr>
            <w:r w:rsidRPr="0021117A">
              <w:rPr>
                <w:color w:val="000000"/>
                <w:sz w:val="20"/>
                <w:szCs w:val="20"/>
              </w:rPr>
              <w:t>869454.44</w:t>
            </w:r>
          </w:p>
        </w:tc>
        <w:tc>
          <w:tcPr>
            <w:tcW w:w="939" w:type="dxa"/>
            <w:vAlign w:val="bottom"/>
          </w:tcPr>
          <w:p w:rsidR="0021117A" w:rsidRPr="0021117A" w:rsidRDefault="0021117A">
            <w:pPr>
              <w:jc w:val="right"/>
              <w:rPr>
                <w:color w:val="000000"/>
                <w:sz w:val="20"/>
                <w:szCs w:val="20"/>
              </w:rPr>
            </w:pPr>
            <w:r w:rsidRPr="0021117A">
              <w:rPr>
                <w:color w:val="000000"/>
                <w:sz w:val="20"/>
                <w:szCs w:val="20"/>
              </w:rPr>
              <w:t>2680266.93</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35</w:t>
            </w:r>
          </w:p>
        </w:tc>
        <w:tc>
          <w:tcPr>
            <w:tcW w:w="938" w:type="dxa"/>
            <w:vAlign w:val="bottom"/>
          </w:tcPr>
          <w:p w:rsidR="0021117A" w:rsidRPr="0021117A" w:rsidRDefault="0021117A">
            <w:pPr>
              <w:jc w:val="right"/>
              <w:rPr>
                <w:color w:val="000000"/>
                <w:sz w:val="20"/>
                <w:szCs w:val="20"/>
              </w:rPr>
            </w:pPr>
            <w:r w:rsidRPr="0021117A">
              <w:rPr>
                <w:color w:val="000000"/>
                <w:sz w:val="20"/>
                <w:szCs w:val="20"/>
              </w:rPr>
              <w:t>869492.51</w:t>
            </w:r>
          </w:p>
        </w:tc>
        <w:tc>
          <w:tcPr>
            <w:tcW w:w="939" w:type="dxa"/>
            <w:vAlign w:val="bottom"/>
          </w:tcPr>
          <w:p w:rsidR="0021117A" w:rsidRPr="0021117A" w:rsidRDefault="0021117A">
            <w:pPr>
              <w:jc w:val="right"/>
              <w:rPr>
                <w:color w:val="000000"/>
                <w:sz w:val="20"/>
                <w:szCs w:val="20"/>
              </w:rPr>
            </w:pPr>
            <w:r w:rsidRPr="0021117A">
              <w:rPr>
                <w:color w:val="000000"/>
                <w:sz w:val="20"/>
                <w:szCs w:val="20"/>
              </w:rPr>
              <w:t>2680242.8</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36</w:t>
            </w:r>
          </w:p>
        </w:tc>
        <w:tc>
          <w:tcPr>
            <w:tcW w:w="938" w:type="dxa"/>
            <w:vAlign w:val="bottom"/>
          </w:tcPr>
          <w:p w:rsidR="0021117A" w:rsidRPr="0021117A" w:rsidRDefault="0021117A">
            <w:pPr>
              <w:jc w:val="right"/>
              <w:rPr>
                <w:color w:val="000000"/>
                <w:sz w:val="20"/>
                <w:szCs w:val="20"/>
              </w:rPr>
            </w:pPr>
            <w:r w:rsidRPr="0021117A">
              <w:rPr>
                <w:color w:val="000000"/>
                <w:sz w:val="20"/>
                <w:szCs w:val="20"/>
              </w:rPr>
              <w:t>869839.2</w:t>
            </w:r>
          </w:p>
        </w:tc>
        <w:tc>
          <w:tcPr>
            <w:tcW w:w="939" w:type="dxa"/>
            <w:vAlign w:val="bottom"/>
          </w:tcPr>
          <w:p w:rsidR="0021117A" w:rsidRPr="0021117A" w:rsidRDefault="0021117A">
            <w:pPr>
              <w:jc w:val="right"/>
              <w:rPr>
                <w:color w:val="000000"/>
                <w:sz w:val="20"/>
                <w:szCs w:val="20"/>
              </w:rPr>
            </w:pPr>
            <w:r w:rsidRPr="0021117A">
              <w:rPr>
                <w:color w:val="000000"/>
                <w:sz w:val="20"/>
                <w:szCs w:val="20"/>
              </w:rPr>
              <w:t>2680766.88</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37</w:t>
            </w:r>
          </w:p>
        </w:tc>
        <w:tc>
          <w:tcPr>
            <w:tcW w:w="938" w:type="dxa"/>
            <w:vAlign w:val="bottom"/>
          </w:tcPr>
          <w:p w:rsidR="0021117A" w:rsidRPr="0021117A" w:rsidRDefault="0021117A">
            <w:pPr>
              <w:jc w:val="right"/>
              <w:rPr>
                <w:color w:val="000000"/>
                <w:sz w:val="20"/>
                <w:szCs w:val="20"/>
              </w:rPr>
            </w:pPr>
            <w:r w:rsidRPr="0021117A">
              <w:rPr>
                <w:color w:val="000000"/>
                <w:sz w:val="20"/>
                <w:szCs w:val="20"/>
              </w:rPr>
              <w:t>870348.8</w:t>
            </w:r>
          </w:p>
        </w:tc>
        <w:tc>
          <w:tcPr>
            <w:tcW w:w="939" w:type="dxa"/>
            <w:vAlign w:val="bottom"/>
          </w:tcPr>
          <w:p w:rsidR="0021117A" w:rsidRPr="0021117A" w:rsidRDefault="0021117A">
            <w:pPr>
              <w:jc w:val="right"/>
              <w:rPr>
                <w:color w:val="000000"/>
                <w:sz w:val="20"/>
                <w:szCs w:val="20"/>
              </w:rPr>
            </w:pPr>
            <w:r w:rsidRPr="0021117A">
              <w:rPr>
                <w:color w:val="000000"/>
                <w:sz w:val="20"/>
                <w:szCs w:val="20"/>
              </w:rPr>
              <w:t>2681521.89</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38</w:t>
            </w:r>
          </w:p>
        </w:tc>
        <w:tc>
          <w:tcPr>
            <w:tcW w:w="938" w:type="dxa"/>
            <w:vAlign w:val="bottom"/>
          </w:tcPr>
          <w:p w:rsidR="0021117A" w:rsidRPr="0021117A" w:rsidRDefault="0021117A">
            <w:pPr>
              <w:jc w:val="right"/>
              <w:rPr>
                <w:color w:val="000000"/>
                <w:sz w:val="20"/>
                <w:szCs w:val="20"/>
              </w:rPr>
            </w:pPr>
            <w:r w:rsidRPr="0021117A">
              <w:rPr>
                <w:color w:val="000000"/>
                <w:sz w:val="20"/>
                <w:szCs w:val="20"/>
              </w:rPr>
              <w:t>870585.69</w:t>
            </w:r>
          </w:p>
        </w:tc>
        <w:tc>
          <w:tcPr>
            <w:tcW w:w="939" w:type="dxa"/>
            <w:vAlign w:val="bottom"/>
          </w:tcPr>
          <w:p w:rsidR="0021117A" w:rsidRPr="0021117A" w:rsidRDefault="0021117A">
            <w:pPr>
              <w:jc w:val="right"/>
              <w:rPr>
                <w:color w:val="000000"/>
                <w:sz w:val="20"/>
                <w:szCs w:val="20"/>
              </w:rPr>
            </w:pPr>
            <w:r w:rsidRPr="0021117A">
              <w:rPr>
                <w:color w:val="000000"/>
                <w:sz w:val="20"/>
                <w:szCs w:val="20"/>
              </w:rPr>
              <w:t>2682356.55</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39</w:t>
            </w:r>
          </w:p>
        </w:tc>
        <w:tc>
          <w:tcPr>
            <w:tcW w:w="938" w:type="dxa"/>
            <w:vAlign w:val="bottom"/>
          </w:tcPr>
          <w:p w:rsidR="0021117A" w:rsidRPr="0021117A" w:rsidRDefault="0021117A">
            <w:pPr>
              <w:jc w:val="right"/>
              <w:rPr>
                <w:color w:val="000000"/>
                <w:sz w:val="20"/>
                <w:szCs w:val="20"/>
              </w:rPr>
            </w:pPr>
            <w:r w:rsidRPr="0021117A">
              <w:rPr>
                <w:color w:val="000000"/>
                <w:sz w:val="20"/>
                <w:szCs w:val="20"/>
              </w:rPr>
              <w:t>870602.81</w:t>
            </w:r>
          </w:p>
        </w:tc>
        <w:tc>
          <w:tcPr>
            <w:tcW w:w="939" w:type="dxa"/>
            <w:vAlign w:val="bottom"/>
          </w:tcPr>
          <w:p w:rsidR="0021117A" w:rsidRPr="0021117A" w:rsidRDefault="0021117A">
            <w:pPr>
              <w:jc w:val="right"/>
              <w:rPr>
                <w:color w:val="000000"/>
                <w:sz w:val="20"/>
                <w:szCs w:val="20"/>
              </w:rPr>
            </w:pPr>
            <w:r w:rsidRPr="0021117A">
              <w:rPr>
                <w:color w:val="000000"/>
                <w:sz w:val="20"/>
                <w:szCs w:val="20"/>
              </w:rPr>
              <w:t>2682561.85</w:t>
            </w:r>
          </w:p>
        </w:tc>
      </w:tr>
      <w:tr w:rsidR="0021117A" w:rsidTr="008D11E9">
        <w:tc>
          <w:tcPr>
            <w:tcW w:w="938" w:type="dxa"/>
            <w:vAlign w:val="bottom"/>
          </w:tcPr>
          <w:p w:rsidR="0021117A" w:rsidRPr="0021117A" w:rsidRDefault="0021117A">
            <w:pPr>
              <w:jc w:val="right"/>
              <w:rPr>
                <w:color w:val="000000"/>
                <w:sz w:val="20"/>
                <w:szCs w:val="20"/>
              </w:rPr>
            </w:pPr>
            <w:r w:rsidRPr="0021117A">
              <w:rPr>
                <w:color w:val="000000"/>
                <w:sz w:val="20"/>
                <w:szCs w:val="20"/>
              </w:rPr>
              <w:t>40</w:t>
            </w:r>
          </w:p>
        </w:tc>
        <w:tc>
          <w:tcPr>
            <w:tcW w:w="938" w:type="dxa"/>
            <w:vAlign w:val="bottom"/>
          </w:tcPr>
          <w:p w:rsidR="0021117A" w:rsidRPr="0021117A" w:rsidRDefault="0021117A">
            <w:pPr>
              <w:jc w:val="right"/>
              <w:rPr>
                <w:color w:val="000000"/>
                <w:sz w:val="20"/>
                <w:szCs w:val="20"/>
              </w:rPr>
            </w:pPr>
            <w:r w:rsidRPr="0021117A">
              <w:rPr>
                <w:color w:val="000000"/>
                <w:sz w:val="20"/>
                <w:szCs w:val="20"/>
              </w:rPr>
              <w:t>870561.54</w:t>
            </w:r>
          </w:p>
        </w:tc>
        <w:tc>
          <w:tcPr>
            <w:tcW w:w="939" w:type="dxa"/>
            <w:vAlign w:val="bottom"/>
          </w:tcPr>
          <w:p w:rsidR="0021117A" w:rsidRPr="0021117A" w:rsidRDefault="0021117A">
            <w:pPr>
              <w:jc w:val="right"/>
              <w:rPr>
                <w:color w:val="000000"/>
                <w:sz w:val="20"/>
                <w:szCs w:val="20"/>
              </w:rPr>
            </w:pPr>
            <w:r w:rsidRPr="0021117A">
              <w:rPr>
                <w:color w:val="000000"/>
                <w:sz w:val="20"/>
                <w:szCs w:val="20"/>
              </w:rPr>
              <w:t>2683085.93</w:t>
            </w:r>
          </w:p>
        </w:tc>
      </w:tr>
    </w:tbl>
    <w:p w:rsidR="00FD00C1" w:rsidRDefault="00FD00C1" w:rsidP="00BF4662">
      <w:pPr>
        <w:jc w:val="center"/>
        <w:rPr>
          <w:b/>
          <w:sz w:val="28"/>
          <w:szCs w:val="28"/>
          <w:highlight w:val="yellow"/>
        </w:rPr>
        <w:sectPr w:rsidR="00FD00C1" w:rsidSect="00FD00C1">
          <w:type w:val="continuous"/>
          <w:pgSz w:w="11907" w:h="16840" w:code="9"/>
          <w:pgMar w:top="993" w:right="1134" w:bottom="1276" w:left="1560" w:header="426" w:footer="227" w:gutter="0"/>
          <w:cols w:num="3" w:space="708"/>
          <w:noEndnote/>
          <w:docGrid w:linePitch="326"/>
        </w:sectPr>
      </w:pPr>
    </w:p>
    <w:p w:rsidR="00627FEF" w:rsidRDefault="00627FEF" w:rsidP="00994524">
      <w:pPr>
        <w:pStyle w:val="2"/>
        <w:spacing w:before="0" w:after="0"/>
        <w:jc w:val="center"/>
        <w:rPr>
          <w:rFonts w:ascii="Times New Roman" w:hAnsi="Times New Roman"/>
          <w:i w:val="0"/>
          <w:szCs w:val="26"/>
        </w:rPr>
      </w:pPr>
      <w:bookmarkStart w:id="8" w:name="_Toc228854857"/>
      <w:bookmarkStart w:id="9" w:name="_Toc235077615"/>
      <w:bookmarkStart w:id="10" w:name="_Toc306027075"/>
      <w:bookmarkStart w:id="11" w:name="_Toc334707048"/>
      <w:bookmarkStart w:id="12" w:name="_Toc228854859"/>
      <w:bookmarkStart w:id="13" w:name="_Toc235077617"/>
    </w:p>
    <w:p w:rsidR="00FE4FB1" w:rsidRPr="00486936" w:rsidRDefault="009550EE" w:rsidP="00994524">
      <w:pPr>
        <w:pStyle w:val="2"/>
        <w:spacing w:before="0" w:after="0"/>
        <w:jc w:val="center"/>
        <w:rPr>
          <w:rFonts w:ascii="Times New Roman" w:hAnsi="Times New Roman"/>
          <w:i w:val="0"/>
          <w:szCs w:val="26"/>
        </w:rPr>
      </w:pPr>
      <w:bookmarkStart w:id="14" w:name="_Toc63344584"/>
      <w:r w:rsidRPr="00486936">
        <w:rPr>
          <w:rFonts w:ascii="Times New Roman" w:hAnsi="Times New Roman"/>
          <w:i w:val="0"/>
          <w:szCs w:val="26"/>
        </w:rPr>
        <w:t xml:space="preserve">1.2. </w:t>
      </w:r>
      <w:bookmarkEnd w:id="8"/>
      <w:bookmarkEnd w:id="9"/>
      <w:bookmarkEnd w:id="10"/>
      <w:bookmarkEnd w:id="11"/>
      <w:r w:rsidR="00050F3F" w:rsidRPr="00486936">
        <w:rPr>
          <w:rFonts w:ascii="Times New Roman" w:hAnsi="Times New Roman"/>
          <w:i w:val="0"/>
          <w:szCs w:val="26"/>
        </w:rPr>
        <w:t xml:space="preserve">Положение </w:t>
      </w:r>
      <w:r w:rsidR="00487D07" w:rsidRPr="00486936">
        <w:rPr>
          <w:rFonts w:ascii="Times New Roman" w:hAnsi="Times New Roman"/>
          <w:i w:val="0"/>
          <w:szCs w:val="26"/>
        </w:rPr>
        <w:t>о характеристиках планируемого развития территори</w:t>
      </w:r>
      <w:r w:rsidR="00493B18" w:rsidRPr="00486936">
        <w:rPr>
          <w:rFonts w:ascii="Times New Roman" w:hAnsi="Times New Roman"/>
          <w:i w:val="0"/>
          <w:szCs w:val="26"/>
        </w:rPr>
        <w:t>и</w:t>
      </w:r>
      <w:bookmarkEnd w:id="14"/>
    </w:p>
    <w:p w:rsidR="00F105FE" w:rsidRPr="00486936" w:rsidRDefault="002B0C5E" w:rsidP="00994524">
      <w:pPr>
        <w:pStyle w:val="a7"/>
        <w:tabs>
          <w:tab w:val="clear" w:pos="9355"/>
          <w:tab w:val="right" w:pos="9214"/>
        </w:tabs>
        <w:ind w:firstLine="709"/>
        <w:jc w:val="both"/>
        <w:rPr>
          <w:sz w:val="28"/>
          <w:szCs w:val="28"/>
        </w:rPr>
      </w:pPr>
      <w:r w:rsidRPr="00486936">
        <w:rPr>
          <w:sz w:val="28"/>
          <w:szCs w:val="28"/>
        </w:rPr>
        <w:t xml:space="preserve">Проект планировки территории </w:t>
      </w:r>
      <w:r w:rsidR="00F105FE" w:rsidRPr="00486936">
        <w:rPr>
          <w:sz w:val="28"/>
          <w:szCs w:val="28"/>
        </w:rPr>
        <w:t>для линейного объекта «</w:t>
      </w:r>
      <w:r w:rsidR="00486936" w:rsidRPr="00486936">
        <w:rPr>
          <w:sz w:val="28"/>
          <w:szCs w:val="28"/>
        </w:rPr>
        <w:t xml:space="preserve">Обустройство </w:t>
      </w:r>
      <w:proofErr w:type="spellStart"/>
      <w:r w:rsidR="00486936" w:rsidRPr="00486936">
        <w:rPr>
          <w:sz w:val="28"/>
          <w:szCs w:val="28"/>
        </w:rPr>
        <w:t>Кондинского</w:t>
      </w:r>
      <w:proofErr w:type="spellEnd"/>
      <w:r w:rsidR="00486936" w:rsidRPr="00486936">
        <w:rPr>
          <w:sz w:val="28"/>
          <w:szCs w:val="28"/>
        </w:rPr>
        <w:t xml:space="preserve"> месторождения. Куст 27 и коридоры коммуникаций</w:t>
      </w:r>
      <w:r w:rsidR="00F105FE" w:rsidRPr="00486936">
        <w:rPr>
          <w:sz w:val="28"/>
          <w:szCs w:val="28"/>
        </w:rPr>
        <w:t>» (далее – Проект) разработан на основании:</w:t>
      </w:r>
    </w:p>
    <w:p w:rsidR="00285886" w:rsidRPr="00974329" w:rsidRDefault="00974329" w:rsidP="0054351C">
      <w:pPr>
        <w:pStyle w:val="24"/>
        <w:suppressAutoHyphens/>
        <w:spacing w:after="0"/>
        <w:ind w:left="0" w:firstLine="709"/>
        <w:jc w:val="both"/>
        <w:rPr>
          <w:sz w:val="28"/>
          <w:szCs w:val="28"/>
        </w:rPr>
      </w:pPr>
      <w:r w:rsidRPr="00610162">
        <w:rPr>
          <w:sz w:val="28"/>
          <w:szCs w:val="28"/>
        </w:rPr>
        <w:t xml:space="preserve">Постановления Администрации </w:t>
      </w:r>
      <w:proofErr w:type="spellStart"/>
      <w:r w:rsidRPr="00610162">
        <w:rPr>
          <w:sz w:val="28"/>
          <w:szCs w:val="28"/>
        </w:rPr>
        <w:t>Кондинского</w:t>
      </w:r>
      <w:proofErr w:type="spellEnd"/>
      <w:r w:rsidRPr="00610162">
        <w:rPr>
          <w:sz w:val="28"/>
          <w:szCs w:val="28"/>
        </w:rPr>
        <w:t xml:space="preserve"> района Ханты-Мансийского автономного округа – Югры от 16.04.2018 года № 623 «О подготовке документации по планировке </w:t>
      </w:r>
      <w:r w:rsidRPr="00974329">
        <w:rPr>
          <w:sz w:val="28"/>
          <w:szCs w:val="28"/>
        </w:rPr>
        <w:t>территории»</w:t>
      </w:r>
      <w:r w:rsidR="00285886" w:rsidRPr="00974329">
        <w:rPr>
          <w:sz w:val="28"/>
          <w:szCs w:val="28"/>
        </w:rPr>
        <w:t>;</w:t>
      </w:r>
    </w:p>
    <w:p w:rsidR="00232C8B" w:rsidRPr="00486936" w:rsidRDefault="00232C8B" w:rsidP="00994524">
      <w:pPr>
        <w:pStyle w:val="35"/>
        <w:widowControl/>
        <w:spacing w:line="240" w:lineRule="auto"/>
        <w:ind w:firstLine="709"/>
        <w:rPr>
          <w:sz w:val="28"/>
          <w:szCs w:val="28"/>
          <w:highlight w:val="yellow"/>
        </w:rPr>
      </w:pPr>
      <w:r w:rsidRPr="00713001">
        <w:rPr>
          <w:sz w:val="28"/>
          <w:szCs w:val="28"/>
        </w:rPr>
        <w:t>Задани</w:t>
      </w:r>
      <w:r w:rsidR="00F45ADA" w:rsidRPr="00713001">
        <w:rPr>
          <w:sz w:val="28"/>
          <w:szCs w:val="28"/>
        </w:rPr>
        <w:t>я</w:t>
      </w:r>
      <w:r w:rsidRPr="00713001">
        <w:rPr>
          <w:sz w:val="28"/>
          <w:szCs w:val="28"/>
        </w:rPr>
        <w:t xml:space="preserve"> на проектирование «</w:t>
      </w:r>
      <w:r w:rsidR="00713001" w:rsidRPr="00713001">
        <w:rPr>
          <w:sz w:val="28"/>
          <w:szCs w:val="28"/>
        </w:rPr>
        <w:t xml:space="preserve">Обустройство </w:t>
      </w:r>
      <w:proofErr w:type="spellStart"/>
      <w:r w:rsidR="00713001" w:rsidRPr="00713001">
        <w:rPr>
          <w:sz w:val="28"/>
          <w:szCs w:val="28"/>
        </w:rPr>
        <w:t>Кондинского</w:t>
      </w:r>
      <w:proofErr w:type="spellEnd"/>
      <w:r w:rsidR="00713001" w:rsidRPr="00713001">
        <w:rPr>
          <w:sz w:val="28"/>
          <w:szCs w:val="28"/>
        </w:rPr>
        <w:t xml:space="preserve"> месторожд</w:t>
      </w:r>
      <w:r w:rsidR="00713001" w:rsidRPr="00713001">
        <w:rPr>
          <w:sz w:val="28"/>
          <w:szCs w:val="28"/>
        </w:rPr>
        <w:t>е</w:t>
      </w:r>
      <w:r w:rsidR="00713001" w:rsidRPr="00713001">
        <w:rPr>
          <w:sz w:val="28"/>
          <w:szCs w:val="28"/>
        </w:rPr>
        <w:t>ния. Куст 27 и коридоры коммуникаций</w:t>
      </w:r>
      <w:r w:rsidRPr="00713001">
        <w:rPr>
          <w:sz w:val="28"/>
          <w:szCs w:val="28"/>
        </w:rPr>
        <w:t>», утвержденное Генеральным д</w:t>
      </w:r>
      <w:r w:rsidRPr="00713001">
        <w:rPr>
          <w:sz w:val="28"/>
          <w:szCs w:val="28"/>
        </w:rPr>
        <w:t>и</w:t>
      </w:r>
      <w:r w:rsidRPr="00713001">
        <w:rPr>
          <w:sz w:val="28"/>
          <w:szCs w:val="28"/>
        </w:rPr>
        <w:t xml:space="preserve">ректором </w:t>
      </w:r>
      <w:r w:rsidR="00F45ADA" w:rsidRPr="00713001">
        <w:rPr>
          <w:sz w:val="28"/>
          <w:szCs w:val="28"/>
        </w:rPr>
        <w:t>АО</w:t>
      </w:r>
      <w:r w:rsidRPr="00713001">
        <w:rPr>
          <w:sz w:val="28"/>
          <w:szCs w:val="28"/>
        </w:rPr>
        <w:t xml:space="preserve"> </w:t>
      </w:r>
      <w:r w:rsidR="00F45ADA" w:rsidRPr="00713001">
        <w:rPr>
          <w:sz w:val="28"/>
          <w:szCs w:val="28"/>
        </w:rPr>
        <w:t xml:space="preserve">«НК </w:t>
      </w:r>
      <w:r w:rsidRPr="00713001">
        <w:rPr>
          <w:sz w:val="28"/>
          <w:szCs w:val="28"/>
        </w:rPr>
        <w:t>«</w:t>
      </w:r>
      <w:proofErr w:type="spellStart"/>
      <w:r w:rsidR="00F45ADA" w:rsidRPr="00713001">
        <w:rPr>
          <w:sz w:val="28"/>
          <w:szCs w:val="28"/>
        </w:rPr>
        <w:t>Конданефть</w:t>
      </w:r>
      <w:proofErr w:type="spellEnd"/>
      <w:r w:rsidRPr="00713001">
        <w:rPr>
          <w:sz w:val="28"/>
          <w:szCs w:val="28"/>
        </w:rPr>
        <w:t xml:space="preserve">» </w:t>
      </w:r>
      <w:r w:rsidR="00F45ADA" w:rsidRPr="00713001">
        <w:rPr>
          <w:sz w:val="28"/>
          <w:szCs w:val="28"/>
        </w:rPr>
        <w:t>Г</w:t>
      </w:r>
      <w:r w:rsidRPr="00713001">
        <w:rPr>
          <w:sz w:val="28"/>
          <w:szCs w:val="28"/>
        </w:rPr>
        <w:t>.</w:t>
      </w:r>
      <w:r w:rsidR="00F45ADA" w:rsidRPr="00713001">
        <w:rPr>
          <w:sz w:val="28"/>
          <w:szCs w:val="28"/>
        </w:rPr>
        <w:t>В</w:t>
      </w:r>
      <w:r w:rsidRPr="00713001">
        <w:rPr>
          <w:sz w:val="28"/>
          <w:szCs w:val="28"/>
        </w:rPr>
        <w:t xml:space="preserve">. </w:t>
      </w:r>
      <w:r w:rsidR="00F45ADA" w:rsidRPr="00713001">
        <w:rPr>
          <w:sz w:val="28"/>
          <w:szCs w:val="28"/>
        </w:rPr>
        <w:t>Евграфовым</w:t>
      </w:r>
      <w:r w:rsidR="00330BB6">
        <w:rPr>
          <w:sz w:val="28"/>
          <w:szCs w:val="28"/>
        </w:rPr>
        <w:t>.</w:t>
      </w:r>
    </w:p>
    <w:p w:rsidR="00F105FE" w:rsidRPr="00486936" w:rsidRDefault="00F105FE" w:rsidP="00994524">
      <w:pPr>
        <w:widowControl w:val="0"/>
        <w:shd w:val="clear" w:color="auto" w:fill="FFFFFF"/>
        <w:tabs>
          <w:tab w:val="left" w:pos="1134"/>
          <w:tab w:val="right" w:pos="9214"/>
        </w:tabs>
        <w:autoSpaceDE w:val="0"/>
        <w:autoSpaceDN w:val="0"/>
        <w:adjustRightInd w:val="0"/>
        <w:ind w:firstLine="709"/>
        <w:jc w:val="both"/>
        <w:rPr>
          <w:sz w:val="28"/>
          <w:szCs w:val="28"/>
        </w:rPr>
      </w:pPr>
      <w:r w:rsidRPr="00486936">
        <w:rPr>
          <w:sz w:val="28"/>
          <w:szCs w:val="28"/>
        </w:rPr>
        <w:t>Материалов инженерных изысканий.</w:t>
      </w:r>
    </w:p>
    <w:p w:rsidR="00F105FE" w:rsidRPr="00486936" w:rsidRDefault="00F105FE" w:rsidP="00994524">
      <w:pPr>
        <w:pStyle w:val="24"/>
        <w:tabs>
          <w:tab w:val="left" w:pos="851"/>
          <w:tab w:val="right" w:pos="9214"/>
        </w:tabs>
        <w:suppressAutoHyphens/>
        <w:spacing w:after="0"/>
        <w:ind w:left="0" w:firstLine="709"/>
        <w:jc w:val="both"/>
        <w:rPr>
          <w:sz w:val="28"/>
          <w:szCs w:val="28"/>
        </w:rPr>
      </w:pPr>
      <w:r w:rsidRPr="00486936">
        <w:rPr>
          <w:sz w:val="28"/>
          <w:szCs w:val="28"/>
        </w:rPr>
        <w:t xml:space="preserve">В соответствии с заданием на проектирование Проектом предусмотрено строительство </w:t>
      </w:r>
      <w:r w:rsidR="00E84D07" w:rsidRPr="00486936">
        <w:rPr>
          <w:sz w:val="28"/>
          <w:szCs w:val="28"/>
        </w:rPr>
        <w:t>следующих объектов</w:t>
      </w:r>
      <w:r w:rsidRPr="00486936">
        <w:rPr>
          <w:sz w:val="28"/>
          <w:szCs w:val="28"/>
        </w:rPr>
        <w:t>:</w:t>
      </w:r>
    </w:p>
    <w:p w:rsidR="00486936" w:rsidRPr="00161CCF" w:rsidRDefault="00A551EF" w:rsidP="00994524">
      <w:pPr>
        <w:numPr>
          <w:ilvl w:val="0"/>
          <w:numId w:val="14"/>
        </w:numPr>
        <w:ind w:left="0" w:firstLine="709"/>
        <w:jc w:val="both"/>
        <w:rPr>
          <w:sz w:val="28"/>
          <w:szCs w:val="28"/>
        </w:rPr>
      </w:pPr>
      <w:r w:rsidRPr="00161CCF">
        <w:rPr>
          <w:sz w:val="28"/>
          <w:szCs w:val="28"/>
        </w:rPr>
        <w:t>Площадка куста скважин №27;</w:t>
      </w:r>
    </w:p>
    <w:p w:rsidR="00486936" w:rsidRDefault="00486936" w:rsidP="00994524">
      <w:pPr>
        <w:numPr>
          <w:ilvl w:val="0"/>
          <w:numId w:val="14"/>
        </w:numPr>
        <w:ind w:left="0" w:firstLine="709"/>
        <w:jc w:val="both"/>
        <w:rPr>
          <w:sz w:val="28"/>
          <w:szCs w:val="28"/>
        </w:rPr>
      </w:pPr>
      <w:r w:rsidRPr="0062527B">
        <w:rPr>
          <w:sz w:val="28"/>
          <w:szCs w:val="28"/>
        </w:rPr>
        <w:t>Подъе</w:t>
      </w:r>
      <w:proofErr w:type="gramStart"/>
      <w:r w:rsidRPr="0062527B">
        <w:rPr>
          <w:sz w:val="28"/>
          <w:szCs w:val="28"/>
        </w:rPr>
        <w:t>зд к пл</w:t>
      </w:r>
      <w:proofErr w:type="gramEnd"/>
      <w:r w:rsidRPr="0062527B">
        <w:rPr>
          <w:sz w:val="28"/>
          <w:szCs w:val="28"/>
        </w:rPr>
        <w:t>ощадке куста скважин № 27;</w:t>
      </w:r>
    </w:p>
    <w:p w:rsidR="0058288F" w:rsidRPr="0062527B" w:rsidRDefault="0058288F" w:rsidP="00994524">
      <w:pPr>
        <w:numPr>
          <w:ilvl w:val="0"/>
          <w:numId w:val="14"/>
        </w:numPr>
        <w:ind w:left="0" w:firstLine="709"/>
        <w:jc w:val="both"/>
        <w:rPr>
          <w:sz w:val="28"/>
          <w:szCs w:val="28"/>
        </w:rPr>
      </w:pPr>
      <w:r w:rsidRPr="0058288F">
        <w:rPr>
          <w:sz w:val="28"/>
          <w:szCs w:val="28"/>
        </w:rPr>
        <w:t>Подъе</w:t>
      </w:r>
      <w:proofErr w:type="gramStart"/>
      <w:r w:rsidRPr="0058288F">
        <w:rPr>
          <w:sz w:val="28"/>
          <w:szCs w:val="28"/>
        </w:rPr>
        <w:t>зд к пл</w:t>
      </w:r>
      <w:proofErr w:type="gramEnd"/>
      <w:r w:rsidRPr="0058288F">
        <w:rPr>
          <w:sz w:val="28"/>
          <w:szCs w:val="28"/>
        </w:rPr>
        <w:t>ощадке куста скважин №27. Второй заезд</w:t>
      </w:r>
      <w:r>
        <w:rPr>
          <w:sz w:val="28"/>
          <w:szCs w:val="28"/>
        </w:rPr>
        <w:t>;</w:t>
      </w:r>
    </w:p>
    <w:p w:rsidR="00486936" w:rsidRPr="0062527B" w:rsidRDefault="00486936" w:rsidP="00994524">
      <w:pPr>
        <w:numPr>
          <w:ilvl w:val="0"/>
          <w:numId w:val="14"/>
        </w:numPr>
        <w:ind w:left="0" w:firstLine="709"/>
        <w:jc w:val="both"/>
        <w:rPr>
          <w:sz w:val="28"/>
          <w:szCs w:val="28"/>
        </w:rPr>
      </w:pPr>
      <w:r w:rsidRPr="0062527B">
        <w:rPr>
          <w:sz w:val="28"/>
          <w:szCs w:val="28"/>
        </w:rPr>
        <w:t xml:space="preserve">ВЛ-10 </w:t>
      </w:r>
      <w:proofErr w:type="spellStart"/>
      <w:r w:rsidRPr="0062527B">
        <w:rPr>
          <w:sz w:val="28"/>
          <w:szCs w:val="28"/>
        </w:rPr>
        <w:t>кВ</w:t>
      </w:r>
      <w:proofErr w:type="spellEnd"/>
      <w:r w:rsidRPr="0062527B">
        <w:rPr>
          <w:sz w:val="28"/>
          <w:szCs w:val="28"/>
        </w:rPr>
        <w:t xml:space="preserve"> № 1 на ку</w:t>
      </w:r>
      <w:proofErr w:type="gramStart"/>
      <w:r w:rsidRPr="0062527B">
        <w:rPr>
          <w:sz w:val="28"/>
          <w:szCs w:val="28"/>
        </w:rPr>
        <w:t>ст скв</w:t>
      </w:r>
      <w:proofErr w:type="gramEnd"/>
      <w:r w:rsidRPr="0062527B">
        <w:rPr>
          <w:sz w:val="28"/>
          <w:szCs w:val="28"/>
        </w:rPr>
        <w:t>ажин №27;</w:t>
      </w:r>
    </w:p>
    <w:p w:rsidR="00486936" w:rsidRPr="0062527B" w:rsidRDefault="00486936" w:rsidP="00994524">
      <w:pPr>
        <w:numPr>
          <w:ilvl w:val="0"/>
          <w:numId w:val="14"/>
        </w:numPr>
        <w:ind w:left="0" w:firstLine="709"/>
        <w:jc w:val="both"/>
        <w:rPr>
          <w:sz w:val="28"/>
          <w:szCs w:val="28"/>
        </w:rPr>
      </w:pPr>
      <w:r w:rsidRPr="0062527B">
        <w:rPr>
          <w:sz w:val="28"/>
          <w:szCs w:val="28"/>
        </w:rPr>
        <w:t xml:space="preserve">ВЛ-10 </w:t>
      </w:r>
      <w:proofErr w:type="spellStart"/>
      <w:r w:rsidRPr="0062527B">
        <w:rPr>
          <w:sz w:val="28"/>
          <w:szCs w:val="28"/>
        </w:rPr>
        <w:t>кВ</w:t>
      </w:r>
      <w:proofErr w:type="spellEnd"/>
      <w:r w:rsidRPr="0062527B">
        <w:rPr>
          <w:sz w:val="28"/>
          <w:szCs w:val="28"/>
        </w:rPr>
        <w:t xml:space="preserve"> № 2 на ку</w:t>
      </w:r>
      <w:proofErr w:type="gramStart"/>
      <w:r w:rsidRPr="0062527B">
        <w:rPr>
          <w:sz w:val="28"/>
          <w:szCs w:val="28"/>
        </w:rPr>
        <w:t>ст скв</w:t>
      </w:r>
      <w:proofErr w:type="gramEnd"/>
      <w:r w:rsidRPr="0062527B">
        <w:rPr>
          <w:sz w:val="28"/>
          <w:szCs w:val="28"/>
        </w:rPr>
        <w:t>ажин №27;</w:t>
      </w:r>
    </w:p>
    <w:p w:rsidR="00486936" w:rsidRPr="007171A0" w:rsidRDefault="00A551EF" w:rsidP="00212196">
      <w:pPr>
        <w:numPr>
          <w:ilvl w:val="0"/>
          <w:numId w:val="14"/>
        </w:numPr>
        <w:ind w:left="1418" w:hanging="709"/>
        <w:rPr>
          <w:sz w:val="28"/>
          <w:szCs w:val="28"/>
        </w:rPr>
      </w:pPr>
      <w:r w:rsidRPr="00A551EF">
        <w:rPr>
          <w:sz w:val="28"/>
          <w:szCs w:val="28"/>
        </w:rPr>
        <w:t>Нефтегазосборный трубопровод К.27-т.вр.К.13</w:t>
      </w:r>
      <w:r w:rsidR="00486936" w:rsidRPr="007171A0">
        <w:rPr>
          <w:sz w:val="28"/>
          <w:szCs w:val="28"/>
        </w:rPr>
        <w:t>;</w:t>
      </w:r>
    </w:p>
    <w:p w:rsidR="00D0211A" w:rsidRPr="007171A0" w:rsidRDefault="006F3E2F" w:rsidP="00994524">
      <w:pPr>
        <w:numPr>
          <w:ilvl w:val="0"/>
          <w:numId w:val="14"/>
        </w:numPr>
        <w:ind w:left="0" w:firstLine="709"/>
        <w:jc w:val="both"/>
        <w:rPr>
          <w:sz w:val="28"/>
          <w:szCs w:val="28"/>
        </w:rPr>
      </w:pPr>
      <w:r w:rsidRPr="007171A0">
        <w:rPr>
          <w:sz w:val="28"/>
          <w:szCs w:val="28"/>
        </w:rPr>
        <w:t>Водовод высокого давления т.вр.К.13 - К.27</w:t>
      </w:r>
      <w:r w:rsidR="00486936" w:rsidRPr="007171A0">
        <w:rPr>
          <w:sz w:val="28"/>
          <w:szCs w:val="28"/>
        </w:rPr>
        <w:t>.</w:t>
      </w:r>
    </w:p>
    <w:p w:rsidR="007614D5" w:rsidRPr="007171A0" w:rsidRDefault="007614D5" w:rsidP="00994524">
      <w:pPr>
        <w:pStyle w:val="24"/>
        <w:tabs>
          <w:tab w:val="left" w:pos="0"/>
        </w:tabs>
        <w:suppressAutoHyphens/>
        <w:spacing w:after="0"/>
        <w:ind w:left="993" w:firstLine="709"/>
        <w:jc w:val="both"/>
        <w:rPr>
          <w:sz w:val="16"/>
          <w:szCs w:val="16"/>
          <w:u w:val="single"/>
        </w:rPr>
      </w:pPr>
    </w:p>
    <w:p w:rsidR="00F105FE" w:rsidRPr="00486936" w:rsidRDefault="00F105FE" w:rsidP="00994524">
      <w:pPr>
        <w:pStyle w:val="24"/>
        <w:tabs>
          <w:tab w:val="left" w:pos="851"/>
        </w:tabs>
        <w:suppressAutoHyphens/>
        <w:spacing w:after="0"/>
        <w:ind w:left="0" w:firstLine="709"/>
        <w:jc w:val="both"/>
        <w:rPr>
          <w:sz w:val="28"/>
          <w:szCs w:val="28"/>
        </w:rPr>
      </w:pPr>
      <w:r w:rsidRPr="00486936">
        <w:rPr>
          <w:sz w:val="28"/>
          <w:szCs w:val="28"/>
        </w:rPr>
        <w:t xml:space="preserve">Цель Проекта – установление границ земельных участков, предназначенных для строительства и размещения проектируемых объектов для обеспечения устойчивого развития территории </w:t>
      </w:r>
      <w:proofErr w:type="spellStart"/>
      <w:r w:rsidR="00F45ADA" w:rsidRPr="00486936">
        <w:rPr>
          <w:sz w:val="28"/>
          <w:szCs w:val="28"/>
        </w:rPr>
        <w:t>Конди</w:t>
      </w:r>
      <w:r w:rsidR="002B0C5E" w:rsidRPr="00486936">
        <w:rPr>
          <w:sz w:val="28"/>
          <w:szCs w:val="28"/>
        </w:rPr>
        <w:t>нского</w:t>
      </w:r>
      <w:proofErr w:type="spellEnd"/>
      <w:r w:rsidR="00477D82" w:rsidRPr="00486936">
        <w:rPr>
          <w:sz w:val="28"/>
          <w:szCs w:val="28"/>
        </w:rPr>
        <w:t xml:space="preserve"> </w:t>
      </w:r>
      <w:r w:rsidRPr="00486936">
        <w:rPr>
          <w:sz w:val="28"/>
          <w:szCs w:val="28"/>
        </w:rPr>
        <w:t>района Ханты-Мансийского автономного округа – Югры (далее – автономный округ).</w:t>
      </w:r>
    </w:p>
    <w:p w:rsidR="00F105FE" w:rsidRPr="00486936" w:rsidRDefault="00F105FE" w:rsidP="00994524">
      <w:pPr>
        <w:pStyle w:val="24"/>
        <w:tabs>
          <w:tab w:val="left" w:pos="851"/>
        </w:tabs>
        <w:suppressAutoHyphens/>
        <w:spacing w:after="0"/>
        <w:ind w:left="0" w:firstLine="709"/>
        <w:jc w:val="both"/>
        <w:rPr>
          <w:sz w:val="28"/>
          <w:szCs w:val="28"/>
        </w:rPr>
      </w:pPr>
      <w:r w:rsidRPr="00486936">
        <w:rPr>
          <w:sz w:val="28"/>
          <w:szCs w:val="28"/>
        </w:rPr>
        <w:t>Задачи Проекта:</w:t>
      </w:r>
    </w:p>
    <w:p w:rsidR="00F105FE" w:rsidRPr="00486936" w:rsidRDefault="00F105FE" w:rsidP="00994524">
      <w:pPr>
        <w:pStyle w:val="24"/>
        <w:tabs>
          <w:tab w:val="left" w:pos="0"/>
        </w:tabs>
        <w:suppressAutoHyphens/>
        <w:spacing w:after="0"/>
        <w:ind w:left="0" w:firstLine="709"/>
        <w:jc w:val="both"/>
        <w:rPr>
          <w:sz w:val="28"/>
          <w:szCs w:val="28"/>
        </w:rPr>
      </w:pPr>
      <w:r w:rsidRPr="00486936">
        <w:rPr>
          <w:sz w:val="28"/>
          <w:szCs w:val="28"/>
        </w:rPr>
        <w:t xml:space="preserve">реализация проектных решений по </w:t>
      </w:r>
      <w:r w:rsidR="00E84D07" w:rsidRPr="00486936">
        <w:rPr>
          <w:sz w:val="28"/>
          <w:szCs w:val="28"/>
        </w:rPr>
        <w:t xml:space="preserve">обустройству </w:t>
      </w:r>
      <w:proofErr w:type="spellStart"/>
      <w:r w:rsidR="004441A8" w:rsidRPr="00486936">
        <w:rPr>
          <w:sz w:val="28"/>
          <w:szCs w:val="28"/>
        </w:rPr>
        <w:t>Кондинского</w:t>
      </w:r>
      <w:proofErr w:type="spellEnd"/>
      <w:r w:rsidR="002B0C5E" w:rsidRPr="00486936">
        <w:rPr>
          <w:sz w:val="28"/>
          <w:szCs w:val="28"/>
        </w:rPr>
        <w:t xml:space="preserve"> </w:t>
      </w:r>
      <w:r w:rsidR="00E84D07" w:rsidRPr="00486936">
        <w:rPr>
          <w:sz w:val="28"/>
          <w:szCs w:val="28"/>
        </w:rPr>
        <w:t>месторождени</w:t>
      </w:r>
      <w:r w:rsidR="006C1C99" w:rsidRPr="00486936">
        <w:rPr>
          <w:sz w:val="28"/>
          <w:szCs w:val="28"/>
        </w:rPr>
        <w:t>й</w:t>
      </w:r>
      <w:r w:rsidR="00E84D07" w:rsidRPr="00486936">
        <w:rPr>
          <w:sz w:val="28"/>
          <w:szCs w:val="28"/>
        </w:rPr>
        <w:t xml:space="preserve"> нефти;</w:t>
      </w:r>
    </w:p>
    <w:p w:rsidR="00F105FE" w:rsidRPr="00486936" w:rsidRDefault="00F105FE" w:rsidP="00994524">
      <w:pPr>
        <w:pStyle w:val="24"/>
        <w:tabs>
          <w:tab w:val="left" w:pos="0"/>
        </w:tabs>
        <w:suppressAutoHyphens/>
        <w:spacing w:after="0"/>
        <w:ind w:left="0" w:firstLine="709"/>
        <w:jc w:val="both"/>
        <w:rPr>
          <w:sz w:val="28"/>
          <w:szCs w:val="28"/>
        </w:rPr>
      </w:pPr>
      <w:r w:rsidRPr="00486936">
        <w:rPr>
          <w:sz w:val="28"/>
          <w:szCs w:val="28"/>
        </w:rPr>
        <w:lastRenderedPageBreak/>
        <w:t xml:space="preserve">выделение элементов планировочной структуры, установление </w:t>
      </w:r>
      <w:proofErr w:type="gramStart"/>
      <w:r w:rsidRPr="00486936">
        <w:rPr>
          <w:sz w:val="28"/>
          <w:szCs w:val="28"/>
        </w:rPr>
        <w:t>параметров планируемого развития элементов планировочной структуры межселенной территории</w:t>
      </w:r>
      <w:proofErr w:type="gramEnd"/>
      <w:r w:rsidRPr="00486936">
        <w:rPr>
          <w:sz w:val="28"/>
          <w:szCs w:val="28"/>
        </w:rPr>
        <w:t xml:space="preserve"> в границах </w:t>
      </w:r>
      <w:proofErr w:type="spellStart"/>
      <w:r w:rsidR="004441A8" w:rsidRPr="00486936">
        <w:rPr>
          <w:sz w:val="28"/>
          <w:szCs w:val="28"/>
        </w:rPr>
        <w:t>Кондинского</w:t>
      </w:r>
      <w:proofErr w:type="spellEnd"/>
      <w:r w:rsidRPr="00486936">
        <w:rPr>
          <w:sz w:val="28"/>
          <w:szCs w:val="28"/>
        </w:rPr>
        <w:t xml:space="preserve"> района.</w:t>
      </w:r>
    </w:p>
    <w:p w:rsidR="00487D07" w:rsidRPr="00486936" w:rsidRDefault="00F105FE" w:rsidP="00994524">
      <w:pPr>
        <w:ind w:firstLine="709"/>
        <w:jc w:val="both"/>
        <w:rPr>
          <w:sz w:val="28"/>
          <w:szCs w:val="28"/>
        </w:rPr>
      </w:pPr>
      <w:r w:rsidRPr="00486936">
        <w:rPr>
          <w:sz w:val="28"/>
          <w:szCs w:val="28"/>
        </w:rPr>
        <w:t xml:space="preserve">Проект разработан с учетом схем территориального планирования </w:t>
      </w:r>
      <w:proofErr w:type="spellStart"/>
      <w:r w:rsidR="004441A8" w:rsidRPr="00486936">
        <w:rPr>
          <w:sz w:val="28"/>
          <w:szCs w:val="28"/>
        </w:rPr>
        <w:t>Кондинского</w:t>
      </w:r>
      <w:proofErr w:type="spellEnd"/>
      <w:r w:rsidRPr="00486936">
        <w:rPr>
          <w:sz w:val="28"/>
          <w:szCs w:val="28"/>
        </w:rPr>
        <w:t xml:space="preserve"> района и автономного округа.</w:t>
      </w:r>
    </w:p>
    <w:p w:rsidR="008D0769" w:rsidRPr="004832CD" w:rsidRDefault="008D0769" w:rsidP="00994524">
      <w:pPr>
        <w:ind w:firstLine="709"/>
        <w:jc w:val="both"/>
        <w:rPr>
          <w:sz w:val="28"/>
          <w:szCs w:val="28"/>
        </w:rPr>
      </w:pPr>
      <w:r w:rsidRPr="004832CD">
        <w:rPr>
          <w:sz w:val="28"/>
          <w:szCs w:val="28"/>
        </w:rPr>
        <w:t>В административном отношении линейный объект «</w:t>
      </w:r>
      <w:r w:rsidR="00486936" w:rsidRPr="004832CD">
        <w:rPr>
          <w:sz w:val="28"/>
          <w:szCs w:val="28"/>
        </w:rPr>
        <w:t xml:space="preserve">Обустройство </w:t>
      </w:r>
      <w:proofErr w:type="spellStart"/>
      <w:r w:rsidR="00486936" w:rsidRPr="004832CD">
        <w:rPr>
          <w:sz w:val="28"/>
          <w:szCs w:val="28"/>
        </w:rPr>
        <w:t>Кондинского</w:t>
      </w:r>
      <w:proofErr w:type="spellEnd"/>
      <w:r w:rsidR="00486936" w:rsidRPr="004832CD">
        <w:rPr>
          <w:sz w:val="28"/>
          <w:szCs w:val="28"/>
        </w:rPr>
        <w:t xml:space="preserve"> месторождения. Куст 27 и коридоры коммуникаций</w:t>
      </w:r>
      <w:r w:rsidRPr="004832CD">
        <w:rPr>
          <w:sz w:val="28"/>
          <w:szCs w:val="28"/>
        </w:rPr>
        <w:t>» (далее - проектируемый объект) расположен на межселенной территории в границах лицензионно</w:t>
      </w:r>
      <w:r w:rsidR="00477D82" w:rsidRPr="004832CD">
        <w:rPr>
          <w:sz w:val="28"/>
          <w:szCs w:val="28"/>
        </w:rPr>
        <w:t>го</w:t>
      </w:r>
      <w:r w:rsidRPr="004832CD">
        <w:rPr>
          <w:sz w:val="28"/>
          <w:szCs w:val="28"/>
        </w:rPr>
        <w:t xml:space="preserve"> участк</w:t>
      </w:r>
      <w:r w:rsidR="00477D82" w:rsidRPr="004832CD">
        <w:rPr>
          <w:sz w:val="28"/>
          <w:szCs w:val="28"/>
        </w:rPr>
        <w:t>а</w:t>
      </w:r>
      <w:r w:rsidRPr="004832CD">
        <w:rPr>
          <w:sz w:val="28"/>
          <w:szCs w:val="28"/>
        </w:rPr>
        <w:t xml:space="preserve"> </w:t>
      </w:r>
      <w:proofErr w:type="spellStart"/>
      <w:r w:rsidR="004441A8" w:rsidRPr="004832CD">
        <w:rPr>
          <w:sz w:val="28"/>
          <w:szCs w:val="28"/>
        </w:rPr>
        <w:t>Кондинского</w:t>
      </w:r>
      <w:proofErr w:type="spellEnd"/>
      <w:r w:rsidRPr="004832CD">
        <w:rPr>
          <w:sz w:val="28"/>
          <w:szCs w:val="28"/>
        </w:rPr>
        <w:t xml:space="preserve"> нефтян</w:t>
      </w:r>
      <w:r w:rsidR="00477D82" w:rsidRPr="004832CD">
        <w:rPr>
          <w:sz w:val="28"/>
          <w:szCs w:val="28"/>
        </w:rPr>
        <w:t>ого</w:t>
      </w:r>
      <w:r w:rsidRPr="004832CD">
        <w:rPr>
          <w:sz w:val="28"/>
          <w:szCs w:val="28"/>
        </w:rPr>
        <w:t xml:space="preserve"> месторождени</w:t>
      </w:r>
      <w:r w:rsidR="00477D82" w:rsidRPr="004832CD">
        <w:rPr>
          <w:sz w:val="28"/>
          <w:szCs w:val="28"/>
        </w:rPr>
        <w:t>я</w:t>
      </w:r>
      <w:r w:rsidRPr="004832CD">
        <w:rPr>
          <w:sz w:val="28"/>
          <w:szCs w:val="28"/>
        </w:rPr>
        <w:t xml:space="preserve"> </w:t>
      </w:r>
      <w:proofErr w:type="spellStart"/>
      <w:r w:rsidR="004441A8" w:rsidRPr="004832CD">
        <w:rPr>
          <w:sz w:val="28"/>
          <w:szCs w:val="28"/>
        </w:rPr>
        <w:t>Кондинск</w:t>
      </w:r>
      <w:r w:rsidR="004441A8" w:rsidRPr="004832CD">
        <w:rPr>
          <w:sz w:val="28"/>
          <w:szCs w:val="28"/>
        </w:rPr>
        <w:t>о</w:t>
      </w:r>
      <w:r w:rsidR="004441A8" w:rsidRPr="004832CD">
        <w:rPr>
          <w:sz w:val="28"/>
          <w:szCs w:val="28"/>
        </w:rPr>
        <w:t>го</w:t>
      </w:r>
      <w:proofErr w:type="spellEnd"/>
      <w:r w:rsidRPr="004832CD">
        <w:rPr>
          <w:sz w:val="28"/>
          <w:szCs w:val="28"/>
        </w:rPr>
        <w:t xml:space="preserve"> района Ханты-Мансийского автономного округа – Югры.</w:t>
      </w:r>
    </w:p>
    <w:p w:rsidR="00F105FE" w:rsidRPr="004832CD" w:rsidRDefault="008D0769" w:rsidP="00994524">
      <w:pPr>
        <w:ind w:firstLine="709"/>
        <w:jc w:val="both"/>
        <w:rPr>
          <w:sz w:val="28"/>
          <w:szCs w:val="28"/>
        </w:rPr>
      </w:pPr>
      <w:r w:rsidRPr="004832CD">
        <w:rPr>
          <w:sz w:val="28"/>
          <w:szCs w:val="28"/>
        </w:rPr>
        <w:t xml:space="preserve">В географическом отношении территория проектируемого объекта находится </w:t>
      </w:r>
      <w:r w:rsidR="00564B3C" w:rsidRPr="004832CD">
        <w:rPr>
          <w:sz w:val="28"/>
          <w:szCs w:val="28"/>
        </w:rPr>
        <w:t xml:space="preserve">75км к югу от окружного центра </w:t>
      </w:r>
      <w:proofErr w:type="spellStart"/>
      <w:r w:rsidR="00564B3C" w:rsidRPr="004832CD">
        <w:rPr>
          <w:sz w:val="28"/>
          <w:szCs w:val="28"/>
        </w:rPr>
        <w:t>г</w:t>
      </w:r>
      <w:proofErr w:type="gramStart"/>
      <w:r w:rsidR="00564B3C" w:rsidRPr="004832CD">
        <w:rPr>
          <w:sz w:val="28"/>
          <w:szCs w:val="28"/>
        </w:rPr>
        <w:t>.Х</w:t>
      </w:r>
      <w:proofErr w:type="gramEnd"/>
      <w:r w:rsidR="00564B3C" w:rsidRPr="004832CD">
        <w:rPr>
          <w:sz w:val="28"/>
          <w:szCs w:val="28"/>
        </w:rPr>
        <w:t>анты-Мансийск</w:t>
      </w:r>
      <w:proofErr w:type="spellEnd"/>
      <w:r w:rsidR="00564B3C" w:rsidRPr="004832CD">
        <w:rPr>
          <w:sz w:val="28"/>
          <w:szCs w:val="28"/>
        </w:rPr>
        <w:t xml:space="preserve">, в </w:t>
      </w:r>
      <w:r w:rsidR="004832CD">
        <w:rPr>
          <w:sz w:val="28"/>
          <w:szCs w:val="28"/>
        </w:rPr>
        <w:t>24</w:t>
      </w:r>
      <w:r w:rsidR="004832CD" w:rsidRPr="004832CD">
        <w:rPr>
          <w:sz w:val="28"/>
          <w:szCs w:val="28"/>
        </w:rPr>
        <w:t xml:space="preserve">км </w:t>
      </w:r>
      <w:r w:rsidR="004832CD" w:rsidRPr="006B2BE0">
        <w:rPr>
          <w:sz w:val="28"/>
          <w:szCs w:val="28"/>
        </w:rPr>
        <w:t>юго-восточнее</w:t>
      </w:r>
      <w:r w:rsidR="004832CD" w:rsidRPr="004832CD">
        <w:rPr>
          <w:sz w:val="28"/>
          <w:szCs w:val="28"/>
        </w:rPr>
        <w:t xml:space="preserve"> села Алтай.</w:t>
      </w:r>
      <w:r w:rsidRPr="004832CD">
        <w:rPr>
          <w:sz w:val="28"/>
          <w:szCs w:val="28"/>
        </w:rPr>
        <w:t xml:space="preserve"> </w:t>
      </w:r>
    </w:p>
    <w:p w:rsidR="0003315C" w:rsidRPr="00486936" w:rsidRDefault="0003315C" w:rsidP="00994524">
      <w:pPr>
        <w:pStyle w:val="24"/>
        <w:tabs>
          <w:tab w:val="left" w:pos="851"/>
        </w:tabs>
        <w:suppressAutoHyphens/>
        <w:spacing w:after="0"/>
        <w:ind w:left="0" w:firstLine="709"/>
        <w:jc w:val="both"/>
        <w:rPr>
          <w:sz w:val="28"/>
          <w:szCs w:val="28"/>
        </w:rPr>
      </w:pPr>
      <w:r w:rsidRPr="00486936">
        <w:rPr>
          <w:sz w:val="28"/>
          <w:szCs w:val="28"/>
        </w:rPr>
        <w:t>Проектом предусмотрено строительство</w:t>
      </w:r>
      <w:r w:rsidR="00E84D07" w:rsidRPr="00486936">
        <w:rPr>
          <w:sz w:val="28"/>
          <w:szCs w:val="28"/>
        </w:rPr>
        <w:t xml:space="preserve"> </w:t>
      </w:r>
      <w:r w:rsidR="00E84D07" w:rsidRPr="00486936">
        <w:rPr>
          <w:rFonts w:eastAsia="Calibri"/>
          <w:bCs/>
          <w:sz w:val="28"/>
          <w:szCs w:val="28"/>
        </w:rPr>
        <w:t>следующих линейных объектов</w:t>
      </w:r>
      <w:r w:rsidRPr="00486936">
        <w:rPr>
          <w:sz w:val="28"/>
          <w:szCs w:val="28"/>
        </w:rPr>
        <w:t xml:space="preserve">: </w:t>
      </w:r>
    </w:p>
    <w:p w:rsidR="00AB1768" w:rsidRDefault="00AB1768" w:rsidP="00AB1768">
      <w:pPr>
        <w:numPr>
          <w:ilvl w:val="0"/>
          <w:numId w:val="14"/>
        </w:numPr>
        <w:ind w:left="0" w:firstLine="709"/>
        <w:jc w:val="both"/>
        <w:rPr>
          <w:sz w:val="28"/>
          <w:szCs w:val="28"/>
        </w:rPr>
      </w:pPr>
      <w:r w:rsidRPr="0062527B">
        <w:rPr>
          <w:sz w:val="28"/>
          <w:szCs w:val="28"/>
        </w:rPr>
        <w:t>Подъе</w:t>
      </w:r>
      <w:proofErr w:type="gramStart"/>
      <w:r w:rsidRPr="0062527B">
        <w:rPr>
          <w:sz w:val="28"/>
          <w:szCs w:val="28"/>
        </w:rPr>
        <w:t>зд к пл</w:t>
      </w:r>
      <w:proofErr w:type="gramEnd"/>
      <w:r w:rsidRPr="0062527B">
        <w:rPr>
          <w:sz w:val="28"/>
          <w:szCs w:val="28"/>
        </w:rPr>
        <w:t>ощадке куста скважин № 27;</w:t>
      </w:r>
    </w:p>
    <w:p w:rsidR="00AB1768" w:rsidRPr="0062527B" w:rsidRDefault="00AB1768" w:rsidP="00AB1768">
      <w:pPr>
        <w:numPr>
          <w:ilvl w:val="0"/>
          <w:numId w:val="14"/>
        </w:numPr>
        <w:ind w:left="0" w:firstLine="709"/>
        <w:jc w:val="both"/>
        <w:rPr>
          <w:sz w:val="28"/>
          <w:szCs w:val="28"/>
        </w:rPr>
      </w:pPr>
      <w:r w:rsidRPr="0058288F">
        <w:rPr>
          <w:sz w:val="28"/>
          <w:szCs w:val="28"/>
        </w:rPr>
        <w:t>Подъе</w:t>
      </w:r>
      <w:proofErr w:type="gramStart"/>
      <w:r w:rsidRPr="0058288F">
        <w:rPr>
          <w:sz w:val="28"/>
          <w:szCs w:val="28"/>
        </w:rPr>
        <w:t>зд к пл</w:t>
      </w:r>
      <w:proofErr w:type="gramEnd"/>
      <w:r w:rsidRPr="0058288F">
        <w:rPr>
          <w:sz w:val="28"/>
          <w:szCs w:val="28"/>
        </w:rPr>
        <w:t>ощадке куста скважин №27. Второй заезд</w:t>
      </w:r>
      <w:r>
        <w:rPr>
          <w:sz w:val="28"/>
          <w:szCs w:val="28"/>
        </w:rPr>
        <w:t>;</w:t>
      </w:r>
    </w:p>
    <w:p w:rsidR="00AB1768" w:rsidRPr="0062527B" w:rsidRDefault="00AB1768" w:rsidP="00AB1768">
      <w:pPr>
        <w:numPr>
          <w:ilvl w:val="0"/>
          <w:numId w:val="14"/>
        </w:numPr>
        <w:ind w:left="0" w:firstLine="709"/>
        <w:jc w:val="both"/>
        <w:rPr>
          <w:sz w:val="28"/>
          <w:szCs w:val="28"/>
        </w:rPr>
      </w:pPr>
      <w:r w:rsidRPr="0062527B">
        <w:rPr>
          <w:sz w:val="28"/>
          <w:szCs w:val="28"/>
        </w:rPr>
        <w:t xml:space="preserve">ВЛ-10 </w:t>
      </w:r>
      <w:proofErr w:type="spellStart"/>
      <w:r w:rsidRPr="0062527B">
        <w:rPr>
          <w:sz w:val="28"/>
          <w:szCs w:val="28"/>
        </w:rPr>
        <w:t>кВ</w:t>
      </w:r>
      <w:proofErr w:type="spellEnd"/>
      <w:r w:rsidRPr="0062527B">
        <w:rPr>
          <w:sz w:val="28"/>
          <w:szCs w:val="28"/>
        </w:rPr>
        <w:t xml:space="preserve"> № 1 на ку</w:t>
      </w:r>
      <w:proofErr w:type="gramStart"/>
      <w:r w:rsidRPr="0062527B">
        <w:rPr>
          <w:sz w:val="28"/>
          <w:szCs w:val="28"/>
        </w:rPr>
        <w:t>ст скв</w:t>
      </w:r>
      <w:proofErr w:type="gramEnd"/>
      <w:r w:rsidRPr="0062527B">
        <w:rPr>
          <w:sz w:val="28"/>
          <w:szCs w:val="28"/>
        </w:rPr>
        <w:t>ажин №27;</w:t>
      </w:r>
    </w:p>
    <w:p w:rsidR="00AB1768" w:rsidRPr="0062527B" w:rsidRDefault="00AB1768" w:rsidP="00AB1768">
      <w:pPr>
        <w:numPr>
          <w:ilvl w:val="0"/>
          <w:numId w:val="14"/>
        </w:numPr>
        <w:ind w:left="0" w:firstLine="709"/>
        <w:jc w:val="both"/>
        <w:rPr>
          <w:sz w:val="28"/>
          <w:szCs w:val="28"/>
        </w:rPr>
      </w:pPr>
      <w:r w:rsidRPr="0062527B">
        <w:rPr>
          <w:sz w:val="28"/>
          <w:szCs w:val="28"/>
        </w:rPr>
        <w:t xml:space="preserve">ВЛ-10 </w:t>
      </w:r>
      <w:proofErr w:type="spellStart"/>
      <w:r w:rsidRPr="0062527B">
        <w:rPr>
          <w:sz w:val="28"/>
          <w:szCs w:val="28"/>
        </w:rPr>
        <w:t>кВ</w:t>
      </w:r>
      <w:proofErr w:type="spellEnd"/>
      <w:r w:rsidRPr="0062527B">
        <w:rPr>
          <w:sz w:val="28"/>
          <w:szCs w:val="28"/>
        </w:rPr>
        <w:t xml:space="preserve"> № 2 на ку</w:t>
      </w:r>
      <w:proofErr w:type="gramStart"/>
      <w:r w:rsidRPr="0062527B">
        <w:rPr>
          <w:sz w:val="28"/>
          <w:szCs w:val="28"/>
        </w:rPr>
        <w:t>ст скв</w:t>
      </w:r>
      <w:proofErr w:type="gramEnd"/>
      <w:r w:rsidRPr="0062527B">
        <w:rPr>
          <w:sz w:val="28"/>
          <w:szCs w:val="28"/>
        </w:rPr>
        <w:t>ажин №27;</w:t>
      </w:r>
    </w:p>
    <w:p w:rsidR="00AB1768" w:rsidRPr="007171A0" w:rsidRDefault="00A551EF" w:rsidP="00AB1768">
      <w:pPr>
        <w:numPr>
          <w:ilvl w:val="0"/>
          <w:numId w:val="14"/>
        </w:numPr>
        <w:ind w:left="1418" w:hanging="709"/>
        <w:rPr>
          <w:sz w:val="28"/>
          <w:szCs w:val="28"/>
        </w:rPr>
      </w:pPr>
      <w:r w:rsidRPr="00A551EF">
        <w:rPr>
          <w:sz w:val="28"/>
          <w:szCs w:val="28"/>
        </w:rPr>
        <w:t>Нефтегазосборный трубопровод К.27-т.вр.К.13</w:t>
      </w:r>
      <w:r w:rsidR="00AB1768" w:rsidRPr="007171A0">
        <w:rPr>
          <w:sz w:val="28"/>
          <w:szCs w:val="28"/>
        </w:rPr>
        <w:t>;</w:t>
      </w:r>
    </w:p>
    <w:p w:rsidR="00AB1768" w:rsidRPr="007171A0" w:rsidRDefault="00AB1768" w:rsidP="00AB1768">
      <w:pPr>
        <w:numPr>
          <w:ilvl w:val="0"/>
          <w:numId w:val="14"/>
        </w:numPr>
        <w:ind w:left="0" w:firstLine="709"/>
        <w:jc w:val="both"/>
        <w:rPr>
          <w:sz w:val="28"/>
          <w:szCs w:val="28"/>
        </w:rPr>
      </w:pPr>
      <w:r w:rsidRPr="007171A0">
        <w:rPr>
          <w:sz w:val="28"/>
          <w:szCs w:val="28"/>
        </w:rPr>
        <w:t>Водовод высокого давления т.вр.К.13 - К.27.</w:t>
      </w:r>
    </w:p>
    <w:p w:rsidR="007217C1" w:rsidRPr="008238DF" w:rsidRDefault="007217C1" w:rsidP="00994524">
      <w:pPr>
        <w:suppressAutoHyphens/>
        <w:ind w:firstLine="709"/>
        <w:rPr>
          <w:rFonts w:eastAsia="Calibri"/>
          <w:b/>
          <w:sz w:val="10"/>
          <w:szCs w:val="10"/>
          <w:highlight w:val="yellow"/>
        </w:rPr>
      </w:pPr>
    </w:p>
    <w:p w:rsidR="00B54FA2" w:rsidRPr="00486936" w:rsidRDefault="00B54FA2" w:rsidP="00994524">
      <w:pPr>
        <w:suppressAutoHyphens/>
        <w:ind w:left="426" w:firstLine="709"/>
        <w:rPr>
          <w:rFonts w:eastAsia="Calibri"/>
          <w:b/>
          <w:sz w:val="28"/>
          <w:szCs w:val="28"/>
        </w:rPr>
      </w:pPr>
      <w:r w:rsidRPr="00486936">
        <w:rPr>
          <w:rFonts w:eastAsia="Calibri"/>
          <w:b/>
          <w:sz w:val="28"/>
          <w:szCs w:val="28"/>
        </w:rPr>
        <w:t>Автодороги.</w:t>
      </w:r>
    </w:p>
    <w:p w:rsidR="00B54FA2" w:rsidRPr="00486936" w:rsidRDefault="00B54FA2" w:rsidP="00994524">
      <w:pPr>
        <w:suppressAutoHyphens/>
        <w:ind w:firstLine="709"/>
        <w:jc w:val="both"/>
        <w:rPr>
          <w:rFonts w:eastAsia="Calibri"/>
          <w:sz w:val="28"/>
          <w:szCs w:val="28"/>
        </w:rPr>
      </w:pPr>
      <w:r w:rsidRPr="00486936">
        <w:rPr>
          <w:rFonts w:eastAsia="Calibri"/>
          <w:sz w:val="28"/>
          <w:szCs w:val="28"/>
        </w:rPr>
        <w:t>Автомобильная дорога обеспечивает круглогодичную тра</w:t>
      </w:r>
      <w:r w:rsidR="007A49D3" w:rsidRPr="00486936">
        <w:rPr>
          <w:rFonts w:eastAsia="Calibri"/>
          <w:sz w:val="28"/>
          <w:szCs w:val="28"/>
        </w:rPr>
        <w:t xml:space="preserve">нспортную связь проектируемого </w:t>
      </w:r>
      <w:r w:rsidRPr="00486936">
        <w:rPr>
          <w:rFonts w:eastAsia="Calibri"/>
          <w:sz w:val="28"/>
          <w:szCs w:val="28"/>
        </w:rPr>
        <w:t xml:space="preserve">куста скважин с объектами месторождения. </w:t>
      </w:r>
    </w:p>
    <w:p w:rsidR="004D5BE3" w:rsidRPr="004D5BE3" w:rsidRDefault="004D5BE3" w:rsidP="00994524">
      <w:pPr>
        <w:widowControl w:val="0"/>
        <w:shd w:val="clear" w:color="auto" w:fill="FFFFFF"/>
        <w:autoSpaceDE w:val="0"/>
        <w:autoSpaceDN w:val="0"/>
        <w:adjustRightInd w:val="0"/>
        <w:ind w:firstLine="709"/>
        <w:rPr>
          <w:rFonts w:eastAsia="Calibri"/>
          <w:sz w:val="28"/>
          <w:szCs w:val="28"/>
        </w:rPr>
      </w:pPr>
      <w:r w:rsidRPr="004D5BE3">
        <w:rPr>
          <w:rFonts w:eastAsia="Calibri"/>
          <w:sz w:val="28"/>
          <w:szCs w:val="28"/>
        </w:rPr>
        <w:t>Проектом предусмотрено строительство подъезда общим протяжен</w:t>
      </w:r>
      <w:r w:rsidRPr="004D5BE3">
        <w:rPr>
          <w:rFonts w:eastAsia="Calibri"/>
          <w:sz w:val="28"/>
          <w:szCs w:val="28"/>
        </w:rPr>
        <w:t>и</w:t>
      </w:r>
      <w:r w:rsidRPr="004D5BE3">
        <w:rPr>
          <w:rFonts w:eastAsia="Calibri"/>
          <w:sz w:val="28"/>
          <w:szCs w:val="28"/>
        </w:rPr>
        <w:t>ем 3,4764км:</w:t>
      </w:r>
    </w:p>
    <w:p w:rsidR="00434FD7" w:rsidRPr="00D2624E" w:rsidRDefault="00434FD7" w:rsidP="00994524">
      <w:pPr>
        <w:widowControl w:val="0"/>
        <w:shd w:val="clear" w:color="auto" w:fill="FFFFFF"/>
        <w:autoSpaceDE w:val="0"/>
        <w:autoSpaceDN w:val="0"/>
        <w:adjustRightInd w:val="0"/>
        <w:ind w:firstLine="709"/>
        <w:rPr>
          <w:sz w:val="28"/>
          <w:szCs w:val="28"/>
        </w:rPr>
      </w:pPr>
      <w:r w:rsidRPr="00D2624E">
        <w:rPr>
          <w:sz w:val="28"/>
          <w:szCs w:val="28"/>
        </w:rPr>
        <w:t>-</w:t>
      </w:r>
      <w:r w:rsidR="00D2624E" w:rsidRPr="00D2624E">
        <w:rPr>
          <w:sz w:val="28"/>
          <w:szCs w:val="28"/>
        </w:rPr>
        <w:t xml:space="preserve"> Подъе</w:t>
      </w:r>
      <w:proofErr w:type="gramStart"/>
      <w:r w:rsidR="00D2624E" w:rsidRPr="00D2624E">
        <w:rPr>
          <w:sz w:val="28"/>
          <w:szCs w:val="28"/>
        </w:rPr>
        <w:t>зд к пл</w:t>
      </w:r>
      <w:proofErr w:type="gramEnd"/>
      <w:r w:rsidR="00D2624E" w:rsidRPr="00D2624E">
        <w:rPr>
          <w:sz w:val="28"/>
          <w:szCs w:val="28"/>
        </w:rPr>
        <w:t xml:space="preserve">ощадке куста скважин № 27 </w:t>
      </w:r>
      <w:r w:rsidRPr="00D2624E">
        <w:rPr>
          <w:sz w:val="28"/>
          <w:szCs w:val="28"/>
        </w:rPr>
        <w:t xml:space="preserve"> – протяжением </w:t>
      </w:r>
      <w:r w:rsidR="00D2624E" w:rsidRPr="00D2624E">
        <w:rPr>
          <w:sz w:val="28"/>
          <w:szCs w:val="28"/>
        </w:rPr>
        <w:t>3</w:t>
      </w:r>
      <w:r w:rsidRPr="00D2624E">
        <w:rPr>
          <w:sz w:val="28"/>
          <w:szCs w:val="28"/>
        </w:rPr>
        <w:t>,</w:t>
      </w:r>
      <w:r w:rsidR="00D2624E" w:rsidRPr="00D2624E">
        <w:rPr>
          <w:sz w:val="28"/>
          <w:szCs w:val="28"/>
        </w:rPr>
        <w:t xml:space="preserve">2864 </w:t>
      </w:r>
      <w:r w:rsidRPr="00D2624E">
        <w:rPr>
          <w:sz w:val="28"/>
          <w:szCs w:val="28"/>
        </w:rPr>
        <w:t xml:space="preserve">км, </w:t>
      </w:r>
    </w:p>
    <w:p w:rsidR="00434FD7" w:rsidRPr="00D2624E" w:rsidRDefault="00D2624E" w:rsidP="00994524">
      <w:pPr>
        <w:widowControl w:val="0"/>
        <w:shd w:val="clear" w:color="auto" w:fill="FFFFFF"/>
        <w:autoSpaceDE w:val="0"/>
        <w:autoSpaceDN w:val="0"/>
        <w:adjustRightInd w:val="0"/>
        <w:ind w:firstLine="709"/>
        <w:rPr>
          <w:sz w:val="28"/>
          <w:szCs w:val="28"/>
        </w:rPr>
      </w:pPr>
      <w:r>
        <w:rPr>
          <w:sz w:val="28"/>
          <w:szCs w:val="28"/>
        </w:rPr>
        <w:t xml:space="preserve">- </w:t>
      </w:r>
      <w:r w:rsidR="00DD2AE8" w:rsidRPr="00DD2AE8">
        <w:rPr>
          <w:sz w:val="28"/>
          <w:szCs w:val="28"/>
        </w:rPr>
        <w:t>Подъе</w:t>
      </w:r>
      <w:proofErr w:type="gramStart"/>
      <w:r w:rsidR="00DD2AE8" w:rsidRPr="00DD2AE8">
        <w:rPr>
          <w:sz w:val="28"/>
          <w:szCs w:val="28"/>
        </w:rPr>
        <w:t>зд к пл</w:t>
      </w:r>
      <w:proofErr w:type="gramEnd"/>
      <w:r w:rsidR="00DD2AE8" w:rsidRPr="00DD2AE8">
        <w:rPr>
          <w:sz w:val="28"/>
          <w:szCs w:val="28"/>
        </w:rPr>
        <w:t>ощадке куста скважин № 27. Второй заезд</w:t>
      </w:r>
      <w:r w:rsidR="00DD2AE8" w:rsidRPr="00D2624E">
        <w:rPr>
          <w:sz w:val="28"/>
          <w:szCs w:val="28"/>
        </w:rPr>
        <w:t xml:space="preserve"> </w:t>
      </w:r>
      <w:r w:rsidR="00434FD7" w:rsidRPr="00D2624E">
        <w:rPr>
          <w:sz w:val="28"/>
          <w:szCs w:val="28"/>
        </w:rPr>
        <w:t>- протяжен</w:t>
      </w:r>
      <w:r w:rsidR="00434FD7" w:rsidRPr="00D2624E">
        <w:rPr>
          <w:sz w:val="28"/>
          <w:szCs w:val="28"/>
        </w:rPr>
        <w:t>и</w:t>
      </w:r>
      <w:r w:rsidR="00434FD7" w:rsidRPr="00D2624E">
        <w:rPr>
          <w:sz w:val="28"/>
          <w:szCs w:val="28"/>
        </w:rPr>
        <w:t>ем 0,</w:t>
      </w:r>
      <w:r w:rsidRPr="00D2624E">
        <w:rPr>
          <w:sz w:val="28"/>
          <w:szCs w:val="28"/>
        </w:rPr>
        <w:t>190</w:t>
      </w:r>
      <w:r w:rsidR="004D5BE3">
        <w:rPr>
          <w:sz w:val="28"/>
          <w:szCs w:val="28"/>
        </w:rPr>
        <w:t xml:space="preserve"> </w:t>
      </w:r>
      <w:r w:rsidR="00434FD7" w:rsidRPr="00D2624E">
        <w:rPr>
          <w:sz w:val="28"/>
          <w:szCs w:val="28"/>
        </w:rPr>
        <w:t>км</w:t>
      </w:r>
      <w:r w:rsidRPr="00D2624E">
        <w:rPr>
          <w:sz w:val="28"/>
          <w:szCs w:val="28"/>
        </w:rPr>
        <w:t>.</w:t>
      </w:r>
    </w:p>
    <w:p w:rsidR="00B54FA2" w:rsidRPr="00D2624E" w:rsidRDefault="00B54FA2" w:rsidP="00994524">
      <w:pPr>
        <w:suppressAutoHyphens/>
        <w:ind w:firstLine="709"/>
        <w:jc w:val="right"/>
        <w:rPr>
          <w:sz w:val="28"/>
          <w:szCs w:val="28"/>
        </w:rPr>
      </w:pPr>
      <w:r w:rsidRPr="00D2624E">
        <w:rPr>
          <w:sz w:val="28"/>
          <w:szCs w:val="28"/>
        </w:rPr>
        <w:t>Таблица 1</w:t>
      </w:r>
    </w:p>
    <w:tbl>
      <w:tblPr>
        <w:tblStyle w:val="a6"/>
        <w:tblW w:w="0" w:type="auto"/>
        <w:tblLook w:val="04A0" w:firstRow="1" w:lastRow="0" w:firstColumn="1" w:lastColumn="0" w:noHBand="0" w:noVBand="1"/>
      </w:tblPr>
      <w:tblGrid>
        <w:gridCol w:w="5211"/>
        <w:gridCol w:w="1701"/>
        <w:gridCol w:w="2517"/>
      </w:tblGrid>
      <w:tr w:rsidR="00687AEC" w:rsidTr="00687AEC">
        <w:tc>
          <w:tcPr>
            <w:tcW w:w="5211" w:type="dxa"/>
          </w:tcPr>
          <w:p w:rsidR="00687AEC" w:rsidRPr="00687AEC" w:rsidRDefault="00687AEC" w:rsidP="00687AEC">
            <w:pPr>
              <w:suppressAutoHyphens/>
              <w:jc w:val="center"/>
              <w:rPr>
                <w:rFonts w:eastAsia="Calibri"/>
                <w:sz w:val="28"/>
                <w:szCs w:val="28"/>
              </w:rPr>
            </w:pPr>
            <w:r w:rsidRPr="00687AEC">
              <w:rPr>
                <w:rFonts w:eastAsia="Calibri"/>
                <w:sz w:val="28"/>
                <w:szCs w:val="28"/>
              </w:rPr>
              <w:t>Наименование</w:t>
            </w:r>
          </w:p>
        </w:tc>
        <w:tc>
          <w:tcPr>
            <w:tcW w:w="1701" w:type="dxa"/>
          </w:tcPr>
          <w:p w:rsidR="00687AEC" w:rsidRPr="00687AEC" w:rsidRDefault="00687AEC" w:rsidP="00687AEC">
            <w:pPr>
              <w:suppressAutoHyphens/>
              <w:jc w:val="center"/>
              <w:rPr>
                <w:rFonts w:eastAsia="Calibri"/>
                <w:sz w:val="28"/>
                <w:szCs w:val="28"/>
              </w:rPr>
            </w:pPr>
            <w:r w:rsidRPr="00687AEC">
              <w:rPr>
                <w:rFonts w:eastAsia="Calibri"/>
                <w:sz w:val="28"/>
                <w:szCs w:val="28"/>
              </w:rPr>
              <w:t>Единица</w:t>
            </w:r>
          </w:p>
          <w:p w:rsidR="00687AEC" w:rsidRPr="00687AEC" w:rsidRDefault="00687AEC" w:rsidP="00687AEC">
            <w:pPr>
              <w:suppressAutoHyphens/>
              <w:jc w:val="center"/>
              <w:rPr>
                <w:rFonts w:eastAsia="Calibri"/>
                <w:sz w:val="28"/>
                <w:szCs w:val="28"/>
              </w:rPr>
            </w:pPr>
            <w:r w:rsidRPr="00687AEC">
              <w:rPr>
                <w:rFonts w:eastAsia="Calibri"/>
                <w:sz w:val="28"/>
                <w:szCs w:val="28"/>
              </w:rPr>
              <w:t>измерения</w:t>
            </w:r>
          </w:p>
        </w:tc>
        <w:tc>
          <w:tcPr>
            <w:tcW w:w="2517" w:type="dxa"/>
          </w:tcPr>
          <w:p w:rsidR="00687AEC" w:rsidRPr="00687AEC" w:rsidRDefault="00687AEC" w:rsidP="00687AEC">
            <w:pPr>
              <w:suppressAutoHyphens/>
              <w:jc w:val="center"/>
              <w:rPr>
                <w:rFonts w:eastAsia="Calibri"/>
                <w:sz w:val="28"/>
                <w:szCs w:val="28"/>
              </w:rPr>
            </w:pPr>
            <w:r w:rsidRPr="00687AEC">
              <w:rPr>
                <w:rFonts w:eastAsia="Calibri"/>
                <w:sz w:val="28"/>
                <w:szCs w:val="28"/>
              </w:rPr>
              <w:t>Величина</w:t>
            </w:r>
          </w:p>
        </w:tc>
      </w:tr>
      <w:tr w:rsidR="00687AEC" w:rsidTr="008D11E9">
        <w:tc>
          <w:tcPr>
            <w:tcW w:w="5211" w:type="dxa"/>
            <w:vAlign w:val="center"/>
          </w:tcPr>
          <w:p w:rsidR="00687AEC" w:rsidRPr="00687AEC" w:rsidRDefault="00687AEC" w:rsidP="008D11E9">
            <w:r w:rsidRPr="00687AEC">
              <w:t>Функциональное назначение</w:t>
            </w:r>
          </w:p>
        </w:tc>
        <w:tc>
          <w:tcPr>
            <w:tcW w:w="1701" w:type="dxa"/>
            <w:vAlign w:val="center"/>
          </w:tcPr>
          <w:p w:rsidR="00687AEC" w:rsidRPr="00687AEC" w:rsidRDefault="00687AEC" w:rsidP="008D11E9">
            <w:pPr>
              <w:jc w:val="center"/>
            </w:pPr>
          </w:p>
        </w:tc>
        <w:tc>
          <w:tcPr>
            <w:tcW w:w="2517" w:type="dxa"/>
            <w:vAlign w:val="center"/>
          </w:tcPr>
          <w:p w:rsidR="00687AEC" w:rsidRPr="00687AEC" w:rsidRDefault="00687AEC" w:rsidP="008D11E9">
            <w:r w:rsidRPr="00687AEC">
              <w:t>Обеспечивает кругл</w:t>
            </w:r>
            <w:r w:rsidRPr="00687AEC">
              <w:t>о</w:t>
            </w:r>
            <w:r w:rsidRPr="00687AEC">
              <w:t>годичную транспор</w:t>
            </w:r>
            <w:r w:rsidRPr="00687AEC">
              <w:t>т</w:t>
            </w:r>
            <w:r w:rsidRPr="00687AEC">
              <w:t>ную связь проектир</w:t>
            </w:r>
            <w:r w:rsidRPr="00687AEC">
              <w:t>у</w:t>
            </w:r>
            <w:r w:rsidRPr="00687AEC">
              <w:t>емого куста скважин № 27 с объектами м</w:t>
            </w:r>
            <w:r w:rsidRPr="00687AEC">
              <w:t>е</w:t>
            </w:r>
            <w:r w:rsidRPr="00687AEC">
              <w:t>сторождения.</w:t>
            </w:r>
          </w:p>
        </w:tc>
      </w:tr>
      <w:tr w:rsidR="00687AEC" w:rsidTr="008D11E9">
        <w:tc>
          <w:tcPr>
            <w:tcW w:w="5211" w:type="dxa"/>
            <w:vAlign w:val="center"/>
          </w:tcPr>
          <w:p w:rsidR="00687AEC" w:rsidRPr="00687AEC" w:rsidRDefault="00687AEC" w:rsidP="008D11E9">
            <w:r w:rsidRPr="00687AEC">
              <w:t>Уровень ответственности</w:t>
            </w:r>
          </w:p>
        </w:tc>
        <w:tc>
          <w:tcPr>
            <w:tcW w:w="1701" w:type="dxa"/>
            <w:vAlign w:val="center"/>
          </w:tcPr>
          <w:p w:rsidR="00687AEC" w:rsidRPr="00687AEC" w:rsidRDefault="00687AEC" w:rsidP="008D11E9">
            <w:pPr>
              <w:jc w:val="center"/>
            </w:pPr>
          </w:p>
        </w:tc>
        <w:tc>
          <w:tcPr>
            <w:tcW w:w="2517" w:type="dxa"/>
            <w:vAlign w:val="center"/>
          </w:tcPr>
          <w:p w:rsidR="00687AEC" w:rsidRPr="00687AEC" w:rsidRDefault="00687AEC" w:rsidP="008D11E9">
            <w:pPr>
              <w:jc w:val="center"/>
            </w:pPr>
            <w:r w:rsidRPr="00687AEC">
              <w:t>нормальный</w:t>
            </w:r>
          </w:p>
        </w:tc>
      </w:tr>
      <w:tr w:rsidR="00687AEC" w:rsidTr="008D11E9">
        <w:tc>
          <w:tcPr>
            <w:tcW w:w="5211" w:type="dxa"/>
            <w:vAlign w:val="center"/>
          </w:tcPr>
          <w:p w:rsidR="00687AEC" w:rsidRPr="00687AEC" w:rsidRDefault="00687AEC" w:rsidP="008D11E9">
            <w:r w:rsidRPr="00687AEC">
              <w:t>Протяженность</w:t>
            </w:r>
          </w:p>
        </w:tc>
        <w:tc>
          <w:tcPr>
            <w:tcW w:w="1701" w:type="dxa"/>
            <w:vAlign w:val="center"/>
          </w:tcPr>
          <w:p w:rsidR="00687AEC" w:rsidRPr="00687AEC" w:rsidRDefault="00687AEC" w:rsidP="008D11E9">
            <w:pPr>
              <w:jc w:val="center"/>
            </w:pPr>
            <w:r w:rsidRPr="00687AEC">
              <w:t>км</w:t>
            </w:r>
          </w:p>
        </w:tc>
        <w:tc>
          <w:tcPr>
            <w:tcW w:w="2517" w:type="dxa"/>
            <w:vAlign w:val="center"/>
          </w:tcPr>
          <w:p w:rsidR="00687AEC" w:rsidRPr="00687AEC" w:rsidRDefault="00687AEC" w:rsidP="008D11E9">
            <w:pPr>
              <w:jc w:val="center"/>
            </w:pPr>
            <w:r w:rsidRPr="00687AEC">
              <w:t>3,476</w:t>
            </w:r>
          </w:p>
        </w:tc>
      </w:tr>
      <w:tr w:rsidR="00687AEC" w:rsidTr="008D11E9">
        <w:tc>
          <w:tcPr>
            <w:tcW w:w="5211" w:type="dxa"/>
            <w:vAlign w:val="center"/>
          </w:tcPr>
          <w:p w:rsidR="00687AEC" w:rsidRPr="00687AEC" w:rsidRDefault="00687AEC" w:rsidP="008D11E9">
            <w:r w:rsidRPr="00687AEC">
              <w:t>Категория дороги</w:t>
            </w:r>
          </w:p>
        </w:tc>
        <w:tc>
          <w:tcPr>
            <w:tcW w:w="1701" w:type="dxa"/>
            <w:vAlign w:val="center"/>
          </w:tcPr>
          <w:p w:rsidR="00687AEC" w:rsidRPr="00687AEC" w:rsidRDefault="00687AEC" w:rsidP="008D11E9">
            <w:pPr>
              <w:jc w:val="center"/>
            </w:pPr>
            <w:r w:rsidRPr="00687AEC">
              <w:sym w:font="Symbol" w:char="F02D"/>
            </w:r>
          </w:p>
        </w:tc>
        <w:tc>
          <w:tcPr>
            <w:tcW w:w="2517" w:type="dxa"/>
            <w:vAlign w:val="center"/>
          </w:tcPr>
          <w:p w:rsidR="00687AEC" w:rsidRPr="00687AEC" w:rsidRDefault="00687AEC" w:rsidP="008D11E9">
            <w:pPr>
              <w:jc w:val="center"/>
            </w:pPr>
            <w:r w:rsidRPr="00687AEC">
              <w:t>IV-в</w:t>
            </w:r>
          </w:p>
        </w:tc>
      </w:tr>
      <w:tr w:rsidR="00687AEC" w:rsidTr="008D11E9">
        <w:tc>
          <w:tcPr>
            <w:tcW w:w="5211" w:type="dxa"/>
            <w:vAlign w:val="center"/>
          </w:tcPr>
          <w:p w:rsidR="00687AEC" w:rsidRPr="00687AEC" w:rsidRDefault="00687AEC" w:rsidP="008D11E9">
            <w:r w:rsidRPr="00687AEC">
              <w:t>Расчетная скорость</w:t>
            </w:r>
          </w:p>
        </w:tc>
        <w:tc>
          <w:tcPr>
            <w:tcW w:w="1701" w:type="dxa"/>
            <w:vAlign w:val="center"/>
          </w:tcPr>
          <w:p w:rsidR="00687AEC" w:rsidRPr="00687AEC" w:rsidRDefault="00687AEC" w:rsidP="008D11E9">
            <w:pPr>
              <w:jc w:val="center"/>
            </w:pPr>
            <w:proofErr w:type="gramStart"/>
            <w:r w:rsidRPr="00687AEC">
              <w:t>км</w:t>
            </w:r>
            <w:proofErr w:type="gramEnd"/>
            <w:r w:rsidRPr="00687AEC">
              <w:t>/час</w:t>
            </w:r>
          </w:p>
        </w:tc>
        <w:tc>
          <w:tcPr>
            <w:tcW w:w="2517" w:type="dxa"/>
            <w:vAlign w:val="center"/>
          </w:tcPr>
          <w:p w:rsidR="00687AEC" w:rsidRPr="00687AEC" w:rsidRDefault="00687AEC" w:rsidP="008D11E9">
            <w:pPr>
              <w:jc w:val="center"/>
            </w:pPr>
            <w:r w:rsidRPr="00687AEC">
              <w:t>30</w:t>
            </w:r>
          </w:p>
        </w:tc>
      </w:tr>
      <w:tr w:rsidR="00687AEC" w:rsidTr="008D11E9">
        <w:tc>
          <w:tcPr>
            <w:tcW w:w="5211" w:type="dxa"/>
            <w:vAlign w:val="center"/>
          </w:tcPr>
          <w:p w:rsidR="00687AEC" w:rsidRPr="00687AEC" w:rsidRDefault="00687AEC" w:rsidP="008D11E9">
            <w:r w:rsidRPr="00687AEC">
              <w:t>Ширина проезжей части</w:t>
            </w:r>
          </w:p>
        </w:tc>
        <w:tc>
          <w:tcPr>
            <w:tcW w:w="1701" w:type="dxa"/>
            <w:vAlign w:val="center"/>
          </w:tcPr>
          <w:p w:rsidR="00687AEC" w:rsidRPr="00687AEC" w:rsidRDefault="00687AEC" w:rsidP="008D11E9">
            <w:pPr>
              <w:jc w:val="center"/>
            </w:pPr>
            <w:r w:rsidRPr="00687AEC">
              <w:t>м</w:t>
            </w:r>
          </w:p>
        </w:tc>
        <w:tc>
          <w:tcPr>
            <w:tcW w:w="2517" w:type="dxa"/>
            <w:vAlign w:val="center"/>
          </w:tcPr>
          <w:p w:rsidR="00687AEC" w:rsidRPr="00687AEC" w:rsidRDefault="00687AEC" w:rsidP="008D11E9">
            <w:pPr>
              <w:jc w:val="center"/>
            </w:pPr>
            <w:r w:rsidRPr="00687AEC">
              <w:t>5.00</w:t>
            </w:r>
          </w:p>
        </w:tc>
      </w:tr>
    </w:tbl>
    <w:p w:rsidR="007217C1" w:rsidRDefault="007217C1" w:rsidP="00994524">
      <w:pPr>
        <w:suppressAutoHyphens/>
        <w:ind w:firstLine="709"/>
        <w:jc w:val="both"/>
        <w:rPr>
          <w:rFonts w:eastAsia="Calibri"/>
          <w:b/>
          <w:sz w:val="10"/>
          <w:szCs w:val="10"/>
          <w:highlight w:val="yellow"/>
        </w:rPr>
      </w:pPr>
    </w:p>
    <w:p w:rsidR="00687AEC" w:rsidRPr="008238DF" w:rsidRDefault="00687AEC" w:rsidP="00994524">
      <w:pPr>
        <w:suppressAutoHyphens/>
        <w:ind w:firstLine="709"/>
        <w:jc w:val="both"/>
        <w:rPr>
          <w:rFonts w:eastAsia="Calibri"/>
          <w:b/>
          <w:sz w:val="10"/>
          <w:szCs w:val="10"/>
          <w:highlight w:val="yellow"/>
        </w:rPr>
      </w:pPr>
    </w:p>
    <w:p w:rsidR="00687AEC" w:rsidRDefault="00687AEC" w:rsidP="00994524">
      <w:pPr>
        <w:suppressAutoHyphens/>
        <w:ind w:firstLine="709"/>
        <w:jc w:val="both"/>
        <w:rPr>
          <w:rFonts w:eastAsia="Calibri"/>
          <w:b/>
          <w:sz w:val="28"/>
          <w:szCs w:val="28"/>
        </w:rPr>
      </w:pPr>
    </w:p>
    <w:p w:rsidR="00A551EF" w:rsidRDefault="00A551EF" w:rsidP="00994524">
      <w:pPr>
        <w:suppressAutoHyphens/>
        <w:ind w:firstLine="709"/>
        <w:jc w:val="both"/>
        <w:rPr>
          <w:rFonts w:eastAsia="Calibri"/>
          <w:b/>
          <w:sz w:val="28"/>
          <w:szCs w:val="28"/>
        </w:rPr>
      </w:pPr>
    </w:p>
    <w:p w:rsidR="004E0C63" w:rsidRPr="004832CD" w:rsidRDefault="004E0C63" w:rsidP="00994524">
      <w:pPr>
        <w:suppressAutoHyphens/>
        <w:ind w:firstLine="709"/>
        <w:jc w:val="both"/>
        <w:rPr>
          <w:rFonts w:eastAsia="Calibri"/>
          <w:sz w:val="28"/>
          <w:szCs w:val="28"/>
        </w:rPr>
      </w:pPr>
      <w:r w:rsidRPr="004832CD">
        <w:rPr>
          <w:rFonts w:eastAsia="Calibri"/>
          <w:b/>
          <w:sz w:val="28"/>
          <w:szCs w:val="28"/>
        </w:rPr>
        <w:lastRenderedPageBreak/>
        <w:t>Трубопроводы.</w:t>
      </w:r>
      <w:r w:rsidRPr="004832CD">
        <w:rPr>
          <w:rFonts w:eastAsia="Calibri"/>
          <w:sz w:val="28"/>
          <w:szCs w:val="28"/>
        </w:rPr>
        <w:t xml:space="preserve"> </w:t>
      </w:r>
    </w:p>
    <w:p w:rsidR="004D5BE3" w:rsidRPr="004D5BE3" w:rsidRDefault="004D5BE3" w:rsidP="00994524">
      <w:pPr>
        <w:suppressAutoHyphens/>
        <w:ind w:firstLine="709"/>
        <w:jc w:val="both"/>
        <w:rPr>
          <w:bCs/>
          <w:sz w:val="28"/>
          <w:szCs w:val="28"/>
        </w:rPr>
      </w:pPr>
      <w:r w:rsidRPr="004D5BE3">
        <w:rPr>
          <w:bCs/>
          <w:sz w:val="28"/>
          <w:szCs w:val="28"/>
        </w:rPr>
        <w:t xml:space="preserve">Нефтегазосборный трубопровод с куста скважин №27 предназначен для </w:t>
      </w:r>
      <w:proofErr w:type="gramStart"/>
      <w:r w:rsidRPr="004D5BE3">
        <w:rPr>
          <w:bCs/>
          <w:sz w:val="28"/>
          <w:szCs w:val="28"/>
        </w:rPr>
        <w:t>подачи</w:t>
      </w:r>
      <w:proofErr w:type="gramEnd"/>
      <w:r w:rsidRPr="004D5BE3">
        <w:rPr>
          <w:bCs/>
          <w:sz w:val="28"/>
          <w:szCs w:val="28"/>
        </w:rPr>
        <w:t xml:space="preserve"> добываемой на проектируемом кусте скважин жидкости до точки врезки в существующий или ранее запроектированный </w:t>
      </w:r>
      <w:proofErr w:type="spellStart"/>
      <w:r w:rsidRPr="004D5BE3">
        <w:rPr>
          <w:bCs/>
          <w:sz w:val="28"/>
          <w:szCs w:val="28"/>
        </w:rPr>
        <w:t>нефтегазопровод</w:t>
      </w:r>
      <w:proofErr w:type="spellEnd"/>
      <w:r w:rsidRPr="004D5BE3">
        <w:rPr>
          <w:bCs/>
          <w:sz w:val="28"/>
          <w:szCs w:val="28"/>
        </w:rPr>
        <w:t xml:space="preserve"> для дальнейшего транспорта на ЦПС </w:t>
      </w:r>
      <w:proofErr w:type="spellStart"/>
      <w:r w:rsidRPr="004D5BE3">
        <w:rPr>
          <w:bCs/>
          <w:sz w:val="28"/>
          <w:szCs w:val="28"/>
        </w:rPr>
        <w:t>Кондинского</w:t>
      </w:r>
      <w:proofErr w:type="spellEnd"/>
      <w:r w:rsidRPr="004D5BE3">
        <w:rPr>
          <w:bCs/>
          <w:sz w:val="28"/>
          <w:szCs w:val="28"/>
        </w:rPr>
        <w:t xml:space="preserve"> месторождения, где производится сепарация и подготовка нефти.</w:t>
      </w:r>
    </w:p>
    <w:p w:rsidR="004D5BE3" w:rsidRPr="004D5BE3" w:rsidRDefault="004D5BE3" w:rsidP="00994524">
      <w:pPr>
        <w:suppressAutoHyphens/>
        <w:ind w:firstLine="709"/>
        <w:jc w:val="both"/>
        <w:rPr>
          <w:bCs/>
          <w:sz w:val="28"/>
          <w:szCs w:val="28"/>
        </w:rPr>
      </w:pPr>
      <w:r w:rsidRPr="004D5BE3">
        <w:rPr>
          <w:bCs/>
          <w:sz w:val="28"/>
          <w:szCs w:val="28"/>
        </w:rPr>
        <w:t xml:space="preserve">Назначение высоконапорного водовода – транспорт воды к нагнетательным скважинам проектируемого куста скважин в целях поддержания пластового давления (ППД) в продуктивных пластах </w:t>
      </w:r>
      <w:proofErr w:type="spellStart"/>
      <w:r w:rsidRPr="004D5BE3">
        <w:rPr>
          <w:bCs/>
          <w:sz w:val="28"/>
          <w:szCs w:val="28"/>
        </w:rPr>
        <w:t>Кондинского</w:t>
      </w:r>
      <w:proofErr w:type="spellEnd"/>
      <w:r w:rsidRPr="004D5BE3">
        <w:rPr>
          <w:bCs/>
          <w:sz w:val="28"/>
          <w:szCs w:val="28"/>
        </w:rPr>
        <w:t xml:space="preserve"> месторождения.</w:t>
      </w:r>
    </w:p>
    <w:p w:rsidR="004E0C63" w:rsidRDefault="004E0C63" w:rsidP="00994524">
      <w:pPr>
        <w:suppressAutoHyphens/>
        <w:ind w:firstLine="709"/>
        <w:jc w:val="both"/>
        <w:rPr>
          <w:sz w:val="28"/>
          <w:szCs w:val="28"/>
        </w:rPr>
      </w:pPr>
      <w:proofErr w:type="gramStart"/>
      <w:r w:rsidRPr="004D5BE3">
        <w:rPr>
          <w:bCs/>
          <w:sz w:val="28"/>
          <w:szCs w:val="28"/>
        </w:rPr>
        <w:t>В соответствии с заданием на проектирование в объем технологической части проектной документации по объекту</w:t>
      </w:r>
      <w:proofErr w:type="gramEnd"/>
      <w:r w:rsidRPr="004D5BE3">
        <w:rPr>
          <w:bCs/>
          <w:sz w:val="28"/>
          <w:szCs w:val="28"/>
        </w:rPr>
        <w:t xml:space="preserve"> «</w:t>
      </w:r>
      <w:r w:rsidR="00486936" w:rsidRPr="004D5BE3">
        <w:rPr>
          <w:bCs/>
          <w:sz w:val="28"/>
          <w:szCs w:val="28"/>
        </w:rPr>
        <w:t xml:space="preserve">Обустройство </w:t>
      </w:r>
      <w:proofErr w:type="spellStart"/>
      <w:r w:rsidR="00486936" w:rsidRPr="004D5BE3">
        <w:rPr>
          <w:bCs/>
          <w:sz w:val="28"/>
          <w:szCs w:val="28"/>
        </w:rPr>
        <w:t>Кондинского</w:t>
      </w:r>
      <w:proofErr w:type="spellEnd"/>
      <w:r w:rsidR="00486936" w:rsidRPr="004D5BE3">
        <w:rPr>
          <w:bCs/>
          <w:sz w:val="28"/>
          <w:szCs w:val="28"/>
        </w:rPr>
        <w:t xml:space="preserve"> месторождения. Куст 27 и коридоры коммуникаций</w:t>
      </w:r>
      <w:r w:rsidRPr="00486936">
        <w:rPr>
          <w:sz w:val="28"/>
          <w:szCs w:val="28"/>
        </w:rPr>
        <w:t>» входит:</w:t>
      </w:r>
    </w:p>
    <w:p w:rsidR="00250D48" w:rsidRPr="00250D48" w:rsidRDefault="00250D48" w:rsidP="00994524">
      <w:pPr>
        <w:suppressAutoHyphens/>
        <w:ind w:firstLine="709"/>
        <w:jc w:val="both"/>
        <w:rPr>
          <w:sz w:val="16"/>
          <w:szCs w:val="16"/>
        </w:rPr>
      </w:pPr>
    </w:p>
    <w:p w:rsidR="00C50369" w:rsidRPr="00486936" w:rsidRDefault="00C50369" w:rsidP="00994524">
      <w:pPr>
        <w:suppressAutoHyphens/>
        <w:ind w:firstLine="709"/>
        <w:jc w:val="right"/>
        <w:rPr>
          <w:rFonts w:eastAsia="Calibri"/>
          <w:sz w:val="28"/>
          <w:szCs w:val="28"/>
        </w:rPr>
      </w:pPr>
      <w:r w:rsidRPr="00486936">
        <w:rPr>
          <w:rFonts w:eastAsia="Calibri"/>
          <w:sz w:val="28"/>
          <w:szCs w:val="28"/>
        </w:rPr>
        <w:t xml:space="preserve">Таблица </w:t>
      </w:r>
      <w:r w:rsidR="004A0117" w:rsidRPr="00486936">
        <w:rPr>
          <w:rFonts w:eastAsia="Calibri"/>
          <w:sz w:val="28"/>
          <w:szCs w:val="28"/>
        </w:rPr>
        <w:t>2</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80" w:firstRow="0" w:lastRow="0" w:firstColumn="1" w:lastColumn="0" w:noHBand="0" w:noVBand="1"/>
      </w:tblPr>
      <w:tblGrid>
        <w:gridCol w:w="5353"/>
        <w:gridCol w:w="1134"/>
        <w:gridCol w:w="2286"/>
      </w:tblGrid>
      <w:tr w:rsidR="00232C8B" w:rsidRPr="004832CD" w:rsidTr="006B6019">
        <w:trPr>
          <w:trHeight w:val="135"/>
          <w:jc w:val="center"/>
        </w:trPr>
        <w:tc>
          <w:tcPr>
            <w:tcW w:w="5353" w:type="dxa"/>
          </w:tcPr>
          <w:p w:rsidR="00232C8B" w:rsidRPr="004832CD" w:rsidRDefault="00232C8B" w:rsidP="00994524">
            <w:pPr>
              <w:jc w:val="center"/>
              <w:rPr>
                <w:b/>
                <w:i/>
                <w:sz w:val="22"/>
                <w:szCs w:val="22"/>
              </w:rPr>
            </w:pPr>
            <w:r w:rsidRPr="004832CD">
              <w:rPr>
                <w:b/>
                <w:i/>
                <w:sz w:val="22"/>
                <w:szCs w:val="22"/>
              </w:rPr>
              <w:t>Наименование</w:t>
            </w:r>
          </w:p>
        </w:tc>
        <w:tc>
          <w:tcPr>
            <w:tcW w:w="1134" w:type="dxa"/>
          </w:tcPr>
          <w:p w:rsidR="00232C8B" w:rsidRPr="004832CD" w:rsidRDefault="00232C8B" w:rsidP="00994524">
            <w:pPr>
              <w:jc w:val="center"/>
              <w:rPr>
                <w:b/>
                <w:i/>
                <w:sz w:val="22"/>
                <w:szCs w:val="22"/>
              </w:rPr>
            </w:pPr>
            <w:r w:rsidRPr="004832CD">
              <w:rPr>
                <w:b/>
                <w:i/>
                <w:sz w:val="22"/>
                <w:szCs w:val="22"/>
              </w:rPr>
              <w:t>Ед. изм.</w:t>
            </w:r>
          </w:p>
        </w:tc>
        <w:tc>
          <w:tcPr>
            <w:tcW w:w="2286" w:type="dxa"/>
          </w:tcPr>
          <w:p w:rsidR="00232C8B" w:rsidRPr="004832CD" w:rsidRDefault="00232C8B" w:rsidP="00994524">
            <w:pPr>
              <w:jc w:val="center"/>
              <w:rPr>
                <w:b/>
                <w:i/>
                <w:sz w:val="22"/>
                <w:szCs w:val="22"/>
              </w:rPr>
            </w:pPr>
            <w:r w:rsidRPr="004832CD">
              <w:rPr>
                <w:b/>
                <w:i/>
                <w:sz w:val="22"/>
                <w:szCs w:val="22"/>
              </w:rPr>
              <w:t>Показатели</w:t>
            </w:r>
          </w:p>
        </w:tc>
      </w:tr>
      <w:tr w:rsidR="00232C8B" w:rsidRPr="004832CD" w:rsidTr="00A551EF">
        <w:trPr>
          <w:trHeight w:hRule="exact" w:val="293"/>
          <w:jc w:val="center"/>
        </w:trPr>
        <w:tc>
          <w:tcPr>
            <w:tcW w:w="8773" w:type="dxa"/>
            <w:gridSpan w:val="3"/>
          </w:tcPr>
          <w:p w:rsidR="00AA33C7" w:rsidRPr="006F3E2F" w:rsidRDefault="00A551EF" w:rsidP="00994524">
            <w:pPr>
              <w:ind w:left="18"/>
              <w:jc w:val="center"/>
              <w:rPr>
                <w:b/>
                <w:sz w:val="22"/>
                <w:szCs w:val="22"/>
              </w:rPr>
            </w:pPr>
            <w:r w:rsidRPr="00A551EF">
              <w:rPr>
                <w:b/>
                <w:sz w:val="22"/>
                <w:szCs w:val="22"/>
              </w:rPr>
              <w:t xml:space="preserve">Нефтегазосборный трубопровод К.27-т.вр.К.13 </w:t>
            </w:r>
          </w:p>
        </w:tc>
      </w:tr>
      <w:tr w:rsidR="00232C8B" w:rsidRPr="004832CD" w:rsidTr="006B6019">
        <w:trPr>
          <w:trHeight w:hRule="exact" w:val="289"/>
          <w:jc w:val="center"/>
        </w:trPr>
        <w:tc>
          <w:tcPr>
            <w:tcW w:w="5353" w:type="dxa"/>
          </w:tcPr>
          <w:p w:rsidR="00232C8B" w:rsidRPr="004832CD" w:rsidRDefault="00B2247A" w:rsidP="00994524">
            <w:pPr>
              <w:jc w:val="both"/>
              <w:rPr>
                <w:sz w:val="22"/>
                <w:szCs w:val="22"/>
              </w:rPr>
            </w:pPr>
            <w:r w:rsidRPr="004832CD">
              <w:rPr>
                <w:sz w:val="22"/>
                <w:szCs w:val="22"/>
              </w:rPr>
              <w:t>Протяженность трубопровода</w:t>
            </w:r>
          </w:p>
        </w:tc>
        <w:tc>
          <w:tcPr>
            <w:tcW w:w="1134" w:type="dxa"/>
          </w:tcPr>
          <w:p w:rsidR="00232C8B" w:rsidRPr="006F3E2F" w:rsidRDefault="00232C8B" w:rsidP="00994524">
            <w:pPr>
              <w:jc w:val="center"/>
              <w:rPr>
                <w:sz w:val="22"/>
                <w:szCs w:val="22"/>
              </w:rPr>
            </w:pPr>
            <w:r w:rsidRPr="006F3E2F">
              <w:rPr>
                <w:sz w:val="22"/>
                <w:szCs w:val="22"/>
              </w:rPr>
              <w:t>м</w:t>
            </w:r>
          </w:p>
        </w:tc>
        <w:tc>
          <w:tcPr>
            <w:tcW w:w="2286" w:type="dxa"/>
          </w:tcPr>
          <w:p w:rsidR="00232C8B" w:rsidRPr="006F3E2F" w:rsidRDefault="004832CD" w:rsidP="00994524">
            <w:pPr>
              <w:jc w:val="center"/>
              <w:rPr>
                <w:sz w:val="22"/>
                <w:szCs w:val="22"/>
              </w:rPr>
            </w:pPr>
            <w:r w:rsidRPr="006F3E2F">
              <w:rPr>
                <w:sz w:val="22"/>
                <w:szCs w:val="22"/>
              </w:rPr>
              <w:t>3869,0</w:t>
            </w:r>
          </w:p>
        </w:tc>
      </w:tr>
      <w:tr w:rsidR="00713001" w:rsidRPr="004832CD" w:rsidTr="006B6019">
        <w:trPr>
          <w:trHeight w:hRule="exact" w:val="289"/>
          <w:jc w:val="center"/>
        </w:trPr>
        <w:tc>
          <w:tcPr>
            <w:tcW w:w="5353" w:type="dxa"/>
          </w:tcPr>
          <w:p w:rsidR="00713001" w:rsidRPr="00E17B71" w:rsidRDefault="00713001" w:rsidP="00994524">
            <w:pPr>
              <w:jc w:val="both"/>
              <w:rPr>
                <w:sz w:val="22"/>
                <w:szCs w:val="22"/>
              </w:rPr>
            </w:pPr>
            <w:r w:rsidRPr="00E17B71">
              <w:rPr>
                <w:sz w:val="22"/>
                <w:szCs w:val="22"/>
              </w:rPr>
              <w:t>Диаметр трубопровода и толщина стенки</w:t>
            </w:r>
          </w:p>
        </w:tc>
        <w:tc>
          <w:tcPr>
            <w:tcW w:w="1134" w:type="dxa"/>
          </w:tcPr>
          <w:p w:rsidR="00713001" w:rsidRPr="006F3E2F" w:rsidRDefault="00713001" w:rsidP="00994524">
            <w:pPr>
              <w:jc w:val="center"/>
              <w:rPr>
                <w:sz w:val="22"/>
                <w:szCs w:val="22"/>
              </w:rPr>
            </w:pPr>
            <w:r w:rsidRPr="006F3E2F">
              <w:rPr>
                <w:sz w:val="22"/>
                <w:szCs w:val="22"/>
              </w:rPr>
              <w:t>мм</w:t>
            </w:r>
          </w:p>
        </w:tc>
        <w:tc>
          <w:tcPr>
            <w:tcW w:w="2286" w:type="dxa"/>
          </w:tcPr>
          <w:p w:rsidR="00713001" w:rsidRPr="006F3E2F" w:rsidRDefault="00903A8B" w:rsidP="00994524">
            <w:pPr>
              <w:jc w:val="center"/>
              <w:rPr>
                <w:sz w:val="22"/>
                <w:szCs w:val="22"/>
              </w:rPr>
            </w:pPr>
            <w:r>
              <w:rPr>
                <w:sz w:val="22"/>
                <w:szCs w:val="22"/>
              </w:rPr>
              <w:t>114*6</w:t>
            </w:r>
          </w:p>
        </w:tc>
      </w:tr>
      <w:tr w:rsidR="00232C8B" w:rsidRPr="004832CD" w:rsidTr="006B6019">
        <w:trPr>
          <w:jc w:val="center"/>
        </w:trPr>
        <w:tc>
          <w:tcPr>
            <w:tcW w:w="8773" w:type="dxa"/>
            <w:gridSpan w:val="3"/>
            <w:vAlign w:val="center"/>
          </w:tcPr>
          <w:p w:rsidR="00232C8B" w:rsidRPr="006F3E2F" w:rsidRDefault="004832CD" w:rsidP="00994524">
            <w:pPr>
              <w:ind w:left="18"/>
              <w:jc w:val="center"/>
              <w:rPr>
                <w:b/>
                <w:sz w:val="22"/>
                <w:szCs w:val="22"/>
              </w:rPr>
            </w:pPr>
            <w:r w:rsidRPr="006F3E2F">
              <w:rPr>
                <w:b/>
                <w:sz w:val="22"/>
                <w:szCs w:val="22"/>
              </w:rPr>
              <w:t>Водовод высокого давления т.вр.К.13 - К.27</w:t>
            </w:r>
          </w:p>
        </w:tc>
      </w:tr>
      <w:tr w:rsidR="00232C8B" w:rsidRPr="00486936" w:rsidTr="006B6019">
        <w:trPr>
          <w:jc w:val="center"/>
        </w:trPr>
        <w:tc>
          <w:tcPr>
            <w:tcW w:w="5353" w:type="dxa"/>
            <w:vAlign w:val="center"/>
          </w:tcPr>
          <w:p w:rsidR="00232C8B" w:rsidRPr="004832CD" w:rsidRDefault="00232C8B" w:rsidP="00994524">
            <w:pPr>
              <w:jc w:val="both"/>
              <w:rPr>
                <w:sz w:val="22"/>
                <w:szCs w:val="22"/>
              </w:rPr>
            </w:pPr>
            <w:r w:rsidRPr="004832CD">
              <w:rPr>
                <w:sz w:val="22"/>
                <w:szCs w:val="22"/>
              </w:rPr>
              <w:t>Протяженность трубопровода</w:t>
            </w:r>
          </w:p>
        </w:tc>
        <w:tc>
          <w:tcPr>
            <w:tcW w:w="1134" w:type="dxa"/>
            <w:vAlign w:val="center"/>
          </w:tcPr>
          <w:p w:rsidR="00232C8B" w:rsidRPr="006F3E2F" w:rsidRDefault="00232C8B" w:rsidP="00994524">
            <w:pPr>
              <w:jc w:val="center"/>
              <w:rPr>
                <w:rFonts w:eastAsia="Calibri"/>
                <w:sz w:val="22"/>
                <w:szCs w:val="22"/>
              </w:rPr>
            </w:pPr>
            <w:r w:rsidRPr="006F3E2F">
              <w:rPr>
                <w:sz w:val="22"/>
                <w:szCs w:val="22"/>
              </w:rPr>
              <w:t>м</w:t>
            </w:r>
          </w:p>
        </w:tc>
        <w:tc>
          <w:tcPr>
            <w:tcW w:w="2286" w:type="dxa"/>
            <w:vAlign w:val="center"/>
          </w:tcPr>
          <w:p w:rsidR="00232C8B" w:rsidRPr="006F3E2F" w:rsidRDefault="004832CD" w:rsidP="00994524">
            <w:pPr>
              <w:jc w:val="center"/>
              <w:rPr>
                <w:sz w:val="22"/>
                <w:szCs w:val="22"/>
              </w:rPr>
            </w:pPr>
            <w:r w:rsidRPr="006F3E2F">
              <w:rPr>
                <w:sz w:val="22"/>
                <w:szCs w:val="22"/>
              </w:rPr>
              <w:t>3852,0</w:t>
            </w:r>
          </w:p>
        </w:tc>
      </w:tr>
      <w:tr w:rsidR="00713001" w:rsidRPr="00486936" w:rsidTr="004E30E5">
        <w:trPr>
          <w:jc w:val="center"/>
        </w:trPr>
        <w:tc>
          <w:tcPr>
            <w:tcW w:w="5353" w:type="dxa"/>
          </w:tcPr>
          <w:p w:rsidR="00713001" w:rsidRPr="00E17B71" w:rsidRDefault="00713001" w:rsidP="00994524">
            <w:pPr>
              <w:jc w:val="both"/>
              <w:rPr>
                <w:sz w:val="22"/>
                <w:szCs w:val="22"/>
              </w:rPr>
            </w:pPr>
            <w:r w:rsidRPr="00E17B71">
              <w:rPr>
                <w:sz w:val="22"/>
                <w:szCs w:val="22"/>
              </w:rPr>
              <w:t>Диаметр трубопровода и толщина стенки</w:t>
            </w:r>
          </w:p>
        </w:tc>
        <w:tc>
          <w:tcPr>
            <w:tcW w:w="1134" w:type="dxa"/>
          </w:tcPr>
          <w:p w:rsidR="00713001" w:rsidRPr="00E17B71" w:rsidRDefault="00713001" w:rsidP="00994524">
            <w:pPr>
              <w:jc w:val="center"/>
              <w:rPr>
                <w:sz w:val="22"/>
                <w:szCs w:val="22"/>
              </w:rPr>
            </w:pPr>
            <w:r w:rsidRPr="00E17B71">
              <w:rPr>
                <w:sz w:val="22"/>
                <w:szCs w:val="22"/>
              </w:rPr>
              <w:t>мм</w:t>
            </w:r>
          </w:p>
        </w:tc>
        <w:tc>
          <w:tcPr>
            <w:tcW w:w="2286" w:type="dxa"/>
          </w:tcPr>
          <w:p w:rsidR="00713001" w:rsidRPr="00E17B71" w:rsidRDefault="00713001" w:rsidP="00994524">
            <w:pPr>
              <w:jc w:val="center"/>
              <w:rPr>
                <w:sz w:val="22"/>
                <w:szCs w:val="22"/>
              </w:rPr>
            </w:pPr>
            <w:r w:rsidRPr="004A1BCE">
              <w:rPr>
                <w:sz w:val="22"/>
                <w:szCs w:val="22"/>
              </w:rPr>
              <w:t>168х15</w:t>
            </w:r>
          </w:p>
        </w:tc>
      </w:tr>
    </w:tbl>
    <w:p w:rsidR="004D5BE3" w:rsidRPr="004D5BE3" w:rsidRDefault="004D5BE3" w:rsidP="00994524">
      <w:pPr>
        <w:suppressAutoHyphens/>
        <w:ind w:firstLine="709"/>
        <w:jc w:val="both"/>
        <w:rPr>
          <w:bCs/>
          <w:sz w:val="28"/>
          <w:szCs w:val="28"/>
        </w:rPr>
      </w:pPr>
      <w:r w:rsidRPr="004D5BE3">
        <w:rPr>
          <w:bCs/>
          <w:sz w:val="28"/>
          <w:szCs w:val="28"/>
        </w:rPr>
        <w:t xml:space="preserve">Начальным пунктом </w:t>
      </w:r>
      <w:proofErr w:type="spellStart"/>
      <w:r w:rsidRPr="004D5BE3">
        <w:rPr>
          <w:bCs/>
          <w:sz w:val="28"/>
          <w:szCs w:val="28"/>
        </w:rPr>
        <w:t>нефтегазопровода</w:t>
      </w:r>
      <w:proofErr w:type="spellEnd"/>
      <w:r w:rsidRPr="004D5BE3">
        <w:rPr>
          <w:bCs/>
          <w:sz w:val="28"/>
          <w:szCs w:val="28"/>
        </w:rPr>
        <w:t xml:space="preserve"> является УЗА на границе проектируемой площадки (запорная арматура со стороны куста скважин), конечным пунктом – подключение в </w:t>
      </w:r>
      <w:proofErr w:type="gramStart"/>
      <w:r w:rsidRPr="004D5BE3">
        <w:rPr>
          <w:bCs/>
          <w:sz w:val="28"/>
          <w:szCs w:val="28"/>
        </w:rPr>
        <w:t>существующий</w:t>
      </w:r>
      <w:proofErr w:type="gramEnd"/>
      <w:r w:rsidRPr="004D5BE3">
        <w:rPr>
          <w:bCs/>
          <w:sz w:val="28"/>
          <w:szCs w:val="28"/>
        </w:rPr>
        <w:t xml:space="preserve"> </w:t>
      </w:r>
      <w:proofErr w:type="spellStart"/>
      <w:r w:rsidRPr="004D5BE3">
        <w:rPr>
          <w:bCs/>
          <w:sz w:val="28"/>
          <w:szCs w:val="28"/>
        </w:rPr>
        <w:t>нефтегазопровод</w:t>
      </w:r>
      <w:proofErr w:type="spellEnd"/>
      <w:r w:rsidRPr="004D5BE3">
        <w:rPr>
          <w:bCs/>
          <w:sz w:val="28"/>
          <w:szCs w:val="28"/>
        </w:rPr>
        <w:t xml:space="preserve"> с К.13.</w:t>
      </w:r>
    </w:p>
    <w:p w:rsidR="004D5BE3" w:rsidRPr="004D5BE3" w:rsidRDefault="004D5BE3" w:rsidP="00994524">
      <w:pPr>
        <w:suppressAutoHyphens/>
        <w:ind w:firstLine="709"/>
        <w:jc w:val="both"/>
        <w:rPr>
          <w:bCs/>
          <w:sz w:val="28"/>
          <w:szCs w:val="28"/>
        </w:rPr>
      </w:pPr>
      <w:r w:rsidRPr="004D5BE3">
        <w:rPr>
          <w:bCs/>
          <w:sz w:val="28"/>
          <w:szCs w:val="28"/>
        </w:rPr>
        <w:t>Начальным пунктом водовода высокого давления является точка подключения к узлу задвижек на К.13, конечным пунктом – УЗА на границе проектируемой площадки куста скважин (запорная арматура со стороны куста скважин).</w:t>
      </w:r>
    </w:p>
    <w:p w:rsidR="00B34494" w:rsidRPr="00486936" w:rsidRDefault="00B34494" w:rsidP="00994524">
      <w:pPr>
        <w:suppressAutoHyphens/>
        <w:ind w:firstLine="709"/>
        <w:jc w:val="both"/>
        <w:rPr>
          <w:bCs/>
          <w:sz w:val="28"/>
          <w:szCs w:val="28"/>
        </w:rPr>
      </w:pPr>
      <w:r w:rsidRPr="00486936">
        <w:rPr>
          <w:bCs/>
          <w:sz w:val="28"/>
          <w:szCs w:val="28"/>
        </w:rPr>
        <w:t>Прокладка трубопроводов пр</w:t>
      </w:r>
      <w:r w:rsidR="009912EA" w:rsidRPr="00486936">
        <w:rPr>
          <w:bCs/>
          <w:sz w:val="28"/>
          <w:szCs w:val="28"/>
        </w:rPr>
        <w:t>едусмотрена вдоль проектируемой</w:t>
      </w:r>
      <w:r w:rsidRPr="00486936">
        <w:rPr>
          <w:bCs/>
          <w:sz w:val="28"/>
          <w:szCs w:val="28"/>
        </w:rPr>
        <w:t xml:space="preserve"> автодороги, что позволит обеспечить возможность надзора за техническим состоянием трубопроводов, их обслуживание и ремонт на весь период эксплуатации.</w:t>
      </w:r>
    </w:p>
    <w:p w:rsidR="005933FF" w:rsidRPr="008238DF" w:rsidRDefault="005933FF" w:rsidP="00994524">
      <w:pPr>
        <w:suppressAutoHyphens/>
        <w:ind w:firstLine="709"/>
        <w:jc w:val="both"/>
        <w:rPr>
          <w:b/>
          <w:sz w:val="10"/>
          <w:szCs w:val="10"/>
        </w:rPr>
      </w:pPr>
    </w:p>
    <w:p w:rsidR="002B5286" w:rsidRPr="00486936" w:rsidRDefault="002B5286" w:rsidP="00994524">
      <w:pPr>
        <w:suppressAutoHyphens/>
        <w:ind w:firstLine="709"/>
        <w:jc w:val="both"/>
        <w:rPr>
          <w:b/>
          <w:sz w:val="28"/>
          <w:szCs w:val="28"/>
        </w:rPr>
      </w:pPr>
      <w:bookmarkStart w:id="15" w:name="_Toc228854858"/>
      <w:bookmarkStart w:id="16" w:name="_Toc235077616"/>
      <w:bookmarkStart w:id="17" w:name="_Toc286754120"/>
      <w:bookmarkStart w:id="18" w:name="_Toc333351520"/>
      <w:bookmarkStart w:id="19" w:name="_Toc334707050"/>
      <w:r w:rsidRPr="00486936">
        <w:rPr>
          <w:b/>
          <w:sz w:val="28"/>
          <w:szCs w:val="28"/>
        </w:rPr>
        <w:t>ВЛ-6кВ</w:t>
      </w:r>
    </w:p>
    <w:p w:rsidR="002B5286" w:rsidRPr="00486936" w:rsidRDefault="002B5286" w:rsidP="00994524">
      <w:pPr>
        <w:suppressAutoHyphens/>
        <w:ind w:firstLine="709"/>
        <w:jc w:val="both"/>
        <w:rPr>
          <w:sz w:val="28"/>
          <w:szCs w:val="28"/>
        </w:rPr>
      </w:pPr>
      <w:r w:rsidRPr="00486936">
        <w:rPr>
          <w:sz w:val="28"/>
          <w:szCs w:val="28"/>
        </w:rPr>
        <w:t>Проектируемые воздушные линии электропередачи и электротехнические сооружения предназначены для питания основных потребителей проектируем</w:t>
      </w:r>
      <w:r w:rsidR="00B34D1A" w:rsidRPr="00486936">
        <w:rPr>
          <w:sz w:val="28"/>
          <w:szCs w:val="28"/>
        </w:rPr>
        <w:t>ых</w:t>
      </w:r>
      <w:r w:rsidRPr="00486936">
        <w:rPr>
          <w:sz w:val="28"/>
          <w:szCs w:val="28"/>
        </w:rPr>
        <w:t xml:space="preserve"> куст</w:t>
      </w:r>
      <w:r w:rsidR="00B34D1A" w:rsidRPr="00486936">
        <w:rPr>
          <w:sz w:val="28"/>
          <w:szCs w:val="28"/>
        </w:rPr>
        <w:t>ов</w:t>
      </w:r>
      <w:r w:rsidRPr="00486936">
        <w:rPr>
          <w:sz w:val="28"/>
          <w:szCs w:val="28"/>
        </w:rPr>
        <w:t xml:space="preserve"> скважин.</w:t>
      </w:r>
    </w:p>
    <w:p w:rsidR="002B5286" w:rsidRPr="00C42F77" w:rsidRDefault="002B5286" w:rsidP="00994524">
      <w:pPr>
        <w:tabs>
          <w:tab w:val="left" w:pos="7350"/>
        </w:tabs>
        <w:suppressAutoHyphens/>
        <w:ind w:firstLine="709"/>
        <w:jc w:val="both"/>
      </w:pPr>
      <w:r w:rsidRPr="00486936">
        <w:rPr>
          <w:sz w:val="28"/>
          <w:szCs w:val="28"/>
        </w:rPr>
        <w:t>В объем проектирования входят:</w:t>
      </w:r>
      <w:r w:rsidR="0009249D" w:rsidRPr="00486936">
        <w:rPr>
          <w:sz w:val="28"/>
          <w:szCs w:val="28"/>
        </w:rPr>
        <w:tab/>
      </w:r>
    </w:p>
    <w:p w:rsidR="002B5286" w:rsidRPr="00486936" w:rsidRDefault="002B5286" w:rsidP="00994524">
      <w:pPr>
        <w:suppressAutoHyphens/>
        <w:ind w:firstLine="709"/>
        <w:jc w:val="right"/>
        <w:rPr>
          <w:sz w:val="28"/>
          <w:szCs w:val="28"/>
        </w:rPr>
      </w:pPr>
      <w:r w:rsidRPr="00486936">
        <w:rPr>
          <w:sz w:val="28"/>
          <w:szCs w:val="28"/>
        </w:rPr>
        <w:t>Таблица 3</w:t>
      </w:r>
    </w:p>
    <w:tbl>
      <w:tblPr>
        <w:tblW w:w="9251" w:type="dxa"/>
        <w:jc w:val="center"/>
        <w:tblInd w:w="40" w:type="dxa"/>
        <w:tblLayout w:type="fixed"/>
        <w:tblCellMar>
          <w:left w:w="40" w:type="dxa"/>
          <w:right w:w="40" w:type="dxa"/>
        </w:tblCellMar>
        <w:tblLook w:val="0000" w:firstRow="0" w:lastRow="0" w:firstColumn="0" w:lastColumn="0" w:noHBand="0" w:noVBand="0"/>
      </w:tblPr>
      <w:tblGrid>
        <w:gridCol w:w="4290"/>
        <w:gridCol w:w="3260"/>
        <w:gridCol w:w="1701"/>
      </w:tblGrid>
      <w:tr w:rsidR="0028063B" w:rsidRPr="00D2624E" w:rsidTr="008576F8">
        <w:trPr>
          <w:trHeight w:val="454"/>
          <w:jc w:val="center"/>
        </w:trPr>
        <w:tc>
          <w:tcPr>
            <w:tcW w:w="4290" w:type="dxa"/>
            <w:tcBorders>
              <w:top w:val="single" w:sz="6" w:space="0" w:color="auto"/>
              <w:left w:val="single" w:sz="6" w:space="0" w:color="auto"/>
              <w:bottom w:val="single" w:sz="6" w:space="0" w:color="auto"/>
              <w:right w:val="single" w:sz="6" w:space="0" w:color="auto"/>
            </w:tcBorders>
            <w:shd w:val="clear" w:color="auto" w:fill="auto"/>
          </w:tcPr>
          <w:p w:rsidR="0028063B" w:rsidRPr="00D2624E" w:rsidRDefault="0028063B" w:rsidP="00994524">
            <w:pPr>
              <w:jc w:val="center"/>
              <w:rPr>
                <w:spacing w:val="7"/>
                <w:sz w:val="22"/>
                <w:szCs w:val="22"/>
              </w:rPr>
            </w:pPr>
            <w:bookmarkStart w:id="20" w:name="_Toc121383833"/>
            <w:r w:rsidRPr="00D2624E">
              <w:rPr>
                <w:spacing w:val="7"/>
                <w:sz w:val="22"/>
                <w:szCs w:val="22"/>
              </w:rPr>
              <w:t>Перечень сооружений</w:t>
            </w:r>
          </w:p>
        </w:tc>
        <w:tc>
          <w:tcPr>
            <w:tcW w:w="3260" w:type="dxa"/>
            <w:tcBorders>
              <w:top w:val="single" w:sz="6" w:space="0" w:color="auto"/>
              <w:left w:val="single" w:sz="6" w:space="0" w:color="auto"/>
              <w:bottom w:val="single" w:sz="6" w:space="0" w:color="auto"/>
              <w:right w:val="single" w:sz="6" w:space="0" w:color="auto"/>
            </w:tcBorders>
            <w:shd w:val="clear" w:color="auto" w:fill="auto"/>
            <w:vAlign w:val="center"/>
          </w:tcPr>
          <w:p w:rsidR="0028063B" w:rsidRPr="00D2624E" w:rsidRDefault="0028063B" w:rsidP="00994524">
            <w:pPr>
              <w:jc w:val="center"/>
              <w:rPr>
                <w:b/>
                <w:sz w:val="22"/>
                <w:szCs w:val="22"/>
              </w:rPr>
            </w:pPr>
            <w:r w:rsidRPr="00D2624E">
              <w:rPr>
                <w:spacing w:val="7"/>
                <w:sz w:val="22"/>
                <w:szCs w:val="22"/>
              </w:rPr>
              <w:t>Характеристика</w:t>
            </w:r>
            <w:r w:rsidRPr="00D2624E">
              <w:rPr>
                <w:b/>
                <w:spacing w:val="1"/>
                <w:sz w:val="22"/>
                <w:szCs w:val="22"/>
              </w:rPr>
              <w:t xml:space="preserve"> </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28063B" w:rsidRPr="00D2624E" w:rsidRDefault="0028063B" w:rsidP="00994524">
            <w:pPr>
              <w:jc w:val="center"/>
              <w:rPr>
                <w:sz w:val="22"/>
                <w:szCs w:val="22"/>
              </w:rPr>
            </w:pPr>
            <w:r w:rsidRPr="00D2624E">
              <w:rPr>
                <w:spacing w:val="-3"/>
                <w:sz w:val="22"/>
                <w:szCs w:val="22"/>
              </w:rPr>
              <w:t>П</w:t>
            </w:r>
            <w:r w:rsidRPr="00D2624E">
              <w:rPr>
                <w:spacing w:val="4"/>
                <w:sz w:val="22"/>
                <w:szCs w:val="22"/>
              </w:rPr>
              <w:t>ротяженность трассы (м)</w:t>
            </w:r>
          </w:p>
        </w:tc>
      </w:tr>
      <w:tr w:rsidR="0009249D" w:rsidRPr="00D2624E" w:rsidTr="008576F8">
        <w:trPr>
          <w:trHeight w:val="226"/>
          <w:jc w:val="center"/>
        </w:trPr>
        <w:tc>
          <w:tcPr>
            <w:tcW w:w="9251" w:type="dxa"/>
            <w:gridSpan w:val="3"/>
            <w:tcBorders>
              <w:top w:val="single" w:sz="6" w:space="0" w:color="auto"/>
              <w:left w:val="single" w:sz="6" w:space="0" w:color="auto"/>
              <w:bottom w:val="single" w:sz="6" w:space="0" w:color="auto"/>
              <w:right w:val="single" w:sz="6" w:space="0" w:color="auto"/>
            </w:tcBorders>
            <w:shd w:val="clear" w:color="auto" w:fill="FFFFFF"/>
          </w:tcPr>
          <w:p w:rsidR="0009249D" w:rsidRPr="00D2624E" w:rsidRDefault="0009249D" w:rsidP="00994524">
            <w:pPr>
              <w:jc w:val="center"/>
              <w:rPr>
                <w:b/>
                <w:spacing w:val="7"/>
                <w:sz w:val="22"/>
                <w:szCs w:val="22"/>
              </w:rPr>
            </w:pPr>
            <w:r w:rsidRPr="00D2624E">
              <w:rPr>
                <w:b/>
                <w:spacing w:val="7"/>
                <w:sz w:val="22"/>
                <w:szCs w:val="22"/>
              </w:rPr>
              <w:t>В</w:t>
            </w:r>
            <w:r w:rsidR="004832CD" w:rsidRPr="00D2624E">
              <w:rPr>
                <w:b/>
                <w:spacing w:val="7"/>
                <w:sz w:val="22"/>
                <w:szCs w:val="22"/>
              </w:rPr>
              <w:t xml:space="preserve">оздушные линии электропередачи </w:t>
            </w:r>
            <w:r w:rsidRPr="00D2624E">
              <w:rPr>
                <w:b/>
                <w:spacing w:val="7"/>
                <w:sz w:val="22"/>
                <w:szCs w:val="22"/>
              </w:rPr>
              <w:t>10кВ</w:t>
            </w:r>
          </w:p>
        </w:tc>
      </w:tr>
      <w:tr w:rsidR="0009249D" w:rsidRPr="00D2624E" w:rsidTr="008576F8">
        <w:trPr>
          <w:trHeight w:val="226"/>
          <w:jc w:val="center"/>
        </w:trPr>
        <w:tc>
          <w:tcPr>
            <w:tcW w:w="4290" w:type="dxa"/>
            <w:tcBorders>
              <w:top w:val="single" w:sz="6" w:space="0" w:color="auto"/>
              <w:left w:val="single" w:sz="6" w:space="0" w:color="auto"/>
              <w:bottom w:val="single" w:sz="6" w:space="0" w:color="auto"/>
              <w:right w:val="single" w:sz="6" w:space="0" w:color="auto"/>
            </w:tcBorders>
            <w:shd w:val="clear" w:color="auto" w:fill="FFFFFF"/>
          </w:tcPr>
          <w:p w:rsidR="0009249D" w:rsidRPr="00D2624E" w:rsidRDefault="004832CD" w:rsidP="00994524">
            <w:pPr>
              <w:rPr>
                <w:spacing w:val="7"/>
                <w:sz w:val="22"/>
                <w:szCs w:val="22"/>
              </w:rPr>
            </w:pPr>
            <w:r w:rsidRPr="00D2624E">
              <w:rPr>
                <w:spacing w:val="7"/>
                <w:sz w:val="22"/>
                <w:szCs w:val="22"/>
              </w:rPr>
              <w:t xml:space="preserve">ВЛ-10 </w:t>
            </w:r>
            <w:proofErr w:type="spellStart"/>
            <w:r w:rsidRPr="00D2624E">
              <w:rPr>
                <w:spacing w:val="7"/>
                <w:sz w:val="22"/>
                <w:szCs w:val="22"/>
              </w:rPr>
              <w:t>кВ</w:t>
            </w:r>
            <w:proofErr w:type="spellEnd"/>
            <w:r w:rsidRPr="00D2624E">
              <w:rPr>
                <w:spacing w:val="7"/>
                <w:sz w:val="22"/>
                <w:szCs w:val="22"/>
              </w:rPr>
              <w:t xml:space="preserve"> № 1 на ку</w:t>
            </w:r>
            <w:proofErr w:type="gramStart"/>
            <w:r w:rsidRPr="00D2624E">
              <w:rPr>
                <w:spacing w:val="7"/>
                <w:sz w:val="22"/>
                <w:szCs w:val="22"/>
              </w:rPr>
              <w:t>ст скв</w:t>
            </w:r>
            <w:proofErr w:type="gramEnd"/>
            <w:r w:rsidRPr="00D2624E">
              <w:rPr>
                <w:spacing w:val="7"/>
                <w:sz w:val="22"/>
                <w:szCs w:val="22"/>
              </w:rPr>
              <w:t>ажин №27</w:t>
            </w: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09249D" w:rsidRPr="00D2624E" w:rsidRDefault="0009249D" w:rsidP="00994524">
            <w:pPr>
              <w:jc w:val="center"/>
              <w:rPr>
                <w:spacing w:val="7"/>
                <w:sz w:val="22"/>
                <w:szCs w:val="22"/>
              </w:rPr>
            </w:pPr>
            <w:r w:rsidRPr="00D2624E">
              <w:rPr>
                <w:spacing w:val="7"/>
                <w:sz w:val="22"/>
                <w:szCs w:val="22"/>
              </w:rPr>
              <w:t>3 провода А-120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09249D" w:rsidRPr="00D2624E" w:rsidRDefault="004832CD" w:rsidP="00994524">
            <w:pPr>
              <w:jc w:val="center"/>
              <w:rPr>
                <w:spacing w:val="7"/>
                <w:sz w:val="22"/>
                <w:szCs w:val="22"/>
              </w:rPr>
            </w:pPr>
            <w:r w:rsidRPr="00D2624E">
              <w:rPr>
                <w:spacing w:val="7"/>
                <w:sz w:val="22"/>
                <w:szCs w:val="22"/>
              </w:rPr>
              <w:t>3171,0</w:t>
            </w:r>
          </w:p>
        </w:tc>
      </w:tr>
      <w:tr w:rsidR="0009249D" w:rsidRPr="00486936" w:rsidTr="008576F8">
        <w:trPr>
          <w:trHeight w:val="226"/>
          <w:jc w:val="center"/>
        </w:trPr>
        <w:tc>
          <w:tcPr>
            <w:tcW w:w="4290" w:type="dxa"/>
            <w:tcBorders>
              <w:top w:val="single" w:sz="6" w:space="0" w:color="auto"/>
              <w:left w:val="single" w:sz="6" w:space="0" w:color="auto"/>
              <w:bottom w:val="single" w:sz="6" w:space="0" w:color="auto"/>
              <w:right w:val="single" w:sz="6" w:space="0" w:color="auto"/>
            </w:tcBorders>
            <w:shd w:val="clear" w:color="auto" w:fill="FFFFFF"/>
          </w:tcPr>
          <w:p w:rsidR="0009249D" w:rsidRPr="00D2624E" w:rsidRDefault="004832CD" w:rsidP="00994524">
            <w:pPr>
              <w:rPr>
                <w:spacing w:val="7"/>
                <w:sz w:val="22"/>
                <w:szCs w:val="22"/>
              </w:rPr>
            </w:pPr>
            <w:r w:rsidRPr="00D2624E">
              <w:rPr>
                <w:spacing w:val="7"/>
                <w:sz w:val="22"/>
                <w:szCs w:val="22"/>
              </w:rPr>
              <w:t xml:space="preserve">ВЛ-10 </w:t>
            </w:r>
            <w:proofErr w:type="spellStart"/>
            <w:r w:rsidRPr="00D2624E">
              <w:rPr>
                <w:spacing w:val="7"/>
                <w:sz w:val="22"/>
                <w:szCs w:val="22"/>
              </w:rPr>
              <w:t>кВ</w:t>
            </w:r>
            <w:proofErr w:type="spellEnd"/>
            <w:r w:rsidRPr="00D2624E">
              <w:rPr>
                <w:spacing w:val="7"/>
                <w:sz w:val="22"/>
                <w:szCs w:val="22"/>
              </w:rPr>
              <w:t xml:space="preserve"> № 2 на ку</w:t>
            </w:r>
            <w:proofErr w:type="gramStart"/>
            <w:r w:rsidRPr="00D2624E">
              <w:rPr>
                <w:spacing w:val="7"/>
                <w:sz w:val="22"/>
                <w:szCs w:val="22"/>
              </w:rPr>
              <w:t>ст скв</w:t>
            </w:r>
            <w:proofErr w:type="gramEnd"/>
            <w:r w:rsidRPr="00D2624E">
              <w:rPr>
                <w:spacing w:val="7"/>
                <w:sz w:val="22"/>
                <w:szCs w:val="22"/>
              </w:rPr>
              <w:t>ажин №27</w:t>
            </w: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09249D" w:rsidRPr="00D2624E" w:rsidRDefault="0009249D" w:rsidP="00994524">
            <w:pPr>
              <w:jc w:val="center"/>
              <w:rPr>
                <w:spacing w:val="7"/>
                <w:sz w:val="22"/>
                <w:szCs w:val="22"/>
              </w:rPr>
            </w:pPr>
            <w:r w:rsidRPr="00D2624E">
              <w:rPr>
                <w:spacing w:val="7"/>
                <w:sz w:val="22"/>
                <w:szCs w:val="22"/>
              </w:rPr>
              <w:t>3 провода А-120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09249D" w:rsidRPr="00D2624E" w:rsidRDefault="004832CD" w:rsidP="00994524">
            <w:pPr>
              <w:jc w:val="center"/>
              <w:rPr>
                <w:spacing w:val="7"/>
                <w:sz w:val="22"/>
                <w:szCs w:val="22"/>
              </w:rPr>
            </w:pPr>
            <w:r w:rsidRPr="00D2624E">
              <w:rPr>
                <w:spacing w:val="7"/>
                <w:sz w:val="22"/>
                <w:szCs w:val="22"/>
              </w:rPr>
              <w:t>3183,0</w:t>
            </w:r>
          </w:p>
        </w:tc>
      </w:tr>
      <w:bookmarkEnd w:id="20"/>
    </w:tbl>
    <w:p w:rsidR="0048583B" w:rsidRPr="008238DF" w:rsidRDefault="0048583B" w:rsidP="00994524">
      <w:pPr>
        <w:suppressAutoHyphens/>
        <w:ind w:firstLine="709"/>
        <w:jc w:val="right"/>
        <w:rPr>
          <w:sz w:val="10"/>
          <w:szCs w:val="10"/>
          <w:highlight w:val="yellow"/>
        </w:rPr>
      </w:pPr>
    </w:p>
    <w:p w:rsidR="00E71FAB" w:rsidRPr="00D2624E" w:rsidRDefault="00E71FAB" w:rsidP="00994524">
      <w:pPr>
        <w:pStyle w:val="24"/>
        <w:tabs>
          <w:tab w:val="left" w:pos="0"/>
        </w:tabs>
        <w:suppressAutoHyphens/>
        <w:spacing w:after="0"/>
        <w:ind w:left="0" w:firstLine="709"/>
        <w:jc w:val="both"/>
        <w:rPr>
          <w:sz w:val="28"/>
          <w:szCs w:val="28"/>
        </w:rPr>
      </w:pPr>
      <w:r w:rsidRPr="00D2624E">
        <w:rPr>
          <w:sz w:val="28"/>
          <w:szCs w:val="28"/>
        </w:rPr>
        <w:lastRenderedPageBreak/>
        <w:t>По трассам проектируемых ВЛ-</w:t>
      </w:r>
      <w:r w:rsidR="00323900" w:rsidRPr="00D2624E">
        <w:rPr>
          <w:sz w:val="28"/>
          <w:szCs w:val="28"/>
        </w:rPr>
        <w:t>10</w:t>
      </w:r>
      <w:r w:rsidRPr="00D2624E">
        <w:rPr>
          <w:sz w:val="28"/>
          <w:szCs w:val="28"/>
        </w:rPr>
        <w:t xml:space="preserve"> </w:t>
      </w:r>
      <w:proofErr w:type="spellStart"/>
      <w:r w:rsidRPr="00D2624E">
        <w:rPr>
          <w:sz w:val="28"/>
          <w:szCs w:val="28"/>
        </w:rPr>
        <w:t>кВ</w:t>
      </w:r>
      <w:proofErr w:type="spellEnd"/>
      <w:r w:rsidRPr="00D2624E">
        <w:rPr>
          <w:sz w:val="28"/>
          <w:szCs w:val="28"/>
        </w:rPr>
        <w:t xml:space="preserve"> имеются пересечения с ВЛ-</w:t>
      </w:r>
      <w:r w:rsidR="00D2624E" w:rsidRPr="00D2624E">
        <w:rPr>
          <w:sz w:val="28"/>
          <w:szCs w:val="28"/>
        </w:rPr>
        <w:t>10</w:t>
      </w:r>
      <w:r w:rsidRPr="00D2624E">
        <w:rPr>
          <w:sz w:val="28"/>
          <w:szCs w:val="28"/>
        </w:rPr>
        <w:t xml:space="preserve">кВ, </w:t>
      </w:r>
      <w:r w:rsidR="00323900" w:rsidRPr="00D2624E">
        <w:rPr>
          <w:sz w:val="28"/>
          <w:szCs w:val="28"/>
        </w:rPr>
        <w:t>автодорогами</w:t>
      </w:r>
      <w:r w:rsidR="00D2624E" w:rsidRPr="00D2624E">
        <w:rPr>
          <w:sz w:val="28"/>
          <w:szCs w:val="28"/>
        </w:rPr>
        <w:t xml:space="preserve">, автозимниками, рекой. </w:t>
      </w:r>
    </w:p>
    <w:p w:rsidR="00AD033B" w:rsidRPr="00D2624E" w:rsidRDefault="00AD033B" w:rsidP="00994524">
      <w:pPr>
        <w:pStyle w:val="24"/>
        <w:tabs>
          <w:tab w:val="left" w:pos="0"/>
        </w:tabs>
        <w:suppressAutoHyphens/>
        <w:spacing w:after="0"/>
        <w:ind w:left="0" w:firstLine="709"/>
        <w:jc w:val="both"/>
        <w:rPr>
          <w:sz w:val="28"/>
          <w:szCs w:val="28"/>
        </w:rPr>
      </w:pPr>
      <w:r w:rsidRPr="00D2624E">
        <w:rPr>
          <w:sz w:val="28"/>
          <w:szCs w:val="28"/>
        </w:rPr>
        <w:t xml:space="preserve">Габариты пересечений предусмотрены в соответствии с действующими нормами. </w:t>
      </w:r>
    </w:p>
    <w:p w:rsidR="002B5286" w:rsidRPr="00D2624E" w:rsidRDefault="00AD033B" w:rsidP="00994524">
      <w:pPr>
        <w:pStyle w:val="24"/>
        <w:tabs>
          <w:tab w:val="left" w:pos="0"/>
        </w:tabs>
        <w:suppressAutoHyphens/>
        <w:spacing w:after="0"/>
        <w:ind w:left="0" w:firstLine="709"/>
        <w:jc w:val="both"/>
        <w:rPr>
          <w:sz w:val="28"/>
          <w:szCs w:val="28"/>
        </w:rPr>
      </w:pPr>
      <w:r w:rsidRPr="00D2624E">
        <w:rPr>
          <w:sz w:val="28"/>
          <w:szCs w:val="28"/>
        </w:rPr>
        <w:t xml:space="preserve">Трассы </w:t>
      </w:r>
      <w:proofErr w:type="gramStart"/>
      <w:r w:rsidRPr="00D2624E">
        <w:rPr>
          <w:sz w:val="28"/>
          <w:szCs w:val="28"/>
        </w:rPr>
        <w:t>ВЛ</w:t>
      </w:r>
      <w:proofErr w:type="gramEnd"/>
      <w:r w:rsidR="002B5286" w:rsidRPr="00D2624E">
        <w:rPr>
          <w:sz w:val="28"/>
          <w:szCs w:val="28"/>
        </w:rPr>
        <w:t xml:space="preserve"> </w:t>
      </w:r>
      <w:r w:rsidR="00E71FAB" w:rsidRPr="00D2624E">
        <w:rPr>
          <w:sz w:val="28"/>
          <w:szCs w:val="28"/>
        </w:rPr>
        <w:t xml:space="preserve">проходят в </w:t>
      </w:r>
      <w:r w:rsidR="00B34D1A" w:rsidRPr="00D2624E">
        <w:rPr>
          <w:sz w:val="28"/>
          <w:szCs w:val="28"/>
        </w:rPr>
        <w:t>не</w:t>
      </w:r>
      <w:r w:rsidR="002B5286" w:rsidRPr="00D2624E">
        <w:rPr>
          <w:sz w:val="28"/>
          <w:szCs w:val="28"/>
        </w:rPr>
        <w:t>населенной местности.</w:t>
      </w:r>
    </w:p>
    <w:p w:rsidR="00323900" w:rsidRPr="00D2624E" w:rsidRDefault="00323900" w:rsidP="00994524">
      <w:pPr>
        <w:pStyle w:val="24"/>
        <w:tabs>
          <w:tab w:val="left" w:pos="0"/>
        </w:tabs>
        <w:suppressAutoHyphens/>
        <w:spacing w:after="0"/>
        <w:ind w:left="0" w:firstLine="709"/>
        <w:jc w:val="both"/>
        <w:rPr>
          <w:sz w:val="28"/>
          <w:szCs w:val="28"/>
        </w:rPr>
      </w:pPr>
      <w:r w:rsidRPr="00D2624E">
        <w:rPr>
          <w:sz w:val="28"/>
          <w:szCs w:val="28"/>
        </w:rPr>
        <w:t xml:space="preserve">Для ВЛ-10кВ приняты опоры индивидуальной разработки, разработанные из труб, с учетом серии </w:t>
      </w:r>
      <w:proofErr w:type="spellStart"/>
      <w:r w:rsidRPr="00D2624E">
        <w:rPr>
          <w:sz w:val="28"/>
          <w:szCs w:val="28"/>
        </w:rPr>
        <w:t>арх.N</w:t>
      </w:r>
      <w:proofErr w:type="spellEnd"/>
      <w:r w:rsidRPr="00D2624E">
        <w:rPr>
          <w:sz w:val="28"/>
          <w:szCs w:val="28"/>
        </w:rPr>
        <w:t xml:space="preserve"> 4.0639 (института "</w:t>
      </w:r>
      <w:proofErr w:type="spellStart"/>
      <w:r w:rsidRPr="00D2624E">
        <w:rPr>
          <w:sz w:val="28"/>
          <w:szCs w:val="28"/>
        </w:rPr>
        <w:t>Сельэнергопроект</w:t>
      </w:r>
      <w:proofErr w:type="spellEnd"/>
      <w:r w:rsidRPr="00D2624E">
        <w:rPr>
          <w:sz w:val="28"/>
          <w:szCs w:val="28"/>
        </w:rPr>
        <w:t>") для районов Западной Сибири.</w:t>
      </w:r>
    </w:p>
    <w:p w:rsidR="00323900" w:rsidRPr="00D2624E" w:rsidRDefault="00323900" w:rsidP="00994524">
      <w:pPr>
        <w:pStyle w:val="24"/>
        <w:tabs>
          <w:tab w:val="left" w:pos="0"/>
        </w:tabs>
        <w:suppressAutoHyphens/>
        <w:spacing w:after="0"/>
        <w:ind w:left="0" w:firstLine="709"/>
        <w:jc w:val="both"/>
        <w:rPr>
          <w:sz w:val="28"/>
          <w:szCs w:val="28"/>
        </w:rPr>
      </w:pPr>
      <w:r w:rsidRPr="00D2624E">
        <w:rPr>
          <w:sz w:val="28"/>
          <w:szCs w:val="28"/>
        </w:rPr>
        <w:t>На ВЛ-10кВ к проектируемой кустовой площадке принят провод А-120.</w:t>
      </w:r>
    </w:p>
    <w:p w:rsidR="00FE4FB1" w:rsidRPr="00486936" w:rsidRDefault="003C244F" w:rsidP="00994524">
      <w:pPr>
        <w:pStyle w:val="2"/>
        <w:tabs>
          <w:tab w:val="left" w:pos="0"/>
        </w:tabs>
        <w:spacing w:before="0" w:after="0"/>
        <w:ind w:firstLine="426"/>
        <w:jc w:val="center"/>
        <w:rPr>
          <w:rFonts w:ascii="Times New Roman" w:hAnsi="Times New Roman"/>
          <w:i w:val="0"/>
        </w:rPr>
      </w:pPr>
      <w:bookmarkStart w:id="21" w:name="_Toc63344585"/>
      <w:r w:rsidRPr="00486936">
        <w:rPr>
          <w:rFonts w:ascii="Times New Roman" w:hAnsi="Times New Roman"/>
          <w:i w:val="0"/>
        </w:rPr>
        <w:t>1.</w:t>
      </w:r>
      <w:r w:rsidR="002003B1" w:rsidRPr="00486936">
        <w:rPr>
          <w:rFonts w:ascii="Times New Roman" w:hAnsi="Times New Roman"/>
          <w:i w:val="0"/>
        </w:rPr>
        <w:t>3</w:t>
      </w:r>
      <w:r w:rsidRPr="00486936">
        <w:rPr>
          <w:rFonts w:ascii="Times New Roman" w:hAnsi="Times New Roman"/>
          <w:i w:val="0"/>
        </w:rPr>
        <w:t xml:space="preserve">. </w:t>
      </w:r>
      <w:bookmarkEnd w:id="15"/>
      <w:bookmarkEnd w:id="16"/>
      <w:bookmarkEnd w:id="17"/>
      <w:r w:rsidR="002003B1" w:rsidRPr="00486936">
        <w:rPr>
          <w:rFonts w:ascii="Times New Roman" w:hAnsi="Times New Roman"/>
          <w:i w:val="0"/>
        </w:rPr>
        <w:t>Положение об очередности планируемого развития территори</w:t>
      </w:r>
      <w:r w:rsidR="00493B18" w:rsidRPr="00486936">
        <w:rPr>
          <w:rFonts w:ascii="Times New Roman" w:hAnsi="Times New Roman"/>
          <w:i w:val="0"/>
        </w:rPr>
        <w:t>и</w:t>
      </w:r>
      <w:bookmarkEnd w:id="21"/>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Все работы должны производиться согласно проекту производства работ, технологических карт и в соответствии со СНиП 12-03-2001, СНиП 12-04-2002, СП 48.13330.2011.</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Весь компле</w:t>
      </w:r>
      <w:proofErr w:type="gramStart"/>
      <w:r w:rsidRPr="00486936">
        <w:rPr>
          <w:sz w:val="28"/>
          <w:szCs w:val="28"/>
        </w:rPr>
        <w:t>кс стр</w:t>
      </w:r>
      <w:proofErr w:type="gramEnd"/>
      <w:r w:rsidRPr="00486936">
        <w:rPr>
          <w:sz w:val="28"/>
          <w:szCs w:val="28"/>
        </w:rPr>
        <w:t>оительно-монтажных работ рекомендуется разделить на 2 периода: подготовительный и основной.</w:t>
      </w:r>
    </w:p>
    <w:p w:rsidR="00B54FA2" w:rsidRPr="00486936" w:rsidRDefault="00B54FA2" w:rsidP="00994524">
      <w:pPr>
        <w:pStyle w:val="24"/>
        <w:tabs>
          <w:tab w:val="left" w:pos="0"/>
        </w:tabs>
        <w:suppressAutoHyphens/>
        <w:spacing w:after="0"/>
        <w:ind w:left="0" w:firstLine="709"/>
        <w:jc w:val="both"/>
        <w:rPr>
          <w:sz w:val="16"/>
          <w:szCs w:val="16"/>
        </w:rPr>
      </w:pPr>
    </w:p>
    <w:p w:rsidR="00B54FA2" w:rsidRPr="00486936" w:rsidRDefault="00B54FA2" w:rsidP="00994524">
      <w:pPr>
        <w:pStyle w:val="24"/>
        <w:tabs>
          <w:tab w:val="left" w:pos="0"/>
        </w:tabs>
        <w:suppressAutoHyphens/>
        <w:spacing w:after="0"/>
        <w:ind w:left="0" w:firstLine="709"/>
        <w:jc w:val="both"/>
        <w:rPr>
          <w:i/>
          <w:sz w:val="28"/>
          <w:szCs w:val="28"/>
          <w:u w:val="single"/>
        </w:rPr>
      </w:pPr>
      <w:r w:rsidRPr="00486936">
        <w:rPr>
          <w:i/>
          <w:sz w:val="28"/>
          <w:szCs w:val="28"/>
          <w:u w:val="single"/>
        </w:rPr>
        <w:t>Подготовительный период строительства</w:t>
      </w:r>
    </w:p>
    <w:p w:rsidR="00B54FA2" w:rsidRPr="00486936" w:rsidRDefault="00B54FA2" w:rsidP="00994524">
      <w:pPr>
        <w:pStyle w:val="24"/>
        <w:tabs>
          <w:tab w:val="left" w:pos="0"/>
        </w:tabs>
        <w:suppressAutoHyphens/>
        <w:spacing w:after="0"/>
        <w:ind w:left="0" w:firstLine="709"/>
        <w:jc w:val="both"/>
        <w:rPr>
          <w:sz w:val="28"/>
          <w:szCs w:val="28"/>
        </w:rPr>
      </w:pPr>
      <w:bookmarkStart w:id="22" w:name="_Toc92168098"/>
      <w:bookmarkStart w:id="23" w:name="_Toc102533452"/>
      <w:bookmarkStart w:id="24" w:name="_Toc104365882"/>
      <w:bookmarkStart w:id="25" w:name="_Toc105909869"/>
      <w:bookmarkStart w:id="26" w:name="_Toc107393308"/>
      <w:bookmarkStart w:id="27" w:name="_Toc162171183"/>
      <w:bookmarkStart w:id="28" w:name="_Toc162230216"/>
      <w:bookmarkStart w:id="29" w:name="_Toc214080662"/>
      <w:bookmarkStart w:id="30" w:name="_Toc273370107"/>
      <w:bookmarkStart w:id="31" w:name="_Toc367028478"/>
      <w:r w:rsidRPr="00486936">
        <w:rPr>
          <w:sz w:val="28"/>
          <w:szCs w:val="28"/>
        </w:rPr>
        <w:t xml:space="preserve">Отвод земель под строительство проектируемого объекта произведен в соответствии с </w:t>
      </w:r>
      <w:r w:rsidR="000365C2">
        <w:rPr>
          <w:sz w:val="28"/>
          <w:szCs w:val="28"/>
        </w:rPr>
        <w:t>нормами отвода</w:t>
      </w:r>
      <w:r w:rsidRPr="00486936">
        <w:rPr>
          <w:sz w:val="28"/>
          <w:szCs w:val="28"/>
        </w:rPr>
        <w:t xml:space="preserve">. </w:t>
      </w:r>
    </w:p>
    <w:bookmarkEnd w:id="22"/>
    <w:bookmarkEnd w:id="23"/>
    <w:bookmarkEnd w:id="24"/>
    <w:bookmarkEnd w:id="25"/>
    <w:bookmarkEnd w:id="26"/>
    <w:bookmarkEnd w:id="27"/>
    <w:bookmarkEnd w:id="28"/>
    <w:bookmarkEnd w:id="29"/>
    <w:bookmarkEnd w:id="30"/>
    <w:bookmarkEnd w:id="31"/>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Работы по расчистке полосы выполнять только после отвода строительной полосы и получения от заказчика документации на право производства работ.</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Рубка леса, корчевка пней на трассе осуществляется специальными колоннами с опережением земляных работ. Валить лес рекомендуется валочно-трелевочной машиной  и бензомоторными пилами. Сваленный лес трелюется на свободные места трелевщиками. От леса очищается территория в пределах полосы отвода, пни же корчуются в пределах зоны производства земляных работ.</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Расчистку территории от снега выполняют бульдозером.</w:t>
      </w:r>
      <w:r w:rsidRPr="00486936">
        <w:rPr>
          <w:sz w:val="28"/>
          <w:szCs w:val="28"/>
        </w:rPr>
        <w:tab/>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Снег перемещают и складируют на свободных от застройки участков территории отведенной под строительство.  </w:t>
      </w:r>
    </w:p>
    <w:p w:rsidR="00B54FA2" w:rsidRPr="00486936" w:rsidRDefault="009F16F6" w:rsidP="00994524">
      <w:pPr>
        <w:pStyle w:val="24"/>
        <w:tabs>
          <w:tab w:val="left" w:pos="0"/>
        </w:tabs>
        <w:suppressAutoHyphens/>
        <w:spacing w:after="0"/>
        <w:ind w:left="0" w:firstLine="709"/>
        <w:jc w:val="both"/>
        <w:rPr>
          <w:sz w:val="28"/>
          <w:szCs w:val="28"/>
        </w:rPr>
      </w:pPr>
      <w:r w:rsidRPr="00486936">
        <w:rPr>
          <w:sz w:val="28"/>
          <w:szCs w:val="28"/>
        </w:rPr>
        <w:t xml:space="preserve">Транспортировка </w:t>
      </w:r>
      <w:r w:rsidR="00B54FA2" w:rsidRPr="00486936">
        <w:rPr>
          <w:sz w:val="28"/>
          <w:szCs w:val="28"/>
        </w:rPr>
        <w:t xml:space="preserve">труб, арматуры, </w:t>
      </w:r>
      <w:proofErr w:type="gramStart"/>
      <w:r w:rsidR="00B54FA2" w:rsidRPr="00486936">
        <w:rPr>
          <w:sz w:val="28"/>
          <w:szCs w:val="28"/>
        </w:rPr>
        <w:t>блок-боксов</w:t>
      </w:r>
      <w:proofErr w:type="gramEnd"/>
      <w:r w:rsidR="00B54FA2" w:rsidRPr="00486936">
        <w:rPr>
          <w:sz w:val="28"/>
          <w:szCs w:val="28"/>
        </w:rPr>
        <w:t xml:space="preserve"> на площадки строительства выполняется грузовыми автомобилями.</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Транспортные и погрузочно-разгрузочные работы выполняются в соответствии РД 39-132-94. </w:t>
      </w:r>
    </w:p>
    <w:p w:rsidR="00B54FA2" w:rsidRPr="00486936" w:rsidRDefault="00B54FA2" w:rsidP="00994524">
      <w:pPr>
        <w:pStyle w:val="24"/>
        <w:tabs>
          <w:tab w:val="left" w:pos="0"/>
        </w:tabs>
        <w:suppressAutoHyphens/>
        <w:spacing w:after="0"/>
        <w:ind w:left="0" w:firstLine="709"/>
        <w:jc w:val="both"/>
        <w:rPr>
          <w:sz w:val="28"/>
          <w:szCs w:val="28"/>
        </w:rPr>
      </w:pPr>
      <w:bookmarkStart w:id="32" w:name="_Toc244402023"/>
      <w:r w:rsidRPr="00486936">
        <w:rPr>
          <w:sz w:val="28"/>
          <w:szCs w:val="28"/>
        </w:rPr>
        <w:t>Складирование материалов должно производиться в соответствии с требованиями  СНиП 12-03-2001 «Безопасность труда в строительстве. Часть 1. Общие требования» п.6.3.</w:t>
      </w:r>
    </w:p>
    <w:bookmarkEnd w:id="32"/>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Для обеспечения строителей временными помещениями используются инвентарные здания. При строительстве площадочных объектов местоположение временных зданий и сооружений определяется на месте подрядчиком.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Обеспечение работающих зданиями санитарно-бытового назначения предусмотрено мобильными зданиями типа «Кедр».</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lastRenderedPageBreak/>
        <w:t>Связь с диспетчерами генподрядных и субподрядных организаций осуществляется через передвижную радиостанцию и с помощью радиотелефонов.</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Оперативно-диспетчерское управление является составной частью организации строительного производства и входит в общую систему управления строительством.</w:t>
      </w:r>
    </w:p>
    <w:p w:rsidR="00B54FA2" w:rsidRPr="00486936" w:rsidRDefault="00B54FA2" w:rsidP="00994524">
      <w:pPr>
        <w:pStyle w:val="24"/>
        <w:tabs>
          <w:tab w:val="left" w:pos="0"/>
        </w:tabs>
        <w:suppressAutoHyphens/>
        <w:spacing w:after="0"/>
        <w:ind w:left="0" w:firstLine="709"/>
        <w:jc w:val="both"/>
        <w:rPr>
          <w:sz w:val="28"/>
          <w:szCs w:val="28"/>
        </w:rPr>
      </w:pPr>
      <w:bookmarkStart w:id="33" w:name="_Toc244402026"/>
      <w:bookmarkStart w:id="34" w:name="_Toc392602663"/>
      <w:r w:rsidRPr="00486936">
        <w:rPr>
          <w:sz w:val="28"/>
          <w:szCs w:val="28"/>
        </w:rPr>
        <w:t>Освещение строительных площадок должно производиться согласно ГОСТ 12.1.046-2014 «Нормы освещения строительных площадок».</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Рабочее освещение предусматривается для всех строительных площадок и участков, где работы выполняются в ночное и сумеречное время суток, и осуществляется установками общего (равномерного или локализованного) и комбинированного освещения (к общему добавляется местное).</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Для освещения мест производства наружных строительных и монтажных работ могут применяться источники света согласно ГОСТ 12.1.046-2014 «Нормы освещения строительных площадок».</w:t>
      </w:r>
    </w:p>
    <w:p w:rsidR="00B54FA2" w:rsidRPr="008238DF" w:rsidRDefault="00B54FA2" w:rsidP="00994524">
      <w:pPr>
        <w:pStyle w:val="24"/>
        <w:tabs>
          <w:tab w:val="left" w:pos="0"/>
        </w:tabs>
        <w:suppressAutoHyphens/>
        <w:spacing w:after="0"/>
        <w:ind w:left="0" w:firstLine="709"/>
        <w:jc w:val="both"/>
        <w:rPr>
          <w:sz w:val="10"/>
          <w:szCs w:val="10"/>
        </w:rPr>
      </w:pPr>
    </w:p>
    <w:p w:rsidR="00B54FA2" w:rsidRPr="00486936" w:rsidRDefault="00B54FA2" w:rsidP="00994524">
      <w:pPr>
        <w:pStyle w:val="24"/>
        <w:tabs>
          <w:tab w:val="left" w:pos="0"/>
        </w:tabs>
        <w:suppressAutoHyphens/>
        <w:spacing w:after="0"/>
        <w:ind w:left="0" w:firstLine="709"/>
        <w:jc w:val="both"/>
        <w:rPr>
          <w:i/>
          <w:sz w:val="28"/>
          <w:szCs w:val="28"/>
          <w:u w:val="single"/>
        </w:rPr>
      </w:pPr>
      <w:bookmarkStart w:id="35" w:name="_Toc481763707"/>
      <w:r w:rsidRPr="00486936">
        <w:rPr>
          <w:i/>
          <w:sz w:val="28"/>
          <w:szCs w:val="28"/>
          <w:u w:val="single"/>
        </w:rPr>
        <w:t>Основной период строительства</w:t>
      </w:r>
      <w:bookmarkEnd w:id="33"/>
      <w:bookmarkEnd w:id="34"/>
      <w:bookmarkEnd w:id="35"/>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На все виды основных работ, изложенных в </w:t>
      </w:r>
      <w:proofErr w:type="gramStart"/>
      <w:r w:rsidRPr="00486936">
        <w:rPr>
          <w:sz w:val="28"/>
          <w:szCs w:val="28"/>
        </w:rPr>
        <w:t>ПОС</w:t>
      </w:r>
      <w:proofErr w:type="gramEnd"/>
      <w:r w:rsidRPr="00486936">
        <w:rPr>
          <w:sz w:val="28"/>
          <w:szCs w:val="28"/>
        </w:rPr>
        <w:t>, составляются технологические карты в ППР согласно СП 48.13330.2011.</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В основной период строительства входят работы:</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строительство автомобильных дорог;</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 строительство </w:t>
      </w:r>
      <w:proofErr w:type="spellStart"/>
      <w:r w:rsidRPr="00486936">
        <w:rPr>
          <w:sz w:val="28"/>
          <w:szCs w:val="28"/>
        </w:rPr>
        <w:t>нефтесборов</w:t>
      </w:r>
      <w:proofErr w:type="spellEnd"/>
      <w:r w:rsidRPr="00486936">
        <w:rPr>
          <w:sz w:val="28"/>
          <w:szCs w:val="28"/>
        </w:rPr>
        <w:t xml:space="preserve"> и высоконапорных водоводов;</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строительство воздушных линий электропередач;</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инженерная подготовка и обустройства кустов скважин</w:t>
      </w:r>
      <w:r w:rsidR="00E052B0" w:rsidRPr="00486936">
        <w:rPr>
          <w:sz w:val="28"/>
          <w:szCs w:val="28"/>
        </w:rPr>
        <w:t>.</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Для отсыпки используется песок по ГОСТ 25100-2011, ГОСТ 8736-2014.</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Уплотнение грунта выполняется </w:t>
      </w:r>
      <w:proofErr w:type="spellStart"/>
      <w:r w:rsidRPr="00486936">
        <w:rPr>
          <w:sz w:val="28"/>
          <w:szCs w:val="28"/>
        </w:rPr>
        <w:t>пневмокатком</w:t>
      </w:r>
      <w:proofErr w:type="spellEnd"/>
      <w:r w:rsidRPr="00486936">
        <w:rPr>
          <w:sz w:val="28"/>
          <w:szCs w:val="28"/>
        </w:rPr>
        <w:t>.</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В зимнее время при уплотнении грунтов следует руководствоваться СП 78.133300.2012.</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Планировка земляного полотна выполняется автогрейдером.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В грунт сваи погружаются забивным способом без предварительной выемки грунта. Забивка свай в зимнее время в сезонно мерзлый грунт производится в предварительно пробуренные </w:t>
      </w:r>
      <w:proofErr w:type="spellStart"/>
      <w:r w:rsidRPr="00486936">
        <w:rPr>
          <w:sz w:val="28"/>
          <w:szCs w:val="28"/>
        </w:rPr>
        <w:t>лидерные</w:t>
      </w:r>
      <w:proofErr w:type="spellEnd"/>
      <w:r w:rsidRPr="00486936">
        <w:rPr>
          <w:sz w:val="28"/>
          <w:szCs w:val="28"/>
        </w:rPr>
        <w:t xml:space="preserve"> скважины диаметром на 0,15м менее стороны квадратной сваи или диаметра сваи из трубы, глубиной - на глубину промерзания.</w:t>
      </w:r>
    </w:p>
    <w:p w:rsidR="00B54FA2" w:rsidRPr="00486936" w:rsidRDefault="00E052B0" w:rsidP="00994524">
      <w:pPr>
        <w:pStyle w:val="24"/>
        <w:tabs>
          <w:tab w:val="left" w:pos="0"/>
        </w:tabs>
        <w:suppressAutoHyphens/>
        <w:spacing w:after="0"/>
        <w:ind w:left="0" w:firstLine="709"/>
        <w:jc w:val="both"/>
        <w:rPr>
          <w:sz w:val="28"/>
          <w:szCs w:val="28"/>
        </w:rPr>
      </w:pPr>
      <w:r w:rsidRPr="00486936">
        <w:rPr>
          <w:sz w:val="28"/>
          <w:szCs w:val="28"/>
        </w:rPr>
        <w:t>До начала</w:t>
      </w:r>
      <w:r w:rsidR="00B54FA2" w:rsidRPr="00486936">
        <w:rPr>
          <w:sz w:val="28"/>
          <w:szCs w:val="28"/>
        </w:rPr>
        <w:t xml:space="preserve"> забивки свай, необходимо произвести разметку свайного поля, уточнить расположение всех подземных коммуникаций, попадающих в зону производства работ.</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Погружение металлических свай выполняется сваебойным агрегатом СП-49.</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Испытание свай необходимо производить в строгом соответствии с требованиями, изложенными в рабочих чертежах и СП 24.13330.2011 «Свайные фундаменты».</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lastRenderedPageBreak/>
        <w:t>Испытание свай проводят, руководствуясь указаниями ГОСТ 19804-2012. Несущая способность свай по результатам испытаний должна определяться в соответствии с СП 24.133330.2011</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Работы необходимо вести в соответствии с технологическими картами, при соблюдении СП 24.13330.2011 «Свайные фундаменты», СНиП 12-03-2001 «Безопасность труда в строительстве. Часть 1. Общие требования», </w:t>
      </w:r>
      <w:proofErr w:type="spellStart"/>
      <w:r w:rsidRPr="00486936">
        <w:rPr>
          <w:sz w:val="28"/>
          <w:szCs w:val="28"/>
        </w:rPr>
        <w:t>СаНПиН</w:t>
      </w:r>
      <w:proofErr w:type="spellEnd"/>
      <w:r w:rsidRPr="00486936">
        <w:rPr>
          <w:sz w:val="28"/>
          <w:szCs w:val="28"/>
        </w:rPr>
        <w:t xml:space="preserve"> 2.2.3.1384-0 «Гигиенические требования к организации строительного производства и строительных работ».</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По окончании сдачи свайного основания, выполняются  монтажные работы под оборудование, устройство эстакад под трубопроводы и линии </w:t>
      </w:r>
      <w:proofErr w:type="gramStart"/>
      <w:r w:rsidRPr="00486936">
        <w:rPr>
          <w:sz w:val="28"/>
          <w:szCs w:val="28"/>
        </w:rPr>
        <w:t>ВЛ</w:t>
      </w:r>
      <w:proofErr w:type="gramEnd"/>
      <w:r w:rsidRPr="00486936">
        <w:rPr>
          <w:sz w:val="28"/>
          <w:szCs w:val="28"/>
        </w:rPr>
        <w:t xml:space="preserve">, устройство фундаментов.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Транспортирование и хранение арматурной стали следует выполнять по </w:t>
      </w:r>
      <w:hyperlink r:id="rId16" w:history="1">
        <w:r w:rsidRPr="00486936">
          <w:rPr>
            <w:sz w:val="28"/>
            <w:szCs w:val="28"/>
          </w:rPr>
          <w:t xml:space="preserve">ГОСТ 7566-94 </w:t>
        </w:r>
      </w:hyperlink>
      <w:r w:rsidRPr="00486936">
        <w:rPr>
          <w:sz w:val="28"/>
          <w:szCs w:val="28"/>
        </w:rPr>
        <w:t>.</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Арматурную сетку устанавливать непосредственно на месте производства работ. Площадка для укрупнительной сборки не требуется.</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При устройстве арматурных конструкций следует соблюдать требования СНиП 3.03.01-87 Актуализированная редакция.</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Последовательность арматурных работ включает следующие операции:</w:t>
      </w:r>
    </w:p>
    <w:p w:rsidR="00B54FA2" w:rsidRPr="00486936" w:rsidRDefault="00B54FA2" w:rsidP="00AF462B">
      <w:pPr>
        <w:pStyle w:val="24"/>
        <w:tabs>
          <w:tab w:val="left" w:pos="284"/>
        </w:tabs>
        <w:suppressAutoHyphens/>
        <w:spacing w:after="0"/>
        <w:ind w:left="0" w:firstLine="284"/>
        <w:jc w:val="both"/>
        <w:rPr>
          <w:sz w:val="28"/>
          <w:szCs w:val="28"/>
        </w:rPr>
      </w:pPr>
      <w:r w:rsidRPr="00486936">
        <w:rPr>
          <w:sz w:val="28"/>
          <w:szCs w:val="28"/>
        </w:rPr>
        <w:t>- работы по подготовке арматуры;</w:t>
      </w:r>
    </w:p>
    <w:p w:rsidR="00B54FA2" w:rsidRPr="00486936" w:rsidRDefault="00B54FA2" w:rsidP="00AF462B">
      <w:pPr>
        <w:pStyle w:val="24"/>
        <w:tabs>
          <w:tab w:val="left" w:pos="284"/>
        </w:tabs>
        <w:suppressAutoHyphens/>
        <w:spacing w:after="0"/>
        <w:ind w:left="0" w:firstLine="284"/>
        <w:jc w:val="both"/>
        <w:rPr>
          <w:sz w:val="28"/>
          <w:szCs w:val="28"/>
        </w:rPr>
      </w:pPr>
      <w:r w:rsidRPr="00486936">
        <w:rPr>
          <w:sz w:val="28"/>
          <w:szCs w:val="28"/>
        </w:rPr>
        <w:t>- создание каркасов из арматуры, соединение всех деталей в единую конструкцию;</w:t>
      </w:r>
    </w:p>
    <w:p w:rsidR="00B54FA2" w:rsidRPr="00486936" w:rsidRDefault="00B54FA2" w:rsidP="00AF462B">
      <w:pPr>
        <w:pStyle w:val="24"/>
        <w:tabs>
          <w:tab w:val="left" w:pos="284"/>
        </w:tabs>
        <w:suppressAutoHyphens/>
        <w:spacing w:after="0"/>
        <w:ind w:left="0" w:firstLine="284"/>
        <w:jc w:val="both"/>
        <w:rPr>
          <w:sz w:val="28"/>
          <w:szCs w:val="28"/>
        </w:rPr>
      </w:pPr>
      <w:r w:rsidRPr="00486936">
        <w:rPr>
          <w:sz w:val="28"/>
          <w:szCs w:val="28"/>
        </w:rPr>
        <w:t>- работы по установке и возведению готовых арматурных изделий в положение согласно проекту, их монтаж непосредственно на строительной площадке.</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Приготовление бетонной смеси предусматривается на площадке строительства.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Необходимые материалы для приготовления бетона доставляются автотранспортом до места производства работ.</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Состав бетонной смеси, приготовление, правила приемки, методы контроля и транспортирование должны соответствовать ГОСТ 7473-2010 «Смеси бетонные. Технические условия".</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Приготовление бетонной смеси выполнить в соответствии со СНиП 3.03.01-87.</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Транспортировку и подачу бетонных смесей следует осуществлять специализированными средствами, обеспечивающими сохранение заданных свойств бетонной смеси. Запрещается добавлять воду на месте укладки бетонной смеси для увеличения её подвижности.</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Бетонную смесь укладывают на предварительно подготовленное основание. Основание должно быть очищено от мусора, грязи, битума, масел, а бетонное - промыто, оставшуюся на его поверхности воду следует удалить.</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Бетонные смеси, готовые к употреблению, приготавливают, транспортируют и хранят в соответствии с требованиями </w:t>
      </w:r>
      <w:hyperlink r:id="rId17" w:tooltip="ГОСТ 7473-2010 Смеси бетонные. Технические условия &#10;C 01.01.2012 действует." w:history="1">
        <w:r w:rsidRPr="00486936">
          <w:rPr>
            <w:sz w:val="28"/>
            <w:szCs w:val="28"/>
          </w:rPr>
          <w:t>ГОСТ 7473</w:t>
        </w:r>
      </w:hyperlink>
      <w:r w:rsidRPr="00486936">
        <w:rPr>
          <w:sz w:val="28"/>
          <w:szCs w:val="28"/>
        </w:rPr>
        <w:t>.</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lastRenderedPageBreak/>
        <w:t>Потребитель имеет право проводить контрольную проверку количества и качества бетонной смеси в соответствии с требованиями настоящего стандарта по методикам ГОСТ 10181.0 - ГОСТ 10181.4.</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При монтаже металлических конструкций и емкостей должна быть применена комплексная механизация основных и вспомогательных процессов – транспортирование, складирование, укрупненной сборки и установки конструкций.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Металлические конструкции сооружений устанавливаются комплексным методом, при котором все конструкции располагаются в радиусе действия стрелы монтажного крана.</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Работы по монтажу металлоконструкций и емкостей производить в соответствии с СНиП 3.0.10.1-85* и СНиП 3.03.01-87.</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Монтаж мачты осуществляется блоками (секциями) автокраном. Сборка осуществляется на специальной площадке в зоне действия монтажного крана.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Работы по монтажу металлоконструкций производить в соответствии с СНиП 3.03.01-87.</w:t>
      </w:r>
    </w:p>
    <w:p w:rsidR="00B54FA2" w:rsidRPr="00486936" w:rsidRDefault="00B54FA2" w:rsidP="00994524">
      <w:pPr>
        <w:pStyle w:val="24"/>
        <w:tabs>
          <w:tab w:val="left" w:pos="0"/>
        </w:tabs>
        <w:suppressAutoHyphens/>
        <w:spacing w:after="0"/>
        <w:ind w:left="0" w:firstLine="709"/>
        <w:jc w:val="both"/>
        <w:rPr>
          <w:sz w:val="28"/>
          <w:szCs w:val="28"/>
        </w:rPr>
      </w:pPr>
      <w:proofErr w:type="spellStart"/>
      <w:r w:rsidRPr="00486936">
        <w:rPr>
          <w:sz w:val="28"/>
          <w:szCs w:val="28"/>
        </w:rPr>
        <w:t>Блочно</w:t>
      </w:r>
      <w:proofErr w:type="spellEnd"/>
      <w:r w:rsidRPr="00486936">
        <w:rPr>
          <w:sz w:val="28"/>
          <w:szCs w:val="28"/>
        </w:rPr>
        <w:t>-комплектные устройства на к</w:t>
      </w:r>
      <w:r w:rsidR="00415418" w:rsidRPr="00486936">
        <w:rPr>
          <w:sz w:val="28"/>
          <w:szCs w:val="28"/>
        </w:rPr>
        <w:t xml:space="preserve">устовой площадке рекомендуется </w:t>
      </w:r>
      <w:r w:rsidRPr="00486936">
        <w:rPr>
          <w:sz w:val="28"/>
          <w:szCs w:val="28"/>
        </w:rPr>
        <w:t xml:space="preserve">монтировать “с колес”.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Монтаж блок – боксов следует производить только на принятые по акту фундаменты.</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Монтаж выполняется при помощи автомобильного крана.</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Монтажные работы необходимо выполнять в соответствии с требованиями СНиП 12-03-2001 «Безопасность труда в строительстве. Часть 1. Общие требования».</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Прокладка трубопровода подачи реагента в </w:t>
      </w:r>
      <w:proofErr w:type="spellStart"/>
      <w:r w:rsidRPr="00486936">
        <w:rPr>
          <w:sz w:val="28"/>
          <w:szCs w:val="28"/>
        </w:rPr>
        <w:t>нефтегазопровод</w:t>
      </w:r>
      <w:proofErr w:type="spellEnd"/>
      <w:r w:rsidRPr="00486936">
        <w:rPr>
          <w:sz w:val="28"/>
          <w:szCs w:val="28"/>
        </w:rPr>
        <w:t xml:space="preserve"> выполнена </w:t>
      </w:r>
      <w:proofErr w:type="spellStart"/>
      <w:r w:rsidRPr="00486936">
        <w:rPr>
          <w:sz w:val="28"/>
          <w:szCs w:val="28"/>
        </w:rPr>
        <w:t>надземно</w:t>
      </w:r>
      <w:proofErr w:type="spellEnd"/>
      <w:r w:rsidRPr="00486936">
        <w:rPr>
          <w:sz w:val="28"/>
          <w:szCs w:val="28"/>
        </w:rPr>
        <w:t xml:space="preserve"> на опорах.</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Трубы к месту монтажа доставляются с помощью автомобильного транспорта Урал 44202. Монтаж трубопроводов на эстакады выполняется  автомобильным краном-КС-45717-1 (согласно схемам ППР).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К производству монтажных работ следует приступать только после готовности фундаментов и опорных конструкций. Стыки труб, проложенных по эстакаде, свариваются на высоте.</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При выполнении строительно-монтажных работ необходимо учитывать, что укладка трубопроводов по эстакаде должна быть выполнена без изгибов и переломов для чего опорную конструкцию выверять по уровню с учетом рельефа.</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Монтаж трубопр</w:t>
      </w:r>
      <w:r w:rsidR="00C80EE9">
        <w:rPr>
          <w:sz w:val="28"/>
          <w:szCs w:val="28"/>
        </w:rPr>
        <w:t>оводов, оборудования и арматуры</w:t>
      </w:r>
      <w:r w:rsidRPr="00486936">
        <w:rPr>
          <w:sz w:val="28"/>
          <w:szCs w:val="28"/>
        </w:rPr>
        <w:t xml:space="preserve"> следует выполнять в соответствии с требованиями ГОСТ 32569-2013 «Трубопроводы технологические стальные. Требования к устройству и эксплуатации на взрывопожароопасных и химически опасных производствах» и СНиП 3.05.05-85 «Производство монтажных работ», СНиП 3.05.05-84 СНиП 12-03-2001 «Безопасность труда в строительстве. Часть 1. Общие требования» и технологическими картами ППР.</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lastRenderedPageBreak/>
        <w:t xml:space="preserve">Прокладка технологических трубопроводов по территории куста скважин выполнена в подземном исполнении (выкидные трубопроводы).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Наружные сети канализации на кустах скважин запроектирован</w:t>
      </w:r>
      <w:r w:rsidR="00C80EE9">
        <w:rPr>
          <w:sz w:val="28"/>
          <w:szCs w:val="28"/>
        </w:rPr>
        <w:t xml:space="preserve">ы </w:t>
      </w:r>
      <w:proofErr w:type="spellStart"/>
      <w:r w:rsidR="00C80EE9">
        <w:rPr>
          <w:sz w:val="28"/>
          <w:szCs w:val="28"/>
        </w:rPr>
        <w:t>подземно</w:t>
      </w:r>
      <w:proofErr w:type="spellEnd"/>
      <w:r w:rsidR="00C80EE9">
        <w:rPr>
          <w:sz w:val="28"/>
          <w:szCs w:val="28"/>
        </w:rPr>
        <w:t>. Уклон трубопроводов</w:t>
      </w:r>
      <w:r w:rsidRPr="00486936">
        <w:rPr>
          <w:sz w:val="28"/>
          <w:szCs w:val="28"/>
        </w:rPr>
        <w:t xml:space="preserve"> канализации принят не менее 0.007.</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Максимальное заглубление трубопроводов (низ трубы) составляет 1,81 м; минимальное заглубление трубопроводов (низ трубы) с учетом планировочной отметки земли составляет 1,1м. Сог</w:t>
      </w:r>
      <w:r w:rsidR="00E052B0" w:rsidRPr="00486936">
        <w:rPr>
          <w:sz w:val="28"/>
          <w:szCs w:val="28"/>
        </w:rPr>
        <w:t xml:space="preserve">ласно требованиям п. 4.10 СНиП </w:t>
      </w:r>
      <w:r w:rsidRPr="00486936">
        <w:rPr>
          <w:sz w:val="28"/>
          <w:szCs w:val="28"/>
        </w:rPr>
        <w:t>2.04.03-85 трубы укладываются непосредственно на выровненное и утрамбованное дно траншеи.</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До начала строительства трубопроводов проводятся подготовительные и геодезические работы; доставляется запас труб и других необходимых материалов.</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Работы необходимо выполнять в соответствии с технологическими картами, разрабатываемыми в ППР, при соблюдении СНиП 3.05.03-85, СНиП 3.05.04-85*, СНиП 12-03-2001 и </w:t>
      </w:r>
      <w:proofErr w:type="spellStart"/>
      <w:r w:rsidRPr="00486936">
        <w:rPr>
          <w:sz w:val="28"/>
          <w:szCs w:val="28"/>
        </w:rPr>
        <w:t>СаНПиН</w:t>
      </w:r>
      <w:proofErr w:type="spellEnd"/>
      <w:r w:rsidRPr="00486936">
        <w:rPr>
          <w:sz w:val="28"/>
          <w:szCs w:val="28"/>
        </w:rPr>
        <w:t xml:space="preserve"> 2.2.3.1384-03.</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При любом методе организации строительства с целью обеспечения требуемого качества должны строго соблюдаться технологии производства работ, предусмотренные рабочим проектом и ППР. Любое изменение в процессе строительства утвержденных технологий производства работ должно быть согласовано с заказчиком и с разработчиками рабочего проекта и ППР.</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Сварка металлоконструкций предусмотрена ручной электродуговой сваркой. Сварочные работы производятся сварочным агрегатом DWL-400ESW.</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Сварные соединения стальных конструкций выполнять в соответствии с требованиями ГОСТ 5264-80*.</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Сварку металлических конструкций из стали 09Г2С, С345 производить электродами Э50А, из стали С255 -электродами Э42А по ГОСТ 9467.</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Сварка трубопроводов выполняется с применением передвижных сварочных агрегатов DL– 400ESW.</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Применяемые технологии сварки и сварочные материалы должны быть аттестованы в соответствии с требованиями РД 03-615-03 и РД 03-613-03.</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Сварочно-монтажные работы должны выполняться сварщиками и под руководством специалистов, аттестованных в соответствии с требованиями ПБ 03-273-99 и РД 03-495-02.</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Монтаж и сварка технологических трубопроводов выполняется в соответствии с требованиями «Руководство по безопасности "Рекомендации по устройству и безопасной эксплуатации технологических трубопроводов", утвержденное приказом </w:t>
      </w:r>
      <w:proofErr w:type="spellStart"/>
      <w:r w:rsidRPr="00486936">
        <w:rPr>
          <w:sz w:val="28"/>
          <w:szCs w:val="28"/>
        </w:rPr>
        <w:t>Ростехнадзора</w:t>
      </w:r>
      <w:proofErr w:type="spellEnd"/>
      <w:r w:rsidRPr="00486936">
        <w:rPr>
          <w:sz w:val="28"/>
          <w:szCs w:val="28"/>
        </w:rPr>
        <w:t xml:space="preserve"> от 27.12.12 № 784», СНиП 12-03-2001, </w:t>
      </w:r>
      <w:proofErr w:type="spellStart"/>
      <w:r w:rsidRPr="00486936">
        <w:rPr>
          <w:sz w:val="28"/>
          <w:szCs w:val="28"/>
        </w:rPr>
        <w:t>СаНПиН</w:t>
      </w:r>
      <w:proofErr w:type="spellEnd"/>
      <w:r w:rsidRPr="00486936">
        <w:rPr>
          <w:sz w:val="28"/>
          <w:szCs w:val="28"/>
        </w:rPr>
        <w:t xml:space="preserve"> 2.2.3.1384-03.</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Проектом принята очистка полости трубопровода промывкой. На трубопроводах диаметром менее 219 мм промывку допускается производить без пропуска очистных или разделительных устройств.</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lastRenderedPageBreak/>
        <w:t xml:space="preserve">При проведении промывки в зимнее время рекомендуется принимать меры против промерзания трубопроводов.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После окончания монтажных и сварочных работ, контроля качества сварных соединений проектной документацией предусмотрено гидравлическое испытание всех трубопроводов на прочность и плотность (п.364 «РБ»).</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После завершения строительно-монтажных работ, после полной готовности и перед вводом в действие, безнапорные трубопроводы систем канализации подвергаются гидравлическим испытаниям на герметичность в соответствии с требованиями </w:t>
      </w:r>
      <w:proofErr w:type="spellStart"/>
      <w:r w:rsidRPr="00486936">
        <w:rPr>
          <w:sz w:val="28"/>
          <w:szCs w:val="28"/>
        </w:rPr>
        <w:t>п.п</w:t>
      </w:r>
      <w:proofErr w:type="spellEnd"/>
      <w:r w:rsidRPr="00486936">
        <w:rPr>
          <w:sz w:val="28"/>
          <w:szCs w:val="28"/>
        </w:rPr>
        <w:t xml:space="preserve">. 7.22 </w:t>
      </w:r>
      <w:r w:rsidRPr="00486936">
        <w:rPr>
          <w:sz w:val="28"/>
          <w:szCs w:val="28"/>
        </w:rPr>
        <w:sym w:font="Symbol" w:char="F0B8"/>
      </w:r>
      <w:r w:rsidRPr="00486936">
        <w:rPr>
          <w:sz w:val="28"/>
          <w:szCs w:val="28"/>
        </w:rPr>
        <w:t xml:space="preserve"> 7.29 СНиП 3.05.04-85*.</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Результаты гидравлического испытания на прочность и плотность рекомендуется признавать удовлетворительными, если во время испытания не произошло разрывов, видимых деформаций, падения давления по манометру, а в основном металле, сварных швах, корпусах арматуры, разъемных соединениях и во всех врезках не обнаружено течи и запотевания.</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После проведения испытаний трубопроводы должны промываться или продуваться.</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По окончании процесса бурения каждой группы скважин предусматривается проведение </w:t>
      </w:r>
      <w:proofErr w:type="spellStart"/>
      <w:r w:rsidRPr="00486936">
        <w:rPr>
          <w:sz w:val="28"/>
          <w:szCs w:val="28"/>
        </w:rPr>
        <w:t>рекультивационных</w:t>
      </w:r>
      <w:proofErr w:type="spellEnd"/>
      <w:r w:rsidRPr="00486936">
        <w:rPr>
          <w:sz w:val="28"/>
          <w:szCs w:val="28"/>
        </w:rPr>
        <w:t xml:space="preserve"> работ в 2 последовательных этапа (</w:t>
      </w:r>
      <w:proofErr w:type="gramStart"/>
      <w:r w:rsidRPr="00486936">
        <w:rPr>
          <w:sz w:val="28"/>
          <w:szCs w:val="28"/>
        </w:rPr>
        <w:t>технический</w:t>
      </w:r>
      <w:proofErr w:type="gramEnd"/>
      <w:r w:rsidRPr="00486936">
        <w:rPr>
          <w:sz w:val="28"/>
          <w:szCs w:val="28"/>
        </w:rPr>
        <w:t xml:space="preserve"> и биологический).</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Посевные работы выполняются не позже августа-месяца.</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При выполнении посевных работ необходимо одновременно вносить и минеральные удобрения, тем самым, подкармливая растения макроэлементами так, как при рекультивации в основном используются грунты без достаточного содержания макро- и микроэлементов.</w:t>
      </w:r>
    </w:p>
    <w:p w:rsidR="002B2ABE" w:rsidRPr="008238DF" w:rsidRDefault="002B2ABE" w:rsidP="00994524">
      <w:pPr>
        <w:pStyle w:val="24"/>
        <w:tabs>
          <w:tab w:val="left" w:pos="0"/>
        </w:tabs>
        <w:suppressAutoHyphens/>
        <w:spacing w:after="0"/>
        <w:ind w:left="0" w:firstLine="709"/>
        <w:jc w:val="both"/>
        <w:rPr>
          <w:sz w:val="10"/>
          <w:szCs w:val="10"/>
        </w:rPr>
      </w:pPr>
    </w:p>
    <w:p w:rsidR="00B54FA2" w:rsidRPr="00486936" w:rsidRDefault="00B54FA2" w:rsidP="00994524">
      <w:pPr>
        <w:pStyle w:val="24"/>
        <w:tabs>
          <w:tab w:val="left" w:pos="0"/>
        </w:tabs>
        <w:suppressAutoHyphens/>
        <w:spacing w:after="0"/>
        <w:ind w:left="0" w:firstLine="709"/>
        <w:jc w:val="both"/>
        <w:rPr>
          <w:i/>
          <w:sz w:val="28"/>
          <w:szCs w:val="28"/>
          <w:u w:val="single"/>
        </w:rPr>
      </w:pPr>
      <w:bookmarkStart w:id="36" w:name="_Toc481763720"/>
      <w:r w:rsidRPr="00486936">
        <w:rPr>
          <w:i/>
          <w:sz w:val="28"/>
          <w:szCs w:val="28"/>
          <w:u w:val="single"/>
        </w:rPr>
        <w:t>Основных виды работ на линейных объектах</w:t>
      </w:r>
      <w:bookmarkEnd w:id="36"/>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Работы по расчистке строительной полосы следует выполнять после разметки и выноски пикетов за ее пределы и получения от Заказчика разрешения </w:t>
      </w:r>
      <w:proofErr w:type="gramStart"/>
      <w:r w:rsidRPr="00486936">
        <w:rPr>
          <w:sz w:val="28"/>
          <w:szCs w:val="28"/>
        </w:rPr>
        <w:t>на право производство</w:t>
      </w:r>
      <w:proofErr w:type="gramEnd"/>
      <w:r w:rsidRPr="00486936">
        <w:rPr>
          <w:sz w:val="28"/>
          <w:szCs w:val="28"/>
        </w:rPr>
        <w:t xml:space="preserve"> работ (наряда-допуска и т. д.)</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Строительство трубопроводов рекомендуется производить в зимнее время.</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Временные </w:t>
      </w:r>
      <w:proofErr w:type="spellStart"/>
      <w:r w:rsidRPr="00486936">
        <w:rPr>
          <w:sz w:val="28"/>
          <w:szCs w:val="28"/>
        </w:rPr>
        <w:t>вдольтрассовые</w:t>
      </w:r>
      <w:proofErr w:type="spellEnd"/>
      <w:r w:rsidRPr="00486936">
        <w:rPr>
          <w:sz w:val="28"/>
          <w:szCs w:val="28"/>
        </w:rPr>
        <w:t xml:space="preserve"> дороги обеспечивают проезд автотранспорта и строительных машин при выполнении подготовительных и основных работ, включая вывоз материалов, труб (секций труб) и оборудования для сооружения трубопроводов.</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Заготовку минерального грунта в карьере и погрузку его в автотранспортные машины ведут одноковшовыми экскаваторами. Разравнивание грунта на полотне дороги (временного проезда) производят бульдозером.</w:t>
      </w:r>
    </w:p>
    <w:p w:rsidR="00B54FA2" w:rsidRPr="00486936" w:rsidRDefault="00412877" w:rsidP="00994524">
      <w:pPr>
        <w:pStyle w:val="24"/>
        <w:tabs>
          <w:tab w:val="left" w:pos="0"/>
        </w:tabs>
        <w:suppressAutoHyphens/>
        <w:spacing w:after="0"/>
        <w:ind w:left="0" w:firstLine="709"/>
        <w:jc w:val="both"/>
        <w:rPr>
          <w:sz w:val="28"/>
          <w:szCs w:val="28"/>
        </w:rPr>
      </w:pPr>
      <w:r w:rsidRPr="00486936">
        <w:rPr>
          <w:sz w:val="28"/>
          <w:szCs w:val="28"/>
        </w:rPr>
        <w:t xml:space="preserve">На болотах </w:t>
      </w:r>
      <w:r w:rsidR="00B54FA2" w:rsidRPr="00486936">
        <w:rPr>
          <w:sz w:val="28"/>
          <w:szCs w:val="28"/>
        </w:rPr>
        <w:t>II типа предусмотрено строительство зимников.</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Строительство зимников включает в себя следующие виды работ: </w:t>
      </w:r>
    </w:p>
    <w:p w:rsidR="00B54FA2" w:rsidRPr="00486936" w:rsidRDefault="00B54FA2" w:rsidP="00AF462B">
      <w:pPr>
        <w:pStyle w:val="24"/>
        <w:numPr>
          <w:ilvl w:val="0"/>
          <w:numId w:val="9"/>
        </w:numPr>
        <w:tabs>
          <w:tab w:val="left" w:pos="426"/>
        </w:tabs>
        <w:suppressAutoHyphens/>
        <w:spacing w:after="0"/>
        <w:ind w:left="0" w:firstLine="142"/>
        <w:jc w:val="both"/>
        <w:rPr>
          <w:sz w:val="28"/>
          <w:szCs w:val="28"/>
        </w:rPr>
      </w:pPr>
      <w:r w:rsidRPr="00486936">
        <w:rPr>
          <w:sz w:val="28"/>
          <w:szCs w:val="28"/>
        </w:rPr>
        <w:t>обозначение трасс в соответствии с проектом;</w:t>
      </w:r>
    </w:p>
    <w:p w:rsidR="00B54FA2" w:rsidRPr="00486936" w:rsidRDefault="00B54FA2" w:rsidP="00AF462B">
      <w:pPr>
        <w:pStyle w:val="24"/>
        <w:numPr>
          <w:ilvl w:val="0"/>
          <w:numId w:val="9"/>
        </w:numPr>
        <w:tabs>
          <w:tab w:val="left" w:pos="426"/>
        </w:tabs>
        <w:suppressAutoHyphens/>
        <w:spacing w:after="0"/>
        <w:ind w:left="0" w:firstLine="142"/>
        <w:jc w:val="both"/>
        <w:rPr>
          <w:sz w:val="28"/>
          <w:szCs w:val="28"/>
        </w:rPr>
      </w:pPr>
      <w:r w:rsidRPr="00486936">
        <w:rPr>
          <w:sz w:val="28"/>
          <w:szCs w:val="28"/>
        </w:rPr>
        <w:t>расчистка полосы строительства от леса;</w:t>
      </w:r>
    </w:p>
    <w:p w:rsidR="00B54FA2" w:rsidRPr="00486936" w:rsidRDefault="00B54FA2" w:rsidP="00AF462B">
      <w:pPr>
        <w:pStyle w:val="24"/>
        <w:numPr>
          <w:ilvl w:val="0"/>
          <w:numId w:val="9"/>
        </w:numPr>
        <w:tabs>
          <w:tab w:val="left" w:pos="426"/>
        </w:tabs>
        <w:suppressAutoHyphens/>
        <w:spacing w:after="0"/>
        <w:ind w:left="0" w:firstLine="142"/>
        <w:jc w:val="both"/>
        <w:rPr>
          <w:sz w:val="28"/>
          <w:szCs w:val="28"/>
        </w:rPr>
      </w:pPr>
      <w:r w:rsidRPr="00486936">
        <w:rPr>
          <w:sz w:val="28"/>
          <w:szCs w:val="28"/>
        </w:rPr>
        <w:lastRenderedPageBreak/>
        <w:t>в зимний период производится расчистка от снега полосы шириной 10м;</w:t>
      </w:r>
    </w:p>
    <w:p w:rsidR="00B54FA2" w:rsidRPr="00486936" w:rsidRDefault="00B54FA2" w:rsidP="00AF462B">
      <w:pPr>
        <w:pStyle w:val="24"/>
        <w:numPr>
          <w:ilvl w:val="0"/>
          <w:numId w:val="9"/>
        </w:numPr>
        <w:tabs>
          <w:tab w:val="left" w:pos="426"/>
        </w:tabs>
        <w:suppressAutoHyphens/>
        <w:spacing w:after="0"/>
        <w:ind w:left="0" w:firstLine="142"/>
        <w:jc w:val="both"/>
        <w:rPr>
          <w:sz w:val="28"/>
          <w:szCs w:val="28"/>
        </w:rPr>
      </w:pPr>
      <w:r w:rsidRPr="00486936">
        <w:rPr>
          <w:sz w:val="28"/>
          <w:szCs w:val="28"/>
        </w:rPr>
        <w:t>устройство снежной насыпи бульдозером;</w:t>
      </w:r>
    </w:p>
    <w:p w:rsidR="00B54FA2" w:rsidRPr="00486936" w:rsidRDefault="00B54FA2" w:rsidP="00AF462B">
      <w:pPr>
        <w:pStyle w:val="24"/>
        <w:numPr>
          <w:ilvl w:val="0"/>
          <w:numId w:val="9"/>
        </w:numPr>
        <w:tabs>
          <w:tab w:val="left" w:pos="426"/>
        </w:tabs>
        <w:suppressAutoHyphens/>
        <w:spacing w:after="0"/>
        <w:ind w:left="0" w:firstLine="142"/>
        <w:jc w:val="both"/>
        <w:rPr>
          <w:sz w:val="28"/>
          <w:szCs w:val="28"/>
        </w:rPr>
      </w:pPr>
      <w:r w:rsidRPr="00486936">
        <w:rPr>
          <w:sz w:val="28"/>
          <w:szCs w:val="28"/>
        </w:rPr>
        <w:t>расстановка дорожных знаков, сигнальных деревянных столбиков, сигнальных вех.</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Болота следует проминать после первых заморозков, т. е. по талому торфяному слою.</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Для строительства зимника и поддержания его в рабочем состоянии рекомендуется способ послойного уплотнения снежного покрова с последующим </w:t>
      </w:r>
      <w:proofErr w:type="spellStart"/>
      <w:r w:rsidRPr="00486936">
        <w:rPr>
          <w:sz w:val="28"/>
          <w:szCs w:val="28"/>
        </w:rPr>
        <w:t>намораживанием</w:t>
      </w:r>
      <w:proofErr w:type="spellEnd"/>
      <w:r w:rsidRPr="00486936">
        <w:rPr>
          <w:sz w:val="28"/>
          <w:szCs w:val="28"/>
        </w:rPr>
        <w:t xml:space="preserve"> проезжей части зимника над общим уровнем снежного покрова.</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До начала работ по строительству трубопроводов временные дороги должны быть приняты по акту.</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Основным способом прокладки проектируемых трубопроводов </w:t>
      </w:r>
      <w:proofErr w:type="gramStart"/>
      <w:r w:rsidRPr="00486936">
        <w:rPr>
          <w:sz w:val="28"/>
          <w:szCs w:val="28"/>
        </w:rPr>
        <w:t>принят</w:t>
      </w:r>
      <w:proofErr w:type="gramEnd"/>
      <w:r w:rsidRPr="00486936">
        <w:rPr>
          <w:sz w:val="28"/>
          <w:szCs w:val="28"/>
        </w:rPr>
        <w:t xml:space="preserve"> подземный.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Все строительно-монтажные и земляные работы производятся в соответствии с требованиями СНиП 3.02.01-87, СНиП III-42-80*, РД 39-132-94, Федеральных норм и правил в области промышленной безопасности "Правила безопасности в нефтяной и газовой промышленности".</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Сборку и сварку трубопровода производят в соответствии СП 34-116-97, РД 39-132-94 и техническими требованиями на трубы, по технологии, аттестованной в соответствии с требованиями РД 03-615-03, под руководством аттестованных специалистов.</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Выбор способа защиты внешней поверхности трубопроводов от почвенной коррозии выполнен в соответствии с ГОСТ Р51164-98 и РД 39-132-94.</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В качестве теплоизоляции надземных участков тру</w:t>
      </w:r>
      <w:r w:rsidR="00DB4F69" w:rsidRPr="00486936">
        <w:rPr>
          <w:sz w:val="28"/>
          <w:szCs w:val="28"/>
        </w:rPr>
        <w:t xml:space="preserve">бопроводов, деталей и арматуры </w:t>
      </w:r>
      <w:r w:rsidRPr="00486936">
        <w:rPr>
          <w:sz w:val="28"/>
          <w:szCs w:val="28"/>
        </w:rPr>
        <w:t>в соответствии с требованиями п.5 Технических условий на разработку ПСД применяется окраска теплоиз</w:t>
      </w:r>
      <w:r w:rsidR="00DB4F69" w:rsidRPr="00486936">
        <w:rPr>
          <w:sz w:val="28"/>
          <w:szCs w:val="28"/>
        </w:rPr>
        <w:t xml:space="preserve">олирующим полимерным покрытием </w:t>
      </w:r>
      <w:r w:rsidRPr="00486936">
        <w:rPr>
          <w:sz w:val="28"/>
          <w:szCs w:val="28"/>
        </w:rPr>
        <w:t xml:space="preserve">в два слоя толщиной 1мм.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Тепловая изоляция трубопроводов должна соответствовать требованиям СНиП 41-03-2003 «Тепловая изоляция оборудования и трубопроводов» (</w:t>
      </w:r>
      <w:proofErr w:type="gramStart"/>
      <w:r w:rsidRPr="00486936">
        <w:rPr>
          <w:sz w:val="28"/>
          <w:szCs w:val="28"/>
        </w:rPr>
        <w:t>введен</w:t>
      </w:r>
      <w:proofErr w:type="gramEnd"/>
      <w:r w:rsidRPr="00486936">
        <w:rPr>
          <w:sz w:val="28"/>
          <w:szCs w:val="28"/>
        </w:rPr>
        <w:t xml:space="preserve"> взамен СНиП 2.04.14-88*).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До начала производства работ по укладке трубопровода следует разработать траншею на проектную глубину, спланировать и зачистить дно траншеи, выполнить подсыпку из мягкого грунта, согласно проекту.</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Укладку труб производить в соответствии с СП 34-116-97 и ВСН 004-88.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При выполнении укладочных работ на заболоченной местности не допускаются продолжительные остановки колонн, которые могли бы стать причиной просадок грунта под гусеницами трубоукладчиков. Такие остановки могут повлечь опрокидывание трубоукладчиков.</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Укладка трубопровода производится в очищенную от снега и льда траншею и на подготовленное дно, исключающее механические повреждения изоляционного покрытия.</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lastRenderedPageBreak/>
        <w:t xml:space="preserve">После завершения строительно-монтажных работ в полном объеме, перед вводом в эксплуатацию, проектируемые трубопроводы подвергаются очистке полости и испытанию на прочность и герметичность гидравлическим или пневматическим способом согласно СП 34-116-97, ВСН 011-88.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Проектом принят гидравлический способ очистки - промывкой.</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Очистку полости трубопроводов выполнить согласно требованиям 25.2, 25.5, 25.10 СП 34-116-97 по технологии, определенной СНиП III-42-80*.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На трубопроводах диаметром менее 219 мм, при наличии крутоизогнутых отводов радиусом менее пяти диаметров трубопровода, промывку допускается производить без пропуска очистных или разделительных устройств (п.п.2.7, 2.9 ВСН 011-88).</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Все работы по очистке полости и испытанию трубопровода должны выполняться после полной готовности испытываемых участков (после засыпки). Каждый участок трубопровода или секция сразу после очистки должны быть закрыты временными заглушками.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Схема очистки, испытаний и места забора воды в соответствии с п. 6.2.3. и 6.2.4. РД 39-132-94 разрабатывается, определяются заказчиком и строительно-монтажной организацией на стадии </w:t>
      </w:r>
      <w:proofErr w:type="gramStart"/>
      <w:r w:rsidRPr="00486936">
        <w:rPr>
          <w:sz w:val="28"/>
          <w:szCs w:val="28"/>
        </w:rPr>
        <w:t>ППР</w:t>
      </w:r>
      <w:proofErr w:type="gramEnd"/>
      <w:r w:rsidRPr="00486936">
        <w:rPr>
          <w:sz w:val="28"/>
          <w:szCs w:val="28"/>
        </w:rPr>
        <w:t xml:space="preserve"> и утверждается председателем комиссии по проведению испытаний. Параметры испытания на прочность промысловых трубопроводов регламентированы ВСН 005-88 «Строительство промысловых стальных трубопроводов. Технология и организация».</w:t>
      </w:r>
    </w:p>
    <w:p w:rsidR="00B54FA2" w:rsidRPr="00486936" w:rsidRDefault="00B54FA2" w:rsidP="00994524">
      <w:pPr>
        <w:pStyle w:val="24"/>
        <w:tabs>
          <w:tab w:val="left" w:pos="0"/>
        </w:tabs>
        <w:suppressAutoHyphens/>
        <w:spacing w:after="0"/>
        <w:ind w:left="0" w:firstLine="709"/>
        <w:jc w:val="both"/>
        <w:rPr>
          <w:sz w:val="28"/>
          <w:szCs w:val="28"/>
        </w:rPr>
      </w:pPr>
      <w:bookmarkStart w:id="37" w:name="PN0000085"/>
      <w:bookmarkStart w:id="38" w:name="PN0000086"/>
      <w:bookmarkStart w:id="39" w:name="PO0000086"/>
      <w:bookmarkEnd w:id="37"/>
      <w:bookmarkEnd w:id="38"/>
      <w:r w:rsidRPr="00486936">
        <w:rPr>
          <w:sz w:val="28"/>
          <w:szCs w:val="28"/>
        </w:rPr>
        <w:t>Проектом принят гидравлический способ испытания.</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Величина испытания всех участков </w:t>
      </w:r>
      <w:proofErr w:type="spellStart"/>
      <w:r w:rsidRPr="00486936">
        <w:rPr>
          <w:sz w:val="28"/>
          <w:szCs w:val="28"/>
        </w:rPr>
        <w:t>нефтегазопровода</w:t>
      </w:r>
      <w:proofErr w:type="spellEnd"/>
      <w:r w:rsidRPr="00486936">
        <w:rPr>
          <w:sz w:val="28"/>
          <w:szCs w:val="28"/>
        </w:rPr>
        <w:t xml:space="preserve"> на прочность приведена в таблице 10.4 (согласно СП 34-116-97), исходя из величины максимально возможного рабочего давления в трубопроводе </w:t>
      </w:r>
      <w:proofErr w:type="spellStart"/>
      <w:proofErr w:type="gramStart"/>
      <w:r w:rsidRPr="00486936">
        <w:rPr>
          <w:sz w:val="28"/>
          <w:szCs w:val="28"/>
        </w:rPr>
        <w:t>Р</w:t>
      </w:r>
      <w:proofErr w:type="gramEnd"/>
      <w:r w:rsidRPr="00486936">
        <w:rPr>
          <w:sz w:val="28"/>
          <w:szCs w:val="28"/>
        </w:rPr>
        <w:t>max</w:t>
      </w:r>
      <w:proofErr w:type="spellEnd"/>
      <w:r w:rsidRPr="00486936">
        <w:rPr>
          <w:sz w:val="28"/>
          <w:szCs w:val="28"/>
        </w:rPr>
        <w:t>.=4,0 МПа.</w:t>
      </w:r>
    </w:p>
    <w:bookmarkEnd w:id="39"/>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Для проведения гидравлического испытания давление внутри трубопровода создают водой или жидкостями с пониженной температурой замерзания. Вода должна соответствовать 6-му классу чистоты жидкости по ГОСТ 17216-2001 и содержать не более 200 мг/л взвешенных веще</w:t>
      </w:r>
      <w:proofErr w:type="gramStart"/>
      <w:r w:rsidRPr="00486936">
        <w:rPr>
          <w:sz w:val="28"/>
          <w:szCs w:val="28"/>
        </w:rPr>
        <w:t>ств пр</w:t>
      </w:r>
      <w:proofErr w:type="gramEnd"/>
      <w:r w:rsidRPr="00486936">
        <w:rPr>
          <w:sz w:val="28"/>
          <w:szCs w:val="28"/>
        </w:rPr>
        <w:t xml:space="preserve">и размере частиц не более </w:t>
      </w:r>
      <w:smartTag w:uri="urn:schemas-microsoft-com:office:smarttags" w:element="metricconverter">
        <w:smartTagPr>
          <w:attr w:name="ProductID" w:val="1 мм"/>
        </w:smartTagPr>
        <w:r w:rsidRPr="00486936">
          <w:rPr>
            <w:sz w:val="28"/>
            <w:szCs w:val="28"/>
          </w:rPr>
          <w:t>1 мм</w:t>
        </w:r>
      </w:smartTag>
      <w:r w:rsidRPr="00486936">
        <w:rPr>
          <w:sz w:val="28"/>
          <w:szCs w:val="28"/>
        </w:rPr>
        <w:t>.</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Для проектируемого </w:t>
      </w:r>
      <w:proofErr w:type="spellStart"/>
      <w:r w:rsidRPr="00486936">
        <w:rPr>
          <w:sz w:val="28"/>
          <w:szCs w:val="28"/>
        </w:rPr>
        <w:t>нефтегазопровода</w:t>
      </w:r>
      <w:proofErr w:type="spellEnd"/>
      <w:r w:rsidRPr="00486936">
        <w:rPr>
          <w:sz w:val="28"/>
          <w:szCs w:val="28"/>
        </w:rPr>
        <w:t xml:space="preserve"> может быть применен пневматический способ испытания на прочность и герметичность, как альтернативный.</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После окончания испытания трубопровода на прочность давление необходимо снизить до проектного рабочего и только после этого выполнить контрольный осмотр трассы для проверки на герметичность. Воздух или газ при сбросе давления следует по возможности перепустить в соседние участки.</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Трубопровод считается выдержавшим испытание на прочность и проверку на герметичность, если за время испытаний трубопровода на </w:t>
      </w:r>
      <w:r w:rsidRPr="00486936">
        <w:rPr>
          <w:sz w:val="28"/>
          <w:szCs w:val="28"/>
        </w:rPr>
        <w:lastRenderedPageBreak/>
        <w:t>прочность труба не разрушилась, а при проверке на герметичность давление остается неизменным, и не будут обнаружены утечки</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Узлы задвижек монтируются в базовых условиях, после нанесения защитного покрытия в соответствии с рабочими чертежами. Перед нанесением заводского покрытия к деталям привариваются прямые участки по 150-200 мм для возможности установки изолирующих втулок для за</w:t>
      </w:r>
      <w:r w:rsidR="005A6A18" w:rsidRPr="00486936">
        <w:rPr>
          <w:sz w:val="28"/>
          <w:szCs w:val="28"/>
        </w:rPr>
        <w:t xml:space="preserve">щиты внутреннего сварного шва. </w:t>
      </w:r>
      <w:r w:rsidRPr="00486936">
        <w:rPr>
          <w:sz w:val="28"/>
          <w:szCs w:val="28"/>
        </w:rPr>
        <w:t>На патрубок из трубы Ø57х6 для установки воздушника полное заводское покрытие наносится совместно с тройником.</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Задвижка с концами под приварку устанавливается на опору при помощи крана-трубоукладчика.</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Перед установкой задвижка медленно перемещается на стреле крана-трубоукладчика от места складирования к месту установки.</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После окончания строительно-монтажных работ территория строительства подлежит рекультивации.</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Возвращение плодородного слоя почвы на </w:t>
      </w:r>
      <w:proofErr w:type="spellStart"/>
      <w:r w:rsidRPr="00486936">
        <w:rPr>
          <w:sz w:val="28"/>
          <w:szCs w:val="28"/>
        </w:rPr>
        <w:t>рекультивируемую</w:t>
      </w:r>
      <w:proofErr w:type="spellEnd"/>
      <w:r w:rsidRPr="00486936">
        <w:rPr>
          <w:sz w:val="28"/>
          <w:szCs w:val="28"/>
        </w:rPr>
        <w:t xml:space="preserve"> территорию и планировка выполняется бульдозером.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Грунт перемещают из отвала хранения, распределяют по </w:t>
      </w:r>
      <w:proofErr w:type="spellStart"/>
      <w:r w:rsidRPr="00486936">
        <w:rPr>
          <w:sz w:val="28"/>
          <w:szCs w:val="28"/>
        </w:rPr>
        <w:t>рекультивируемой</w:t>
      </w:r>
      <w:proofErr w:type="spellEnd"/>
      <w:r w:rsidRPr="00486936">
        <w:rPr>
          <w:sz w:val="28"/>
          <w:szCs w:val="28"/>
        </w:rPr>
        <w:t xml:space="preserve"> территории и выполняют окончательную планировку продольными проходами бульдозера.</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В процессе проведения биологического этапа пр</w:t>
      </w:r>
      <w:r w:rsidR="00DB4F69" w:rsidRPr="00486936">
        <w:rPr>
          <w:sz w:val="28"/>
          <w:szCs w:val="28"/>
        </w:rPr>
        <w:t xml:space="preserve">оизводится боронование почвы и </w:t>
      </w:r>
      <w:r w:rsidRPr="00486936">
        <w:rPr>
          <w:sz w:val="28"/>
          <w:szCs w:val="28"/>
        </w:rPr>
        <w:t>внесение удобрений с последующим посевом трав.</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Все работы по возведению земляного полотна следует выполнять в соответствии  со СП 45.13330.2012 «Земляные сооружения, основания и фундаменты», СП 34.13330.2012 «Автомобильные дороги».</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Процесс сооружения дороги должен быть организован, как правило, без разрывов.</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Разрывы допускаются на участках расположения искусственных сооружения.</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Уплотнение грунта насыпи должно производиться немедленно вслед за его отсыпкой по всей ширине насыпи с обеспечением перекрытия следа (на 20-</w:t>
      </w:r>
      <w:smartTag w:uri="urn:schemas-microsoft-com:office:smarttags" w:element="metricconverter">
        <w:smartTagPr>
          <w:attr w:name="ProductID" w:val="30 см"/>
        </w:smartTagPr>
        <w:r w:rsidRPr="00486936">
          <w:rPr>
            <w:sz w:val="28"/>
            <w:szCs w:val="28"/>
          </w:rPr>
          <w:t>30 см</w:t>
        </w:r>
      </w:smartTag>
      <w:r w:rsidRPr="00486936">
        <w:rPr>
          <w:sz w:val="28"/>
          <w:szCs w:val="28"/>
        </w:rPr>
        <w:t>) предыдущего прохода машины.</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Для эффективности уплотнения грунт распределяют слоями равномерной толщины по всей ширине насыпи с приданием поверхности слоя поперечного уклона 30 промилле от оси  к бровке земляного полотна.</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Для обеспечения задела при возведения земляного полотна и дорожной одежды необходимо обеспечить бесперебойную работу по их возведению в течение всего периода строительства.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Производство работ необходимо вести с соблюдением требований СП 126.13330.2012, СП 45.13330.2012, СП 34.13330.2012 «Автомобильные дороги», СП 35.13330.2011 «Мосты и трубы», СНиП 12-03-2001 «Безопасность труда в строительстве Часть 1. Общие требования», СНиП 12-04-2002 «Безопасность труда в строительстве Часть 2. Строительное производство»,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lastRenderedPageBreak/>
        <w:t>Работы по устройству щебеночного основания выполняют при положительных температурах. Уплотнение щебня не рекомендуется производить в случае продолжительных осадков или переувлажнения слоя щебня и верхней части земляного полотна.</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Щебень к месту укладки доставляют автосамосвалами и распределяют самоходным распределителем ДС-54.</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Строительные материалы и конструкции, необходимые для строительства ЛЭП, доставляются в район строительства на площадки – накопители и по мере строительства развозятся по трассе.</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Монтаж опор выполняется при помощи автомобильного крана.</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 xml:space="preserve">Фундаменты под опоры – свайные. </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Для сооружения ЛЭП рекомендуется организовать механизированную колонну, состоящую в зависимости от сроков строительства из одной или двух бригад, возглавляемых опытными бригадирами-такелажниками, которые работы выполняют поточно.</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При строительстве воздушных линий электропередач необходимо выполнять требования ТИ РО–051–2002 «Типовая инструкция по охране труда для электромонтажников», СНиП 12-0.3-2001 «Безопасность труда в строительстве. Часть 1. Общие требования».</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Работы по монтажу и наладке электротехнических устройств следует производить в соответствии с рабочими чертежами на основе применения узлового и комплектно-блочного методов строительства, с установкой оборудования, поставляемого укрупненными узлами, не требующими при установке правки, резки, сверления или других подгоночных операций и регулировки;</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В местах присоединения жил проводов и кабелей следует предусматривать запас провода или кабеля, обеспечивающий возможность повторного присоединения;</w:t>
      </w:r>
    </w:p>
    <w:p w:rsidR="00B54FA2"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Провода и кабели, прокладываемые в коробах и на лотках, должны иметь маркировку в начале и конце лотков и коробов, а также в местах подключения их к электрооборудованию, а кабели на поворотах трассы и на ответвлениях;</w:t>
      </w:r>
    </w:p>
    <w:p w:rsidR="008A50A6" w:rsidRPr="00486936" w:rsidRDefault="00B54FA2" w:rsidP="00994524">
      <w:pPr>
        <w:pStyle w:val="24"/>
        <w:tabs>
          <w:tab w:val="left" w:pos="0"/>
        </w:tabs>
        <w:suppressAutoHyphens/>
        <w:spacing w:after="0"/>
        <w:ind w:left="0" w:firstLine="709"/>
        <w:jc w:val="both"/>
        <w:rPr>
          <w:sz w:val="28"/>
          <w:szCs w:val="28"/>
        </w:rPr>
      </w:pPr>
      <w:r w:rsidRPr="00486936">
        <w:rPr>
          <w:sz w:val="28"/>
          <w:szCs w:val="28"/>
        </w:rPr>
        <w:t>Монтаж электрических машин и агрегатов следует выполнять в соответствии с инструкциями предприятий-изготовителей.</w:t>
      </w:r>
      <w:bookmarkEnd w:id="18"/>
      <w:bookmarkEnd w:id="19"/>
    </w:p>
    <w:p w:rsidR="00FD00C1" w:rsidRDefault="00FD00C1" w:rsidP="00FD00C1">
      <w:pPr>
        <w:rPr>
          <w:kern w:val="32"/>
        </w:rPr>
      </w:pPr>
      <w:r>
        <w:br w:type="page"/>
      </w:r>
    </w:p>
    <w:p w:rsidR="00E5462F" w:rsidRDefault="00E5462F" w:rsidP="00E5462F">
      <w:pPr>
        <w:ind w:firstLine="5954"/>
      </w:pPr>
      <w:bookmarkStart w:id="40" w:name="_Toc63344586"/>
      <w:bookmarkStart w:id="41" w:name="_Toc334707051"/>
      <w:r>
        <w:lastRenderedPageBreak/>
        <w:t>Приложение 2</w:t>
      </w:r>
    </w:p>
    <w:p w:rsidR="00E5462F" w:rsidRDefault="00E5462F" w:rsidP="00E5462F">
      <w:r>
        <w:t xml:space="preserve">                                                                                                  к постановлению </w:t>
      </w:r>
      <w:proofErr w:type="spellStart"/>
      <w:r>
        <w:t>администрции</w:t>
      </w:r>
      <w:proofErr w:type="spellEnd"/>
    </w:p>
    <w:p w:rsidR="00E5462F" w:rsidRDefault="00E5462F" w:rsidP="00E5462F">
      <w:pPr>
        <w:ind w:firstLine="5954"/>
      </w:pPr>
      <w:proofErr w:type="spellStart"/>
      <w:r>
        <w:t>Кондинского</w:t>
      </w:r>
      <w:proofErr w:type="spellEnd"/>
      <w:r>
        <w:t xml:space="preserve"> района</w:t>
      </w:r>
    </w:p>
    <w:p w:rsidR="003B21B4" w:rsidRDefault="003B21B4" w:rsidP="003B21B4">
      <w:pPr>
        <w:ind w:firstLine="5954"/>
      </w:pPr>
      <w:r>
        <w:t>от 16.03.2021 № 484</w:t>
      </w:r>
    </w:p>
    <w:p w:rsidR="00E5462F" w:rsidRDefault="00E5462F" w:rsidP="00A06EA8">
      <w:pPr>
        <w:pStyle w:val="1"/>
        <w:ind w:firstLine="142"/>
        <w:jc w:val="center"/>
        <w:rPr>
          <w:rFonts w:ascii="Times New Roman" w:hAnsi="Times New Roman"/>
          <w:sz w:val="28"/>
          <w:szCs w:val="28"/>
        </w:rPr>
      </w:pPr>
      <w:bookmarkStart w:id="42" w:name="_GoBack"/>
      <w:bookmarkEnd w:id="42"/>
    </w:p>
    <w:p w:rsidR="00A06EA8" w:rsidRDefault="00A06EA8" w:rsidP="00A06EA8">
      <w:pPr>
        <w:pStyle w:val="1"/>
        <w:ind w:firstLine="142"/>
        <w:jc w:val="center"/>
        <w:rPr>
          <w:rFonts w:ascii="Times New Roman" w:hAnsi="Times New Roman"/>
          <w:sz w:val="28"/>
          <w:szCs w:val="28"/>
        </w:rPr>
      </w:pPr>
      <w:r w:rsidRPr="00250D48">
        <w:rPr>
          <w:rFonts w:ascii="Times New Roman" w:hAnsi="Times New Roman"/>
          <w:sz w:val="28"/>
          <w:szCs w:val="28"/>
        </w:rPr>
        <w:t>2. МАТЕРИАЛЫ ПО ОБОСНОВАНИЮ ПРОЕКТА ПЛАНИРОВКИ ТЕРРИТОРИИ</w:t>
      </w:r>
      <w:bookmarkEnd w:id="40"/>
    </w:p>
    <w:p w:rsidR="00FE4FB1" w:rsidRPr="00E048B9" w:rsidRDefault="003B21B4" w:rsidP="00994524">
      <w:pPr>
        <w:pStyle w:val="2"/>
        <w:ind w:firstLine="709"/>
        <w:jc w:val="center"/>
        <w:rPr>
          <w:rFonts w:ascii="Times New Roman" w:hAnsi="Times New Roman"/>
          <w:i w:val="0"/>
        </w:rPr>
      </w:pPr>
      <w:r>
        <w:rPr>
          <w:rFonts w:ascii="Times New Roman" w:hAnsi="Times New Roman"/>
          <w:i w:val="0"/>
        </w:rPr>
        <w:pict>
          <v:shapetype id="_x0000_t202" coordsize="21600,21600" o:spt="202" path="m,l,21600r21600,l21600,xe">
            <v:stroke joinstyle="miter"/>
            <v:path gradientshapeok="t" o:connecttype="rect"/>
          </v:shapetype>
          <v:shape id="_x0000_s1110" type="#_x0000_t202" style="position:absolute;left:0;text-align:left;margin-left:168.35pt;margin-top:22.4pt;width:137.2pt;height:21.4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" filled="f" stroked="f">
            <v:textbox style="mso-next-textbox:#_x0000_s1110">
              <w:txbxContent>
                <w:p w:rsidR="00D318B4" w:rsidRDefault="00D318B4" w:rsidP="00FD4384">
                  <w:pPr>
                    <w:jc w:val="center"/>
                    <w:rPr>
                      <w:b/>
                    </w:rPr>
                  </w:pPr>
                  <w:r>
                    <w:rPr>
                      <w:b/>
                    </w:rPr>
                    <w:t>Масштаб 1:200 000</w:t>
                  </w:r>
                </w:p>
              </w:txbxContent>
            </v:textbox>
          </v:shape>
        </w:pict>
      </w:r>
      <w:bookmarkStart w:id="43" w:name="_Toc63344587"/>
      <w:r w:rsidR="00DA3419" w:rsidRPr="00E048B9">
        <w:rPr>
          <w:rFonts w:ascii="Times New Roman" w:hAnsi="Times New Roman"/>
          <w:i w:val="0"/>
        </w:rPr>
        <w:t>2</w:t>
      </w:r>
      <w:r w:rsidR="007E2EDC" w:rsidRPr="00E048B9">
        <w:rPr>
          <w:rFonts w:ascii="Times New Roman" w:hAnsi="Times New Roman"/>
          <w:i w:val="0"/>
        </w:rPr>
        <w:t>.</w:t>
      </w:r>
      <w:r w:rsidR="00DA3419" w:rsidRPr="00E048B9">
        <w:rPr>
          <w:rFonts w:ascii="Times New Roman" w:hAnsi="Times New Roman"/>
          <w:i w:val="0"/>
        </w:rPr>
        <w:t>1</w:t>
      </w:r>
      <w:r w:rsidR="007E2EDC" w:rsidRPr="00E048B9">
        <w:rPr>
          <w:rFonts w:ascii="Times New Roman" w:hAnsi="Times New Roman"/>
          <w:i w:val="0"/>
        </w:rPr>
        <w:t xml:space="preserve"> </w:t>
      </w:r>
      <w:bookmarkEnd w:id="12"/>
      <w:bookmarkEnd w:id="13"/>
      <w:bookmarkEnd w:id="41"/>
      <w:r w:rsidR="00DA3419" w:rsidRPr="00E048B9">
        <w:rPr>
          <w:rFonts w:ascii="Times New Roman" w:hAnsi="Times New Roman"/>
          <w:i w:val="0"/>
        </w:rPr>
        <w:t>Карта планировочной структуры территори</w:t>
      </w:r>
      <w:r w:rsidR="00493B18" w:rsidRPr="00E048B9">
        <w:rPr>
          <w:rFonts w:ascii="Times New Roman" w:hAnsi="Times New Roman"/>
          <w:i w:val="0"/>
        </w:rPr>
        <w:t>и</w:t>
      </w:r>
      <w:bookmarkEnd w:id="43"/>
    </w:p>
    <w:p w:rsidR="00DA3419" w:rsidRPr="00486936" w:rsidRDefault="00E048B9" w:rsidP="00994524">
      <w:pPr>
        <w:ind w:firstLine="709"/>
        <w:rPr>
          <w:sz w:val="28"/>
          <w:szCs w:val="28"/>
          <w:highlight w:val="yellow"/>
        </w:rPr>
      </w:pPr>
      <w:r>
        <w:rPr>
          <w:noProof/>
          <w:sz w:val="28"/>
          <w:szCs w:val="28"/>
        </w:rPr>
        <w:drawing>
          <wp:anchor distT="0" distB="0" distL="114300" distR="114300" simplePos="0" relativeHeight="251866112" behindDoc="1" locked="0" layoutInCell="1" allowOverlap="1">
            <wp:simplePos x="0" y="0"/>
            <wp:positionH relativeFrom="column">
              <wp:posOffset>-485140</wp:posOffset>
            </wp:positionH>
            <wp:positionV relativeFrom="paragraph">
              <wp:posOffset>142240</wp:posOffset>
            </wp:positionV>
            <wp:extent cx="6713855" cy="5854065"/>
            <wp:effectExtent l="19050" t="0" r="0" b="0"/>
            <wp:wrapNone/>
            <wp:docPr id="12" name="Рисунок 11" descr="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jpg"/>
                    <pic:cNvPicPr/>
                  </pic:nvPicPr>
                  <pic:blipFill>
                    <a:blip r:embed="rId18" cstate="print"/>
                    <a:srcRect l="3535" t="28739" r="7667" b="16512"/>
                    <a:stretch>
                      <a:fillRect/>
                    </a:stretch>
                  </pic:blipFill>
                  <pic:spPr>
                    <a:xfrm>
                      <a:off x="0" y="0"/>
                      <a:ext cx="6713855" cy="5854065"/>
                    </a:xfrm>
                    <a:prstGeom prst="rect">
                      <a:avLst/>
                    </a:prstGeom>
                  </pic:spPr>
                </pic:pic>
              </a:graphicData>
            </a:graphic>
          </wp:anchor>
        </w:drawing>
      </w:r>
    </w:p>
    <w:p w:rsidR="001A19B0" w:rsidRPr="00486936" w:rsidRDefault="001A19B0" w:rsidP="00994524">
      <w:pPr>
        <w:ind w:firstLine="709"/>
        <w:rPr>
          <w:sz w:val="28"/>
          <w:szCs w:val="28"/>
          <w:highlight w:val="yellow"/>
        </w:rPr>
      </w:pPr>
    </w:p>
    <w:p w:rsidR="001A19B0" w:rsidRPr="00486936" w:rsidRDefault="001A19B0" w:rsidP="00994524">
      <w:pPr>
        <w:ind w:firstLine="709"/>
        <w:rPr>
          <w:sz w:val="28"/>
          <w:szCs w:val="28"/>
          <w:highlight w:val="yellow"/>
        </w:rPr>
      </w:pPr>
    </w:p>
    <w:p w:rsidR="001A19B0" w:rsidRPr="00486936" w:rsidRDefault="001A19B0" w:rsidP="00994524">
      <w:pPr>
        <w:ind w:firstLine="709"/>
        <w:rPr>
          <w:sz w:val="28"/>
          <w:szCs w:val="28"/>
          <w:highlight w:val="yellow"/>
        </w:rPr>
      </w:pPr>
    </w:p>
    <w:p w:rsidR="001A19B0" w:rsidRPr="00486936" w:rsidRDefault="001A19B0" w:rsidP="00994524">
      <w:pPr>
        <w:ind w:firstLine="709"/>
        <w:rPr>
          <w:sz w:val="28"/>
          <w:szCs w:val="28"/>
          <w:highlight w:val="yellow"/>
        </w:rPr>
      </w:pPr>
    </w:p>
    <w:p w:rsidR="001A19B0" w:rsidRPr="00486936" w:rsidRDefault="001A19B0" w:rsidP="00994524">
      <w:pPr>
        <w:ind w:firstLine="709"/>
        <w:rPr>
          <w:sz w:val="28"/>
          <w:szCs w:val="28"/>
          <w:highlight w:val="yellow"/>
        </w:rPr>
      </w:pPr>
    </w:p>
    <w:p w:rsidR="001A19B0" w:rsidRPr="00486936" w:rsidRDefault="001A19B0"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Pr="00486936" w:rsidRDefault="00FD089C" w:rsidP="00994524">
      <w:pPr>
        <w:ind w:firstLine="709"/>
        <w:rPr>
          <w:sz w:val="28"/>
          <w:szCs w:val="28"/>
          <w:highlight w:val="yellow"/>
        </w:rPr>
      </w:pPr>
    </w:p>
    <w:p w:rsidR="00FD089C" w:rsidRDefault="00FD089C" w:rsidP="00994524">
      <w:pPr>
        <w:ind w:firstLine="709"/>
        <w:rPr>
          <w:sz w:val="28"/>
          <w:szCs w:val="28"/>
          <w:highlight w:val="yellow"/>
        </w:rPr>
      </w:pPr>
    </w:p>
    <w:p w:rsidR="00FD00C1" w:rsidRPr="00486936" w:rsidRDefault="00FD00C1" w:rsidP="00994524">
      <w:pPr>
        <w:ind w:firstLine="709"/>
        <w:rPr>
          <w:sz w:val="28"/>
          <w:szCs w:val="28"/>
          <w:highlight w:val="yellow"/>
        </w:rPr>
      </w:pPr>
    </w:p>
    <w:p w:rsidR="00FD089C" w:rsidRPr="00486936" w:rsidRDefault="00FD089C" w:rsidP="00994524">
      <w:pPr>
        <w:ind w:firstLine="709"/>
        <w:rPr>
          <w:sz w:val="28"/>
          <w:szCs w:val="28"/>
          <w:highlight w:val="yellow"/>
        </w:rPr>
      </w:pPr>
    </w:p>
    <w:p w:rsidR="00FE07F1" w:rsidRPr="0013654C" w:rsidRDefault="00FE07F1" w:rsidP="00994524">
      <w:pPr>
        <w:pStyle w:val="2"/>
        <w:ind w:firstLine="709"/>
        <w:jc w:val="center"/>
        <w:rPr>
          <w:rFonts w:ascii="Times New Roman" w:hAnsi="Times New Roman"/>
          <w:i w:val="0"/>
        </w:rPr>
      </w:pPr>
      <w:bookmarkStart w:id="44" w:name="_Toc334707052"/>
      <w:bookmarkStart w:id="45" w:name="_Toc63344588"/>
      <w:r w:rsidRPr="0013654C">
        <w:rPr>
          <w:rFonts w:ascii="Times New Roman" w:hAnsi="Times New Roman"/>
          <w:i w:val="0"/>
        </w:rPr>
        <w:t xml:space="preserve">2.2. </w:t>
      </w:r>
      <w:bookmarkEnd w:id="44"/>
      <w:r w:rsidRPr="0013654C">
        <w:rPr>
          <w:rFonts w:ascii="Times New Roman" w:hAnsi="Times New Roman"/>
          <w:i w:val="0"/>
        </w:rPr>
        <w:t>Результаты инженерных изысканий</w:t>
      </w:r>
      <w:bookmarkEnd w:id="45"/>
    </w:p>
    <w:p w:rsidR="004E7D96" w:rsidRPr="00C60C10" w:rsidRDefault="004E7D96" w:rsidP="00C60C10">
      <w:pPr>
        <w:rPr>
          <w:sz w:val="28"/>
          <w:szCs w:val="28"/>
        </w:rPr>
      </w:pPr>
      <w:r w:rsidRPr="0013654C">
        <w:rPr>
          <w:sz w:val="28"/>
          <w:szCs w:val="28"/>
        </w:rPr>
        <w:t xml:space="preserve">Инженерные изыскания выполнены </w:t>
      </w:r>
      <w:r w:rsidR="00E33A83" w:rsidRPr="0013654C">
        <w:rPr>
          <w:sz w:val="28"/>
          <w:szCs w:val="28"/>
        </w:rPr>
        <w:t>АО «</w:t>
      </w:r>
      <w:proofErr w:type="spellStart"/>
      <w:r w:rsidR="00E33A83" w:rsidRPr="0013654C">
        <w:rPr>
          <w:sz w:val="28"/>
          <w:szCs w:val="28"/>
        </w:rPr>
        <w:t>НижневартовскНИПИнефть</w:t>
      </w:r>
      <w:proofErr w:type="spellEnd"/>
      <w:r w:rsidR="00E33A83" w:rsidRPr="0013654C">
        <w:rPr>
          <w:sz w:val="28"/>
          <w:szCs w:val="28"/>
        </w:rPr>
        <w:t>»</w:t>
      </w:r>
      <w:r w:rsidR="00591BF2" w:rsidRPr="0013654C">
        <w:rPr>
          <w:sz w:val="28"/>
          <w:szCs w:val="28"/>
        </w:rPr>
        <w:t xml:space="preserve"> </w:t>
      </w:r>
      <w:r w:rsidRPr="0013654C">
        <w:rPr>
          <w:sz w:val="28"/>
          <w:szCs w:val="28"/>
        </w:rPr>
        <w:t>в с</w:t>
      </w:r>
      <w:r w:rsidRPr="0013654C">
        <w:rPr>
          <w:sz w:val="28"/>
          <w:szCs w:val="28"/>
        </w:rPr>
        <w:t>о</w:t>
      </w:r>
      <w:r w:rsidRPr="0013654C">
        <w:rPr>
          <w:sz w:val="28"/>
          <w:szCs w:val="28"/>
        </w:rPr>
        <w:t>ответствии с Техническим заданием на произ</w:t>
      </w:r>
      <w:r w:rsidR="00D6008F" w:rsidRPr="0013654C">
        <w:rPr>
          <w:sz w:val="28"/>
          <w:szCs w:val="28"/>
        </w:rPr>
        <w:t>водство</w:t>
      </w:r>
      <w:r w:rsidR="009C4B5B" w:rsidRPr="0013654C">
        <w:rPr>
          <w:sz w:val="28"/>
          <w:szCs w:val="28"/>
        </w:rPr>
        <w:t xml:space="preserve"> </w:t>
      </w:r>
      <w:r w:rsidRPr="0013654C">
        <w:rPr>
          <w:sz w:val="28"/>
          <w:szCs w:val="28"/>
        </w:rPr>
        <w:t>инженерных изыск</w:t>
      </w:r>
      <w:r w:rsidRPr="0013654C">
        <w:rPr>
          <w:sz w:val="28"/>
          <w:szCs w:val="28"/>
        </w:rPr>
        <w:t>а</w:t>
      </w:r>
      <w:r w:rsidRPr="0013654C">
        <w:rPr>
          <w:sz w:val="28"/>
          <w:szCs w:val="28"/>
        </w:rPr>
        <w:t xml:space="preserve">ний </w:t>
      </w:r>
      <w:r w:rsidR="006463C3" w:rsidRPr="0013654C">
        <w:rPr>
          <w:sz w:val="28"/>
          <w:szCs w:val="28"/>
        </w:rPr>
        <w:t xml:space="preserve">от </w:t>
      </w:r>
      <w:r w:rsidR="0013654C" w:rsidRPr="0013654C">
        <w:rPr>
          <w:sz w:val="28"/>
          <w:szCs w:val="28"/>
        </w:rPr>
        <w:t>01</w:t>
      </w:r>
      <w:r w:rsidR="006463C3" w:rsidRPr="0013654C">
        <w:rPr>
          <w:sz w:val="28"/>
          <w:szCs w:val="28"/>
        </w:rPr>
        <w:t>.1</w:t>
      </w:r>
      <w:r w:rsidR="0013654C" w:rsidRPr="0013654C">
        <w:rPr>
          <w:sz w:val="28"/>
          <w:szCs w:val="28"/>
        </w:rPr>
        <w:t>2</w:t>
      </w:r>
      <w:r w:rsidR="007057C9" w:rsidRPr="0013654C">
        <w:rPr>
          <w:sz w:val="28"/>
          <w:szCs w:val="28"/>
        </w:rPr>
        <w:t>.2017</w:t>
      </w:r>
      <w:r w:rsidR="006463C3" w:rsidRPr="0013654C">
        <w:rPr>
          <w:sz w:val="28"/>
          <w:szCs w:val="28"/>
        </w:rPr>
        <w:t xml:space="preserve">г. </w:t>
      </w:r>
      <w:r w:rsidRPr="00C60C10">
        <w:rPr>
          <w:sz w:val="28"/>
          <w:szCs w:val="28"/>
        </w:rPr>
        <w:t>к договору №</w:t>
      </w:r>
      <w:r w:rsidR="00C60C10" w:rsidRPr="00C60C10">
        <w:rPr>
          <w:sz w:val="28"/>
          <w:szCs w:val="28"/>
        </w:rPr>
        <w:t xml:space="preserve"> КОН-00812/1196-17 от 28.11.2017г</w:t>
      </w:r>
      <w:r w:rsidRPr="00C60C10">
        <w:rPr>
          <w:sz w:val="28"/>
          <w:szCs w:val="28"/>
        </w:rPr>
        <w:t xml:space="preserve">. </w:t>
      </w:r>
    </w:p>
    <w:p w:rsidR="004E7D96" w:rsidRPr="00104EA3" w:rsidRDefault="004E7D96" w:rsidP="00994524">
      <w:pPr>
        <w:ind w:firstLine="709"/>
        <w:rPr>
          <w:sz w:val="28"/>
          <w:szCs w:val="28"/>
        </w:rPr>
      </w:pPr>
      <w:r w:rsidRPr="00104EA3">
        <w:rPr>
          <w:sz w:val="28"/>
          <w:szCs w:val="28"/>
        </w:rPr>
        <w:t xml:space="preserve">Приложения к </w:t>
      </w:r>
      <w:r w:rsidR="00F44FE0" w:rsidRPr="00104EA3">
        <w:rPr>
          <w:sz w:val="28"/>
          <w:szCs w:val="28"/>
        </w:rPr>
        <w:t>п</w:t>
      </w:r>
      <w:r w:rsidRPr="00104EA3">
        <w:rPr>
          <w:sz w:val="28"/>
          <w:szCs w:val="28"/>
        </w:rPr>
        <w:t>роекту планировки территори</w:t>
      </w:r>
      <w:r w:rsidR="00A9074D" w:rsidRPr="00104EA3">
        <w:rPr>
          <w:sz w:val="28"/>
          <w:szCs w:val="28"/>
        </w:rPr>
        <w:t>и</w:t>
      </w:r>
      <w:r w:rsidRPr="00104EA3">
        <w:rPr>
          <w:sz w:val="28"/>
          <w:szCs w:val="28"/>
        </w:rPr>
        <w:t>:</w:t>
      </w:r>
    </w:p>
    <w:p w:rsidR="00E84D07" w:rsidRPr="00104EA3" w:rsidRDefault="00E84D07" w:rsidP="00994524">
      <w:pPr>
        <w:pStyle w:val="30"/>
        <w:ind w:left="0" w:firstLine="426"/>
        <w:rPr>
          <w:rStyle w:val="ab"/>
          <w:color w:val="auto"/>
          <w:sz w:val="28"/>
          <w:szCs w:val="28"/>
          <w:u w:val="none"/>
        </w:rPr>
      </w:pPr>
      <w:r w:rsidRPr="00104EA3">
        <w:rPr>
          <w:rStyle w:val="ab"/>
          <w:color w:val="auto"/>
          <w:sz w:val="28"/>
          <w:szCs w:val="28"/>
          <w:u w:val="none"/>
        </w:rPr>
        <w:lastRenderedPageBreak/>
        <w:t>-Инженерно-геолог</w:t>
      </w:r>
      <w:r w:rsidR="008C1E03" w:rsidRPr="00104EA3">
        <w:rPr>
          <w:rStyle w:val="ab"/>
          <w:color w:val="auto"/>
          <w:sz w:val="28"/>
          <w:szCs w:val="28"/>
          <w:u w:val="none"/>
        </w:rPr>
        <w:t xml:space="preserve">ические изыскания, выполненные </w:t>
      </w:r>
    </w:p>
    <w:p w:rsidR="00E84D07" w:rsidRPr="00104EA3" w:rsidRDefault="00104EA3" w:rsidP="00994524">
      <w:pPr>
        <w:pStyle w:val="30"/>
        <w:ind w:left="0" w:firstLine="426"/>
        <w:rPr>
          <w:rStyle w:val="ab"/>
          <w:color w:val="auto"/>
          <w:sz w:val="28"/>
          <w:szCs w:val="28"/>
          <w:u w:val="none"/>
        </w:rPr>
      </w:pPr>
      <w:r w:rsidRPr="00104EA3">
        <w:rPr>
          <w:rStyle w:val="ab"/>
          <w:color w:val="auto"/>
          <w:sz w:val="28"/>
          <w:szCs w:val="28"/>
          <w:u w:val="none"/>
        </w:rPr>
        <w:t xml:space="preserve">АО </w:t>
      </w:r>
      <w:r w:rsidRPr="00104EA3">
        <w:rPr>
          <w:sz w:val="28"/>
          <w:szCs w:val="28"/>
        </w:rPr>
        <w:t>«</w:t>
      </w:r>
      <w:proofErr w:type="spellStart"/>
      <w:r w:rsidRPr="00104EA3">
        <w:rPr>
          <w:sz w:val="28"/>
          <w:szCs w:val="28"/>
        </w:rPr>
        <w:t>НижневартовскНИПИнефть</w:t>
      </w:r>
      <w:proofErr w:type="spellEnd"/>
      <w:r w:rsidRPr="00104EA3">
        <w:rPr>
          <w:sz w:val="28"/>
          <w:szCs w:val="28"/>
        </w:rPr>
        <w:t>»</w:t>
      </w:r>
      <w:r w:rsidRPr="00104EA3">
        <w:rPr>
          <w:rStyle w:val="ab"/>
          <w:color w:val="auto"/>
          <w:sz w:val="28"/>
          <w:szCs w:val="28"/>
          <w:u w:val="none"/>
        </w:rPr>
        <w:t xml:space="preserve"> в январе 2018 года</w:t>
      </w:r>
      <w:r w:rsidR="00E84D07" w:rsidRPr="00104EA3">
        <w:rPr>
          <w:rStyle w:val="ab"/>
          <w:color w:val="auto"/>
          <w:sz w:val="28"/>
          <w:szCs w:val="28"/>
          <w:u w:val="none"/>
        </w:rPr>
        <w:t>;</w:t>
      </w:r>
    </w:p>
    <w:p w:rsidR="00E84D07" w:rsidRPr="00104EA3" w:rsidRDefault="00E84D07" w:rsidP="00994524">
      <w:pPr>
        <w:pStyle w:val="30"/>
        <w:ind w:left="0" w:firstLine="426"/>
        <w:rPr>
          <w:rStyle w:val="ab"/>
          <w:color w:val="auto"/>
          <w:sz w:val="28"/>
          <w:szCs w:val="28"/>
          <w:u w:val="none"/>
        </w:rPr>
      </w:pPr>
      <w:r w:rsidRPr="00104EA3">
        <w:rPr>
          <w:rStyle w:val="ab"/>
          <w:color w:val="auto"/>
          <w:sz w:val="28"/>
          <w:szCs w:val="28"/>
          <w:u w:val="none"/>
        </w:rPr>
        <w:t xml:space="preserve">-Инженерно-гидрометеорологические изыскания, выполненные </w:t>
      </w:r>
    </w:p>
    <w:p w:rsidR="00E84D07" w:rsidRPr="00104EA3" w:rsidRDefault="00104EA3" w:rsidP="00994524">
      <w:pPr>
        <w:pStyle w:val="30"/>
        <w:ind w:left="0" w:firstLine="426"/>
        <w:rPr>
          <w:rStyle w:val="ab"/>
          <w:color w:val="auto"/>
          <w:sz w:val="28"/>
          <w:szCs w:val="28"/>
          <w:u w:val="none"/>
        </w:rPr>
      </w:pPr>
      <w:r w:rsidRPr="00104EA3">
        <w:rPr>
          <w:rStyle w:val="ab"/>
          <w:color w:val="auto"/>
          <w:sz w:val="28"/>
          <w:szCs w:val="28"/>
          <w:u w:val="none"/>
        </w:rPr>
        <w:t xml:space="preserve">АО </w:t>
      </w:r>
      <w:r w:rsidRPr="00104EA3">
        <w:rPr>
          <w:sz w:val="28"/>
          <w:szCs w:val="28"/>
        </w:rPr>
        <w:t>«</w:t>
      </w:r>
      <w:proofErr w:type="spellStart"/>
      <w:r w:rsidRPr="00104EA3">
        <w:rPr>
          <w:sz w:val="28"/>
          <w:szCs w:val="28"/>
        </w:rPr>
        <w:t>НижневартовскНИПИнефть</w:t>
      </w:r>
      <w:proofErr w:type="spellEnd"/>
      <w:r w:rsidRPr="00104EA3">
        <w:rPr>
          <w:sz w:val="28"/>
          <w:szCs w:val="28"/>
        </w:rPr>
        <w:t>»</w:t>
      </w:r>
      <w:r w:rsidRPr="00104EA3">
        <w:rPr>
          <w:rStyle w:val="ab"/>
          <w:color w:val="auto"/>
          <w:sz w:val="28"/>
          <w:szCs w:val="28"/>
          <w:u w:val="none"/>
        </w:rPr>
        <w:t xml:space="preserve"> в январе 2018 года</w:t>
      </w:r>
      <w:r w:rsidR="00E84D07" w:rsidRPr="00104EA3">
        <w:rPr>
          <w:rStyle w:val="ab"/>
          <w:color w:val="auto"/>
          <w:sz w:val="28"/>
          <w:szCs w:val="28"/>
          <w:u w:val="none"/>
        </w:rPr>
        <w:t>;</w:t>
      </w:r>
    </w:p>
    <w:p w:rsidR="00E84D07" w:rsidRPr="00104EA3" w:rsidRDefault="00E84D07" w:rsidP="00994524">
      <w:pPr>
        <w:pStyle w:val="30"/>
        <w:ind w:left="0" w:firstLine="426"/>
        <w:rPr>
          <w:rStyle w:val="ab"/>
          <w:color w:val="auto"/>
          <w:sz w:val="28"/>
          <w:szCs w:val="28"/>
          <w:u w:val="none"/>
        </w:rPr>
      </w:pPr>
      <w:r w:rsidRPr="00104EA3">
        <w:rPr>
          <w:rStyle w:val="ab"/>
          <w:color w:val="auto"/>
          <w:sz w:val="28"/>
          <w:szCs w:val="28"/>
          <w:u w:val="none"/>
        </w:rPr>
        <w:t xml:space="preserve">-Инженерно-экологические изыскания, выполненные </w:t>
      </w:r>
    </w:p>
    <w:p w:rsidR="00E84D07" w:rsidRPr="00104EA3" w:rsidRDefault="00104EA3" w:rsidP="00994524">
      <w:pPr>
        <w:pStyle w:val="30"/>
        <w:ind w:left="0" w:firstLine="426"/>
        <w:rPr>
          <w:rStyle w:val="ab"/>
          <w:color w:val="auto"/>
          <w:sz w:val="28"/>
          <w:szCs w:val="28"/>
          <w:u w:val="none"/>
        </w:rPr>
      </w:pPr>
      <w:r w:rsidRPr="00104EA3">
        <w:rPr>
          <w:rStyle w:val="ab"/>
          <w:color w:val="auto"/>
          <w:sz w:val="28"/>
          <w:szCs w:val="28"/>
          <w:u w:val="none"/>
        </w:rPr>
        <w:t xml:space="preserve">АО </w:t>
      </w:r>
      <w:r w:rsidRPr="00104EA3">
        <w:rPr>
          <w:sz w:val="28"/>
          <w:szCs w:val="28"/>
        </w:rPr>
        <w:t>«</w:t>
      </w:r>
      <w:proofErr w:type="spellStart"/>
      <w:r w:rsidRPr="00104EA3">
        <w:rPr>
          <w:sz w:val="28"/>
          <w:szCs w:val="28"/>
        </w:rPr>
        <w:t>НижневартовскНИПИнефть</w:t>
      </w:r>
      <w:proofErr w:type="spellEnd"/>
      <w:r w:rsidRPr="00104EA3">
        <w:rPr>
          <w:sz w:val="28"/>
          <w:szCs w:val="28"/>
        </w:rPr>
        <w:t>»</w:t>
      </w:r>
      <w:r w:rsidRPr="00104EA3">
        <w:rPr>
          <w:rStyle w:val="ab"/>
          <w:color w:val="auto"/>
          <w:sz w:val="28"/>
          <w:szCs w:val="28"/>
          <w:u w:val="none"/>
        </w:rPr>
        <w:t xml:space="preserve"> в январе 2018 года</w:t>
      </w:r>
      <w:r w:rsidR="00E84D07" w:rsidRPr="00104EA3">
        <w:rPr>
          <w:rStyle w:val="ab"/>
          <w:color w:val="auto"/>
          <w:sz w:val="28"/>
          <w:szCs w:val="28"/>
          <w:u w:val="none"/>
        </w:rPr>
        <w:t>;</w:t>
      </w:r>
    </w:p>
    <w:p w:rsidR="00E84D07" w:rsidRPr="00104EA3" w:rsidRDefault="00E84D07" w:rsidP="00994524">
      <w:pPr>
        <w:pStyle w:val="30"/>
        <w:ind w:left="0" w:firstLine="426"/>
        <w:rPr>
          <w:rStyle w:val="ab"/>
          <w:color w:val="auto"/>
          <w:sz w:val="28"/>
          <w:szCs w:val="28"/>
          <w:u w:val="none"/>
        </w:rPr>
      </w:pPr>
      <w:r w:rsidRPr="00104EA3">
        <w:rPr>
          <w:rStyle w:val="ab"/>
          <w:color w:val="auto"/>
          <w:sz w:val="28"/>
          <w:szCs w:val="28"/>
          <w:u w:val="none"/>
        </w:rPr>
        <w:t xml:space="preserve">-Инженерно-геодезические изыскания, выполненные </w:t>
      </w:r>
    </w:p>
    <w:p w:rsidR="00E84D07" w:rsidRPr="00104EA3" w:rsidRDefault="00E84D07" w:rsidP="00994524">
      <w:pPr>
        <w:pStyle w:val="30"/>
        <w:ind w:left="0" w:firstLine="426"/>
        <w:rPr>
          <w:rStyle w:val="ab"/>
          <w:color w:val="auto"/>
          <w:sz w:val="28"/>
          <w:szCs w:val="28"/>
          <w:u w:val="none"/>
        </w:rPr>
      </w:pPr>
      <w:r w:rsidRPr="00104EA3">
        <w:rPr>
          <w:rStyle w:val="ab"/>
          <w:color w:val="auto"/>
          <w:sz w:val="28"/>
          <w:szCs w:val="28"/>
          <w:u w:val="none"/>
        </w:rPr>
        <w:t xml:space="preserve">АО </w:t>
      </w:r>
      <w:r w:rsidR="003324B8" w:rsidRPr="00104EA3">
        <w:rPr>
          <w:sz w:val="28"/>
          <w:szCs w:val="28"/>
        </w:rPr>
        <w:t>«</w:t>
      </w:r>
      <w:proofErr w:type="spellStart"/>
      <w:r w:rsidR="003324B8" w:rsidRPr="00104EA3">
        <w:rPr>
          <w:sz w:val="28"/>
          <w:szCs w:val="28"/>
        </w:rPr>
        <w:t>НижневартовскНИПИнефть</w:t>
      </w:r>
      <w:proofErr w:type="spellEnd"/>
      <w:r w:rsidR="003324B8" w:rsidRPr="00104EA3">
        <w:rPr>
          <w:sz w:val="28"/>
          <w:szCs w:val="28"/>
        </w:rPr>
        <w:t>»</w:t>
      </w:r>
      <w:r w:rsidRPr="00104EA3">
        <w:rPr>
          <w:rStyle w:val="ab"/>
          <w:color w:val="auto"/>
          <w:sz w:val="28"/>
          <w:szCs w:val="28"/>
          <w:u w:val="none"/>
        </w:rPr>
        <w:t xml:space="preserve"> в </w:t>
      </w:r>
      <w:r w:rsidR="00104EA3" w:rsidRPr="00104EA3">
        <w:rPr>
          <w:rStyle w:val="ab"/>
          <w:color w:val="auto"/>
          <w:sz w:val="28"/>
          <w:szCs w:val="28"/>
          <w:u w:val="none"/>
        </w:rPr>
        <w:t>январе</w:t>
      </w:r>
      <w:r w:rsidR="002311AF" w:rsidRPr="00104EA3">
        <w:rPr>
          <w:rStyle w:val="ab"/>
          <w:color w:val="auto"/>
          <w:sz w:val="28"/>
          <w:szCs w:val="28"/>
          <w:u w:val="none"/>
        </w:rPr>
        <w:t xml:space="preserve"> 201</w:t>
      </w:r>
      <w:r w:rsidR="00104EA3" w:rsidRPr="00104EA3">
        <w:rPr>
          <w:rStyle w:val="ab"/>
          <w:color w:val="auto"/>
          <w:sz w:val="28"/>
          <w:szCs w:val="28"/>
          <w:u w:val="none"/>
        </w:rPr>
        <w:t>8</w:t>
      </w:r>
      <w:r w:rsidRPr="00104EA3">
        <w:rPr>
          <w:rStyle w:val="ab"/>
          <w:color w:val="auto"/>
          <w:sz w:val="28"/>
          <w:szCs w:val="28"/>
          <w:u w:val="none"/>
        </w:rPr>
        <w:t xml:space="preserve"> года.</w:t>
      </w:r>
    </w:p>
    <w:p w:rsidR="00E937E2" w:rsidRPr="00486936" w:rsidRDefault="00E937E2" w:rsidP="00994524">
      <w:pPr>
        <w:ind w:firstLine="709"/>
        <w:rPr>
          <w:sz w:val="16"/>
          <w:szCs w:val="16"/>
          <w:highlight w:val="yellow"/>
        </w:rPr>
      </w:pPr>
    </w:p>
    <w:p w:rsidR="00D103E9" w:rsidRPr="00486936" w:rsidRDefault="00FB1875" w:rsidP="00994524">
      <w:pPr>
        <w:pStyle w:val="2"/>
        <w:spacing w:before="0" w:after="0"/>
        <w:ind w:firstLine="142"/>
        <w:jc w:val="center"/>
        <w:rPr>
          <w:rFonts w:ascii="Times New Roman" w:hAnsi="Times New Roman"/>
          <w:i w:val="0"/>
        </w:rPr>
      </w:pPr>
      <w:bookmarkStart w:id="46" w:name="_Toc228854861"/>
      <w:bookmarkStart w:id="47" w:name="_Toc235077619"/>
      <w:bookmarkStart w:id="48" w:name="_Toc334707053"/>
      <w:bookmarkStart w:id="49" w:name="_Toc63344589"/>
      <w:r w:rsidRPr="00486936">
        <w:rPr>
          <w:rFonts w:ascii="Times New Roman" w:hAnsi="Times New Roman"/>
          <w:i w:val="0"/>
        </w:rPr>
        <w:t>2</w:t>
      </w:r>
      <w:r w:rsidR="000C0FC7" w:rsidRPr="00486936">
        <w:rPr>
          <w:rFonts w:ascii="Times New Roman" w:hAnsi="Times New Roman"/>
          <w:i w:val="0"/>
        </w:rPr>
        <w:t>.</w:t>
      </w:r>
      <w:r w:rsidRPr="00486936">
        <w:rPr>
          <w:rFonts w:ascii="Times New Roman" w:hAnsi="Times New Roman"/>
          <w:i w:val="0"/>
        </w:rPr>
        <w:t>3</w:t>
      </w:r>
      <w:r w:rsidR="00C060A9" w:rsidRPr="00486936">
        <w:rPr>
          <w:rFonts w:ascii="Times New Roman" w:hAnsi="Times New Roman"/>
          <w:i w:val="0"/>
        </w:rPr>
        <w:t xml:space="preserve"> </w:t>
      </w:r>
      <w:bookmarkEnd w:id="46"/>
      <w:bookmarkEnd w:id="47"/>
      <w:bookmarkEnd w:id="48"/>
      <w:r w:rsidRPr="00486936">
        <w:rPr>
          <w:rFonts w:ascii="Times New Roman" w:hAnsi="Times New Roman"/>
          <w:i w:val="0"/>
        </w:rPr>
        <w:t>Обоснование определения границ зон планируемого размещения</w:t>
      </w:r>
      <w:bookmarkEnd w:id="49"/>
      <w:r w:rsidRPr="00486936">
        <w:rPr>
          <w:rFonts w:ascii="Times New Roman" w:hAnsi="Times New Roman"/>
          <w:i w:val="0"/>
        </w:rPr>
        <w:t xml:space="preserve"> </w:t>
      </w:r>
    </w:p>
    <w:p w:rsidR="00FE4FB1" w:rsidRPr="00486936" w:rsidRDefault="00D103E9" w:rsidP="00994524">
      <w:pPr>
        <w:pStyle w:val="2"/>
        <w:spacing w:before="0" w:after="0"/>
        <w:ind w:firstLine="709"/>
        <w:jc w:val="center"/>
        <w:rPr>
          <w:rFonts w:ascii="Times New Roman" w:hAnsi="Times New Roman"/>
          <w:i w:val="0"/>
        </w:rPr>
      </w:pPr>
      <w:bookmarkStart w:id="50" w:name="_Toc491182253"/>
      <w:bookmarkStart w:id="51" w:name="_Toc63344590"/>
      <w:r w:rsidRPr="00486936">
        <w:rPr>
          <w:rFonts w:ascii="Times New Roman" w:hAnsi="Times New Roman"/>
          <w:i w:val="0"/>
        </w:rPr>
        <w:t xml:space="preserve">линейных </w:t>
      </w:r>
      <w:r w:rsidR="00FB1875" w:rsidRPr="00486936">
        <w:rPr>
          <w:rFonts w:ascii="Times New Roman" w:hAnsi="Times New Roman"/>
          <w:i w:val="0"/>
        </w:rPr>
        <w:t>объектов</w:t>
      </w:r>
      <w:bookmarkEnd w:id="50"/>
      <w:bookmarkEnd w:id="51"/>
    </w:p>
    <w:p w:rsidR="007A7844" w:rsidRPr="00486936" w:rsidRDefault="007A7844" w:rsidP="00994524">
      <w:pPr>
        <w:pStyle w:val="24"/>
        <w:tabs>
          <w:tab w:val="left" w:pos="851"/>
        </w:tabs>
        <w:suppressAutoHyphens/>
        <w:spacing w:after="0"/>
        <w:ind w:left="0" w:firstLine="709"/>
        <w:jc w:val="both"/>
        <w:rPr>
          <w:sz w:val="28"/>
          <w:szCs w:val="28"/>
        </w:rPr>
      </w:pPr>
      <w:r w:rsidRPr="00486936">
        <w:rPr>
          <w:sz w:val="28"/>
          <w:szCs w:val="28"/>
        </w:rPr>
        <w:t>Проектируемый</w:t>
      </w:r>
      <w:r w:rsidR="00E84D07" w:rsidRPr="00486936">
        <w:rPr>
          <w:sz w:val="28"/>
          <w:szCs w:val="28"/>
        </w:rPr>
        <w:t xml:space="preserve"> объект расположен параллельно </w:t>
      </w:r>
      <w:r w:rsidRPr="00486936">
        <w:rPr>
          <w:sz w:val="28"/>
          <w:szCs w:val="28"/>
        </w:rPr>
        <w:t>существующему техническому коридору коммуникаций. Строительство будет носить локальный характер и затрагивать территорию, которая уже подвергалась мощному длительному техногенному воздействию.</w:t>
      </w:r>
    </w:p>
    <w:p w:rsidR="007A7844" w:rsidRPr="00104EA3" w:rsidRDefault="007A7844" w:rsidP="00994524">
      <w:pPr>
        <w:pStyle w:val="24"/>
        <w:tabs>
          <w:tab w:val="left" w:pos="851"/>
        </w:tabs>
        <w:suppressAutoHyphens/>
        <w:spacing w:after="0"/>
        <w:ind w:left="0" w:firstLine="709"/>
        <w:jc w:val="both"/>
        <w:rPr>
          <w:sz w:val="28"/>
          <w:szCs w:val="28"/>
        </w:rPr>
      </w:pPr>
      <w:bookmarkStart w:id="52" w:name="_Toc323287277"/>
      <w:bookmarkStart w:id="53" w:name="_Toc323287490"/>
      <w:bookmarkStart w:id="54" w:name="_Toc322789691"/>
      <w:bookmarkStart w:id="55" w:name="_Toc322791231"/>
      <w:bookmarkEnd w:id="52"/>
      <w:bookmarkEnd w:id="53"/>
      <w:bookmarkEnd w:id="54"/>
      <w:bookmarkEnd w:id="55"/>
      <w:r w:rsidRPr="00104EA3">
        <w:rPr>
          <w:sz w:val="28"/>
          <w:szCs w:val="28"/>
        </w:rPr>
        <w:t xml:space="preserve">Согласно письму Министерства природных ресурсов и экологии Российской Федерации от </w:t>
      </w:r>
      <w:r w:rsidR="00B77EE4" w:rsidRPr="00104EA3">
        <w:rPr>
          <w:sz w:val="28"/>
          <w:szCs w:val="28"/>
        </w:rPr>
        <w:t>1</w:t>
      </w:r>
      <w:r w:rsidR="00AC316C" w:rsidRPr="00104EA3">
        <w:rPr>
          <w:sz w:val="28"/>
          <w:szCs w:val="28"/>
        </w:rPr>
        <w:t>7</w:t>
      </w:r>
      <w:r w:rsidR="00B77EE4" w:rsidRPr="00104EA3">
        <w:rPr>
          <w:sz w:val="28"/>
          <w:szCs w:val="28"/>
        </w:rPr>
        <w:t>.0</w:t>
      </w:r>
      <w:r w:rsidR="00D65A7F" w:rsidRPr="00104EA3">
        <w:rPr>
          <w:sz w:val="28"/>
          <w:szCs w:val="28"/>
        </w:rPr>
        <w:t>4</w:t>
      </w:r>
      <w:r w:rsidR="00B77EE4" w:rsidRPr="00104EA3">
        <w:rPr>
          <w:sz w:val="28"/>
          <w:szCs w:val="28"/>
        </w:rPr>
        <w:t>.</w:t>
      </w:r>
      <w:r w:rsidRPr="00104EA3">
        <w:rPr>
          <w:sz w:val="28"/>
          <w:szCs w:val="28"/>
        </w:rPr>
        <w:t>201</w:t>
      </w:r>
      <w:r w:rsidR="00AC316C" w:rsidRPr="00104EA3">
        <w:rPr>
          <w:sz w:val="28"/>
          <w:szCs w:val="28"/>
        </w:rPr>
        <w:t>5</w:t>
      </w:r>
      <w:r w:rsidRPr="00104EA3">
        <w:rPr>
          <w:sz w:val="28"/>
          <w:szCs w:val="28"/>
        </w:rPr>
        <w:t>г</w:t>
      </w:r>
      <w:r w:rsidR="00B77EE4" w:rsidRPr="00104EA3">
        <w:rPr>
          <w:sz w:val="28"/>
          <w:szCs w:val="28"/>
        </w:rPr>
        <w:t>.</w:t>
      </w:r>
      <w:r w:rsidRPr="00104EA3">
        <w:rPr>
          <w:sz w:val="28"/>
          <w:szCs w:val="28"/>
        </w:rPr>
        <w:t xml:space="preserve"> № </w:t>
      </w:r>
      <w:r w:rsidR="00B77EE4" w:rsidRPr="00104EA3">
        <w:rPr>
          <w:sz w:val="28"/>
          <w:szCs w:val="28"/>
        </w:rPr>
        <w:t>12-47/</w:t>
      </w:r>
      <w:r w:rsidR="00AC316C" w:rsidRPr="00104EA3">
        <w:rPr>
          <w:sz w:val="28"/>
          <w:szCs w:val="28"/>
        </w:rPr>
        <w:t>9137</w:t>
      </w:r>
      <w:r w:rsidR="00E33A83" w:rsidRPr="00104EA3">
        <w:rPr>
          <w:sz w:val="28"/>
          <w:szCs w:val="28"/>
        </w:rPr>
        <w:t xml:space="preserve"> </w:t>
      </w:r>
      <w:r w:rsidRPr="00104EA3">
        <w:rPr>
          <w:sz w:val="28"/>
          <w:szCs w:val="28"/>
        </w:rPr>
        <w:t>в районе строительства проектируемых объектов особо охраняемые природные территории (далее – ООПТ) федерального значения отсутствуют.</w:t>
      </w:r>
    </w:p>
    <w:p w:rsidR="007A7844" w:rsidRPr="00104EA3" w:rsidRDefault="007A7844" w:rsidP="00994524">
      <w:pPr>
        <w:pStyle w:val="-"/>
        <w:spacing w:before="0" w:after="0"/>
        <w:ind w:firstLine="709"/>
        <w:rPr>
          <w:sz w:val="28"/>
          <w:szCs w:val="28"/>
        </w:rPr>
      </w:pPr>
      <w:r w:rsidRPr="00104EA3">
        <w:rPr>
          <w:sz w:val="28"/>
          <w:szCs w:val="28"/>
        </w:rPr>
        <w:t xml:space="preserve">Согласно письму Департамента </w:t>
      </w:r>
      <w:r w:rsidR="00AC316C" w:rsidRPr="00104EA3">
        <w:rPr>
          <w:sz w:val="28"/>
          <w:szCs w:val="28"/>
        </w:rPr>
        <w:t xml:space="preserve">недропользования и </w:t>
      </w:r>
      <w:r w:rsidR="00B77EE4" w:rsidRPr="00104EA3">
        <w:rPr>
          <w:sz w:val="28"/>
          <w:szCs w:val="28"/>
        </w:rPr>
        <w:t>природных р</w:t>
      </w:r>
      <w:r w:rsidR="00B77EE4" w:rsidRPr="00104EA3">
        <w:rPr>
          <w:sz w:val="28"/>
          <w:szCs w:val="28"/>
        </w:rPr>
        <w:t>е</w:t>
      </w:r>
      <w:r w:rsidR="00B77EE4" w:rsidRPr="00104EA3">
        <w:rPr>
          <w:sz w:val="28"/>
          <w:szCs w:val="28"/>
        </w:rPr>
        <w:t xml:space="preserve">сурсов </w:t>
      </w:r>
      <w:r w:rsidRPr="00104EA3">
        <w:rPr>
          <w:sz w:val="28"/>
          <w:szCs w:val="28"/>
        </w:rPr>
        <w:t xml:space="preserve">Ханты-Мансийского </w:t>
      </w:r>
      <w:r w:rsidR="0062575D" w:rsidRPr="00104EA3">
        <w:rPr>
          <w:sz w:val="28"/>
          <w:szCs w:val="28"/>
        </w:rPr>
        <w:t>а</w:t>
      </w:r>
      <w:r w:rsidRPr="00104EA3">
        <w:rPr>
          <w:sz w:val="28"/>
          <w:szCs w:val="28"/>
        </w:rPr>
        <w:t xml:space="preserve">втономного округа - Югры от </w:t>
      </w:r>
      <w:r w:rsidR="00AC316C" w:rsidRPr="00104EA3">
        <w:rPr>
          <w:sz w:val="28"/>
          <w:szCs w:val="28"/>
        </w:rPr>
        <w:t>02</w:t>
      </w:r>
      <w:r w:rsidR="0062575D" w:rsidRPr="00104EA3">
        <w:rPr>
          <w:sz w:val="28"/>
          <w:szCs w:val="28"/>
        </w:rPr>
        <w:t>.</w:t>
      </w:r>
      <w:r w:rsidR="00D65A7F" w:rsidRPr="00104EA3">
        <w:rPr>
          <w:sz w:val="28"/>
          <w:szCs w:val="28"/>
        </w:rPr>
        <w:t>10</w:t>
      </w:r>
      <w:r w:rsidR="0062575D" w:rsidRPr="00104EA3">
        <w:rPr>
          <w:sz w:val="28"/>
          <w:szCs w:val="28"/>
        </w:rPr>
        <w:t>.201</w:t>
      </w:r>
      <w:r w:rsidR="00AC316C" w:rsidRPr="00104EA3">
        <w:rPr>
          <w:sz w:val="28"/>
          <w:szCs w:val="28"/>
        </w:rPr>
        <w:t>7</w:t>
      </w:r>
      <w:r w:rsidR="00E33A83" w:rsidRPr="00104EA3">
        <w:rPr>
          <w:sz w:val="28"/>
          <w:szCs w:val="28"/>
        </w:rPr>
        <w:t>г.</w:t>
      </w:r>
      <w:r w:rsidRPr="00104EA3">
        <w:rPr>
          <w:sz w:val="28"/>
          <w:szCs w:val="28"/>
        </w:rPr>
        <w:t xml:space="preserve"> № </w:t>
      </w:r>
      <w:r w:rsidR="00B77EE4" w:rsidRPr="00104EA3">
        <w:rPr>
          <w:sz w:val="28"/>
          <w:szCs w:val="28"/>
        </w:rPr>
        <w:t>1</w:t>
      </w:r>
      <w:r w:rsidR="00AC316C" w:rsidRPr="00104EA3">
        <w:rPr>
          <w:sz w:val="28"/>
          <w:szCs w:val="28"/>
        </w:rPr>
        <w:t>2</w:t>
      </w:r>
      <w:r w:rsidR="0062575D" w:rsidRPr="00104EA3">
        <w:rPr>
          <w:sz w:val="28"/>
          <w:szCs w:val="28"/>
        </w:rPr>
        <w:t>-Исх</w:t>
      </w:r>
      <w:r w:rsidR="00AC316C" w:rsidRPr="00104EA3">
        <w:rPr>
          <w:sz w:val="28"/>
          <w:szCs w:val="28"/>
        </w:rPr>
        <w:t xml:space="preserve"> </w:t>
      </w:r>
      <w:r w:rsidR="0062575D" w:rsidRPr="00104EA3">
        <w:rPr>
          <w:sz w:val="28"/>
          <w:szCs w:val="28"/>
        </w:rPr>
        <w:t>-</w:t>
      </w:r>
      <w:r w:rsidR="00AC316C" w:rsidRPr="00104EA3">
        <w:rPr>
          <w:sz w:val="28"/>
          <w:szCs w:val="28"/>
        </w:rPr>
        <w:t>15738</w:t>
      </w:r>
      <w:r w:rsidR="00E33A83" w:rsidRPr="00104EA3">
        <w:rPr>
          <w:sz w:val="28"/>
          <w:szCs w:val="28"/>
        </w:rPr>
        <w:t xml:space="preserve"> </w:t>
      </w:r>
      <w:r w:rsidRPr="00104EA3">
        <w:rPr>
          <w:sz w:val="28"/>
          <w:szCs w:val="28"/>
        </w:rPr>
        <w:t xml:space="preserve">в районе строительства проектируемых объектов ООПТ </w:t>
      </w:r>
      <w:r w:rsidR="00AC316C" w:rsidRPr="00104EA3">
        <w:rPr>
          <w:sz w:val="28"/>
          <w:szCs w:val="28"/>
        </w:rPr>
        <w:t xml:space="preserve">местного и </w:t>
      </w:r>
      <w:r w:rsidRPr="00104EA3">
        <w:rPr>
          <w:sz w:val="28"/>
          <w:szCs w:val="28"/>
        </w:rPr>
        <w:t>регио</w:t>
      </w:r>
      <w:r w:rsidR="00AC316C" w:rsidRPr="00104EA3">
        <w:rPr>
          <w:sz w:val="28"/>
          <w:szCs w:val="28"/>
        </w:rPr>
        <w:t xml:space="preserve">нального </w:t>
      </w:r>
      <w:r w:rsidRPr="00104EA3">
        <w:rPr>
          <w:sz w:val="28"/>
          <w:szCs w:val="28"/>
        </w:rPr>
        <w:t>значения отсутствуют.</w:t>
      </w:r>
    </w:p>
    <w:p w:rsidR="007A7844" w:rsidRPr="00104EA3" w:rsidRDefault="007A7844" w:rsidP="00994524">
      <w:pPr>
        <w:pStyle w:val="-"/>
        <w:spacing w:before="0" w:after="0"/>
        <w:ind w:firstLine="709"/>
        <w:rPr>
          <w:bCs w:val="0"/>
          <w:sz w:val="28"/>
          <w:szCs w:val="28"/>
        </w:rPr>
      </w:pPr>
      <w:r w:rsidRPr="00104EA3">
        <w:rPr>
          <w:bCs w:val="0"/>
          <w:sz w:val="28"/>
          <w:szCs w:val="28"/>
        </w:rPr>
        <w:t>Ближайшими ООПТ к району проведения работ являются:</w:t>
      </w:r>
    </w:p>
    <w:p w:rsidR="00104EA3" w:rsidRPr="00104EA3" w:rsidRDefault="00104EA3" w:rsidP="00AF462B">
      <w:pPr>
        <w:pStyle w:val="24"/>
        <w:numPr>
          <w:ilvl w:val="0"/>
          <w:numId w:val="35"/>
        </w:numPr>
        <w:tabs>
          <w:tab w:val="left" w:pos="426"/>
        </w:tabs>
        <w:suppressAutoHyphens/>
        <w:spacing w:after="0"/>
        <w:ind w:left="0" w:firstLine="142"/>
        <w:jc w:val="both"/>
        <w:rPr>
          <w:sz w:val="28"/>
          <w:szCs w:val="28"/>
        </w:rPr>
      </w:pPr>
      <w:r w:rsidRPr="00104EA3">
        <w:rPr>
          <w:b/>
          <w:i/>
          <w:sz w:val="28"/>
          <w:szCs w:val="28"/>
        </w:rPr>
        <w:t>Водно-болотное угодье международного значения «Верхнее</w:t>
      </w:r>
      <w:r w:rsidRPr="00104EA3">
        <w:rPr>
          <w:b/>
          <w:i/>
          <w:iCs/>
          <w:sz w:val="28"/>
          <w:szCs w:val="28"/>
        </w:rPr>
        <w:t xml:space="preserve"> </w:t>
      </w:r>
      <w:proofErr w:type="spellStart"/>
      <w:r w:rsidRPr="00104EA3">
        <w:rPr>
          <w:b/>
          <w:i/>
          <w:sz w:val="28"/>
          <w:szCs w:val="28"/>
        </w:rPr>
        <w:t>Двуобье</w:t>
      </w:r>
      <w:proofErr w:type="spellEnd"/>
      <w:r w:rsidRPr="00104EA3">
        <w:rPr>
          <w:b/>
          <w:i/>
          <w:sz w:val="28"/>
          <w:szCs w:val="28"/>
        </w:rPr>
        <w:t xml:space="preserve">» </w:t>
      </w:r>
      <w:r w:rsidRPr="00104EA3">
        <w:rPr>
          <w:sz w:val="28"/>
          <w:szCs w:val="28"/>
        </w:rPr>
        <w:t>расположено в 99 км северо-западнее от изыскиваемых объектов;</w:t>
      </w:r>
    </w:p>
    <w:p w:rsidR="00104EA3" w:rsidRPr="00104EA3" w:rsidRDefault="00104EA3" w:rsidP="00AF462B">
      <w:pPr>
        <w:pStyle w:val="24"/>
        <w:numPr>
          <w:ilvl w:val="0"/>
          <w:numId w:val="35"/>
        </w:numPr>
        <w:tabs>
          <w:tab w:val="left" w:pos="426"/>
        </w:tabs>
        <w:suppressAutoHyphens/>
        <w:spacing w:after="0"/>
        <w:ind w:left="0" w:firstLine="142"/>
        <w:jc w:val="both"/>
        <w:rPr>
          <w:sz w:val="28"/>
          <w:szCs w:val="28"/>
        </w:rPr>
      </w:pPr>
      <w:r w:rsidRPr="00104EA3">
        <w:rPr>
          <w:b/>
          <w:i/>
          <w:sz w:val="28"/>
          <w:szCs w:val="28"/>
        </w:rPr>
        <w:t>Государственный природный заказник федерального подчинения "</w:t>
      </w:r>
      <w:proofErr w:type="spellStart"/>
      <w:r w:rsidRPr="00104EA3">
        <w:rPr>
          <w:b/>
          <w:i/>
          <w:sz w:val="28"/>
          <w:szCs w:val="28"/>
        </w:rPr>
        <w:t>Елизаровский</w:t>
      </w:r>
      <w:proofErr w:type="spellEnd"/>
      <w:r w:rsidRPr="00104EA3">
        <w:rPr>
          <w:b/>
          <w:i/>
          <w:sz w:val="28"/>
          <w:szCs w:val="28"/>
        </w:rPr>
        <w:t>"</w:t>
      </w:r>
      <w:r w:rsidRPr="00104EA3">
        <w:rPr>
          <w:sz w:val="28"/>
          <w:szCs w:val="28"/>
        </w:rPr>
        <w:t>, расположенный в 122,5 км северо-западнее от изыскиваемых объектов;</w:t>
      </w:r>
    </w:p>
    <w:p w:rsidR="00104EA3" w:rsidRPr="00104EA3" w:rsidRDefault="00104EA3" w:rsidP="00AF462B">
      <w:pPr>
        <w:pStyle w:val="24"/>
        <w:numPr>
          <w:ilvl w:val="0"/>
          <w:numId w:val="35"/>
        </w:numPr>
        <w:tabs>
          <w:tab w:val="left" w:pos="426"/>
        </w:tabs>
        <w:suppressAutoHyphens/>
        <w:spacing w:after="0"/>
        <w:ind w:left="0" w:firstLine="142"/>
        <w:jc w:val="both"/>
        <w:rPr>
          <w:sz w:val="28"/>
          <w:szCs w:val="28"/>
        </w:rPr>
      </w:pPr>
      <w:r w:rsidRPr="00104EA3">
        <w:rPr>
          <w:b/>
          <w:i/>
          <w:sz w:val="28"/>
          <w:szCs w:val="28"/>
        </w:rPr>
        <w:t>Государственный природный заказник федерального подчинения "</w:t>
      </w:r>
      <w:proofErr w:type="spellStart"/>
      <w:r w:rsidRPr="00104EA3">
        <w:rPr>
          <w:b/>
          <w:i/>
          <w:sz w:val="28"/>
          <w:szCs w:val="28"/>
        </w:rPr>
        <w:t>Васпухольский</w:t>
      </w:r>
      <w:proofErr w:type="spellEnd"/>
      <w:r w:rsidRPr="00104EA3">
        <w:rPr>
          <w:b/>
          <w:i/>
          <w:sz w:val="28"/>
          <w:szCs w:val="28"/>
        </w:rPr>
        <w:t>"</w:t>
      </w:r>
      <w:r w:rsidRPr="00104EA3">
        <w:rPr>
          <w:sz w:val="28"/>
          <w:szCs w:val="28"/>
        </w:rPr>
        <w:t>, расположенный в 89 км западнее от изыскиваемых объектов;</w:t>
      </w:r>
    </w:p>
    <w:p w:rsidR="00104EA3" w:rsidRPr="00104EA3" w:rsidRDefault="00104EA3" w:rsidP="00AF462B">
      <w:pPr>
        <w:pStyle w:val="24"/>
        <w:numPr>
          <w:ilvl w:val="0"/>
          <w:numId w:val="35"/>
        </w:numPr>
        <w:tabs>
          <w:tab w:val="left" w:pos="426"/>
        </w:tabs>
        <w:suppressAutoHyphens/>
        <w:spacing w:after="0"/>
        <w:ind w:left="0" w:firstLine="142"/>
        <w:jc w:val="both"/>
        <w:rPr>
          <w:sz w:val="28"/>
          <w:szCs w:val="28"/>
        </w:rPr>
      </w:pPr>
      <w:r w:rsidRPr="00104EA3">
        <w:rPr>
          <w:b/>
          <w:i/>
          <w:sz w:val="28"/>
          <w:szCs w:val="28"/>
        </w:rPr>
        <w:t>природный парк регионального значения «</w:t>
      </w:r>
      <w:proofErr w:type="spellStart"/>
      <w:r w:rsidRPr="00104EA3">
        <w:rPr>
          <w:b/>
          <w:i/>
          <w:sz w:val="28"/>
          <w:szCs w:val="28"/>
        </w:rPr>
        <w:t>Самаровский</w:t>
      </w:r>
      <w:proofErr w:type="spellEnd"/>
      <w:r w:rsidRPr="00104EA3">
        <w:rPr>
          <w:b/>
          <w:i/>
          <w:sz w:val="28"/>
          <w:szCs w:val="28"/>
        </w:rPr>
        <w:t xml:space="preserve"> </w:t>
      </w:r>
      <w:proofErr w:type="spellStart"/>
      <w:r w:rsidRPr="00104EA3">
        <w:rPr>
          <w:b/>
          <w:i/>
          <w:sz w:val="28"/>
          <w:szCs w:val="28"/>
        </w:rPr>
        <w:t>Чугас</w:t>
      </w:r>
      <w:proofErr w:type="spellEnd"/>
      <w:r w:rsidRPr="00104EA3">
        <w:rPr>
          <w:b/>
          <w:i/>
          <w:sz w:val="28"/>
          <w:szCs w:val="28"/>
        </w:rPr>
        <w:t>»</w:t>
      </w:r>
      <w:r w:rsidRPr="00104EA3">
        <w:rPr>
          <w:sz w:val="28"/>
          <w:szCs w:val="28"/>
        </w:rPr>
        <w:t>, расположенный в 88 км севернее от изыскиваемых объектов;</w:t>
      </w:r>
    </w:p>
    <w:p w:rsidR="00104EA3" w:rsidRPr="00104EA3" w:rsidRDefault="00104EA3" w:rsidP="00AF462B">
      <w:pPr>
        <w:pStyle w:val="24"/>
        <w:numPr>
          <w:ilvl w:val="0"/>
          <w:numId w:val="35"/>
        </w:numPr>
        <w:tabs>
          <w:tab w:val="left" w:pos="426"/>
        </w:tabs>
        <w:suppressAutoHyphens/>
        <w:spacing w:after="0"/>
        <w:ind w:left="0" w:firstLine="142"/>
        <w:jc w:val="both"/>
        <w:rPr>
          <w:sz w:val="28"/>
          <w:szCs w:val="28"/>
        </w:rPr>
      </w:pPr>
      <w:r w:rsidRPr="00104EA3">
        <w:rPr>
          <w:b/>
          <w:i/>
          <w:sz w:val="28"/>
          <w:szCs w:val="28"/>
        </w:rPr>
        <w:t>памятник природы регионального значения "Ханты-Мансийские холмы"</w:t>
      </w:r>
      <w:r w:rsidRPr="00104EA3">
        <w:rPr>
          <w:sz w:val="28"/>
          <w:szCs w:val="28"/>
        </w:rPr>
        <w:t>, расположенный в 89 км севернее от изыскиваемых объектов;</w:t>
      </w:r>
    </w:p>
    <w:p w:rsidR="00104EA3" w:rsidRPr="00104EA3" w:rsidRDefault="00104EA3" w:rsidP="00AF462B">
      <w:pPr>
        <w:pStyle w:val="24"/>
        <w:numPr>
          <w:ilvl w:val="0"/>
          <w:numId w:val="35"/>
        </w:numPr>
        <w:tabs>
          <w:tab w:val="left" w:pos="426"/>
        </w:tabs>
        <w:suppressAutoHyphens/>
        <w:spacing w:after="0"/>
        <w:ind w:left="0" w:firstLine="142"/>
        <w:jc w:val="both"/>
        <w:rPr>
          <w:sz w:val="28"/>
          <w:szCs w:val="28"/>
        </w:rPr>
      </w:pPr>
      <w:r w:rsidRPr="00104EA3">
        <w:rPr>
          <w:b/>
          <w:i/>
          <w:sz w:val="28"/>
          <w:szCs w:val="28"/>
        </w:rPr>
        <w:t>памятник природы регионального значения «</w:t>
      </w:r>
      <w:proofErr w:type="spellStart"/>
      <w:r w:rsidRPr="00104EA3">
        <w:rPr>
          <w:b/>
          <w:i/>
          <w:sz w:val="28"/>
          <w:szCs w:val="28"/>
        </w:rPr>
        <w:t>Луговские</w:t>
      </w:r>
      <w:proofErr w:type="spellEnd"/>
      <w:r w:rsidRPr="00104EA3">
        <w:rPr>
          <w:b/>
          <w:i/>
          <w:sz w:val="28"/>
          <w:szCs w:val="28"/>
        </w:rPr>
        <w:t xml:space="preserve"> мамонты»</w:t>
      </w:r>
      <w:r w:rsidRPr="00104EA3">
        <w:rPr>
          <w:sz w:val="28"/>
          <w:szCs w:val="28"/>
        </w:rPr>
        <w:t xml:space="preserve">, расположенный в 95,5 км северо-западнее от изыскиваемых объектов; </w:t>
      </w:r>
    </w:p>
    <w:p w:rsidR="00104EA3" w:rsidRPr="00104EA3" w:rsidRDefault="00104EA3" w:rsidP="00AF462B">
      <w:pPr>
        <w:pStyle w:val="24"/>
        <w:numPr>
          <w:ilvl w:val="0"/>
          <w:numId w:val="35"/>
        </w:numPr>
        <w:tabs>
          <w:tab w:val="left" w:pos="426"/>
        </w:tabs>
        <w:suppressAutoHyphens/>
        <w:spacing w:after="0"/>
        <w:ind w:left="0" w:firstLine="142"/>
        <w:jc w:val="both"/>
        <w:rPr>
          <w:sz w:val="28"/>
          <w:szCs w:val="28"/>
        </w:rPr>
      </w:pPr>
      <w:r w:rsidRPr="00104EA3">
        <w:rPr>
          <w:b/>
          <w:i/>
          <w:sz w:val="28"/>
          <w:szCs w:val="28"/>
        </w:rPr>
        <w:t>памятник природы местного значения "</w:t>
      </w:r>
      <w:proofErr w:type="spellStart"/>
      <w:r w:rsidRPr="00104EA3">
        <w:rPr>
          <w:b/>
          <w:i/>
          <w:sz w:val="28"/>
          <w:szCs w:val="28"/>
        </w:rPr>
        <w:t>Шапшинские</w:t>
      </w:r>
      <w:proofErr w:type="spellEnd"/>
      <w:r w:rsidRPr="00104EA3">
        <w:rPr>
          <w:b/>
          <w:i/>
          <w:sz w:val="28"/>
          <w:szCs w:val="28"/>
        </w:rPr>
        <w:t xml:space="preserve"> кедровники"</w:t>
      </w:r>
      <w:r w:rsidRPr="00104EA3">
        <w:rPr>
          <w:sz w:val="28"/>
          <w:szCs w:val="28"/>
        </w:rPr>
        <w:t>, расположенный в 99 км северо-восточнее от изыскиваемых объектов.</w:t>
      </w:r>
    </w:p>
    <w:p w:rsidR="006C0C83" w:rsidRPr="000E2CDD" w:rsidRDefault="007A7844" w:rsidP="000E2CDD">
      <w:pPr>
        <w:shd w:val="clear" w:color="auto" w:fill="FFFFFF"/>
        <w:ind w:firstLine="709"/>
        <w:jc w:val="both"/>
        <w:rPr>
          <w:color w:val="000000"/>
          <w:sz w:val="28"/>
          <w:szCs w:val="28"/>
        </w:rPr>
      </w:pPr>
      <w:r w:rsidRPr="00104EA3">
        <w:rPr>
          <w:sz w:val="28"/>
          <w:szCs w:val="28"/>
        </w:rPr>
        <w:t xml:space="preserve">На </w:t>
      </w:r>
      <w:r w:rsidRPr="000E2CDD">
        <w:rPr>
          <w:color w:val="000000"/>
          <w:sz w:val="28"/>
          <w:szCs w:val="28"/>
        </w:rPr>
        <w:t xml:space="preserve">основании письма </w:t>
      </w:r>
      <w:r w:rsidR="00916534" w:rsidRPr="000E2CDD">
        <w:rPr>
          <w:color w:val="000000"/>
          <w:sz w:val="28"/>
          <w:szCs w:val="28"/>
        </w:rPr>
        <w:t xml:space="preserve">Департамента недропользования и природных ресурсов Ханты-Мансийского автономного округа - Югры от </w:t>
      </w:r>
      <w:r w:rsidR="00104EA3" w:rsidRPr="000E2CDD">
        <w:rPr>
          <w:color w:val="000000"/>
          <w:sz w:val="28"/>
          <w:szCs w:val="28"/>
        </w:rPr>
        <w:t>15</w:t>
      </w:r>
      <w:r w:rsidR="00916534" w:rsidRPr="000E2CDD">
        <w:rPr>
          <w:color w:val="000000"/>
          <w:sz w:val="28"/>
          <w:szCs w:val="28"/>
        </w:rPr>
        <w:t>.</w:t>
      </w:r>
      <w:r w:rsidR="00104EA3" w:rsidRPr="000E2CDD">
        <w:rPr>
          <w:color w:val="000000"/>
          <w:sz w:val="28"/>
          <w:szCs w:val="28"/>
        </w:rPr>
        <w:t>03</w:t>
      </w:r>
      <w:r w:rsidR="00916534" w:rsidRPr="000E2CDD">
        <w:rPr>
          <w:color w:val="000000"/>
          <w:sz w:val="28"/>
          <w:szCs w:val="28"/>
        </w:rPr>
        <w:t>.201</w:t>
      </w:r>
      <w:r w:rsidR="00104EA3" w:rsidRPr="000E2CDD">
        <w:rPr>
          <w:color w:val="000000"/>
          <w:sz w:val="28"/>
          <w:szCs w:val="28"/>
        </w:rPr>
        <w:t>8</w:t>
      </w:r>
      <w:r w:rsidR="00916534" w:rsidRPr="000E2CDD">
        <w:rPr>
          <w:color w:val="000000"/>
          <w:sz w:val="28"/>
          <w:szCs w:val="28"/>
        </w:rPr>
        <w:t>г. № 12-Исх -</w:t>
      </w:r>
      <w:r w:rsidR="00104EA3" w:rsidRPr="000E2CDD">
        <w:rPr>
          <w:color w:val="000000"/>
          <w:sz w:val="28"/>
          <w:szCs w:val="28"/>
        </w:rPr>
        <w:t>5708</w:t>
      </w:r>
      <w:r w:rsidR="00916534" w:rsidRPr="000E2CDD">
        <w:rPr>
          <w:color w:val="000000"/>
          <w:sz w:val="28"/>
          <w:szCs w:val="28"/>
        </w:rPr>
        <w:t xml:space="preserve"> </w:t>
      </w:r>
      <w:r w:rsidR="006C0C83" w:rsidRPr="000E2CDD">
        <w:rPr>
          <w:color w:val="000000"/>
          <w:sz w:val="28"/>
          <w:szCs w:val="28"/>
        </w:rPr>
        <w:t>объект наход</w:t>
      </w:r>
      <w:r w:rsidR="00D65A7F" w:rsidRPr="000E2CDD">
        <w:rPr>
          <w:color w:val="000000"/>
          <w:sz w:val="28"/>
          <w:szCs w:val="28"/>
        </w:rPr>
        <w:t>и</w:t>
      </w:r>
      <w:r w:rsidR="006C0C83" w:rsidRPr="000E2CDD">
        <w:rPr>
          <w:color w:val="000000"/>
          <w:sz w:val="28"/>
          <w:szCs w:val="28"/>
        </w:rPr>
        <w:t xml:space="preserve">тся </w:t>
      </w:r>
      <w:r w:rsidR="00D65A7F" w:rsidRPr="000E2CDD">
        <w:rPr>
          <w:color w:val="000000"/>
          <w:sz w:val="28"/>
          <w:szCs w:val="28"/>
        </w:rPr>
        <w:t>за пределами</w:t>
      </w:r>
      <w:r w:rsidR="006C0C83" w:rsidRPr="000E2CDD">
        <w:rPr>
          <w:color w:val="000000"/>
          <w:sz w:val="28"/>
          <w:szCs w:val="28"/>
        </w:rPr>
        <w:t xml:space="preserve"> границ территорий трад</w:t>
      </w:r>
      <w:r w:rsidR="006C0C83" w:rsidRPr="000E2CDD">
        <w:rPr>
          <w:color w:val="000000"/>
          <w:sz w:val="28"/>
          <w:szCs w:val="28"/>
        </w:rPr>
        <w:t>и</w:t>
      </w:r>
      <w:r w:rsidR="006C0C83" w:rsidRPr="000E2CDD">
        <w:rPr>
          <w:color w:val="000000"/>
          <w:sz w:val="28"/>
          <w:szCs w:val="28"/>
        </w:rPr>
        <w:t>ционного природопользования коренн</w:t>
      </w:r>
      <w:r w:rsidR="00D65A7F" w:rsidRPr="000E2CDD">
        <w:rPr>
          <w:color w:val="000000"/>
          <w:sz w:val="28"/>
          <w:szCs w:val="28"/>
        </w:rPr>
        <w:t>ых малочисленных народов Севера.</w:t>
      </w:r>
    </w:p>
    <w:p w:rsidR="000E2CDD" w:rsidRPr="000E2CDD" w:rsidRDefault="00185DF3" w:rsidP="000E2CDD">
      <w:pPr>
        <w:shd w:val="clear" w:color="auto" w:fill="FFFFFF"/>
        <w:ind w:firstLine="709"/>
        <w:jc w:val="both"/>
        <w:rPr>
          <w:color w:val="000000"/>
          <w:sz w:val="28"/>
          <w:szCs w:val="28"/>
        </w:rPr>
      </w:pPr>
      <w:r w:rsidRPr="000E2CDD">
        <w:rPr>
          <w:color w:val="000000"/>
          <w:sz w:val="28"/>
          <w:szCs w:val="28"/>
        </w:rPr>
        <w:lastRenderedPageBreak/>
        <w:t xml:space="preserve">Гидрографическая сеть проектируемой территории представлена </w:t>
      </w:r>
      <w:r w:rsidR="003B75C1" w:rsidRPr="000E2CDD">
        <w:rPr>
          <w:color w:val="000000"/>
          <w:sz w:val="28"/>
          <w:szCs w:val="28"/>
        </w:rPr>
        <w:t>ба</w:t>
      </w:r>
      <w:r w:rsidR="003B75C1" w:rsidRPr="000E2CDD">
        <w:rPr>
          <w:color w:val="000000"/>
          <w:sz w:val="28"/>
          <w:szCs w:val="28"/>
        </w:rPr>
        <w:t>с</w:t>
      </w:r>
      <w:r w:rsidR="003B75C1" w:rsidRPr="000E2CDD">
        <w:rPr>
          <w:color w:val="000000"/>
          <w:sz w:val="28"/>
          <w:szCs w:val="28"/>
        </w:rPr>
        <w:t xml:space="preserve">сейнами правобережных притоков </w:t>
      </w:r>
      <w:r w:rsidR="00564B3C" w:rsidRPr="000E2CDD">
        <w:rPr>
          <w:color w:val="000000"/>
          <w:sz w:val="28"/>
          <w:szCs w:val="28"/>
        </w:rPr>
        <w:t>р</w:t>
      </w:r>
      <w:r w:rsidR="003B75C1" w:rsidRPr="000E2CDD">
        <w:rPr>
          <w:color w:val="000000"/>
          <w:sz w:val="28"/>
          <w:szCs w:val="28"/>
        </w:rPr>
        <w:t>.</w:t>
      </w:r>
      <w:r w:rsidR="00A208CC" w:rsidRPr="000E2CDD">
        <w:rPr>
          <w:color w:val="000000"/>
          <w:sz w:val="28"/>
          <w:szCs w:val="28"/>
        </w:rPr>
        <w:t xml:space="preserve"> </w:t>
      </w:r>
      <w:proofErr w:type="spellStart"/>
      <w:r w:rsidR="00A208CC" w:rsidRPr="000E2CDD">
        <w:rPr>
          <w:color w:val="000000"/>
          <w:sz w:val="28"/>
          <w:szCs w:val="28"/>
        </w:rPr>
        <w:t>Конда</w:t>
      </w:r>
      <w:proofErr w:type="spellEnd"/>
      <w:r w:rsidR="000E2CDD" w:rsidRPr="000E2CDD">
        <w:rPr>
          <w:color w:val="000000"/>
          <w:sz w:val="28"/>
          <w:szCs w:val="28"/>
        </w:rPr>
        <w:t>.</w:t>
      </w:r>
      <w:r w:rsidR="00564B3C" w:rsidRPr="000E2CDD">
        <w:rPr>
          <w:color w:val="000000"/>
          <w:sz w:val="28"/>
          <w:szCs w:val="28"/>
        </w:rPr>
        <w:t xml:space="preserve"> </w:t>
      </w:r>
      <w:r w:rsidR="000E2CDD" w:rsidRPr="000E2CDD">
        <w:rPr>
          <w:color w:val="000000"/>
          <w:sz w:val="28"/>
          <w:szCs w:val="28"/>
        </w:rPr>
        <w:t>Ближайшими к району работ водными объектами являются малые водотоки - река Ломовая, ручей б/н, а также озёра б/н.</w:t>
      </w:r>
    </w:p>
    <w:p w:rsidR="002D1C4C" w:rsidRPr="00D318B4" w:rsidRDefault="002D1C4C" w:rsidP="00994524">
      <w:pPr>
        <w:ind w:firstLine="709"/>
        <w:jc w:val="right"/>
        <w:rPr>
          <w:sz w:val="28"/>
          <w:szCs w:val="28"/>
        </w:rPr>
      </w:pPr>
    </w:p>
    <w:p w:rsidR="002D1C4C" w:rsidRPr="00D318B4" w:rsidRDefault="002D1C4C" w:rsidP="00994524">
      <w:pPr>
        <w:ind w:firstLine="709"/>
        <w:jc w:val="right"/>
        <w:rPr>
          <w:sz w:val="28"/>
          <w:szCs w:val="28"/>
        </w:rPr>
      </w:pPr>
    </w:p>
    <w:p w:rsidR="002D1C4C" w:rsidRPr="00D318B4" w:rsidRDefault="002D1C4C" w:rsidP="00994524">
      <w:pPr>
        <w:ind w:firstLine="709"/>
        <w:jc w:val="right"/>
        <w:rPr>
          <w:sz w:val="28"/>
          <w:szCs w:val="28"/>
        </w:rPr>
      </w:pPr>
    </w:p>
    <w:p w:rsidR="00A208CC" w:rsidRPr="00104EA3" w:rsidRDefault="00A208CC" w:rsidP="00994524">
      <w:pPr>
        <w:ind w:firstLine="709"/>
        <w:jc w:val="right"/>
        <w:rPr>
          <w:sz w:val="28"/>
          <w:szCs w:val="28"/>
        </w:rPr>
      </w:pPr>
      <w:r w:rsidRPr="00104EA3">
        <w:rPr>
          <w:sz w:val="28"/>
          <w:szCs w:val="28"/>
        </w:rPr>
        <w:t>Таблица 4</w:t>
      </w:r>
    </w:p>
    <w:p w:rsidR="006C44C9" w:rsidRPr="00104EA3" w:rsidRDefault="00C572C4" w:rsidP="00994524">
      <w:pPr>
        <w:pStyle w:val="af0"/>
        <w:ind w:firstLine="709"/>
        <w:jc w:val="center"/>
        <w:rPr>
          <w:rFonts w:ascii="Times New Roman" w:hAnsi="Times New Roman"/>
          <w:sz w:val="28"/>
          <w:szCs w:val="28"/>
        </w:rPr>
      </w:pPr>
      <w:r w:rsidRPr="00104EA3">
        <w:rPr>
          <w:rFonts w:ascii="Times New Roman" w:hAnsi="Times New Roman"/>
          <w:sz w:val="28"/>
          <w:szCs w:val="28"/>
        </w:rPr>
        <w:t>Ведомость пересечений водных преград</w:t>
      </w:r>
    </w:p>
    <w:tbl>
      <w:tblPr>
        <w:tblStyle w:val="a6"/>
        <w:tblW w:w="9464" w:type="dxa"/>
        <w:tblLayout w:type="fixed"/>
        <w:tblLook w:val="0000" w:firstRow="0" w:lastRow="0" w:firstColumn="0" w:lastColumn="0" w:noHBand="0" w:noVBand="0"/>
      </w:tblPr>
      <w:tblGrid>
        <w:gridCol w:w="1043"/>
        <w:gridCol w:w="1275"/>
        <w:gridCol w:w="1901"/>
        <w:gridCol w:w="1276"/>
        <w:gridCol w:w="2410"/>
        <w:gridCol w:w="1559"/>
      </w:tblGrid>
      <w:tr w:rsidR="00752EA7" w:rsidRPr="00DC77C8" w:rsidTr="00752EA7">
        <w:trPr>
          <w:trHeight w:val="144"/>
        </w:trPr>
        <w:tc>
          <w:tcPr>
            <w:tcW w:w="2318" w:type="dxa"/>
            <w:gridSpan w:val="2"/>
            <w:vMerge w:val="restart"/>
          </w:tcPr>
          <w:p w:rsidR="00752EA7" w:rsidRPr="00DC77C8" w:rsidRDefault="00752EA7" w:rsidP="00994524">
            <w:pPr>
              <w:jc w:val="center"/>
              <w:rPr>
                <w:sz w:val="22"/>
                <w:szCs w:val="22"/>
              </w:rPr>
            </w:pPr>
            <w:r w:rsidRPr="00DC77C8">
              <w:rPr>
                <w:sz w:val="22"/>
                <w:szCs w:val="22"/>
              </w:rPr>
              <w:t>Пикетажное значение</w:t>
            </w:r>
          </w:p>
          <w:p w:rsidR="00752EA7" w:rsidRPr="00DC77C8" w:rsidRDefault="00752EA7" w:rsidP="00994524">
            <w:pPr>
              <w:jc w:val="center"/>
              <w:rPr>
                <w:sz w:val="22"/>
                <w:szCs w:val="22"/>
              </w:rPr>
            </w:pPr>
            <w:r w:rsidRPr="00DC77C8">
              <w:rPr>
                <w:sz w:val="22"/>
                <w:szCs w:val="22"/>
              </w:rPr>
              <w:t>препятствия</w:t>
            </w:r>
          </w:p>
        </w:tc>
        <w:tc>
          <w:tcPr>
            <w:tcW w:w="1901" w:type="dxa"/>
            <w:vMerge w:val="restart"/>
          </w:tcPr>
          <w:p w:rsidR="00752EA7" w:rsidRPr="00DC77C8" w:rsidRDefault="00752EA7" w:rsidP="00994524">
            <w:pPr>
              <w:jc w:val="center"/>
              <w:rPr>
                <w:sz w:val="22"/>
                <w:szCs w:val="22"/>
              </w:rPr>
            </w:pPr>
            <w:r w:rsidRPr="00DC77C8">
              <w:rPr>
                <w:sz w:val="22"/>
                <w:szCs w:val="22"/>
              </w:rPr>
              <w:t>Наименование</w:t>
            </w:r>
          </w:p>
          <w:p w:rsidR="00752EA7" w:rsidRPr="00DC77C8" w:rsidRDefault="00752EA7" w:rsidP="00994524">
            <w:pPr>
              <w:jc w:val="center"/>
              <w:rPr>
                <w:sz w:val="22"/>
                <w:szCs w:val="22"/>
              </w:rPr>
            </w:pPr>
            <w:r w:rsidRPr="00DC77C8">
              <w:rPr>
                <w:sz w:val="22"/>
                <w:szCs w:val="22"/>
              </w:rPr>
              <w:t>препятствия</w:t>
            </w:r>
          </w:p>
        </w:tc>
        <w:tc>
          <w:tcPr>
            <w:tcW w:w="5245" w:type="dxa"/>
            <w:gridSpan w:val="3"/>
          </w:tcPr>
          <w:p w:rsidR="00752EA7" w:rsidRPr="00DC77C8" w:rsidRDefault="00752EA7" w:rsidP="00994524">
            <w:pPr>
              <w:jc w:val="center"/>
              <w:rPr>
                <w:sz w:val="22"/>
                <w:szCs w:val="22"/>
              </w:rPr>
            </w:pPr>
            <w:r w:rsidRPr="00DC77C8">
              <w:rPr>
                <w:sz w:val="22"/>
                <w:szCs w:val="22"/>
              </w:rPr>
              <w:t>Характеристика препятствия</w:t>
            </w:r>
          </w:p>
        </w:tc>
      </w:tr>
      <w:tr w:rsidR="00752EA7" w:rsidRPr="00DC77C8" w:rsidTr="00752EA7">
        <w:trPr>
          <w:trHeight w:val="253"/>
        </w:trPr>
        <w:tc>
          <w:tcPr>
            <w:tcW w:w="2318" w:type="dxa"/>
            <w:gridSpan w:val="2"/>
            <w:vMerge/>
          </w:tcPr>
          <w:p w:rsidR="00752EA7" w:rsidRPr="00DC77C8" w:rsidRDefault="00752EA7" w:rsidP="00994524">
            <w:pPr>
              <w:jc w:val="center"/>
              <w:rPr>
                <w:sz w:val="22"/>
                <w:szCs w:val="22"/>
              </w:rPr>
            </w:pPr>
          </w:p>
        </w:tc>
        <w:tc>
          <w:tcPr>
            <w:tcW w:w="1901" w:type="dxa"/>
            <w:vMerge/>
          </w:tcPr>
          <w:p w:rsidR="00752EA7" w:rsidRPr="00DC77C8" w:rsidRDefault="00752EA7" w:rsidP="00994524">
            <w:pPr>
              <w:jc w:val="center"/>
              <w:rPr>
                <w:sz w:val="22"/>
                <w:szCs w:val="22"/>
              </w:rPr>
            </w:pPr>
          </w:p>
        </w:tc>
        <w:tc>
          <w:tcPr>
            <w:tcW w:w="1276" w:type="dxa"/>
            <w:vMerge w:val="restart"/>
          </w:tcPr>
          <w:p w:rsidR="00752EA7" w:rsidRPr="00DC77C8" w:rsidRDefault="00752EA7" w:rsidP="00994524">
            <w:pPr>
              <w:jc w:val="center"/>
              <w:rPr>
                <w:sz w:val="22"/>
                <w:szCs w:val="22"/>
              </w:rPr>
            </w:pPr>
            <w:r w:rsidRPr="00DC77C8">
              <w:rPr>
                <w:sz w:val="22"/>
                <w:szCs w:val="22"/>
              </w:rPr>
              <w:t>Длина п</w:t>
            </w:r>
            <w:r w:rsidRPr="00DC77C8">
              <w:rPr>
                <w:sz w:val="22"/>
                <w:szCs w:val="22"/>
              </w:rPr>
              <w:t>е</w:t>
            </w:r>
            <w:r w:rsidRPr="00DC77C8">
              <w:rPr>
                <w:sz w:val="22"/>
                <w:szCs w:val="22"/>
              </w:rPr>
              <w:t>рехода, м</w:t>
            </w:r>
          </w:p>
        </w:tc>
        <w:tc>
          <w:tcPr>
            <w:tcW w:w="2410" w:type="dxa"/>
            <w:vMerge w:val="restart"/>
          </w:tcPr>
          <w:p w:rsidR="00752EA7" w:rsidRPr="00DC77C8" w:rsidRDefault="00752EA7" w:rsidP="00752EA7">
            <w:pPr>
              <w:jc w:val="center"/>
              <w:rPr>
                <w:sz w:val="22"/>
                <w:szCs w:val="22"/>
              </w:rPr>
            </w:pPr>
            <w:r w:rsidRPr="00DC77C8">
              <w:rPr>
                <w:sz w:val="22"/>
                <w:szCs w:val="22"/>
              </w:rPr>
              <w:t>Максимальная глубина на пересечении, м</w:t>
            </w:r>
          </w:p>
        </w:tc>
        <w:tc>
          <w:tcPr>
            <w:tcW w:w="1559" w:type="dxa"/>
            <w:vMerge w:val="restart"/>
          </w:tcPr>
          <w:p w:rsidR="00752EA7" w:rsidRPr="00DC77C8" w:rsidRDefault="00752EA7" w:rsidP="00994524">
            <w:pPr>
              <w:jc w:val="center"/>
              <w:rPr>
                <w:sz w:val="22"/>
                <w:szCs w:val="22"/>
              </w:rPr>
            </w:pPr>
            <w:r w:rsidRPr="00DC77C8">
              <w:rPr>
                <w:sz w:val="22"/>
                <w:szCs w:val="22"/>
              </w:rPr>
              <w:t>Отметка</w:t>
            </w:r>
          </w:p>
          <w:p w:rsidR="00752EA7" w:rsidRPr="00DC77C8" w:rsidRDefault="00752EA7" w:rsidP="00994524">
            <w:pPr>
              <w:jc w:val="center"/>
              <w:rPr>
                <w:sz w:val="22"/>
                <w:szCs w:val="22"/>
              </w:rPr>
            </w:pPr>
            <w:r w:rsidRPr="00DC77C8">
              <w:rPr>
                <w:sz w:val="22"/>
                <w:szCs w:val="22"/>
              </w:rPr>
              <w:t>уреза воды, м</w:t>
            </w:r>
          </w:p>
        </w:tc>
      </w:tr>
      <w:tr w:rsidR="00752EA7" w:rsidRPr="00DC77C8" w:rsidTr="00752EA7">
        <w:trPr>
          <w:trHeight w:val="126"/>
        </w:trPr>
        <w:tc>
          <w:tcPr>
            <w:tcW w:w="1043" w:type="dxa"/>
          </w:tcPr>
          <w:p w:rsidR="00752EA7" w:rsidRPr="00DC77C8" w:rsidRDefault="00752EA7" w:rsidP="00994524">
            <w:pPr>
              <w:jc w:val="center"/>
              <w:rPr>
                <w:sz w:val="22"/>
                <w:szCs w:val="22"/>
              </w:rPr>
            </w:pPr>
            <w:proofErr w:type="spellStart"/>
            <w:r w:rsidRPr="00DC77C8">
              <w:rPr>
                <w:sz w:val="22"/>
                <w:szCs w:val="22"/>
              </w:rPr>
              <w:t>пк</w:t>
            </w:r>
            <w:proofErr w:type="spellEnd"/>
          </w:p>
        </w:tc>
        <w:tc>
          <w:tcPr>
            <w:tcW w:w="1275" w:type="dxa"/>
          </w:tcPr>
          <w:p w:rsidR="00752EA7" w:rsidRPr="00DC77C8" w:rsidRDefault="00752EA7" w:rsidP="00994524">
            <w:pPr>
              <w:jc w:val="center"/>
              <w:rPr>
                <w:sz w:val="22"/>
                <w:szCs w:val="22"/>
              </w:rPr>
            </w:pPr>
            <w:r w:rsidRPr="00DC77C8">
              <w:rPr>
                <w:sz w:val="22"/>
                <w:szCs w:val="22"/>
              </w:rPr>
              <w:t>+</w:t>
            </w:r>
          </w:p>
        </w:tc>
        <w:tc>
          <w:tcPr>
            <w:tcW w:w="1901" w:type="dxa"/>
            <w:vMerge/>
          </w:tcPr>
          <w:p w:rsidR="00752EA7" w:rsidRPr="00DC77C8" w:rsidRDefault="00752EA7" w:rsidP="00994524">
            <w:pPr>
              <w:jc w:val="center"/>
              <w:rPr>
                <w:sz w:val="22"/>
                <w:szCs w:val="22"/>
              </w:rPr>
            </w:pPr>
          </w:p>
        </w:tc>
        <w:tc>
          <w:tcPr>
            <w:tcW w:w="1276" w:type="dxa"/>
            <w:vMerge/>
          </w:tcPr>
          <w:p w:rsidR="00752EA7" w:rsidRPr="00DC77C8" w:rsidRDefault="00752EA7" w:rsidP="00994524">
            <w:pPr>
              <w:jc w:val="center"/>
              <w:rPr>
                <w:sz w:val="22"/>
                <w:szCs w:val="22"/>
              </w:rPr>
            </w:pPr>
          </w:p>
        </w:tc>
        <w:tc>
          <w:tcPr>
            <w:tcW w:w="2410" w:type="dxa"/>
            <w:vMerge/>
          </w:tcPr>
          <w:p w:rsidR="00752EA7" w:rsidRPr="00DC77C8" w:rsidRDefault="00752EA7" w:rsidP="00994524">
            <w:pPr>
              <w:jc w:val="center"/>
              <w:rPr>
                <w:sz w:val="22"/>
                <w:szCs w:val="22"/>
              </w:rPr>
            </w:pPr>
          </w:p>
        </w:tc>
        <w:tc>
          <w:tcPr>
            <w:tcW w:w="1559" w:type="dxa"/>
            <w:vMerge/>
          </w:tcPr>
          <w:p w:rsidR="00752EA7" w:rsidRPr="00DC77C8" w:rsidRDefault="00752EA7" w:rsidP="00994524">
            <w:pPr>
              <w:jc w:val="center"/>
              <w:rPr>
                <w:sz w:val="22"/>
                <w:szCs w:val="22"/>
              </w:rPr>
            </w:pPr>
          </w:p>
        </w:tc>
      </w:tr>
      <w:tr w:rsidR="003224C5" w:rsidRPr="00DC77C8" w:rsidTr="00752EA7">
        <w:trPr>
          <w:trHeight w:val="263"/>
        </w:trPr>
        <w:tc>
          <w:tcPr>
            <w:tcW w:w="9464" w:type="dxa"/>
            <w:gridSpan w:val="6"/>
          </w:tcPr>
          <w:p w:rsidR="003224C5" w:rsidRPr="00DC77C8" w:rsidRDefault="00104EA3" w:rsidP="00994524">
            <w:pPr>
              <w:jc w:val="center"/>
              <w:rPr>
                <w:sz w:val="22"/>
                <w:szCs w:val="22"/>
              </w:rPr>
            </w:pPr>
            <w:r w:rsidRPr="00DC77C8">
              <w:rPr>
                <w:b/>
                <w:sz w:val="22"/>
                <w:szCs w:val="22"/>
              </w:rPr>
              <w:t>Подъезд к площадке куста скважин №27</w:t>
            </w:r>
          </w:p>
        </w:tc>
      </w:tr>
      <w:tr w:rsidR="00104EA3" w:rsidRPr="00DC77C8" w:rsidTr="00752EA7">
        <w:trPr>
          <w:trHeight w:val="280"/>
        </w:trPr>
        <w:tc>
          <w:tcPr>
            <w:tcW w:w="1043" w:type="dxa"/>
          </w:tcPr>
          <w:p w:rsidR="00104EA3" w:rsidRPr="00DC77C8" w:rsidRDefault="00104EA3" w:rsidP="00994524">
            <w:pPr>
              <w:spacing w:line="228" w:lineRule="auto"/>
              <w:ind w:left="306"/>
              <w:jc w:val="center"/>
              <w:rPr>
                <w:sz w:val="22"/>
                <w:szCs w:val="22"/>
              </w:rPr>
            </w:pPr>
            <w:r w:rsidRPr="00DC77C8">
              <w:rPr>
                <w:sz w:val="22"/>
                <w:szCs w:val="22"/>
              </w:rPr>
              <w:t>24</w:t>
            </w:r>
          </w:p>
        </w:tc>
        <w:tc>
          <w:tcPr>
            <w:tcW w:w="1275" w:type="dxa"/>
            <w:vAlign w:val="center"/>
          </w:tcPr>
          <w:p w:rsidR="00104EA3" w:rsidRPr="00DC77C8" w:rsidRDefault="00104EA3" w:rsidP="00994524">
            <w:pPr>
              <w:spacing w:line="228" w:lineRule="auto"/>
              <w:jc w:val="center"/>
              <w:rPr>
                <w:sz w:val="22"/>
                <w:szCs w:val="22"/>
              </w:rPr>
            </w:pPr>
            <w:r w:rsidRPr="00DC77C8">
              <w:rPr>
                <w:sz w:val="22"/>
                <w:szCs w:val="22"/>
              </w:rPr>
              <w:t>16</w:t>
            </w:r>
          </w:p>
        </w:tc>
        <w:tc>
          <w:tcPr>
            <w:tcW w:w="1901" w:type="dxa"/>
          </w:tcPr>
          <w:p w:rsidR="00104EA3" w:rsidRPr="00DC77C8" w:rsidRDefault="00104EA3" w:rsidP="00994524">
            <w:pPr>
              <w:jc w:val="center"/>
              <w:rPr>
                <w:sz w:val="22"/>
                <w:szCs w:val="22"/>
              </w:rPr>
            </w:pPr>
            <w:proofErr w:type="spellStart"/>
            <w:r w:rsidRPr="00DC77C8">
              <w:rPr>
                <w:sz w:val="22"/>
                <w:szCs w:val="22"/>
                <w:lang w:val="en-US"/>
              </w:rPr>
              <w:t>р.Ломовая</w:t>
            </w:r>
            <w:proofErr w:type="spellEnd"/>
          </w:p>
        </w:tc>
        <w:tc>
          <w:tcPr>
            <w:tcW w:w="1276" w:type="dxa"/>
          </w:tcPr>
          <w:p w:rsidR="00104EA3" w:rsidRPr="00DC77C8" w:rsidRDefault="00104EA3" w:rsidP="00994524">
            <w:pPr>
              <w:jc w:val="center"/>
              <w:rPr>
                <w:sz w:val="22"/>
                <w:szCs w:val="22"/>
              </w:rPr>
            </w:pPr>
            <w:r w:rsidRPr="00DC77C8">
              <w:rPr>
                <w:sz w:val="22"/>
                <w:szCs w:val="22"/>
              </w:rPr>
              <w:t>4</w:t>
            </w:r>
          </w:p>
        </w:tc>
        <w:tc>
          <w:tcPr>
            <w:tcW w:w="2410" w:type="dxa"/>
          </w:tcPr>
          <w:p w:rsidR="00104EA3" w:rsidRPr="00DC77C8" w:rsidRDefault="00104EA3" w:rsidP="00994524">
            <w:pPr>
              <w:jc w:val="center"/>
              <w:rPr>
                <w:sz w:val="22"/>
                <w:szCs w:val="22"/>
              </w:rPr>
            </w:pPr>
            <w:r w:rsidRPr="00DC77C8">
              <w:rPr>
                <w:sz w:val="22"/>
                <w:szCs w:val="22"/>
              </w:rPr>
              <w:t>0.8</w:t>
            </w:r>
          </w:p>
        </w:tc>
        <w:tc>
          <w:tcPr>
            <w:tcW w:w="1559" w:type="dxa"/>
            <w:vAlign w:val="center"/>
          </w:tcPr>
          <w:p w:rsidR="00104EA3" w:rsidRPr="00DC77C8" w:rsidRDefault="00104EA3" w:rsidP="00994524">
            <w:pPr>
              <w:jc w:val="center"/>
              <w:rPr>
                <w:sz w:val="22"/>
                <w:szCs w:val="22"/>
              </w:rPr>
            </w:pPr>
            <w:r w:rsidRPr="00DC77C8">
              <w:rPr>
                <w:sz w:val="22"/>
                <w:szCs w:val="22"/>
              </w:rPr>
              <w:t>33.47</w:t>
            </w:r>
          </w:p>
        </w:tc>
      </w:tr>
      <w:tr w:rsidR="003224C5" w:rsidRPr="00DC77C8" w:rsidTr="00752EA7">
        <w:trPr>
          <w:trHeight w:val="271"/>
        </w:trPr>
        <w:tc>
          <w:tcPr>
            <w:tcW w:w="9464" w:type="dxa"/>
            <w:gridSpan w:val="6"/>
          </w:tcPr>
          <w:p w:rsidR="003224C5" w:rsidRPr="00E437B5" w:rsidRDefault="00A551EF" w:rsidP="00994524">
            <w:pPr>
              <w:jc w:val="center"/>
              <w:rPr>
                <w:b/>
                <w:sz w:val="22"/>
                <w:szCs w:val="22"/>
              </w:rPr>
            </w:pPr>
            <w:r w:rsidRPr="00A551EF">
              <w:rPr>
                <w:b/>
                <w:sz w:val="22"/>
                <w:szCs w:val="22"/>
              </w:rPr>
              <w:t>Нефтегазосборный трубопровод К.27-т.вр.К.13</w:t>
            </w:r>
          </w:p>
        </w:tc>
      </w:tr>
      <w:tr w:rsidR="00104EA3" w:rsidRPr="00DC77C8" w:rsidTr="00752EA7">
        <w:trPr>
          <w:trHeight w:val="275"/>
        </w:trPr>
        <w:tc>
          <w:tcPr>
            <w:tcW w:w="1043" w:type="dxa"/>
          </w:tcPr>
          <w:p w:rsidR="00104EA3" w:rsidRPr="00DC77C8" w:rsidRDefault="00104EA3" w:rsidP="00994524">
            <w:pPr>
              <w:spacing w:line="228" w:lineRule="auto"/>
              <w:ind w:left="306"/>
              <w:jc w:val="center"/>
              <w:rPr>
                <w:sz w:val="22"/>
                <w:szCs w:val="22"/>
              </w:rPr>
            </w:pPr>
            <w:r w:rsidRPr="00DC77C8">
              <w:rPr>
                <w:sz w:val="22"/>
                <w:szCs w:val="22"/>
              </w:rPr>
              <w:t>9</w:t>
            </w:r>
          </w:p>
        </w:tc>
        <w:tc>
          <w:tcPr>
            <w:tcW w:w="1275" w:type="dxa"/>
            <w:vAlign w:val="center"/>
          </w:tcPr>
          <w:p w:rsidR="00104EA3" w:rsidRPr="00DC77C8" w:rsidRDefault="00104EA3" w:rsidP="00994524">
            <w:pPr>
              <w:spacing w:line="228" w:lineRule="auto"/>
              <w:jc w:val="center"/>
              <w:rPr>
                <w:sz w:val="22"/>
                <w:szCs w:val="22"/>
              </w:rPr>
            </w:pPr>
            <w:r w:rsidRPr="00DC77C8">
              <w:rPr>
                <w:sz w:val="22"/>
                <w:szCs w:val="22"/>
              </w:rPr>
              <w:t>81</w:t>
            </w:r>
          </w:p>
        </w:tc>
        <w:tc>
          <w:tcPr>
            <w:tcW w:w="1901" w:type="dxa"/>
          </w:tcPr>
          <w:p w:rsidR="00104EA3" w:rsidRPr="00DC77C8" w:rsidRDefault="00104EA3" w:rsidP="00994524">
            <w:pPr>
              <w:jc w:val="center"/>
              <w:rPr>
                <w:sz w:val="22"/>
                <w:szCs w:val="22"/>
              </w:rPr>
            </w:pPr>
            <w:proofErr w:type="spellStart"/>
            <w:r w:rsidRPr="00DC77C8">
              <w:rPr>
                <w:sz w:val="22"/>
                <w:szCs w:val="22"/>
                <w:lang w:val="en-US"/>
              </w:rPr>
              <w:t>р.Ломовая</w:t>
            </w:r>
            <w:proofErr w:type="spellEnd"/>
          </w:p>
        </w:tc>
        <w:tc>
          <w:tcPr>
            <w:tcW w:w="1276" w:type="dxa"/>
          </w:tcPr>
          <w:p w:rsidR="00104EA3" w:rsidRPr="00DC77C8" w:rsidRDefault="00104EA3" w:rsidP="00994524">
            <w:pPr>
              <w:jc w:val="center"/>
              <w:rPr>
                <w:sz w:val="22"/>
                <w:szCs w:val="22"/>
              </w:rPr>
            </w:pPr>
            <w:r w:rsidRPr="00DC77C8">
              <w:rPr>
                <w:sz w:val="22"/>
                <w:szCs w:val="22"/>
              </w:rPr>
              <w:t>6</w:t>
            </w:r>
          </w:p>
        </w:tc>
        <w:tc>
          <w:tcPr>
            <w:tcW w:w="2410" w:type="dxa"/>
          </w:tcPr>
          <w:p w:rsidR="00104EA3" w:rsidRPr="00DC77C8" w:rsidRDefault="00104EA3" w:rsidP="00994524">
            <w:pPr>
              <w:jc w:val="center"/>
              <w:rPr>
                <w:sz w:val="22"/>
                <w:szCs w:val="22"/>
              </w:rPr>
            </w:pPr>
            <w:r w:rsidRPr="00DC77C8">
              <w:rPr>
                <w:sz w:val="22"/>
                <w:szCs w:val="22"/>
              </w:rPr>
              <w:t>0.8</w:t>
            </w:r>
          </w:p>
        </w:tc>
        <w:tc>
          <w:tcPr>
            <w:tcW w:w="1559" w:type="dxa"/>
            <w:vAlign w:val="center"/>
          </w:tcPr>
          <w:p w:rsidR="00104EA3" w:rsidRPr="00DC77C8" w:rsidRDefault="00104EA3" w:rsidP="00994524">
            <w:pPr>
              <w:jc w:val="center"/>
              <w:rPr>
                <w:sz w:val="22"/>
                <w:szCs w:val="22"/>
              </w:rPr>
            </w:pPr>
            <w:r w:rsidRPr="00DC77C8">
              <w:rPr>
                <w:sz w:val="22"/>
                <w:szCs w:val="22"/>
              </w:rPr>
              <w:t>33.47</w:t>
            </w:r>
          </w:p>
        </w:tc>
      </w:tr>
      <w:tr w:rsidR="003224C5" w:rsidRPr="00DC77C8" w:rsidTr="00330BB6">
        <w:trPr>
          <w:trHeight w:val="130"/>
        </w:trPr>
        <w:tc>
          <w:tcPr>
            <w:tcW w:w="9464" w:type="dxa"/>
            <w:gridSpan w:val="6"/>
          </w:tcPr>
          <w:p w:rsidR="003224C5" w:rsidRPr="00330BB6" w:rsidRDefault="00330BB6" w:rsidP="00994524">
            <w:pPr>
              <w:jc w:val="center"/>
              <w:rPr>
                <w:b/>
                <w:sz w:val="22"/>
                <w:szCs w:val="22"/>
              </w:rPr>
            </w:pPr>
            <w:r w:rsidRPr="00330BB6">
              <w:rPr>
                <w:b/>
                <w:sz w:val="22"/>
                <w:szCs w:val="22"/>
              </w:rPr>
              <w:t>Водовод высокого давления т.вр.К.13 - К.27</w:t>
            </w:r>
          </w:p>
        </w:tc>
      </w:tr>
      <w:tr w:rsidR="00104EA3" w:rsidRPr="00DC77C8" w:rsidTr="00752EA7">
        <w:trPr>
          <w:trHeight w:val="155"/>
        </w:trPr>
        <w:tc>
          <w:tcPr>
            <w:tcW w:w="1043" w:type="dxa"/>
          </w:tcPr>
          <w:p w:rsidR="00104EA3" w:rsidRPr="00DC77C8" w:rsidRDefault="00104EA3" w:rsidP="00994524">
            <w:pPr>
              <w:spacing w:line="228" w:lineRule="auto"/>
              <w:ind w:left="306"/>
              <w:jc w:val="center"/>
              <w:rPr>
                <w:sz w:val="22"/>
                <w:szCs w:val="22"/>
              </w:rPr>
            </w:pPr>
            <w:r w:rsidRPr="00DC77C8">
              <w:rPr>
                <w:sz w:val="22"/>
                <w:szCs w:val="22"/>
              </w:rPr>
              <w:t>28</w:t>
            </w:r>
          </w:p>
        </w:tc>
        <w:tc>
          <w:tcPr>
            <w:tcW w:w="1275" w:type="dxa"/>
            <w:vAlign w:val="center"/>
          </w:tcPr>
          <w:p w:rsidR="00104EA3" w:rsidRPr="00DC77C8" w:rsidRDefault="00104EA3" w:rsidP="00994524">
            <w:pPr>
              <w:spacing w:line="228" w:lineRule="auto"/>
              <w:jc w:val="center"/>
              <w:rPr>
                <w:sz w:val="22"/>
                <w:szCs w:val="22"/>
              </w:rPr>
            </w:pPr>
            <w:r w:rsidRPr="00DC77C8">
              <w:rPr>
                <w:sz w:val="22"/>
                <w:szCs w:val="22"/>
              </w:rPr>
              <w:t>64</w:t>
            </w:r>
          </w:p>
        </w:tc>
        <w:tc>
          <w:tcPr>
            <w:tcW w:w="1901" w:type="dxa"/>
          </w:tcPr>
          <w:p w:rsidR="00104EA3" w:rsidRPr="00DC77C8" w:rsidRDefault="00104EA3" w:rsidP="00994524">
            <w:pPr>
              <w:jc w:val="center"/>
              <w:rPr>
                <w:sz w:val="22"/>
                <w:szCs w:val="22"/>
              </w:rPr>
            </w:pPr>
            <w:proofErr w:type="spellStart"/>
            <w:r w:rsidRPr="00DC77C8">
              <w:rPr>
                <w:sz w:val="22"/>
                <w:szCs w:val="22"/>
                <w:lang w:val="en-US"/>
              </w:rPr>
              <w:t>р.Ломовая</w:t>
            </w:r>
            <w:proofErr w:type="spellEnd"/>
          </w:p>
        </w:tc>
        <w:tc>
          <w:tcPr>
            <w:tcW w:w="1276" w:type="dxa"/>
          </w:tcPr>
          <w:p w:rsidR="00104EA3" w:rsidRPr="00DC77C8" w:rsidRDefault="00104EA3" w:rsidP="00994524">
            <w:pPr>
              <w:jc w:val="center"/>
              <w:rPr>
                <w:sz w:val="22"/>
                <w:szCs w:val="22"/>
              </w:rPr>
            </w:pPr>
            <w:r w:rsidRPr="00DC77C8">
              <w:rPr>
                <w:sz w:val="22"/>
                <w:szCs w:val="22"/>
              </w:rPr>
              <w:t>5</w:t>
            </w:r>
          </w:p>
        </w:tc>
        <w:tc>
          <w:tcPr>
            <w:tcW w:w="2410" w:type="dxa"/>
          </w:tcPr>
          <w:p w:rsidR="00104EA3" w:rsidRPr="00DC77C8" w:rsidRDefault="00104EA3" w:rsidP="00994524">
            <w:pPr>
              <w:jc w:val="center"/>
              <w:rPr>
                <w:sz w:val="22"/>
                <w:szCs w:val="22"/>
              </w:rPr>
            </w:pPr>
            <w:r w:rsidRPr="00DC77C8">
              <w:rPr>
                <w:sz w:val="22"/>
                <w:szCs w:val="22"/>
              </w:rPr>
              <w:t>0.8</w:t>
            </w:r>
          </w:p>
        </w:tc>
        <w:tc>
          <w:tcPr>
            <w:tcW w:w="1559" w:type="dxa"/>
            <w:vAlign w:val="center"/>
          </w:tcPr>
          <w:p w:rsidR="00104EA3" w:rsidRPr="00DC77C8" w:rsidRDefault="00104EA3" w:rsidP="00994524">
            <w:pPr>
              <w:jc w:val="center"/>
              <w:rPr>
                <w:sz w:val="22"/>
                <w:szCs w:val="22"/>
              </w:rPr>
            </w:pPr>
            <w:r w:rsidRPr="00DC77C8">
              <w:rPr>
                <w:sz w:val="22"/>
                <w:szCs w:val="22"/>
              </w:rPr>
              <w:t>33.47</w:t>
            </w:r>
          </w:p>
        </w:tc>
      </w:tr>
      <w:tr w:rsidR="003224C5" w:rsidRPr="00DC77C8" w:rsidTr="00752EA7">
        <w:trPr>
          <w:trHeight w:val="173"/>
        </w:trPr>
        <w:tc>
          <w:tcPr>
            <w:tcW w:w="9464" w:type="dxa"/>
            <w:gridSpan w:val="6"/>
          </w:tcPr>
          <w:p w:rsidR="003224C5" w:rsidRPr="00330BB6" w:rsidRDefault="00330BB6" w:rsidP="00994524">
            <w:pPr>
              <w:jc w:val="center"/>
              <w:rPr>
                <w:b/>
                <w:sz w:val="22"/>
                <w:szCs w:val="22"/>
              </w:rPr>
            </w:pPr>
            <w:r w:rsidRPr="00330BB6">
              <w:rPr>
                <w:b/>
                <w:sz w:val="22"/>
                <w:szCs w:val="22"/>
              </w:rPr>
              <w:t xml:space="preserve">ВЛ-10 </w:t>
            </w:r>
            <w:proofErr w:type="spellStart"/>
            <w:r w:rsidRPr="00330BB6">
              <w:rPr>
                <w:b/>
                <w:sz w:val="22"/>
                <w:szCs w:val="22"/>
              </w:rPr>
              <w:t>кВ</w:t>
            </w:r>
            <w:proofErr w:type="spellEnd"/>
            <w:r w:rsidRPr="00330BB6">
              <w:rPr>
                <w:b/>
                <w:sz w:val="22"/>
                <w:szCs w:val="22"/>
              </w:rPr>
              <w:t xml:space="preserve"> № 1 на куст скважин №27</w:t>
            </w:r>
          </w:p>
        </w:tc>
      </w:tr>
      <w:tr w:rsidR="00104EA3" w:rsidRPr="00DC77C8" w:rsidTr="00752EA7">
        <w:trPr>
          <w:trHeight w:val="191"/>
        </w:trPr>
        <w:tc>
          <w:tcPr>
            <w:tcW w:w="1043" w:type="dxa"/>
          </w:tcPr>
          <w:p w:rsidR="00104EA3" w:rsidRPr="00DC77C8" w:rsidRDefault="00104EA3" w:rsidP="00994524">
            <w:pPr>
              <w:spacing w:line="228" w:lineRule="auto"/>
              <w:ind w:left="306"/>
              <w:jc w:val="center"/>
              <w:rPr>
                <w:sz w:val="22"/>
                <w:szCs w:val="22"/>
              </w:rPr>
            </w:pPr>
            <w:r w:rsidRPr="00DC77C8">
              <w:rPr>
                <w:sz w:val="22"/>
                <w:szCs w:val="22"/>
              </w:rPr>
              <w:t>24</w:t>
            </w:r>
          </w:p>
        </w:tc>
        <w:tc>
          <w:tcPr>
            <w:tcW w:w="1275" w:type="dxa"/>
            <w:vAlign w:val="center"/>
          </w:tcPr>
          <w:p w:rsidR="00104EA3" w:rsidRPr="00DC77C8" w:rsidRDefault="00104EA3" w:rsidP="00994524">
            <w:pPr>
              <w:spacing w:line="228" w:lineRule="auto"/>
              <w:jc w:val="center"/>
              <w:rPr>
                <w:sz w:val="22"/>
                <w:szCs w:val="22"/>
              </w:rPr>
            </w:pPr>
            <w:r w:rsidRPr="00DC77C8">
              <w:rPr>
                <w:sz w:val="22"/>
                <w:szCs w:val="22"/>
              </w:rPr>
              <w:t>38</w:t>
            </w:r>
          </w:p>
        </w:tc>
        <w:tc>
          <w:tcPr>
            <w:tcW w:w="1901" w:type="dxa"/>
          </w:tcPr>
          <w:p w:rsidR="00104EA3" w:rsidRPr="00DC77C8" w:rsidRDefault="00104EA3" w:rsidP="00994524">
            <w:pPr>
              <w:jc w:val="center"/>
              <w:rPr>
                <w:sz w:val="22"/>
                <w:szCs w:val="22"/>
              </w:rPr>
            </w:pPr>
            <w:proofErr w:type="spellStart"/>
            <w:r w:rsidRPr="00DC77C8">
              <w:rPr>
                <w:sz w:val="22"/>
                <w:szCs w:val="22"/>
                <w:lang w:val="en-US"/>
              </w:rPr>
              <w:t>р.Ломовая</w:t>
            </w:r>
            <w:proofErr w:type="spellEnd"/>
          </w:p>
        </w:tc>
        <w:tc>
          <w:tcPr>
            <w:tcW w:w="1276" w:type="dxa"/>
          </w:tcPr>
          <w:p w:rsidR="00104EA3" w:rsidRPr="00DC77C8" w:rsidRDefault="00104EA3" w:rsidP="00994524">
            <w:pPr>
              <w:jc w:val="center"/>
              <w:rPr>
                <w:sz w:val="22"/>
                <w:szCs w:val="22"/>
              </w:rPr>
            </w:pPr>
            <w:r w:rsidRPr="00DC77C8">
              <w:rPr>
                <w:sz w:val="22"/>
                <w:szCs w:val="22"/>
              </w:rPr>
              <w:t>6</w:t>
            </w:r>
          </w:p>
        </w:tc>
        <w:tc>
          <w:tcPr>
            <w:tcW w:w="2410" w:type="dxa"/>
          </w:tcPr>
          <w:p w:rsidR="00104EA3" w:rsidRPr="00DC77C8" w:rsidRDefault="00104EA3" w:rsidP="00994524">
            <w:pPr>
              <w:jc w:val="center"/>
              <w:rPr>
                <w:sz w:val="22"/>
                <w:szCs w:val="22"/>
              </w:rPr>
            </w:pPr>
            <w:r w:rsidRPr="00DC77C8">
              <w:rPr>
                <w:sz w:val="22"/>
                <w:szCs w:val="22"/>
              </w:rPr>
              <w:t>0.8</w:t>
            </w:r>
          </w:p>
        </w:tc>
        <w:tc>
          <w:tcPr>
            <w:tcW w:w="1559" w:type="dxa"/>
            <w:vAlign w:val="center"/>
          </w:tcPr>
          <w:p w:rsidR="00104EA3" w:rsidRPr="00DC77C8" w:rsidRDefault="00104EA3" w:rsidP="00994524">
            <w:pPr>
              <w:jc w:val="center"/>
              <w:rPr>
                <w:sz w:val="22"/>
                <w:szCs w:val="22"/>
              </w:rPr>
            </w:pPr>
            <w:r w:rsidRPr="00DC77C8">
              <w:rPr>
                <w:sz w:val="22"/>
                <w:szCs w:val="22"/>
              </w:rPr>
              <w:t>33.47</w:t>
            </w:r>
          </w:p>
        </w:tc>
      </w:tr>
      <w:tr w:rsidR="003224C5" w:rsidRPr="00DC77C8" w:rsidTr="00752EA7">
        <w:trPr>
          <w:trHeight w:val="223"/>
        </w:trPr>
        <w:tc>
          <w:tcPr>
            <w:tcW w:w="9464" w:type="dxa"/>
            <w:gridSpan w:val="6"/>
          </w:tcPr>
          <w:p w:rsidR="003224C5" w:rsidRPr="00330BB6" w:rsidRDefault="00330BB6" w:rsidP="00994524">
            <w:pPr>
              <w:jc w:val="center"/>
              <w:rPr>
                <w:b/>
                <w:sz w:val="22"/>
                <w:szCs w:val="22"/>
              </w:rPr>
            </w:pPr>
            <w:r w:rsidRPr="00330BB6">
              <w:rPr>
                <w:b/>
                <w:sz w:val="22"/>
                <w:szCs w:val="22"/>
              </w:rPr>
              <w:t xml:space="preserve">ВЛ-10 </w:t>
            </w:r>
            <w:proofErr w:type="spellStart"/>
            <w:r w:rsidRPr="00330BB6">
              <w:rPr>
                <w:b/>
                <w:sz w:val="22"/>
                <w:szCs w:val="22"/>
              </w:rPr>
              <w:t>кВ</w:t>
            </w:r>
            <w:proofErr w:type="spellEnd"/>
            <w:r w:rsidRPr="00330BB6">
              <w:rPr>
                <w:b/>
                <w:sz w:val="22"/>
                <w:szCs w:val="22"/>
              </w:rPr>
              <w:t xml:space="preserve"> № 2 на куст скважин №27</w:t>
            </w:r>
          </w:p>
        </w:tc>
      </w:tr>
      <w:tr w:rsidR="00104EA3" w:rsidRPr="00DC77C8" w:rsidTr="00752EA7">
        <w:trPr>
          <w:trHeight w:val="99"/>
        </w:trPr>
        <w:tc>
          <w:tcPr>
            <w:tcW w:w="1043" w:type="dxa"/>
          </w:tcPr>
          <w:p w:rsidR="00104EA3" w:rsidRPr="00DC77C8" w:rsidRDefault="00104EA3" w:rsidP="00994524">
            <w:pPr>
              <w:spacing w:line="228" w:lineRule="auto"/>
              <w:ind w:left="306"/>
              <w:jc w:val="center"/>
              <w:rPr>
                <w:sz w:val="22"/>
                <w:szCs w:val="22"/>
              </w:rPr>
            </w:pPr>
            <w:r w:rsidRPr="00DC77C8">
              <w:rPr>
                <w:sz w:val="22"/>
                <w:szCs w:val="22"/>
              </w:rPr>
              <w:t>24</w:t>
            </w:r>
          </w:p>
        </w:tc>
        <w:tc>
          <w:tcPr>
            <w:tcW w:w="1275" w:type="dxa"/>
            <w:vAlign w:val="center"/>
          </w:tcPr>
          <w:p w:rsidR="00104EA3" w:rsidRPr="00DC77C8" w:rsidRDefault="00104EA3" w:rsidP="00994524">
            <w:pPr>
              <w:spacing w:line="228" w:lineRule="auto"/>
              <w:jc w:val="center"/>
              <w:rPr>
                <w:sz w:val="22"/>
                <w:szCs w:val="22"/>
              </w:rPr>
            </w:pPr>
            <w:r w:rsidRPr="00DC77C8">
              <w:rPr>
                <w:sz w:val="22"/>
                <w:szCs w:val="22"/>
              </w:rPr>
              <w:t>57</w:t>
            </w:r>
          </w:p>
        </w:tc>
        <w:tc>
          <w:tcPr>
            <w:tcW w:w="1901" w:type="dxa"/>
          </w:tcPr>
          <w:p w:rsidR="00104EA3" w:rsidRPr="00DC77C8" w:rsidRDefault="00104EA3" w:rsidP="00994524">
            <w:pPr>
              <w:jc w:val="center"/>
              <w:rPr>
                <w:sz w:val="22"/>
                <w:szCs w:val="22"/>
              </w:rPr>
            </w:pPr>
            <w:proofErr w:type="spellStart"/>
            <w:r w:rsidRPr="00DC77C8">
              <w:rPr>
                <w:sz w:val="22"/>
                <w:szCs w:val="22"/>
                <w:lang w:val="en-US"/>
              </w:rPr>
              <w:t>р.Ломовая</w:t>
            </w:r>
            <w:proofErr w:type="spellEnd"/>
          </w:p>
        </w:tc>
        <w:tc>
          <w:tcPr>
            <w:tcW w:w="1276" w:type="dxa"/>
          </w:tcPr>
          <w:p w:rsidR="00104EA3" w:rsidRPr="00DC77C8" w:rsidRDefault="00104EA3" w:rsidP="00994524">
            <w:pPr>
              <w:jc w:val="center"/>
              <w:rPr>
                <w:sz w:val="22"/>
                <w:szCs w:val="22"/>
              </w:rPr>
            </w:pPr>
            <w:r w:rsidRPr="00DC77C8">
              <w:rPr>
                <w:sz w:val="22"/>
                <w:szCs w:val="22"/>
              </w:rPr>
              <w:t>7</w:t>
            </w:r>
          </w:p>
        </w:tc>
        <w:tc>
          <w:tcPr>
            <w:tcW w:w="2410" w:type="dxa"/>
          </w:tcPr>
          <w:p w:rsidR="00104EA3" w:rsidRPr="00DC77C8" w:rsidRDefault="00104EA3" w:rsidP="00994524">
            <w:pPr>
              <w:jc w:val="center"/>
              <w:rPr>
                <w:sz w:val="22"/>
                <w:szCs w:val="22"/>
              </w:rPr>
            </w:pPr>
            <w:r w:rsidRPr="00DC77C8">
              <w:rPr>
                <w:sz w:val="22"/>
                <w:szCs w:val="22"/>
              </w:rPr>
              <w:t>0.8</w:t>
            </w:r>
          </w:p>
        </w:tc>
        <w:tc>
          <w:tcPr>
            <w:tcW w:w="1559" w:type="dxa"/>
            <w:vAlign w:val="center"/>
          </w:tcPr>
          <w:p w:rsidR="00104EA3" w:rsidRPr="00DC77C8" w:rsidRDefault="00104EA3" w:rsidP="00994524">
            <w:pPr>
              <w:jc w:val="center"/>
              <w:rPr>
                <w:sz w:val="22"/>
                <w:szCs w:val="22"/>
              </w:rPr>
            </w:pPr>
            <w:r w:rsidRPr="00DC77C8">
              <w:rPr>
                <w:sz w:val="22"/>
                <w:szCs w:val="22"/>
              </w:rPr>
              <w:t>33.47</w:t>
            </w:r>
          </w:p>
        </w:tc>
      </w:tr>
    </w:tbl>
    <w:p w:rsidR="00B43282" w:rsidRPr="00104EA3" w:rsidRDefault="00B43282" w:rsidP="00994524">
      <w:pPr>
        <w:shd w:val="clear" w:color="auto" w:fill="FFFFFF"/>
        <w:ind w:firstLine="709"/>
        <w:jc w:val="both"/>
        <w:rPr>
          <w:color w:val="000000"/>
          <w:sz w:val="28"/>
          <w:szCs w:val="28"/>
        </w:rPr>
      </w:pPr>
      <w:r w:rsidRPr="00104EA3">
        <w:rPr>
          <w:color w:val="000000"/>
          <w:sz w:val="28"/>
          <w:szCs w:val="28"/>
        </w:rPr>
        <w:t>Для уменьшения воздействия на водотоки предусмотрены следующие мероприятия:</w:t>
      </w:r>
    </w:p>
    <w:p w:rsidR="00B43282" w:rsidRPr="00AF462B" w:rsidRDefault="00B43282" w:rsidP="00AF462B">
      <w:pPr>
        <w:pStyle w:val="24"/>
        <w:numPr>
          <w:ilvl w:val="0"/>
          <w:numId w:val="35"/>
        </w:numPr>
        <w:tabs>
          <w:tab w:val="left" w:pos="426"/>
        </w:tabs>
        <w:suppressAutoHyphens/>
        <w:spacing w:after="0"/>
        <w:ind w:left="0" w:firstLine="142"/>
        <w:jc w:val="both"/>
        <w:rPr>
          <w:sz w:val="28"/>
          <w:szCs w:val="28"/>
        </w:rPr>
      </w:pPr>
      <w:r w:rsidRPr="00AF462B">
        <w:rPr>
          <w:sz w:val="28"/>
          <w:szCs w:val="28"/>
        </w:rPr>
        <w:t>выполнение строительно-монтажных работ с применением гусеничной техники должно осуществляется в зимний период для уменьшения воздействия строительной техн</w:t>
      </w:r>
      <w:r w:rsidR="007A49D3" w:rsidRPr="00AF462B">
        <w:rPr>
          <w:sz w:val="28"/>
          <w:szCs w:val="28"/>
        </w:rPr>
        <w:t>икой на растительный береговой</w:t>
      </w:r>
      <w:r w:rsidRPr="00AF462B">
        <w:rPr>
          <w:sz w:val="28"/>
          <w:szCs w:val="28"/>
        </w:rPr>
        <w:t xml:space="preserve"> покров; </w:t>
      </w:r>
      <w:r w:rsidR="007A49D3" w:rsidRPr="00AF462B">
        <w:rPr>
          <w:sz w:val="28"/>
          <w:szCs w:val="28"/>
        </w:rPr>
        <w:t xml:space="preserve">в остальные сезоны года </w:t>
      </w:r>
      <w:proofErr w:type="spellStart"/>
      <w:r w:rsidRPr="00AF462B">
        <w:rPr>
          <w:sz w:val="28"/>
          <w:szCs w:val="28"/>
        </w:rPr>
        <w:t>строительно</w:t>
      </w:r>
      <w:proofErr w:type="spellEnd"/>
      <w:r w:rsidRPr="00AF462B">
        <w:rPr>
          <w:sz w:val="28"/>
          <w:szCs w:val="28"/>
        </w:rPr>
        <w:t xml:space="preserve"> </w:t>
      </w:r>
      <w:r w:rsidR="007A49D3" w:rsidRPr="00AF462B">
        <w:rPr>
          <w:sz w:val="28"/>
          <w:szCs w:val="28"/>
        </w:rPr>
        <w:t>–</w:t>
      </w:r>
      <w:r w:rsidRPr="00AF462B">
        <w:rPr>
          <w:sz w:val="28"/>
          <w:szCs w:val="28"/>
        </w:rPr>
        <w:t xml:space="preserve"> монтажные</w:t>
      </w:r>
      <w:r w:rsidR="007A49D3" w:rsidRPr="00AF462B">
        <w:rPr>
          <w:sz w:val="28"/>
          <w:szCs w:val="28"/>
        </w:rPr>
        <w:t xml:space="preserve"> </w:t>
      </w:r>
      <w:r w:rsidRPr="00AF462B">
        <w:rPr>
          <w:sz w:val="28"/>
          <w:szCs w:val="28"/>
        </w:rPr>
        <w:t xml:space="preserve">работы, движение транспорта и строительной техники должно осуществляется только по существующим автомобильным дорогам, зимникам и временным </w:t>
      </w:r>
      <w:proofErr w:type="spellStart"/>
      <w:r w:rsidRPr="00AF462B">
        <w:rPr>
          <w:sz w:val="28"/>
          <w:szCs w:val="28"/>
        </w:rPr>
        <w:t>вдольтрассовым</w:t>
      </w:r>
      <w:proofErr w:type="spellEnd"/>
      <w:r w:rsidRPr="00AF462B">
        <w:rPr>
          <w:sz w:val="28"/>
          <w:szCs w:val="28"/>
        </w:rPr>
        <w:t xml:space="preserve"> проездом;</w:t>
      </w:r>
    </w:p>
    <w:p w:rsidR="00B43282" w:rsidRPr="00AF462B" w:rsidRDefault="00B43282" w:rsidP="00AF462B">
      <w:pPr>
        <w:pStyle w:val="24"/>
        <w:numPr>
          <w:ilvl w:val="0"/>
          <w:numId w:val="35"/>
        </w:numPr>
        <w:tabs>
          <w:tab w:val="left" w:pos="426"/>
        </w:tabs>
        <w:suppressAutoHyphens/>
        <w:spacing w:after="0"/>
        <w:ind w:left="0" w:firstLine="142"/>
        <w:jc w:val="both"/>
        <w:rPr>
          <w:sz w:val="28"/>
          <w:szCs w:val="28"/>
        </w:rPr>
      </w:pPr>
      <w:r w:rsidRPr="00AF462B">
        <w:rPr>
          <w:sz w:val="28"/>
          <w:szCs w:val="28"/>
        </w:rPr>
        <w:t xml:space="preserve">все отходы защитных материалов, остатки горюче-смазочных материалов тщательно должны собираться в передвижное оборудование (мусоросборники, </w:t>
      </w:r>
      <w:r w:rsidR="006E2EB7" w:rsidRPr="00AF462B">
        <w:rPr>
          <w:sz w:val="28"/>
          <w:szCs w:val="28"/>
        </w:rPr>
        <w:t>емкости</w:t>
      </w:r>
      <w:r w:rsidRPr="00AF462B">
        <w:rPr>
          <w:sz w:val="28"/>
          <w:szCs w:val="28"/>
        </w:rPr>
        <w:t xml:space="preserve"> для сбора отработанных горюче-смазочных материалов) и вывозиться в места, согласованные с соответствующими муниципальными органами и органами государственной власти Российской Федерации;</w:t>
      </w:r>
    </w:p>
    <w:p w:rsidR="00B43282" w:rsidRPr="00104EA3" w:rsidRDefault="00B43282" w:rsidP="00AF462B">
      <w:pPr>
        <w:pStyle w:val="24"/>
        <w:numPr>
          <w:ilvl w:val="0"/>
          <w:numId w:val="35"/>
        </w:numPr>
        <w:tabs>
          <w:tab w:val="left" w:pos="426"/>
        </w:tabs>
        <w:suppressAutoHyphens/>
        <w:spacing w:after="0"/>
        <w:ind w:left="0" w:firstLine="142"/>
        <w:jc w:val="both"/>
        <w:rPr>
          <w:color w:val="000000"/>
          <w:sz w:val="28"/>
          <w:szCs w:val="28"/>
        </w:rPr>
      </w:pPr>
      <w:r w:rsidRPr="00AF462B">
        <w:rPr>
          <w:sz w:val="28"/>
          <w:szCs w:val="28"/>
        </w:rPr>
        <w:t>после завершения</w:t>
      </w:r>
      <w:r w:rsidRPr="00104EA3">
        <w:rPr>
          <w:color w:val="000000"/>
          <w:sz w:val="28"/>
          <w:szCs w:val="28"/>
        </w:rPr>
        <w:t xml:space="preserve"> строительства выполняются </w:t>
      </w:r>
      <w:proofErr w:type="spellStart"/>
      <w:r w:rsidRPr="00104EA3">
        <w:rPr>
          <w:color w:val="000000"/>
          <w:sz w:val="28"/>
          <w:szCs w:val="28"/>
        </w:rPr>
        <w:t>рекультивационные</w:t>
      </w:r>
      <w:proofErr w:type="spellEnd"/>
      <w:r w:rsidRPr="00104EA3">
        <w:rPr>
          <w:color w:val="000000"/>
          <w:sz w:val="28"/>
          <w:szCs w:val="28"/>
        </w:rPr>
        <w:t xml:space="preserve"> работы.</w:t>
      </w:r>
    </w:p>
    <w:p w:rsidR="00B43282" w:rsidRPr="00104EA3" w:rsidRDefault="00B43282" w:rsidP="00994524">
      <w:pPr>
        <w:shd w:val="clear" w:color="auto" w:fill="FFFFFF"/>
        <w:ind w:firstLine="709"/>
        <w:jc w:val="both"/>
        <w:rPr>
          <w:color w:val="000000"/>
          <w:sz w:val="28"/>
          <w:szCs w:val="28"/>
        </w:rPr>
      </w:pPr>
      <w:r w:rsidRPr="00104EA3">
        <w:rPr>
          <w:color w:val="000000"/>
          <w:sz w:val="28"/>
          <w:szCs w:val="28"/>
        </w:rPr>
        <w:t>Организационный сбор стоков или загрязняющих веществ на повер</w:t>
      </w:r>
      <w:r w:rsidRPr="00104EA3">
        <w:rPr>
          <w:color w:val="000000"/>
          <w:sz w:val="28"/>
          <w:szCs w:val="28"/>
        </w:rPr>
        <w:t>х</w:t>
      </w:r>
      <w:r w:rsidRPr="00104EA3">
        <w:rPr>
          <w:color w:val="000000"/>
          <w:sz w:val="28"/>
          <w:szCs w:val="28"/>
        </w:rPr>
        <w:t>ность земли и в водотоки не производится. Попадание загрязняющих в</w:t>
      </w:r>
      <w:r w:rsidRPr="00104EA3">
        <w:rPr>
          <w:color w:val="000000"/>
          <w:sz w:val="28"/>
          <w:szCs w:val="28"/>
        </w:rPr>
        <w:t>е</w:t>
      </w:r>
      <w:r w:rsidRPr="00104EA3">
        <w:rPr>
          <w:color w:val="000000"/>
          <w:sz w:val="28"/>
          <w:szCs w:val="28"/>
        </w:rPr>
        <w:t>ществ в водные объекты в результате размыва и выноса ливневыми и тал</w:t>
      </w:r>
      <w:r w:rsidRPr="00104EA3">
        <w:rPr>
          <w:color w:val="000000"/>
          <w:sz w:val="28"/>
          <w:szCs w:val="28"/>
        </w:rPr>
        <w:t>ы</w:t>
      </w:r>
      <w:r w:rsidRPr="00104EA3">
        <w:rPr>
          <w:color w:val="000000"/>
          <w:sz w:val="28"/>
          <w:szCs w:val="28"/>
        </w:rPr>
        <w:t>ми водами возможно лишь при неправильном хранении строительных мат</w:t>
      </w:r>
      <w:r w:rsidRPr="00104EA3">
        <w:rPr>
          <w:color w:val="000000"/>
          <w:sz w:val="28"/>
          <w:szCs w:val="28"/>
        </w:rPr>
        <w:t>е</w:t>
      </w:r>
      <w:r w:rsidRPr="00104EA3">
        <w:rPr>
          <w:color w:val="000000"/>
          <w:sz w:val="28"/>
          <w:szCs w:val="28"/>
        </w:rPr>
        <w:t>риалов и аварийных утечках дизтоплива работающих механизмов в период строительства.</w:t>
      </w:r>
    </w:p>
    <w:p w:rsidR="00B43282" w:rsidRPr="00104EA3" w:rsidRDefault="00B43282" w:rsidP="00994524">
      <w:pPr>
        <w:shd w:val="clear" w:color="auto" w:fill="FFFFFF"/>
        <w:ind w:firstLine="709"/>
        <w:jc w:val="both"/>
        <w:rPr>
          <w:color w:val="000000"/>
          <w:sz w:val="28"/>
          <w:szCs w:val="28"/>
        </w:rPr>
      </w:pPr>
      <w:r w:rsidRPr="00104EA3">
        <w:rPr>
          <w:color w:val="000000"/>
          <w:sz w:val="28"/>
          <w:szCs w:val="28"/>
        </w:rPr>
        <w:t>На всех этапах работ осуществляется входной, операционный и при</w:t>
      </w:r>
      <w:r w:rsidRPr="00104EA3">
        <w:rPr>
          <w:color w:val="000000"/>
          <w:sz w:val="28"/>
          <w:szCs w:val="28"/>
        </w:rPr>
        <w:t>е</w:t>
      </w:r>
      <w:r w:rsidRPr="00104EA3">
        <w:rPr>
          <w:color w:val="000000"/>
          <w:sz w:val="28"/>
          <w:szCs w:val="28"/>
        </w:rPr>
        <w:t>мочный контроль качества строительства, а также проводится своевреме</w:t>
      </w:r>
      <w:r w:rsidRPr="00104EA3">
        <w:rPr>
          <w:color w:val="000000"/>
          <w:sz w:val="28"/>
          <w:szCs w:val="28"/>
        </w:rPr>
        <w:t>н</w:t>
      </w:r>
      <w:r w:rsidRPr="00104EA3">
        <w:rPr>
          <w:color w:val="000000"/>
          <w:sz w:val="28"/>
          <w:szCs w:val="28"/>
        </w:rPr>
        <w:lastRenderedPageBreak/>
        <w:t>ный профилактический осмотр, ремонт и диагностика оборудования, труб</w:t>
      </w:r>
      <w:r w:rsidRPr="00104EA3">
        <w:rPr>
          <w:color w:val="000000"/>
          <w:sz w:val="28"/>
          <w:szCs w:val="28"/>
        </w:rPr>
        <w:t>о</w:t>
      </w:r>
      <w:r w:rsidRPr="00104EA3">
        <w:rPr>
          <w:color w:val="000000"/>
          <w:sz w:val="28"/>
          <w:szCs w:val="28"/>
        </w:rPr>
        <w:t>проводов и арматуры.</w:t>
      </w:r>
    </w:p>
    <w:p w:rsidR="00B43282" w:rsidRPr="00104EA3" w:rsidRDefault="00B43282" w:rsidP="00994524">
      <w:pPr>
        <w:pStyle w:val="24"/>
        <w:suppressAutoHyphens/>
        <w:spacing w:after="0"/>
        <w:ind w:left="0" w:firstLine="709"/>
        <w:jc w:val="both"/>
        <w:rPr>
          <w:sz w:val="28"/>
          <w:szCs w:val="28"/>
        </w:rPr>
      </w:pPr>
      <w:r w:rsidRPr="00104EA3">
        <w:rPr>
          <w:color w:val="000000"/>
          <w:sz w:val="28"/>
          <w:szCs w:val="28"/>
        </w:rPr>
        <w:t>Ущерб окружающей среде может быть нанесен лишь в аварийных случаях, но для их предотвращения предусмотрены все возможные мероприятия в соответствии с требованиями законодательства Российской Федерации.</w:t>
      </w:r>
    </w:p>
    <w:p w:rsidR="00D103E9" w:rsidRPr="00104EA3" w:rsidRDefault="00E41707" w:rsidP="00994524">
      <w:pPr>
        <w:pStyle w:val="Default"/>
        <w:ind w:firstLine="709"/>
        <w:jc w:val="both"/>
        <w:rPr>
          <w:rFonts w:ascii="Times New Roman" w:hAnsi="Times New Roman" w:cs="Times New Roman"/>
          <w:sz w:val="28"/>
          <w:szCs w:val="28"/>
        </w:rPr>
      </w:pPr>
      <w:r w:rsidRPr="00104EA3">
        <w:rPr>
          <w:rFonts w:ascii="Times New Roman" w:hAnsi="Times New Roman" w:cs="Times New Roman"/>
          <w:sz w:val="28"/>
          <w:szCs w:val="28"/>
        </w:rPr>
        <w:t>Таким образом, размещение проектируемых объектов не нарушает требований Водного кодекса Российской Федерации.</w:t>
      </w:r>
    </w:p>
    <w:p w:rsidR="004B4F7B" w:rsidRPr="00486936" w:rsidRDefault="00D103E9" w:rsidP="00994524">
      <w:pPr>
        <w:pStyle w:val="2"/>
        <w:ind w:firstLine="709"/>
        <w:jc w:val="center"/>
        <w:rPr>
          <w:rFonts w:ascii="Times New Roman" w:hAnsi="Times New Roman"/>
          <w:bCs w:val="0"/>
          <w:i w:val="0"/>
        </w:rPr>
      </w:pPr>
      <w:bookmarkStart w:id="56" w:name="_Toc228854862"/>
      <w:bookmarkStart w:id="57" w:name="_Toc235077620"/>
      <w:bookmarkStart w:id="58" w:name="_Toc334707054"/>
      <w:bookmarkStart w:id="59" w:name="_Toc63344591"/>
      <w:r w:rsidRPr="00486936">
        <w:rPr>
          <w:rFonts w:ascii="Times New Roman" w:hAnsi="Times New Roman"/>
          <w:i w:val="0"/>
        </w:rPr>
        <w:t>2</w:t>
      </w:r>
      <w:r w:rsidR="00D06F1B" w:rsidRPr="00486936">
        <w:rPr>
          <w:rFonts w:ascii="Times New Roman" w:hAnsi="Times New Roman"/>
          <w:i w:val="0"/>
        </w:rPr>
        <w:t>.</w:t>
      </w:r>
      <w:r w:rsidRPr="00486936">
        <w:rPr>
          <w:rFonts w:ascii="Times New Roman" w:hAnsi="Times New Roman"/>
          <w:i w:val="0"/>
        </w:rPr>
        <w:t>4</w:t>
      </w:r>
      <w:r w:rsidR="004B4F7B" w:rsidRPr="00486936">
        <w:rPr>
          <w:rFonts w:ascii="Times New Roman" w:hAnsi="Times New Roman"/>
          <w:i w:val="0"/>
        </w:rPr>
        <w:t xml:space="preserve"> </w:t>
      </w:r>
      <w:bookmarkEnd w:id="56"/>
      <w:bookmarkEnd w:id="57"/>
      <w:bookmarkEnd w:id="58"/>
      <w:r w:rsidRPr="00486936">
        <w:rPr>
          <w:rFonts w:ascii="Times New Roman" w:hAnsi="Times New Roman"/>
          <w:bCs w:val="0"/>
          <w:i w:val="0"/>
        </w:rPr>
        <w:t>Схема организации движения транспорта</w:t>
      </w:r>
      <w:bookmarkEnd w:id="59"/>
    </w:p>
    <w:p w:rsidR="00D103E9" w:rsidRPr="00486936" w:rsidRDefault="00D103E9" w:rsidP="00994524">
      <w:pPr>
        <w:pStyle w:val="Default"/>
        <w:ind w:firstLine="709"/>
        <w:jc w:val="both"/>
        <w:rPr>
          <w:rFonts w:ascii="Times New Roman" w:hAnsi="Times New Roman" w:cs="Times New Roman"/>
          <w:sz w:val="28"/>
          <w:szCs w:val="28"/>
        </w:rPr>
      </w:pPr>
      <w:r w:rsidRPr="00486936">
        <w:rPr>
          <w:rFonts w:ascii="Times New Roman" w:hAnsi="Times New Roman" w:cs="Times New Roman"/>
          <w:sz w:val="28"/>
          <w:szCs w:val="28"/>
        </w:rPr>
        <w:t>Транспортные развязки, путепроводы, эстакады и пешеходные пер</w:t>
      </w:r>
      <w:r w:rsidRPr="00486936">
        <w:rPr>
          <w:rFonts w:ascii="Times New Roman" w:hAnsi="Times New Roman" w:cs="Times New Roman"/>
          <w:sz w:val="28"/>
          <w:szCs w:val="28"/>
        </w:rPr>
        <w:t>е</w:t>
      </w:r>
      <w:r w:rsidRPr="00486936">
        <w:rPr>
          <w:rFonts w:ascii="Times New Roman" w:hAnsi="Times New Roman" w:cs="Times New Roman"/>
          <w:sz w:val="28"/>
          <w:szCs w:val="28"/>
        </w:rPr>
        <w:t>ходы при проектировании не рассматривались в связи с отсутствием пер</w:t>
      </w:r>
      <w:r w:rsidRPr="00486936">
        <w:rPr>
          <w:rFonts w:ascii="Times New Roman" w:hAnsi="Times New Roman" w:cs="Times New Roman"/>
          <w:sz w:val="28"/>
          <w:szCs w:val="28"/>
        </w:rPr>
        <w:t>е</w:t>
      </w:r>
      <w:r w:rsidRPr="00486936">
        <w:rPr>
          <w:rFonts w:ascii="Times New Roman" w:hAnsi="Times New Roman" w:cs="Times New Roman"/>
          <w:sz w:val="28"/>
          <w:szCs w:val="28"/>
        </w:rPr>
        <w:t xml:space="preserve">секаемых автомобильных и железных дорог. </w:t>
      </w:r>
    </w:p>
    <w:p w:rsidR="001A4B36" w:rsidRPr="00A208CC" w:rsidRDefault="00D103E9" w:rsidP="00994524">
      <w:pPr>
        <w:pStyle w:val="2"/>
        <w:ind w:firstLine="709"/>
        <w:jc w:val="center"/>
        <w:rPr>
          <w:rFonts w:ascii="Times New Roman" w:hAnsi="Times New Roman"/>
          <w:i w:val="0"/>
        </w:rPr>
      </w:pPr>
      <w:bookmarkStart w:id="60" w:name="_Toc228854865"/>
      <w:bookmarkStart w:id="61" w:name="_Toc235077623"/>
      <w:bookmarkStart w:id="62" w:name="_Toc334707056"/>
      <w:bookmarkStart w:id="63" w:name="_Toc63344592"/>
      <w:r w:rsidRPr="00A208CC">
        <w:rPr>
          <w:rFonts w:ascii="Times New Roman" w:hAnsi="Times New Roman"/>
          <w:i w:val="0"/>
        </w:rPr>
        <w:t>2</w:t>
      </w:r>
      <w:r w:rsidR="00D06F1B" w:rsidRPr="00A208CC">
        <w:rPr>
          <w:rFonts w:ascii="Times New Roman" w:hAnsi="Times New Roman"/>
          <w:i w:val="0"/>
        </w:rPr>
        <w:t>.</w:t>
      </w:r>
      <w:r w:rsidRPr="00A208CC">
        <w:rPr>
          <w:rFonts w:ascii="Times New Roman" w:hAnsi="Times New Roman"/>
          <w:i w:val="0"/>
        </w:rPr>
        <w:t>5</w:t>
      </w:r>
      <w:r w:rsidR="000F664E" w:rsidRPr="00A208CC">
        <w:rPr>
          <w:rFonts w:ascii="Times New Roman" w:hAnsi="Times New Roman"/>
          <w:i w:val="0"/>
        </w:rPr>
        <w:t xml:space="preserve"> </w:t>
      </w:r>
      <w:bookmarkEnd w:id="60"/>
      <w:bookmarkEnd w:id="61"/>
      <w:bookmarkEnd w:id="62"/>
      <w:r w:rsidR="00F44FE0" w:rsidRPr="00A208CC">
        <w:rPr>
          <w:rFonts w:ascii="Times New Roman" w:hAnsi="Times New Roman"/>
          <w:i w:val="0"/>
        </w:rPr>
        <w:t>Схема границ территорий объектов культурного наследия</w:t>
      </w:r>
      <w:bookmarkEnd w:id="63"/>
    </w:p>
    <w:p w:rsidR="008238DF" w:rsidRPr="00A551EF" w:rsidRDefault="00F44FE0" w:rsidP="00994524">
      <w:pPr>
        <w:ind w:firstLine="709"/>
        <w:rPr>
          <w:sz w:val="28"/>
          <w:szCs w:val="28"/>
        </w:rPr>
      </w:pPr>
      <w:bookmarkStart w:id="64" w:name="_Toc485129338"/>
      <w:r w:rsidRPr="00A551EF">
        <w:rPr>
          <w:sz w:val="28"/>
          <w:szCs w:val="28"/>
        </w:rPr>
        <w:t>На основании заключения Службы государственной охраны объектов культурного наследия Ханты-Мансийского автономного округа</w:t>
      </w:r>
      <w:r w:rsidR="00B33ACB" w:rsidRPr="00A551EF">
        <w:rPr>
          <w:sz w:val="28"/>
          <w:szCs w:val="28"/>
        </w:rPr>
        <w:t xml:space="preserve"> </w:t>
      </w:r>
      <w:r w:rsidRPr="00A551EF">
        <w:rPr>
          <w:sz w:val="28"/>
          <w:szCs w:val="28"/>
        </w:rPr>
        <w:t>-</w:t>
      </w:r>
      <w:r w:rsidR="00EE7AAA" w:rsidRPr="00A551EF">
        <w:rPr>
          <w:sz w:val="28"/>
          <w:szCs w:val="28"/>
        </w:rPr>
        <w:t xml:space="preserve"> </w:t>
      </w:r>
      <w:r w:rsidRPr="00A551EF">
        <w:rPr>
          <w:sz w:val="28"/>
          <w:szCs w:val="28"/>
        </w:rPr>
        <w:t xml:space="preserve">Югры </w:t>
      </w:r>
      <w:r w:rsidR="007A7844" w:rsidRPr="00A551EF">
        <w:rPr>
          <w:sz w:val="28"/>
          <w:szCs w:val="28"/>
        </w:rPr>
        <w:t xml:space="preserve">от </w:t>
      </w:r>
      <w:r w:rsidR="00A208CC" w:rsidRPr="00A551EF">
        <w:rPr>
          <w:sz w:val="28"/>
          <w:szCs w:val="28"/>
        </w:rPr>
        <w:t>28</w:t>
      </w:r>
      <w:r w:rsidR="00B33ACB" w:rsidRPr="00A551EF">
        <w:rPr>
          <w:sz w:val="28"/>
          <w:szCs w:val="28"/>
        </w:rPr>
        <w:t>.</w:t>
      </w:r>
      <w:r w:rsidR="00A551EF">
        <w:rPr>
          <w:sz w:val="28"/>
          <w:szCs w:val="28"/>
        </w:rPr>
        <w:t>11</w:t>
      </w:r>
      <w:r w:rsidR="00B33ACB" w:rsidRPr="00A551EF">
        <w:rPr>
          <w:sz w:val="28"/>
          <w:szCs w:val="28"/>
        </w:rPr>
        <w:t>.</w:t>
      </w:r>
      <w:r w:rsidR="007A7844" w:rsidRPr="00A551EF">
        <w:rPr>
          <w:sz w:val="28"/>
          <w:szCs w:val="28"/>
        </w:rPr>
        <w:t>201</w:t>
      </w:r>
      <w:r w:rsidR="00A208CC" w:rsidRPr="00A551EF">
        <w:rPr>
          <w:sz w:val="28"/>
          <w:szCs w:val="28"/>
        </w:rPr>
        <w:t>8</w:t>
      </w:r>
      <w:r w:rsidR="004E699B" w:rsidRPr="00A551EF">
        <w:rPr>
          <w:sz w:val="28"/>
          <w:szCs w:val="28"/>
        </w:rPr>
        <w:t xml:space="preserve"> </w:t>
      </w:r>
      <w:r w:rsidR="00B33ACB" w:rsidRPr="00A551EF">
        <w:rPr>
          <w:sz w:val="28"/>
          <w:szCs w:val="28"/>
        </w:rPr>
        <w:t>г.</w:t>
      </w:r>
      <w:r w:rsidR="007A7844" w:rsidRPr="00A551EF">
        <w:rPr>
          <w:sz w:val="28"/>
          <w:szCs w:val="28"/>
        </w:rPr>
        <w:t xml:space="preserve"> № </w:t>
      </w:r>
      <w:r w:rsidR="00EE7AAA" w:rsidRPr="00A551EF">
        <w:rPr>
          <w:sz w:val="28"/>
          <w:szCs w:val="28"/>
        </w:rPr>
        <w:t>1</w:t>
      </w:r>
      <w:r w:rsidR="00A208CC" w:rsidRPr="00A551EF">
        <w:rPr>
          <w:sz w:val="28"/>
          <w:szCs w:val="28"/>
        </w:rPr>
        <w:t>8</w:t>
      </w:r>
      <w:r w:rsidR="00EE7AAA" w:rsidRPr="00A551EF">
        <w:rPr>
          <w:sz w:val="28"/>
          <w:szCs w:val="28"/>
        </w:rPr>
        <w:t>-</w:t>
      </w:r>
      <w:r w:rsidR="00A551EF">
        <w:rPr>
          <w:sz w:val="28"/>
          <w:szCs w:val="28"/>
        </w:rPr>
        <w:t>4863</w:t>
      </w:r>
      <w:r w:rsidR="00EE7AAA" w:rsidRPr="00A551EF">
        <w:rPr>
          <w:sz w:val="28"/>
          <w:szCs w:val="28"/>
        </w:rPr>
        <w:t xml:space="preserve"> </w:t>
      </w:r>
      <w:r w:rsidRPr="00A551EF">
        <w:rPr>
          <w:sz w:val="28"/>
          <w:szCs w:val="28"/>
        </w:rPr>
        <w:t>(приложение к проекту планировки территорий) на территории, отводимой под строительство проектируемых объектов, объе</w:t>
      </w:r>
      <w:r w:rsidRPr="00A551EF">
        <w:rPr>
          <w:sz w:val="28"/>
          <w:szCs w:val="28"/>
        </w:rPr>
        <w:t>к</w:t>
      </w:r>
      <w:r w:rsidRPr="00A551EF">
        <w:rPr>
          <w:sz w:val="28"/>
          <w:szCs w:val="28"/>
        </w:rPr>
        <w:t>ты историко-культурного наследия отсутствуют</w:t>
      </w:r>
      <w:r w:rsidR="00E11102" w:rsidRPr="00A551EF">
        <w:rPr>
          <w:sz w:val="28"/>
          <w:szCs w:val="28"/>
        </w:rPr>
        <w:t>.</w:t>
      </w:r>
      <w:bookmarkEnd w:id="64"/>
    </w:p>
    <w:p w:rsidR="00DB4F69" w:rsidRPr="00E048B9" w:rsidRDefault="003B21B4" w:rsidP="00994524">
      <w:pPr>
        <w:pStyle w:val="2"/>
        <w:jc w:val="center"/>
        <w:rPr>
          <w:rFonts w:ascii="Times New Roman" w:hAnsi="Times New Roman"/>
          <w:i w:val="0"/>
        </w:rPr>
      </w:pPr>
      <w:bookmarkStart w:id="65" w:name="_Toc228854866"/>
      <w:bookmarkStart w:id="66" w:name="_Toc235077624"/>
      <w:bookmarkStart w:id="67" w:name="_Toc334707057"/>
      <w:r>
        <w:rPr>
          <w:noProof/>
        </w:rPr>
        <w:pict>
          <v:shape id="_x0000_s1108" type="#_x0000_t202" style="position:absolute;left:0;text-align:left;margin-left:153pt;margin-top:22.9pt;width:117.7pt;height:21.4pt;z-index:25162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" filled="f" stroked="f">
            <v:textbox style="mso-next-textbox:#_x0000_s1108">
              <w:txbxContent>
                <w:p w:rsidR="00D318B4" w:rsidRDefault="00D318B4" w:rsidP="00FD4384">
                  <w:pPr>
                    <w:jc w:val="center"/>
                    <w:rPr>
                      <w:b/>
                    </w:rPr>
                  </w:pPr>
                  <w:r>
                    <w:rPr>
                      <w:b/>
                    </w:rPr>
                    <w:t>Масштаб 1:200 000</w:t>
                  </w:r>
                </w:p>
              </w:txbxContent>
            </v:textbox>
          </v:shape>
        </w:pict>
      </w:r>
      <w:bookmarkStart w:id="68" w:name="_Toc63344593"/>
      <w:r w:rsidR="00FD089C" w:rsidRPr="00E048B9">
        <w:rPr>
          <w:rFonts w:ascii="Times New Roman" w:hAnsi="Times New Roman"/>
          <w:i w:val="0"/>
        </w:rPr>
        <w:t>2</w:t>
      </w:r>
      <w:r w:rsidR="00D06F1B" w:rsidRPr="00E048B9">
        <w:rPr>
          <w:rFonts w:ascii="Times New Roman" w:hAnsi="Times New Roman"/>
          <w:i w:val="0"/>
        </w:rPr>
        <w:t>.</w:t>
      </w:r>
      <w:r w:rsidR="00E11102" w:rsidRPr="00E048B9">
        <w:rPr>
          <w:rFonts w:ascii="Times New Roman" w:hAnsi="Times New Roman"/>
          <w:i w:val="0"/>
        </w:rPr>
        <w:t>6</w:t>
      </w:r>
      <w:r w:rsidR="003810E6" w:rsidRPr="00E048B9">
        <w:rPr>
          <w:rFonts w:ascii="Times New Roman" w:hAnsi="Times New Roman"/>
          <w:i w:val="0"/>
        </w:rPr>
        <w:t xml:space="preserve"> </w:t>
      </w:r>
      <w:bookmarkEnd w:id="65"/>
      <w:bookmarkEnd w:id="66"/>
      <w:bookmarkEnd w:id="67"/>
      <w:r w:rsidR="00E11102" w:rsidRPr="00E048B9">
        <w:rPr>
          <w:rFonts w:ascii="Times New Roman" w:hAnsi="Times New Roman"/>
          <w:i w:val="0"/>
        </w:rPr>
        <w:t>Схема границ зон с особыми условиями использования территори</w:t>
      </w:r>
      <w:r w:rsidR="00493B18" w:rsidRPr="00E048B9">
        <w:rPr>
          <w:rFonts w:ascii="Times New Roman" w:hAnsi="Times New Roman"/>
          <w:i w:val="0"/>
        </w:rPr>
        <w:t>и</w:t>
      </w:r>
      <w:bookmarkEnd w:id="68"/>
    </w:p>
    <w:p w:rsidR="00DB4F69" w:rsidRPr="00486936" w:rsidRDefault="002D1C4C" w:rsidP="00994524">
      <w:pPr>
        <w:ind w:firstLine="709"/>
        <w:rPr>
          <w:highlight w:val="yellow"/>
        </w:rPr>
      </w:pPr>
      <w:r>
        <w:rPr>
          <w:noProof/>
        </w:rPr>
        <w:drawing>
          <wp:anchor distT="0" distB="0" distL="114300" distR="114300" simplePos="0" relativeHeight="251867136" behindDoc="1" locked="0" layoutInCell="1" allowOverlap="1">
            <wp:simplePos x="0" y="0"/>
            <wp:positionH relativeFrom="column">
              <wp:posOffset>-47625</wp:posOffset>
            </wp:positionH>
            <wp:positionV relativeFrom="paragraph">
              <wp:posOffset>54610</wp:posOffset>
            </wp:positionV>
            <wp:extent cx="5593715" cy="6362700"/>
            <wp:effectExtent l="19050" t="0" r="6985" b="0"/>
            <wp:wrapNone/>
            <wp:docPr id="13" name="Рисунок 12" descr="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jpg"/>
                    <pic:cNvPicPr/>
                  </pic:nvPicPr>
                  <pic:blipFill>
                    <a:blip r:embed="rId19" cstate="print"/>
                    <a:srcRect l="7270" t="7667" r="7299" b="23446"/>
                    <a:stretch>
                      <a:fillRect/>
                    </a:stretch>
                  </pic:blipFill>
                  <pic:spPr>
                    <a:xfrm>
                      <a:off x="0" y="0"/>
                      <a:ext cx="5593715" cy="6362700"/>
                    </a:xfrm>
                    <a:prstGeom prst="rect">
                      <a:avLst/>
                    </a:prstGeom>
                  </pic:spPr>
                </pic:pic>
              </a:graphicData>
            </a:graphic>
          </wp:anchor>
        </w:drawing>
      </w: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Pr="00486936" w:rsidRDefault="006463C3" w:rsidP="00994524">
      <w:pPr>
        <w:ind w:firstLine="709"/>
        <w:rPr>
          <w:highlight w:val="yellow"/>
        </w:rPr>
      </w:pPr>
    </w:p>
    <w:p w:rsidR="006463C3" w:rsidRDefault="006463C3" w:rsidP="00994524">
      <w:pPr>
        <w:ind w:firstLine="709"/>
        <w:rPr>
          <w:highlight w:val="yellow"/>
        </w:rPr>
      </w:pPr>
    </w:p>
    <w:p w:rsidR="008238DF" w:rsidRDefault="008238DF" w:rsidP="00994524">
      <w:pPr>
        <w:ind w:firstLine="709"/>
        <w:rPr>
          <w:highlight w:val="yellow"/>
        </w:rPr>
      </w:pPr>
    </w:p>
    <w:p w:rsidR="008238DF" w:rsidRDefault="008238DF" w:rsidP="00994524">
      <w:pPr>
        <w:ind w:firstLine="709"/>
        <w:rPr>
          <w:highlight w:val="yellow"/>
        </w:rPr>
      </w:pPr>
    </w:p>
    <w:p w:rsidR="008238DF" w:rsidRPr="00486936" w:rsidRDefault="008238DF" w:rsidP="00994524">
      <w:pPr>
        <w:ind w:firstLine="709"/>
        <w:rPr>
          <w:highlight w:val="yellow"/>
        </w:rPr>
      </w:pPr>
    </w:p>
    <w:p w:rsidR="00B54FA2" w:rsidRPr="00486936" w:rsidRDefault="00B54FA2" w:rsidP="00994524">
      <w:pPr>
        <w:pStyle w:val="2"/>
        <w:ind w:firstLine="709"/>
        <w:jc w:val="center"/>
        <w:rPr>
          <w:rFonts w:ascii="Times New Roman" w:hAnsi="Times New Roman"/>
        </w:rPr>
      </w:pPr>
      <w:bookmarkStart w:id="69" w:name="_Toc490474757"/>
      <w:bookmarkStart w:id="70" w:name="_Toc63344594"/>
      <w:bookmarkStart w:id="71" w:name="_Toc334707060"/>
      <w:r w:rsidRPr="00486936">
        <w:rPr>
          <w:rFonts w:ascii="Times New Roman" w:hAnsi="Times New Roman"/>
          <w:i w:val="0"/>
        </w:rPr>
        <w:t>2.7 Обоснование соответствия планируемых параметров,                        местоположения и назначения объектов регионального значения</w:t>
      </w:r>
      <w:bookmarkEnd w:id="69"/>
      <w:bookmarkEnd w:id="70"/>
    </w:p>
    <w:p w:rsidR="00B54FA2" w:rsidRPr="00486936" w:rsidRDefault="00B54FA2" w:rsidP="00994524">
      <w:pPr>
        <w:ind w:firstLine="709"/>
        <w:jc w:val="both"/>
        <w:rPr>
          <w:sz w:val="28"/>
          <w:szCs w:val="28"/>
        </w:rPr>
      </w:pPr>
      <w:r w:rsidRPr="00486936">
        <w:rPr>
          <w:sz w:val="28"/>
          <w:szCs w:val="28"/>
        </w:rPr>
        <w:t>Выбор трасс проектируемых линейных объектов в системе планиро</w:t>
      </w:r>
      <w:r w:rsidRPr="00486936">
        <w:rPr>
          <w:sz w:val="28"/>
          <w:szCs w:val="28"/>
        </w:rPr>
        <w:t>в</w:t>
      </w:r>
      <w:r w:rsidRPr="00486936">
        <w:rPr>
          <w:sz w:val="28"/>
          <w:szCs w:val="28"/>
        </w:rPr>
        <w:t>ки территории выполнен из условия минимизации нанесения ущерба окр</w:t>
      </w:r>
      <w:r w:rsidRPr="00486936">
        <w:rPr>
          <w:sz w:val="28"/>
          <w:szCs w:val="28"/>
        </w:rPr>
        <w:t>у</w:t>
      </w:r>
      <w:r w:rsidRPr="00486936">
        <w:rPr>
          <w:sz w:val="28"/>
          <w:szCs w:val="28"/>
        </w:rPr>
        <w:t>жающей природной среде и обеспечения высокой надежности и безавари</w:t>
      </w:r>
      <w:r w:rsidRPr="00486936">
        <w:rPr>
          <w:sz w:val="28"/>
          <w:szCs w:val="28"/>
        </w:rPr>
        <w:t>й</w:t>
      </w:r>
      <w:r w:rsidRPr="00486936">
        <w:rPr>
          <w:sz w:val="28"/>
          <w:szCs w:val="28"/>
        </w:rPr>
        <w:t>ности в период эксплуатации. Безопасность в районах прохождения прое</w:t>
      </w:r>
      <w:r w:rsidRPr="00486936">
        <w:rPr>
          <w:sz w:val="28"/>
          <w:szCs w:val="28"/>
        </w:rPr>
        <w:t>к</w:t>
      </w:r>
      <w:r w:rsidRPr="00486936">
        <w:rPr>
          <w:sz w:val="28"/>
          <w:szCs w:val="28"/>
        </w:rPr>
        <w:t>тируемых линейных объектов обеспечивается расположением их на соо</w:t>
      </w:r>
      <w:r w:rsidRPr="00486936">
        <w:rPr>
          <w:sz w:val="28"/>
          <w:szCs w:val="28"/>
        </w:rPr>
        <w:t>т</w:t>
      </w:r>
      <w:r w:rsidRPr="00486936">
        <w:rPr>
          <w:sz w:val="28"/>
          <w:szCs w:val="28"/>
        </w:rPr>
        <w:t>ветствующих расстояниях от объектов инфраструктуры, что обеспечивает сохранность действующих объектов, безопасность при проведении работ и надежность объектов в процессе эксплуатации.</w:t>
      </w:r>
    </w:p>
    <w:p w:rsidR="00A70E11" w:rsidRPr="002726A3" w:rsidRDefault="00A70E11" w:rsidP="00994524">
      <w:pPr>
        <w:autoSpaceDE w:val="0"/>
        <w:autoSpaceDN w:val="0"/>
        <w:adjustRightInd w:val="0"/>
        <w:ind w:firstLine="709"/>
        <w:jc w:val="right"/>
        <w:rPr>
          <w:sz w:val="28"/>
          <w:szCs w:val="28"/>
        </w:rPr>
      </w:pPr>
      <w:r w:rsidRPr="002726A3">
        <w:rPr>
          <w:sz w:val="28"/>
          <w:szCs w:val="28"/>
        </w:rPr>
        <w:t xml:space="preserve">Таблица </w:t>
      </w:r>
      <w:r w:rsidR="002726A3" w:rsidRPr="002726A3">
        <w:rPr>
          <w:sz w:val="28"/>
          <w:szCs w:val="28"/>
        </w:rPr>
        <w:t>5</w:t>
      </w:r>
    </w:p>
    <w:p w:rsidR="00A70E11" w:rsidRPr="004E30E5" w:rsidRDefault="00A70E11" w:rsidP="00994524">
      <w:pPr>
        <w:pStyle w:val="af0"/>
        <w:ind w:firstLine="709"/>
        <w:jc w:val="center"/>
        <w:rPr>
          <w:rFonts w:ascii="Times New Roman" w:hAnsi="Times New Roman"/>
          <w:bCs w:val="0"/>
          <w:iCs w:val="0"/>
          <w:kern w:val="0"/>
          <w:sz w:val="28"/>
          <w:szCs w:val="28"/>
          <w:lang w:eastAsia="ru-RU"/>
        </w:rPr>
      </w:pPr>
      <w:r w:rsidRPr="004E30E5">
        <w:rPr>
          <w:rFonts w:ascii="Times New Roman" w:hAnsi="Times New Roman"/>
          <w:bCs w:val="0"/>
          <w:iCs w:val="0"/>
          <w:kern w:val="0"/>
          <w:sz w:val="28"/>
          <w:szCs w:val="28"/>
          <w:lang w:eastAsia="ru-RU"/>
        </w:rPr>
        <w:t>Ведомость перехода через коммуникации</w:t>
      </w:r>
    </w:p>
    <w:tbl>
      <w:tblPr>
        <w:tblStyle w:val="a6"/>
        <w:tblW w:w="9510" w:type="dxa"/>
        <w:jc w:val="center"/>
        <w:tblLayout w:type="fixed"/>
        <w:tblLook w:val="0000" w:firstRow="0" w:lastRow="0" w:firstColumn="0" w:lastColumn="0" w:noHBand="0" w:noVBand="0"/>
      </w:tblPr>
      <w:tblGrid>
        <w:gridCol w:w="647"/>
        <w:gridCol w:w="552"/>
        <w:gridCol w:w="3238"/>
        <w:gridCol w:w="1087"/>
        <w:gridCol w:w="1155"/>
        <w:gridCol w:w="1387"/>
        <w:gridCol w:w="1444"/>
      </w:tblGrid>
      <w:tr w:rsidR="002D0816" w:rsidRPr="004E30E5" w:rsidTr="00752EA7">
        <w:trPr>
          <w:trHeight w:val="166"/>
          <w:jc w:val="center"/>
        </w:trPr>
        <w:tc>
          <w:tcPr>
            <w:tcW w:w="1199" w:type="dxa"/>
            <w:gridSpan w:val="2"/>
            <w:vMerge w:val="restart"/>
            <w:vAlign w:val="center"/>
          </w:tcPr>
          <w:p w:rsidR="002D0816" w:rsidRPr="004E30E5" w:rsidRDefault="002D0816" w:rsidP="00854B84">
            <w:pPr>
              <w:spacing w:line="216" w:lineRule="auto"/>
              <w:ind w:firstLine="1"/>
              <w:jc w:val="center"/>
              <w:rPr>
                <w:sz w:val="22"/>
                <w:szCs w:val="22"/>
                <w:lang w:val="en-US"/>
              </w:rPr>
            </w:pPr>
            <w:r w:rsidRPr="004E30E5">
              <w:rPr>
                <w:sz w:val="22"/>
                <w:szCs w:val="22"/>
              </w:rPr>
              <w:t>Местоп</w:t>
            </w:r>
            <w:r w:rsidRPr="004E30E5">
              <w:rPr>
                <w:sz w:val="22"/>
                <w:szCs w:val="22"/>
              </w:rPr>
              <w:t>о</w:t>
            </w:r>
            <w:r w:rsidRPr="004E30E5">
              <w:rPr>
                <w:sz w:val="22"/>
                <w:szCs w:val="22"/>
              </w:rPr>
              <w:t>ложение точки п</w:t>
            </w:r>
            <w:r w:rsidRPr="004E30E5">
              <w:rPr>
                <w:sz w:val="22"/>
                <w:szCs w:val="22"/>
              </w:rPr>
              <w:t>е</w:t>
            </w:r>
            <w:r w:rsidRPr="004E30E5">
              <w:rPr>
                <w:sz w:val="22"/>
                <w:szCs w:val="22"/>
              </w:rPr>
              <w:t>ресечения</w:t>
            </w:r>
          </w:p>
        </w:tc>
        <w:tc>
          <w:tcPr>
            <w:tcW w:w="3238" w:type="dxa"/>
            <w:vMerge w:val="restart"/>
            <w:vAlign w:val="center"/>
          </w:tcPr>
          <w:p w:rsidR="002D0816" w:rsidRPr="004E30E5" w:rsidRDefault="002D0816" w:rsidP="00854B84">
            <w:pPr>
              <w:spacing w:line="216" w:lineRule="auto"/>
              <w:ind w:firstLine="1"/>
              <w:jc w:val="center"/>
              <w:rPr>
                <w:sz w:val="22"/>
                <w:szCs w:val="22"/>
              </w:rPr>
            </w:pPr>
            <w:r w:rsidRPr="004E30E5">
              <w:rPr>
                <w:sz w:val="22"/>
                <w:szCs w:val="22"/>
              </w:rPr>
              <w:t>Наименование перехода</w:t>
            </w:r>
          </w:p>
        </w:tc>
        <w:tc>
          <w:tcPr>
            <w:tcW w:w="5073" w:type="dxa"/>
            <w:gridSpan w:val="4"/>
            <w:vAlign w:val="center"/>
          </w:tcPr>
          <w:p w:rsidR="002D0816" w:rsidRPr="004E30E5" w:rsidRDefault="002D0816" w:rsidP="00854B84">
            <w:pPr>
              <w:ind w:firstLine="1"/>
              <w:jc w:val="center"/>
              <w:rPr>
                <w:sz w:val="22"/>
                <w:szCs w:val="22"/>
              </w:rPr>
            </w:pPr>
            <w:r w:rsidRPr="004E30E5">
              <w:rPr>
                <w:sz w:val="22"/>
                <w:szCs w:val="22"/>
              </w:rPr>
              <w:t>Характеристика коммуникаций</w:t>
            </w:r>
          </w:p>
        </w:tc>
      </w:tr>
      <w:tr w:rsidR="002D0816" w:rsidRPr="004E30E5" w:rsidTr="00752EA7">
        <w:trPr>
          <w:trHeight w:val="414"/>
          <w:jc w:val="center"/>
        </w:trPr>
        <w:tc>
          <w:tcPr>
            <w:tcW w:w="1199" w:type="dxa"/>
            <w:gridSpan w:val="2"/>
            <w:vMerge/>
            <w:vAlign w:val="center"/>
          </w:tcPr>
          <w:p w:rsidR="002D0816" w:rsidRPr="004E30E5" w:rsidRDefault="002D0816" w:rsidP="00854B84">
            <w:pPr>
              <w:ind w:firstLine="1"/>
              <w:jc w:val="center"/>
              <w:rPr>
                <w:sz w:val="22"/>
                <w:szCs w:val="22"/>
              </w:rPr>
            </w:pPr>
          </w:p>
        </w:tc>
        <w:tc>
          <w:tcPr>
            <w:tcW w:w="3238" w:type="dxa"/>
            <w:vMerge/>
            <w:vAlign w:val="center"/>
          </w:tcPr>
          <w:p w:rsidR="002D0816" w:rsidRPr="004E30E5" w:rsidRDefault="002D0816" w:rsidP="00854B84">
            <w:pPr>
              <w:spacing w:line="216" w:lineRule="auto"/>
              <w:ind w:firstLine="1"/>
              <w:jc w:val="center"/>
              <w:rPr>
                <w:sz w:val="22"/>
                <w:szCs w:val="22"/>
              </w:rPr>
            </w:pPr>
          </w:p>
        </w:tc>
        <w:tc>
          <w:tcPr>
            <w:tcW w:w="1087" w:type="dxa"/>
            <w:vMerge w:val="restart"/>
            <w:vAlign w:val="center"/>
          </w:tcPr>
          <w:p w:rsidR="002D0816" w:rsidRPr="004E30E5" w:rsidRDefault="002D0816" w:rsidP="00752EA7">
            <w:pPr>
              <w:spacing w:line="216" w:lineRule="auto"/>
              <w:ind w:firstLine="1"/>
              <w:jc w:val="center"/>
              <w:rPr>
                <w:sz w:val="22"/>
                <w:szCs w:val="22"/>
              </w:rPr>
            </w:pPr>
            <w:r w:rsidRPr="004E30E5">
              <w:rPr>
                <w:sz w:val="22"/>
                <w:szCs w:val="22"/>
              </w:rPr>
              <w:t>Диаметр труб</w:t>
            </w:r>
            <w:r w:rsidRPr="004E30E5">
              <w:rPr>
                <w:sz w:val="22"/>
                <w:szCs w:val="22"/>
              </w:rPr>
              <w:t>о</w:t>
            </w:r>
            <w:r w:rsidRPr="004E30E5">
              <w:rPr>
                <w:sz w:val="22"/>
                <w:szCs w:val="22"/>
              </w:rPr>
              <w:t>провода, кабеля</w:t>
            </w:r>
          </w:p>
        </w:tc>
        <w:tc>
          <w:tcPr>
            <w:tcW w:w="1155" w:type="dxa"/>
            <w:vMerge w:val="restart"/>
            <w:vAlign w:val="center"/>
          </w:tcPr>
          <w:p w:rsidR="002D0816" w:rsidRPr="004E30E5" w:rsidRDefault="002D0816" w:rsidP="00854B84">
            <w:pPr>
              <w:spacing w:line="216" w:lineRule="auto"/>
              <w:ind w:firstLine="1"/>
              <w:jc w:val="center"/>
              <w:rPr>
                <w:sz w:val="22"/>
                <w:szCs w:val="22"/>
              </w:rPr>
            </w:pPr>
            <w:r w:rsidRPr="004E30E5">
              <w:rPr>
                <w:sz w:val="22"/>
                <w:szCs w:val="22"/>
              </w:rPr>
              <w:t>Глубина залож</w:t>
            </w:r>
            <w:r w:rsidRPr="004E30E5">
              <w:rPr>
                <w:sz w:val="22"/>
                <w:szCs w:val="22"/>
              </w:rPr>
              <w:t>е</w:t>
            </w:r>
            <w:r w:rsidRPr="004E30E5">
              <w:rPr>
                <w:sz w:val="22"/>
                <w:szCs w:val="22"/>
              </w:rPr>
              <w:t>ния или провис, м</w:t>
            </w:r>
          </w:p>
        </w:tc>
        <w:tc>
          <w:tcPr>
            <w:tcW w:w="1387" w:type="dxa"/>
            <w:vMerge w:val="restart"/>
            <w:vAlign w:val="center"/>
          </w:tcPr>
          <w:p w:rsidR="002D0816" w:rsidRPr="004E30E5" w:rsidRDefault="002D0816" w:rsidP="00752EA7">
            <w:pPr>
              <w:spacing w:line="216" w:lineRule="auto"/>
              <w:ind w:firstLine="1"/>
              <w:jc w:val="center"/>
              <w:rPr>
                <w:sz w:val="22"/>
                <w:szCs w:val="22"/>
              </w:rPr>
            </w:pPr>
            <w:r w:rsidRPr="004E30E5">
              <w:rPr>
                <w:sz w:val="22"/>
                <w:szCs w:val="22"/>
              </w:rPr>
              <w:t>Расстояние от левой опоры ЛЭП</w:t>
            </w:r>
          </w:p>
        </w:tc>
        <w:tc>
          <w:tcPr>
            <w:tcW w:w="1444" w:type="dxa"/>
            <w:vMerge w:val="restart"/>
            <w:vAlign w:val="center"/>
          </w:tcPr>
          <w:p w:rsidR="002D0816" w:rsidRPr="004E30E5" w:rsidRDefault="002D0816" w:rsidP="00752EA7">
            <w:pPr>
              <w:spacing w:line="216" w:lineRule="auto"/>
              <w:ind w:firstLine="1"/>
              <w:jc w:val="center"/>
              <w:rPr>
                <w:sz w:val="22"/>
                <w:szCs w:val="22"/>
              </w:rPr>
            </w:pPr>
            <w:r w:rsidRPr="004E30E5">
              <w:rPr>
                <w:sz w:val="22"/>
                <w:szCs w:val="22"/>
              </w:rPr>
              <w:t>Расстояние от правой опоры ЛЭП</w:t>
            </w:r>
          </w:p>
        </w:tc>
      </w:tr>
      <w:tr w:rsidR="002D0816" w:rsidRPr="004E30E5" w:rsidTr="00752EA7">
        <w:trPr>
          <w:trHeight w:val="222"/>
          <w:jc w:val="center"/>
        </w:trPr>
        <w:tc>
          <w:tcPr>
            <w:tcW w:w="647" w:type="dxa"/>
            <w:vAlign w:val="center"/>
          </w:tcPr>
          <w:p w:rsidR="002D0816" w:rsidRPr="004E30E5" w:rsidRDefault="002D0816" w:rsidP="00854B84">
            <w:pPr>
              <w:ind w:firstLine="1"/>
              <w:jc w:val="center"/>
              <w:rPr>
                <w:sz w:val="22"/>
                <w:szCs w:val="22"/>
              </w:rPr>
            </w:pPr>
            <w:proofErr w:type="spellStart"/>
            <w:r w:rsidRPr="004E30E5">
              <w:rPr>
                <w:sz w:val="22"/>
                <w:szCs w:val="22"/>
              </w:rPr>
              <w:t>пк</w:t>
            </w:r>
            <w:proofErr w:type="spellEnd"/>
          </w:p>
        </w:tc>
        <w:tc>
          <w:tcPr>
            <w:tcW w:w="552" w:type="dxa"/>
            <w:vAlign w:val="center"/>
          </w:tcPr>
          <w:p w:rsidR="002D0816" w:rsidRPr="004E30E5" w:rsidRDefault="002D0816" w:rsidP="00854B84">
            <w:pPr>
              <w:ind w:firstLine="1"/>
              <w:jc w:val="center"/>
              <w:rPr>
                <w:sz w:val="22"/>
                <w:szCs w:val="22"/>
              </w:rPr>
            </w:pPr>
            <w:r w:rsidRPr="004E30E5">
              <w:rPr>
                <w:sz w:val="22"/>
                <w:szCs w:val="22"/>
              </w:rPr>
              <w:t>+</w:t>
            </w:r>
          </w:p>
        </w:tc>
        <w:tc>
          <w:tcPr>
            <w:tcW w:w="3238" w:type="dxa"/>
            <w:vMerge/>
            <w:vAlign w:val="center"/>
          </w:tcPr>
          <w:p w:rsidR="002D0816" w:rsidRPr="004E30E5" w:rsidRDefault="002D0816" w:rsidP="00854B84">
            <w:pPr>
              <w:spacing w:line="216" w:lineRule="auto"/>
              <w:ind w:firstLine="1"/>
              <w:jc w:val="center"/>
              <w:rPr>
                <w:sz w:val="22"/>
                <w:szCs w:val="22"/>
              </w:rPr>
            </w:pPr>
          </w:p>
        </w:tc>
        <w:tc>
          <w:tcPr>
            <w:tcW w:w="1087" w:type="dxa"/>
            <w:vMerge/>
            <w:vAlign w:val="center"/>
          </w:tcPr>
          <w:p w:rsidR="002D0816" w:rsidRPr="004E30E5" w:rsidRDefault="002D0816" w:rsidP="00854B84">
            <w:pPr>
              <w:ind w:firstLine="1"/>
              <w:jc w:val="center"/>
              <w:rPr>
                <w:sz w:val="22"/>
                <w:szCs w:val="22"/>
              </w:rPr>
            </w:pPr>
          </w:p>
        </w:tc>
        <w:tc>
          <w:tcPr>
            <w:tcW w:w="1155" w:type="dxa"/>
            <w:vMerge/>
            <w:vAlign w:val="center"/>
          </w:tcPr>
          <w:p w:rsidR="002D0816" w:rsidRPr="004E30E5" w:rsidRDefault="002D0816" w:rsidP="00854B84">
            <w:pPr>
              <w:spacing w:line="216" w:lineRule="auto"/>
              <w:ind w:firstLine="1"/>
              <w:jc w:val="center"/>
              <w:rPr>
                <w:sz w:val="22"/>
                <w:szCs w:val="22"/>
              </w:rPr>
            </w:pPr>
          </w:p>
        </w:tc>
        <w:tc>
          <w:tcPr>
            <w:tcW w:w="1387" w:type="dxa"/>
            <w:vMerge/>
            <w:vAlign w:val="center"/>
          </w:tcPr>
          <w:p w:rsidR="002D0816" w:rsidRPr="004E30E5" w:rsidRDefault="002D0816" w:rsidP="00854B84">
            <w:pPr>
              <w:ind w:firstLine="1"/>
              <w:jc w:val="center"/>
              <w:rPr>
                <w:sz w:val="22"/>
                <w:szCs w:val="22"/>
              </w:rPr>
            </w:pPr>
          </w:p>
        </w:tc>
        <w:tc>
          <w:tcPr>
            <w:tcW w:w="1444" w:type="dxa"/>
            <w:vMerge/>
            <w:vAlign w:val="center"/>
          </w:tcPr>
          <w:p w:rsidR="002D0816" w:rsidRPr="004E30E5" w:rsidRDefault="002D0816" w:rsidP="00854B84">
            <w:pPr>
              <w:ind w:firstLine="1"/>
              <w:jc w:val="center"/>
              <w:rPr>
                <w:sz w:val="22"/>
                <w:szCs w:val="22"/>
              </w:rPr>
            </w:pPr>
          </w:p>
        </w:tc>
      </w:tr>
      <w:tr w:rsidR="002D0816" w:rsidRPr="004E30E5" w:rsidTr="00752EA7">
        <w:trPr>
          <w:jc w:val="center"/>
        </w:trPr>
        <w:tc>
          <w:tcPr>
            <w:tcW w:w="9510" w:type="dxa"/>
            <w:gridSpan w:val="7"/>
            <w:vAlign w:val="center"/>
          </w:tcPr>
          <w:p w:rsidR="002D0816" w:rsidRPr="004E30E5" w:rsidRDefault="002D0816" w:rsidP="00854B84">
            <w:pPr>
              <w:spacing w:line="216" w:lineRule="auto"/>
              <w:ind w:firstLine="1"/>
              <w:jc w:val="center"/>
              <w:rPr>
                <w:sz w:val="22"/>
                <w:szCs w:val="22"/>
              </w:rPr>
            </w:pPr>
            <w:r w:rsidRPr="004E30E5">
              <w:rPr>
                <w:b/>
              </w:rPr>
              <w:t>Подъезд к площадке куста скважин №27</w:t>
            </w:r>
          </w:p>
        </w:tc>
      </w:tr>
      <w:tr w:rsidR="002D0816" w:rsidRPr="004E30E5" w:rsidTr="00752EA7">
        <w:trPr>
          <w:jc w:val="center"/>
        </w:trPr>
        <w:tc>
          <w:tcPr>
            <w:tcW w:w="647" w:type="dxa"/>
            <w:vAlign w:val="center"/>
          </w:tcPr>
          <w:p w:rsidR="002D0816" w:rsidRPr="004E30E5" w:rsidRDefault="002D0816" w:rsidP="00854B84">
            <w:pPr>
              <w:spacing w:line="216" w:lineRule="auto"/>
              <w:ind w:firstLine="1"/>
              <w:jc w:val="center"/>
              <w:rPr>
                <w:sz w:val="22"/>
                <w:szCs w:val="22"/>
              </w:rPr>
            </w:pPr>
            <w:r w:rsidRPr="004E30E5">
              <w:rPr>
                <w:sz w:val="22"/>
                <w:szCs w:val="22"/>
              </w:rPr>
              <w:t>32</w:t>
            </w:r>
          </w:p>
        </w:tc>
        <w:tc>
          <w:tcPr>
            <w:tcW w:w="552" w:type="dxa"/>
            <w:vAlign w:val="center"/>
          </w:tcPr>
          <w:p w:rsidR="002D0816" w:rsidRPr="004E30E5" w:rsidRDefault="002D0816" w:rsidP="00854B84">
            <w:pPr>
              <w:spacing w:line="216" w:lineRule="auto"/>
              <w:ind w:firstLine="1"/>
              <w:jc w:val="center"/>
              <w:rPr>
                <w:sz w:val="22"/>
                <w:szCs w:val="22"/>
              </w:rPr>
            </w:pPr>
            <w:r w:rsidRPr="004E30E5">
              <w:rPr>
                <w:sz w:val="22"/>
                <w:szCs w:val="22"/>
              </w:rPr>
              <w:t>67</w:t>
            </w:r>
          </w:p>
        </w:tc>
        <w:tc>
          <w:tcPr>
            <w:tcW w:w="3238" w:type="dxa"/>
            <w:vAlign w:val="center"/>
          </w:tcPr>
          <w:p w:rsidR="002D0816" w:rsidRPr="004E30E5" w:rsidRDefault="002D0816" w:rsidP="00854B84">
            <w:pPr>
              <w:spacing w:line="216" w:lineRule="auto"/>
              <w:ind w:firstLine="1"/>
              <w:jc w:val="center"/>
              <w:rPr>
                <w:sz w:val="22"/>
                <w:szCs w:val="22"/>
              </w:rPr>
            </w:pPr>
            <w:r w:rsidRPr="004E30E5">
              <w:rPr>
                <w:sz w:val="22"/>
                <w:szCs w:val="22"/>
              </w:rPr>
              <w:t>проект пк37+99 «Водовод в</w:t>
            </w:r>
            <w:r w:rsidRPr="004E30E5">
              <w:rPr>
                <w:sz w:val="22"/>
                <w:szCs w:val="22"/>
              </w:rPr>
              <w:t>ы</w:t>
            </w:r>
            <w:r w:rsidRPr="004E30E5">
              <w:rPr>
                <w:sz w:val="22"/>
                <w:szCs w:val="22"/>
              </w:rPr>
              <w:t>сокого давления Куст 27»</w:t>
            </w:r>
          </w:p>
        </w:tc>
        <w:tc>
          <w:tcPr>
            <w:tcW w:w="1087" w:type="dxa"/>
            <w:vAlign w:val="center"/>
          </w:tcPr>
          <w:p w:rsidR="002D0816" w:rsidRPr="004E30E5" w:rsidRDefault="002D0816" w:rsidP="00854B84">
            <w:pPr>
              <w:spacing w:line="216" w:lineRule="auto"/>
              <w:ind w:firstLine="1"/>
              <w:jc w:val="center"/>
              <w:rPr>
                <w:sz w:val="22"/>
                <w:szCs w:val="22"/>
              </w:rPr>
            </w:pPr>
          </w:p>
        </w:tc>
        <w:tc>
          <w:tcPr>
            <w:tcW w:w="1155" w:type="dxa"/>
            <w:vAlign w:val="center"/>
          </w:tcPr>
          <w:p w:rsidR="002D0816" w:rsidRPr="004E30E5" w:rsidRDefault="002D0816" w:rsidP="00854B84">
            <w:pPr>
              <w:spacing w:line="216" w:lineRule="auto"/>
              <w:ind w:firstLine="1"/>
              <w:jc w:val="center"/>
              <w:rPr>
                <w:sz w:val="22"/>
                <w:szCs w:val="22"/>
              </w:rPr>
            </w:pPr>
          </w:p>
        </w:tc>
        <w:tc>
          <w:tcPr>
            <w:tcW w:w="1387" w:type="dxa"/>
            <w:vAlign w:val="center"/>
          </w:tcPr>
          <w:p w:rsidR="002D0816" w:rsidRPr="004E30E5" w:rsidRDefault="002D0816" w:rsidP="00854B84">
            <w:pPr>
              <w:spacing w:line="216" w:lineRule="auto"/>
              <w:ind w:firstLine="1"/>
              <w:jc w:val="center"/>
              <w:rPr>
                <w:sz w:val="22"/>
                <w:szCs w:val="22"/>
              </w:rPr>
            </w:pPr>
          </w:p>
        </w:tc>
        <w:tc>
          <w:tcPr>
            <w:tcW w:w="1444" w:type="dxa"/>
            <w:vAlign w:val="center"/>
          </w:tcPr>
          <w:p w:rsidR="002D0816" w:rsidRPr="004E30E5" w:rsidRDefault="002D0816" w:rsidP="00854B84">
            <w:pPr>
              <w:spacing w:line="216" w:lineRule="auto"/>
              <w:ind w:firstLine="1"/>
              <w:jc w:val="center"/>
              <w:rPr>
                <w:sz w:val="22"/>
                <w:szCs w:val="22"/>
              </w:rPr>
            </w:pPr>
          </w:p>
        </w:tc>
      </w:tr>
      <w:tr w:rsidR="002D0816" w:rsidRPr="004E30E5" w:rsidTr="00752EA7">
        <w:trPr>
          <w:jc w:val="center"/>
        </w:trPr>
        <w:tc>
          <w:tcPr>
            <w:tcW w:w="647" w:type="dxa"/>
            <w:vAlign w:val="center"/>
          </w:tcPr>
          <w:p w:rsidR="002D0816" w:rsidRPr="004E30E5" w:rsidRDefault="002D0816" w:rsidP="00854B84">
            <w:pPr>
              <w:spacing w:line="216" w:lineRule="auto"/>
              <w:ind w:firstLine="1"/>
              <w:jc w:val="center"/>
              <w:rPr>
                <w:sz w:val="22"/>
                <w:szCs w:val="22"/>
              </w:rPr>
            </w:pPr>
            <w:r w:rsidRPr="004E30E5">
              <w:rPr>
                <w:sz w:val="22"/>
                <w:szCs w:val="22"/>
              </w:rPr>
              <w:t>32</w:t>
            </w:r>
          </w:p>
        </w:tc>
        <w:tc>
          <w:tcPr>
            <w:tcW w:w="552" w:type="dxa"/>
            <w:vAlign w:val="center"/>
          </w:tcPr>
          <w:p w:rsidR="002D0816" w:rsidRPr="004E30E5" w:rsidRDefault="002D0816" w:rsidP="00854B84">
            <w:pPr>
              <w:spacing w:line="216" w:lineRule="auto"/>
              <w:ind w:firstLine="1"/>
              <w:jc w:val="center"/>
              <w:rPr>
                <w:sz w:val="22"/>
                <w:szCs w:val="22"/>
              </w:rPr>
            </w:pPr>
            <w:r w:rsidRPr="004E30E5">
              <w:rPr>
                <w:sz w:val="22"/>
                <w:szCs w:val="22"/>
              </w:rPr>
              <w:t>75</w:t>
            </w:r>
          </w:p>
        </w:tc>
        <w:tc>
          <w:tcPr>
            <w:tcW w:w="3238" w:type="dxa"/>
            <w:vAlign w:val="center"/>
          </w:tcPr>
          <w:p w:rsidR="002D0816" w:rsidRPr="004E30E5" w:rsidRDefault="002D0816" w:rsidP="00854B84">
            <w:pPr>
              <w:spacing w:line="216" w:lineRule="auto"/>
              <w:ind w:firstLine="1"/>
              <w:jc w:val="center"/>
              <w:rPr>
                <w:sz w:val="22"/>
                <w:szCs w:val="22"/>
              </w:rPr>
            </w:pPr>
            <w:r w:rsidRPr="004E30E5">
              <w:rPr>
                <w:sz w:val="22"/>
                <w:szCs w:val="22"/>
              </w:rPr>
              <w:t>проект пк0+46 «Нефтегаз</w:t>
            </w:r>
            <w:r w:rsidRPr="004E30E5">
              <w:rPr>
                <w:sz w:val="22"/>
                <w:szCs w:val="22"/>
              </w:rPr>
              <w:t>о</w:t>
            </w:r>
            <w:r w:rsidRPr="004E30E5">
              <w:rPr>
                <w:sz w:val="22"/>
                <w:szCs w:val="22"/>
              </w:rPr>
              <w:t>сборный трубопровод Куст 27»</w:t>
            </w:r>
          </w:p>
        </w:tc>
        <w:tc>
          <w:tcPr>
            <w:tcW w:w="1087" w:type="dxa"/>
            <w:vAlign w:val="center"/>
          </w:tcPr>
          <w:p w:rsidR="002D0816" w:rsidRPr="004E30E5" w:rsidRDefault="002D0816" w:rsidP="00854B84">
            <w:pPr>
              <w:spacing w:line="216" w:lineRule="auto"/>
              <w:ind w:firstLine="1"/>
              <w:jc w:val="center"/>
              <w:rPr>
                <w:sz w:val="22"/>
                <w:szCs w:val="22"/>
              </w:rPr>
            </w:pPr>
          </w:p>
        </w:tc>
        <w:tc>
          <w:tcPr>
            <w:tcW w:w="1155" w:type="dxa"/>
            <w:vAlign w:val="center"/>
          </w:tcPr>
          <w:p w:rsidR="002D0816" w:rsidRPr="004E30E5" w:rsidRDefault="002D0816" w:rsidP="00854B84">
            <w:pPr>
              <w:spacing w:line="216" w:lineRule="auto"/>
              <w:ind w:firstLine="1"/>
              <w:jc w:val="center"/>
              <w:rPr>
                <w:sz w:val="22"/>
                <w:szCs w:val="22"/>
              </w:rPr>
            </w:pPr>
          </w:p>
        </w:tc>
        <w:tc>
          <w:tcPr>
            <w:tcW w:w="1387" w:type="dxa"/>
            <w:vAlign w:val="center"/>
          </w:tcPr>
          <w:p w:rsidR="002D0816" w:rsidRPr="004E30E5" w:rsidRDefault="002D0816" w:rsidP="00854B84">
            <w:pPr>
              <w:spacing w:line="216" w:lineRule="auto"/>
              <w:ind w:firstLine="1"/>
              <w:jc w:val="center"/>
              <w:rPr>
                <w:sz w:val="22"/>
                <w:szCs w:val="22"/>
              </w:rPr>
            </w:pPr>
          </w:p>
        </w:tc>
        <w:tc>
          <w:tcPr>
            <w:tcW w:w="1444" w:type="dxa"/>
            <w:vAlign w:val="center"/>
          </w:tcPr>
          <w:p w:rsidR="002D0816" w:rsidRPr="004E30E5" w:rsidRDefault="002D0816" w:rsidP="00854B84">
            <w:pPr>
              <w:spacing w:line="216" w:lineRule="auto"/>
              <w:ind w:firstLine="1"/>
              <w:jc w:val="center"/>
              <w:rPr>
                <w:sz w:val="22"/>
                <w:szCs w:val="22"/>
              </w:rPr>
            </w:pPr>
          </w:p>
        </w:tc>
      </w:tr>
      <w:tr w:rsidR="002D0816" w:rsidRPr="004E30E5" w:rsidTr="00752EA7">
        <w:trPr>
          <w:jc w:val="center"/>
        </w:trPr>
        <w:tc>
          <w:tcPr>
            <w:tcW w:w="9510" w:type="dxa"/>
            <w:gridSpan w:val="7"/>
            <w:vAlign w:val="center"/>
          </w:tcPr>
          <w:p w:rsidR="002D0816" w:rsidRPr="00E437B5" w:rsidRDefault="005008BB" w:rsidP="00854B84">
            <w:pPr>
              <w:spacing w:line="216" w:lineRule="auto"/>
              <w:ind w:firstLine="1"/>
              <w:jc w:val="center"/>
              <w:rPr>
                <w:b/>
                <w:sz w:val="22"/>
                <w:szCs w:val="22"/>
              </w:rPr>
            </w:pPr>
            <w:r w:rsidRPr="005008BB">
              <w:rPr>
                <w:b/>
                <w:sz w:val="22"/>
                <w:szCs w:val="22"/>
              </w:rPr>
              <w:t>Нефтегазосборный трубопровод К.27-т.вр.К.13</w:t>
            </w:r>
          </w:p>
        </w:tc>
      </w:tr>
      <w:tr w:rsidR="002D0816" w:rsidRPr="004E30E5" w:rsidTr="00752EA7">
        <w:trPr>
          <w:jc w:val="center"/>
        </w:trPr>
        <w:tc>
          <w:tcPr>
            <w:tcW w:w="647" w:type="dxa"/>
            <w:vAlign w:val="center"/>
          </w:tcPr>
          <w:p w:rsidR="002D0816" w:rsidRPr="004E30E5" w:rsidRDefault="002D0816" w:rsidP="00854B84">
            <w:pPr>
              <w:spacing w:line="216" w:lineRule="auto"/>
              <w:ind w:firstLine="1"/>
              <w:jc w:val="center"/>
              <w:rPr>
                <w:sz w:val="22"/>
                <w:szCs w:val="22"/>
              </w:rPr>
            </w:pPr>
            <w:r w:rsidRPr="004E30E5">
              <w:rPr>
                <w:sz w:val="22"/>
                <w:szCs w:val="22"/>
              </w:rPr>
              <w:t>0</w:t>
            </w:r>
          </w:p>
        </w:tc>
        <w:tc>
          <w:tcPr>
            <w:tcW w:w="552" w:type="dxa"/>
            <w:vAlign w:val="center"/>
          </w:tcPr>
          <w:p w:rsidR="002D0816" w:rsidRPr="004E30E5" w:rsidRDefault="002D0816" w:rsidP="00854B84">
            <w:pPr>
              <w:spacing w:line="216" w:lineRule="auto"/>
              <w:ind w:firstLine="1"/>
              <w:jc w:val="center"/>
              <w:rPr>
                <w:sz w:val="22"/>
                <w:szCs w:val="22"/>
              </w:rPr>
            </w:pPr>
            <w:r w:rsidRPr="004E30E5">
              <w:rPr>
                <w:sz w:val="22"/>
                <w:szCs w:val="22"/>
              </w:rPr>
              <w:t>46</w:t>
            </w:r>
          </w:p>
        </w:tc>
        <w:tc>
          <w:tcPr>
            <w:tcW w:w="3238" w:type="dxa"/>
            <w:vAlign w:val="center"/>
          </w:tcPr>
          <w:p w:rsidR="002D0816" w:rsidRPr="004E30E5" w:rsidRDefault="002D0816" w:rsidP="00854B84">
            <w:pPr>
              <w:spacing w:line="216" w:lineRule="auto"/>
              <w:ind w:firstLine="1"/>
              <w:jc w:val="center"/>
              <w:rPr>
                <w:sz w:val="22"/>
                <w:szCs w:val="22"/>
              </w:rPr>
            </w:pPr>
            <w:r w:rsidRPr="004E30E5">
              <w:rPr>
                <w:sz w:val="22"/>
                <w:szCs w:val="22"/>
              </w:rPr>
              <w:t>проект пк32+75 «Подъезд к площадке куста скважин №27»</w:t>
            </w:r>
          </w:p>
        </w:tc>
        <w:tc>
          <w:tcPr>
            <w:tcW w:w="1087" w:type="dxa"/>
            <w:vAlign w:val="center"/>
          </w:tcPr>
          <w:p w:rsidR="002D0816" w:rsidRPr="004E30E5" w:rsidRDefault="002D0816" w:rsidP="00854B84">
            <w:pPr>
              <w:spacing w:line="216" w:lineRule="auto"/>
              <w:ind w:firstLine="1"/>
              <w:jc w:val="center"/>
              <w:rPr>
                <w:sz w:val="22"/>
                <w:szCs w:val="22"/>
              </w:rPr>
            </w:pPr>
          </w:p>
        </w:tc>
        <w:tc>
          <w:tcPr>
            <w:tcW w:w="1155" w:type="dxa"/>
            <w:vAlign w:val="center"/>
          </w:tcPr>
          <w:p w:rsidR="002D0816" w:rsidRPr="004E30E5" w:rsidRDefault="002D0816" w:rsidP="00854B84">
            <w:pPr>
              <w:spacing w:line="216" w:lineRule="auto"/>
              <w:ind w:firstLine="1"/>
              <w:jc w:val="center"/>
              <w:rPr>
                <w:sz w:val="22"/>
                <w:szCs w:val="22"/>
              </w:rPr>
            </w:pPr>
          </w:p>
        </w:tc>
        <w:tc>
          <w:tcPr>
            <w:tcW w:w="1387" w:type="dxa"/>
            <w:vAlign w:val="center"/>
          </w:tcPr>
          <w:p w:rsidR="002D0816" w:rsidRPr="004E30E5" w:rsidRDefault="002D0816" w:rsidP="00854B84">
            <w:pPr>
              <w:spacing w:line="216" w:lineRule="auto"/>
              <w:ind w:firstLine="1"/>
              <w:jc w:val="center"/>
              <w:rPr>
                <w:sz w:val="22"/>
                <w:szCs w:val="22"/>
              </w:rPr>
            </w:pPr>
          </w:p>
        </w:tc>
        <w:tc>
          <w:tcPr>
            <w:tcW w:w="1444" w:type="dxa"/>
            <w:vAlign w:val="center"/>
          </w:tcPr>
          <w:p w:rsidR="002D0816" w:rsidRPr="004E30E5" w:rsidRDefault="002D0816" w:rsidP="00854B84">
            <w:pPr>
              <w:spacing w:line="216" w:lineRule="auto"/>
              <w:ind w:firstLine="1"/>
              <w:jc w:val="center"/>
              <w:rPr>
                <w:sz w:val="22"/>
                <w:szCs w:val="22"/>
              </w:rPr>
            </w:pPr>
          </w:p>
        </w:tc>
      </w:tr>
      <w:tr w:rsidR="002D0816" w:rsidRPr="004E30E5" w:rsidTr="00752EA7">
        <w:trPr>
          <w:jc w:val="center"/>
        </w:trPr>
        <w:tc>
          <w:tcPr>
            <w:tcW w:w="647" w:type="dxa"/>
            <w:vAlign w:val="center"/>
          </w:tcPr>
          <w:p w:rsidR="002D0816" w:rsidRPr="004E30E5" w:rsidRDefault="002D0816" w:rsidP="00854B84">
            <w:pPr>
              <w:spacing w:line="216" w:lineRule="auto"/>
              <w:ind w:firstLine="1"/>
              <w:jc w:val="center"/>
              <w:rPr>
                <w:sz w:val="22"/>
                <w:szCs w:val="22"/>
              </w:rPr>
            </w:pPr>
            <w:r w:rsidRPr="004E30E5">
              <w:rPr>
                <w:sz w:val="22"/>
                <w:szCs w:val="22"/>
              </w:rPr>
              <w:t>36</w:t>
            </w:r>
          </w:p>
        </w:tc>
        <w:tc>
          <w:tcPr>
            <w:tcW w:w="552" w:type="dxa"/>
            <w:vAlign w:val="center"/>
          </w:tcPr>
          <w:p w:rsidR="002D0816" w:rsidRPr="004E30E5" w:rsidRDefault="002D0816" w:rsidP="00854B84">
            <w:pPr>
              <w:spacing w:line="216" w:lineRule="auto"/>
              <w:ind w:firstLine="1"/>
              <w:jc w:val="center"/>
              <w:rPr>
                <w:sz w:val="22"/>
                <w:szCs w:val="22"/>
              </w:rPr>
            </w:pPr>
            <w:r w:rsidRPr="004E30E5">
              <w:rPr>
                <w:sz w:val="22"/>
                <w:szCs w:val="22"/>
              </w:rPr>
              <w:t>94</w:t>
            </w:r>
          </w:p>
        </w:tc>
        <w:tc>
          <w:tcPr>
            <w:tcW w:w="3238" w:type="dxa"/>
            <w:vAlign w:val="center"/>
          </w:tcPr>
          <w:p w:rsidR="002D0816" w:rsidRPr="004E30E5" w:rsidRDefault="002D0816" w:rsidP="00854B84">
            <w:pPr>
              <w:spacing w:line="216" w:lineRule="auto"/>
              <w:ind w:firstLine="1"/>
              <w:jc w:val="center"/>
              <w:rPr>
                <w:sz w:val="22"/>
                <w:szCs w:val="22"/>
              </w:rPr>
            </w:pPr>
            <w:r w:rsidRPr="004E30E5">
              <w:rPr>
                <w:sz w:val="22"/>
                <w:szCs w:val="22"/>
              </w:rPr>
              <w:t>ВЛ 10кВ N2 Полигон и ТБО</w:t>
            </w:r>
          </w:p>
        </w:tc>
        <w:tc>
          <w:tcPr>
            <w:tcW w:w="1087" w:type="dxa"/>
            <w:vAlign w:val="center"/>
          </w:tcPr>
          <w:p w:rsidR="002D0816" w:rsidRPr="004E30E5" w:rsidRDefault="002D0816" w:rsidP="00854B84">
            <w:pPr>
              <w:spacing w:line="216" w:lineRule="auto"/>
              <w:ind w:firstLine="1"/>
              <w:jc w:val="center"/>
              <w:rPr>
                <w:sz w:val="22"/>
                <w:szCs w:val="22"/>
              </w:rPr>
            </w:pPr>
            <w:r w:rsidRPr="004E30E5">
              <w:rPr>
                <w:sz w:val="22"/>
                <w:szCs w:val="22"/>
              </w:rPr>
              <w:t>3пр.</w:t>
            </w:r>
          </w:p>
        </w:tc>
        <w:tc>
          <w:tcPr>
            <w:tcW w:w="1155" w:type="dxa"/>
            <w:vAlign w:val="center"/>
          </w:tcPr>
          <w:p w:rsidR="002D0816" w:rsidRPr="004E30E5" w:rsidRDefault="002D0816" w:rsidP="00854B84">
            <w:pPr>
              <w:spacing w:line="216" w:lineRule="auto"/>
              <w:ind w:firstLine="1"/>
              <w:jc w:val="center"/>
              <w:rPr>
                <w:sz w:val="22"/>
                <w:szCs w:val="22"/>
              </w:rPr>
            </w:pPr>
            <w:r w:rsidRPr="004E30E5">
              <w:rPr>
                <w:sz w:val="22"/>
                <w:szCs w:val="22"/>
              </w:rPr>
              <w:t>H6.90</w:t>
            </w:r>
          </w:p>
        </w:tc>
        <w:tc>
          <w:tcPr>
            <w:tcW w:w="1387" w:type="dxa"/>
            <w:vAlign w:val="center"/>
          </w:tcPr>
          <w:p w:rsidR="002D0816" w:rsidRPr="004E30E5" w:rsidRDefault="002D0816" w:rsidP="00854B84">
            <w:pPr>
              <w:spacing w:line="216" w:lineRule="auto"/>
              <w:ind w:firstLine="1"/>
              <w:jc w:val="center"/>
              <w:rPr>
                <w:sz w:val="22"/>
                <w:szCs w:val="22"/>
              </w:rPr>
            </w:pPr>
            <w:r w:rsidRPr="004E30E5">
              <w:rPr>
                <w:sz w:val="22"/>
                <w:szCs w:val="22"/>
              </w:rPr>
              <w:t>14</w:t>
            </w:r>
          </w:p>
        </w:tc>
        <w:tc>
          <w:tcPr>
            <w:tcW w:w="1444" w:type="dxa"/>
            <w:vAlign w:val="center"/>
          </w:tcPr>
          <w:p w:rsidR="002D0816" w:rsidRPr="004E30E5" w:rsidRDefault="002D0816" w:rsidP="00854B84">
            <w:pPr>
              <w:spacing w:line="216" w:lineRule="auto"/>
              <w:ind w:firstLine="1"/>
              <w:jc w:val="center"/>
              <w:rPr>
                <w:sz w:val="22"/>
                <w:szCs w:val="22"/>
              </w:rPr>
            </w:pPr>
            <w:r w:rsidRPr="004E30E5">
              <w:rPr>
                <w:sz w:val="22"/>
                <w:szCs w:val="22"/>
              </w:rPr>
              <w:t>25</w:t>
            </w:r>
          </w:p>
        </w:tc>
      </w:tr>
      <w:tr w:rsidR="002D0816" w:rsidRPr="004E30E5" w:rsidTr="00752EA7">
        <w:trPr>
          <w:jc w:val="center"/>
        </w:trPr>
        <w:tc>
          <w:tcPr>
            <w:tcW w:w="647" w:type="dxa"/>
            <w:vAlign w:val="center"/>
          </w:tcPr>
          <w:p w:rsidR="002D0816" w:rsidRPr="004E30E5" w:rsidRDefault="002D0816" w:rsidP="00854B84">
            <w:pPr>
              <w:spacing w:line="216" w:lineRule="auto"/>
              <w:ind w:firstLine="1"/>
              <w:jc w:val="center"/>
              <w:rPr>
                <w:sz w:val="22"/>
                <w:szCs w:val="22"/>
              </w:rPr>
            </w:pPr>
            <w:r w:rsidRPr="004E30E5">
              <w:rPr>
                <w:sz w:val="22"/>
                <w:szCs w:val="22"/>
              </w:rPr>
              <w:t>37</w:t>
            </w:r>
          </w:p>
        </w:tc>
        <w:tc>
          <w:tcPr>
            <w:tcW w:w="552" w:type="dxa"/>
            <w:vAlign w:val="center"/>
          </w:tcPr>
          <w:p w:rsidR="002D0816" w:rsidRPr="004E30E5" w:rsidRDefault="002D0816" w:rsidP="00854B84">
            <w:pPr>
              <w:spacing w:line="216" w:lineRule="auto"/>
              <w:ind w:firstLine="1"/>
              <w:jc w:val="center"/>
              <w:rPr>
                <w:sz w:val="22"/>
                <w:szCs w:val="22"/>
              </w:rPr>
            </w:pPr>
            <w:r w:rsidRPr="004E30E5">
              <w:rPr>
                <w:sz w:val="22"/>
                <w:szCs w:val="22"/>
              </w:rPr>
              <w:t>06</w:t>
            </w:r>
          </w:p>
        </w:tc>
        <w:tc>
          <w:tcPr>
            <w:tcW w:w="3238" w:type="dxa"/>
            <w:vAlign w:val="center"/>
          </w:tcPr>
          <w:p w:rsidR="002D0816" w:rsidRPr="004E30E5" w:rsidRDefault="002D0816" w:rsidP="00854B84">
            <w:pPr>
              <w:spacing w:line="216" w:lineRule="auto"/>
              <w:ind w:firstLine="1"/>
              <w:jc w:val="center"/>
              <w:rPr>
                <w:sz w:val="22"/>
                <w:szCs w:val="22"/>
              </w:rPr>
            </w:pPr>
            <w:r w:rsidRPr="004E30E5">
              <w:rPr>
                <w:sz w:val="22"/>
                <w:szCs w:val="22"/>
              </w:rPr>
              <w:t>ВЛ 10кВ N1 Полигон и ТБО</w:t>
            </w:r>
          </w:p>
        </w:tc>
        <w:tc>
          <w:tcPr>
            <w:tcW w:w="1087" w:type="dxa"/>
            <w:vAlign w:val="center"/>
          </w:tcPr>
          <w:p w:rsidR="002D0816" w:rsidRPr="004E30E5" w:rsidRDefault="002D0816" w:rsidP="00854B84">
            <w:pPr>
              <w:spacing w:line="216" w:lineRule="auto"/>
              <w:ind w:firstLine="1"/>
              <w:jc w:val="center"/>
              <w:rPr>
                <w:sz w:val="22"/>
                <w:szCs w:val="22"/>
              </w:rPr>
            </w:pPr>
            <w:r w:rsidRPr="004E30E5">
              <w:rPr>
                <w:sz w:val="22"/>
                <w:szCs w:val="22"/>
              </w:rPr>
              <w:t>3пр.</w:t>
            </w:r>
          </w:p>
        </w:tc>
        <w:tc>
          <w:tcPr>
            <w:tcW w:w="1155" w:type="dxa"/>
            <w:vAlign w:val="center"/>
          </w:tcPr>
          <w:p w:rsidR="002D0816" w:rsidRPr="004E30E5" w:rsidRDefault="002D0816" w:rsidP="00854B84">
            <w:pPr>
              <w:spacing w:line="216" w:lineRule="auto"/>
              <w:ind w:firstLine="1"/>
              <w:jc w:val="center"/>
              <w:rPr>
                <w:sz w:val="22"/>
                <w:szCs w:val="22"/>
              </w:rPr>
            </w:pPr>
            <w:r w:rsidRPr="004E30E5">
              <w:rPr>
                <w:sz w:val="22"/>
                <w:szCs w:val="22"/>
              </w:rPr>
              <w:t>H6.35</w:t>
            </w:r>
          </w:p>
        </w:tc>
        <w:tc>
          <w:tcPr>
            <w:tcW w:w="1387" w:type="dxa"/>
            <w:vAlign w:val="center"/>
          </w:tcPr>
          <w:p w:rsidR="002D0816" w:rsidRPr="004E30E5" w:rsidRDefault="002D0816" w:rsidP="00854B84">
            <w:pPr>
              <w:spacing w:line="216" w:lineRule="auto"/>
              <w:ind w:firstLine="1"/>
              <w:jc w:val="center"/>
              <w:rPr>
                <w:sz w:val="22"/>
                <w:szCs w:val="22"/>
              </w:rPr>
            </w:pPr>
            <w:r w:rsidRPr="004E30E5">
              <w:rPr>
                <w:sz w:val="22"/>
                <w:szCs w:val="22"/>
              </w:rPr>
              <w:t>18</w:t>
            </w:r>
          </w:p>
        </w:tc>
        <w:tc>
          <w:tcPr>
            <w:tcW w:w="1444" w:type="dxa"/>
            <w:vAlign w:val="center"/>
          </w:tcPr>
          <w:p w:rsidR="002D0816" w:rsidRPr="004E30E5" w:rsidRDefault="002D0816" w:rsidP="00854B84">
            <w:pPr>
              <w:spacing w:line="216" w:lineRule="auto"/>
              <w:ind w:firstLine="1"/>
              <w:jc w:val="center"/>
              <w:rPr>
                <w:sz w:val="22"/>
                <w:szCs w:val="22"/>
              </w:rPr>
            </w:pPr>
            <w:r w:rsidRPr="004E30E5">
              <w:rPr>
                <w:sz w:val="22"/>
                <w:szCs w:val="22"/>
              </w:rPr>
              <w:t>34</w:t>
            </w:r>
          </w:p>
        </w:tc>
      </w:tr>
      <w:tr w:rsidR="002D0816" w:rsidRPr="004E30E5" w:rsidTr="00752EA7">
        <w:trPr>
          <w:jc w:val="center"/>
        </w:trPr>
        <w:tc>
          <w:tcPr>
            <w:tcW w:w="647" w:type="dxa"/>
            <w:vAlign w:val="center"/>
          </w:tcPr>
          <w:p w:rsidR="002D0816" w:rsidRPr="004E30E5" w:rsidRDefault="002D0816" w:rsidP="00854B84">
            <w:pPr>
              <w:spacing w:line="216" w:lineRule="auto"/>
              <w:ind w:firstLine="1"/>
              <w:jc w:val="center"/>
              <w:rPr>
                <w:sz w:val="22"/>
                <w:szCs w:val="22"/>
              </w:rPr>
            </w:pPr>
            <w:r w:rsidRPr="004E30E5">
              <w:rPr>
                <w:sz w:val="22"/>
                <w:szCs w:val="22"/>
              </w:rPr>
              <w:t>37</w:t>
            </w:r>
          </w:p>
        </w:tc>
        <w:tc>
          <w:tcPr>
            <w:tcW w:w="552" w:type="dxa"/>
            <w:vAlign w:val="center"/>
          </w:tcPr>
          <w:p w:rsidR="002D0816" w:rsidRPr="004E30E5" w:rsidRDefault="002D0816" w:rsidP="00854B84">
            <w:pPr>
              <w:spacing w:line="216" w:lineRule="auto"/>
              <w:ind w:firstLine="1"/>
              <w:jc w:val="center"/>
              <w:rPr>
                <w:sz w:val="22"/>
                <w:szCs w:val="22"/>
              </w:rPr>
            </w:pPr>
            <w:r w:rsidRPr="004E30E5">
              <w:rPr>
                <w:sz w:val="22"/>
                <w:szCs w:val="22"/>
              </w:rPr>
              <w:t>60</w:t>
            </w:r>
          </w:p>
        </w:tc>
        <w:tc>
          <w:tcPr>
            <w:tcW w:w="3238" w:type="dxa"/>
            <w:vAlign w:val="center"/>
          </w:tcPr>
          <w:p w:rsidR="002D0816" w:rsidRPr="004E30E5" w:rsidRDefault="002D0816" w:rsidP="00854B84">
            <w:pPr>
              <w:spacing w:line="216" w:lineRule="auto"/>
              <w:ind w:firstLine="1"/>
              <w:jc w:val="center"/>
              <w:rPr>
                <w:sz w:val="22"/>
                <w:szCs w:val="22"/>
              </w:rPr>
            </w:pPr>
            <w:r w:rsidRPr="004E30E5">
              <w:rPr>
                <w:sz w:val="22"/>
                <w:szCs w:val="22"/>
              </w:rPr>
              <w:t>нефтепровод стр.</w:t>
            </w:r>
          </w:p>
        </w:tc>
        <w:tc>
          <w:tcPr>
            <w:tcW w:w="1087" w:type="dxa"/>
            <w:vAlign w:val="center"/>
          </w:tcPr>
          <w:p w:rsidR="002D0816" w:rsidRPr="004E30E5" w:rsidRDefault="002D0816" w:rsidP="00854B84">
            <w:pPr>
              <w:spacing w:line="216" w:lineRule="auto"/>
              <w:ind w:firstLine="1"/>
              <w:jc w:val="center"/>
              <w:rPr>
                <w:sz w:val="22"/>
                <w:szCs w:val="22"/>
              </w:rPr>
            </w:pPr>
            <w:r w:rsidRPr="004E30E5">
              <w:rPr>
                <w:sz w:val="22"/>
                <w:szCs w:val="22"/>
              </w:rPr>
              <w:t>d-114</w:t>
            </w:r>
          </w:p>
        </w:tc>
        <w:tc>
          <w:tcPr>
            <w:tcW w:w="1155" w:type="dxa"/>
            <w:vAlign w:val="center"/>
          </w:tcPr>
          <w:p w:rsidR="002D0816" w:rsidRPr="004E30E5" w:rsidRDefault="002D0816" w:rsidP="00854B84">
            <w:pPr>
              <w:spacing w:line="216" w:lineRule="auto"/>
              <w:ind w:firstLine="1"/>
              <w:jc w:val="center"/>
              <w:rPr>
                <w:sz w:val="22"/>
                <w:szCs w:val="22"/>
              </w:rPr>
            </w:pPr>
          </w:p>
        </w:tc>
        <w:tc>
          <w:tcPr>
            <w:tcW w:w="1387" w:type="dxa"/>
            <w:vAlign w:val="center"/>
          </w:tcPr>
          <w:p w:rsidR="002D0816" w:rsidRPr="004E30E5" w:rsidRDefault="002D0816" w:rsidP="00854B84">
            <w:pPr>
              <w:spacing w:line="216" w:lineRule="auto"/>
              <w:ind w:firstLine="1"/>
              <w:jc w:val="center"/>
              <w:rPr>
                <w:sz w:val="22"/>
                <w:szCs w:val="22"/>
              </w:rPr>
            </w:pPr>
          </w:p>
        </w:tc>
        <w:tc>
          <w:tcPr>
            <w:tcW w:w="1444" w:type="dxa"/>
            <w:vAlign w:val="center"/>
          </w:tcPr>
          <w:p w:rsidR="002D0816" w:rsidRPr="004E30E5" w:rsidRDefault="002D0816" w:rsidP="00854B84">
            <w:pPr>
              <w:spacing w:line="216" w:lineRule="auto"/>
              <w:ind w:firstLine="1"/>
              <w:jc w:val="center"/>
              <w:rPr>
                <w:sz w:val="22"/>
                <w:szCs w:val="22"/>
              </w:rPr>
            </w:pPr>
          </w:p>
        </w:tc>
      </w:tr>
      <w:tr w:rsidR="002D0816" w:rsidRPr="004E30E5" w:rsidTr="00752EA7">
        <w:trPr>
          <w:jc w:val="center"/>
        </w:trPr>
        <w:tc>
          <w:tcPr>
            <w:tcW w:w="647" w:type="dxa"/>
            <w:vAlign w:val="center"/>
          </w:tcPr>
          <w:p w:rsidR="002D0816" w:rsidRPr="004E30E5" w:rsidRDefault="002D0816" w:rsidP="00854B84">
            <w:pPr>
              <w:spacing w:line="216" w:lineRule="auto"/>
              <w:ind w:firstLine="1"/>
              <w:jc w:val="center"/>
              <w:rPr>
                <w:sz w:val="22"/>
                <w:szCs w:val="22"/>
              </w:rPr>
            </w:pPr>
            <w:r w:rsidRPr="004E30E5">
              <w:rPr>
                <w:sz w:val="22"/>
                <w:szCs w:val="22"/>
              </w:rPr>
              <w:t>37</w:t>
            </w:r>
          </w:p>
        </w:tc>
        <w:tc>
          <w:tcPr>
            <w:tcW w:w="552" w:type="dxa"/>
            <w:vAlign w:val="center"/>
          </w:tcPr>
          <w:p w:rsidR="002D0816" w:rsidRPr="004E30E5" w:rsidRDefault="002D0816" w:rsidP="00854B84">
            <w:pPr>
              <w:spacing w:line="216" w:lineRule="auto"/>
              <w:ind w:firstLine="1"/>
              <w:jc w:val="center"/>
              <w:rPr>
                <w:sz w:val="22"/>
                <w:szCs w:val="22"/>
              </w:rPr>
            </w:pPr>
            <w:r w:rsidRPr="004E30E5">
              <w:rPr>
                <w:sz w:val="22"/>
                <w:szCs w:val="22"/>
              </w:rPr>
              <w:t>67</w:t>
            </w:r>
          </w:p>
        </w:tc>
        <w:tc>
          <w:tcPr>
            <w:tcW w:w="3238" w:type="dxa"/>
            <w:vAlign w:val="center"/>
          </w:tcPr>
          <w:p w:rsidR="002D0816" w:rsidRPr="004E30E5" w:rsidRDefault="002D0816" w:rsidP="00854B84">
            <w:pPr>
              <w:spacing w:line="216" w:lineRule="auto"/>
              <w:ind w:firstLine="1"/>
              <w:jc w:val="center"/>
              <w:rPr>
                <w:sz w:val="22"/>
                <w:szCs w:val="22"/>
              </w:rPr>
            </w:pPr>
            <w:r w:rsidRPr="004E30E5">
              <w:rPr>
                <w:sz w:val="22"/>
                <w:szCs w:val="22"/>
              </w:rPr>
              <w:t>проектный водовод з.8432</w:t>
            </w:r>
          </w:p>
        </w:tc>
        <w:tc>
          <w:tcPr>
            <w:tcW w:w="1087" w:type="dxa"/>
            <w:vAlign w:val="center"/>
          </w:tcPr>
          <w:p w:rsidR="002D0816" w:rsidRPr="004E30E5" w:rsidRDefault="002D0816" w:rsidP="00854B84">
            <w:pPr>
              <w:spacing w:line="216" w:lineRule="auto"/>
              <w:ind w:firstLine="1"/>
              <w:jc w:val="center"/>
              <w:rPr>
                <w:sz w:val="22"/>
                <w:szCs w:val="22"/>
              </w:rPr>
            </w:pPr>
          </w:p>
        </w:tc>
        <w:tc>
          <w:tcPr>
            <w:tcW w:w="1155" w:type="dxa"/>
            <w:vAlign w:val="center"/>
          </w:tcPr>
          <w:p w:rsidR="002D0816" w:rsidRPr="004E30E5" w:rsidRDefault="002D0816" w:rsidP="00854B84">
            <w:pPr>
              <w:spacing w:line="216" w:lineRule="auto"/>
              <w:ind w:firstLine="1"/>
              <w:jc w:val="center"/>
              <w:rPr>
                <w:sz w:val="22"/>
                <w:szCs w:val="22"/>
              </w:rPr>
            </w:pPr>
          </w:p>
        </w:tc>
        <w:tc>
          <w:tcPr>
            <w:tcW w:w="1387" w:type="dxa"/>
            <w:vAlign w:val="center"/>
          </w:tcPr>
          <w:p w:rsidR="002D0816" w:rsidRPr="004E30E5" w:rsidRDefault="002D0816" w:rsidP="00854B84">
            <w:pPr>
              <w:spacing w:line="216" w:lineRule="auto"/>
              <w:ind w:firstLine="1"/>
              <w:jc w:val="center"/>
              <w:rPr>
                <w:sz w:val="22"/>
                <w:szCs w:val="22"/>
              </w:rPr>
            </w:pPr>
          </w:p>
        </w:tc>
        <w:tc>
          <w:tcPr>
            <w:tcW w:w="1444" w:type="dxa"/>
            <w:vAlign w:val="center"/>
          </w:tcPr>
          <w:p w:rsidR="002D0816" w:rsidRPr="004E30E5" w:rsidRDefault="002D0816" w:rsidP="00854B84">
            <w:pPr>
              <w:spacing w:line="216" w:lineRule="auto"/>
              <w:ind w:firstLine="1"/>
              <w:jc w:val="center"/>
              <w:rPr>
                <w:sz w:val="22"/>
                <w:szCs w:val="22"/>
              </w:rPr>
            </w:pPr>
          </w:p>
        </w:tc>
      </w:tr>
      <w:tr w:rsidR="002D0816" w:rsidRPr="004E30E5" w:rsidTr="00752EA7">
        <w:trPr>
          <w:jc w:val="center"/>
        </w:trPr>
        <w:tc>
          <w:tcPr>
            <w:tcW w:w="9510" w:type="dxa"/>
            <w:gridSpan w:val="7"/>
            <w:vAlign w:val="center"/>
          </w:tcPr>
          <w:p w:rsidR="002D0816" w:rsidRPr="004E30E5" w:rsidRDefault="00330BB6" w:rsidP="00854B84">
            <w:pPr>
              <w:spacing w:line="216" w:lineRule="auto"/>
              <w:ind w:firstLine="1"/>
              <w:jc w:val="center"/>
              <w:rPr>
                <w:sz w:val="22"/>
                <w:szCs w:val="22"/>
              </w:rPr>
            </w:pPr>
            <w:r w:rsidRPr="00330BB6">
              <w:rPr>
                <w:b/>
                <w:sz w:val="22"/>
                <w:szCs w:val="22"/>
              </w:rPr>
              <w:t>Водовод высокого давления т.вр.К.13 - К.27</w:t>
            </w:r>
          </w:p>
        </w:tc>
      </w:tr>
      <w:tr w:rsidR="002D0816" w:rsidRPr="004E30E5" w:rsidTr="00752EA7">
        <w:trPr>
          <w:jc w:val="center"/>
        </w:trPr>
        <w:tc>
          <w:tcPr>
            <w:tcW w:w="647" w:type="dxa"/>
            <w:vAlign w:val="center"/>
          </w:tcPr>
          <w:p w:rsidR="002D0816" w:rsidRPr="004E30E5" w:rsidRDefault="002D0816" w:rsidP="00854B84">
            <w:pPr>
              <w:spacing w:line="216" w:lineRule="auto"/>
              <w:ind w:firstLine="1"/>
              <w:jc w:val="center"/>
              <w:rPr>
                <w:sz w:val="22"/>
                <w:szCs w:val="22"/>
              </w:rPr>
            </w:pPr>
            <w:r w:rsidRPr="004E30E5">
              <w:rPr>
                <w:sz w:val="22"/>
                <w:szCs w:val="22"/>
              </w:rPr>
              <w:t>0</w:t>
            </w:r>
          </w:p>
        </w:tc>
        <w:tc>
          <w:tcPr>
            <w:tcW w:w="552" w:type="dxa"/>
            <w:vAlign w:val="center"/>
          </w:tcPr>
          <w:p w:rsidR="002D0816" w:rsidRPr="004E30E5" w:rsidRDefault="002D0816" w:rsidP="00854B84">
            <w:pPr>
              <w:spacing w:line="216" w:lineRule="auto"/>
              <w:ind w:firstLine="1"/>
              <w:jc w:val="center"/>
              <w:rPr>
                <w:sz w:val="22"/>
                <w:szCs w:val="22"/>
              </w:rPr>
            </w:pPr>
            <w:r w:rsidRPr="004E30E5">
              <w:rPr>
                <w:sz w:val="22"/>
                <w:szCs w:val="22"/>
              </w:rPr>
              <w:t>92</w:t>
            </w:r>
          </w:p>
        </w:tc>
        <w:tc>
          <w:tcPr>
            <w:tcW w:w="3238" w:type="dxa"/>
            <w:vAlign w:val="center"/>
          </w:tcPr>
          <w:p w:rsidR="002D0816" w:rsidRPr="004E30E5" w:rsidRDefault="002D0816" w:rsidP="00854B84">
            <w:pPr>
              <w:spacing w:line="216" w:lineRule="auto"/>
              <w:ind w:firstLine="1"/>
              <w:jc w:val="center"/>
              <w:rPr>
                <w:sz w:val="22"/>
                <w:szCs w:val="22"/>
              </w:rPr>
            </w:pPr>
            <w:r w:rsidRPr="004E30E5">
              <w:rPr>
                <w:sz w:val="22"/>
                <w:szCs w:val="22"/>
              </w:rPr>
              <w:t>проектный водовод з.8432</w:t>
            </w:r>
          </w:p>
        </w:tc>
        <w:tc>
          <w:tcPr>
            <w:tcW w:w="1087" w:type="dxa"/>
            <w:vAlign w:val="center"/>
          </w:tcPr>
          <w:p w:rsidR="002D0816" w:rsidRPr="004E30E5" w:rsidRDefault="002D0816" w:rsidP="00854B84">
            <w:pPr>
              <w:spacing w:line="216" w:lineRule="auto"/>
              <w:ind w:firstLine="1"/>
              <w:jc w:val="center"/>
              <w:rPr>
                <w:sz w:val="22"/>
                <w:szCs w:val="22"/>
              </w:rPr>
            </w:pPr>
          </w:p>
        </w:tc>
        <w:tc>
          <w:tcPr>
            <w:tcW w:w="1155" w:type="dxa"/>
            <w:vAlign w:val="center"/>
          </w:tcPr>
          <w:p w:rsidR="002D0816" w:rsidRPr="004E30E5" w:rsidRDefault="002D0816" w:rsidP="00854B84">
            <w:pPr>
              <w:spacing w:line="216" w:lineRule="auto"/>
              <w:ind w:firstLine="1"/>
              <w:jc w:val="center"/>
              <w:rPr>
                <w:sz w:val="22"/>
                <w:szCs w:val="22"/>
              </w:rPr>
            </w:pPr>
          </w:p>
        </w:tc>
        <w:tc>
          <w:tcPr>
            <w:tcW w:w="1387" w:type="dxa"/>
            <w:vAlign w:val="center"/>
          </w:tcPr>
          <w:p w:rsidR="002D0816" w:rsidRPr="004E30E5" w:rsidRDefault="002D0816" w:rsidP="00854B84">
            <w:pPr>
              <w:spacing w:line="216" w:lineRule="auto"/>
              <w:ind w:firstLine="1"/>
              <w:jc w:val="center"/>
              <w:rPr>
                <w:sz w:val="22"/>
                <w:szCs w:val="22"/>
              </w:rPr>
            </w:pPr>
          </w:p>
        </w:tc>
        <w:tc>
          <w:tcPr>
            <w:tcW w:w="1444" w:type="dxa"/>
            <w:vAlign w:val="center"/>
          </w:tcPr>
          <w:p w:rsidR="002D0816" w:rsidRPr="004E30E5" w:rsidRDefault="002D0816" w:rsidP="00854B84">
            <w:pPr>
              <w:spacing w:line="216" w:lineRule="auto"/>
              <w:ind w:firstLine="1"/>
              <w:jc w:val="center"/>
              <w:rPr>
                <w:sz w:val="22"/>
                <w:szCs w:val="22"/>
              </w:rPr>
            </w:pPr>
          </w:p>
        </w:tc>
      </w:tr>
      <w:tr w:rsidR="002D0816" w:rsidRPr="004E30E5" w:rsidTr="00752EA7">
        <w:trPr>
          <w:jc w:val="center"/>
        </w:trPr>
        <w:tc>
          <w:tcPr>
            <w:tcW w:w="647" w:type="dxa"/>
            <w:vAlign w:val="center"/>
          </w:tcPr>
          <w:p w:rsidR="002D0816" w:rsidRPr="004E30E5" w:rsidRDefault="002D0816" w:rsidP="00854B84">
            <w:pPr>
              <w:spacing w:line="216" w:lineRule="auto"/>
              <w:ind w:firstLine="1"/>
              <w:jc w:val="center"/>
              <w:rPr>
                <w:sz w:val="22"/>
                <w:szCs w:val="22"/>
              </w:rPr>
            </w:pPr>
            <w:r w:rsidRPr="004E30E5">
              <w:rPr>
                <w:sz w:val="22"/>
                <w:szCs w:val="22"/>
              </w:rPr>
              <w:t>0</w:t>
            </w:r>
          </w:p>
        </w:tc>
        <w:tc>
          <w:tcPr>
            <w:tcW w:w="552" w:type="dxa"/>
            <w:vAlign w:val="center"/>
          </w:tcPr>
          <w:p w:rsidR="002D0816" w:rsidRPr="004E30E5" w:rsidRDefault="002D0816" w:rsidP="00854B84">
            <w:pPr>
              <w:spacing w:line="216" w:lineRule="auto"/>
              <w:ind w:firstLine="1"/>
              <w:jc w:val="center"/>
              <w:rPr>
                <w:sz w:val="22"/>
                <w:szCs w:val="22"/>
              </w:rPr>
            </w:pPr>
            <w:r w:rsidRPr="004E30E5">
              <w:rPr>
                <w:sz w:val="22"/>
                <w:szCs w:val="22"/>
              </w:rPr>
              <w:t>98</w:t>
            </w:r>
          </w:p>
        </w:tc>
        <w:tc>
          <w:tcPr>
            <w:tcW w:w="3238" w:type="dxa"/>
            <w:vAlign w:val="center"/>
          </w:tcPr>
          <w:p w:rsidR="002D0816" w:rsidRPr="004E30E5" w:rsidRDefault="002D0816" w:rsidP="00854B84">
            <w:pPr>
              <w:spacing w:line="216" w:lineRule="auto"/>
              <w:ind w:firstLine="1"/>
              <w:jc w:val="center"/>
              <w:rPr>
                <w:sz w:val="22"/>
                <w:szCs w:val="22"/>
              </w:rPr>
            </w:pPr>
            <w:r w:rsidRPr="004E30E5">
              <w:rPr>
                <w:sz w:val="22"/>
                <w:szCs w:val="22"/>
              </w:rPr>
              <w:t>нефтепровод стр.</w:t>
            </w:r>
          </w:p>
        </w:tc>
        <w:tc>
          <w:tcPr>
            <w:tcW w:w="1087" w:type="dxa"/>
            <w:vAlign w:val="center"/>
          </w:tcPr>
          <w:p w:rsidR="002D0816" w:rsidRPr="004E30E5" w:rsidRDefault="002D0816" w:rsidP="00854B84">
            <w:pPr>
              <w:spacing w:line="216" w:lineRule="auto"/>
              <w:ind w:firstLine="1"/>
              <w:jc w:val="center"/>
              <w:rPr>
                <w:sz w:val="22"/>
                <w:szCs w:val="22"/>
              </w:rPr>
            </w:pPr>
            <w:r w:rsidRPr="004E30E5">
              <w:rPr>
                <w:sz w:val="22"/>
                <w:szCs w:val="22"/>
              </w:rPr>
              <w:t>d-114</w:t>
            </w:r>
          </w:p>
        </w:tc>
        <w:tc>
          <w:tcPr>
            <w:tcW w:w="1155" w:type="dxa"/>
            <w:vAlign w:val="center"/>
          </w:tcPr>
          <w:p w:rsidR="002D0816" w:rsidRPr="004E30E5" w:rsidRDefault="002D0816" w:rsidP="00854B84">
            <w:pPr>
              <w:spacing w:line="216" w:lineRule="auto"/>
              <w:ind w:firstLine="1"/>
              <w:jc w:val="center"/>
              <w:rPr>
                <w:sz w:val="22"/>
                <w:szCs w:val="22"/>
              </w:rPr>
            </w:pPr>
          </w:p>
        </w:tc>
        <w:tc>
          <w:tcPr>
            <w:tcW w:w="1387" w:type="dxa"/>
            <w:vAlign w:val="center"/>
          </w:tcPr>
          <w:p w:rsidR="002D0816" w:rsidRPr="004E30E5" w:rsidRDefault="002D0816" w:rsidP="00854B84">
            <w:pPr>
              <w:spacing w:line="216" w:lineRule="auto"/>
              <w:ind w:firstLine="1"/>
              <w:jc w:val="center"/>
              <w:rPr>
                <w:sz w:val="22"/>
                <w:szCs w:val="22"/>
              </w:rPr>
            </w:pPr>
          </w:p>
        </w:tc>
        <w:tc>
          <w:tcPr>
            <w:tcW w:w="1444" w:type="dxa"/>
            <w:vAlign w:val="center"/>
          </w:tcPr>
          <w:p w:rsidR="002D0816" w:rsidRPr="004E30E5" w:rsidRDefault="002D0816" w:rsidP="00854B84">
            <w:pPr>
              <w:spacing w:line="216" w:lineRule="auto"/>
              <w:ind w:firstLine="1"/>
              <w:jc w:val="center"/>
              <w:rPr>
                <w:sz w:val="22"/>
                <w:szCs w:val="22"/>
              </w:rPr>
            </w:pPr>
          </w:p>
        </w:tc>
      </w:tr>
      <w:tr w:rsidR="002D0816" w:rsidRPr="004E30E5" w:rsidTr="00752EA7">
        <w:trPr>
          <w:jc w:val="center"/>
        </w:trPr>
        <w:tc>
          <w:tcPr>
            <w:tcW w:w="647" w:type="dxa"/>
            <w:vAlign w:val="center"/>
          </w:tcPr>
          <w:p w:rsidR="002D0816" w:rsidRPr="004E30E5" w:rsidRDefault="002D0816" w:rsidP="00854B84">
            <w:pPr>
              <w:spacing w:line="216" w:lineRule="auto"/>
              <w:ind w:firstLine="1"/>
              <w:jc w:val="center"/>
              <w:rPr>
                <w:sz w:val="22"/>
                <w:szCs w:val="22"/>
              </w:rPr>
            </w:pPr>
            <w:r w:rsidRPr="004E30E5">
              <w:rPr>
                <w:sz w:val="22"/>
                <w:szCs w:val="22"/>
              </w:rPr>
              <w:t>1</w:t>
            </w:r>
          </w:p>
        </w:tc>
        <w:tc>
          <w:tcPr>
            <w:tcW w:w="552" w:type="dxa"/>
            <w:vAlign w:val="center"/>
          </w:tcPr>
          <w:p w:rsidR="002D0816" w:rsidRPr="004E30E5" w:rsidRDefault="002D0816" w:rsidP="00854B84">
            <w:pPr>
              <w:spacing w:line="216" w:lineRule="auto"/>
              <w:ind w:firstLine="1"/>
              <w:jc w:val="center"/>
              <w:rPr>
                <w:sz w:val="22"/>
                <w:szCs w:val="22"/>
              </w:rPr>
            </w:pPr>
            <w:r w:rsidRPr="004E30E5">
              <w:rPr>
                <w:sz w:val="22"/>
                <w:szCs w:val="22"/>
              </w:rPr>
              <w:t>53</w:t>
            </w:r>
          </w:p>
        </w:tc>
        <w:tc>
          <w:tcPr>
            <w:tcW w:w="3238" w:type="dxa"/>
            <w:vAlign w:val="center"/>
          </w:tcPr>
          <w:p w:rsidR="002D0816" w:rsidRPr="004E30E5" w:rsidRDefault="002D0816" w:rsidP="00854B84">
            <w:pPr>
              <w:spacing w:line="216" w:lineRule="auto"/>
              <w:ind w:firstLine="1"/>
              <w:jc w:val="center"/>
              <w:rPr>
                <w:sz w:val="22"/>
                <w:szCs w:val="22"/>
              </w:rPr>
            </w:pPr>
            <w:r w:rsidRPr="004E30E5">
              <w:rPr>
                <w:sz w:val="22"/>
                <w:szCs w:val="22"/>
              </w:rPr>
              <w:t>ВЛ 10кВ N1 Полигон и ТБО</w:t>
            </w:r>
          </w:p>
        </w:tc>
        <w:tc>
          <w:tcPr>
            <w:tcW w:w="1087" w:type="dxa"/>
            <w:vAlign w:val="center"/>
          </w:tcPr>
          <w:p w:rsidR="002D0816" w:rsidRPr="004E30E5" w:rsidRDefault="002D0816" w:rsidP="00854B84">
            <w:pPr>
              <w:spacing w:line="216" w:lineRule="auto"/>
              <w:ind w:firstLine="1"/>
              <w:jc w:val="center"/>
              <w:rPr>
                <w:sz w:val="22"/>
                <w:szCs w:val="22"/>
              </w:rPr>
            </w:pPr>
            <w:r w:rsidRPr="004E30E5">
              <w:rPr>
                <w:sz w:val="22"/>
                <w:szCs w:val="22"/>
              </w:rPr>
              <w:t>3пр.</w:t>
            </w:r>
          </w:p>
        </w:tc>
        <w:tc>
          <w:tcPr>
            <w:tcW w:w="1155" w:type="dxa"/>
            <w:vAlign w:val="center"/>
          </w:tcPr>
          <w:p w:rsidR="002D0816" w:rsidRPr="004E30E5" w:rsidRDefault="002D0816" w:rsidP="00854B84">
            <w:pPr>
              <w:spacing w:line="216" w:lineRule="auto"/>
              <w:ind w:firstLine="1"/>
              <w:jc w:val="center"/>
              <w:rPr>
                <w:sz w:val="22"/>
                <w:szCs w:val="22"/>
              </w:rPr>
            </w:pPr>
            <w:r w:rsidRPr="004E30E5">
              <w:rPr>
                <w:sz w:val="22"/>
                <w:szCs w:val="22"/>
              </w:rPr>
              <w:t>H6.20</w:t>
            </w:r>
          </w:p>
        </w:tc>
        <w:tc>
          <w:tcPr>
            <w:tcW w:w="1387" w:type="dxa"/>
            <w:vAlign w:val="center"/>
          </w:tcPr>
          <w:p w:rsidR="002D0816" w:rsidRPr="004E30E5" w:rsidRDefault="002D0816" w:rsidP="00854B84">
            <w:pPr>
              <w:spacing w:line="216" w:lineRule="auto"/>
              <w:ind w:firstLine="1"/>
              <w:jc w:val="center"/>
              <w:rPr>
                <w:sz w:val="22"/>
                <w:szCs w:val="22"/>
              </w:rPr>
            </w:pPr>
            <w:r w:rsidRPr="004E30E5">
              <w:rPr>
                <w:sz w:val="22"/>
                <w:szCs w:val="22"/>
              </w:rPr>
              <w:t>26</w:t>
            </w:r>
          </w:p>
        </w:tc>
        <w:tc>
          <w:tcPr>
            <w:tcW w:w="1444" w:type="dxa"/>
            <w:vAlign w:val="center"/>
          </w:tcPr>
          <w:p w:rsidR="002D0816" w:rsidRPr="004E30E5" w:rsidRDefault="002D0816" w:rsidP="00854B84">
            <w:pPr>
              <w:spacing w:line="216" w:lineRule="auto"/>
              <w:ind w:firstLine="1"/>
              <w:jc w:val="center"/>
              <w:rPr>
                <w:sz w:val="22"/>
                <w:szCs w:val="22"/>
              </w:rPr>
            </w:pPr>
            <w:r w:rsidRPr="004E30E5">
              <w:rPr>
                <w:sz w:val="22"/>
                <w:szCs w:val="22"/>
              </w:rPr>
              <w:t>26</w:t>
            </w:r>
          </w:p>
        </w:tc>
      </w:tr>
      <w:tr w:rsidR="002D0816" w:rsidRPr="004E30E5" w:rsidTr="00752EA7">
        <w:trPr>
          <w:jc w:val="center"/>
        </w:trPr>
        <w:tc>
          <w:tcPr>
            <w:tcW w:w="647" w:type="dxa"/>
            <w:vAlign w:val="center"/>
          </w:tcPr>
          <w:p w:rsidR="002D0816" w:rsidRPr="004E30E5" w:rsidRDefault="002D0816" w:rsidP="00854B84">
            <w:pPr>
              <w:spacing w:line="216" w:lineRule="auto"/>
              <w:ind w:firstLine="1"/>
              <w:jc w:val="center"/>
              <w:rPr>
                <w:sz w:val="22"/>
                <w:szCs w:val="22"/>
              </w:rPr>
            </w:pPr>
            <w:r w:rsidRPr="004E30E5">
              <w:rPr>
                <w:sz w:val="22"/>
                <w:szCs w:val="22"/>
              </w:rPr>
              <w:t>1</w:t>
            </w:r>
          </w:p>
        </w:tc>
        <w:tc>
          <w:tcPr>
            <w:tcW w:w="552" w:type="dxa"/>
            <w:vAlign w:val="center"/>
          </w:tcPr>
          <w:p w:rsidR="002D0816" w:rsidRPr="004E30E5" w:rsidRDefault="002D0816" w:rsidP="00854B84">
            <w:pPr>
              <w:spacing w:line="216" w:lineRule="auto"/>
              <w:ind w:firstLine="1"/>
              <w:jc w:val="center"/>
              <w:rPr>
                <w:sz w:val="22"/>
                <w:szCs w:val="22"/>
              </w:rPr>
            </w:pPr>
            <w:r w:rsidRPr="004E30E5">
              <w:rPr>
                <w:sz w:val="22"/>
                <w:szCs w:val="22"/>
              </w:rPr>
              <w:t>65</w:t>
            </w:r>
          </w:p>
        </w:tc>
        <w:tc>
          <w:tcPr>
            <w:tcW w:w="3238" w:type="dxa"/>
            <w:vAlign w:val="center"/>
          </w:tcPr>
          <w:p w:rsidR="002D0816" w:rsidRPr="004E30E5" w:rsidRDefault="002D0816" w:rsidP="00854B84">
            <w:pPr>
              <w:spacing w:line="216" w:lineRule="auto"/>
              <w:ind w:firstLine="1"/>
              <w:jc w:val="center"/>
              <w:rPr>
                <w:sz w:val="22"/>
                <w:szCs w:val="22"/>
              </w:rPr>
            </w:pPr>
            <w:r w:rsidRPr="004E30E5">
              <w:rPr>
                <w:sz w:val="22"/>
                <w:szCs w:val="22"/>
              </w:rPr>
              <w:t>ВЛ 10кВ N2 Полигон и ТБО</w:t>
            </w:r>
          </w:p>
        </w:tc>
        <w:tc>
          <w:tcPr>
            <w:tcW w:w="1087" w:type="dxa"/>
            <w:vAlign w:val="center"/>
          </w:tcPr>
          <w:p w:rsidR="002D0816" w:rsidRPr="004E30E5" w:rsidRDefault="002D0816" w:rsidP="00854B84">
            <w:pPr>
              <w:spacing w:line="216" w:lineRule="auto"/>
              <w:ind w:firstLine="1"/>
              <w:jc w:val="center"/>
              <w:rPr>
                <w:sz w:val="22"/>
                <w:szCs w:val="22"/>
              </w:rPr>
            </w:pPr>
            <w:r w:rsidRPr="004E30E5">
              <w:rPr>
                <w:sz w:val="22"/>
                <w:szCs w:val="22"/>
              </w:rPr>
              <w:t>3пр.</w:t>
            </w:r>
          </w:p>
        </w:tc>
        <w:tc>
          <w:tcPr>
            <w:tcW w:w="1155" w:type="dxa"/>
            <w:vAlign w:val="center"/>
          </w:tcPr>
          <w:p w:rsidR="002D0816" w:rsidRPr="004E30E5" w:rsidRDefault="002D0816" w:rsidP="00854B84">
            <w:pPr>
              <w:spacing w:line="216" w:lineRule="auto"/>
              <w:ind w:firstLine="1"/>
              <w:jc w:val="center"/>
              <w:rPr>
                <w:sz w:val="22"/>
                <w:szCs w:val="22"/>
              </w:rPr>
            </w:pPr>
            <w:r w:rsidRPr="004E30E5">
              <w:rPr>
                <w:sz w:val="22"/>
                <w:szCs w:val="22"/>
              </w:rPr>
              <w:t>H7.04</w:t>
            </w:r>
          </w:p>
        </w:tc>
        <w:tc>
          <w:tcPr>
            <w:tcW w:w="1387" w:type="dxa"/>
            <w:vAlign w:val="center"/>
          </w:tcPr>
          <w:p w:rsidR="002D0816" w:rsidRPr="004E30E5" w:rsidRDefault="002D0816" w:rsidP="00854B84">
            <w:pPr>
              <w:spacing w:line="216" w:lineRule="auto"/>
              <w:ind w:firstLine="1"/>
              <w:jc w:val="center"/>
              <w:rPr>
                <w:sz w:val="22"/>
                <w:szCs w:val="22"/>
              </w:rPr>
            </w:pPr>
            <w:r w:rsidRPr="004E30E5">
              <w:rPr>
                <w:sz w:val="22"/>
                <w:szCs w:val="22"/>
              </w:rPr>
              <w:t>17</w:t>
            </w:r>
          </w:p>
        </w:tc>
        <w:tc>
          <w:tcPr>
            <w:tcW w:w="1444" w:type="dxa"/>
            <w:vAlign w:val="center"/>
          </w:tcPr>
          <w:p w:rsidR="002D0816" w:rsidRPr="004E30E5" w:rsidRDefault="002D0816" w:rsidP="00854B84">
            <w:pPr>
              <w:spacing w:line="216" w:lineRule="auto"/>
              <w:ind w:firstLine="1"/>
              <w:jc w:val="center"/>
              <w:rPr>
                <w:sz w:val="22"/>
                <w:szCs w:val="22"/>
              </w:rPr>
            </w:pPr>
            <w:r w:rsidRPr="004E30E5">
              <w:rPr>
                <w:sz w:val="22"/>
                <w:szCs w:val="22"/>
              </w:rPr>
              <w:t>22</w:t>
            </w:r>
          </w:p>
        </w:tc>
      </w:tr>
      <w:tr w:rsidR="002D0816" w:rsidRPr="00486936" w:rsidTr="00752EA7">
        <w:trPr>
          <w:jc w:val="center"/>
        </w:trPr>
        <w:tc>
          <w:tcPr>
            <w:tcW w:w="647" w:type="dxa"/>
            <w:vAlign w:val="center"/>
          </w:tcPr>
          <w:p w:rsidR="002D0816" w:rsidRPr="004E30E5" w:rsidRDefault="002D0816" w:rsidP="00854B84">
            <w:pPr>
              <w:spacing w:line="216" w:lineRule="auto"/>
              <w:ind w:firstLine="1"/>
              <w:jc w:val="center"/>
              <w:rPr>
                <w:sz w:val="22"/>
                <w:szCs w:val="22"/>
              </w:rPr>
            </w:pPr>
            <w:r w:rsidRPr="004E30E5">
              <w:rPr>
                <w:sz w:val="22"/>
                <w:szCs w:val="22"/>
              </w:rPr>
              <w:t>37</w:t>
            </w:r>
          </w:p>
        </w:tc>
        <w:tc>
          <w:tcPr>
            <w:tcW w:w="552" w:type="dxa"/>
            <w:vAlign w:val="center"/>
          </w:tcPr>
          <w:p w:rsidR="002D0816" w:rsidRPr="004E30E5" w:rsidRDefault="002D0816" w:rsidP="00854B84">
            <w:pPr>
              <w:spacing w:line="216" w:lineRule="auto"/>
              <w:ind w:firstLine="1"/>
              <w:jc w:val="center"/>
              <w:rPr>
                <w:sz w:val="22"/>
                <w:szCs w:val="22"/>
              </w:rPr>
            </w:pPr>
            <w:r w:rsidRPr="004E30E5">
              <w:rPr>
                <w:sz w:val="22"/>
                <w:szCs w:val="22"/>
              </w:rPr>
              <w:t>99</w:t>
            </w:r>
          </w:p>
        </w:tc>
        <w:tc>
          <w:tcPr>
            <w:tcW w:w="3238" w:type="dxa"/>
            <w:vAlign w:val="center"/>
          </w:tcPr>
          <w:p w:rsidR="002D0816" w:rsidRPr="004E30E5" w:rsidRDefault="002D0816" w:rsidP="00854B84">
            <w:pPr>
              <w:spacing w:line="216" w:lineRule="auto"/>
              <w:ind w:firstLine="1"/>
              <w:jc w:val="center"/>
              <w:rPr>
                <w:sz w:val="22"/>
                <w:szCs w:val="22"/>
              </w:rPr>
            </w:pPr>
            <w:r w:rsidRPr="004E30E5">
              <w:rPr>
                <w:sz w:val="22"/>
                <w:szCs w:val="22"/>
              </w:rPr>
              <w:t>проект пк32+67 «Подъезд к площадке куста скважин №27»</w:t>
            </w:r>
          </w:p>
        </w:tc>
        <w:tc>
          <w:tcPr>
            <w:tcW w:w="1087" w:type="dxa"/>
            <w:vAlign w:val="center"/>
          </w:tcPr>
          <w:p w:rsidR="002D0816" w:rsidRPr="004E30E5" w:rsidRDefault="002D0816" w:rsidP="00854B84">
            <w:pPr>
              <w:spacing w:line="216" w:lineRule="auto"/>
              <w:ind w:firstLine="1"/>
              <w:jc w:val="center"/>
              <w:rPr>
                <w:sz w:val="22"/>
                <w:szCs w:val="22"/>
              </w:rPr>
            </w:pPr>
          </w:p>
        </w:tc>
        <w:tc>
          <w:tcPr>
            <w:tcW w:w="1155" w:type="dxa"/>
            <w:vAlign w:val="center"/>
          </w:tcPr>
          <w:p w:rsidR="002D0816" w:rsidRPr="004E30E5" w:rsidRDefault="002D0816" w:rsidP="00854B84">
            <w:pPr>
              <w:spacing w:line="216" w:lineRule="auto"/>
              <w:ind w:firstLine="1"/>
              <w:jc w:val="center"/>
              <w:rPr>
                <w:sz w:val="22"/>
                <w:szCs w:val="22"/>
              </w:rPr>
            </w:pPr>
          </w:p>
        </w:tc>
        <w:tc>
          <w:tcPr>
            <w:tcW w:w="1387" w:type="dxa"/>
            <w:vAlign w:val="center"/>
          </w:tcPr>
          <w:p w:rsidR="002D0816" w:rsidRPr="004E30E5" w:rsidRDefault="002D0816" w:rsidP="00854B84">
            <w:pPr>
              <w:spacing w:line="216" w:lineRule="auto"/>
              <w:ind w:firstLine="1"/>
              <w:jc w:val="center"/>
              <w:rPr>
                <w:sz w:val="22"/>
                <w:szCs w:val="22"/>
              </w:rPr>
            </w:pPr>
          </w:p>
        </w:tc>
        <w:tc>
          <w:tcPr>
            <w:tcW w:w="1444" w:type="dxa"/>
            <w:vAlign w:val="center"/>
          </w:tcPr>
          <w:p w:rsidR="002D0816" w:rsidRPr="004E30E5" w:rsidRDefault="002D0816" w:rsidP="00854B84">
            <w:pPr>
              <w:spacing w:line="216" w:lineRule="auto"/>
              <w:ind w:firstLine="1"/>
              <w:jc w:val="center"/>
              <w:rPr>
                <w:sz w:val="22"/>
                <w:szCs w:val="22"/>
              </w:rPr>
            </w:pPr>
          </w:p>
        </w:tc>
      </w:tr>
    </w:tbl>
    <w:p w:rsidR="00D52F07" w:rsidRPr="00486936" w:rsidRDefault="00D52F07" w:rsidP="00994524">
      <w:pPr>
        <w:autoSpaceDE w:val="0"/>
        <w:autoSpaceDN w:val="0"/>
        <w:adjustRightInd w:val="0"/>
        <w:ind w:firstLine="709"/>
        <w:jc w:val="both"/>
        <w:rPr>
          <w:sz w:val="16"/>
          <w:szCs w:val="16"/>
          <w:highlight w:val="yellow"/>
        </w:rPr>
      </w:pPr>
    </w:p>
    <w:p w:rsidR="00B54FA2" w:rsidRPr="00486936" w:rsidRDefault="00B54FA2" w:rsidP="00994524">
      <w:pPr>
        <w:autoSpaceDE w:val="0"/>
        <w:autoSpaceDN w:val="0"/>
        <w:adjustRightInd w:val="0"/>
        <w:ind w:firstLine="709"/>
        <w:jc w:val="both"/>
        <w:rPr>
          <w:sz w:val="28"/>
          <w:szCs w:val="28"/>
        </w:rPr>
      </w:pPr>
      <w:r w:rsidRPr="00486936">
        <w:rPr>
          <w:sz w:val="28"/>
          <w:szCs w:val="28"/>
        </w:rPr>
        <w:t>При пересечении существующих трубопроводов проектируемые тр</w:t>
      </w:r>
      <w:r w:rsidRPr="00486936">
        <w:rPr>
          <w:sz w:val="28"/>
          <w:szCs w:val="28"/>
        </w:rPr>
        <w:t>у</w:t>
      </w:r>
      <w:r w:rsidRPr="00486936">
        <w:rPr>
          <w:sz w:val="28"/>
          <w:szCs w:val="28"/>
        </w:rPr>
        <w:t>бопроводы прокладываются в соответствии с требованиями  п. 6.11 СП 34-116-97 и п. 5.5 ВСН 51-2.38-85. Пересечения выполняются под углом не м</w:t>
      </w:r>
      <w:r w:rsidRPr="00486936">
        <w:rPr>
          <w:sz w:val="28"/>
          <w:szCs w:val="28"/>
        </w:rPr>
        <w:t>е</w:t>
      </w:r>
      <w:r w:rsidRPr="00486936">
        <w:rPr>
          <w:sz w:val="28"/>
          <w:szCs w:val="28"/>
        </w:rPr>
        <w:t>нее 60°.</w:t>
      </w:r>
    </w:p>
    <w:p w:rsidR="00B54FA2" w:rsidRPr="00486936" w:rsidRDefault="00B54FA2" w:rsidP="00994524">
      <w:pPr>
        <w:autoSpaceDE w:val="0"/>
        <w:autoSpaceDN w:val="0"/>
        <w:adjustRightInd w:val="0"/>
        <w:ind w:firstLine="709"/>
        <w:jc w:val="both"/>
        <w:rPr>
          <w:sz w:val="28"/>
          <w:szCs w:val="28"/>
        </w:rPr>
      </w:pPr>
      <w:r w:rsidRPr="00486936">
        <w:rPr>
          <w:sz w:val="28"/>
          <w:szCs w:val="28"/>
        </w:rPr>
        <w:t>Укладка трубопроводов при пересечении существующих коммуник</w:t>
      </w:r>
      <w:r w:rsidRPr="00486936">
        <w:rPr>
          <w:sz w:val="28"/>
          <w:szCs w:val="28"/>
        </w:rPr>
        <w:t>а</w:t>
      </w:r>
      <w:r w:rsidRPr="00486936">
        <w:rPr>
          <w:sz w:val="28"/>
          <w:szCs w:val="28"/>
        </w:rPr>
        <w:t>ций выполняется снизу (под существующими трубопроводами) с футеро</w:t>
      </w:r>
      <w:r w:rsidRPr="00486936">
        <w:rPr>
          <w:sz w:val="28"/>
          <w:szCs w:val="28"/>
        </w:rPr>
        <w:t>в</w:t>
      </w:r>
      <w:r w:rsidRPr="00486936">
        <w:rPr>
          <w:sz w:val="28"/>
          <w:szCs w:val="28"/>
        </w:rPr>
        <w:lastRenderedPageBreak/>
        <w:t>кой деревянными рейками наружной поверхности трубопроводов во изб</w:t>
      </w:r>
      <w:r w:rsidRPr="00486936">
        <w:rPr>
          <w:sz w:val="28"/>
          <w:szCs w:val="28"/>
        </w:rPr>
        <w:t>е</w:t>
      </w:r>
      <w:r w:rsidRPr="00486936">
        <w:rPr>
          <w:sz w:val="28"/>
          <w:szCs w:val="28"/>
        </w:rPr>
        <w:t>жание повреждений наружной изоляции труб.</w:t>
      </w:r>
    </w:p>
    <w:p w:rsidR="00B54FA2" w:rsidRPr="00486936" w:rsidRDefault="00B54FA2" w:rsidP="00994524">
      <w:pPr>
        <w:autoSpaceDE w:val="0"/>
        <w:autoSpaceDN w:val="0"/>
        <w:adjustRightInd w:val="0"/>
        <w:ind w:firstLine="709"/>
        <w:jc w:val="both"/>
        <w:rPr>
          <w:sz w:val="28"/>
          <w:szCs w:val="28"/>
        </w:rPr>
      </w:pPr>
      <w:r w:rsidRPr="00486936">
        <w:rPr>
          <w:sz w:val="28"/>
          <w:szCs w:val="28"/>
        </w:rPr>
        <w:t>Расстояние по вертикали от верха футерованного трубопровода до нижней образующей пересекаемого трубопровода должно быть не менее 350 мм (п. 6.11 СП 34-116-97).</w:t>
      </w:r>
    </w:p>
    <w:p w:rsidR="00B54FA2" w:rsidRPr="00486936" w:rsidRDefault="00B54FA2" w:rsidP="00994524">
      <w:pPr>
        <w:autoSpaceDE w:val="0"/>
        <w:autoSpaceDN w:val="0"/>
        <w:adjustRightInd w:val="0"/>
        <w:ind w:firstLine="709"/>
        <w:jc w:val="both"/>
        <w:rPr>
          <w:sz w:val="28"/>
          <w:szCs w:val="28"/>
        </w:rPr>
      </w:pPr>
      <w:r w:rsidRPr="00486936">
        <w:rPr>
          <w:sz w:val="28"/>
          <w:szCs w:val="28"/>
        </w:rPr>
        <w:t>Сооружение переходов осуществляется протаскиванием рабочей пл</w:t>
      </w:r>
      <w:r w:rsidRPr="00486936">
        <w:rPr>
          <w:sz w:val="28"/>
          <w:szCs w:val="28"/>
        </w:rPr>
        <w:t>е</w:t>
      </w:r>
      <w:r w:rsidRPr="00486936">
        <w:rPr>
          <w:sz w:val="28"/>
          <w:szCs w:val="28"/>
        </w:rPr>
        <w:t>ти под трубопроводом при помощи двух кранов трубоукладчиков методом «перехвата»:</w:t>
      </w:r>
    </w:p>
    <w:p w:rsidR="00B54FA2" w:rsidRPr="00486936" w:rsidRDefault="00B54FA2" w:rsidP="00994524">
      <w:pPr>
        <w:autoSpaceDE w:val="0"/>
        <w:autoSpaceDN w:val="0"/>
        <w:adjustRightInd w:val="0"/>
        <w:ind w:firstLine="142"/>
        <w:jc w:val="both"/>
        <w:rPr>
          <w:sz w:val="28"/>
          <w:szCs w:val="28"/>
        </w:rPr>
      </w:pPr>
      <w:r w:rsidRPr="00486936">
        <w:rPr>
          <w:sz w:val="28"/>
          <w:szCs w:val="28"/>
        </w:rPr>
        <w:t>а) до начала работ по сооружению перехода следует произвести следу</w:t>
      </w:r>
      <w:r w:rsidRPr="00486936">
        <w:rPr>
          <w:sz w:val="28"/>
          <w:szCs w:val="28"/>
        </w:rPr>
        <w:t>ю</w:t>
      </w:r>
      <w:r w:rsidRPr="00486936">
        <w:rPr>
          <w:sz w:val="28"/>
          <w:szCs w:val="28"/>
        </w:rPr>
        <w:t>щие работы:</w:t>
      </w:r>
    </w:p>
    <w:p w:rsidR="00B54FA2" w:rsidRPr="00486936" w:rsidRDefault="00B54FA2" w:rsidP="00994524">
      <w:pPr>
        <w:autoSpaceDE w:val="0"/>
        <w:autoSpaceDN w:val="0"/>
        <w:adjustRightInd w:val="0"/>
        <w:ind w:firstLine="142"/>
        <w:jc w:val="both"/>
        <w:rPr>
          <w:sz w:val="28"/>
          <w:szCs w:val="28"/>
        </w:rPr>
      </w:pPr>
      <w:r w:rsidRPr="00486936">
        <w:rPr>
          <w:sz w:val="28"/>
          <w:szCs w:val="28"/>
        </w:rPr>
        <w:t>1) соорудить переезд из минерального грунта с устройством поверх нас</w:t>
      </w:r>
      <w:r w:rsidRPr="00486936">
        <w:rPr>
          <w:sz w:val="28"/>
          <w:szCs w:val="28"/>
        </w:rPr>
        <w:t>ы</w:t>
      </w:r>
      <w:r w:rsidRPr="00486936">
        <w:rPr>
          <w:sz w:val="28"/>
          <w:szCs w:val="28"/>
        </w:rPr>
        <w:t>пи поперечного лежневого настила из бревен диаметром 1820 см по пр</w:t>
      </w:r>
      <w:r w:rsidRPr="00486936">
        <w:rPr>
          <w:sz w:val="28"/>
          <w:szCs w:val="28"/>
        </w:rPr>
        <w:t>о</w:t>
      </w:r>
      <w:r w:rsidRPr="00486936">
        <w:rPr>
          <w:sz w:val="28"/>
          <w:szCs w:val="28"/>
        </w:rPr>
        <w:t xml:space="preserve">дольным лежням, уложенным на расстоянии 1,5 м друг от друга; </w:t>
      </w:r>
    </w:p>
    <w:p w:rsidR="00B54FA2" w:rsidRPr="00486936" w:rsidRDefault="00B54FA2" w:rsidP="00994524">
      <w:pPr>
        <w:autoSpaceDE w:val="0"/>
        <w:autoSpaceDN w:val="0"/>
        <w:adjustRightInd w:val="0"/>
        <w:ind w:firstLine="142"/>
        <w:jc w:val="both"/>
        <w:rPr>
          <w:sz w:val="28"/>
          <w:szCs w:val="28"/>
        </w:rPr>
      </w:pPr>
      <w:r w:rsidRPr="00486936">
        <w:rPr>
          <w:sz w:val="28"/>
          <w:szCs w:val="28"/>
        </w:rPr>
        <w:t>2) разработать тра</w:t>
      </w:r>
      <w:r w:rsidR="008E64A7">
        <w:rPr>
          <w:sz w:val="28"/>
          <w:szCs w:val="28"/>
        </w:rPr>
        <w:t xml:space="preserve">ншею до проектной отметки, в </w:t>
      </w:r>
      <w:proofErr w:type="spellStart"/>
      <w:r w:rsidR="008E64A7">
        <w:rPr>
          <w:sz w:val="28"/>
          <w:szCs w:val="28"/>
        </w:rPr>
        <w:t>т.</w:t>
      </w:r>
      <w:r w:rsidRPr="00486936">
        <w:rPr>
          <w:sz w:val="28"/>
          <w:szCs w:val="28"/>
        </w:rPr>
        <w:t>ч</w:t>
      </w:r>
      <w:proofErr w:type="spellEnd"/>
      <w:r w:rsidRPr="00486936">
        <w:rPr>
          <w:sz w:val="28"/>
          <w:szCs w:val="28"/>
        </w:rPr>
        <w:t>. без применения уда</w:t>
      </w:r>
      <w:r w:rsidRPr="00486936">
        <w:rPr>
          <w:sz w:val="28"/>
          <w:szCs w:val="28"/>
        </w:rPr>
        <w:t>р</w:t>
      </w:r>
      <w:r w:rsidRPr="00486936">
        <w:rPr>
          <w:sz w:val="28"/>
          <w:szCs w:val="28"/>
        </w:rPr>
        <w:t>ных инструментов на расстоянии по 0,5 м в каждую сторону от пересека</w:t>
      </w:r>
      <w:r w:rsidRPr="00486936">
        <w:rPr>
          <w:sz w:val="28"/>
          <w:szCs w:val="28"/>
        </w:rPr>
        <w:t>е</w:t>
      </w:r>
      <w:r w:rsidRPr="00486936">
        <w:rPr>
          <w:sz w:val="28"/>
          <w:szCs w:val="28"/>
        </w:rPr>
        <w:t xml:space="preserve">мого трубопровода; </w:t>
      </w:r>
    </w:p>
    <w:p w:rsidR="00B54FA2" w:rsidRPr="00486936" w:rsidRDefault="00B54FA2" w:rsidP="00994524">
      <w:pPr>
        <w:autoSpaceDE w:val="0"/>
        <w:autoSpaceDN w:val="0"/>
        <w:adjustRightInd w:val="0"/>
        <w:ind w:firstLine="142"/>
        <w:jc w:val="both"/>
        <w:rPr>
          <w:sz w:val="28"/>
          <w:szCs w:val="28"/>
        </w:rPr>
      </w:pPr>
      <w:r w:rsidRPr="00486936">
        <w:rPr>
          <w:sz w:val="28"/>
          <w:szCs w:val="28"/>
        </w:rPr>
        <w:t xml:space="preserve">3) сварить и заизолировать плеть на монтажной площадке, </w:t>
      </w:r>
      <w:proofErr w:type="spellStart"/>
      <w:r w:rsidRPr="00486936">
        <w:rPr>
          <w:sz w:val="28"/>
          <w:szCs w:val="28"/>
        </w:rPr>
        <w:t>зафутеровать</w:t>
      </w:r>
      <w:proofErr w:type="spellEnd"/>
      <w:r w:rsidRPr="00486936">
        <w:rPr>
          <w:sz w:val="28"/>
          <w:szCs w:val="28"/>
        </w:rPr>
        <w:t xml:space="preserve">; </w:t>
      </w:r>
    </w:p>
    <w:p w:rsidR="00B54FA2" w:rsidRPr="00486936" w:rsidRDefault="00B54FA2" w:rsidP="00994524">
      <w:pPr>
        <w:autoSpaceDE w:val="0"/>
        <w:autoSpaceDN w:val="0"/>
        <w:adjustRightInd w:val="0"/>
        <w:ind w:firstLine="142"/>
        <w:jc w:val="both"/>
        <w:rPr>
          <w:sz w:val="28"/>
          <w:szCs w:val="28"/>
        </w:rPr>
      </w:pPr>
      <w:r w:rsidRPr="00486936">
        <w:rPr>
          <w:sz w:val="28"/>
          <w:szCs w:val="28"/>
        </w:rPr>
        <w:t xml:space="preserve">4) на конце плети установить временные заглушки; </w:t>
      </w:r>
    </w:p>
    <w:p w:rsidR="00B54FA2" w:rsidRPr="00486936" w:rsidRDefault="00B54FA2" w:rsidP="00994524">
      <w:pPr>
        <w:autoSpaceDE w:val="0"/>
        <w:autoSpaceDN w:val="0"/>
        <w:adjustRightInd w:val="0"/>
        <w:ind w:firstLine="142"/>
        <w:jc w:val="both"/>
        <w:rPr>
          <w:sz w:val="28"/>
          <w:szCs w:val="28"/>
        </w:rPr>
      </w:pPr>
      <w:r w:rsidRPr="00486936">
        <w:rPr>
          <w:sz w:val="28"/>
          <w:szCs w:val="28"/>
        </w:rPr>
        <w:t>5) навесить на стрелы кранов-трубоукладчиков мягкие полотенца;</w:t>
      </w:r>
    </w:p>
    <w:p w:rsidR="00B54FA2" w:rsidRPr="00486936" w:rsidRDefault="00B54FA2" w:rsidP="00994524">
      <w:pPr>
        <w:autoSpaceDE w:val="0"/>
        <w:autoSpaceDN w:val="0"/>
        <w:adjustRightInd w:val="0"/>
        <w:ind w:firstLine="142"/>
        <w:jc w:val="both"/>
        <w:rPr>
          <w:sz w:val="28"/>
          <w:szCs w:val="28"/>
        </w:rPr>
      </w:pPr>
      <w:r w:rsidRPr="00486936">
        <w:rPr>
          <w:sz w:val="28"/>
          <w:szCs w:val="28"/>
        </w:rPr>
        <w:t xml:space="preserve">б) протаскиваемая плеть </w:t>
      </w:r>
      <w:proofErr w:type="spellStart"/>
      <w:r w:rsidRPr="00486936">
        <w:rPr>
          <w:sz w:val="28"/>
          <w:szCs w:val="28"/>
        </w:rPr>
        <w:t>стропуется</w:t>
      </w:r>
      <w:proofErr w:type="spellEnd"/>
      <w:r w:rsidRPr="00486936">
        <w:rPr>
          <w:sz w:val="28"/>
          <w:szCs w:val="28"/>
        </w:rPr>
        <w:t xml:space="preserve"> двумя кранами-трубоукладчиками – первым  в 8-10 м от начала, вторым в 5 м от конца плети. Плеть поднимае</w:t>
      </w:r>
      <w:r w:rsidRPr="00486936">
        <w:rPr>
          <w:sz w:val="28"/>
          <w:szCs w:val="28"/>
        </w:rPr>
        <w:t>т</w:t>
      </w:r>
      <w:r w:rsidRPr="00486936">
        <w:rPr>
          <w:sz w:val="28"/>
          <w:szCs w:val="28"/>
        </w:rPr>
        <w:t>ся на 0,5-0,7 м, перемещается к траншее и опускается в нее, не касаясь ст</w:t>
      </w:r>
      <w:r w:rsidRPr="00486936">
        <w:rPr>
          <w:sz w:val="28"/>
          <w:szCs w:val="28"/>
        </w:rPr>
        <w:t>е</w:t>
      </w:r>
      <w:r w:rsidRPr="00486936">
        <w:rPr>
          <w:sz w:val="28"/>
          <w:szCs w:val="28"/>
        </w:rPr>
        <w:t>нок траншеи;</w:t>
      </w:r>
    </w:p>
    <w:p w:rsidR="00B54FA2" w:rsidRPr="00486936" w:rsidRDefault="00B54FA2" w:rsidP="00994524">
      <w:pPr>
        <w:autoSpaceDE w:val="0"/>
        <w:autoSpaceDN w:val="0"/>
        <w:adjustRightInd w:val="0"/>
        <w:ind w:firstLine="142"/>
        <w:jc w:val="both"/>
        <w:rPr>
          <w:sz w:val="28"/>
          <w:szCs w:val="28"/>
        </w:rPr>
      </w:pPr>
      <w:r w:rsidRPr="00486936">
        <w:rPr>
          <w:sz w:val="28"/>
          <w:szCs w:val="28"/>
        </w:rPr>
        <w:t>в) опустив плеть на высоту 0,35 м над дном траншеи, начинается прота</w:t>
      </w:r>
      <w:r w:rsidRPr="00486936">
        <w:rPr>
          <w:sz w:val="28"/>
          <w:szCs w:val="28"/>
        </w:rPr>
        <w:t>с</w:t>
      </w:r>
      <w:r w:rsidRPr="00486936">
        <w:rPr>
          <w:sz w:val="28"/>
          <w:szCs w:val="28"/>
        </w:rPr>
        <w:t>кивание поступательным движением вперед трубоукладчиков вдоль тра</w:t>
      </w:r>
      <w:r w:rsidRPr="00486936">
        <w:rPr>
          <w:sz w:val="28"/>
          <w:szCs w:val="28"/>
        </w:rPr>
        <w:t>н</w:t>
      </w:r>
      <w:r w:rsidRPr="00486936">
        <w:rPr>
          <w:sz w:val="28"/>
          <w:szCs w:val="28"/>
        </w:rPr>
        <w:t>шеи, не касаясь пересекаемого трубопровода;</w:t>
      </w:r>
    </w:p>
    <w:p w:rsidR="00B54FA2" w:rsidRPr="00486936" w:rsidRDefault="00B54FA2" w:rsidP="00994524">
      <w:pPr>
        <w:autoSpaceDE w:val="0"/>
        <w:autoSpaceDN w:val="0"/>
        <w:adjustRightInd w:val="0"/>
        <w:ind w:firstLine="142"/>
        <w:jc w:val="both"/>
        <w:rPr>
          <w:sz w:val="28"/>
          <w:szCs w:val="28"/>
        </w:rPr>
      </w:pPr>
      <w:r w:rsidRPr="00486936">
        <w:rPr>
          <w:sz w:val="28"/>
          <w:szCs w:val="28"/>
        </w:rPr>
        <w:t xml:space="preserve">г) протащив рабочую плеть под пересекаемым трубопроводом на 8-10 м, первый трубоукладчик укладывает ее на лежки и </w:t>
      </w:r>
      <w:proofErr w:type="spellStart"/>
      <w:r w:rsidRPr="00486936">
        <w:rPr>
          <w:sz w:val="28"/>
          <w:szCs w:val="28"/>
        </w:rPr>
        <w:t>расстроповывается</w:t>
      </w:r>
      <w:proofErr w:type="spellEnd"/>
      <w:r w:rsidRPr="00486936">
        <w:rPr>
          <w:sz w:val="28"/>
          <w:szCs w:val="28"/>
        </w:rPr>
        <w:t>;</w:t>
      </w:r>
    </w:p>
    <w:p w:rsidR="00B54FA2" w:rsidRPr="00486936" w:rsidRDefault="00B54FA2" w:rsidP="00994524">
      <w:pPr>
        <w:autoSpaceDE w:val="0"/>
        <w:autoSpaceDN w:val="0"/>
        <w:adjustRightInd w:val="0"/>
        <w:ind w:firstLine="142"/>
        <w:jc w:val="both"/>
        <w:rPr>
          <w:sz w:val="28"/>
          <w:szCs w:val="28"/>
        </w:rPr>
      </w:pPr>
      <w:r w:rsidRPr="00486936">
        <w:rPr>
          <w:sz w:val="28"/>
          <w:szCs w:val="28"/>
        </w:rPr>
        <w:t>д) проехав по сооруженному переезду через трубопровод, первый труб</w:t>
      </w:r>
      <w:r w:rsidRPr="00486936">
        <w:rPr>
          <w:sz w:val="28"/>
          <w:szCs w:val="28"/>
        </w:rPr>
        <w:t>о</w:t>
      </w:r>
      <w:r w:rsidRPr="00486936">
        <w:rPr>
          <w:sz w:val="28"/>
          <w:szCs w:val="28"/>
        </w:rPr>
        <w:t xml:space="preserve">укладчик снова </w:t>
      </w:r>
      <w:proofErr w:type="spellStart"/>
      <w:r w:rsidRPr="00486936">
        <w:rPr>
          <w:sz w:val="28"/>
          <w:szCs w:val="28"/>
        </w:rPr>
        <w:t>стропует</w:t>
      </w:r>
      <w:proofErr w:type="spellEnd"/>
      <w:r w:rsidRPr="00486936">
        <w:rPr>
          <w:sz w:val="28"/>
          <w:szCs w:val="28"/>
        </w:rPr>
        <w:t xml:space="preserve"> плеть и протаскивание продолжают до достижения плети проектного положения, после чего она укладывается;</w:t>
      </w:r>
    </w:p>
    <w:p w:rsidR="00B54FA2" w:rsidRPr="00486936" w:rsidRDefault="00B54FA2" w:rsidP="00994524">
      <w:pPr>
        <w:autoSpaceDE w:val="0"/>
        <w:autoSpaceDN w:val="0"/>
        <w:adjustRightInd w:val="0"/>
        <w:ind w:firstLine="142"/>
        <w:jc w:val="both"/>
        <w:rPr>
          <w:sz w:val="28"/>
          <w:szCs w:val="28"/>
        </w:rPr>
      </w:pPr>
      <w:r w:rsidRPr="00486936">
        <w:rPr>
          <w:sz w:val="28"/>
          <w:szCs w:val="28"/>
        </w:rPr>
        <w:t>е) концы соседних плетей свариваются.</w:t>
      </w:r>
    </w:p>
    <w:p w:rsidR="00B54FA2" w:rsidRPr="00486936" w:rsidRDefault="00B54FA2" w:rsidP="00994524">
      <w:pPr>
        <w:autoSpaceDE w:val="0"/>
        <w:autoSpaceDN w:val="0"/>
        <w:adjustRightInd w:val="0"/>
        <w:ind w:firstLine="709"/>
        <w:jc w:val="both"/>
        <w:rPr>
          <w:sz w:val="28"/>
          <w:szCs w:val="28"/>
        </w:rPr>
      </w:pPr>
      <w:r w:rsidRPr="00486936">
        <w:rPr>
          <w:sz w:val="28"/>
          <w:szCs w:val="28"/>
        </w:rPr>
        <w:t>После окончания сооружения всего перехода производится очистка его внутренней полости и испытание гидравлическим способом.</w:t>
      </w:r>
    </w:p>
    <w:p w:rsidR="00B54FA2" w:rsidRPr="00486936" w:rsidRDefault="00B54FA2" w:rsidP="00994524">
      <w:pPr>
        <w:autoSpaceDE w:val="0"/>
        <w:autoSpaceDN w:val="0"/>
        <w:adjustRightInd w:val="0"/>
        <w:ind w:firstLine="709"/>
        <w:jc w:val="both"/>
        <w:rPr>
          <w:sz w:val="28"/>
          <w:szCs w:val="28"/>
        </w:rPr>
      </w:pPr>
      <w:r w:rsidRPr="00486936">
        <w:rPr>
          <w:sz w:val="28"/>
          <w:szCs w:val="28"/>
        </w:rPr>
        <w:t>На переездах устанавливаются предупреждающие аншлаги размером 500х1000 мм, запрещающие остановку транспорта и определяющие охра</w:t>
      </w:r>
      <w:r w:rsidRPr="00486936">
        <w:rPr>
          <w:sz w:val="28"/>
          <w:szCs w:val="28"/>
        </w:rPr>
        <w:t>н</w:t>
      </w:r>
      <w:r w:rsidRPr="00486936">
        <w:rPr>
          <w:sz w:val="28"/>
          <w:szCs w:val="28"/>
        </w:rPr>
        <w:t>ные зоны трубопроводов. Оформление аншлагов выполняется согласно тр</w:t>
      </w:r>
      <w:r w:rsidRPr="00486936">
        <w:rPr>
          <w:sz w:val="28"/>
          <w:szCs w:val="28"/>
        </w:rPr>
        <w:t>е</w:t>
      </w:r>
      <w:r w:rsidRPr="00486936">
        <w:rPr>
          <w:sz w:val="28"/>
          <w:szCs w:val="28"/>
        </w:rPr>
        <w:t>бованиям ГОСТ Р 12.4.026.</w:t>
      </w:r>
    </w:p>
    <w:p w:rsidR="00B54FA2" w:rsidRPr="00486936" w:rsidRDefault="00B54FA2" w:rsidP="00994524">
      <w:pPr>
        <w:autoSpaceDE w:val="0"/>
        <w:autoSpaceDN w:val="0"/>
        <w:adjustRightInd w:val="0"/>
        <w:ind w:firstLine="709"/>
        <w:jc w:val="both"/>
        <w:rPr>
          <w:sz w:val="28"/>
          <w:szCs w:val="28"/>
        </w:rPr>
      </w:pPr>
      <w:r w:rsidRPr="00486936">
        <w:rPr>
          <w:sz w:val="28"/>
          <w:szCs w:val="28"/>
        </w:rPr>
        <w:t>Места переходов обозначаются специальными дорожными знаками, запрещающими остановку транспорта и определяющими охранные зоны трубопроводов.</w:t>
      </w:r>
    </w:p>
    <w:p w:rsidR="00B54FA2" w:rsidRPr="00486936" w:rsidRDefault="00B54FA2" w:rsidP="00994524">
      <w:pPr>
        <w:autoSpaceDE w:val="0"/>
        <w:autoSpaceDN w:val="0"/>
        <w:adjustRightInd w:val="0"/>
        <w:ind w:firstLine="709"/>
        <w:jc w:val="both"/>
        <w:rPr>
          <w:sz w:val="28"/>
          <w:szCs w:val="28"/>
        </w:rPr>
      </w:pPr>
      <w:r w:rsidRPr="00486936">
        <w:rPr>
          <w:sz w:val="28"/>
          <w:szCs w:val="28"/>
        </w:rPr>
        <w:t>Трасса трубопровода в границах зоны производства работ при перес</w:t>
      </w:r>
      <w:r w:rsidRPr="00486936">
        <w:rPr>
          <w:sz w:val="28"/>
          <w:szCs w:val="28"/>
        </w:rPr>
        <w:t>е</w:t>
      </w:r>
      <w:r w:rsidRPr="00486936">
        <w:rPr>
          <w:sz w:val="28"/>
          <w:szCs w:val="28"/>
        </w:rPr>
        <w:t>чении с существующими трубопроводами закрепляется знаками высотой 1,5-2,0 м с указанием фактической глубины заложения трубопроводов. Зн</w:t>
      </w:r>
      <w:r w:rsidRPr="00486936">
        <w:rPr>
          <w:sz w:val="28"/>
          <w:szCs w:val="28"/>
        </w:rPr>
        <w:t>а</w:t>
      </w:r>
      <w:r w:rsidRPr="00486936">
        <w:rPr>
          <w:sz w:val="28"/>
          <w:szCs w:val="28"/>
        </w:rPr>
        <w:t xml:space="preserve">ки устанавливаются на прямых участках трассы – в пределах видимости, но </w:t>
      </w:r>
      <w:r w:rsidRPr="00486936">
        <w:rPr>
          <w:sz w:val="28"/>
          <w:szCs w:val="28"/>
        </w:rPr>
        <w:lastRenderedPageBreak/>
        <w:t>не более чем через 500 м, на всех углах поворота, в местах пересечения со строящимися коммуникациями, а также на границах разработки грунта вручную.</w:t>
      </w:r>
    </w:p>
    <w:p w:rsidR="00B54FA2" w:rsidRPr="00486936" w:rsidRDefault="00B54FA2" w:rsidP="00994524">
      <w:pPr>
        <w:autoSpaceDE w:val="0"/>
        <w:autoSpaceDN w:val="0"/>
        <w:adjustRightInd w:val="0"/>
        <w:ind w:firstLine="709"/>
        <w:jc w:val="both"/>
        <w:rPr>
          <w:sz w:val="28"/>
          <w:szCs w:val="28"/>
        </w:rPr>
      </w:pPr>
      <w:r w:rsidRPr="00486936">
        <w:rPr>
          <w:sz w:val="28"/>
          <w:szCs w:val="28"/>
        </w:rPr>
        <w:t>Дорожные знаки устанавливаются в, предварительно  пробуренные бурильно-крановой машиной БКМ-1514, скважины. После установки пр</w:t>
      </w:r>
      <w:r w:rsidRPr="00486936">
        <w:rPr>
          <w:sz w:val="28"/>
          <w:szCs w:val="28"/>
        </w:rPr>
        <w:t>о</w:t>
      </w:r>
      <w:r w:rsidRPr="00486936">
        <w:rPr>
          <w:sz w:val="28"/>
          <w:szCs w:val="28"/>
        </w:rPr>
        <w:t>изводится обратная засыпка скважин, с обязательной трамбовкой грунта.</w:t>
      </w:r>
    </w:p>
    <w:p w:rsidR="00B54FA2" w:rsidRPr="00486936" w:rsidRDefault="00B54FA2" w:rsidP="00994524">
      <w:pPr>
        <w:autoSpaceDE w:val="0"/>
        <w:autoSpaceDN w:val="0"/>
        <w:adjustRightInd w:val="0"/>
        <w:ind w:firstLine="709"/>
        <w:jc w:val="both"/>
        <w:rPr>
          <w:sz w:val="28"/>
          <w:szCs w:val="28"/>
        </w:rPr>
      </w:pPr>
      <w:r w:rsidRPr="00486936">
        <w:rPr>
          <w:sz w:val="28"/>
          <w:szCs w:val="28"/>
        </w:rPr>
        <w:t>При строительстве переходов через существующие подземные труб</w:t>
      </w:r>
      <w:r w:rsidRPr="00486936">
        <w:rPr>
          <w:sz w:val="28"/>
          <w:szCs w:val="28"/>
        </w:rPr>
        <w:t>о</w:t>
      </w:r>
      <w:r w:rsidRPr="00486936">
        <w:rPr>
          <w:sz w:val="28"/>
          <w:szCs w:val="28"/>
        </w:rPr>
        <w:t>проводы производство строительно-монтажных работ производится только при наличии письменного разрешения организации, эксплуатирующей эти трубопроводы, и в присутствии ее представителя.</w:t>
      </w:r>
    </w:p>
    <w:p w:rsidR="00E33FC4" w:rsidRPr="002726A3" w:rsidRDefault="00E33FC4" w:rsidP="00994524">
      <w:pPr>
        <w:autoSpaceDE w:val="0"/>
        <w:autoSpaceDN w:val="0"/>
        <w:adjustRightInd w:val="0"/>
        <w:ind w:firstLine="709"/>
        <w:jc w:val="right"/>
        <w:rPr>
          <w:sz w:val="28"/>
          <w:szCs w:val="28"/>
        </w:rPr>
      </w:pPr>
      <w:r w:rsidRPr="002726A3">
        <w:rPr>
          <w:sz w:val="28"/>
          <w:szCs w:val="28"/>
        </w:rPr>
        <w:t xml:space="preserve">Таблица </w:t>
      </w:r>
      <w:r w:rsidR="002726A3" w:rsidRPr="002726A3">
        <w:rPr>
          <w:sz w:val="28"/>
          <w:szCs w:val="28"/>
        </w:rPr>
        <w:t>6</w:t>
      </w:r>
      <w:r w:rsidRPr="002726A3">
        <w:rPr>
          <w:sz w:val="28"/>
          <w:szCs w:val="28"/>
        </w:rPr>
        <w:t xml:space="preserve"> </w:t>
      </w:r>
    </w:p>
    <w:p w:rsidR="00E33FC4" w:rsidRDefault="00E33FC4" w:rsidP="00994524">
      <w:pPr>
        <w:autoSpaceDE w:val="0"/>
        <w:autoSpaceDN w:val="0"/>
        <w:adjustRightInd w:val="0"/>
        <w:ind w:firstLine="709"/>
        <w:jc w:val="center"/>
        <w:rPr>
          <w:bCs/>
          <w:iCs/>
          <w:sz w:val="28"/>
          <w:szCs w:val="28"/>
        </w:rPr>
      </w:pPr>
      <w:r w:rsidRPr="002726A3">
        <w:rPr>
          <w:bCs/>
          <w:iCs/>
          <w:sz w:val="28"/>
          <w:szCs w:val="28"/>
        </w:rPr>
        <w:t>Ведомость пересечений с автодорогами</w:t>
      </w:r>
    </w:p>
    <w:tbl>
      <w:tblPr>
        <w:tblW w:w="9021" w:type="dxa"/>
        <w:jc w:val="center"/>
        <w:tblInd w:w="-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12"/>
        <w:gridCol w:w="645"/>
        <w:gridCol w:w="702"/>
        <w:gridCol w:w="943"/>
        <w:gridCol w:w="1871"/>
        <w:gridCol w:w="1271"/>
        <w:gridCol w:w="1449"/>
        <w:gridCol w:w="1328"/>
      </w:tblGrid>
      <w:tr w:rsidR="002D0816" w:rsidRPr="00DC77C8" w:rsidTr="002D0816">
        <w:trPr>
          <w:jc w:val="center"/>
        </w:trPr>
        <w:tc>
          <w:tcPr>
            <w:tcW w:w="2159" w:type="dxa"/>
            <w:gridSpan w:val="3"/>
            <w:vAlign w:val="center"/>
          </w:tcPr>
          <w:p w:rsidR="002D0816" w:rsidRPr="00DC77C8" w:rsidRDefault="002D0816" w:rsidP="002D0816">
            <w:pPr>
              <w:jc w:val="center"/>
              <w:rPr>
                <w:sz w:val="22"/>
                <w:szCs w:val="22"/>
              </w:rPr>
            </w:pPr>
            <w:r w:rsidRPr="00DC77C8">
              <w:rPr>
                <w:sz w:val="22"/>
                <w:szCs w:val="22"/>
              </w:rPr>
              <w:t>Пикетажное значение</w:t>
            </w:r>
          </w:p>
          <w:p w:rsidR="002D0816" w:rsidRPr="00DC77C8" w:rsidRDefault="002D0816" w:rsidP="002D0816">
            <w:pPr>
              <w:spacing w:line="228" w:lineRule="auto"/>
              <w:jc w:val="center"/>
              <w:rPr>
                <w:sz w:val="22"/>
                <w:szCs w:val="22"/>
              </w:rPr>
            </w:pPr>
            <w:r w:rsidRPr="00DC77C8">
              <w:rPr>
                <w:sz w:val="22"/>
                <w:szCs w:val="22"/>
              </w:rPr>
              <w:t>препятствия</w:t>
            </w:r>
          </w:p>
        </w:tc>
        <w:tc>
          <w:tcPr>
            <w:tcW w:w="943" w:type="dxa"/>
            <w:vMerge w:val="restart"/>
            <w:textDirection w:val="btLr"/>
            <w:vAlign w:val="center"/>
          </w:tcPr>
          <w:p w:rsidR="002D0816" w:rsidRPr="00DC77C8" w:rsidRDefault="002D0816" w:rsidP="002D0816">
            <w:pPr>
              <w:rPr>
                <w:sz w:val="22"/>
                <w:szCs w:val="22"/>
              </w:rPr>
            </w:pPr>
            <w:r w:rsidRPr="00DC77C8">
              <w:rPr>
                <w:sz w:val="22"/>
                <w:szCs w:val="22"/>
              </w:rPr>
              <w:t>Угол п</w:t>
            </w:r>
            <w:r w:rsidRPr="00DC77C8">
              <w:rPr>
                <w:sz w:val="22"/>
                <w:szCs w:val="22"/>
              </w:rPr>
              <w:t>е</w:t>
            </w:r>
            <w:r w:rsidRPr="00DC77C8">
              <w:rPr>
                <w:sz w:val="22"/>
                <w:szCs w:val="22"/>
              </w:rPr>
              <w:t>ресеч</w:t>
            </w:r>
            <w:r w:rsidRPr="00DC77C8">
              <w:rPr>
                <w:sz w:val="22"/>
                <w:szCs w:val="22"/>
              </w:rPr>
              <w:t>е</w:t>
            </w:r>
            <w:r w:rsidRPr="00DC77C8">
              <w:rPr>
                <w:sz w:val="22"/>
                <w:szCs w:val="22"/>
              </w:rPr>
              <w:t>ния</w:t>
            </w:r>
          </w:p>
        </w:tc>
        <w:tc>
          <w:tcPr>
            <w:tcW w:w="1871" w:type="dxa"/>
            <w:vMerge w:val="restart"/>
            <w:vAlign w:val="center"/>
          </w:tcPr>
          <w:p w:rsidR="002D0816" w:rsidRPr="00DC77C8" w:rsidRDefault="002D0816" w:rsidP="002D0816">
            <w:pPr>
              <w:jc w:val="center"/>
              <w:rPr>
                <w:sz w:val="22"/>
                <w:szCs w:val="22"/>
              </w:rPr>
            </w:pPr>
            <w:r w:rsidRPr="00DC77C8">
              <w:rPr>
                <w:sz w:val="22"/>
                <w:szCs w:val="22"/>
              </w:rPr>
              <w:t>Наименование</w:t>
            </w:r>
          </w:p>
          <w:p w:rsidR="002D0816" w:rsidRPr="00DC77C8" w:rsidRDefault="002D0816" w:rsidP="002D0816">
            <w:pPr>
              <w:jc w:val="center"/>
              <w:rPr>
                <w:sz w:val="22"/>
                <w:szCs w:val="22"/>
              </w:rPr>
            </w:pPr>
            <w:r w:rsidRPr="00DC77C8">
              <w:rPr>
                <w:sz w:val="22"/>
                <w:szCs w:val="22"/>
              </w:rPr>
              <w:t>дороги</w:t>
            </w:r>
          </w:p>
        </w:tc>
        <w:tc>
          <w:tcPr>
            <w:tcW w:w="1271" w:type="dxa"/>
            <w:vMerge w:val="restart"/>
            <w:textDirection w:val="btLr"/>
          </w:tcPr>
          <w:p w:rsidR="002D0816" w:rsidRPr="00DC77C8" w:rsidRDefault="002D0816" w:rsidP="002D0816">
            <w:pPr>
              <w:pStyle w:val="aff6"/>
              <w:ind w:left="0" w:right="0"/>
              <w:jc w:val="left"/>
              <w:rPr>
                <w:sz w:val="22"/>
                <w:szCs w:val="22"/>
              </w:rPr>
            </w:pPr>
            <w:r w:rsidRPr="00DC77C8">
              <w:rPr>
                <w:sz w:val="22"/>
                <w:szCs w:val="22"/>
              </w:rPr>
              <w:t>Катег</w:t>
            </w:r>
            <w:r w:rsidRPr="00DC77C8">
              <w:rPr>
                <w:sz w:val="22"/>
                <w:szCs w:val="22"/>
              </w:rPr>
              <w:t>о</w:t>
            </w:r>
            <w:r w:rsidRPr="00DC77C8">
              <w:rPr>
                <w:sz w:val="22"/>
                <w:szCs w:val="22"/>
              </w:rPr>
              <w:t>рия или  класс дороги</w:t>
            </w:r>
          </w:p>
        </w:tc>
        <w:tc>
          <w:tcPr>
            <w:tcW w:w="1449" w:type="dxa"/>
            <w:vMerge w:val="restart"/>
            <w:textDirection w:val="btLr"/>
            <w:vAlign w:val="center"/>
          </w:tcPr>
          <w:p w:rsidR="002D0816" w:rsidRPr="00DC77C8" w:rsidRDefault="002D0816" w:rsidP="002D0816">
            <w:pPr>
              <w:pStyle w:val="aff6"/>
              <w:ind w:left="0" w:right="0"/>
              <w:jc w:val="left"/>
              <w:rPr>
                <w:sz w:val="22"/>
                <w:szCs w:val="22"/>
              </w:rPr>
            </w:pPr>
            <w:r w:rsidRPr="00DC77C8">
              <w:rPr>
                <w:sz w:val="22"/>
                <w:szCs w:val="22"/>
              </w:rPr>
              <w:t>Ширина  землян</w:t>
            </w:r>
            <w:r w:rsidRPr="00DC77C8">
              <w:rPr>
                <w:sz w:val="22"/>
                <w:szCs w:val="22"/>
              </w:rPr>
              <w:t>о</w:t>
            </w:r>
            <w:r w:rsidRPr="00DC77C8">
              <w:rPr>
                <w:sz w:val="22"/>
                <w:szCs w:val="22"/>
              </w:rPr>
              <w:t>го  п</w:t>
            </w:r>
            <w:r w:rsidRPr="00DC77C8">
              <w:rPr>
                <w:sz w:val="22"/>
                <w:szCs w:val="22"/>
              </w:rPr>
              <w:t>о</w:t>
            </w:r>
            <w:r w:rsidRPr="00DC77C8">
              <w:rPr>
                <w:sz w:val="22"/>
                <w:szCs w:val="22"/>
              </w:rPr>
              <w:t>лотна,</w:t>
            </w:r>
          </w:p>
          <w:p w:rsidR="002D0816" w:rsidRPr="00DC77C8" w:rsidRDefault="002D0816" w:rsidP="002D0816">
            <w:pPr>
              <w:rPr>
                <w:sz w:val="22"/>
                <w:szCs w:val="22"/>
              </w:rPr>
            </w:pPr>
            <w:proofErr w:type="spellStart"/>
            <w:r w:rsidRPr="00DC77C8">
              <w:rPr>
                <w:sz w:val="22"/>
                <w:szCs w:val="22"/>
              </w:rPr>
              <w:t>пут.кол</w:t>
            </w:r>
            <w:proofErr w:type="spellEnd"/>
            <w:r w:rsidRPr="00DC77C8">
              <w:rPr>
                <w:sz w:val="22"/>
                <w:szCs w:val="22"/>
              </w:rPr>
              <w:t>.</w:t>
            </w:r>
          </w:p>
        </w:tc>
        <w:tc>
          <w:tcPr>
            <w:tcW w:w="1328" w:type="dxa"/>
            <w:vMerge w:val="restart"/>
            <w:textDirection w:val="btLr"/>
            <w:vAlign w:val="center"/>
          </w:tcPr>
          <w:p w:rsidR="002D0816" w:rsidRPr="00DC77C8" w:rsidRDefault="002D0816" w:rsidP="002D0816">
            <w:pPr>
              <w:spacing w:line="228" w:lineRule="auto"/>
              <w:rPr>
                <w:sz w:val="22"/>
                <w:szCs w:val="22"/>
              </w:rPr>
            </w:pPr>
            <w:r w:rsidRPr="00DC77C8">
              <w:rPr>
                <w:sz w:val="22"/>
                <w:szCs w:val="22"/>
              </w:rPr>
              <w:t>Ширина  и  тип прое</w:t>
            </w:r>
            <w:r w:rsidRPr="00DC77C8">
              <w:rPr>
                <w:sz w:val="22"/>
                <w:szCs w:val="22"/>
              </w:rPr>
              <w:t>з</w:t>
            </w:r>
            <w:r w:rsidRPr="00DC77C8">
              <w:rPr>
                <w:sz w:val="22"/>
                <w:szCs w:val="22"/>
              </w:rPr>
              <w:t>жей ч</w:t>
            </w:r>
            <w:r w:rsidRPr="00DC77C8">
              <w:rPr>
                <w:sz w:val="22"/>
                <w:szCs w:val="22"/>
              </w:rPr>
              <w:t>а</w:t>
            </w:r>
            <w:r w:rsidRPr="00DC77C8">
              <w:rPr>
                <w:sz w:val="22"/>
                <w:szCs w:val="22"/>
              </w:rPr>
              <w:t>сти</w:t>
            </w:r>
          </w:p>
        </w:tc>
      </w:tr>
      <w:tr w:rsidR="002D0816" w:rsidRPr="00DC77C8" w:rsidTr="002D0816">
        <w:trPr>
          <w:cantSplit/>
          <w:trHeight w:val="384"/>
          <w:jc w:val="center"/>
        </w:trPr>
        <w:tc>
          <w:tcPr>
            <w:tcW w:w="812" w:type="dxa"/>
          </w:tcPr>
          <w:p w:rsidR="002D0816" w:rsidRPr="00DC77C8" w:rsidRDefault="002D0816" w:rsidP="002D0816">
            <w:pPr>
              <w:jc w:val="center"/>
              <w:rPr>
                <w:sz w:val="22"/>
                <w:szCs w:val="22"/>
              </w:rPr>
            </w:pPr>
            <w:r w:rsidRPr="00DC77C8">
              <w:rPr>
                <w:sz w:val="22"/>
                <w:szCs w:val="22"/>
              </w:rPr>
              <w:t>км</w:t>
            </w:r>
          </w:p>
        </w:tc>
        <w:tc>
          <w:tcPr>
            <w:tcW w:w="645" w:type="dxa"/>
          </w:tcPr>
          <w:p w:rsidR="002D0816" w:rsidRPr="00DC77C8" w:rsidRDefault="002D0816" w:rsidP="002D0816">
            <w:pPr>
              <w:jc w:val="center"/>
              <w:rPr>
                <w:sz w:val="22"/>
                <w:szCs w:val="22"/>
              </w:rPr>
            </w:pPr>
            <w:r w:rsidRPr="00DC77C8">
              <w:rPr>
                <w:sz w:val="22"/>
                <w:szCs w:val="22"/>
              </w:rPr>
              <w:t>ПК</w:t>
            </w:r>
          </w:p>
        </w:tc>
        <w:tc>
          <w:tcPr>
            <w:tcW w:w="702" w:type="dxa"/>
          </w:tcPr>
          <w:p w:rsidR="002D0816" w:rsidRPr="00DC77C8" w:rsidRDefault="002D0816" w:rsidP="002D0816">
            <w:pPr>
              <w:jc w:val="center"/>
              <w:rPr>
                <w:sz w:val="22"/>
                <w:szCs w:val="22"/>
              </w:rPr>
            </w:pPr>
            <w:r w:rsidRPr="00DC77C8">
              <w:rPr>
                <w:sz w:val="22"/>
                <w:szCs w:val="22"/>
              </w:rPr>
              <w:t>+</w:t>
            </w:r>
          </w:p>
        </w:tc>
        <w:tc>
          <w:tcPr>
            <w:tcW w:w="943" w:type="dxa"/>
            <w:vMerge/>
            <w:textDirection w:val="btLr"/>
            <w:vAlign w:val="center"/>
          </w:tcPr>
          <w:p w:rsidR="002D0816" w:rsidRPr="00DC77C8" w:rsidRDefault="002D0816" w:rsidP="002D0816">
            <w:pPr>
              <w:jc w:val="center"/>
              <w:rPr>
                <w:sz w:val="22"/>
                <w:szCs w:val="22"/>
              </w:rPr>
            </w:pPr>
          </w:p>
        </w:tc>
        <w:tc>
          <w:tcPr>
            <w:tcW w:w="1871" w:type="dxa"/>
            <w:vMerge/>
            <w:vAlign w:val="center"/>
          </w:tcPr>
          <w:p w:rsidR="002D0816" w:rsidRPr="00DC77C8" w:rsidRDefault="002D0816" w:rsidP="002D0816">
            <w:pPr>
              <w:jc w:val="center"/>
              <w:rPr>
                <w:sz w:val="22"/>
                <w:szCs w:val="22"/>
              </w:rPr>
            </w:pPr>
          </w:p>
        </w:tc>
        <w:tc>
          <w:tcPr>
            <w:tcW w:w="1271" w:type="dxa"/>
            <w:vMerge/>
            <w:textDirection w:val="btLr"/>
          </w:tcPr>
          <w:p w:rsidR="002D0816" w:rsidRPr="00DC77C8" w:rsidRDefault="002D0816" w:rsidP="002D0816">
            <w:pPr>
              <w:pStyle w:val="aff6"/>
              <w:ind w:left="0" w:right="0"/>
              <w:jc w:val="left"/>
              <w:rPr>
                <w:sz w:val="22"/>
                <w:szCs w:val="22"/>
              </w:rPr>
            </w:pPr>
          </w:p>
        </w:tc>
        <w:tc>
          <w:tcPr>
            <w:tcW w:w="1449" w:type="dxa"/>
            <w:vMerge/>
            <w:textDirection w:val="btLr"/>
            <w:vAlign w:val="center"/>
          </w:tcPr>
          <w:p w:rsidR="002D0816" w:rsidRPr="00DC77C8" w:rsidRDefault="002D0816" w:rsidP="002D0816">
            <w:pPr>
              <w:rPr>
                <w:sz w:val="22"/>
                <w:szCs w:val="22"/>
              </w:rPr>
            </w:pPr>
          </w:p>
        </w:tc>
        <w:tc>
          <w:tcPr>
            <w:tcW w:w="1328" w:type="dxa"/>
            <w:vMerge/>
            <w:textDirection w:val="btLr"/>
            <w:vAlign w:val="center"/>
          </w:tcPr>
          <w:p w:rsidR="002D0816" w:rsidRPr="00DC77C8" w:rsidRDefault="002D0816" w:rsidP="002D0816">
            <w:pPr>
              <w:spacing w:line="228" w:lineRule="auto"/>
              <w:jc w:val="center"/>
              <w:rPr>
                <w:sz w:val="22"/>
                <w:szCs w:val="22"/>
              </w:rPr>
            </w:pPr>
          </w:p>
        </w:tc>
      </w:tr>
      <w:tr w:rsidR="002D0816" w:rsidRPr="00DC77C8" w:rsidTr="002D0816">
        <w:trPr>
          <w:jc w:val="center"/>
        </w:trPr>
        <w:tc>
          <w:tcPr>
            <w:tcW w:w="9021" w:type="dxa"/>
            <w:gridSpan w:val="8"/>
            <w:vAlign w:val="center"/>
          </w:tcPr>
          <w:p w:rsidR="002D0816" w:rsidRPr="00DC77C8" w:rsidRDefault="002D0816" w:rsidP="002D0816">
            <w:pPr>
              <w:spacing w:line="228" w:lineRule="auto"/>
              <w:jc w:val="center"/>
              <w:rPr>
                <w:sz w:val="22"/>
                <w:szCs w:val="22"/>
              </w:rPr>
            </w:pPr>
            <w:r w:rsidRPr="00DC77C8">
              <w:rPr>
                <w:b/>
                <w:sz w:val="22"/>
                <w:szCs w:val="22"/>
              </w:rPr>
              <w:t>Подъезд к площадке куста скважин №27</w:t>
            </w:r>
          </w:p>
        </w:tc>
      </w:tr>
      <w:tr w:rsidR="002D0816" w:rsidRPr="00DC77C8" w:rsidTr="002D0816">
        <w:trPr>
          <w:jc w:val="center"/>
        </w:trPr>
        <w:tc>
          <w:tcPr>
            <w:tcW w:w="812" w:type="dxa"/>
            <w:vAlign w:val="center"/>
          </w:tcPr>
          <w:p w:rsidR="002D0816" w:rsidRPr="00DC77C8" w:rsidRDefault="002D0816" w:rsidP="002D0816">
            <w:pPr>
              <w:spacing w:line="228" w:lineRule="auto"/>
              <w:jc w:val="center"/>
              <w:rPr>
                <w:sz w:val="22"/>
                <w:szCs w:val="22"/>
                <w:lang w:val="en-US"/>
              </w:rPr>
            </w:pPr>
            <w:r w:rsidRPr="00DC77C8">
              <w:rPr>
                <w:sz w:val="22"/>
                <w:szCs w:val="22"/>
                <w:lang w:val="en-US"/>
              </w:rPr>
              <w:t>1</w:t>
            </w:r>
          </w:p>
        </w:tc>
        <w:tc>
          <w:tcPr>
            <w:tcW w:w="645" w:type="dxa"/>
            <w:vAlign w:val="center"/>
          </w:tcPr>
          <w:p w:rsidR="002D0816" w:rsidRPr="00DC77C8" w:rsidRDefault="002D0816" w:rsidP="002D0816">
            <w:pPr>
              <w:spacing w:line="228" w:lineRule="auto"/>
              <w:jc w:val="center"/>
              <w:rPr>
                <w:sz w:val="22"/>
                <w:szCs w:val="22"/>
              </w:rPr>
            </w:pPr>
            <w:r w:rsidRPr="00DC77C8">
              <w:rPr>
                <w:sz w:val="22"/>
                <w:szCs w:val="22"/>
              </w:rPr>
              <w:t>5</w:t>
            </w:r>
          </w:p>
        </w:tc>
        <w:tc>
          <w:tcPr>
            <w:tcW w:w="702" w:type="dxa"/>
            <w:vAlign w:val="center"/>
          </w:tcPr>
          <w:p w:rsidR="002D0816" w:rsidRPr="00DC77C8" w:rsidRDefault="002D0816" w:rsidP="002D0816">
            <w:pPr>
              <w:spacing w:line="228" w:lineRule="auto"/>
              <w:jc w:val="center"/>
              <w:rPr>
                <w:sz w:val="22"/>
                <w:szCs w:val="22"/>
              </w:rPr>
            </w:pPr>
            <w:r w:rsidRPr="00DC77C8">
              <w:rPr>
                <w:sz w:val="22"/>
                <w:szCs w:val="22"/>
              </w:rPr>
              <w:t>75</w:t>
            </w:r>
          </w:p>
        </w:tc>
        <w:tc>
          <w:tcPr>
            <w:tcW w:w="943" w:type="dxa"/>
            <w:vAlign w:val="center"/>
          </w:tcPr>
          <w:p w:rsidR="002D0816" w:rsidRPr="00DC77C8" w:rsidRDefault="002D0816" w:rsidP="002D0816">
            <w:pPr>
              <w:jc w:val="center"/>
              <w:rPr>
                <w:sz w:val="22"/>
                <w:szCs w:val="22"/>
              </w:rPr>
            </w:pPr>
            <w:r w:rsidRPr="00DC77C8">
              <w:rPr>
                <w:sz w:val="22"/>
                <w:szCs w:val="22"/>
              </w:rPr>
              <w:t>32</w:t>
            </w:r>
          </w:p>
        </w:tc>
        <w:tc>
          <w:tcPr>
            <w:tcW w:w="1871" w:type="dxa"/>
            <w:vAlign w:val="center"/>
          </w:tcPr>
          <w:p w:rsidR="002D0816" w:rsidRPr="00DC77C8" w:rsidRDefault="002D0816" w:rsidP="002D0816">
            <w:pPr>
              <w:jc w:val="center"/>
              <w:rPr>
                <w:sz w:val="22"/>
                <w:szCs w:val="22"/>
              </w:rPr>
            </w:pPr>
            <w:r w:rsidRPr="00DC77C8">
              <w:rPr>
                <w:sz w:val="22"/>
                <w:szCs w:val="22"/>
              </w:rPr>
              <w:t>автозимник</w:t>
            </w:r>
          </w:p>
        </w:tc>
        <w:tc>
          <w:tcPr>
            <w:tcW w:w="1271" w:type="dxa"/>
          </w:tcPr>
          <w:p w:rsidR="002D0816" w:rsidRPr="00DC77C8" w:rsidRDefault="002D0816" w:rsidP="002D0816">
            <w:pPr>
              <w:jc w:val="center"/>
              <w:rPr>
                <w:sz w:val="22"/>
                <w:szCs w:val="22"/>
              </w:rPr>
            </w:pPr>
            <w:r w:rsidRPr="00DC77C8">
              <w:rPr>
                <w:sz w:val="22"/>
                <w:szCs w:val="22"/>
              </w:rPr>
              <w:t>грунт</w:t>
            </w:r>
          </w:p>
        </w:tc>
        <w:tc>
          <w:tcPr>
            <w:tcW w:w="1449" w:type="dxa"/>
            <w:vAlign w:val="center"/>
          </w:tcPr>
          <w:p w:rsidR="002D0816" w:rsidRPr="00DC77C8" w:rsidRDefault="002D0816" w:rsidP="002D0816">
            <w:pPr>
              <w:spacing w:line="228" w:lineRule="auto"/>
              <w:jc w:val="center"/>
              <w:rPr>
                <w:sz w:val="22"/>
                <w:szCs w:val="22"/>
              </w:rPr>
            </w:pPr>
          </w:p>
        </w:tc>
        <w:tc>
          <w:tcPr>
            <w:tcW w:w="1328" w:type="dxa"/>
            <w:vAlign w:val="center"/>
          </w:tcPr>
          <w:p w:rsidR="002D0816" w:rsidRPr="00DC77C8" w:rsidRDefault="002D0816" w:rsidP="002D0816">
            <w:pPr>
              <w:spacing w:line="228" w:lineRule="auto"/>
              <w:jc w:val="center"/>
              <w:rPr>
                <w:sz w:val="22"/>
                <w:szCs w:val="22"/>
              </w:rPr>
            </w:pPr>
            <w:r w:rsidRPr="00DC77C8">
              <w:rPr>
                <w:sz w:val="22"/>
                <w:szCs w:val="22"/>
              </w:rPr>
              <w:t>15</w:t>
            </w:r>
          </w:p>
        </w:tc>
      </w:tr>
      <w:tr w:rsidR="002D0816" w:rsidRPr="00DC77C8" w:rsidTr="002D0816">
        <w:trPr>
          <w:jc w:val="center"/>
        </w:trPr>
        <w:tc>
          <w:tcPr>
            <w:tcW w:w="812" w:type="dxa"/>
            <w:vAlign w:val="center"/>
          </w:tcPr>
          <w:p w:rsidR="002D0816" w:rsidRPr="00DC77C8" w:rsidRDefault="002D0816" w:rsidP="002D0816">
            <w:pPr>
              <w:spacing w:line="228" w:lineRule="auto"/>
              <w:jc w:val="center"/>
              <w:rPr>
                <w:sz w:val="22"/>
                <w:szCs w:val="22"/>
              </w:rPr>
            </w:pPr>
            <w:r w:rsidRPr="00DC77C8">
              <w:rPr>
                <w:sz w:val="22"/>
                <w:szCs w:val="22"/>
              </w:rPr>
              <w:t>4</w:t>
            </w:r>
          </w:p>
        </w:tc>
        <w:tc>
          <w:tcPr>
            <w:tcW w:w="645" w:type="dxa"/>
            <w:vAlign w:val="center"/>
          </w:tcPr>
          <w:p w:rsidR="002D0816" w:rsidRPr="00DC77C8" w:rsidRDefault="002D0816" w:rsidP="002D0816">
            <w:pPr>
              <w:spacing w:line="228" w:lineRule="auto"/>
              <w:jc w:val="center"/>
              <w:rPr>
                <w:sz w:val="22"/>
                <w:szCs w:val="22"/>
              </w:rPr>
            </w:pPr>
            <w:r w:rsidRPr="00DC77C8">
              <w:rPr>
                <w:sz w:val="22"/>
                <w:szCs w:val="22"/>
              </w:rPr>
              <w:t>30</w:t>
            </w:r>
          </w:p>
        </w:tc>
        <w:tc>
          <w:tcPr>
            <w:tcW w:w="702" w:type="dxa"/>
            <w:vAlign w:val="center"/>
          </w:tcPr>
          <w:p w:rsidR="002D0816" w:rsidRPr="00DC77C8" w:rsidRDefault="002D0816" w:rsidP="002D0816">
            <w:pPr>
              <w:spacing w:line="228" w:lineRule="auto"/>
              <w:jc w:val="center"/>
              <w:rPr>
                <w:sz w:val="22"/>
                <w:szCs w:val="22"/>
              </w:rPr>
            </w:pPr>
            <w:r w:rsidRPr="00DC77C8">
              <w:rPr>
                <w:sz w:val="22"/>
                <w:szCs w:val="22"/>
              </w:rPr>
              <w:t>21</w:t>
            </w:r>
          </w:p>
        </w:tc>
        <w:tc>
          <w:tcPr>
            <w:tcW w:w="943" w:type="dxa"/>
            <w:vAlign w:val="center"/>
          </w:tcPr>
          <w:p w:rsidR="002D0816" w:rsidRPr="00DC77C8" w:rsidRDefault="002D0816" w:rsidP="002D0816">
            <w:pPr>
              <w:jc w:val="center"/>
              <w:rPr>
                <w:sz w:val="22"/>
                <w:szCs w:val="22"/>
              </w:rPr>
            </w:pPr>
            <w:r w:rsidRPr="00DC77C8">
              <w:rPr>
                <w:sz w:val="22"/>
                <w:szCs w:val="22"/>
              </w:rPr>
              <w:t>10</w:t>
            </w:r>
          </w:p>
        </w:tc>
        <w:tc>
          <w:tcPr>
            <w:tcW w:w="1871" w:type="dxa"/>
            <w:vAlign w:val="center"/>
          </w:tcPr>
          <w:p w:rsidR="002D0816" w:rsidRPr="00DC77C8" w:rsidRDefault="002D0816" w:rsidP="002D0816">
            <w:pPr>
              <w:jc w:val="center"/>
              <w:rPr>
                <w:sz w:val="22"/>
                <w:szCs w:val="22"/>
              </w:rPr>
            </w:pPr>
            <w:r w:rsidRPr="00DC77C8">
              <w:rPr>
                <w:sz w:val="22"/>
                <w:szCs w:val="22"/>
              </w:rPr>
              <w:t>автозимник</w:t>
            </w:r>
          </w:p>
        </w:tc>
        <w:tc>
          <w:tcPr>
            <w:tcW w:w="1271" w:type="dxa"/>
          </w:tcPr>
          <w:p w:rsidR="002D0816" w:rsidRPr="00DC77C8" w:rsidRDefault="002D0816" w:rsidP="002D0816">
            <w:pPr>
              <w:jc w:val="center"/>
              <w:rPr>
                <w:sz w:val="22"/>
                <w:szCs w:val="22"/>
              </w:rPr>
            </w:pPr>
            <w:r w:rsidRPr="00DC77C8">
              <w:rPr>
                <w:sz w:val="22"/>
                <w:szCs w:val="22"/>
              </w:rPr>
              <w:t>грунт</w:t>
            </w:r>
          </w:p>
        </w:tc>
        <w:tc>
          <w:tcPr>
            <w:tcW w:w="1449" w:type="dxa"/>
            <w:vAlign w:val="center"/>
          </w:tcPr>
          <w:p w:rsidR="002D0816" w:rsidRPr="00DC77C8" w:rsidRDefault="002D0816" w:rsidP="002D0816">
            <w:pPr>
              <w:spacing w:line="228" w:lineRule="auto"/>
              <w:jc w:val="center"/>
              <w:rPr>
                <w:sz w:val="22"/>
                <w:szCs w:val="22"/>
              </w:rPr>
            </w:pPr>
          </w:p>
        </w:tc>
        <w:tc>
          <w:tcPr>
            <w:tcW w:w="1328" w:type="dxa"/>
            <w:vAlign w:val="center"/>
          </w:tcPr>
          <w:p w:rsidR="002D0816" w:rsidRPr="00DC77C8" w:rsidRDefault="002D0816" w:rsidP="002D0816">
            <w:pPr>
              <w:spacing w:line="228" w:lineRule="auto"/>
              <w:jc w:val="center"/>
              <w:rPr>
                <w:sz w:val="22"/>
                <w:szCs w:val="22"/>
              </w:rPr>
            </w:pPr>
            <w:r w:rsidRPr="00DC77C8">
              <w:rPr>
                <w:sz w:val="22"/>
                <w:szCs w:val="22"/>
              </w:rPr>
              <w:t>146</w:t>
            </w:r>
          </w:p>
        </w:tc>
      </w:tr>
      <w:tr w:rsidR="002D0816" w:rsidRPr="00DC77C8" w:rsidTr="002D0816">
        <w:trPr>
          <w:jc w:val="center"/>
        </w:trPr>
        <w:tc>
          <w:tcPr>
            <w:tcW w:w="9021" w:type="dxa"/>
            <w:gridSpan w:val="8"/>
            <w:vAlign w:val="center"/>
          </w:tcPr>
          <w:p w:rsidR="002D0816" w:rsidRPr="00E437B5" w:rsidRDefault="007754DB" w:rsidP="002D0816">
            <w:pPr>
              <w:spacing w:line="228" w:lineRule="auto"/>
              <w:jc w:val="center"/>
              <w:rPr>
                <w:b/>
                <w:sz w:val="22"/>
                <w:szCs w:val="22"/>
              </w:rPr>
            </w:pPr>
            <w:r w:rsidRPr="007754DB">
              <w:rPr>
                <w:b/>
                <w:sz w:val="22"/>
                <w:szCs w:val="22"/>
              </w:rPr>
              <w:t>Нефтегазосборный трубопровод К.27-т.вр.К.13</w:t>
            </w:r>
          </w:p>
        </w:tc>
      </w:tr>
      <w:tr w:rsidR="002D0816" w:rsidRPr="00DC77C8" w:rsidTr="002D0816">
        <w:trPr>
          <w:jc w:val="center"/>
        </w:trPr>
        <w:tc>
          <w:tcPr>
            <w:tcW w:w="812" w:type="dxa"/>
            <w:vAlign w:val="center"/>
          </w:tcPr>
          <w:p w:rsidR="002D0816" w:rsidRPr="00DC77C8" w:rsidRDefault="002D0816" w:rsidP="002D0816">
            <w:pPr>
              <w:spacing w:line="228" w:lineRule="auto"/>
              <w:jc w:val="center"/>
              <w:rPr>
                <w:sz w:val="22"/>
                <w:szCs w:val="22"/>
              </w:rPr>
            </w:pPr>
            <w:r w:rsidRPr="00DC77C8">
              <w:rPr>
                <w:sz w:val="22"/>
                <w:szCs w:val="22"/>
              </w:rPr>
              <w:t>1</w:t>
            </w:r>
          </w:p>
        </w:tc>
        <w:tc>
          <w:tcPr>
            <w:tcW w:w="645" w:type="dxa"/>
            <w:vAlign w:val="center"/>
          </w:tcPr>
          <w:p w:rsidR="002D0816" w:rsidRPr="00DC77C8" w:rsidRDefault="002D0816" w:rsidP="002D0816">
            <w:pPr>
              <w:spacing w:line="228" w:lineRule="auto"/>
              <w:jc w:val="center"/>
              <w:rPr>
                <w:sz w:val="22"/>
                <w:szCs w:val="22"/>
              </w:rPr>
            </w:pPr>
            <w:r w:rsidRPr="00DC77C8">
              <w:rPr>
                <w:sz w:val="22"/>
                <w:szCs w:val="22"/>
              </w:rPr>
              <w:t>1</w:t>
            </w:r>
          </w:p>
        </w:tc>
        <w:tc>
          <w:tcPr>
            <w:tcW w:w="702" w:type="dxa"/>
            <w:vAlign w:val="center"/>
          </w:tcPr>
          <w:p w:rsidR="002D0816" w:rsidRPr="00DC77C8" w:rsidRDefault="002D0816" w:rsidP="002D0816">
            <w:pPr>
              <w:spacing w:line="228" w:lineRule="auto"/>
              <w:jc w:val="center"/>
              <w:rPr>
                <w:sz w:val="22"/>
                <w:szCs w:val="22"/>
              </w:rPr>
            </w:pPr>
            <w:r w:rsidRPr="00DC77C8">
              <w:rPr>
                <w:sz w:val="22"/>
                <w:szCs w:val="22"/>
              </w:rPr>
              <w:t>26</w:t>
            </w:r>
          </w:p>
        </w:tc>
        <w:tc>
          <w:tcPr>
            <w:tcW w:w="943" w:type="dxa"/>
            <w:vAlign w:val="center"/>
          </w:tcPr>
          <w:p w:rsidR="002D0816" w:rsidRPr="00DC77C8" w:rsidRDefault="002D0816" w:rsidP="002D0816">
            <w:pPr>
              <w:jc w:val="center"/>
              <w:rPr>
                <w:sz w:val="22"/>
                <w:szCs w:val="22"/>
              </w:rPr>
            </w:pPr>
            <w:r w:rsidRPr="00DC77C8">
              <w:rPr>
                <w:sz w:val="22"/>
                <w:szCs w:val="22"/>
              </w:rPr>
              <w:t>34</w:t>
            </w:r>
          </w:p>
        </w:tc>
        <w:tc>
          <w:tcPr>
            <w:tcW w:w="1871" w:type="dxa"/>
            <w:vAlign w:val="center"/>
          </w:tcPr>
          <w:p w:rsidR="002D0816" w:rsidRPr="00DC77C8" w:rsidRDefault="002D0816" w:rsidP="002D0816">
            <w:pPr>
              <w:jc w:val="center"/>
              <w:rPr>
                <w:sz w:val="22"/>
                <w:szCs w:val="22"/>
              </w:rPr>
            </w:pPr>
            <w:r w:rsidRPr="00DC77C8">
              <w:rPr>
                <w:sz w:val="22"/>
                <w:szCs w:val="22"/>
              </w:rPr>
              <w:t>автозимник</w:t>
            </w:r>
          </w:p>
        </w:tc>
        <w:tc>
          <w:tcPr>
            <w:tcW w:w="1271" w:type="dxa"/>
          </w:tcPr>
          <w:p w:rsidR="002D0816" w:rsidRPr="00DC77C8" w:rsidRDefault="002D0816" w:rsidP="002D0816">
            <w:pPr>
              <w:jc w:val="center"/>
              <w:rPr>
                <w:sz w:val="22"/>
                <w:szCs w:val="22"/>
              </w:rPr>
            </w:pPr>
            <w:r w:rsidRPr="00DC77C8">
              <w:rPr>
                <w:sz w:val="22"/>
                <w:szCs w:val="22"/>
              </w:rPr>
              <w:t>грунт</w:t>
            </w:r>
          </w:p>
        </w:tc>
        <w:tc>
          <w:tcPr>
            <w:tcW w:w="1449" w:type="dxa"/>
            <w:vAlign w:val="center"/>
          </w:tcPr>
          <w:p w:rsidR="002D0816" w:rsidRPr="00DC77C8" w:rsidRDefault="002D0816" w:rsidP="002D0816">
            <w:pPr>
              <w:spacing w:line="228" w:lineRule="auto"/>
              <w:jc w:val="center"/>
              <w:rPr>
                <w:sz w:val="22"/>
                <w:szCs w:val="22"/>
              </w:rPr>
            </w:pPr>
          </w:p>
        </w:tc>
        <w:tc>
          <w:tcPr>
            <w:tcW w:w="1328" w:type="dxa"/>
            <w:vAlign w:val="center"/>
          </w:tcPr>
          <w:p w:rsidR="002D0816" w:rsidRPr="00DC77C8" w:rsidRDefault="002D0816" w:rsidP="002D0816">
            <w:pPr>
              <w:spacing w:line="228" w:lineRule="auto"/>
              <w:jc w:val="center"/>
              <w:rPr>
                <w:sz w:val="22"/>
                <w:szCs w:val="22"/>
              </w:rPr>
            </w:pPr>
            <w:r w:rsidRPr="00DC77C8">
              <w:rPr>
                <w:sz w:val="22"/>
                <w:szCs w:val="22"/>
              </w:rPr>
              <w:t>25</w:t>
            </w:r>
          </w:p>
        </w:tc>
      </w:tr>
      <w:tr w:rsidR="002D0816" w:rsidRPr="00DC77C8" w:rsidTr="002D0816">
        <w:trPr>
          <w:jc w:val="center"/>
        </w:trPr>
        <w:tc>
          <w:tcPr>
            <w:tcW w:w="812" w:type="dxa"/>
            <w:vAlign w:val="center"/>
          </w:tcPr>
          <w:p w:rsidR="002D0816" w:rsidRPr="00DC77C8" w:rsidRDefault="002D0816" w:rsidP="002D0816">
            <w:pPr>
              <w:spacing w:line="228" w:lineRule="auto"/>
              <w:jc w:val="center"/>
              <w:rPr>
                <w:sz w:val="22"/>
                <w:szCs w:val="22"/>
              </w:rPr>
            </w:pPr>
            <w:r w:rsidRPr="00DC77C8">
              <w:rPr>
                <w:sz w:val="22"/>
                <w:szCs w:val="22"/>
              </w:rPr>
              <w:t>1</w:t>
            </w:r>
          </w:p>
        </w:tc>
        <w:tc>
          <w:tcPr>
            <w:tcW w:w="645" w:type="dxa"/>
            <w:vAlign w:val="center"/>
          </w:tcPr>
          <w:p w:rsidR="002D0816" w:rsidRPr="00DC77C8" w:rsidRDefault="002D0816" w:rsidP="002D0816">
            <w:pPr>
              <w:spacing w:line="228" w:lineRule="auto"/>
              <w:jc w:val="center"/>
              <w:rPr>
                <w:sz w:val="22"/>
                <w:szCs w:val="22"/>
              </w:rPr>
            </w:pPr>
            <w:r w:rsidRPr="00DC77C8">
              <w:rPr>
                <w:sz w:val="22"/>
                <w:szCs w:val="22"/>
              </w:rPr>
              <w:t>5</w:t>
            </w:r>
          </w:p>
        </w:tc>
        <w:tc>
          <w:tcPr>
            <w:tcW w:w="702" w:type="dxa"/>
            <w:vAlign w:val="center"/>
          </w:tcPr>
          <w:p w:rsidR="002D0816" w:rsidRPr="00DC77C8" w:rsidRDefault="002D0816" w:rsidP="002D0816">
            <w:pPr>
              <w:spacing w:line="228" w:lineRule="auto"/>
              <w:jc w:val="center"/>
              <w:rPr>
                <w:sz w:val="22"/>
                <w:szCs w:val="22"/>
              </w:rPr>
            </w:pPr>
            <w:r w:rsidRPr="00DC77C8">
              <w:rPr>
                <w:sz w:val="22"/>
                <w:szCs w:val="22"/>
              </w:rPr>
              <w:t>37</w:t>
            </w:r>
          </w:p>
        </w:tc>
        <w:tc>
          <w:tcPr>
            <w:tcW w:w="943" w:type="dxa"/>
            <w:vAlign w:val="center"/>
          </w:tcPr>
          <w:p w:rsidR="002D0816" w:rsidRPr="00DC77C8" w:rsidRDefault="002D0816" w:rsidP="002D0816">
            <w:pPr>
              <w:jc w:val="center"/>
              <w:rPr>
                <w:sz w:val="22"/>
                <w:szCs w:val="22"/>
              </w:rPr>
            </w:pPr>
            <w:r w:rsidRPr="00DC77C8">
              <w:rPr>
                <w:sz w:val="22"/>
                <w:szCs w:val="22"/>
              </w:rPr>
              <w:t>9</w:t>
            </w:r>
          </w:p>
        </w:tc>
        <w:tc>
          <w:tcPr>
            <w:tcW w:w="1871" w:type="dxa"/>
            <w:vAlign w:val="center"/>
          </w:tcPr>
          <w:p w:rsidR="002D0816" w:rsidRPr="00DC77C8" w:rsidRDefault="002D0816" w:rsidP="002D0816">
            <w:pPr>
              <w:jc w:val="center"/>
              <w:rPr>
                <w:sz w:val="22"/>
                <w:szCs w:val="22"/>
              </w:rPr>
            </w:pPr>
            <w:r w:rsidRPr="00DC77C8">
              <w:rPr>
                <w:sz w:val="22"/>
                <w:szCs w:val="22"/>
              </w:rPr>
              <w:t>автозимник</w:t>
            </w:r>
          </w:p>
        </w:tc>
        <w:tc>
          <w:tcPr>
            <w:tcW w:w="1271" w:type="dxa"/>
          </w:tcPr>
          <w:p w:rsidR="002D0816" w:rsidRPr="00DC77C8" w:rsidRDefault="002D0816" w:rsidP="002D0816">
            <w:pPr>
              <w:jc w:val="center"/>
              <w:rPr>
                <w:sz w:val="22"/>
                <w:szCs w:val="22"/>
              </w:rPr>
            </w:pPr>
            <w:r w:rsidRPr="00DC77C8">
              <w:rPr>
                <w:sz w:val="22"/>
                <w:szCs w:val="22"/>
              </w:rPr>
              <w:t>грунт</w:t>
            </w:r>
          </w:p>
        </w:tc>
        <w:tc>
          <w:tcPr>
            <w:tcW w:w="1449" w:type="dxa"/>
            <w:vAlign w:val="center"/>
          </w:tcPr>
          <w:p w:rsidR="002D0816" w:rsidRPr="00DC77C8" w:rsidRDefault="002D0816" w:rsidP="002D0816">
            <w:pPr>
              <w:spacing w:line="228" w:lineRule="auto"/>
              <w:jc w:val="center"/>
              <w:rPr>
                <w:sz w:val="22"/>
                <w:szCs w:val="22"/>
              </w:rPr>
            </w:pPr>
          </w:p>
        </w:tc>
        <w:tc>
          <w:tcPr>
            <w:tcW w:w="1328" w:type="dxa"/>
            <w:vAlign w:val="center"/>
          </w:tcPr>
          <w:p w:rsidR="002D0816" w:rsidRPr="00DC77C8" w:rsidRDefault="002D0816" w:rsidP="002D0816">
            <w:pPr>
              <w:spacing w:line="228" w:lineRule="auto"/>
              <w:jc w:val="center"/>
              <w:rPr>
                <w:sz w:val="22"/>
                <w:szCs w:val="22"/>
              </w:rPr>
            </w:pPr>
            <w:r w:rsidRPr="00DC77C8">
              <w:rPr>
                <w:sz w:val="22"/>
                <w:szCs w:val="22"/>
              </w:rPr>
              <w:t>55</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3</w:t>
            </w:r>
          </w:p>
        </w:tc>
        <w:tc>
          <w:tcPr>
            <w:tcW w:w="645" w:type="dxa"/>
            <w:vAlign w:val="center"/>
          </w:tcPr>
          <w:p w:rsidR="002D0816" w:rsidRPr="00DC77C8" w:rsidRDefault="002D0816" w:rsidP="002D0816">
            <w:pPr>
              <w:spacing w:line="228" w:lineRule="auto"/>
              <w:jc w:val="center"/>
              <w:rPr>
                <w:sz w:val="22"/>
                <w:szCs w:val="22"/>
              </w:rPr>
            </w:pPr>
            <w:r w:rsidRPr="00DC77C8">
              <w:rPr>
                <w:sz w:val="22"/>
                <w:szCs w:val="22"/>
              </w:rPr>
              <w:t>26</w:t>
            </w:r>
          </w:p>
        </w:tc>
        <w:tc>
          <w:tcPr>
            <w:tcW w:w="702" w:type="dxa"/>
            <w:vAlign w:val="center"/>
          </w:tcPr>
          <w:p w:rsidR="002D0816" w:rsidRPr="00DC77C8" w:rsidRDefault="002D0816" w:rsidP="002D0816">
            <w:pPr>
              <w:spacing w:line="228" w:lineRule="auto"/>
              <w:jc w:val="center"/>
              <w:rPr>
                <w:sz w:val="22"/>
                <w:szCs w:val="22"/>
              </w:rPr>
            </w:pPr>
            <w:r w:rsidRPr="00DC77C8">
              <w:rPr>
                <w:sz w:val="22"/>
                <w:szCs w:val="22"/>
              </w:rPr>
              <w:t>69</w:t>
            </w:r>
          </w:p>
        </w:tc>
        <w:tc>
          <w:tcPr>
            <w:tcW w:w="943" w:type="dxa"/>
            <w:vAlign w:val="center"/>
          </w:tcPr>
          <w:p w:rsidR="002D0816" w:rsidRPr="00DC77C8" w:rsidRDefault="002D0816" w:rsidP="002D0816">
            <w:pPr>
              <w:jc w:val="center"/>
              <w:rPr>
                <w:sz w:val="22"/>
                <w:szCs w:val="22"/>
              </w:rPr>
            </w:pPr>
            <w:r w:rsidRPr="00DC77C8">
              <w:rPr>
                <w:sz w:val="22"/>
                <w:szCs w:val="22"/>
              </w:rPr>
              <w:t>10</w:t>
            </w:r>
          </w:p>
        </w:tc>
        <w:tc>
          <w:tcPr>
            <w:tcW w:w="1871" w:type="dxa"/>
            <w:vAlign w:val="center"/>
          </w:tcPr>
          <w:p w:rsidR="002D0816" w:rsidRPr="00DC77C8" w:rsidRDefault="002D0816" w:rsidP="002D0816">
            <w:pPr>
              <w:jc w:val="center"/>
              <w:rPr>
                <w:sz w:val="22"/>
                <w:szCs w:val="22"/>
              </w:rPr>
            </w:pPr>
            <w:r w:rsidRPr="00DC77C8">
              <w:rPr>
                <w:sz w:val="22"/>
                <w:szCs w:val="22"/>
              </w:rPr>
              <w:t>автозимник</w:t>
            </w:r>
          </w:p>
        </w:tc>
        <w:tc>
          <w:tcPr>
            <w:tcW w:w="1271" w:type="dxa"/>
          </w:tcPr>
          <w:p w:rsidR="002D0816" w:rsidRPr="00DC77C8" w:rsidRDefault="002D0816" w:rsidP="002D0816">
            <w:pPr>
              <w:jc w:val="center"/>
              <w:rPr>
                <w:sz w:val="22"/>
                <w:szCs w:val="22"/>
              </w:rPr>
            </w:pPr>
            <w:r w:rsidRPr="00DC77C8">
              <w:rPr>
                <w:sz w:val="22"/>
                <w:szCs w:val="22"/>
              </w:rPr>
              <w:t>грунт</w:t>
            </w:r>
          </w:p>
        </w:tc>
        <w:tc>
          <w:tcPr>
            <w:tcW w:w="1449" w:type="dxa"/>
            <w:vAlign w:val="center"/>
          </w:tcPr>
          <w:p w:rsidR="002D0816" w:rsidRPr="00DC77C8" w:rsidRDefault="002D0816" w:rsidP="002D0816">
            <w:pPr>
              <w:spacing w:line="228" w:lineRule="auto"/>
              <w:jc w:val="center"/>
              <w:rPr>
                <w:sz w:val="22"/>
                <w:szCs w:val="22"/>
              </w:rPr>
            </w:pPr>
          </w:p>
        </w:tc>
        <w:tc>
          <w:tcPr>
            <w:tcW w:w="1328" w:type="dxa"/>
            <w:vAlign w:val="center"/>
          </w:tcPr>
          <w:p w:rsidR="002D0816" w:rsidRPr="00DC77C8" w:rsidRDefault="002D0816" w:rsidP="002D0816">
            <w:pPr>
              <w:spacing w:line="228" w:lineRule="auto"/>
              <w:jc w:val="center"/>
              <w:rPr>
                <w:sz w:val="22"/>
                <w:szCs w:val="22"/>
              </w:rPr>
            </w:pPr>
            <w:r w:rsidRPr="00DC77C8">
              <w:rPr>
                <w:sz w:val="22"/>
                <w:szCs w:val="22"/>
              </w:rPr>
              <w:t>50</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4</w:t>
            </w:r>
          </w:p>
        </w:tc>
        <w:tc>
          <w:tcPr>
            <w:tcW w:w="645" w:type="dxa"/>
            <w:vAlign w:val="center"/>
          </w:tcPr>
          <w:p w:rsidR="002D0816" w:rsidRPr="00DC77C8" w:rsidRDefault="002D0816" w:rsidP="002D0816">
            <w:pPr>
              <w:spacing w:line="228" w:lineRule="auto"/>
              <w:jc w:val="center"/>
              <w:rPr>
                <w:sz w:val="22"/>
                <w:szCs w:val="22"/>
              </w:rPr>
            </w:pPr>
            <w:r w:rsidRPr="00DC77C8">
              <w:rPr>
                <w:sz w:val="22"/>
                <w:szCs w:val="22"/>
              </w:rPr>
              <w:t>35</w:t>
            </w:r>
          </w:p>
        </w:tc>
        <w:tc>
          <w:tcPr>
            <w:tcW w:w="702" w:type="dxa"/>
            <w:vAlign w:val="center"/>
          </w:tcPr>
          <w:p w:rsidR="002D0816" w:rsidRPr="00DC77C8" w:rsidRDefault="002D0816" w:rsidP="002D0816">
            <w:pPr>
              <w:spacing w:line="228" w:lineRule="auto"/>
              <w:jc w:val="center"/>
              <w:rPr>
                <w:sz w:val="22"/>
                <w:szCs w:val="22"/>
              </w:rPr>
            </w:pPr>
            <w:r w:rsidRPr="00DC77C8">
              <w:rPr>
                <w:sz w:val="22"/>
                <w:szCs w:val="22"/>
              </w:rPr>
              <w:t>03</w:t>
            </w:r>
          </w:p>
        </w:tc>
        <w:tc>
          <w:tcPr>
            <w:tcW w:w="943" w:type="dxa"/>
            <w:vAlign w:val="center"/>
          </w:tcPr>
          <w:p w:rsidR="002D0816" w:rsidRPr="00DC77C8" w:rsidRDefault="002D0816" w:rsidP="002D0816">
            <w:pPr>
              <w:jc w:val="center"/>
              <w:rPr>
                <w:sz w:val="22"/>
                <w:szCs w:val="22"/>
              </w:rPr>
            </w:pPr>
            <w:r w:rsidRPr="00DC77C8">
              <w:rPr>
                <w:sz w:val="22"/>
                <w:szCs w:val="22"/>
              </w:rPr>
              <w:t>69</w:t>
            </w:r>
          </w:p>
        </w:tc>
        <w:tc>
          <w:tcPr>
            <w:tcW w:w="1871" w:type="dxa"/>
            <w:vAlign w:val="center"/>
          </w:tcPr>
          <w:p w:rsidR="002D0816" w:rsidRPr="00DC77C8" w:rsidRDefault="002D0816" w:rsidP="002D0816">
            <w:pPr>
              <w:jc w:val="center"/>
              <w:rPr>
                <w:sz w:val="22"/>
                <w:szCs w:val="22"/>
              </w:rPr>
            </w:pPr>
            <w:proofErr w:type="spellStart"/>
            <w:r w:rsidRPr="00DC77C8">
              <w:rPr>
                <w:sz w:val="22"/>
                <w:szCs w:val="22"/>
              </w:rPr>
              <w:t>техпроезд</w:t>
            </w:r>
            <w:proofErr w:type="spellEnd"/>
          </w:p>
        </w:tc>
        <w:tc>
          <w:tcPr>
            <w:tcW w:w="1271" w:type="dxa"/>
            <w:vAlign w:val="center"/>
          </w:tcPr>
          <w:p w:rsidR="002D0816" w:rsidRPr="00DC77C8" w:rsidRDefault="002D0816" w:rsidP="002D0816">
            <w:pPr>
              <w:spacing w:line="228" w:lineRule="auto"/>
              <w:jc w:val="center"/>
              <w:rPr>
                <w:sz w:val="22"/>
                <w:szCs w:val="22"/>
              </w:rPr>
            </w:pPr>
            <w:r w:rsidRPr="00DC77C8">
              <w:rPr>
                <w:sz w:val="22"/>
                <w:szCs w:val="22"/>
              </w:rPr>
              <w:t>грунт</w:t>
            </w:r>
          </w:p>
        </w:tc>
        <w:tc>
          <w:tcPr>
            <w:tcW w:w="1449" w:type="dxa"/>
            <w:vAlign w:val="center"/>
          </w:tcPr>
          <w:p w:rsidR="002D0816" w:rsidRPr="00DC77C8" w:rsidRDefault="002D0816" w:rsidP="002D0816">
            <w:pPr>
              <w:spacing w:line="228" w:lineRule="auto"/>
              <w:jc w:val="center"/>
              <w:rPr>
                <w:sz w:val="22"/>
                <w:szCs w:val="22"/>
              </w:rPr>
            </w:pPr>
            <w:r w:rsidRPr="00DC77C8">
              <w:rPr>
                <w:sz w:val="22"/>
                <w:szCs w:val="22"/>
              </w:rPr>
              <w:t>9</w:t>
            </w:r>
          </w:p>
        </w:tc>
        <w:tc>
          <w:tcPr>
            <w:tcW w:w="1328" w:type="dxa"/>
            <w:vAlign w:val="center"/>
          </w:tcPr>
          <w:p w:rsidR="002D0816" w:rsidRPr="00DC77C8" w:rsidRDefault="002D0816" w:rsidP="002D0816">
            <w:pPr>
              <w:spacing w:line="228" w:lineRule="auto"/>
              <w:jc w:val="center"/>
              <w:rPr>
                <w:sz w:val="22"/>
                <w:szCs w:val="22"/>
              </w:rPr>
            </w:pPr>
            <w:r w:rsidRPr="00DC77C8">
              <w:rPr>
                <w:sz w:val="22"/>
                <w:szCs w:val="22"/>
              </w:rPr>
              <w:t>4</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4</w:t>
            </w:r>
          </w:p>
        </w:tc>
        <w:tc>
          <w:tcPr>
            <w:tcW w:w="645" w:type="dxa"/>
            <w:vAlign w:val="center"/>
          </w:tcPr>
          <w:p w:rsidR="002D0816" w:rsidRPr="00DC77C8" w:rsidRDefault="002D0816" w:rsidP="002D0816">
            <w:pPr>
              <w:spacing w:line="228" w:lineRule="auto"/>
              <w:jc w:val="center"/>
              <w:rPr>
                <w:sz w:val="22"/>
                <w:szCs w:val="22"/>
              </w:rPr>
            </w:pPr>
            <w:r w:rsidRPr="00DC77C8">
              <w:rPr>
                <w:sz w:val="22"/>
                <w:szCs w:val="22"/>
              </w:rPr>
              <w:t>35</w:t>
            </w:r>
          </w:p>
        </w:tc>
        <w:tc>
          <w:tcPr>
            <w:tcW w:w="702" w:type="dxa"/>
            <w:vAlign w:val="center"/>
          </w:tcPr>
          <w:p w:rsidR="002D0816" w:rsidRPr="00DC77C8" w:rsidRDefault="002D0816" w:rsidP="002D0816">
            <w:pPr>
              <w:spacing w:line="228" w:lineRule="auto"/>
              <w:jc w:val="center"/>
              <w:rPr>
                <w:sz w:val="22"/>
                <w:szCs w:val="22"/>
              </w:rPr>
            </w:pPr>
            <w:r w:rsidRPr="00DC77C8">
              <w:rPr>
                <w:sz w:val="22"/>
                <w:szCs w:val="22"/>
              </w:rPr>
              <w:t>77</w:t>
            </w:r>
          </w:p>
        </w:tc>
        <w:tc>
          <w:tcPr>
            <w:tcW w:w="943" w:type="dxa"/>
            <w:vAlign w:val="center"/>
          </w:tcPr>
          <w:p w:rsidR="002D0816" w:rsidRPr="00DC77C8" w:rsidRDefault="002D0816" w:rsidP="002D0816">
            <w:pPr>
              <w:jc w:val="center"/>
              <w:rPr>
                <w:sz w:val="22"/>
                <w:szCs w:val="22"/>
              </w:rPr>
            </w:pPr>
            <w:r w:rsidRPr="00DC77C8">
              <w:rPr>
                <w:sz w:val="22"/>
                <w:szCs w:val="22"/>
              </w:rPr>
              <w:t>70</w:t>
            </w:r>
          </w:p>
        </w:tc>
        <w:tc>
          <w:tcPr>
            <w:tcW w:w="1871" w:type="dxa"/>
            <w:vAlign w:val="center"/>
          </w:tcPr>
          <w:p w:rsidR="002D0816" w:rsidRPr="00DC77C8" w:rsidRDefault="002D0816" w:rsidP="002D0816">
            <w:pPr>
              <w:jc w:val="center"/>
              <w:rPr>
                <w:sz w:val="22"/>
                <w:szCs w:val="22"/>
              </w:rPr>
            </w:pPr>
            <w:proofErr w:type="spellStart"/>
            <w:r w:rsidRPr="00DC77C8">
              <w:rPr>
                <w:sz w:val="22"/>
                <w:szCs w:val="22"/>
              </w:rPr>
              <w:t>техпроезд</w:t>
            </w:r>
            <w:proofErr w:type="spellEnd"/>
          </w:p>
        </w:tc>
        <w:tc>
          <w:tcPr>
            <w:tcW w:w="1271" w:type="dxa"/>
            <w:vAlign w:val="center"/>
          </w:tcPr>
          <w:p w:rsidR="002D0816" w:rsidRPr="00DC77C8" w:rsidRDefault="002D0816" w:rsidP="002D0816">
            <w:pPr>
              <w:spacing w:line="228" w:lineRule="auto"/>
              <w:jc w:val="center"/>
              <w:rPr>
                <w:sz w:val="22"/>
                <w:szCs w:val="22"/>
              </w:rPr>
            </w:pPr>
            <w:r w:rsidRPr="00DC77C8">
              <w:rPr>
                <w:sz w:val="22"/>
                <w:szCs w:val="22"/>
              </w:rPr>
              <w:t>грунт</w:t>
            </w:r>
          </w:p>
        </w:tc>
        <w:tc>
          <w:tcPr>
            <w:tcW w:w="1449" w:type="dxa"/>
            <w:vAlign w:val="center"/>
          </w:tcPr>
          <w:p w:rsidR="002D0816" w:rsidRPr="00DC77C8" w:rsidRDefault="002D0816" w:rsidP="002D0816">
            <w:pPr>
              <w:spacing w:line="228" w:lineRule="auto"/>
              <w:jc w:val="center"/>
              <w:rPr>
                <w:sz w:val="22"/>
                <w:szCs w:val="22"/>
              </w:rPr>
            </w:pPr>
          </w:p>
        </w:tc>
        <w:tc>
          <w:tcPr>
            <w:tcW w:w="1328" w:type="dxa"/>
            <w:vAlign w:val="center"/>
          </w:tcPr>
          <w:p w:rsidR="002D0816" w:rsidRPr="00DC77C8" w:rsidRDefault="002D0816" w:rsidP="002D0816">
            <w:pPr>
              <w:spacing w:line="228" w:lineRule="auto"/>
              <w:jc w:val="center"/>
              <w:rPr>
                <w:sz w:val="22"/>
                <w:szCs w:val="22"/>
              </w:rPr>
            </w:pPr>
            <w:r w:rsidRPr="00DC77C8">
              <w:rPr>
                <w:sz w:val="22"/>
                <w:szCs w:val="22"/>
              </w:rPr>
              <w:t>5</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4</w:t>
            </w:r>
          </w:p>
        </w:tc>
        <w:tc>
          <w:tcPr>
            <w:tcW w:w="645" w:type="dxa"/>
          </w:tcPr>
          <w:p w:rsidR="002D0816" w:rsidRPr="00DC77C8" w:rsidRDefault="002D0816" w:rsidP="002D0816">
            <w:pPr>
              <w:spacing w:line="228" w:lineRule="auto"/>
              <w:jc w:val="center"/>
              <w:rPr>
                <w:sz w:val="22"/>
                <w:szCs w:val="22"/>
              </w:rPr>
            </w:pPr>
            <w:r w:rsidRPr="00DC77C8">
              <w:rPr>
                <w:sz w:val="22"/>
                <w:szCs w:val="22"/>
              </w:rPr>
              <w:t>37</w:t>
            </w:r>
          </w:p>
        </w:tc>
        <w:tc>
          <w:tcPr>
            <w:tcW w:w="702" w:type="dxa"/>
          </w:tcPr>
          <w:p w:rsidR="002D0816" w:rsidRPr="00DC77C8" w:rsidRDefault="002D0816" w:rsidP="002D0816">
            <w:pPr>
              <w:spacing w:line="228" w:lineRule="auto"/>
              <w:jc w:val="center"/>
              <w:rPr>
                <w:sz w:val="22"/>
                <w:szCs w:val="22"/>
              </w:rPr>
            </w:pPr>
            <w:r w:rsidRPr="00DC77C8">
              <w:rPr>
                <w:sz w:val="22"/>
                <w:szCs w:val="22"/>
              </w:rPr>
              <w:t>16</w:t>
            </w:r>
          </w:p>
        </w:tc>
        <w:tc>
          <w:tcPr>
            <w:tcW w:w="943" w:type="dxa"/>
            <w:vAlign w:val="center"/>
          </w:tcPr>
          <w:p w:rsidR="002D0816" w:rsidRPr="00DC77C8" w:rsidRDefault="002D0816" w:rsidP="002D0816">
            <w:pPr>
              <w:jc w:val="center"/>
              <w:rPr>
                <w:sz w:val="22"/>
                <w:szCs w:val="22"/>
              </w:rPr>
            </w:pPr>
            <w:r w:rsidRPr="00DC77C8">
              <w:rPr>
                <w:sz w:val="22"/>
                <w:szCs w:val="22"/>
              </w:rPr>
              <w:t>87</w:t>
            </w:r>
          </w:p>
        </w:tc>
        <w:tc>
          <w:tcPr>
            <w:tcW w:w="1871" w:type="dxa"/>
            <w:vAlign w:val="center"/>
          </w:tcPr>
          <w:p w:rsidR="002D0816" w:rsidRPr="00DC77C8" w:rsidRDefault="002D0816" w:rsidP="002D0816">
            <w:pPr>
              <w:jc w:val="center"/>
              <w:rPr>
                <w:sz w:val="22"/>
                <w:szCs w:val="22"/>
              </w:rPr>
            </w:pPr>
            <w:r w:rsidRPr="00DC77C8">
              <w:rPr>
                <w:sz w:val="22"/>
                <w:szCs w:val="22"/>
              </w:rPr>
              <w:t>автодорога</w:t>
            </w:r>
          </w:p>
        </w:tc>
        <w:tc>
          <w:tcPr>
            <w:tcW w:w="1271" w:type="dxa"/>
            <w:vAlign w:val="center"/>
          </w:tcPr>
          <w:p w:rsidR="002D0816" w:rsidRPr="00DC77C8" w:rsidRDefault="002D0816" w:rsidP="002D0816">
            <w:pPr>
              <w:spacing w:line="228" w:lineRule="auto"/>
              <w:jc w:val="center"/>
              <w:rPr>
                <w:sz w:val="22"/>
                <w:szCs w:val="22"/>
              </w:rPr>
            </w:pPr>
            <w:r w:rsidRPr="00DC77C8">
              <w:rPr>
                <w:sz w:val="22"/>
                <w:szCs w:val="22"/>
              </w:rPr>
              <w:t>щебень</w:t>
            </w:r>
          </w:p>
        </w:tc>
        <w:tc>
          <w:tcPr>
            <w:tcW w:w="1449" w:type="dxa"/>
          </w:tcPr>
          <w:p w:rsidR="002D0816" w:rsidRPr="00DC77C8" w:rsidRDefault="002D0816" w:rsidP="002D0816">
            <w:pPr>
              <w:spacing w:line="228" w:lineRule="auto"/>
              <w:jc w:val="center"/>
              <w:rPr>
                <w:sz w:val="22"/>
                <w:szCs w:val="22"/>
              </w:rPr>
            </w:pPr>
            <w:r w:rsidRPr="00DC77C8">
              <w:rPr>
                <w:sz w:val="22"/>
                <w:szCs w:val="22"/>
              </w:rPr>
              <w:t>20</w:t>
            </w:r>
          </w:p>
        </w:tc>
        <w:tc>
          <w:tcPr>
            <w:tcW w:w="1328" w:type="dxa"/>
          </w:tcPr>
          <w:p w:rsidR="002D0816" w:rsidRPr="00DC77C8" w:rsidRDefault="002D0816" w:rsidP="002D0816">
            <w:pPr>
              <w:spacing w:line="228" w:lineRule="auto"/>
              <w:jc w:val="center"/>
              <w:rPr>
                <w:sz w:val="22"/>
                <w:szCs w:val="22"/>
              </w:rPr>
            </w:pPr>
            <w:r w:rsidRPr="00DC77C8">
              <w:rPr>
                <w:sz w:val="22"/>
                <w:szCs w:val="22"/>
              </w:rPr>
              <w:t>11</w:t>
            </w:r>
          </w:p>
        </w:tc>
      </w:tr>
      <w:tr w:rsidR="002D0816" w:rsidRPr="00DC77C8" w:rsidTr="002D0816">
        <w:trPr>
          <w:jc w:val="center"/>
        </w:trPr>
        <w:tc>
          <w:tcPr>
            <w:tcW w:w="9021" w:type="dxa"/>
            <w:gridSpan w:val="8"/>
          </w:tcPr>
          <w:p w:rsidR="002D0816" w:rsidRPr="00DC77C8" w:rsidRDefault="00330BB6" w:rsidP="002D0816">
            <w:pPr>
              <w:spacing w:line="228" w:lineRule="auto"/>
              <w:jc w:val="center"/>
              <w:rPr>
                <w:sz w:val="22"/>
                <w:szCs w:val="22"/>
              </w:rPr>
            </w:pPr>
            <w:r w:rsidRPr="00330BB6">
              <w:rPr>
                <w:b/>
                <w:sz w:val="22"/>
                <w:szCs w:val="22"/>
              </w:rPr>
              <w:t>Водовод высокого давления т.вр.К.13 - К.27</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1</w:t>
            </w:r>
          </w:p>
        </w:tc>
        <w:tc>
          <w:tcPr>
            <w:tcW w:w="645" w:type="dxa"/>
          </w:tcPr>
          <w:p w:rsidR="002D0816" w:rsidRPr="00DC77C8" w:rsidRDefault="002D0816" w:rsidP="002D0816">
            <w:pPr>
              <w:spacing w:line="228" w:lineRule="auto"/>
              <w:jc w:val="center"/>
              <w:rPr>
                <w:sz w:val="22"/>
                <w:szCs w:val="22"/>
              </w:rPr>
            </w:pPr>
            <w:r w:rsidRPr="00DC77C8">
              <w:rPr>
                <w:sz w:val="22"/>
                <w:szCs w:val="22"/>
              </w:rPr>
              <w:t>1</w:t>
            </w:r>
          </w:p>
        </w:tc>
        <w:tc>
          <w:tcPr>
            <w:tcW w:w="702" w:type="dxa"/>
          </w:tcPr>
          <w:p w:rsidR="002D0816" w:rsidRPr="00DC77C8" w:rsidRDefault="002D0816" w:rsidP="002D0816">
            <w:pPr>
              <w:spacing w:line="228" w:lineRule="auto"/>
              <w:jc w:val="center"/>
              <w:rPr>
                <w:sz w:val="22"/>
                <w:szCs w:val="22"/>
              </w:rPr>
            </w:pPr>
            <w:r w:rsidRPr="00DC77C8">
              <w:rPr>
                <w:sz w:val="22"/>
                <w:szCs w:val="22"/>
              </w:rPr>
              <w:t>23</w:t>
            </w:r>
          </w:p>
        </w:tc>
        <w:tc>
          <w:tcPr>
            <w:tcW w:w="943" w:type="dxa"/>
          </w:tcPr>
          <w:p w:rsidR="002D0816" w:rsidRPr="00DC77C8" w:rsidRDefault="002D0816" w:rsidP="002D0816">
            <w:pPr>
              <w:jc w:val="center"/>
              <w:rPr>
                <w:sz w:val="22"/>
                <w:szCs w:val="22"/>
              </w:rPr>
            </w:pPr>
            <w:r w:rsidRPr="00DC77C8">
              <w:rPr>
                <w:sz w:val="22"/>
                <w:szCs w:val="22"/>
              </w:rPr>
              <w:t>87</w:t>
            </w:r>
          </w:p>
        </w:tc>
        <w:tc>
          <w:tcPr>
            <w:tcW w:w="1871" w:type="dxa"/>
            <w:vAlign w:val="center"/>
          </w:tcPr>
          <w:p w:rsidR="002D0816" w:rsidRPr="00DC77C8" w:rsidRDefault="002D0816" w:rsidP="002D0816">
            <w:pPr>
              <w:jc w:val="center"/>
              <w:rPr>
                <w:sz w:val="22"/>
                <w:szCs w:val="22"/>
              </w:rPr>
            </w:pPr>
            <w:r w:rsidRPr="00DC77C8">
              <w:rPr>
                <w:sz w:val="22"/>
                <w:szCs w:val="22"/>
              </w:rPr>
              <w:t>автодорога</w:t>
            </w:r>
          </w:p>
        </w:tc>
        <w:tc>
          <w:tcPr>
            <w:tcW w:w="1271" w:type="dxa"/>
            <w:vAlign w:val="center"/>
          </w:tcPr>
          <w:p w:rsidR="002D0816" w:rsidRPr="00DC77C8" w:rsidRDefault="002D0816" w:rsidP="002D0816">
            <w:pPr>
              <w:spacing w:line="228" w:lineRule="auto"/>
              <w:jc w:val="center"/>
              <w:rPr>
                <w:sz w:val="22"/>
                <w:szCs w:val="22"/>
              </w:rPr>
            </w:pPr>
            <w:r w:rsidRPr="00DC77C8">
              <w:rPr>
                <w:sz w:val="22"/>
                <w:szCs w:val="22"/>
              </w:rPr>
              <w:t>щебень</w:t>
            </w:r>
          </w:p>
        </w:tc>
        <w:tc>
          <w:tcPr>
            <w:tcW w:w="1449" w:type="dxa"/>
          </w:tcPr>
          <w:p w:rsidR="002D0816" w:rsidRPr="00DC77C8" w:rsidRDefault="002D0816" w:rsidP="002D0816">
            <w:pPr>
              <w:spacing w:line="228" w:lineRule="auto"/>
              <w:jc w:val="center"/>
              <w:rPr>
                <w:sz w:val="22"/>
                <w:szCs w:val="22"/>
              </w:rPr>
            </w:pPr>
            <w:r w:rsidRPr="00DC77C8">
              <w:rPr>
                <w:sz w:val="22"/>
                <w:szCs w:val="22"/>
              </w:rPr>
              <w:t>18</w:t>
            </w:r>
          </w:p>
        </w:tc>
        <w:tc>
          <w:tcPr>
            <w:tcW w:w="1328" w:type="dxa"/>
          </w:tcPr>
          <w:p w:rsidR="002D0816" w:rsidRPr="00DC77C8" w:rsidRDefault="002D0816" w:rsidP="002D0816">
            <w:pPr>
              <w:spacing w:line="228" w:lineRule="auto"/>
              <w:jc w:val="center"/>
              <w:rPr>
                <w:sz w:val="22"/>
                <w:szCs w:val="22"/>
              </w:rPr>
            </w:pPr>
            <w:r w:rsidRPr="00DC77C8">
              <w:rPr>
                <w:sz w:val="22"/>
                <w:szCs w:val="22"/>
              </w:rPr>
              <w:t>10</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1</w:t>
            </w:r>
          </w:p>
        </w:tc>
        <w:tc>
          <w:tcPr>
            <w:tcW w:w="645" w:type="dxa"/>
          </w:tcPr>
          <w:p w:rsidR="002D0816" w:rsidRPr="00DC77C8" w:rsidRDefault="002D0816" w:rsidP="002D0816">
            <w:pPr>
              <w:spacing w:line="228" w:lineRule="auto"/>
              <w:jc w:val="center"/>
              <w:rPr>
                <w:sz w:val="22"/>
                <w:szCs w:val="22"/>
              </w:rPr>
            </w:pPr>
            <w:r w:rsidRPr="00DC77C8">
              <w:rPr>
                <w:sz w:val="22"/>
                <w:szCs w:val="22"/>
              </w:rPr>
              <w:t>2</w:t>
            </w:r>
          </w:p>
        </w:tc>
        <w:tc>
          <w:tcPr>
            <w:tcW w:w="702" w:type="dxa"/>
          </w:tcPr>
          <w:p w:rsidR="002D0816" w:rsidRPr="00DC77C8" w:rsidRDefault="002D0816" w:rsidP="002D0816">
            <w:pPr>
              <w:spacing w:line="228" w:lineRule="auto"/>
              <w:jc w:val="center"/>
              <w:rPr>
                <w:sz w:val="22"/>
                <w:szCs w:val="22"/>
              </w:rPr>
            </w:pPr>
            <w:r w:rsidRPr="00DC77C8">
              <w:rPr>
                <w:sz w:val="22"/>
                <w:szCs w:val="22"/>
              </w:rPr>
              <w:t>80</w:t>
            </w:r>
          </w:p>
        </w:tc>
        <w:tc>
          <w:tcPr>
            <w:tcW w:w="943" w:type="dxa"/>
          </w:tcPr>
          <w:p w:rsidR="002D0816" w:rsidRPr="00DC77C8" w:rsidRDefault="002D0816" w:rsidP="002D0816">
            <w:pPr>
              <w:jc w:val="center"/>
              <w:rPr>
                <w:sz w:val="22"/>
                <w:szCs w:val="22"/>
              </w:rPr>
            </w:pPr>
            <w:r w:rsidRPr="00DC77C8">
              <w:rPr>
                <w:sz w:val="22"/>
                <w:szCs w:val="22"/>
              </w:rPr>
              <w:t>69</w:t>
            </w:r>
          </w:p>
        </w:tc>
        <w:tc>
          <w:tcPr>
            <w:tcW w:w="1871" w:type="dxa"/>
            <w:vAlign w:val="center"/>
          </w:tcPr>
          <w:p w:rsidR="002D0816" w:rsidRPr="00DC77C8" w:rsidRDefault="002D0816" w:rsidP="002D0816">
            <w:pPr>
              <w:jc w:val="center"/>
              <w:rPr>
                <w:sz w:val="22"/>
                <w:szCs w:val="22"/>
              </w:rPr>
            </w:pPr>
            <w:proofErr w:type="spellStart"/>
            <w:r w:rsidRPr="00DC77C8">
              <w:rPr>
                <w:sz w:val="22"/>
                <w:szCs w:val="22"/>
              </w:rPr>
              <w:t>техпроезд</w:t>
            </w:r>
            <w:proofErr w:type="spellEnd"/>
          </w:p>
        </w:tc>
        <w:tc>
          <w:tcPr>
            <w:tcW w:w="1271" w:type="dxa"/>
            <w:vAlign w:val="center"/>
          </w:tcPr>
          <w:p w:rsidR="002D0816" w:rsidRPr="00DC77C8" w:rsidRDefault="002D0816" w:rsidP="002D0816">
            <w:pPr>
              <w:spacing w:line="228" w:lineRule="auto"/>
              <w:jc w:val="center"/>
              <w:rPr>
                <w:sz w:val="22"/>
                <w:szCs w:val="22"/>
              </w:rPr>
            </w:pPr>
            <w:r w:rsidRPr="00DC77C8">
              <w:rPr>
                <w:sz w:val="22"/>
                <w:szCs w:val="22"/>
              </w:rPr>
              <w:t>грунт</w:t>
            </w:r>
          </w:p>
        </w:tc>
        <w:tc>
          <w:tcPr>
            <w:tcW w:w="1449" w:type="dxa"/>
          </w:tcPr>
          <w:p w:rsidR="002D0816" w:rsidRPr="00DC77C8" w:rsidRDefault="002D0816" w:rsidP="002D0816">
            <w:pPr>
              <w:spacing w:line="228" w:lineRule="auto"/>
              <w:jc w:val="center"/>
              <w:rPr>
                <w:sz w:val="22"/>
                <w:szCs w:val="22"/>
              </w:rPr>
            </w:pPr>
          </w:p>
        </w:tc>
        <w:tc>
          <w:tcPr>
            <w:tcW w:w="1328" w:type="dxa"/>
          </w:tcPr>
          <w:p w:rsidR="002D0816" w:rsidRPr="00DC77C8" w:rsidRDefault="002D0816" w:rsidP="002D0816">
            <w:pPr>
              <w:spacing w:line="228" w:lineRule="auto"/>
              <w:jc w:val="center"/>
              <w:rPr>
                <w:sz w:val="22"/>
                <w:szCs w:val="22"/>
              </w:rPr>
            </w:pPr>
            <w:r w:rsidRPr="00DC77C8">
              <w:rPr>
                <w:sz w:val="22"/>
                <w:szCs w:val="22"/>
              </w:rPr>
              <w:t>5</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1</w:t>
            </w:r>
          </w:p>
        </w:tc>
        <w:tc>
          <w:tcPr>
            <w:tcW w:w="645" w:type="dxa"/>
          </w:tcPr>
          <w:p w:rsidR="002D0816" w:rsidRPr="00DC77C8" w:rsidRDefault="002D0816" w:rsidP="002D0816">
            <w:pPr>
              <w:spacing w:line="228" w:lineRule="auto"/>
              <w:jc w:val="center"/>
              <w:rPr>
                <w:sz w:val="22"/>
                <w:szCs w:val="22"/>
              </w:rPr>
            </w:pPr>
            <w:r w:rsidRPr="00DC77C8">
              <w:rPr>
                <w:sz w:val="22"/>
                <w:szCs w:val="22"/>
              </w:rPr>
              <w:t>3</w:t>
            </w:r>
          </w:p>
        </w:tc>
        <w:tc>
          <w:tcPr>
            <w:tcW w:w="702" w:type="dxa"/>
          </w:tcPr>
          <w:p w:rsidR="002D0816" w:rsidRPr="00DC77C8" w:rsidRDefault="002D0816" w:rsidP="002D0816">
            <w:pPr>
              <w:spacing w:line="228" w:lineRule="auto"/>
              <w:jc w:val="center"/>
              <w:rPr>
                <w:sz w:val="22"/>
                <w:szCs w:val="22"/>
              </w:rPr>
            </w:pPr>
            <w:r w:rsidRPr="00DC77C8">
              <w:rPr>
                <w:sz w:val="22"/>
                <w:szCs w:val="22"/>
              </w:rPr>
              <w:t>52</w:t>
            </w:r>
          </w:p>
        </w:tc>
        <w:tc>
          <w:tcPr>
            <w:tcW w:w="943" w:type="dxa"/>
          </w:tcPr>
          <w:p w:rsidR="002D0816" w:rsidRPr="00DC77C8" w:rsidRDefault="002D0816" w:rsidP="002D0816">
            <w:pPr>
              <w:jc w:val="center"/>
              <w:rPr>
                <w:sz w:val="22"/>
                <w:szCs w:val="22"/>
              </w:rPr>
            </w:pPr>
            <w:r w:rsidRPr="00DC77C8">
              <w:rPr>
                <w:sz w:val="22"/>
                <w:szCs w:val="22"/>
              </w:rPr>
              <w:t>49</w:t>
            </w:r>
          </w:p>
        </w:tc>
        <w:tc>
          <w:tcPr>
            <w:tcW w:w="1871" w:type="dxa"/>
            <w:vAlign w:val="center"/>
          </w:tcPr>
          <w:p w:rsidR="002D0816" w:rsidRPr="00DC77C8" w:rsidRDefault="002D0816" w:rsidP="002D0816">
            <w:pPr>
              <w:jc w:val="center"/>
              <w:rPr>
                <w:sz w:val="22"/>
                <w:szCs w:val="22"/>
              </w:rPr>
            </w:pPr>
            <w:proofErr w:type="spellStart"/>
            <w:r w:rsidRPr="00DC77C8">
              <w:rPr>
                <w:sz w:val="22"/>
                <w:szCs w:val="22"/>
              </w:rPr>
              <w:t>техпроезд</w:t>
            </w:r>
            <w:proofErr w:type="spellEnd"/>
          </w:p>
        </w:tc>
        <w:tc>
          <w:tcPr>
            <w:tcW w:w="1271" w:type="dxa"/>
            <w:vAlign w:val="center"/>
          </w:tcPr>
          <w:p w:rsidR="002D0816" w:rsidRPr="00DC77C8" w:rsidRDefault="002D0816" w:rsidP="002D0816">
            <w:pPr>
              <w:spacing w:line="228" w:lineRule="auto"/>
              <w:jc w:val="center"/>
              <w:rPr>
                <w:sz w:val="22"/>
                <w:szCs w:val="22"/>
              </w:rPr>
            </w:pPr>
            <w:r w:rsidRPr="00DC77C8">
              <w:rPr>
                <w:sz w:val="22"/>
                <w:szCs w:val="22"/>
              </w:rPr>
              <w:t>грунт</w:t>
            </w:r>
          </w:p>
        </w:tc>
        <w:tc>
          <w:tcPr>
            <w:tcW w:w="1449" w:type="dxa"/>
          </w:tcPr>
          <w:p w:rsidR="002D0816" w:rsidRPr="00DC77C8" w:rsidRDefault="002D0816" w:rsidP="002D0816">
            <w:pPr>
              <w:spacing w:line="228" w:lineRule="auto"/>
              <w:jc w:val="center"/>
              <w:rPr>
                <w:sz w:val="22"/>
                <w:szCs w:val="22"/>
              </w:rPr>
            </w:pPr>
            <w:r w:rsidRPr="00DC77C8">
              <w:rPr>
                <w:sz w:val="22"/>
                <w:szCs w:val="22"/>
              </w:rPr>
              <w:t>8</w:t>
            </w:r>
          </w:p>
        </w:tc>
        <w:tc>
          <w:tcPr>
            <w:tcW w:w="1328" w:type="dxa"/>
          </w:tcPr>
          <w:p w:rsidR="002D0816" w:rsidRPr="00DC77C8" w:rsidRDefault="002D0816" w:rsidP="002D0816">
            <w:pPr>
              <w:spacing w:line="228" w:lineRule="auto"/>
              <w:jc w:val="center"/>
              <w:rPr>
                <w:sz w:val="22"/>
                <w:szCs w:val="22"/>
              </w:rPr>
            </w:pPr>
            <w:r w:rsidRPr="00DC77C8">
              <w:rPr>
                <w:sz w:val="22"/>
                <w:szCs w:val="22"/>
              </w:rPr>
              <w:t>4</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2</w:t>
            </w:r>
          </w:p>
        </w:tc>
        <w:tc>
          <w:tcPr>
            <w:tcW w:w="645" w:type="dxa"/>
          </w:tcPr>
          <w:p w:rsidR="002D0816" w:rsidRPr="00DC77C8" w:rsidRDefault="002D0816" w:rsidP="002D0816">
            <w:pPr>
              <w:spacing w:line="228" w:lineRule="auto"/>
              <w:jc w:val="center"/>
              <w:rPr>
                <w:sz w:val="22"/>
                <w:szCs w:val="22"/>
              </w:rPr>
            </w:pPr>
            <w:r w:rsidRPr="00DC77C8">
              <w:rPr>
                <w:sz w:val="22"/>
                <w:szCs w:val="22"/>
              </w:rPr>
              <w:t>11</w:t>
            </w:r>
          </w:p>
        </w:tc>
        <w:tc>
          <w:tcPr>
            <w:tcW w:w="702" w:type="dxa"/>
          </w:tcPr>
          <w:p w:rsidR="002D0816" w:rsidRPr="00DC77C8" w:rsidRDefault="002D0816" w:rsidP="002D0816">
            <w:pPr>
              <w:spacing w:line="228" w:lineRule="auto"/>
              <w:jc w:val="center"/>
              <w:rPr>
                <w:sz w:val="22"/>
                <w:szCs w:val="22"/>
              </w:rPr>
            </w:pPr>
            <w:r w:rsidRPr="00DC77C8">
              <w:rPr>
                <w:sz w:val="22"/>
                <w:szCs w:val="22"/>
              </w:rPr>
              <w:t>24</w:t>
            </w:r>
          </w:p>
        </w:tc>
        <w:tc>
          <w:tcPr>
            <w:tcW w:w="943" w:type="dxa"/>
          </w:tcPr>
          <w:p w:rsidR="002D0816" w:rsidRPr="00DC77C8" w:rsidRDefault="002D0816" w:rsidP="002D0816">
            <w:pPr>
              <w:jc w:val="center"/>
              <w:rPr>
                <w:sz w:val="22"/>
                <w:szCs w:val="22"/>
              </w:rPr>
            </w:pPr>
            <w:r w:rsidRPr="00DC77C8">
              <w:rPr>
                <w:sz w:val="22"/>
                <w:szCs w:val="22"/>
              </w:rPr>
              <w:t>30</w:t>
            </w:r>
          </w:p>
        </w:tc>
        <w:tc>
          <w:tcPr>
            <w:tcW w:w="1871" w:type="dxa"/>
            <w:vAlign w:val="center"/>
          </w:tcPr>
          <w:p w:rsidR="002D0816" w:rsidRPr="00DC77C8" w:rsidRDefault="002D0816" w:rsidP="002D0816">
            <w:pPr>
              <w:jc w:val="center"/>
              <w:rPr>
                <w:sz w:val="22"/>
                <w:szCs w:val="22"/>
              </w:rPr>
            </w:pPr>
            <w:r w:rsidRPr="00DC77C8">
              <w:rPr>
                <w:sz w:val="22"/>
                <w:szCs w:val="22"/>
              </w:rPr>
              <w:t>автозимник</w:t>
            </w:r>
          </w:p>
        </w:tc>
        <w:tc>
          <w:tcPr>
            <w:tcW w:w="1271" w:type="dxa"/>
          </w:tcPr>
          <w:p w:rsidR="002D0816" w:rsidRPr="00DC77C8" w:rsidRDefault="002D0816" w:rsidP="002D0816">
            <w:pPr>
              <w:jc w:val="center"/>
              <w:rPr>
                <w:sz w:val="22"/>
                <w:szCs w:val="22"/>
              </w:rPr>
            </w:pPr>
            <w:r w:rsidRPr="00DC77C8">
              <w:rPr>
                <w:sz w:val="22"/>
                <w:szCs w:val="22"/>
              </w:rPr>
              <w:t>грунт</w:t>
            </w:r>
          </w:p>
        </w:tc>
        <w:tc>
          <w:tcPr>
            <w:tcW w:w="1449" w:type="dxa"/>
          </w:tcPr>
          <w:p w:rsidR="002D0816" w:rsidRPr="00DC77C8" w:rsidRDefault="002D0816" w:rsidP="002D0816">
            <w:pPr>
              <w:spacing w:line="228" w:lineRule="auto"/>
              <w:jc w:val="center"/>
              <w:rPr>
                <w:sz w:val="22"/>
                <w:szCs w:val="22"/>
              </w:rPr>
            </w:pPr>
          </w:p>
        </w:tc>
        <w:tc>
          <w:tcPr>
            <w:tcW w:w="1328" w:type="dxa"/>
          </w:tcPr>
          <w:p w:rsidR="002D0816" w:rsidRPr="00DC77C8" w:rsidRDefault="002D0816" w:rsidP="002D0816">
            <w:pPr>
              <w:spacing w:line="228" w:lineRule="auto"/>
              <w:jc w:val="center"/>
              <w:rPr>
                <w:sz w:val="22"/>
                <w:szCs w:val="22"/>
              </w:rPr>
            </w:pPr>
            <w:r w:rsidRPr="00DC77C8">
              <w:rPr>
                <w:sz w:val="22"/>
                <w:szCs w:val="22"/>
              </w:rPr>
              <w:t>24</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4</w:t>
            </w:r>
          </w:p>
        </w:tc>
        <w:tc>
          <w:tcPr>
            <w:tcW w:w="645" w:type="dxa"/>
          </w:tcPr>
          <w:p w:rsidR="002D0816" w:rsidRPr="00DC77C8" w:rsidRDefault="002D0816" w:rsidP="002D0816">
            <w:pPr>
              <w:spacing w:line="228" w:lineRule="auto"/>
              <w:jc w:val="center"/>
              <w:rPr>
                <w:sz w:val="22"/>
                <w:szCs w:val="22"/>
              </w:rPr>
            </w:pPr>
            <w:r w:rsidRPr="00DC77C8">
              <w:rPr>
                <w:sz w:val="22"/>
                <w:szCs w:val="22"/>
              </w:rPr>
              <w:t>33</w:t>
            </w:r>
          </w:p>
        </w:tc>
        <w:tc>
          <w:tcPr>
            <w:tcW w:w="702" w:type="dxa"/>
          </w:tcPr>
          <w:p w:rsidR="002D0816" w:rsidRPr="00DC77C8" w:rsidRDefault="002D0816" w:rsidP="002D0816">
            <w:pPr>
              <w:spacing w:line="228" w:lineRule="auto"/>
              <w:jc w:val="center"/>
              <w:rPr>
                <w:sz w:val="22"/>
                <w:szCs w:val="22"/>
              </w:rPr>
            </w:pPr>
            <w:r w:rsidRPr="00DC77C8">
              <w:rPr>
                <w:sz w:val="22"/>
                <w:szCs w:val="22"/>
              </w:rPr>
              <w:t>31</w:t>
            </w:r>
          </w:p>
        </w:tc>
        <w:tc>
          <w:tcPr>
            <w:tcW w:w="943" w:type="dxa"/>
          </w:tcPr>
          <w:p w:rsidR="002D0816" w:rsidRPr="00DC77C8" w:rsidRDefault="002D0816" w:rsidP="002D0816">
            <w:pPr>
              <w:jc w:val="center"/>
              <w:rPr>
                <w:sz w:val="22"/>
                <w:szCs w:val="22"/>
              </w:rPr>
            </w:pPr>
            <w:r w:rsidRPr="00DC77C8">
              <w:rPr>
                <w:sz w:val="22"/>
                <w:szCs w:val="22"/>
              </w:rPr>
              <w:t>8</w:t>
            </w:r>
          </w:p>
        </w:tc>
        <w:tc>
          <w:tcPr>
            <w:tcW w:w="1871" w:type="dxa"/>
            <w:vAlign w:val="center"/>
          </w:tcPr>
          <w:p w:rsidR="002D0816" w:rsidRPr="00DC77C8" w:rsidRDefault="002D0816" w:rsidP="002D0816">
            <w:pPr>
              <w:jc w:val="center"/>
              <w:rPr>
                <w:sz w:val="22"/>
                <w:szCs w:val="22"/>
              </w:rPr>
            </w:pPr>
            <w:r w:rsidRPr="00DC77C8">
              <w:rPr>
                <w:sz w:val="22"/>
                <w:szCs w:val="22"/>
              </w:rPr>
              <w:t>автозимник</w:t>
            </w:r>
          </w:p>
        </w:tc>
        <w:tc>
          <w:tcPr>
            <w:tcW w:w="1271" w:type="dxa"/>
          </w:tcPr>
          <w:p w:rsidR="002D0816" w:rsidRPr="00DC77C8" w:rsidRDefault="002D0816" w:rsidP="002D0816">
            <w:pPr>
              <w:jc w:val="center"/>
              <w:rPr>
                <w:sz w:val="22"/>
                <w:szCs w:val="22"/>
              </w:rPr>
            </w:pPr>
            <w:r w:rsidRPr="00DC77C8">
              <w:rPr>
                <w:sz w:val="22"/>
                <w:szCs w:val="22"/>
              </w:rPr>
              <w:t>грунт</w:t>
            </w:r>
          </w:p>
        </w:tc>
        <w:tc>
          <w:tcPr>
            <w:tcW w:w="1449" w:type="dxa"/>
          </w:tcPr>
          <w:p w:rsidR="002D0816" w:rsidRPr="00DC77C8" w:rsidRDefault="002D0816" w:rsidP="002D0816">
            <w:pPr>
              <w:spacing w:line="228" w:lineRule="auto"/>
              <w:jc w:val="center"/>
              <w:rPr>
                <w:sz w:val="22"/>
                <w:szCs w:val="22"/>
              </w:rPr>
            </w:pPr>
          </w:p>
        </w:tc>
        <w:tc>
          <w:tcPr>
            <w:tcW w:w="1328" w:type="dxa"/>
          </w:tcPr>
          <w:p w:rsidR="002D0816" w:rsidRPr="00DC77C8" w:rsidRDefault="002D0816" w:rsidP="002D0816">
            <w:pPr>
              <w:spacing w:line="228" w:lineRule="auto"/>
              <w:jc w:val="center"/>
              <w:rPr>
                <w:sz w:val="22"/>
                <w:szCs w:val="22"/>
              </w:rPr>
            </w:pPr>
            <w:r w:rsidRPr="00DC77C8">
              <w:rPr>
                <w:sz w:val="22"/>
                <w:szCs w:val="22"/>
              </w:rPr>
              <w:t>48</w:t>
            </w:r>
          </w:p>
        </w:tc>
      </w:tr>
      <w:tr w:rsidR="002D0816" w:rsidRPr="00DC77C8" w:rsidTr="002D0816">
        <w:trPr>
          <w:trHeight w:val="292"/>
          <w:jc w:val="center"/>
        </w:trPr>
        <w:tc>
          <w:tcPr>
            <w:tcW w:w="812" w:type="dxa"/>
          </w:tcPr>
          <w:p w:rsidR="002D0816" w:rsidRPr="00DC77C8" w:rsidRDefault="002D0816" w:rsidP="002D0816">
            <w:pPr>
              <w:spacing w:line="228" w:lineRule="auto"/>
              <w:jc w:val="center"/>
              <w:rPr>
                <w:sz w:val="22"/>
                <w:szCs w:val="22"/>
              </w:rPr>
            </w:pPr>
            <w:r w:rsidRPr="00DC77C8">
              <w:rPr>
                <w:sz w:val="22"/>
                <w:szCs w:val="22"/>
              </w:rPr>
              <w:t>4</w:t>
            </w:r>
          </w:p>
        </w:tc>
        <w:tc>
          <w:tcPr>
            <w:tcW w:w="645" w:type="dxa"/>
          </w:tcPr>
          <w:p w:rsidR="002D0816" w:rsidRPr="00DC77C8" w:rsidRDefault="002D0816" w:rsidP="002D0816">
            <w:pPr>
              <w:spacing w:line="228" w:lineRule="auto"/>
              <w:jc w:val="center"/>
              <w:rPr>
                <w:sz w:val="22"/>
                <w:szCs w:val="22"/>
              </w:rPr>
            </w:pPr>
            <w:r w:rsidRPr="00DC77C8">
              <w:rPr>
                <w:sz w:val="22"/>
                <w:szCs w:val="22"/>
              </w:rPr>
              <w:t>36</w:t>
            </w:r>
          </w:p>
        </w:tc>
        <w:tc>
          <w:tcPr>
            <w:tcW w:w="702" w:type="dxa"/>
          </w:tcPr>
          <w:p w:rsidR="002D0816" w:rsidRPr="00DC77C8" w:rsidRDefault="002D0816" w:rsidP="002D0816">
            <w:pPr>
              <w:spacing w:line="228" w:lineRule="auto"/>
              <w:jc w:val="center"/>
              <w:rPr>
                <w:sz w:val="22"/>
                <w:szCs w:val="22"/>
              </w:rPr>
            </w:pPr>
            <w:r w:rsidRPr="00DC77C8">
              <w:rPr>
                <w:sz w:val="22"/>
                <w:szCs w:val="22"/>
              </w:rPr>
              <w:t>97</w:t>
            </w:r>
          </w:p>
        </w:tc>
        <w:tc>
          <w:tcPr>
            <w:tcW w:w="943" w:type="dxa"/>
          </w:tcPr>
          <w:p w:rsidR="002D0816" w:rsidRPr="00DC77C8" w:rsidRDefault="002D0816" w:rsidP="002D0816">
            <w:pPr>
              <w:jc w:val="center"/>
              <w:rPr>
                <w:sz w:val="22"/>
                <w:szCs w:val="22"/>
              </w:rPr>
            </w:pPr>
            <w:r w:rsidRPr="00DC77C8">
              <w:rPr>
                <w:sz w:val="22"/>
                <w:szCs w:val="22"/>
              </w:rPr>
              <w:t>31</w:t>
            </w:r>
          </w:p>
        </w:tc>
        <w:tc>
          <w:tcPr>
            <w:tcW w:w="1871" w:type="dxa"/>
            <w:vAlign w:val="center"/>
          </w:tcPr>
          <w:p w:rsidR="002D0816" w:rsidRPr="00DC77C8" w:rsidRDefault="002D0816" w:rsidP="002D0816">
            <w:pPr>
              <w:jc w:val="center"/>
              <w:rPr>
                <w:sz w:val="22"/>
                <w:szCs w:val="22"/>
              </w:rPr>
            </w:pPr>
            <w:r w:rsidRPr="00DC77C8">
              <w:rPr>
                <w:sz w:val="22"/>
                <w:szCs w:val="22"/>
              </w:rPr>
              <w:t>автозимник</w:t>
            </w:r>
          </w:p>
        </w:tc>
        <w:tc>
          <w:tcPr>
            <w:tcW w:w="1271" w:type="dxa"/>
          </w:tcPr>
          <w:p w:rsidR="002D0816" w:rsidRPr="00DC77C8" w:rsidRDefault="002D0816" w:rsidP="002D0816">
            <w:pPr>
              <w:jc w:val="center"/>
              <w:rPr>
                <w:sz w:val="22"/>
                <w:szCs w:val="22"/>
              </w:rPr>
            </w:pPr>
            <w:r w:rsidRPr="00DC77C8">
              <w:rPr>
                <w:sz w:val="22"/>
                <w:szCs w:val="22"/>
              </w:rPr>
              <w:t>грунт</w:t>
            </w:r>
          </w:p>
        </w:tc>
        <w:tc>
          <w:tcPr>
            <w:tcW w:w="1449" w:type="dxa"/>
          </w:tcPr>
          <w:p w:rsidR="002D0816" w:rsidRPr="00DC77C8" w:rsidRDefault="002D0816" w:rsidP="002D0816">
            <w:pPr>
              <w:spacing w:line="228" w:lineRule="auto"/>
              <w:jc w:val="center"/>
              <w:rPr>
                <w:sz w:val="22"/>
                <w:szCs w:val="22"/>
              </w:rPr>
            </w:pPr>
          </w:p>
        </w:tc>
        <w:tc>
          <w:tcPr>
            <w:tcW w:w="1328" w:type="dxa"/>
          </w:tcPr>
          <w:p w:rsidR="002D0816" w:rsidRPr="00DC77C8" w:rsidRDefault="002D0816" w:rsidP="002D0816">
            <w:pPr>
              <w:spacing w:line="228" w:lineRule="auto"/>
              <w:jc w:val="center"/>
              <w:rPr>
                <w:sz w:val="22"/>
                <w:szCs w:val="22"/>
              </w:rPr>
            </w:pPr>
            <w:r w:rsidRPr="00DC77C8">
              <w:rPr>
                <w:sz w:val="22"/>
                <w:szCs w:val="22"/>
              </w:rPr>
              <w:t>23</w:t>
            </w:r>
          </w:p>
        </w:tc>
      </w:tr>
      <w:tr w:rsidR="002D0816" w:rsidRPr="00DC77C8" w:rsidTr="002D0816">
        <w:trPr>
          <w:jc w:val="center"/>
        </w:trPr>
        <w:tc>
          <w:tcPr>
            <w:tcW w:w="9021" w:type="dxa"/>
            <w:gridSpan w:val="8"/>
          </w:tcPr>
          <w:p w:rsidR="002D0816" w:rsidRPr="00DC77C8" w:rsidRDefault="00330BB6" w:rsidP="002D0816">
            <w:pPr>
              <w:spacing w:line="228" w:lineRule="auto"/>
              <w:jc w:val="center"/>
              <w:rPr>
                <w:sz w:val="22"/>
                <w:szCs w:val="22"/>
              </w:rPr>
            </w:pPr>
            <w:r w:rsidRPr="00330BB6">
              <w:rPr>
                <w:b/>
                <w:sz w:val="22"/>
                <w:szCs w:val="22"/>
              </w:rPr>
              <w:t xml:space="preserve">ВЛ-10 </w:t>
            </w:r>
            <w:proofErr w:type="spellStart"/>
            <w:r w:rsidRPr="00330BB6">
              <w:rPr>
                <w:b/>
                <w:sz w:val="22"/>
                <w:szCs w:val="22"/>
              </w:rPr>
              <w:t>кВ</w:t>
            </w:r>
            <w:proofErr w:type="spellEnd"/>
            <w:r w:rsidRPr="00330BB6">
              <w:rPr>
                <w:b/>
                <w:sz w:val="22"/>
                <w:szCs w:val="22"/>
              </w:rPr>
              <w:t xml:space="preserve"> № 1 на куст скважин №27</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1</w:t>
            </w:r>
          </w:p>
        </w:tc>
        <w:tc>
          <w:tcPr>
            <w:tcW w:w="645" w:type="dxa"/>
          </w:tcPr>
          <w:p w:rsidR="002D0816" w:rsidRPr="00DC77C8" w:rsidRDefault="002D0816" w:rsidP="002D0816">
            <w:pPr>
              <w:spacing w:line="228" w:lineRule="auto"/>
              <w:jc w:val="center"/>
              <w:rPr>
                <w:sz w:val="22"/>
                <w:szCs w:val="22"/>
              </w:rPr>
            </w:pPr>
            <w:r w:rsidRPr="00DC77C8">
              <w:rPr>
                <w:sz w:val="22"/>
                <w:szCs w:val="22"/>
              </w:rPr>
              <w:t>0</w:t>
            </w:r>
          </w:p>
        </w:tc>
        <w:tc>
          <w:tcPr>
            <w:tcW w:w="702" w:type="dxa"/>
          </w:tcPr>
          <w:p w:rsidR="002D0816" w:rsidRPr="00DC77C8" w:rsidRDefault="002D0816" w:rsidP="002D0816">
            <w:pPr>
              <w:spacing w:line="228" w:lineRule="auto"/>
              <w:jc w:val="center"/>
              <w:rPr>
                <w:sz w:val="22"/>
                <w:szCs w:val="22"/>
              </w:rPr>
            </w:pPr>
            <w:r w:rsidRPr="00DC77C8">
              <w:rPr>
                <w:sz w:val="22"/>
                <w:szCs w:val="22"/>
              </w:rPr>
              <w:t>20</w:t>
            </w:r>
          </w:p>
        </w:tc>
        <w:tc>
          <w:tcPr>
            <w:tcW w:w="943" w:type="dxa"/>
          </w:tcPr>
          <w:p w:rsidR="002D0816" w:rsidRPr="00DC77C8" w:rsidRDefault="002D0816" w:rsidP="002D0816">
            <w:pPr>
              <w:jc w:val="center"/>
              <w:rPr>
                <w:sz w:val="22"/>
                <w:szCs w:val="22"/>
              </w:rPr>
            </w:pPr>
            <w:r w:rsidRPr="00DC77C8">
              <w:rPr>
                <w:sz w:val="22"/>
                <w:szCs w:val="22"/>
              </w:rPr>
              <w:t>79</w:t>
            </w:r>
          </w:p>
        </w:tc>
        <w:tc>
          <w:tcPr>
            <w:tcW w:w="1871" w:type="dxa"/>
            <w:vAlign w:val="center"/>
          </w:tcPr>
          <w:p w:rsidR="002D0816" w:rsidRPr="00DC77C8" w:rsidRDefault="002D0816" w:rsidP="002D0816">
            <w:pPr>
              <w:jc w:val="center"/>
              <w:rPr>
                <w:sz w:val="22"/>
                <w:szCs w:val="22"/>
              </w:rPr>
            </w:pPr>
            <w:r w:rsidRPr="00DC77C8">
              <w:rPr>
                <w:sz w:val="22"/>
                <w:szCs w:val="22"/>
              </w:rPr>
              <w:t>автодорога</w:t>
            </w:r>
          </w:p>
        </w:tc>
        <w:tc>
          <w:tcPr>
            <w:tcW w:w="1271" w:type="dxa"/>
            <w:vAlign w:val="center"/>
          </w:tcPr>
          <w:p w:rsidR="002D0816" w:rsidRPr="00DC77C8" w:rsidRDefault="002D0816" w:rsidP="002D0816">
            <w:pPr>
              <w:spacing w:line="228" w:lineRule="auto"/>
              <w:jc w:val="center"/>
              <w:rPr>
                <w:sz w:val="22"/>
                <w:szCs w:val="22"/>
              </w:rPr>
            </w:pPr>
            <w:r w:rsidRPr="00DC77C8">
              <w:rPr>
                <w:sz w:val="22"/>
                <w:szCs w:val="22"/>
              </w:rPr>
              <w:t>щебень</w:t>
            </w:r>
          </w:p>
        </w:tc>
        <w:tc>
          <w:tcPr>
            <w:tcW w:w="1449" w:type="dxa"/>
          </w:tcPr>
          <w:p w:rsidR="002D0816" w:rsidRPr="00DC77C8" w:rsidRDefault="002D0816" w:rsidP="002D0816">
            <w:pPr>
              <w:spacing w:line="228" w:lineRule="auto"/>
              <w:jc w:val="center"/>
              <w:rPr>
                <w:sz w:val="22"/>
                <w:szCs w:val="22"/>
              </w:rPr>
            </w:pPr>
            <w:r w:rsidRPr="00DC77C8">
              <w:rPr>
                <w:sz w:val="22"/>
                <w:szCs w:val="22"/>
              </w:rPr>
              <w:t>17</w:t>
            </w:r>
          </w:p>
        </w:tc>
        <w:tc>
          <w:tcPr>
            <w:tcW w:w="1328" w:type="dxa"/>
          </w:tcPr>
          <w:p w:rsidR="002D0816" w:rsidRPr="00DC77C8" w:rsidRDefault="002D0816" w:rsidP="002D0816">
            <w:pPr>
              <w:spacing w:line="228" w:lineRule="auto"/>
              <w:jc w:val="center"/>
              <w:rPr>
                <w:sz w:val="22"/>
                <w:szCs w:val="22"/>
              </w:rPr>
            </w:pPr>
            <w:r w:rsidRPr="00DC77C8">
              <w:rPr>
                <w:sz w:val="22"/>
                <w:szCs w:val="22"/>
              </w:rPr>
              <w:t>10</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1</w:t>
            </w:r>
          </w:p>
        </w:tc>
        <w:tc>
          <w:tcPr>
            <w:tcW w:w="645" w:type="dxa"/>
          </w:tcPr>
          <w:p w:rsidR="002D0816" w:rsidRPr="00DC77C8" w:rsidRDefault="002D0816" w:rsidP="002D0816">
            <w:pPr>
              <w:spacing w:line="228" w:lineRule="auto"/>
              <w:jc w:val="center"/>
              <w:rPr>
                <w:sz w:val="22"/>
                <w:szCs w:val="22"/>
              </w:rPr>
            </w:pPr>
            <w:r w:rsidRPr="00DC77C8">
              <w:rPr>
                <w:sz w:val="22"/>
                <w:szCs w:val="22"/>
              </w:rPr>
              <w:t>2</w:t>
            </w:r>
          </w:p>
        </w:tc>
        <w:tc>
          <w:tcPr>
            <w:tcW w:w="702" w:type="dxa"/>
          </w:tcPr>
          <w:p w:rsidR="002D0816" w:rsidRPr="00DC77C8" w:rsidRDefault="002D0816" w:rsidP="002D0816">
            <w:pPr>
              <w:spacing w:line="228" w:lineRule="auto"/>
              <w:jc w:val="center"/>
              <w:rPr>
                <w:sz w:val="22"/>
                <w:szCs w:val="22"/>
              </w:rPr>
            </w:pPr>
            <w:r w:rsidRPr="00DC77C8">
              <w:rPr>
                <w:sz w:val="22"/>
                <w:szCs w:val="22"/>
              </w:rPr>
              <w:t>46</w:t>
            </w:r>
          </w:p>
        </w:tc>
        <w:tc>
          <w:tcPr>
            <w:tcW w:w="943" w:type="dxa"/>
          </w:tcPr>
          <w:p w:rsidR="002D0816" w:rsidRPr="00DC77C8" w:rsidRDefault="002D0816" w:rsidP="002D0816">
            <w:pPr>
              <w:jc w:val="center"/>
              <w:rPr>
                <w:sz w:val="22"/>
                <w:szCs w:val="22"/>
              </w:rPr>
            </w:pPr>
            <w:r w:rsidRPr="00DC77C8">
              <w:rPr>
                <w:sz w:val="22"/>
                <w:szCs w:val="22"/>
              </w:rPr>
              <w:t>6</w:t>
            </w:r>
          </w:p>
        </w:tc>
        <w:tc>
          <w:tcPr>
            <w:tcW w:w="1871" w:type="dxa"/>
            <w:vAlign w:val="center"/>
          </w:tcPr>
          <w:p w:rsidR="002D0816" w:rsidRPr="00DC77C8" w:rsidRDefault="002D0816" w:rsidP="002D0816">
            <w:pPr>
              <w:jc w:val="center"/>
              <w:rPr>
                <w:sz w:val="22"/>
                <w:szCs w:val="22"/>
              </w:rPr>
            </w:pPr>
            <w:proofErr w:type="spellStart"/>
            <w:r w:rsidRPr="00DC77C8">
              <w:rPr>
                <w:sz w:val="22"/>
                <w:szCs w:val="22"/>
              </w:rPr>
              <w:t>техпроезд</w:t>
            </w:r>
            <w:proofErr w:type="spellEnd"/>
          </w:p>
        </w:tc>
        <w:tc>
          <w:tcPr>
            <w:tcW w:w="1271" w:type="dxa"/>
            <w:vAlign w:val="center"/>
          </w:tcPr>
          <w:p w:rsidR="002D0816" w:rsidRPr="00DC77C8" w:rsidRDefault="002D0816" w:rsidP="002D0816">
            <w:pPr>
              <w:spacing w:line="228" w:lineRule="auto"/>
              <w:jc w:val="center"/>
              <w:rPr>
                <w:sz w:val="22"/>
                <w:szCs w:val="22"/>
              </w:rPr>
            </w:pPr>
            <w:r w:rsidRPr="00DC77C8">
              <w:rPr>
                <w:sz w:val="22"/>
                <w:szCs w:val="22"/>
              </w:rPr>
              <w:t>грунт</w:t>
            </w:r>
          </w:p>
        </w:tc>
        <w:tc>
          <w:tcPr>
            <w:tcW w:w="1449" w:type="dxa"/>
          </w:tcPr>
          <w:p w:rsidR="002D0816" w:rsidRPr="00DC77C8" w:rsidRDefault="002D0816" w:rsidP="002D0816">
            <w:pPr>
              <w:spacing w:line="228" w:lineRule="auto"/>
              <w:jc w:val="center"/>
              <w:rPr>
                <w:sz w:val="22"/>
                <w:szCs w:val="22"/>
              </w:rPr>
            </w:pPr>
            <w:r w:rsidRPr="00DC77C8">
              <w:rPr>
                <w:sz w:val="22"/>
                <w:szCs w:val="22"/>
              </w:rPr>
              <w:t>80</w:t>
            </w:r>
          </w:p>
        </w:tc>
        <w:tc>
          <w:tcPr>
            <w:tcW w:w="1328" w:type="dxa"/>
          </w:tcPr>
          <w:p w:rsidR="002D0816" w:rsidRPr="00DC77C8" w:rsidRDefault="002D0816" w:rsidP="002D0816">
            <w:pPr>
              <w:spacing w:line="228" w:lineRule="auto"/>
              <w:jc w:val="center"/>
              <w:rPr>
                <w:sz w:val="22"/>
                <w:szCs w:val="22"/>
              </w:rPr>
            </w:pPr>
            <w:r w:rsidRPr="00DC77C8">
              <w:rPr>
                <w:sz w:val="22"/>
                <w:szCs w:val="22"/>
              </w:rPr>
              <w:t>45</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1</w:t>
            </w:r>
          </w:p>
        </w:tc>
        <w:tc>
          <w:tcPr>
            <w:tcW w:w="645" w:type="dxa"/>
          </w:tcPr>
          <w:p w:rsidR="002D0816" w:rsidRPr="00DC77C8" w:rsidRDefault="002D0816" w:rsidP="002D0816">
            <w:pPr>
              <w:spacing w:line="228" w:lineRule="auto"/>
              <w:jc w:val="center"/>
              <w:rPr>
                <w:sz w:val="22"/>
                <w:szCs w:val="22"/>
              </w:rPr>
            </w:pPr>
            <w:r w:rsidRPr="00DC77C8">
              <w:rPr>
                <w:sz w:val="22"/>
                <w:szCs w:val="22"/>
              </w:rPr>
              <w:t>5</w:t>
            </w:r>
          </w:p>
        </w:tc>
        <w:tc>
          <w:tcPr>
            <w:tcW w:w="702" w:type="dxa"/>
          </w:tcPr>
          <w:p w:rsidR="002D0816" w:rsidRPr="00DC77C8" w:rsidRDefault="002D0816" w:rsidP="002D0816">
            <w:pPr>
              <w:spacing w:line="228" w:lineRule="auto"/>
              <w:jc w:val="center"/>
              <w:rPr>
                <w:sz w:val="22"/>
                <w:szCs w:val="22"/>
              </w:rPr>
            </w:pPr>
            <w:r w:rsidRPr="00DC77C8">
              <w:rPr>
                <w:sz w:val="22"/>
                <w:szCs w:val="22"/>
              </w:rPr>
              <w:t>62</w:t>
            </w:r>
          </w:p>
        </w:tc>
        <w:tc>
          <w:tcPr>
            <w:tcW w:w="943" w:type="dxa"/>
          </w:tcPr>
          <w:p w:rsidR="002D0816" w:rsidRPr="00DC77C8" w:rsidRDefault="002D0816" w:rsidP="002D0816">
            <w:pPr>
              <w:jc w:val="center"/>
              <w:rPr>
                <w:sz w:val="22"/>
                <w:szCs w:val="22"/>
              </w:rPr>
            </w:pPr>
            <w:r w:rsidRPr="00DC77C8">
              <w:rPr>
                <w:sz w:val="22"/>
                <w:szCs w:val="22"/>
              </w:rPr>
              <w:t>27</w:t>
            </w:r>
          </w:p>
        </w:tc>
        <w:tc>
          <w:tcPr>
            <w:tcW w:w="1871" w:type="dxa"/>
            <w:vAlign w:val="center"/>
          </w:tcPr>
          <w:p w:rsidR="002D0816" w:rsidRPr="00DC77C8" w:rsidRDefault="002D0816" w:rsidP="002D0816">
            <w:pPr>
              <w:jc w:val="center"/>
              <w:rPr>
                <w:sz w:val="22"/>
                <w:szCs w:val="22"/>
              </w:rPr>
            </w:pPr>
            <w:r w:rsidRPr="00DC77C8">
              <w:rPr>
                <w:sz w:val="22"/>
                <w:szCs w:val="22"/>
              </w:rPr>
              <w:t>автозимник</w:t>
            </w:r>
          </w:p>
        </w:tc>
        <w:tc>
          <w:tcPr>
            <w:tcW w:w="1271" w:type="dxa"/>
          </w:tcPr>
          <w:p w:rsidR="002D0816" w:rsidRPr="00DC77C8" w:rsidRDefault="002D0816" w:rsidP="002D0816">
            <w:pPr>
              <w:jc w:val="center"/>
              <w:rPr>
                <w:sz w:val="22"/>
                <w:szCs w:val="22"/>
              </w:rPr>
            </w:pPr>
            <w:r w:rsidRPr="00DC77C8">
              <w:rPr>
                <w:sz w:val="22"/>
                <w:szCs w:val="22"/>
              </w:rPr>
              <w:t>грунт</w:t>
            </w:r>
          </w:p>
        </w:tc>
        <w:tc>
          <w:tcPr>
            <w:tcW w:w="1449" w:type="dxa"/>
          </w:tcPr>
          <w:p w:rsidR="002D0816" w:rsidRPr="00DC77C8" w:rsidRDefault="002D0816" w:rsidP="002D0816">
            <w:pPr>
              <w:spacing w:line="228" w:lineRule="auto"/>
              <w:jc w:val="center"/>
              <w:rPr>
                <w:sz w:val="22"/>
                <w:szCs w:val="22"/>
              </w:rPr>
            </w:pPr>
          </w:p>
        </w:tc>
        <w:tc>
          <w:tcPr>
            <w:tcW w:w="1328" w:type="dxa"/>
          </w:tcPr>
          <w:p w:rsidR="002D0816" w:rsidRPr="00DC77C8" w:rsidRDefault="002D0816" w:rsidP="002D0816">
            <w:pPr>
              <w:spacing w:line="228" w:lineRule="auto"/>
              <w:jc w:val="center"/>
              <w:rPr>
                <w:sz w:val="22"/>
                <w:szCs w:val="22"/>
              </w:rPr>
            </w:pPr>
            <w:r w:rsidRPr="00DC77C8">
              <w:rPr>
                <w:sz w:val="22"/>
                <w:szCs w:val="22"/>
              </w:rPr>
              <w:t>17</w:t>
            </w:r>
          </w:p>
        </w:tc>
      </w:tr>
      <w:tr w:rsidR="002D0816" w:rsidRPr="00DC77C8" w:rsidTr="002D0816">
        <w:trPr>
          <w:jc w:val="center"/>
        </w:trPr>
        <w:tc>
          <w:tcPr>
            <w:tcW w:w="9021" w:type="dxa"/>
            <w:gridSpan w:val="8"/>
          </w:tcPr>
          <w:p w:rsidR="002D0816" w:rsidRPr="00DC77C8" w:rsidRDefault="00330BB6" w:rsidP="00330BB6">
            <w:pPr>
              <w:spacing w:line="228" w:lineRule="auto"/>
              <w:jc w:val="center"/>
              <w:rPr>
                <w:sz w:val="22"/>
                <w:szCs w:val="22"/>
              </w:rPr>
            </w:pPr>
            <w:r w:rsidRPr="00330BB6">
              <w:rPr>
                <w:b/>
                <w:sz w:val="22"/>
                <w:szCs w:val="22"/>
              </w:rPr>
              <w:t xml:space="preserve">ВЛ-10 </w:t>
            </w:r>
            <w:proofErr w:type="spellStart"/>
            <w:r w:rsidRPr="00330BB6">
              <w:rPr>
                <w:b/>
                <w:sz w:val="22"/>
                <w:szCs w:val="22"/>
              </w:rPr>
              <w:t>кВ</w:t>
            </w:r>
            <w:proofErr w:type="spellEnd"/>
            <w:r w:rsidRPr="00330BB6">
              <w:rPr>
                <w:b/>
                <w:sz w:val="22"/>
                <w:szCs w:val="22"/>
              </w:rPr>
              <w:t xml:space="preserve"> № </w:t>
            </w:r>
            <w:r>
              <w:rPr>
                <w:b/>
                <w:sz w:val="22"/>
                <w:szCs w:val="22"/>
              </w:rPr>
              <w:t>2</w:t>
            </w:r>
            <w:r w:rsidRPr="00330BB6">
              <w:rPr>
                <w:b/>
                <w:sz w:val="22"/>
                <w:szCs w:val="22"/>
              </w:rPr>
              <w:t xml:space="preserve"> на куст скважин №27</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rPr>
            </w:pPr>
            <w:r w:rsidRPr="00DC77C8">
              <w:rPr>
                <w:sz w:val="22"/>
                <w:szCs w:val="22"/>
              </w:rPr>
              <w:t>1</w:t>
            </w:r>
          </w:p>
        </w:tc>
        <w:tc>
          <w:tcPr>
            <w:tcW w:w="645" w:type="dxa"/>
          </w:tcPr>
          <w:p w:rsidR="002D0816" w:rsidRPr="00DC77C8" w:rsidRDefault="002D0816" w:rsidP="002D0816">
            <w:pPr>
              <w:spacing w:line="228" w:lineRule="auto"/>
              <w:jc w:val="center"/>
              <w:rPr>
                <w:sz w:val="22"/>
                <w:szCs w:val="22"/>
              </w:rPr>
            </w:pPr>
            <w:r w:rsidRPr="00DC77C8">
              <w:rPr>
                <w:sz w:val="22"/>
                <w:szCs w:val="22"/>
              </w:rPr>
              <w:t>0</w:t>
            </w:r>
          </w:p>
        </w:tc>
        <w:tc>
          <w:tcPr>
            <w:tcW w:w="702" w:type="dxa"/>
          </w:tcPr>
          <w:p w:rsidR="002D0816" w:rsidRPr="00DC77C8" w:rsidRDefault="002D0816" w:rsidP="002D0816">
            <w:pPr>
              <w:spacing w:line="228" w:lineRule="auto"/>
              <w:jc w:val="center"/>
              <w:rPr>
                <w:sz w:val="22"/>
                <w:szCs w:val="22"/>
              </w:rPr>
            </w:pPr>
            <w:r w:rsidRPr="00DC77C8">
              <w:rPr>
                <w:sz w:val="22"/>
                <w:szCs w:val="22"/>
              </w:rPr>
              <w:t>35</w:t>
            </w:r>
          </w:p>
        </w:tc>
        <w:tc>
          <w:tcPr>
            <w:tcW w:w="943" w:type="dxa"/>
          </w:tcPr>
          <w:p w:rsidR="002D0816" w:rsidRPr="00DC77C8" w:rsidRDefault="002D0816" w:rsidP="002D0816">
            <w:pPr>
              <w:jc w:val="center"/>
              <w:rPr>
                <w:sz w:val="22"/>
                <w:szCs w:val="22"/>
              </w:rPr>
            </w:pPr>
            <w:r w:rsidRPr="00DC77C8">
              <w:rPr>
                <w:sz w:val="22"/>
                <w:szCs w:val="22"/>
              </w:rPr>
              <w:t>86</w:t>
            </w:r>
          </w:p>
        </w:tc>
        <w:tc>
          <w:tcPr>
            <w:tcW w:w="1871" w:type="dxa"/>
            <w:vAlign w:val="center"/>
          </w:tcPr>
          <w:p w:rsidR="002D0816" w:rsidRPr="00DC77C8" w:rsidRDefault="002D0816" w:rsidP="002D0816">
            <w:pPr>
              <w:jc w:val="center"/>
              <w:rPr>
                <w:sz w:val="22"/>
                <w:szCs w:val="22"/>
              </w:rPr>
            </w:pPr>
            <w:r w:rsidRPr="00DC77C8">
              <w:rPr>
                <w:sz w:val="22"/>
                <w:szCs w:val="22"/>
              </w:rPr>
              <w:t>автодорога</w:t>
            </w:r>
          </w:p>
        </w:tc>
        <w:tc>
          <w:tcPr>
            <w:tcW w:w="1271" w:type="dxa"/>
            <w:vAlign w:val="center"/>
          </w:tcPr>
          <w:p w:rsidR="002D0816" w:rsidRPr="00DC77C8" w:rsidRDefault="002D0816" w:rsidP="002D0816">
            <w:pPr>
              <w:spacing w:line="228" w:lineRule="auto"/>
              <w:jc w:val="center"/>
              <w:rPr>
                <w:sz w:val="22"/>
                <w:szCs w:val="22"/>
              </w:rPr>
            </w:pPr>
            <w:r w:rsidRPr="00DC77C8">
              <w:rPr>
                <w:sz w:val="22"/>
                <w:szCs w:val="22"/>
              </w:rPr>
              <w:t>щебень</w:t>
            </w:r>
          </w:p>
        </w:tc>
        <w:tc>
          <w:tcPr>
            <w:tcW w:w="1449" w:type="dxa"/>
          </w:tcPr>
          <w:p w:rsidR="002D0816" w:rsidRPr="00DC77C8" w:rsidRDefault="002D0816" w:rsidP="002D0816">
            <w:pPr>
              <w:spacing w:line="228" w:lineRule="auto"/>
              <w:jc w:val="center"/>
              <w:rPr>
                <w:sz w:val="22"/>
                <w:szCs w:val="22"/>
              </w:rPr>
            </w:pPr>
            <w:r w:rsidRPr="00DC77C8">
              <w:rPr>
                <w:sz w:val="22"/>
                <w:szCs w:val="22"/>
              </w:rPr>
              <w:t>15</w:t>
            </w:r>
          </w:p>
        </w:tc>
        <w:tc>
          <w:tcPr>
            <w:tcW w:w="1328" w:type="dxa"/>
          </w:tcPr>
          <w:p w:rsidR="002D0816" w:rsidRPr="00DC77C8" w:rsidRDefault="002D0816" w:rsidP="002D0816">
            <w:pPr>
              <w:spacing w:line="228" w:lineRule="auto"/>
              <w:jc w:val="center"/>
              <w:rPr>
                <w:sz w:val="22"/>
                <w:szCs w:val="22"/>
              </w:rPr>
            </w:pPr>
            <w:r w:rsidRPr="00DC77C8">
              <w:rPr>
                <w:sz w:val="22"/>
                <w:szCs w:val="22"/>
              </w:rPr>
              <w:t>9</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lang w:val="en-US"/>
              </w:rPr>
            </w:pPr>
            <w:r w:rsidRPr="00DC77C8">
              <w:rPr>
                <w:sz w:val="22"/>
                <w:szCs w:val="22"/>
                <w:lang w:val="en-US"/>
              </w:rPr>
              <w:t>1</w:t>
            </w:r>
          </w:p>
        </w:tc>
        <w:tc>
          <w:tcPr>
            <w:tcW w:w="645" w:type="dxa"/>
          </w:tcPr>
          <w:p w:rsidR="002D0816" w:rsidRPr="00DC77C8" w:rsidRDefault="002D0816" w:rsidP="002D0816">
            <w:pPr>
              <w:spacing w:line="228" w:lineRule="auto"/>
              <w:jc w:val="center"/>
              <w:rPr>
                <w:sz w:val="22"/>
                <w:szCs w:val="22"/>
                <w:lang w:val="en-US"/>
              </w:rPr>
            </w:pPr>
            <w:r w:rsidRPr="00DC77C8">
              <w:rPr>
                <w:sz w:val="22"/>
                <w:szCs w:val="22"/>
                <w:lang w:val="en-US"/>
              </w:rPr>
              <w:t>1</w:t>
            </w:r>
          </w:p>
        </w:tc>
        <w:tc>
          <w:tcPr>
            <w:tcW w:w="702" w:type="dxa"/>
          </w:tcPr>
          <w:p w:rsidR="002D0816" w:rsidRPr="00DC77C8" w:rsidRDefault="002D0816" w:rsidP="002D0816">
            <w:pPr>
              <w:spacing w:line="228" w:lineRule="auto"/>
              <w:jc w:val="center"/>
              <w:rPr>
                <w:sz w:val="22"/>
                <w:szCs w:val="22"/>
                <w:lang w:val="en-US"/>
              </w:rPr>
            </w:pPr>
            <w:r w:rsidRPr="00DC77C8">
              <w:rPr>
                <w:sz w:val="22"/>
                <w:szCs w:val="22"/>
                <w:lang w:val="en-US"/>
              </w:rPr>
              <w:t>76</w:t>
            </w:r>
          </w:p>
        </w:tc>
        <w:tc>
          <w:tcPr>
            <w:tcW w:w="943" w:type="dxa"/>
          </w:tcPr>
          <w:p w:rsidR="002D0816" w:rsidRPr="00DC77C8" w:rsidRDefault="002D0816" w:rsidP="002D0816">
            <w:pPr>
              <w:jc w:val="center"/>
              <w:rPr>
                <w:sz w:val="22"/>
                <w:szCs w:val="22"/>
                <w:lang w:val="en-US"/>
              </w:rPr>
            </w:pPr>
            <w:r w:rsidRPr="00DC77C8">
              <w:rPr>
                <w:sz w:val="22"/>
                <w:szCs w:val="22"/>
                <w:lang w:val="en-US"/>
              </w:rPr>
              <w:t>8</w:t>
            </w:r>
          </w:p>
        </w:tc>
        <w:tc>
          <w:tcPr>
            <w:tcW w:w="1871" w:type="dxa"/>
            <w:vAlign w:val="center"/>
          </w:tcPr>
          <w:p w:rsidR="002D0816" w:rsidRPr="00DC77C8" w:rsidRDefault="002D0816" w:rsidP="002D0816">
            <w:pPr>
              <w:jc w:val="center"/>
              <w:rPr>
                <w:sz w:val="22"/>
                <w:szCs w:val="22"/>
              </w:rPr>
            </w:pPr>
            <w:proofErr w:type="spellStart"/>
            <w:r w:rsidRPr="00DC77C8">
              <w:rPr>
                <w:sz w:val="22"/>
                <w:szCs w:val="22"/>
              </w:rPr>
              <w:t>техпроезд</w:t>
            </w:r>
            <w:proofErr w:type="spellEnd"/>
          </w:p>
        </w:tc>
        <w:tc>
          <w:tcPr>
            <w:tcW w:w="1271" w:type="dxa"/>
            <w:vAlign w:val="center"/>
          </w:tcPr>
          <w:p w:rsidR="002D0816" w:rsidRPr="00DC77C8" w:rsidRDefault="002D0816" w:rsidP="002D0816">
            <w:pPr>
              <w:spacing w:line="228" w:lineRule="auto"/>
              <w:jc w:val="center"/>
              <w:rPr>
                <w:sz w:val="22"/>
                <w:szCs w:val="22"/>
              </w:rPr>
            </w:pPr>
            <w:r w:rsidRPr="00DC77C8">
              <w:rPr>
                <w:sz w:val="22"/>
                <w:szCs w:val="22"/>
              </w:rPr>
              <w:t>грунт</w:t>
            </w:r>
          </w:p>
        </w:tc>
        <w:tc>
          <w:tcPr>
            <w:tcW w:w="1449" w:type="dxa"/>
          </w:tcPr>
          <w:p w:rsidR="002D0816" w:rsidRPr="00DC77C8" w:rsidRDefault="002D0816" w:rsidP="002D0816">
            <w:pPr>
              <w:spacing w:line="228" w:lineRule="auto"/>
              <w:jc w:val="center"/>
              <w:rPr>
                <w:sz w:val="22"/>
                <w:szCs w:val="22"/>
                <w:lang w:val="en-US"/>
              </w:rPr>
            </w:pPr>
            <w:r w:rsidRPr="00DC77C8">
              <w:rPr>
                <w:sz w:val="22"/>
                <w:szCs w:val="22"/>
                <w:lang w:val="en-US"/>
              </w:rPr>
              <w:t>62</w:t>
            </w:r>
          </w:p>
        </w:tc>
        <w:tc>
          <w:tcPr>
            <w:tcW w:w="1328" w:type="dxa"/>
          </w:tcPr>
          <w:p w:rsidR="002D0816" w:rsidRPr="00DC77C8" w:rsidRDefault="002D0816" w:rsidP="002D0816">
            <w:pPr>
              <w:spacing w:line="228" w:lineRule="auto"/>
              <w:jc w:val="center"/>
              <w:rPr>
                <w:sz w:val="22"/>
                <w:szCs w:val="22"/>
                <w:lang w:val="en-US"/>
              </w:rPr>
            </w:pPr>
            <w:r w:rsidRPr="00DC77C8">
              <w:rPr>
                <w:sz w:val="22"/>
                <w:szCs w:val="22"/>
                <w:lang w:val="en-US"/>
              </w:rPr>
              <w:t>50</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lang w:val="en-US"/>
              </w:rPr>
            </w:pPr>
            <w:r w:rsidRPr="00DC77C8">
              <w:rPr>
                <w:sz w:val="22"/>
                <w:szCs w:val="22"/>
                <w:lang w:val="en-US"/>
              </w:rPr>
              <w:t>1</w:t>
            </w:r>
          </w:p>
        </w:tc>
        <w:tc>
          <w:tcPr>
            <w:tcW w:w="645" w:type="dxa"/>
          </w:tcPr>
          <w:p w:rsidR="002D0816" w:rsidRPr="00DC77C8" w:rsidRDefault="002D0816" w:rsidP="002D0816">
            <w:pPr>
              <w:spacing w:line="228" w:lineRule="auto"/>
              <w:jc w:val="center"/>
              <w:rPr>
                <w:sz w:val="22"/>
                <w:szCs w:val="22"/>
                <w:lang w:val="en-US"/>
              </w:rPr>
            </w:pPr>
            <w:r w:rsidRPr="00DC77C8">
              <w:rPr>
                <w:sz w:val="22"/>
                <w:szCs w:val="22"/>
                <w:lang w:val="en-US"/>
              </w:rPr>
              <w:t>3</w:t>
            </w:r>
          </w:p>
        </w:tc>
        <w:tc>
          <w:tcPr>
            <w:tcW w:w="702" w:type="dxa"/>
          </w:tcPr>
          <w:p w:rsidR="002D0816" w:rsidRPr="00DC77C8" w:rsidRDefault="002D0816" w:rsidP="002D0816">
            <w:pPr>
              <w:spacing w:line="228" w:lineRule="auto"/>
              <w:jc w:val="center"/>
              <w:rPr>
                <w:sz w:val="22"/>
                <w:szCs w:val="22"/>
                <w:lang w:val="en-US"/>
              </w:rPr>
            </w:pPr>
            <w:r w:rsidRPr="00DC77C8">
              <w:rPr>
                <w:sz w:val="22"/>
                <w:szCs w:val="22"/>
                <w:lang w:val="en-US"/>
              </w:rPr>
              <w:t>38</w:t>
            </w:r>
          </w:p>
        </w:tc>
        <w:tc>
          <w:tcPr>
            <w:tcW w:w="943" w:type="dxa"/>
          </w:tcPr>
          <w:p w:rsidR="002D0816" w:rsidRPr="00DC77C8" w:rsidRDefault="002D0816" w:rsidP="002D0816">
            <w:pPr>
              <w:jc w:val="center"/>
              <w:rPr>
                <w:sz w:val="22"/>
                <w:szCs w:val="22"/>
                <w:lang w:val="en-US"/>
              </w:rPr>
            </w:pPr>
            <w:r w:rsidRPr="00DC77C8">
              <w:rPr>
                <w:sz w:val="22"/>
                <w:szCs w:val="22"/>
                <w:lang w:val="en-US"/>
              </w:rPr>
              <w:t>22</w:t>
            </w:r>
          </w:p>
        </w:tc>
        <w:tc>
          <w:tcPr>
            <w:tcW w:w="1871" w:type="dxa"/>
            <w:vAlign w:val="center"/>
          </w:tcPr>
          <w:p w:rsidR="002D0816" w:rsidRPr="00DC77C8" w:rsidRDefault="002D0816" w:rsidP="002D0816">
            <w:pPr>
              <w:jc w:val="center"/>
              <w:rPr>
                <w:sz w:val="22"/>
                <w:szCs w:val="22"/>
              </w:rPr>
            </w:pPr>
            <w:proofErr w:type="spellStart"/>
            <w:r w:rsidRPr="00DC77C8">
              <w:rPr>
                <w:sz w:val="22"/>
                <w:szCs w:val="22"/>
              </w:rPr>
              <w:t>техпроезд</w:t>
            </w:r>
            <w:proofErr w:type="spellEnd"/>
          </w:p>
        </w:tc>
        <w:tc>
          <w:tcPr>
            <w:tcW w:w="1271" w:type="dxa"/>
            <w:vAlign w:val="center"/>
          </w:tcPr>
          <w:p w:rsidR="002D0816" w:rsidRPr="00DC77C8" w:rsidRDefault="002D0816" w:rsidP="002D0816">
            <w:pPr>
              <w:spacing w:line="228" w:lineRule="auto"/>
              <w:jc w:val="center"/>
              <w:rPr>
                <w:sz w:val="22"/>
                <w:szCs w:val="22"/>
              </w:rPr>
            </w:pPr>
            <w:r w:rsidRPr="00DC77C8">
              <w:rPr>
                <w:sz w:val="22"/>
                <w:szCs w:val="22"/>
              </w:rPr>
              <w:t>грунт</w:t>
            </w:r>
          </w:p>
        </w:tc>
        <w:tc>
          <w:tcPr>
            <w:tcW w:w="1449" w:type="dxa"/>
          </w:tcPr>
          <w:p w:rsidR="002D0816" w:rsidRPr="00DC77C8" w:rsidRDefault="002D0816" w:rsidP="002D0816">
            <w:pPr>
              <w:spacing w:line="228" w:lineRule="auto"/>
              <w:jc w:val="center"/>
              <w:rPr>
                <w:sz w:val="22"/>
                <w:szCs w:val="22"/>
                <w:lang w:val="en-US"/>
              </w:rPr>
            </w:pPr>
            <w:r w:rsidRPr="00DC77C8">
              <w:rPr>
                <w:sz w:val="22"/>
                <w:szCs w:val="22"/>
                <w:lang w:val="en-US"/>
              </w:rPr>
              <w:t>25</w:t>
            </w:r>
          </w:p>
        </w:tc>
        <w:tc>
          <w:tcPr>
            <w:tcW w:w="1328" w:type="dxa"/>
          </w:tcPr>
          <w:p w:rsidR="002D0816" w:rsidRPr="00DC77C8" w:rsidRDefault="002D0816" w:rsidP="002D0816">
            <w:pPr>
              <w:spacing w:line="228" w:lineRule="auto"/>
              <w:jc w:val="center"/>
              <w:rPr>
                <w:sz w:val="22"/>
                <w:szCs w:val="22"/>
                <w:lang w:val="en-US"/>
              </w:rPr>
            </w:pPr>
            <w:r w:rsidRPr="00DC77C8">
              <w:rPr>
                <w:sz w:val="22"/>
                <w:szCs w:val="22"/>
                <w:lang w:val="en-US"/>
              </w:rPr>
              <w:t>20</w:t>
            </w:r>
          </w:p>
        </w:tc>
      </w:tr>
      <w:tr w:rsidR="002D0816" w:rsidRPr="00DC77C8" w:rsidTr="002D0816">
        <w:trPr>
          <w:jc w:val="center"/>
        </w:trPr>
        <w:tc>
          <w:tcPr>
            <w:tcW w:w="812" w:type="dxa"/>
          </w:tcPr>
          <w:p w:rsidR="002D0816" w:rsidRPr="00DC77C8" w:rsidRDefault="002D0816" w:rsidP="002D0816">
            <w:pPr>
              <w:spacing w:line="228" w:lineRule="auto"/>
              <w:jc w:val="center"/>
              <w:rPr>
                <w:sz w:val="22"/>
                <w:szCs w:val="22"/>
                <w:lang w:val="en-US"/>
              </w:rPr>
            </w:pPr>
            <w:r w:rsidRPr="00DC77C8">
              <w:rPr>
                <w:sz w:val="22"/>
                <w:szCs w:val="22"/>
                <w:lang w:val="en-US"/>
              </w:rPr>
              <w:t>1</w:t>
            </w:r>
          </w:p>
        </w:tc>
        <w:tc>
          <w:tcPr>
            <w:tcW w:w="645" w:type="dxa"/>
          </w:tcPr>
          <w:p w:rsidR="002D0816" w:rsidRPr="00DC77C8" w:rsidRDefault="002D0816" w:rsidP="002D0816">
            <w:pPr>
              <w:spacing w:line="228" w:lineRule="auto"/>
              <w:jc w:val="center"/>
              <w:rPr>
                <w:sz w:val="22"/>
                <w:szCs w:val="22"/>
                <w:lang w:val="en-US"/>
              </w:rPr>
            </w:pPr>
            <w:r w:rsidRPr="00DC77C8">
              <w:rPr>
                <w:sz w:val="22"/>
                <w:szCs w:val="22"/>
                <w:lang w:val="en-US"/>
              </w:rPr>
              <w:t>5</w:t>
            </w:r>
          </w:p>
        </w:tc>
        <w:tc>
          <w:tcPr>
            <w:tcW w:w="702" w:type="dxa"/>
          </w:tcPr>
          <w:p w:rsidR="002D0816" w:rsidRPr="00DC77C8" w:rsidRDefault="002D0816" w:rsidP="002D0816">
            <w:pPr>
              <w:spacing w:line="228" w:lineRule="auto"/>
              <w:jc w:val="center"/>
              <w:rPr>
                <w:sz w:val="22"/>
                <w:szCs w:val="22"/>
                <w:lang w:val="en-US"/>
              </w:rPr>
            </w:pPr>
            <w:r w:rsidRPr="00DC77C8">
              <w:rPr>
                <w:sz w:val="22"/>
                <w:szCs w:val="22"/>
                <w:lang w:val="en-US"/>
              </w:rPr>
              <w:t>50</w:t>
            </w:r>
          </w:p>
        </w:tc>
        <w:tc>
          <w:tcPr>
            <w:tcW w:w="943" w:type="dxa"/>
          </w:tcPr>
          <w:p w:rsidR="002D0816" w:rsidRPr="00DC77C8" w:rsidRDefault="002D0816" w:rsidP="002D0816">
            <w:pPr>
              <w:jc w:val="center"/>
              <w:rPr>
                <w:sz w:val="22"/>
                <w:szCs w:val="22"/>
                <w:lang w:val="en-US"/>
              </w:rPr>
            </w:pPr>
            <w:r w:rsidRPr="00DC77C8">
              <w:rPr>
                <w:sz w:val="22"/>
                <w:szCs w:val="22"/>
                <w:lang w:val="en-US"/>
              </w:rPr>
              <w:t>27</w:t>
            </w:r>
          </w:p>
        </w:tc>
        <w:tc>
          <w:tcPr>
            <w:tcW w:w="1871" w:type="dxa"/>
            <w:vAlign w:val="center"/>
          </w:tcPr>
          <w:p w:rsidR="002D0816" w:rsidRPr="00DC77C8" w:rsidRDefault="002D0816" w:rsidP="002D0816">
            <w:pPr>
              <w:jc w:val="center"/>
              <w:rPr>
                <w:sz w:val="22"/>
                <w:szCs w:val="22"/>
              </w:rPr>
            </w:pPr>
            <w:r w:rsidRPr="00DC77C8">
              <w:rPr>
                <w:sz w:val="22"/>
                <w:szCs w:val="22"/>
              </w:rPr>
              <w:t>автозимник</w:t>
            </w:r>
          </w:p>
        </w:tc>
        <w:tc>
          <w:tcPr>
            <w:tcW w:w="1271" w:type="dxa"/>
          </w:tcPr>
          <w:p w:rsidR="002D0816" w:rsidRPr="00DC77C8" w:rsidRDefault="002D0816" w:rsidP="002D0816">
            <w:pPr>
              <w:jc w:val="center"/>
              <w:rPr>
                <w:sz w:val="22"/>
                <w:szCs w:val="22"/>
              </w:rPr>
            </w:pPr>
            <w:r w:rsidRPr="00DC77C8">
              <w:rPr>
                <w:sz w:val="22"/>
                <w:szCs w:val="22"/>
              </w:rPr>
              <w:t>грунт</w:t>
            </w:r>
          </w:p>
        </w:tc>
        <w:tc>
          <w:tcPr>
            <w:tcW w:w="1449" w:type="dxa"/>
          </w:tcPr>
          <w:p w:rsidR="002D0816" w:rsidRPr="00DC77C8" w:rsidRDefault="002D0816" w:rsidP="002D0816">
            <w:pPr>
              <w:spacing w:line="228" w:lineRule="auto"/>
              <w:jc w:val="center"/>
              <w:rPr>
                <w:sz w:val="22"/>
                <w:szCs w:val="22"/>
              </w:rPr>
            </w:pPr>
          </w:p>
        </w:tc>
        <w:tc>
          <w:tcPr>
            <w:tcW w:w="1328" w:type="dxa"/>
          </w:tcPr>
          <w:p w:rsidR="002D0816" w:rsidRPr="00DC77C8" w:rsidRDefault="002D0816" w:rsidP="002D0816">
            <w:pPr>
              <w:spacing w:line="228" w:lineRule="auto"/>
              <w:jc w:val="center"/>
              <w:rPr>
                <w:sz w:val="22"/>
                <w:szCs w:val="22"/>
                <w:lang w:val="en-US"/>
              </w:rPr>
            </w:pPr>
            <w:r w:rsidRPr="00DC77C8">
              <w:rPr>
                <w:sz w:val="22"/>
                <w:szCs w:val="22"/>
                <w:lang w:val="en-US"/>
              </w:rPr>
              <w:t>19</w:t>
            </w:r>
          </w:p>
        </w:tc>
      </w:tr>
    </w:tbl>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t>Прокладка трубопроводов на переходах через автодороги в соотве</w:t>
      </w:r>
      <w:r w:rsidRPr="00486936">
        <w:rPr>
          <w:rFonts w:ascii="ArialMT" w:hAnsi="ArialMT" w:cs="ArialMT"/>
          <w:sz w:val="28"/>
          <w:szCs w:val="28"/>
        </w:rPr>
        <w:t>т</w:t>
      </w:r>
      <w:r w:rsidRPr="00486936">
        <w:rPr>
          <w:rFonts w:ascii="ArialMT" w:hAnsi="ArialMT" w:cs="ArialMT"/>
          <w:sz w:val="28"/>
          <w:szCs w:val="28"/>
        </w:rPr>
        <w:t>ствии с п. 7.32 СП 34-116-97 предусмотрена подземной в защитных футл</w:t>
      </w:r>
      <w:r w:rsidRPr="00486936">
        <w:rPr>
          <w:rFonts w:ascii="ArialMT" w:hAnsi="ArialMT" w:cs="ArialMT"/>
          <w:sz w:val="28"/>
          <w:szCs w:val="28"/>
        </w:rPr>
        <w:t>я</w:t>
      </w:r>
      <w:r w:rsidRPr="00486936">
        <w:rPr>
          <w:rFonts w:ascii="ArialMT" w:hAnsi="ArialMT" w:cs="ArialMT"/>
          <w:sz w:val="28"/>
          <w:szCs w:val="28"/>
        </w:rPr>
        <w:t>рах, выполненных из стальных труб диаметром 426 и 530 мм, концы кот</w:t>
      </w:r>
      <w:r w:rsidRPr="00486936">
        <w:rPr>
          <w:rFonts w:ascii="ArialMT" w:hAnsi="ArialMT" w:cs="ArialMT"/>
          <w:sz w:val="28"/>
          <w:szCs w:val="28"/>
        </w:rPr>
        <w:t>о</w:t>
      </w:r>
      <w:r w:rsidRPr="00486936">
        <w:rPr>
          <w:rFonts w:ascii="ArialMT" w:hAnsi="ArialMT" w:cs="ArialMT"/>
          <w:sz w:val="28"/>
          <w:szCs w:val="28"/>
        </w:rPr>
        <w:t>рых выводятся на расстояние не менее 2 м от подошвы насыпи автодороги и 5 м от бровки земляного полотна.</w:t>
      </w:r>
    </w:p>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t>Прокладку трубопроводов через автомобильные дороги предусматр</w:t>
      </w:r>
      <w:r w:rsidRPr="00486936">
        <w:rPr>
          <w:rFonts w:ascii="ArialMT" w:hAnsi="ArialMT" w:cs="ArialMT"/>
          <w:sz w:val="28"/>
          <w:szCs w:val="28"/>
        </w:rPr>
        <w:t>и</w:t>
      </w:r>
      <w:r w:rsidRPr="00486936">
        <w:rPr>
          <w:rFonts w:ascii="ArialMT" w:hAnsi="ArialMT" w:cs="ArialMT"/>
          <w:sz w:val="28"/>
          <w:szCs w:val="28"/>
        </w:rPr>
        <w:t>вается выполнять открытым способом с устройством объезда.</w:t>
      </w:r>
    </w:p>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lastRenderedPageBreak/>
        <w:t>Сроки производства работ по сооружению переходов под автом</w:t>
      </w:r>
      <w:r w:rsidRPr="00486936">
        <w:rPr>
          <w:rFonts w:ascii="ArialMT" w:hAnsi="ArialMT" w:cs="ArialMT"/>
          <w:sz w:val="28"/>
          <w:szCs w:val="28"/>
        </w:rPr>
        <w:t>о</w:t>
      </w:r>
      <w:r w:rsidRPr="00486936">
        <w:rPr>
          <w:rFonts w:ascii="ArialMT" w:hAnsi="ArialMT" w:cs="ArialMT"/>
          <w:sz w:val="28"/>
          <w:szCs w:val="28"/>
        </w:rPr>
        <w:t>бильными дорогами должны быть согласованы с эксплуатирующей эту д</w:t>
      </w:r>
      <w:r w:rsidRPr="00486936">
        <w:rPr>
          <w:rFonts w:ascii="ArialMT" w:hAnsi="ArialMT" w:cs="ArialMT"/>
          <w:sz w:val="28"/>
          <w:szCs w:val="28"/>
        </w:rPr>
        <w:t>о</w:t>
      </w:r>
      <w:r w:rsidRPr="00486936">
        <w:rPr>
          <w:rFonts w:ascii="ArialMT" w:hAnsi="ArialMT" w:cs="ArialMT"/>
          <w:sz w:val="28"/>
          <w:szCs w:val="28"/>
        </w:rPr>
        <w:t>рогу организацией.</w:t>
      </w:r>
    </w:p>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t>На строительство переходов разрабатывается отдельный проект пр</w:t>
      </w:r>
      <w:r w:rsidRPr="00486936">
        <w:rPr>
          <w:rFonts w:ascii="ArialMT" w:hAnsi="ArialMT" w:cs="ArialMT"/>
          <w:sz w:val="28"/>
          <w:szCs w:val="28"/>
        </w:rPr>
        <w:t>о</w:t>
      </w:r>
      <w:r w:rsidRPr="00486936">
        <w:rPr>
          <w:rFonts w:ascii="ArialMT" w:hAnsi="ArialMT" w:cs="ArialMT"/>
          <w:sz w:val="28"/>
          <w:szCs w:val="28"/>
        </w:rPr>
        <w:t>изводства работ, с соблюдением требований  СП  45.13330</w:t>
      </w:r>
      <w:r w:rsidR="00A208CC">
        <w:rPr>
          <w:rFonts w:ascii="ArialMT" w:hAnsi="ArialMT" w:cs="ArialMT"/>
          <w:sz w:val="28"/>
          <w:szCs w:val="28"/>
        </w:rPr>
        <w:t xml:space="preserve">.2012, СНиП 12-03-2001, </w:t>
      </w:r>
      <w:r w:rsidRPr="00486936">
        <w:rPr>
          <w:rFonts w:ascii="ArialMT" w:hAnsi="ArialMT" w:cs="ArialMT"/>
          <w:sz w:val="28"/>
          <w:szCs w:val="28"/>
        </w:rPr>
        <w:t>СНиП 12-04-2002, СП 34-116-97.</w:t>
      </w:r>
    </w:p>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t>Согласно требованиям п. 7.33 СП 34-116-97 на всех переходах глуб</w:t>
      </w:r>
      <w:r w:rsidRPr="00486936">
        <w:rPr>
          <w:rFonts w:ascii="ArialMT" w:hAnsi="ArialMT" w:cs="ArialMT"/>
          <w:sz w:val="28"/>
          <w:szCs w:val="28"/>
        </w:rPr>
        <w:t>и</w:t>
      </w:r>
      <w:r w:rsidRPr="00486936">
        <w:rPr>
          <w:rFonts w:ascii="ArialMT" w:hAnsi="ArialMT" w:cs="ArialMT"/>
          <w:sz w:val="28"/>
          <w:szCs w:val="28"/>
        </w:rPr>
        <w:t>на заложения от верха покрытия автодороги до верхней образующей футл</w:t>
      </w:r>
      <w:r w:rsidRPr="00486936">
        <w:rPr>
          <w:rFonts w:ascii="ArialMT" w:hAnsi="ArialMT" w:cs="ArialMT"/>
          <w:sz w:val="28"/>
          <w:szCs w:val="28"/>
        </w:rPr>
        <w:t>я</w:t>
      </w:r>
      <w:r w:rsidRPr="00486936">
        <w:rPr>
          <w:rFonts w:ascii="ArialMT" w:hAnsi="ArialMT" w:cs="ArialMT"/>
          <w:sz w:val="28"/>
          <w:szCs w:val="28"/>
        </w:rPr>
        <w:t>ра принимается не менее 1,4 м.</w:t>
      </w:r>
    </w:p>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t>В состав работ по прокладке кожуха под автомобильными дорогами входят:</w:t>
      </w:r>
    </w:p>
    <w:p w:rsidR="00B54FA2" w:rsidRPr="00486936" w:rsidRDefault="00B54FA2" w:rsidP="00994524">
      <w:pPr>
        <w:autoSpaceDE w:val="0"/>
        <w:autoSpaceDN w:val="0"/>
        <w:adjustRightInd w:val="0"/>
        <w:ind w:firstLine="142"/>
        <w:jc w:val="both"/>
        <w:rPr>
          <w:rFonts w:ascii="ArialMT" w:hAnsi="ArialMT" w:cs="ArialMT"/>
          <w:sz w:val="28"/>
          <w:szCs w:val="28"/>
        </w:rPr>
      </w:pPr>
      <w:r w:rsidRPr="00486936">
        <w:rPr>
          <w:rFonts w:ascii="ArialMT" w:hAnsi="ArialMT" w:cs="ArialMT"/>
          <w:sz w:val="28"/>
          <w:szCs w:val="28"/>
        </w:rPr>
        <w:t>- геодезическая разбивка места перехода и установка предупредительных знаков;</w:t>
      </w:r>
    </w:p>
    <w:p w:rsidR="00B54FA2" w:rsidRPr="00486936" w:rsidRDefault="00B54FA2" w:rsidP="00994524">
      <w:pPr>
        <w:autoSpaceDE w:val="0"/>
        <w:autoSpaceDN w:val="0"/>
        <w:adjustRightInd w:val="0"/>
        <w:ind w:firstLine="142"/>
        <w:jc w:val="both"/>
        <w:rPr>
          <w:rFonts w:ascii="ArialMT" w:hAnsi="ArialMT" w:cs="ArialMT"/>
          <w:sz w:val="28"/>
          <w:szCs w:val="28"/>
        </w:rPr>
      </w:pPr>
      <w:r w:rsidRPr="00486936">
        <w:rPr>
          <w:rFonts w:ascii="ArialMT" w:hAnsi="ArialMT" w:cs="ArialMT"/>
          <w:sz w:val="28"/>
          <w:szCs w:val="28"/>
        </w:rPr>
        <w:t>- планировку участка работ;</w:t>
      </w:r>
    </w:p>
    <w:p w:rsidR="00B54FA2" w:rsidRPr="00486936" w:rsidRDefault="00B54FA2" w:rsidP="00994524">
      <w:pPr>
        <w:autoSpaceDE w:val="0"/>
        <w:autoSpaceDN w:val="0"/>
        <w:adjustRightInd w:val="0"/>
        <w:ind w:firstLine="142"/>
        <w:jc w:val="both"/>
        <w:rPr>
          <w:rFonts w:ascii="ArialMT" w:hAnsi="ArialMT" w:cs="ArialMT"/>
          <w:sz w:val="28"/>
          <w:szCs w:val="28"/>
        </w:rPr>
      </w:pPr>
      <w:r w:rsidRPr="00486936">
        <w:rPr>
          <w:rFonts w:ascii="ArialMT" w:hAnsi="ArialMT" w:cs="ArialMT"/>
          <w:sz w:val="28"/>
          <w:szCs w:val="28"/>
        </w:rPr>
        <w:t xml:space="preserve">- сооружение </w:t>
      </w:r>
      <w:proofErr w:type="spellStart"/>
      <w:r w:rsidRPr="00486936">
        <w:rPr>
          <w:rFonts w:ascii="ArialMT" w:hAnsi="ArialMT" w:cs="ArialMT"/>
          <w:sz w:val="28"/>
          <w:szCs w:val="28"/>
        </w:rPr>
        <w:t>вдольтрассового</w:t>
      </w:r>
      <w:proofErr w:type="spellEnd"/>
      <w:r w:rsidRPr="00486936">
        <w:rPr>
          <w:rFonts w:ascii="ArialMT" w:hAnsi="ArialMT" w:cs="ArialMT"/>
          <w:sz w:val="28"/>
          <w:szCs w:val="28"/>
        </w:rPr>
        <w:t xml:space="preserve"> проезда;</w:t>
      </w:r>
    </w:p>
    <w:p w:rsidR="00B54FA2" w:rsidRPr="00486936" w:rsidRDefault="00B54FA2" w:rsidP="00994524">
      <w:pPr>
        <w:autoSpaceDE w:val="0"/>
        <w:autoSpaceDN w:val="0"/>
        <w:adjustRightInd w:val="0"/>
        <w:ind w:firstLine="142"/>
        <w:jc w:val="both"/>
        <w:rPr>
          <w:rFonts w:ascii="ArialMT" w:hAnsi="ArialMT" w:cs="ArialMT"/>
          <w:sz w:val="28"/>
          <w:szCs w:val="28"/>
        </w:rPr>
      </w:pPr>
      <w:r w:rsidRPr="00486936">
        <w:rPr>
          <w:rFonts w:ascii="ArialMT" w:hAnsi="ArialMT" w:cs="ArialMT"/>
          <w:sz w:val="28"/>
          <w:szCs w:val="28"/>
        </w:rPr>
        <w:t>- установка знаков безопасности;</w:t>
      </w:r>
    </w:p>
    <w:p w:rsidR="00B54FA2" w:rsidRPr="00486936" w:rsidRDefault="00B54FA2" w:rsidP="00994524">
      <w:pPr>
        <w:autoSpaceDE w:val="0"/>
        <w:autoSpaceDN w:val="0"/>
        <w:adjustRightInd w:val="0"/>
        <w:ind w:firstLine="142"/>
        <w:jc w:val="both"/>
        <w:rPr>
          <w:rFonts w:ascii="ArialMT" w:hAnsi="ArialMT" w:cs="ArialMT"/>
          <w:sz w:val="28"/>
          <w:szCs w:val="28"/>
        </w:rPr>
      </w:pPr>
      <w:r w:rsidRPr="00486936">
        <w:rPr>
          <w:rFonts w:ascii="ArialMT" w:hAnsi="ArialMT" w:cs="ArialMT"/>
          <w:sz w:val="28"/>
          <w:szCs w:val="28"/>
        </w:rPr>
        <w:t>- разработка траншеи перехода и укладка кожуха;</w:t>
      </w:r>
    </w:p>
    <w:p w:rsidR="00B54FA2" w:rsidRPr="00486936" w:rsidRDefault="00B54FA2" w:rsidP="00994524">
      <w:pPr>
        <w:autoSpaceDE w:val="0"/>
        <w:autoSpaceDN w:val="0"/>
        <w:adjustRightInd w:val="0"/>
        <w:ind w:firstLine="142"/>
        <w:jc w:val="both"/>
        <w:rPr>
          <w:rFonts w:ascii="ArialMT" w:hAnsi="ArialMT" w:cs="ArialMT"/>
          <w:sz w:val="28"/>
          <w:szCs w:val="28"/>
        </w:rPr>
      </w:pPr>
      <w:r w:rsidRPr="00486936">
        <w:rPr>
          <w:rFonts w:ascii="ArialMT" w:hAnsi="ArialMT" w:cs="ArialMT"/>
          <w:sz w:val="28"/>
          <w:szCs w:val="28"/>
        </w:rPr>
        <w:t>- обратная засыпка траншеи;</w:t>
      </w:r>
    </w:p>
    <w:p w:rsidR="00B54FA2" w:rsidRPr="00486936" w:rsidRDefault="00B54FA2" w:rsidP="00994524">
      <w:pPr>
        <w:autoSpaceDE w:val="0"/>
        <w:autoSpaceDN w:val="0"/>
        <w:adjustRightInd w:val="0"/>
        <w:ind w:firstLine="142"/>
        <w:jc w:val="both"/>
        <w:rPr>
          <w:rFonts w:ascii="ArialMT" w:hAnsi="ArialMT" w:cs="ArialMT"/>
          <w:sz w:val="28"/>
          <w:szCs w:val="28"/>
        </w:rPr>
      </w:pPr>
      <w:r w:rsidRPr="00486936">
        <w:rPr>
          <w:rFonts w:ascii="ArialMT" w:hAnsi="ArialMT" w:cs="ArialMT"/>
          <w:sz w:val="28"/>
          <w:szCs w:val="28"/>
        </w:rPr>
        <w:t>- протаскивание плети сквозь кожух.</w:t>
      </w:r>
    </w:p>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t xml:space="preserve">Сборку и сварку кожуха необходимо производить с помощью </w:t>
      </w:r>
      <w:proofErr w:type="spellStart"/>
      <w:r w:rsidRPr="00486936">
        <w:rPr>
          <w:rFonts w:ascii="ArialMT" w:hAnsi="ArialMT" w:cs="ArialMT"/>
          <w:sz w:val="28"/>
          <w:szCs w:val="28"/>
        </w:rPr>
        <w:t>центр</w:t>
      </w:r>
      <w:r w:rsidRPr="00486936">
        <w:rPr>
          <w:rFonts w:ascii="ArialMT" w:hAnsi="ArialMT" w:cs="ArialMT"/>
          <w:sz w:val="28"/>
          <w:szCs w:val="28"/>
        </w:rPr>
        <w:t>а</w:t>
      </w:r>
      <w:r w:rsidRPr="00486936">
        <w:rPr>
          <w:rFonts w:ascii="ArialMT" w:hAnsi="ArialMT" w:cs="ArialMT"/>
          <w:sz w:val="28"/>
          <w:szCs w:val="28"/>
        </w:rPr>
        <w:t>тора</w:t>
      </w:r>
      <w:proofErr w:type="spellEnd"/>
      <w:r w:rsidRPr="00486936">
        <w:rPr>
          <w:rFonts w:ascii="ArialMT" w:hAnsi="ArialMT" w:cs="ArialMT"/>
          <w:sz w:val="28"/>
          <w:szCs w:val="28"/>
        </w:rPr>
        <w:t>. Торцы свариваемых труб должны быть перпендикулярны их осям; и</w:t>
      </w:r>
      <w:r w:rsidRPr="00486936">
        <w:rPr>
          <w:rFonts w:ascii="ArialMT" w:hAnsi="ArialMT" w:cs="ArialMT"/>
          <w:sz w:val="28"/>
          <w:szCs w:val="28"/>
        </w:rPr>
        <w:t>с</w:t>
      </w:r>
      <w:r w:rsidRPr="00486936">
        <w:rPr>
          <w:rFonts w:ascii="ArialMT" w:hAnsi="ArialMT" w:cs="ArialMT"/>
          <w:sz w:val="28"/>
          <w:szCs w:val="28"/>
        </w:rPr>
        <w:t>кривление оси кожуха не допускается. Кольцевые стыки должны быть пр</w:t>
      </w:r>
      <w:r w:rsidRPr="00486936">
        <w:rPr>
          <w:rFonts w:ascii="ArialMT" w:hAnsi="ArialMT" w:cs="ArialMT"/>
          <w:sz w:val="28"/>
          <w:szCs w:val="28"/>
        </w:rPr>
        <w:t>о</w:t>
      </w:r>
      <w:r w:rsidRPr="00486936">
        <w:rPr>
          <w:rFonts w:ascii="ArialMT" w:hAnsi="ArialMT" w:cs="ArialMT"/>
          <w:sz w:val="28"/>
          <w:szCs w:val="28"/>
        </w:rPr>
        <w:t>варены на полную толщину стенки труб сплошным швом.</w:t>
      </w:r>
    </w:p>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t>При открытом способе прокладки, ширина полосы вскрытия покр</w:t>
      </w:r>
      <w:r w:rsidRPr="00486936">
        <w:rPr>
          <w:rFonts w:ascii="ArialMT" w:hAnsi="ArialMT" w:cs="ArialMT"/>
          <w:sz w:val="28"/>
          <w:szCs w:val="28"/>
        </w:rPr>
        <w:t>ы</w:t>
      </w:r>
      <w:r w:rsidRPr="00486936">
        <w:rPr>
          <w:rFonts w:ascii="ArialMT" w:hAnsi="ArialMT" w:cs="ArialMT"/>
          <w:sz w:val="28"/>
          <w:szCs w:val="28"/>
        </w:rPr>
        <w:t>тия автодороги должна быть больше ширины траншеи по верху на 0,3-0,4 м. При наличии неустойчивых грунтов необходимо по мере разработки тра</w:t>
      </w:r>
      <w:r w:rsidRPr="00486936">
        <w:rPr>
          <w:rFonts w:ascii="ArialMT" w:hAnsi="ArialMT" w:cs="ArialMT"/>
          <w:sz w:val="28"/>
          <w:szCs w:val="28"/>
        </w:rPr>
        <w:t>н</w:t>
      </w:r>
      <w:r w:rsidRPr="00486936">
        <w:rPr>
          <w:rFonts w:ascii="ArialMT" w:hAnsi="ArialMT" w:cs="ArialMT"/>
          <w:sz w:val="28"/>
          <w:szCs w:val="28"/>
        </w:rPr>
        <w:t>шеи ее стенки крепить досками или инвентарными щитами. Укладку к</w:t>
      </w:r>
      <w:r w:rsidRPr="00486936">
        <w:rPr>
          <w:rFonts w:ascii="ArialMT" w:hAnsi="ArialMT" w:cs="ArialMT"/>
          <w:sz w:val="28"/>
          <w:szCs w:val="28"/>
        </w:rPr>
        <w:t>о</w:t>
      </w:r>
      <w:r w:rsidRPr="00486936">
        <w:rPr>
          <w:rFonts w:ascii="ArialMT" w:hAnsi="ArialMT" w:cs="ArialMT"/>
          <w:sz w:val="28"/>
          <w:szCs w:val="28"/>
        </w:rPr>
        <w:t>жуха выполнять с соблюдением проектных отметок.</w:t>
      </w:r>
    </w:p>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t>После завершения работ по монтажу защитного кожуха, приступают к протаскиванию плети трубопровода сквозь кожух.</w:t>
      </w:r>
    </w:p>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t>Пересекаемые участки дороги после окончания строительно-монтажных работ должны быть восстановлены.</w:t>
      </w:r>
    </w:p>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t>Способ прокладки трубопровода на переходах через автодороги око</w:t>
      </w:r>
      <w:r w:rsidRPr="00486936">
        <w:rPr>
          <w:rFonts w:ascii="ArialMT" w:hAnsi="ArialMT" w:cs="ArialMT"/>
          <w:sz w:val="28"/>
          <w:szCs w:val="28"/>
        </w:rPr>
        <w:t>н</w:t>
      </w:r>
      <w:r w:rsidRPr="00486936">
        <w:rPr>
          <w:rFonts w:ascii="ArialMT" w:hAnsi="ArialMT" w:cs="ArialMT"/>
          <w:sz w:val="28"/>
          <w:szCs w:val="28"/>
        </w:rPr>
        <w:t>чательно будет определен при рабочем проектировании после выполнения полевых изысканий.</w:t>
      </w:r>
    </w:p>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t>По обеим сторонам пересекаемых автодорог на расстоянии 100 м от оси проектируемых трубопроводов установить дорожные знаки «Осторо</w:t>
      </w:r>
      <w:r w:rsidRPr="00486936">
        <w:rPr>
          <w:rFonts w:ascii="ArialMT" w:hAnsi="ArialMT" w:cs="ArialMT"/>
          <w:sz w:val="28"/>
          <w:szCs w:val="28"/>
        </w:rPr>
        <w:t>ж</w:t>
      </w:r>
      <w:r w:rsidRPr="00486936">
        <w:rPr>
          <w:rFonts w:ascii="ArialMT" w:hAnsi="ArialMT" w:cs="ArialMT"/>
          <w:sz w:val="28"/>
          <w:szCs w:val="28"/>
        </w:rPr>
        <w:t>но, нефтепровод (водовод)», «Остановка запрещена» по ГОСТ Р 52290, ГОСТ Р 52289. Оформление знаков выполняется согласно требованиям ГОСТ Р 12.4.026.</w:t>
      </w:r>
    </w:p>
    <w:p w:rsidR="00B54FA2" w:rsidRPr="00486936" w:rsidRDefault="00B54FA2" w:rsidP="00994524">
      <w:pPr>
        <w:autoSpaceDE w:val="0"/>
        <w:autoSpaceDN w:val="0"/>
        <w:adjustRightInd w:val="0"/>
        <w:ind w:firstLine="709"/>
        <w:jc w:val="both"/>
        <w:rPr>
          <w:rFonts w:ascii="ArialMT" w:hAnsi="ArialMT" w:cs="ArialMT"/>
          <w:sz w:val="28"/>
          <w:szCs w:val="28"/>
        </w:rPr>
      </w:pPr>
      <w:r w:rsidRPr="00486936">
        <w:rPr>
          <w:rFonts w:ascii="ArialMT" w:hAnsi="ArialMT" w:cs="ArialMT"/>
          <w:sz w:val="28"/>
          <w:szCs w:val="28"/>
        </w:rPr>
        <w:t>Дорожные знаки и сигнальные столбики устанавливаются в предвар</w:t>
      </w:r>
      <w:r w:rsidRPr="00486936">
        <w:rPr>
          <w:rFonts w:ascii="ArialMT" w:hAnsi="ArialMT" w:cs="ArialMT"/>
          <w:sz w:val="28"/>
          <w:szCs w:val="28"/>
        </w:rPr>
        <w:t>и</w:t>
      </w:r>
      <w:r w:rsidR="006463C3" w:rsidRPr="00486936">
        <w:rPr>
          <w:rFonts w:ascii="ArialMT" w:hAnsi="ArialMT" w:cs="ArialMT"/>
          <w:sz w:val="28"/>
          <w:szCs w:val="28"/>
        </w:rPr>
        <w:t>тельно</w:t>
      </w:r>
      <w:r w:rsidRPr="00486936">
        <w:rPr>
          <w:rFonts w:ascii="ArialMT" w:hAnsi="ArialMT" w:cs="ArialMT"/>
          <w:sz w:val="28"/>
          <w:szCs w:val="28"/>
        </w:rPr>
        <w:t xml:space="preserve"> пробуренные бурильно-крановой машиной БКМ-1514 скважины. После установки производится обратная засыпка скважин, с обязательной трамбовкой грунта.</w:t>
      </w:r>
    </w:p>
    <w:p w:rsidR="002F4634" w:rsidRPr="00486936" w:rsidRDefault="002F4634" w:rsidP="00994524">
      <w:pPr>
        <w:autoSpaceDE w:val="0"/>
        <w:autoSpaceDN w:val="0"/>
        <w:adjustRightInd w:val="0"/>
        <w:ind w:firstLine="709"/>
        <w:jc w:val="both"/>
        <w:rPr>
          <w:sz w:val="28"/>
          <w:szCs w:val="28"/>
        </w:rPr>
      </w:pPr>
      <w:r w:rsidRPr="00486936">
        <w:rPr>
          <w:sz w:val="28"/>
          <w:szCs w:val="28"/>
        </w:rPr>
        <w:lastRenderedPageBreak/>
        <w:t>Технологический переезд выполняется из минерального грунта выс</w:t>
      </w:r>
      <w:r w:rsidRPr="00486936">
        <w:rPr>
          <w:sz w:val="28"/>
          <w:szCs w:val="28"/>
        </w:rPr>
        <w:t>о</w:t>
      </w:r>
      <w:r w:rsidRPr="00486936">
        <w:rPr>
          <w:sz w:val="28"/>
          <w:szCs w:val="28"/>
        </w:rPr>
        <w:t xml:space="preserve">той 1,2 м от дневной поверхности земли шириной 4 м с укладкой дорожных плит. Поверх насыпи переезда устраивается поперечный </w:t>
      </w:r>
      <w:proofErr w:type="spellStart"/>
      <w:r w:rsidRPr="00486936">
        <w:rPr>
          <w:sz w:val="28"/>
          <w:szCs w:val="28"/>
        </w:rPr>
        <w:t>лежневый</w:t>
      </w:r>
      <w:proofErr w:type="spellEnd"/>
      <w:r w:rsidRPr="00486936">
        <w:rPr>
          <w:sz w:val="28"/>
          <w:szCs w:val="28"/>
        </w:rPr>
        <w:t xml:space="preserve"> настил из бревен диаметром 18-20 см по продольным лежням, уложенным на ра</w:t>
      </w:r>
      <w:r w:rsidRPr="00486936">
        <w:rPr>
          <w:sz w:val="28"/>
          <w:szCs w:val="28"/>
        </w:rPr>
        <w:t>с</w:t>
      </w:r>
      <w:r w:rsidRPr="00486936">
        <w:rPr>
          <w:sz w:val="28"/>
          <w:szCs w:val="28"/>
        </w:rPr>
        <w:t>стоянии 1,5 м друг от друга. По краям настила вбиваются ограничители из стальной трубы диаметром 89 мм. Бревна настила и продольные лежни скрепляются между собой скобами и проволокой диаметром 6 мм по ГОСТ 3282. Поверх лежневого настила отсыпается слой минерального грунта толщиной не менее 0,2 м. Затем укладываются дорожные плиты по ТУ 35-871-89 серии 3.501.1-91.</w:t>
      </w:r>
    </w:p>
    <w:p w:rsidR="002F4634" w:rsidRPr="00486936" w:rsidRDefault="002F4634" w:rsidP="00994524">
      <w:pPr>
        <w:autoSpaceDE w:val="0"/>
        <w:autoSpaceDN w:val="0"/>
        <w:adjustRightInd w:val="0"/>
        <w:ind w:firstLine="709"/>
        <w:jc w:val="both"/>
        <w:rPr>
          <w:sz w:val="28"/>
          <w:szCs w:val="28"/>
        </w:rPr>
      </w:pPr>
      <w:r w:rsidRPr="00486936">
        <w:rPr>
          <w:sz w:val="28"/>
          <w:szCs w:val="28"/>
        </w:rPr>
        <w:t>Переезд обозначить по обе стороны проезжей части на расстоянии 35 см от бровки светоотражающими сигнальными дорожными столбиками т</w:t>
      </w:r>
      <w:r w:rsidRPr="00486936">
        <w:rPr>
          <w:sz w:val="28"/>
          <w:szCs w:val="28"/>
        </w:rPr>
        <w:t>и</w:t>
      </w:r>
      <w:r w:rsidRPr="00486936">
        <w:rPr>
          <w:sz w:val="28"/>
          <w:szCs w:val="28"/>
        </w:rPr>
        <w:t>па С1 через каждые 2 м.</w:t>
      </w:r>
    </w:p>
    <w:p w:rsidR="002F4634" w:rsidRPr="00486936" w:rsidRDefault="002F4634" w:rsidP="00994524">
      <w:pPr>
        <w:autoSpaceDE w:val="0"/>
        <w:autoSpaceDN w:val="0"/>
        <w:adjustRightInd w:val="0"/>
        <w:ind w:firstLine="709"/>
        <w:jc w:val="both"/>
        <w:rPr>
          <w:sz w:val="28"/>
          <w:szCs w:val="28"/>
        </w:rPr>
      </w:pPr>
      <w:r w:rsidRPr="00486936">
        <w:rPr>
          <w:sz w:val="28"/>
          <w:szCs w:val="28"/>
        </w:rPr>
        <w:t>Насыпь переезда отсыпается с послойным уплотнением. Перед устройством настила поверхность грунта планируется бульдозером.</w:t>
      </w:r>
    </w:p>
    <w:p w:rsidR="001B0939" w:rsidRPr="002726A3" w:rsidRDefault="001B0939" w:rsidP="00994524">
      <w:pPr>
        <w:autoSpaceDE w:val="0"/>
        <w:autoSpaceDN w:val="0"/>
        <w:adjustRightInd w:val="0"/>
        <w:ind w:firstLine="709"/>
        <w:jc w:val="right"/>
        <w:rPr>
          <w:sz w:val="28"/>
          <w:szCs w:val="28"/>
        </w:rPr>
      </w:pPr>
      <w:r w:rsidRPr="002726A3">
        <w:rPr>
          <w:sz w:val="28"/>
          <w:szCs w:val="28"/>
        </w:rPr>
        <w:t xml:space="preserve">Таблица </w:t>
      </w:r>
      <w:r>
        <w:rPr>
          <w:sz w:val="28"/>
          <w:szCs w:val="28"/>
        </w:rPr>
        <w:t>7</w:t>
      </w:r>
    </w:p>
    <w:p w:rsidR="001B0939" w:rsidRPr="002726A3" w:rsidRDefault="001B0939" w:rsidP="00994524">
      <w:pPr>
        <w:tabs>
          <w:tab w:val="left" w:pos="9135"/>
        </w:tabs>
        <w:ind w:firstLine="709"/>
        <w:jc w:val="center"/>
        <w:rPr>
          <w:sz w:val="28"/>
          <w:szCs w:val="28"/>
        </w:rPr>
      </w:pPr>
      <w:r w:rsidRPr="002726A3">
        <w:rPr>
          <w:sz w:val="28"/>
          <w:szCs w:val="28"/>
        </w:rPr>
        <w:t>Ведомость пересечений с ВЛ</w:t>
      </w:r>
    </w:p>
    <w:tbl>
      <w:tblPr>
        <w:tblW w:w="9577" w:type="dxa"/>
        <w:jc w:val="center"/>
        <w:tblLayout w:type="fixed"/>
        <w:tblCellMar>
          <w:left w:w="28" w:type="dxa"/>
          <w:right w:w="28" w:type="dxa"/>
        </w:tblCellMar>
        <w:tblLook w:val="0000" w:firstRow="0" w:lastRow="0" w:firstColumn="0" w:lastColumn="0" w:noHBand="0" w:noVBand="0"/>
      </w:tblPr>
      <w:tblGrid>
        <w:gridCol w:w="1021"/>
        <w:gridCol w:w="993"/>
        <w:gridCol w:w="991"/>
        <w:gridCol w:w="992"/>
        <w:gridCol w:w="992"/>
        <w:gridCol w:w="4588"/>
      </w:tblGrid>
      <w:tr w:rsidR="008238DF" w:rsidRPr="00854B84" w:rsidTr="00854B84">
        <w:trPr>
          <w:jc w:val="center"/>
        </w:trPr>
        <w:tc>
          <w:tcPr>
            <w:tcW w:w="3005" w:type="dxa"/>
            <w:gridSpan w:val="3"/>
            <w:tcBorders>
              <w:top w:val="single" w:sz="6" w:space="0" w:color="auto"/>
              <w:left w:val="single" w:sz="6" w:space="0" w:color="auto"/>
              <w:right w:val="single" w:sz="6" w:space="0" w:color="auto"/>
            </w:tcBorders>
            <w:vAlign w:val="center"/>
          </w:tcPr>
          <w:p w:rsidR="008238DF" w:rsidRPr="00854B84" w:rsidRDefault="008238DF" w:rsidP="008238DF">
            <w:pPr>
              <w:jc w:val="center"/>
              <w:rPr>
                <w:sz w:val="22"/>
                <w:szCs w:val="22"/>
              </w:rPr>
            </w:pPr>
            <w:r w:rsidRPr="00854B84">
              <w:rPr>
                <w:sz w:val="22"/>
                <w:szCs w:val="22"/>
              </w:rPr>
              <w:t>Местоположение точки пер</w:t>
            </w:r>
            <w:r w:rsidRPr="00854B84">
              <w:rPr>
                <w:sz w:val="22"/>
                <w:szCs w:val="22"/>
              </w:rPr>
              <w:t>е</w:t>
            </w:r>
            <w:r w:rsidRPr="00854B84">
              <w:rPr>
                <w:sz w:val="22"/>
                <w:szCs w:val="22"/>
              </w:rPr>
              <w:t>сечения</w:t>
            </w:r>
          </w:p>
        </w:tc>
        <w:tc>
          <w:tcPr>
            <w:tcW w:w="1984" w:type="dxa"/>
            <w:gridSpan w:val="2"/>
            <w:tcBorders>
              <w:top w:val="single" w:sz="6" w:space="0" w:color="auto"/>
              <w:left w:val="single" w:sz="6" w:space="0" w:color="auto"/>
              <w:right w:val="single" w:sz="6" w:space="0" w:color="auto"/>
            </w:tcBorders>
            <w:vAlign w:val="center"/>
          </w:tcPr>
          <w:p w:rsidR="008238DF" w:rsidRPr="00854B84" w:rsidRDefault="008238DF" w:rsidP="008238DF">
            <w:pPr>
              <w:jc w:val="center"/>
              <w:rPr>
                <w:sz w:val="22"/>
                <w:szCs w:val="22"/>
              </w:rPr>
            </w:pPr>
            <w:r w:rsidRPr="00854B84">
              <w:rPr>
                <w:sz w:val="22"/>
                <w:szCs w:val="22"/>
              </w:rPr>
              <w:t>Угол пересечения</w:t>
            </w:r>
          </w:p>
        </w:tc>
        <w:tc>
          <w:tcPr>
            <w:tcW w:w="4588" w:type="dxa"/>
            <w:vMerge w:val="restart"/>
            <w:tcBorders>
              <w:top w:val="single" w:sz="6" w:space="0" w:color="auto"/>
              <w:left w:val="single" w:sz="6" w:space="0" w:color="auto"/>
              <w:right w:val="single" w:sz="6" w:space="0" w:color="auto"/>
            </w:tcBorders>
            <w:vAlign w:val="center"/>
          </w:tcPr>
          <w:p w:rsidR="008238DF" w:rsidRPr="00854B84" w:rsidRDefault="008238DF" w:rsidP="00752EA7">
            <w:pPr>
              <w:jc w:val="center"/>
              <w:rPr>
                <w:sz w:val="22"/>
                <w:szCs w:val="22"/>
              </w:rPr>
            </w:pPr>
            <w:r w:rsidRPr="00854B84">
              <w:rPr>
                <w:sz w:val="22"/>
                <w:szCs w:val="22"/>
              </w:rPr>
              <w:t>Наименование, направление,</w:t>
            </w:r>
          </w:p>
          <w:p w:rsidR="008238DF" w:rsidRPr="00854B84" w:rsidRDefault="008238DF" w:rsidP="00752EA7">
            <w:pPr>
              <w:jc w:val="center"/>
              <w:rPr>
                <w:sz w:val="22"/>
                <w:szCs w:val="22"/>
              </w:rPr>
            </w:pPr>
            <w:r w:rsidRPr="00854B84">
              <w:rPr>
                <w:sz w:val="22"/>
                <w:szCs w:val="22"/>
              </w:rPr>
              <w:t>напряжение, принадлежность</w:t>
            </w:r>
          </w:p>
        </w:tc>
      </w:tr>
      <w:tr w:rsidR="008238DF" w:rsidRPr="00854B84" w:rsidTr="00854B84">
        <w:trPr>
          <w:jc w:val="center"/>
        </w:trPr>
        <w:tc>
          <w:tcPr>
            <w:tcW w:w="1021" w:type="dxa"/>
            <w:tcBorders>
              <w:top w:val="single" w:sz="6" w:space="0" w:color="auto"/>
              <w:left w:val="single" w:sz="6" w:space="0" w:color="auto"/>
              <w:bottom w:val="single" w:sz="4" w:space="0" w:color="auto"/>
              <w:right w:val="single" w:sz="6" w:space="0" w:color="auto"/>
            </w:tcBorders>
            <w:vAlign w:val="center"/>
          </w:tcPr>
          <w:p w:rsidR="008238DF" w:rsidRPr="00854B84" w:rsidRDefault="008238DF" w:rsidP="008238DF">
            <w:pPr>
              <w:spacing w:line="216" w:lineRule="auto"/>
              <w:jc w:val="center"/>
              <w:rPr>
                <w:sz w:val="22"/>
                <w:szCs w:val="22"/>
              </w:rPr>
            </w:pPr>
            <w:r w:rsidRPr="00854B84">
              <w:rPr>
                <w:sz w:val="22"/>
                <w:szCs w:val="22"/>
              </w:rPr>
              <w:t>км</w:t>
            </w:r>
          </w:p>
        </w:tc>
        <w:tc>
          <w:tcPr>
            <w:tcW w:w="993" w:type="dxa"/>
            <w:tcBorders>
              <w:top w:val="single" w:sz="6" w:space="0" w:color="auto"/>
              <w:left w:val="single" w:sz="6" w:space="0" w:color="auto"/>
              <w:bottom w:val="single" w:sz="4" w:space="0" w:color="auto"/>
              <w:right w:val="single" w:sz="6" w:space="0" w:color="auto"/>
            </w:tcBorders>
            <w:vAlign w:val="center"/>
          </w:tcPr>
          <w:p w:rsidR="008238DF" w:rsidRPr="00854B84" w:rsidRDefault="008238DF" w:rsidP="008238DF">
            <w:pPr>
              <w:spacing w:line="216" w:lineRule="auto"/>
              <w:jc w:val="center"/>
              <w:rPr>
                <w:sz w:val="22"/>
                <w:szCs w:val="22"/>
              </w:rPr>
            </w:pPr>
            <w:r w:rsidRPr="00854B84">
              <w:rPr>
                <w:sz w:val="22"/>
                <w:szCs w:val="22"/>
              </w:rPr>
              <w:t>ПК</w:t>
            </w:r>
          </w:p>
        </w:tc>
        <w:tc>
          <w:tcPr>
            <w:tcW w:w="991" w:type="dxa"/>
            <w:tcBorders>
              <w:top w:val="single" w:sz="6" w:space="0" w:color="auto"/>
              <w:bottom w:val="single" w:sz="4" w:space="0" w:color="auto"/>
              <w:right w:val="single" w:sz="6" w:space="0" w:color="auto"/>
            </w:tcBorders>
            <w:vAlign w:val="center"/>
          </w:tcPr>
          <w:p w:rsidR="008238DF" w:rsidRPr="00854B84" w:rsidRDefault="008238DF" w:rsidP="008238DF">
            <w:pPr>
              <w:jc w:val="center"/>
              <w:rPr>
                <w:sz w:val="22"/>
                <w:szCs w:val="22"/>
              </w:rPr>
            </w:pPr>
            <w:r w:rsidRPr="00854B84">
              <w:rPr>
                <w:sz w:val="22"/>
                <w:szCs w:val="22"/>
              </w:rPr>
              <w:t>+</w:t>
            </w:r>
          </w:p>
        </w:tc>
        <w:tc>
          <w:tcPr>
            <w:tcW w:w="992" w:type="dxa"/>
            <w:tcBorders>
              <w:top w:val="single" w:sz="6" w:space="0" w:color="auto"/>
              <w:left w:val="single" w:sz="6" w:space="0" w:color="auto"/>
              <w:bottom w:val="single" w:sz="4" w:space="0" w:color="auto"/>
              <w:right w:val="single" w:sz="6" w:space="0" w:color="auto"/>
            </w:tcBorders>
            <w:vAlign w:val="center"/>
          </w:tcPr>
          <w:p w:rsidR="008238DF" w:rsidRPr="00854B84" w:rsidRDefault="00CA7007" w:rsidP="008238DF">
            <w:pPr>
              <w:jc w:val="center"/>
              <w:rPr>
                <w:sz w:val="22"/>
                <w:szCs w:val="22"/>
              </w:rPr>
            </w:pPr>
            <w:r w:rsidRPr="00854B84">
              <w:rPr>
                <w:sz w:val="22"/>
                <w:szCs w:val="22"/>
              </w:rPr>
              <w:fldChar w:fldCharType="begin"/>
            </w:r>
            <w:r w:rsidR="008238DF" w:rsidRPr="00854B84">
              <w:rPr>
                <w:sz w:val="22"/>
                <w:szCs w:val="22"/>
              </w:rPr>
              <w:instrText>SYMBOL 176 \f "Symbol" \s 12</w:instrText>
            </w:r>
            <w:r w:rsidRPr="00854B84">
              <w:rPr>
                <w:sz w:val="22"/>
                <w:szCs w:val="22"/>
              </w:rPr>
              <w:fldChar w:fldCharType="separate"/>
            </w:r>
            <w:r w:rsidR="008238DF" w:rsidRPr="00854B84">
              <w:rPr>
                <w:sz w:val="22"/>
                <w:szCs w:val="22"/>
              </w:rPr>
              <w:t>°</w:t>
            </w:r>
            <w:r w:rsidRPr="00854B84">
              <w:rPr>
                <w:sz w:val="22"/>
                <w:szCs w:val="22"/>
              </w:rPr>
              <w:fldChar w:fldCharType="end"/>
            </w:r>
          </w:p>
        </w:tc>
        <w:tc>
          <w:tcPr>
            <w:tcW w:w="992" w:type="dxa"/>
            <w:tcBorders>
              <w:top w:val="single" w:sz="6" w:space="0" w:color="auto"/>
              <w:bottom w:val="single" w:sz="4" w:space="0" w:color="auto"/>
              <w:right w:val="single" w:sz="6" w:space="0" w:color="auto"/>
            </w:tcBorders>
            <w:vAlign w:val="center"/>
          </w:tcPr>
          <w:p w:rsidR="008238DF" w:rsidRPr="00854B84" w:rsidRDefault="00CA7007" w:rsidP="008238DF">
            <w:pPr>
              <w:jc w:val="center"/>
              <w:rPr>
                <w:sz w:val="22"/>
                <w:szCs w:val="22"/>
              </w:rPr>
            </w:pPr>
            <w:r w:rsidRPr="00854B84">
              <w:rPr>
                <w:sz w:val="22"/>
                <w:szCs w:val="22"/>
              </w:rPr>
              <w:fldChar w:fldCharType="begin"/>
            </w:r>
            <w:r w:rsidR="008238DF" w:rsidRPr="00854B84">
              <w:rPr>
                <w:sz w:val="22"/>
                <w:szCs w:val="22"/>
              </w:rPr>
              <w:instrText>SYMBOL 162 \f "Symbol" \s 12</w:instrText>
            </w:r>
            <w:r w:rsidRPr="00854B84">
              <w:rPr>
                <w:sz w:val="22"/>
                <w:szCs w:val="22"/>
              </w:rPr>
              <w:fldChar w:fldCharType="separate"/>
            </w:r>
            <w:r w:rsidR="008238DF" w:rsidRPr="00854B84">
              <w:rPr>
                <w:sz w:val="22"/>
                <w:szCs w:val="22"/>
              </w:rPr>
              <w:t>ў</w:t>
            </w:r>
            <w:r w:rsidRPr="00854B84">
              <w:rPr>
                <w:sz w:val="22"/>
                <w:szCs w:val="22"/>
              </w:rPr>
              <w:fldChar w:fldCharType="end"/>
            </w:r>
          </w:p>
        </w:tc>
        <w:tc>
          <w:tcPr>
            <w:tcW w:w="4588" w:type="dxa"/>
            <w:vMerge/>
            <w:tcBorders>
              <w:left w:val="single" w:sz="6" w:space="0" w:color="auto"/>
              <w:bottom w:val="single" w:sz="4" w:space="0" w:color="auto"/>
              <w:right w:val="single" w:sz="6" w:space="0" w:color="auto"/>
            </w:tcBorders>
            <w:vAlign w:val="center"/>
          </w:tcPr>
          <w:p w:rsidR="008238DF" w:rsidRPr="00854B84" w:rsidRDefault="008238DF" w:rsidP="008238DF">
            <w:pPr>
              <w:ind w:left="-121"/>
              <w:jc w:val="center"/>
              <w:rPr>
                <w:sz w:val="22"/>
                <w:szCs w:val="22"/>
              </w:rPr>
            </w:pPr>
          </w:p>
        </w:tc>
      </w:tr>
      <w:tr w:rsidR="008238DF" w:rsidRPr="00854B84" w:rsidTr="00854B84">
        <w:trPr>
          <w:trHeight w:val="280"/>
          <w:jc w:val="center"/>
        </w:trPr>
        <w:tc>
          <w:tcPr>
            <w:tcW w:w="9577" w:type="dxa"/>
            <w:gridSpan w:val="6"/>
            <w:tcBorders>
              <w:top w:val="single" w:sz="4" w:space="0" w:color="auto"/>
              <w:left w:val="single" w:sz="4" w:space="0" w:color="auto"/>
              <w:bottom w:val="single" w:sz="4" w:space="0" w:color="auto"/>
              <w:right w:val="single" w:sz="4" w:space="0" w:color="auto"/>
            </w:tcBorders>
            <w:vAlign w:val="center"/>
          </w:tcPr>
          <w:p w:rsidR="008238DF" w:rsidRPr="00854B84" w:rsidRDefault="00330BB6" w:rsidP="00330BB6">
            <w:pPr>
              <w:jc w:val="center"/>
              <w:rPr>
                <w:b/>
                <w:color w:val="FF0000"/>
                <w:sz w:val="22"/>
                <w:szCs w:val="22"/>
              </w:rPr>
            </w:pPr>
            <w:r w:rsidRPr="00330BB6">
              <w:rPr>
                <w:b/>
                <w:sz w:val="22"/>
                <w:szCs w:val="22"/>
              </w:rPr>
              <w:t xml:space="preserve">ВЛ-10 </w:t>
            </w:r>
            <w:proofErr w:type="spellStart"/>
            <w:r w:rsidRPr="00330BB6">
              <w:rPr>
                <w:b/>
                <w:sz w:val="22"/>
                <w:szCs w:val="22"/>
              </w:rPr>
              <w:t>кВ</w:t>
            </w:r>
            <w:proofErr w:type="spellEnd"/>
            <w:r w:rsidRPr="00330BB6">
              <w:rPr>
                <w:b/>
                <w:sz w:val="22"/>
                <w:szCs w:val="22"/>
              </w:rPr>
              <w:t xml:space="preserve"> № </w:t>
            </w:r>
            <w:r>
              <w:rPr>
                <w:b/>
                <w:sz w:val="22"/>
                <w:szCs w:val="22"/>
              </w:rPr>
              <w:t>2</w:t>
            </w:r>
            <w:r w:rsidRPr="00330BB6">
              <w:rPr>
                <w:b/>
                <w:sz w:val="22"/>
                <w:szCs w:val="22"/>
              </w:rPr>
              <w:t xml:space="preserve"> на куст скважин №27</w:t>
            </w:r>
          </w:p>
        </w:tc>
      </w:tr>
      <w:tr w:rsidR="008238DF" w:rsidRPr="00854B84" w:rsidTr="00854B84">
        <w:trPr>
          <w:trHeight w:val="280"/>
          <w:jc w:val="center"/>
        </w:trPr>
        <w:tc>
          <w:tcPr>
            <w:tcW w:w="1021" w:type="dxa"/>
            <w:tcBorders>
              <w:top w:val="single" w:sz="4" w:space="0" w:color="auto"/>
              <w:left w:val="single" w:sz="4" w:space="0" w:color="auto"/>
              <w:bottom w:val="single" w:sz="4" w:space="0" w:color="auto"/>
              <w:right w:val="single" w:sz="4" w:space="0" w:color="auto"/>
            </w:tcBorders>
            <w:vAlign w:val="center"/>
          </w:tcPr>
          <w:p w:rsidR="008238DF" w:rsidRPr="00854B84" w:rsidRDefault="008238DF" w:rsidP="008238DF">
            <w:pPr>
              <w:spacing w:line="204" w:lineRule="auto"/>
              <w:jc w:val="center"/>
              <w:rPr>
                <w:sz w:val="22"/>
                <w:szCs w:val="22"/>
                <w:lang w:val="en-US"/>
              </w:rPr>
            </w:pPr>
            <w:r w:rsidRPr="00854B84">
              <w:rPr>
                <w:sz w:val="22"/>
                <w:szCs w:val="22"/>
                <w:lang w:val="en-US"/>
              </w:rPr>
              <w:t>1</w:t>
            </w:r>
          </w:p>
        </w:tc>
        <w:tc>
          <w:tcPr>
            <w:tcW w:w="993" w:type="dxa"/>
            <w:tcBorders>
              <w:top w:val="single" w:sz="4" w:space="0" w:color="auto"/>
              <w:left w:val="single" w:sz="4" w:space="0" w:color="auto"/>
              <w:bottom w:val="single" w:sz="4" w:space="0" w:color="auto"/>
              <w:right w:val="single" w:sz="4" w:space="0" w:color="auto"/>
            </w:tcBorders>
            <w:vAlign w:val="center"/>
          </w:tcPr>
          <w:p w:rsidR="008238DF" w:rsidRPr="00854B84" w:rsidRDefault="008238DF" w:rsidP="008238DF">
            <w:pPr>
              <w:spacing w:line="204" w:lineRule="auto"/>
              <w:jc w:val="center"/>
              <w:rPr>
                <w:sz w:val="22"/>
                <w:szCs w:val="22"/>
              </w:rPr>
            </w:pPr>
            <w:r w:rsidRPr="00854B84">
              <w:rPr>
                <w:sz w:val="22"/>
                <w:szCs w:val="22"/>
              </w:rPr>
              <w:t>3</w:t>
            </w:r>
          </w:p>
        </w:tc>
        <w:tc>
          <w:tcPr>
            <w:tcW w:w="991" w:type="dxa"/>
            <w:tcBorders>
              <w:top w:val="single" w:sz="4" w:space="0" w:color="auto"/>
              <w:left w:val="single" w:sz="4" w:space="0" w:color="auto"/>
              <w:bottom w:val="single" w:sz="4" w:space="0" w:color="auto"/>
              <w:right w:val="single" w:sz="4" w:space="0" w:color="auto"/>
            </w:tcBorders>
            <w:vAlign w:val="center"/>
          </w:tcPr>
          <w:p w:rsidR="008238DF" w:rsidRPr="00854B84" w:rsidRDefault="008238DF" w:rsidP="008238DF">
            <w:pPr>
              <w:jc w:val="center"/>
              <w:rPr>
                <w:sz w:val="22"/>
                <w:szCs w:val="22"/>
              </w:rPr>
            </w:pPr>
            <w:r w:rsidRPr="00854B84">
              <w:rPr>
                <w:sz w:val="22"/>
                <w:szCs w:val="22"/>
              </w:rPr>
              <w:t>94</w:t>
            </w:r>
          </w:p>
        </w:tc>
        <w:tc>
          <w:tcPr>
            <w:tcW w:w="992" w:type="dxa"/>
            <w:tcBorders>
              <w:top w:val="single" w:sz="4" w:space="0" w:color="auto"/>
              <w:left w:val="single" w:sz="4" w:space="0" w:color="auto"/>
              <w:bottom w:val="single" w:sz="4" w:space="0" w:color="auto"/>
              <w:right w:val="single" w:sz="4" w:space="0" w:color="auto"/>
            </w:tcBorders>
            <w:vAlign w:val="center"/>
          </w:tcPr>
          <w:p w:rsidR="008238DF" w:rsidRPr="00854B84" w:rsidRDefault="008238DF" w:rsidP="008238DF">
            <w:pPr>
              <w:jc w:val="center"/>
              <w:rPr>
                <w:sz w:val="22"/>
                <w:szCs w:val="22"/>
              </w:rPr>
            </w:pPr>
            <w:r w:rsidRPr="00854B84">
              <w:rPr>
                <w:sz w:val="22"/>
                <w:szCs w:val="22"/>
              </w:rPr>
              <w:t>76</w:t>
            </w:r>
          </w:p>
        </w:tc>
        <w:tc>
          <w:tcPr>
            <w:tcW w:w="992" w:type="dxa"/>
            <w:tcBorders>
              <w:top w:val="single" w:sz="4" w:space="0" w:color="auto"/>
              <w:left w:val="single" w:sz="4" w:space="0" w:color="auto"/>
              <w:bottom w:val="single" w:sz="4" w:space="0" w:color="auto"/>
              <w:right w:val="single" w:sz="4" w:space="0" w:color="auto"/>
            </w:tcBorders>
            <w:vAlign w:val="center"/>
          </w:tcPr>
          <w:p w:rsidR="008238DF" w:rsidRPr="00854B84" w:rsidRDefault="008238DF" w:rsidP="008238DF">
            <w:pPr>
              <w:jc w:val="center"/>
              <w:rPr>
                <w:sz w:val="22"/>
                <w:szCs w:val="22"/>
              </w:rPr>
            </w:pPr>
            <w:r w:rsidRPr="00854B84">
              <w:rPr>
                <w:sz w:val="22"/>
                <w:szCs w:val="22"/>
              </w:rPr>
              <w:t>00</w:t>
            </w:r>
          </w:p>
        </w:tc>
        <w:tc>
          <w:tcPr>
            <w:tcW w:w="4588" w:type="dxa"/>
            <w:tcBorders>
              <w:top w:val="single" w:sz="4" w:space="0" w:color="auto"/>
              <w:left w:val="single" w:sz="4" w:space="0" w:color="auto"/>
              <w:bottom w:val="single" w:sz="4" w:space="0" w:color="auto"/>
              <w:right w:val="single" w:sz="4" w:space="0" w:color="auto"/>
            </w:tcBorders>
            <w:vAlign w:val="center"/>
          </w:tcPr>
          <w:p w:rsidR="008238DF" w:rsidRPr="00854B84" w:rsidRDefault="008238DF" w:rsidP="008238DF">
            <w:pPr>
              <w:jc w:val="center"/>
              <w:rPr>
                <w:sz w:val="22"/>
                <w:szCs w:val="22"/>
              </w:rPr>
            </w:pPr>
            <w:r w:rsidRPr="00854B84">
              <w:rPr>
                <w:sz w:val="22"/>
                <w:szCs w:val="22"/>
              </w:rPr>
              <w:t xml:space="preserve">Трасса «ВЛ -10 </w:t>
            </w:r>
            <w:proofErr w:type="spellStart"/>
            <w:r w:rsidRPr="00854B84">
              <w:rPr>
                <w:sz w:val="22"/>
                <w:szCs w:val="22"/>
              </w:rPr>
              <w:t>кВ</w:t>
            </w:r>
            <w:proofErr w:type="spellEnd"/>
            <w:r w:rsidRPr="00854B84">
              <w:rPr>
                <w:sz w:val="22"/>
                <w:szCs w:val="22"/>
              </w:rPr>
              <w:t xml:space="preserve"> на К-13 1 линия» заказ 8559</w:t>
            </w:r>
          </w:p>
        </w:tc>
      </w:tr>
    </w:tbl>
    <w:p w:rsidR="0053158E" w:rsidRPr="00E048B9" w:rsidRDefault="003B21B4" w:rsidP="0097781C">
      <w:pPr>
        <w:pStyle w:val="2"/>
        <w:jc w:val="center"/>
        <w:rPr>
          <w:rFonts w:ascii="Times New Roman" w:hAnsi="Times New Roman"/>
          <w:i w:val="0"/>
        </w:rPr>
      </w:pPr>
      <w:r>
        <w:rPr>
          <w:noProof/>
        </w:rPr>
        <w:pict>
          <v:shape id="_x0000_s1111" type="#_x0000_t202" style="position:absolute;left:0;text-align:left;margin-left:195.75pt;margin-top:24.25pt;width:117.7pt;height:21.4pt;z-index:251629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" filled="f" stroked="f">
            <v:textbox style="mso-next-textbox:#_x0000_s1111">
              <w:txbxContent>
                <w:p w:rsidR="00D318B4" w:rsidRDefault="00D318B4" w:rsidP="00D466DA">
                  <w:pPr>
                    <w:jc w:val="center"/>
                    <w:rPr>
                      <w:b/>
                    </w:rPr>
                  </w:pPr>
                  <w:r>
                    <w:rPr>
                      <w:b/>
                    </w:rPr>
                    <w:t>Масштаб 1:100 000</w:t>
                  </w:r>
                </w:p>
              </w:txbxContent>
            </v:textbox>
          </v:shape>
        </w:pict>
      </w:r>
      <w:bookmarkStart w:id="72" w:name="_Toc63344595"/>
      <w:r w:rsidR="001E09B8" w:rsidRPr="00E048B9">
        <w:rPr>
          <w:rFonts w:ascii="Times New Roman" w:hAnsi="Times New Roman"/>
          <w:i w:val="0"/>
        </w:rPr>
        <w:t>2</w:t>
      </w:r>
      <w:r w:rsidR="009F4833" w:rsidRPr="00E048B9">
        <w:rPr>
          <w:rFonts w:ascii="Times New Roman" w:hAnsi="Times New Roman"/>
          <w:i w:val="0"/>
        </w:rPr>
        <w:t>.</w:t>
      </w:r>
      <w:r w:rsidR="00FD4384" w:rsidRPr="00E048B9">
        <w:rPr>
          <w:rFonts w:ascii="Times New Roman" w:hAnsi="Times New Roman"/>
          <w:i w:val="0"/>
        </w:rPr>
        <w:t>8</w:t>
      </w:r>
      <w:r w:rsidR="009F4833" w:rsidRPr="00E048B9">
        <w:rPr>
          <w:rFonts w:ascii="Times New Roman" w:hAnsi="Times New Roman"/>
          <w:i w:val="0"/>
        </w:rPr>
        <w:t xml:space="preserve"> </w:t>
      </w:r>
      <w:bookmarkEnd w:id="71"/>
      <w:r w:rsidR="00FD4384" w:rsidRPr="00E048B9">
        <w:rPr>
          <w:rFonts w:ascii="Times New Roman" w:hAnsi="Times New Roman"/>
          <w:i w:val="0"/>
        </w:rPr>
        <w:t>Схема местоположения существующих объектов</w:t>
      </w:r>
      <w:bookmarkEnd w:id="72"/>
    </w:p>
    <w:p w:rsidR="00E048B9" w:rsidRDefault="00E048B9" w:rsidP="00E048B9">
      <w:bookmarkStart w:id="73" w:name="_Toc334707061"/>
      <w:r>
        <w:rPr>
          <w:noProof/>
        </w:rPr>
        <w:drawing>
          <wp:anchor distT="0" distB="0" distL="114300" distR="114300" simplePos="0" relativeHeight="251868160" behindDoc="1" locked="0" layoutInCell="1" allowOverlap="1" wp14:anchorId="756A85BA" wp14:editId="12991D12">
            <wp:simplePos x="0" y="0"/>
            <wp:positionH relativeFrom="column">
              <wp:posOffset>-390525</wp:posOffset>
            </wp:positionH>
            <wp:positionV relativeFrom="paragraph">
              <wp:posOffset>167640</wp:posOffset>
            </wp:positionV>
            <wp:extent cx="6257925" cy="5438065"/>
            <wp:effectExtent l="19050" t="0" r="9525" b="0"/>
            <wp:wrapNone/>
            <wp:docPr id="14" name="Рисунок 13" descr="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jpg"/>
                    <pic:cNvPicPr/>
                  </pic:nvPicPr>
                  <pic:blipFill>
                    <a:blip r:embed="rId20" cstate="print"/>
                    <a:srcRect l="2925" t="14801" r="8979" b="31024"/>
                    <a:stretch>
                      <a:fillRect/>
                    </a:stretch>
                  </pic:blipFill>
                  <pic:spPr>
                    <a:xfrm>
                      <a:off x="0" y="0"/>
                      <a:ext cx="6262549" cy="5442083"/>
                    </a:xfrm>
                    <a:prstGeom prst="rect">
                      <a:avLst/>
                    </a:prstGeom>
                  </pic:spPr>
                </pic:pic>
              </a:graphicData>
            </a:graphic>
          </wp:anchor>
        </w:drawing>
      </w:r>
    </w:p>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Pr="00486936" w:rsidRDefault="00E048B9" w:rsidP="00E048B9">
      <w:pPr>
        <w:rPr>
          <w:highlight w:val="yellow"/>
        </w:rPr>
      </w:pPr>
    </w:p>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E048B9" w:rsidRDefault="00E048B9" w:rsidP="00E048B9"/>
    <w:p w:rsidR="00530414" w:rsidRPr="00486936" w:rsidRDefault="00D466DA" w:rsidP="0097781C">
      <w:pPr>
        <w:pStyle w:val="2"/>
        <w:jc w:val="center"/>
        <w:rPr>
          <w:rFonts w:ascii="Times New Roman" w:hAnsi="Times New Roman"/>
          <w:i w:val="0"/>
        </w:rPr>
      </w:pPr>
      <w:bookmarkStart w:id="74" w:name="_Toc63344596"/>
      <w:r w:rsidRPr="00486936">
        <w:rPr>
          <w:rFonts w:ascii="Times New Roman" w:hAnsi="Times New Roman"/>
          <w:i w:val="0"/>
        </w:rPr>
        <w:lastRenderedPageBreak/>
        <w:t>2</w:t>
      </w:r>
      <w:r w:rsidR="001E09B8" w:rsidRPr="00486936">
        <w:rPr>
          <w:rFonts w:ascii="Times New Roman" w:hAnsi="Times New Roman"/>
          <w:i w:val="0"/>
        </w:rPr>
        <w:t>.</w:t>
      </w:r>
      <w:r w:rsidRPr="00486936">
        <w:rPr>
          <w:rFonts w:ascii="Times New Roman" w:hAnsi="Times New Roman"/>
          <w:i w:val="0"/>
        </w:rPr>
        <w:t>9</w:t>
      </w:r>
      <w:r w:rsidR="005F6C47" w:rsidRPr="00486936">
        <w:rPr>
          <w:rFonts w:ascii="Times New Roman" w:hAnsi="Times New Roman"/>
          <w:i w:val="0"/>
        </w:rPr>
        <w:t xml:space="preserve"> </w:t>
      </w:r>
      <w:bookmarkEnd w:id="73"/>
      <w:r w:rsidRPr="00486936">
        <w:rPr>
          <w:rFonts w:ascii="Times New Roman" w:hAnsi="Times New Roman"/>
          <w:i w:val="0"/>
        </w:rPr>
        <w:t>Перечень мероприятий по защите территори</w:t>
      </w:r>
      <w:r w:rsidR="00493B18" w:rsidRPr="00486936">
        <w:rPr>
          <w:rFonts w:ascii="Times New Roman" w:hAnsi="Times New Roman"/>
          <w:i w:val="0"/>
        </w:rPr>
        <w:t>и</w:t>
      </w:r>
      <w:r w:rsidRPr="00486936">
        <w:rPr>
          <w:rFonts w:ascii="Times New Roman" w:hAnsi="Times New Roman"/>
          <w:i w:val="0"/>
        </w:rPr>
        <w:t xml:space="preserve"> от чрезвычайных </w:t>
      </w:r>
      <w:r w:rsidR="006F7C31" w:rsidRPr="00486936">
        <w:rPr>
          <w:rFonts w:ascii="Times New Roman" w:hAnsi="Times New Roman"/>
          <w:i w:val="0"/>
        </w:rPr>
        <w:t xml:space="preserve">     </w:t>
      </w:r>
      <w:r w:rsidRPr="00486936">
        <w:rPr>
          <w:rFonts w:ascii="Times New Roman" w:hAnsi="Times New Roman"/>
          <w:i w:val="0"/>
        </w:rPr>
        <w:t>ситуаций природного и техногенного характера, в том числе</w:t>
      </w:r>
      <w:r w:rsidR="00EF102E" w:rsidRPr="00486936">
        <w:rPr>
          <w:rFonts w:ascii="Times New Roman" w:hAnsi="Times New Roman"/>
          <w:i w:val="0"/>
        </w:rPr>
        <w:t xml:space="preserve"> по </w:t>
      </w:r>
      <w:r w:rsidR="0097781C" w:rsidRPr="00486936">
        <w:rPr>
          <w:rFonts w:ascii="Times New Roman" w:hAnsi="Times New Roman"/>
          <w:i w:val="0"/>
        </w:rPr>
        <w:t xml:space="preserve">                  </w:t>
      </w:r>
      <w:r w:rsidR="00EF102E" w:rsidRPr="00486936">
        <w:rPr>
          <w:rFonts w:ascii="Times New Roman" w:hAnsi="Times New Roman"/>
          <w:i w:val="0"/>
        </w:rPr>
        <w:t>обеспечению пожарной безопасности и по гражданской обороне</w:t>
      </w:r>
      <w:bookmarkEnd w:id="74"/>
    </w:p>
    <w:p w:rsidR="007766DC" w:rsidRPr="00486936" w:rsidRDefault="007766DC" w:rsidP="007766DC">
      <w:pPr>
        <w:pStyle w:val="aff7"/>
        <w:ind w:firstLine="709"/>
        <w:jc w:val="both"/>
        <w:rPr>
          <w:bCs/>
          <w:iCs/>
          <w:sz w:val="28"/>
          <w:szCs w:val="28"/>
        </w:rPr>
      </w:pPr>
      <w:r w:rsidRPr="00486936">
        <w:rPr>
          <w:bCs/>
          <w:iCs/>
          <w:sz w:val="28"/>
          <w:szCs w:val="28"/>
        </w:rPr>
        <w:t>О</w:t>
      </w:r>
      <w:r w:rsidR="00614A25" w:rsidRPr="00486936">
        <w:rPr>
          <w:bCs/>
          <w:iCs/>
          <w:sz w:val="28"/>
          <w:szCs w:val="28"/>
        </w:rPr>
        <w:t>сновным решением по обеспечению</w:t>
      </w:r>
      <w:r w:rsidRPr="00486936">
        <w:rPr>
          <w:bCs/>
          <w:iCs/>
          <w:sz w:val="28"/>
          <w:szCs w:val="28"/>
        </w:rPr>
        <w:t xml:space="preserve"> безопасности пожарных по</w:t>
      </w:r>
      <w:r w:rsidRPr="00486936">
        <w:rPr>
          <w:bCs/>
          <w:iCs/>
          <w:sz w:val="28"/>
          <w:szCs w:val="28"/>
        </w:rPr>
        <w:t>д</w:t>
      </w:r>
      <w:r w:rsidRPr="00486936">
        <w:rPr>
          <w:bCs/>
          <w:iCs/>
          <w:sz w:val="28"/>
          <w:szCs w:val="28"/>
        </w:rPr>
        <w:t>разделений является минимизация участия персонала пожарных подразд</w:t>
      </w:r>
      <w:r w:rsidRPr="00486936">
        <w:rPr>
          <w:bCs/>
          <w:iCs/>
          <w:sz w:val="28"/>
          <w:szCs w:val="28"/>
        </w:rPr>
        <w:t>е</w:t>
      </w:r>
      <w:r w:rsidRPr="00486936">
        <w:rPr>
          <w:bCs/>
          <w:iCs/>
          <w:sz w:val="28"/>
          <w:szCs w:val="28"/>
        </w:rPr>
        <w:t>лений в ликвидации возможного пожара, что достигается следующими те</w:t>
      </w:r>
      <w:r w:rsidRPr="00486936">
        <w:rPr>
          <w:bCs/>
          <w:iCs/>
          <w:sz w:val="28"/>
          <w:szCs w:val="28"/>
        </w:rPr>
        <w:t>х</w:t>
      </w:r>
      <w:r w:rsidRPr="00486936">
        <w:rPr>
          <w:bCs/>
          <w:iCs/>
          <w:sz w:val="28"/>
          <w:szCs w:val="28"/>
        </w:rPr>
        <w:t>ническими решениями и  мероприятиями предусмотренными проектом:</w:t>
      </w:r>
    </w:p>
    <w:p w:rsidR="00ED4E65" w:rsidRPr="00486936" w:rsidRDefault="00CD6F3F" w:rsidP="00AF462B">
      <w:pPr>
        <w:widowControl w:val="0"/>
        <w:numPr>
          <w:ilvl w:val="0"/>
          <w:numId w:val="34"/>
        </w:numPr>
        <w:shd w:val="clear" w:color="auto" w:fill="FFFFFF"/>
        <w:tabs>
          <w:tab w:val="left" w:pos="426"/>
        </w:tabs>
        <w:autoSpaceDE w:val="0"/>
        <w:autoSpaceDN w:val="0"/>
        <w:adjustRightInd w:val="0"/>
        <w:ind w:left="0" w:firstLine="142"/>
        <w:jc w:val="both"/>
        <w:rPr>
          <w:sz w:val="28"/>
          <w:szCs w:val="28"/>
        </w:rPr>
      </w:pPr>
      <w:r w:rsidRPr="00486936">
        <w:rPr>
          <w:sz w:val="28"/>
          <w:szCs w:val="28"/>
        </w:rPr>
        <w:t xml:space="preserve">Размещение сооружений на проектируемой </w:t>
      </w:r>
      <w:r w:rsidR="00614A25" w:rsidRPr="00486936">
        <w:rPr>
          <w:sz w:val="28"/>
          <w:szCs w:val="28"/>
        </w:rPr>
        <w:t>территории</w:t>
      </w:r>
      <w:r w:rsidRPr="00486936">
        <w:rPr>
          <w:sz w:val="28"/>
          <w:szCs w:val="28"/>
        </w:rPr>
        <w:t xml:space="preserve"> с соблюдением требований действующих нормативных документов с учетом степени огн</w:t>
      </w:r>
      <w:r w:rsidRPr="00486936">
        <w:rPr>
          <w:sz w:val="28"/>
          <w:szCs w:val="28"/>
        </w:rPr>
        <w:t>е</w:t>
      </w:r>
      <w:r w:rsidRPr="00486936">
        <w:rPr>
          <w:sz w:val="28"/>
          <w:szCs w:val="28"/>
        </w:rPr>
        <w:t>стойкости, классов конструктивной пожарной опасности, категорий по взрывопожарной и пожарной опасности.</w:t>
      </w:r>
    </w:p>
    <w:p w:rsidR="007766DC" w:rsidRPr="00486936" w:rsidRDefault="007766DC" w:rsidP="00AF462B">
      <w:pPr>
        <w:widowControl w:val="0"/>
        <w:numPr>
          <w:ilvl w:val="0"/>
          <w:numId w:val="34"/>
        </w:numPr>
        <w:shd w:val="clear" w:color="auto" w:fill="FFFFFF"/>
        <w:tabs>
          <w:tab w:val="left" w:pos="426"/>
        </w:tabs>
        <w:autoSpaceDE w:val="0"/>
        <w:autoSpaceDN w:val="0"/>
        <w:adjustRightInd w:val="0"/>
        <w:ind w:left="0" w:firstLine="142"/>
        <w:jc w:val="both"/>
        <w:rPr>
          <w:sz w:val="28"/>
          <w:szCs w:val="28"/>
        </w:rPr>
      </w:pPr>
      <w:r w:rsidRPr="00486936">
        <w:rPr>
          <w:sz w:val="28"/>
          <w:szCs w:val="28"/>
        </w:rPr>
        <w:t>Конструкции всех зданий и сооружений соответствуют степени огн</w:t>
      </w:r>
      <w:r w:rsidRPr="00486936">
        <w:rPr>
          <w:sz w:val="28"/>
          <w:szCs w:val="28"/>
        </w:rPr>
        <w:t>е</w:t>
      </w:r>
      <w:r w:rsidRPr="00486936">
        <w:rPr>
          <w:sz w:val="28"/>
          <w:szCs w:val="28"/>
        </w:rPr>
        <w:t>стойкости, классу конструктивной пожарной опасности, принятой в проекте для каждого сооружения;</w:t>
      </w:r>
    </w:p>
    <w:p w:rsidR="007766DC" w:rsidRPr="00486936" w:rsidRDefault="007766DC" w:rsidP="00AF462B">
      <w:pPr>
        <w:widowControl w:val="0"/>
        <w:numPr>
          <w:ilvl w:val="0"/>
          <w:numId w:val="34"/>
        </w:numPr>
        <w:shd w:val="clear" w:color="auto" w:fill="FFFFFF"/>
        <w:tabs>
          <w:tab w:val="left" w:pos="426"/>
        </w:tabs>
        <w:autoSpaceDE w:val="0"/>
        <w:autoSpaceDN w:val="0"/>
        <w:adjustRightInd w:val="0"/>
        <w:ind w:left="0" w:firstLine="142"/>
        <w:jc w:val="both"/>
        <w:rPr>
          <w:sz w:val="28"/>
          <w:szCs w:val="28"/>
        </w:rPr>
      </w:pPr>
      <w:r w:rsidRPr="00486936">
        <w:rPr>
          <w:sz w:val="28"/>
          <w:szCs w:val="28"/>
        </w:rPr>
        <w:t>Обеспечены подъезды к проектируемым объектам, площадки для разв</w:t>
      </w:r>
      <w:r w:rsidRPr="00486936">
        <w:rPr>
          <w:sz w:val="28"/>
          <w:szCs w:val="28"/>
        </w:rPr>
        <w:t>о</w:t>
      </w:r>
      <w:r w:rsidRPr="00486936">
        <w:rPr>
          <w:sz w:val="28"/>
          <w:szCs w:val="28"/>
        </w:rPr>
        <w:t>рота автотранспорта и размещения пожарной техники.</w:t>
      </w:r>
    </w:p>
    <w:p w:rsidR="007766DC" w:rsidRPr="00486936" w:rsidRDefault="007766DC" w:rsidP="00AF462B">
      <w:pPr>
        <w:widowControl w:val="0"/>
        <w:numPr>
          <w:ilvl w:val="0"/>
          <w:numId w:val="34"/>
        </w:numPr>
        <w:shd w:val="clear" w:color="auto" w:fill="FFFFFF"/>
        <w:tabs>
          <w:tab w:val="left" w:pos="426"/>
        </w:tabs>
        <w:autoSpaceDE w:val="0"/>
        <w:autoSpaceDN w:val="0"/>
        <w:adjustRightInd w:val="0"/>
        <w:ind w:left="0" w:firstLine="142"/>
        <w:jc w:val="both"/>
        <w:rPr>
          <w:sz w:val="28"/>
          <w:szCs w:val="28"/>
        </w:rPr>
      </w:pPr>
      <w:r w:rsidRPr="00486936">
        <w:rPr>
          <w:sz w:val="28"/>
          <w:szCs w:val="28"/>
        </w:rPr>
        <w:t xml:space="preserve">Установка запорной арматуры на узлах задвижек обеспечит, в случае порыва нефтепровода и высоконапорного водовода при падении давления в сети ниже заданного, возможность аварийно-восстановительной бригаде обнаружить и локализовать аварию с помощью имеющихся технических средств. </w:t>
      </w:r>
    </w:p>
    <w:p w:rsidR="007766DC" w:rsidRPr="00486936" w:rsidRDefault="007766DC" w:rsidP="00AF462B">
      <w:pPr>
        <w:widowControl w:val="0"/>
        <w:numPr>
          <w:ilvl w:val="0"/>
          <w:numId w:val="34"/>
        </w:numPr>
        <w:shd w:val="clear" w:color="auto" w:fill="FFFFFF"/>
        <w:tabs>
          <w:tab w:val="left" w:pos="426"/>
        </w:tabs>
        <w:autoSpaceDE w:val="0"/>
        <w:autoSpaceDN w:val="0"/>
        <w:adjustRightInd w:val="0"/>
        <w:ind w:left="0" w:firstLine="142"/>
        <w:jc w:val="both"/>
        <w:rPr>
          <w:sz w:val="28"/>
          <w:szCs w:val="28"/>
        </w:rPr>
      </w:pPr>
      <w:r w:rsidRPr="00486936">
        <w:rPr>
          <w:sz w:val="28"/>
          <w:szCs w:val="28"/>
        </w:rPr>
        <w:t>Для осуществления местного контроля текущих параметров использ</w:t>
      </w:r>
      <w:r w:rsidRPr="00486936">
        <w:rPr>
          <w:sz w:val="28"/>
          <w:szCs w:val="28"/>
        </w:rPr>
        <w:t>у</w:t>
      </w:r>
      <w:r w:rsidRPr="00486936">
        <w:rPr>
          <w:sz w:val="28"/>
          <w:szCs w:val="28"/>
        </w:rPr>
        <w:t>ются электрические средства автоматизации и приборы.</w:t>
      </w:r>
    </w:p>
    <w:p w:rsidR="007766DC" w:rsidRPr="00486936" w:rsidRDefault="007766DC" w:rsidP="00AF462B">
      <w:pPr>
        <w:widowControl w:val="0"/>
        <w:numPr>
          <w:ilvl w:val="0"/>
          <w:numId w:val="34"/>
        </w:numPr>
        <w:shd w:val="clear" w:color="auto" w:fill="FFFFFF"/>
        <w:tabs>
          <w:tab w:val="left" w:pos="426"/>
        </w:tabs>
        <w:autoSpaceDE w:val="0"/>
        <w:autoSpaceDN w:val="0"/>
        <w:adjustRightInd w:val="0"/>
        <w:ind w:left="0" w:firstLine="142"/>
        <w:jc w:val="both"/>
        <w:rPr>
          <w:sz w:val="28"/>
          <w:szCs w:val="28"/>
        </w:rPr>
      </w:pPr>
      <w:r w:rsidRPr="00486936">
        <w:rPr>
          <w:sz w:val="28"/>
          <w:szCs w:val="28"/>
        </w:rPr>
        <w:t>Электрические проводки выполняются универсальными кабелями па</w:t>
      </w:r>
      <w:r w:rsidRPr="00486936">
        <w:rPr>
          <w:sz w:val="28"/>
          <w:szCs w:val="28"/>
        </w:rPr>
        <w:t>р</w:t>
      </w:r>
      <w:r w:rsidRPr="00486936">
        <w:rPr>
          <w:sz w:val="28"/>
          <w:szCs w:val="28"/>
        </w:rPr>
        <w:t xml:space="preserve">ной скрутки с медными лужеными жилами, с изоляцией жил и оболочкой из ПВХ композиций с пониженным </w:t>
      </w:r>
      <w:proofErr w:type="spellStart"/>
      <w:r w:rsidRPr="00486936">
        <w:rPr>
          <w:sz w:val="28"/>
          <w:szCs w:val="28"/>
        </w:rPr>
        <w:t>дымо</w:t>
      </w:r>
      <w:proofErr w:type="spellEnd"/>
      <w:r w:rsidRPr="00486936">
        <w:rPr>
          <w:sz w:val="28"/>
          <w:szCs w:val="28"/>
        </w:rPr>
        <w:t xml:space="preserve">- и </w:t>
      </w:r>
      <w:proofErr w:type="spellStart"/>
      <w:r w:rsidRPr="00486936">
        <w:rPr>
          <w:sz w:val="28"/>
          <w:szCs w:val="28"/>
        </w:rPr>
        <w:t>газовыделением</w:t>
      </w:r>
      <w:proofErr w:type="spellEnd"/>
      <w:r w:rsidRPr="00486936">
        <w:rPr>
          <w:sz w:val="28"/>
          <w:szCs w:val="28"/>
        </w:rPr>
        <w:t>, не распростр</w:t>
      </w:r>
      <w:r w:rsidRPr="00486936">
        <w:rPr>
          <w:sz w:val="28"/>
          <w:szCs w:val="28"/>
        </w:rPr>
        <w:t>а</w:t>
      </w:r>
      <w:r w:rsidRPr="00486936">
        <w:rPr>
          <w:sz w:val="28"/>
          <w:szCs w:val="28"/>
        </w:rPr>
        <w:t>няющий горение, холодостойкого исполнения марки ГЕРДА-</w:t>
      </w:r>
      <w:proofErr w:type="spellStart"/>
      <w:r w:rsidRPr="00486936">
        <w:rPr>
          <w:sz w:val="28"/>
          <w:szCs w:val="28"/>
        </w:rPr>
        <w:t>КВнг</w:t>
      </w:r>
      <w:proofErr w:type="spellEnd"/>
      <w:r w:rsidRPr="00486936">
        <w:rPr>
          <w:sz w:val="28"/>
          <w:szCs w:val="28"/>
        </w:rPr>
        <w:t xml:space="preserve">(А)-LS-ХЛ изготовленных по ТУ 3581-019-76960731-2010. </w:t>
      </w:r>
    </w:p>
    <w:p w:rsidR="007766DC" w:rsidRPr="00486936" w:rsidRDefault="007766DC" w:rsidP="00AF462B">
      <w:pPr>
        <w:widowControl w:val="0"/>
        <w:numPr>
          <w:ilvl w:val="0"/>
          <w:numId w:val="34"/>
        </w:numPr>
        <w:shd w:val="clear" w:color="auto" w:fill="FFFFFF"/>
        <w:tabs>
          <w:tab w:val="left" w:pos="426"/>
        </w:tabs>
        <w:autoSpaceDE w:val="0"/>
        <w:autoSpaceDN w:val="0"/>
        <w:adjustRightInd w:val="0"/>
        <w:ind w:left="0" w:firstLine="142"/>
        <w:jc w:val="both"/>
        <w:rPr>
          <w:sz w:val="28"/>
          <w:szCs w:val="28"/>
        </w:rPr>
      </w:pPr>
      <w:r w:rsidRPr="00486936">
        <w:rPr>
          <w:sz w:val="28"/>
          <w:szCs w:val="28"/>
        </w:rPr>
        <w:t>Основным документом, устанавливающим порядок организации туш</w:t>
      </w:r>
      <w:r w:rsidRPr="00486936">
        <w:rPr>
          <w:sz w:val="28"/>
          <w:szCs w:val="28"/>
        </w:rPr>
        <w:t>е</w:t>
      </w:r>
      <w:r w:rsidRPr="00486936">
        <w:rPr>
          <w:sz w:val="28"/>
          <w:szCs w:val="28"/>
        </w:rPr>
        <w:t>ния пожара, взаимодействия персонала объекта и личного состава пожа</w:t>
      </w:r>
      <w:r w:rsidRPr="00486936">
        <w:rPr>
          <w:sz w:val="28"/>
          <w:szCs w:val="28"/>
        </w:rPr>
        <w:t>р</w:t>
      </w:r>
      <w:r w:rsidRPr="00486936">
        <w:rPr>
          <w:sz w:val="28"/>
          <w:szCs w:val="28"/>
        </w:rPr>
        <w:t>ных подразделений, прибывших на место пожара, а также применения средств пожаротушения, является оперативный план тушения пожара.</w:t>
      </w:r>
    </w:p>
    <w:p w:rsidR="00590B6C" w:rsidRPr="00486936" w:rsidRDefault="00590B6C" w:rsidP="00AF462B">
      <w:pPr>
        <w:widowControl w:val="0"/>
        <w:numPr>
          <w:ilvl w:val="0"/>
          <w:numId w:val="34"/>
        </w:numPr>
        <w:shd w:val="clear" w:color="auto" w:fill="FFFFFF"/>
        <w:tabs>
          <w:tab w:val="left" w:pos="426"/>
        </w:tabs>
        <w:autoSpaceDE w:val="0"/>
        <w:autoSpaceDN w:val="0"/>
        <w:adjustRightInd w:val="0"/>
        <w:ind w:left="0" w:firstLine="142"/>
        <w:jc w:val="both"/>
        <w:rPr>
          <w:sz w:val="28"/>
          <w:szCs w:val="28"/>
        </w:rPr>
      </w:pPr>
      <w:r w:rsidRPr="00486936">
        <w:rPr>
          <w:sz w:val="28"/>
          <w:szCs w:val="28"/>
        </w:rPr>
        <w:t>Оперативный план разрабатывается совместно работниками пожарной охраны МЧС России и специалистами объекта и утверждается начальник</w:t>
      </w:r>
      <w:r w:rsidRPr="00486936">
        <w:rPr>
          <w:sz w:val="28"/>
          <w:szCs w:val="28"/>
        </w:rPr>
        <w:t>а</w:t>
      </w:r>
      <w:r w:rsidRPr="00486936">
        <w:rPr>
          <w:sz w:val="28"/>
          <w:szCs w:val="28"/>
        </w:rPr>
        <w:t>ми соответствующих служб. В плане должны быть предусмотрены мер</w:t>
      </w:r>
      <w:r w:rsidRPr="00486936">
        <w:rPr>
          <w:sz w:val="28"/>
          <w:szCs w:val="28"/>
        </w:rPr>
        <w:t>о</w:t>
      </w:r>
      <w:r w:rsidRPr="00486936">
        <w:rPr>
          <w:sz w:val="28"/>
          <w:szCs w:val="28"/>
        </w:rPr>
        <w:t>приятия по охране труда, контролю за загазованностью, действиям при во</w:t>
      </w:r>
      <w:r w:rsidRPr="00486936">
        <w:rPr>
          <w:sz w:val="28"/>
          <w:szCs w:val="28"/>
        </w:rPr>
        <w:t>з</w:t>
      </w:r>
      <w:r w:rsidRPr="00486936">
        <w:rPr>
          <w:sz w:val="28"/>
          <w:szCs w:val="28"/>
        </w:rPr>
        <w:t>никновении внештатных ситуаций и т.д.</w:t>
      </w:r>
    </w:p>
    <w:p w:rsidR="00590B6C" w:rsidRPr="00486936" w:rsidRDefault="00590B6C" w:rsidP="00AF462B">
      <w:pPr>
        <w:widowControl w:val="0"/>
        <w:numPr>
          <w:ilvl w:val="0"/>
          <w:numId w:val="34"/>
        </w:numPr>
        <w:shd w:val="clear" w:color="auto" w:fill="FFFFFF"/>
        <w:tabs>
          <w:tab w:val="left" w:pos="426"/>
        </w:tabs>
        <w:autoSpaceDE w:val="0"/>
        <w:autoSpaceDN w:val="0"/>
        <w:adjustRightInd w:val="0"/>
        <w:ind w:left="0" w:firstLine="142"/>
        <w:jc w:val="both"/>
        <w:rPr>
          <w:sz w:val="28"/>
          <w:szCs w:val="28"/>
        </w:rPr>
      </w:pPr>
      <w:r w:rsidRPr="00486936">
        <w:rPr>
          <w:sz w:val="28"/>
          <w:szCs w:val="28"/>
        </w:rPr>
        <w:t>На предприятии в соответствии с оперативным планом ус</w:t>
      </w:r>
      <w:r w:rsidR="00E94921">
        <w:rPr>
          <w:sz w:val="28"/>
          <w:szCs w:val="28"/>
        </w:rPr>
        <w:t xml:space="preserve">танавливается конкретное лицо, </w:t>
      </w:r>
      <w:r w:rsidRPr="00486936">
        <w:rPr>
          <w:sz w:val="28"/>
          <w:szCs w:val="28"/>
        </w:rPr>
        <w:t>отвечающее за подготовку бланка-допуска на проведение тушения пожара, определяется порядок выдачи СИЗ (диэлектрической об</w:t>
      </w:r>
      <w:r w:rsidRPr="00486936">
        <w:rPr>
          <w:sz w:val="28"/>
          <w:szCs w:val="28"/>
        </w:rPr>
        <w:t>у</w:t>
      </w:r>
      <w:r w:rsidRPr="00486936">
        <w:rPr>
          <w:sz w:val="28"/>
          <w:szCs w:val="28"/>
        </w:rPr>
        <w:t>ви, перчаток, заземляющих устройств), порядок встречи и сопровождения подразделений пожарной охраны, заземления пожарной техники и проверки его качества.</w:t>
      </w:r>
    </w:p>
    <w:p w:rsidR="00590B6C" w:rsidRPr="00486936" w:rsidRDefault="00590B6C" w:rsidP="00AF462B">
      <w:pPr>
        <w:widowControl w:val="0"/>
        <w:numPr>
          <w:ilvl w:val="0"/>
          <w:numId w:val="34"/>
        </w:numPr>
        <w:shd w:val="clear" w:color="auto" w:fill="FFFFFF"/>
        <w:tabs>
          <w:tab w:val="left" w:pos="426"/>
        </w:tabs>
        <w:autoSpaceDE w:val="0"/>
        <w:autoSpaceDN w:val="0"/>
        <w:adjustRightInd w:val="0"/>
        <w:ind w:left="0" w:firstLine="142"/>
        <w:jc w:val="both"/>
        <w:rPr>
          <w:sz w:val="28"/>
          <w:szCs w:val="28"/>
        </w:rPr>
      </w:pPr>
      <w:r w:rsidRPr="00486936">
        <w:rPr>
          <w:sz w:val="28"/>
          <w:szCs w:val="28"/>
        </w:rPr>
        <w:t xml:space="preserve">Для пожарных подразделений МЧС в оперативном плане указывается расчет сил и средств для тушения пожара, определяется порядок быстрого </w:t>
      </w:r>
      <w:r w:rsidRPr="00486936">
        <w:rPr>
          <w:sz w:val="28"/>
          <w:szCs w:val="28"/>
        </w:rPr>
        <w:lastRenderedPageBreak/>
        <w:t>их сосредоточения, особенности данного объекта, рекомендации по оказ</w:t>
      </w:r>
      <w:r w:rsidRPr="00486936">
        <w:rPr>
          <w:sz w:val="28"/>
          <w:szCs w:val="28"/>
        </w:rPr>
        <w:t>а</w:t>
      </w:r>
      <w:r w:rsidRPr="00486936">
        <w:rPr>
          <w:sz w:val="28"/>
          <w:szCs w:val="28"/>
        </w:rPr>
        <w:t>нию помощи пострадавшим и по обеспечению требований безопасности.</w:t>
      </w:r>
    </w:p>
    <w:p w:rsidR="00590B6C" w:rsidRPr="00486936" w:rsidRDefault="00590B6C" w:rsidP="00AF462B">
      <w:pPr>
        <w:widowControl w:val="0"/>
        <w:numPr>
          <w:ilvl w:val="0"/>
          <w:numId w:val="34"/>
        </w:numPr>
        <w:shd w:val="clear" w:color="auto" w:fill="FFFFFF"/>
        <w:tabs>
          <w:tab w:val="left" w:pos="426"/>
        </w:tabs>
        <w:autoSpaceDE w:val="0"/>
        <w:autoSpaceDN w:val="0"/>
        <w:adjustRightInd w:val="0"/>
        <w:ind w:left="0" w:firstLine="142"/>
        <w:jc w:val="both"/>
        <w:rPr>
          <w:bCs/>
          <w:iCs/>
          <w:sz w:val="28"/>
          <w:szCs w:val="28"/>
        </w:rPr>
      </w:pPr>
      <w:r w:rsidRPr="00486936">
        <w:rPr>
          <w:sz w:val="28"/>
          <w:szCs w:val="28"/>
        </w:rPr>
        <w:t>Сбор и выезд по тревоге караула обеспечиваются в установленном п</w:t>
      </w:r>
      <w:r w:rsidRPr="00486936">
        <w:rPr>
          <w:sz w:val="28"/>
          <w:szCs w:val="28"/>
        </w:rPr>
        <w:t>о</w:t>
      </w:r>
      <w:r w:rsidRPr="00486936">
        <w:rPr>
          <w:sz w:val="28"/>
          <w:szCs w:val="28"/>
        </w:rPr>
        <w:t>рядке. По сигналу «Тревог</w:t>
      </w:r>
      <w:r w:rsidRPr="00486936">
        <w:rPr>
          <w:bCs/>
          <w:iCs/>
          <w:sz w:val="28"/>
          <w:szCs w:val="28"/>
        </w:rPr>
        <w:t>а» личный состав караула прибывает к пожарным автомобилям.</w:t>
      </w:r>
    </w:p>
    <w:p w:rsidR="00590B6C" w:rsidRPr="00486936" w:rsidRDefault="00590B6C" w:rsidP="00590B6C">
      <w:pPr>
        <w:ind w:firstLine="709"/>
        <w:jc w:val="both"/>
        <w:rPr>
          <w:bCs/>
          <w:iCs/>
          <w:sz w:val="28"/>
          <w:szCs w:val="28"/>
        </w:rPr>
      </w:pPr>
      <w:r w:rsidRPr="00486936">
        <w:rPr>
          <w:bCs/>
          <w:iCs/>
          <w:sz w:val="28"/>
          <w:szCs w:val="28"/>
        </w:rPr>
        <w:t xml:space="preserve">Разведка пожара ведется непрерывно с момента выезда подразделений пожарной охраны на пожар и до его ликвидации. Для проведения разведки пожара формируется звено </w:t>
      </w:r>
      <w:proofErr w:type="spellStart"/>
      <w:r w:rsidRPr="00486936">
        <w:rPr>
          <w:bCs/>
          <w:iCs/>
          <w:sz w:val="28"/>
          <w:szCs w:val="28"/>
        </w:rPr>
        <w:t>газодымозащитной</w:t>
      </w:r>
      <w:proofErr w:type="spellEnd"/>
      <w:r w:rsidRPr="00486936">
        <w:rPr>
          <w:bCs/>
          <w:iCs/>
          <w:sz w:val="28"/>
          <w:szCs w:val="28"/>
        </w:rPr>
        <w:t xml:space="preserve"> службы в составе не менее трех человек, имеющих на вооружении средства индивид</w:t>
      </w:r>
      <w:r w:rsidR="005933FF" w:rsidRPr="00486936">
        <w:rPr>
          <w:bCs/>
          <w:iCs/>
          <w:sz w:val="28"/>
          <w:szCs w:val="28"/>
        </w:rPr>
        <w:t xml:space="preserve">уальной защиты органов дыхания </w:t>
      </w:r>
      <w:r w:rsidRPr="00486936">
        <w:rPr>
          <w:bCs/>
          <w:iCs/>
          <w:sz w:val="28"/>
          <w:szCs w:val="28"/>
        </w:rPr>
        <w:t>(далее СИЗОД). При проведении разведки пожара без применения СИЗОД формируется группа в составе не менее двух человек.</w:t>
      </w:r>
    </w:p>
    <w:p w:rsidR="00590B6C" w:rsidRPr="00486936" w:rsidRDefault="00590B6C" w:rsidP="00590B6C">
      <w:pPr>
        <w:ind w:firstLine="709"/>
        <w:jc w:val="both"/>
        <w:rPr>
          <w:bCs/>
          <w:iCs/>
          <w:sz w:val="28"/>
          <w:szCs w:val="28"/>
        </w:rPr>
      </w:pPr>
      <w:r w:rsidRPr="00486936">
        <w:rPr>
          <w:bCs/>
          <w:iCs/>
          <w:sz w:val="28"/>
          <w:szCs w:val="28"/>
        </w:rPr>
        <w:t>В целях обеспечения безопасности при проведении разведки кома</w:t>
      </w:r>
      <w:r w:rsidRPr="00486936">
        <w:rPr>
          <w:bCs/>
          <w:iCs/>
          <w:sz w:val="28"/>
          <w:szCs w:val="28"/>
        </w:rPr>
        <w:t>н</w:t>
      </w:r>
      <w:r w:rsidR="00682712" w:rsidRPr="00486936">
        <w:rPr>
          <w:bCs/>
          <w:iCs/>
          <w:sz w:val="28"/>
          <w:szCs w:val="28"/>
        </w:rPr>
        <w:t>дир звена ГДЗС</w:t>
      </w:r>
      <w:r w:rsidRPr="00486936">
        <w:rPr>
          <w:bCs/>
          <w:iCs/>
          <w:sz w:val="28"/>
          <w:szCs w:val="28"/>
        </w:rPr>
        <w:t xml:space="preserve"> обязан обеспечить соблюдение всех необходимых требов</w:t>
      </w:r>
      <w:r w:rsidRPr="00486936">
        <w:rPr>
          <w:bCs/>
          <w:iCs/>
          <w:sz w:val="28"/>
          <w:szCs w:val="28"/>
        </w:rPr>
        <w:t>а</w:t>
      </w:r>
      <w:r w:rsidRPr="00486936">
        <w:rPr>
          <w:bCs/>
          <w:iCs/>
          <w:sz w:val="28"/>
          <w:szCs w:val="28"/>
        </w:rPr>
        <w:t>ний и инструкций, указать личному составу места расположения контрол</w:t>
      </w:r>
      <w:r w:rsidRPr="00486936">
        <w:rPr>
          <w:bCs/>
          <w:iCs/>
          <w:sz w:val="28"/>
          <w:szCs w:val="28"/>
        </w:rPr>
        <w:t>ь</w:t>
      </w:r>
      <w:r w:rsidRPr="00486936">
        <w:rPr>
          <w:bCs/>
          <w:iCs/>
          <w:sz w:val="28"/>
          <w:szCs w:val="28"/>
        </w:rPr>
        <w:t>но-пропускного пункта и поста безопасности, провести боевую проверку СИЗОД, следить за самочувствием личного состава звена ГДЗС, правил</w:t>
      </w:r>
      <w:r w:rsidRPr="00486936">
        <w:rPr>
          <w:bCs/>
          <w:iCs/>
          <w:sz w:val="28"/>
          <w:szCs w:val="28"/>
        </w:rPr>
        <w:t>ь</w:t>
      </w:r>
      <w:r w:rsidRPr="00486936">
        <w:rPr>
          <w:bCs/>
          <w:iCs/>
          <w:sz w:val="28"/>
          <w:szCs w:val="28"/>
        </w:rPr>
        <w:t>ным использованием снаряжения, вести контроль над расходованием ки</w:t>
      </w:r>
      <w:r w:rsidRPr="00486936">
        <w:rPr>
          <w:bCs/>
          <w:iCs/>
          <w:sz w:val="28"/>
          <w:szCs w:val="28"/>
        </w:rPr>
        <w:t>с</w:t>
      </w:r>
      <w:r w:rsidRPr="00486936">
        <w:rPr>
          <w:bCs/>
          <w:iCs/>
          <w:sz w:val="28"/>
          <w:szCs w:val="28"/>
        </w:rPr>
        <w:t>лорода (воздуха) по показаниям манометра и др.</w:t>
      </w:r>
    </w:p>
    <w:p w:rsidR="00590B6C" w:rsidRPr="00486936" w:rsidRDefault="00590B6C" w:rsidP="00590B6C">
      <w:pPr>
        <w:ind w:firstLine="709"/>
        <w:jc w:val="both"/>
        <w:rPr>
          <w:bCs/>
          <w:iCs/>
          <w:sz w:val="28"/>
          <w:szCs w:val="28"/>
        </w:rPr>
      </w:pPr>
      <w:r w:rsidRPr="00486936">
        <w:rPr>
          <w:bCs/>
          <w:iCs/>
          <w:sz w:val="28"/>
          <w:szCs w:val="28"/>
        </w:rPr>
        <w:t>Запрещается входить с открытым огнем в помещения, где хранятся и обращаются легковоспламеняющиеся жидкости, горючие жидкости (ЛВЖ, ГЖ), емкости и сосуды с горючими газами.</w:t>
      </w:r>
    </w:p>
    <w:p w:rsidR="00590B6C" w:rsidRPr="00486936" w:rsidRDefault="00590B6C" w:rsidP="00590B6C">
      <w:pPr>
        <w:ind w:firstLine="709"/>
        <w:jc w:val="both"/>
        <w:rPr>
          <w:bCs/>
          <w:iCs/>
          <w:sz w:val="28"/>
          <w:szCs w:val="28"/>
        </w:rPr>
      </w:pPr>
      <w:r w:rsidRPr="00486936">
        <w:rPr>
          <w:bCs/>
          <w:iCs/>
          <w:sz w:val="28"/>
          <w:szCs w:val="28"/>
        </w:rPr>
        <w:t>В целях обеспечения мер безопасности при боевом развертывании должностными лицами обеспечивается:</w:t>
      </w:r>
    </w:p>
    <w:p w:rsidR="00590B6C" w:rsidRPr="00486936" w:rsidRDefault="00590B6C" w:rsidP="00AF462B">
      <w:pPr>
        <w:pStyle w:val="afc"/>
        <w:numPr>
          <w:ilvl w:val="0"/>
          <w:numId w:val="6"/>
        </w:numPr>
        <w:tabs>
          <w:tab w:val="left" w:pos="426"/>
        </w:tabs>
        <w:ind w:left="0" w:firstLine="142"/>
        <w:jc w:val="both"/>
        <w:rPr>
          <w:bCs/>
          <w:iCs/>
          <w:sz w:val="28"/>
          <w:szCs w:val="28"/>
        </w:rPr>
      </w:pPr>
      <w:r w:rsidRPr="00486936">
        <w:rPr>
          <w:bCs/>
          <w:iCs/>
          <w:sz w:val="28"/>
          <w:szCs w:val="28"/>
        </w:rPr>
        <w:t>выбор наиболее безопасных и кратчайших путей прокладки рукавных линий, переноса инструмента и инвентаря;</w:t>
      </w:r>
    </w:p>
    <w:p w:rsidR="00590B6C" w:rsidRPr="00486936" w:rsidRDefault="00590B6C" w:rsidP="00AF462B">
      <w:pPr>
        <w:pStyle w:val="afc"/>
        <w:numPr>
          <w:ilvl w:val="0"/>
          <w:numId w:val="6"/>
        </w:numPr>
        <w:tabs>
          <w:tab w:val="left" w:pos="426"/>
        </w:tabs>
        <w:ind w:left="0" w:firstLine="142"/>
        <w:jc w:val="both"/>
        <w:rPr>
          <w:bCs/>
          <w:iCs/>
          <w:sz w:val="28"/>
          <w:szCs w:val="28"/>
        </w:rPr>
      </w:pPr>
      <w:r w:rsidRPr="00486936">
        <w:rPr>
          <w:bCs/>
          <w:iCs/>
          <w:sz w:val="28"/>
          <w:szCs w:val="28"/>
        </w:rPr>
        <w:t>установка пожарных автомобилей и оборудования на безопасном ра</w:t>
      </w:r>
      <w:r w:rsidRPr="00486936">
        <w:rPr>
          <w:bCs/>
          <w:iCs/>
          <w:sz w:val="28"/>
          <w:szCs w:val="28"/>
        </w:rPr>
        <w:t>с</w:t>
      </w:r>
      <w:r w:rsidRPr="00486936">
        <w:rPr>
          <w:bCs/>
          <w:iCs/>
          <w:sz w:val="28"/>
          <w:szCs w:val="28"/>
        </w:rPr>
        <w:t>стоянии от места пожара так, чтобы они не препятствовали расстановке прибывающих сил и средств;</w:t>
      </w:r>
    </w:p>
    <w:p w:rsidR="00590B6C" w:rsidRPr="00486936" w:rsidRDefault="00590B6C" w:rsidP="00AF462B">
      <w:pPr>
        <w:pStyle w:val="afc"/>
        <w:numPr>
          <w:ilvl w:val="0"/>
          <w:numId w:val="6"/>
        </w:numPr>
        <w:tabs>
          <w:tab w:val="left" w:pos="426"/>
        </w:tabs>
        <w:ind w:left="0" w:firstLine="142"/>
        <w:jc w:val="both"/>
        <w:rPr>
          <w:bCs/>
          <w:iCs/>
          <w:sz w:val="28"/>
          <w:szCs w:val="28"/>
        </w:rPr>
      </w:pPr>
      <w:r w:rsidRPr="00486936">
        <w:rPr>
          <w:bCs/>
          <w:iCs/>
          <w:sz w:val="28"/>
          <w:szCs w:val="28"/>
        </w:rPr>
        <w:t>установка единых сигналов об опасности, и оповещение о них всего личного состава подразделений пожарной охраны, работающего на пожаре;</w:t>
      </w:r>
    </w:p>
    <w:p w:rsidR="00590B6C" w:rsidRPr="00486936" w:rsidRDefault="00590B6C" w:rsidP="00AF462B">
      <w:pPr>
        <w:pStyle w:val="afc"/>
        <w:numPr>
          <w:ilvl w:val="0"/>
          <w:numId w:val="6"/>
        </w:numPr>
        <w:tabs>
          <w:tab w:val="left" w:pos="426"/>
        </w:tabs>
        <w:ind w:left="0" w:firstLine="142"/>
        <w:jc w:val="both"/>
        <w:rPr>
          <w:bCs/>
          <w:iCs/>
          <w:sz w:val="28"/>
          <w:szCs w:val="28"/>
        </w:rPr>
      </w:pPr>
      <w:r w:rsidRPr="00486936">
        <w:rPr>
          <w:bCs/>
          <w:iCs/>
          <w:sz w:val="28"/>
          <w:szCs w:val="28"/>
        </w:rPr>
        <w:t>вывод личного состава подразделений пожарной охраны в безопасное место при явной угрозе взрыва, отравления, обрушения, вскипания и выбр</w:t>
      </w:r>
      <w:r w:rsidRPr="00486936">
        <w:rPr>
          <w:bCs/>
          <w:iCs/>
          <w:sz w:val="28"/>
          <w:szCs w:val="28"/>
        </w:rPr>
        <w:t>о</w:t>
      </w:r>
      <w:r w:rsidRPr="00486936">
        <w:rPr>
          <w:bCs/>
          <w:iCs/>
          <w:sz w:val="28"/>
          <w:szCs w:val="28"/>
        </w:rPr>
        <w:t>са ЛВЖ и ГЖ из оборудования и т.п.</w:t>
      </w:r>
    </w:p>
    <w:p w:rsidR="00590B6C" w:rsidRPr="00486936" w:rsidRDefault="00590B6C" w:rsidP="00590B6C">
      <w:pPr>
        <w:ind w:firstLine="709"/>
        <w:jc w:val="both"/>
        <w:rPr>
          <w:sz w:val="28"/>
          <w:szCs w:val="28"/>
        </w:rPr>
      </w:pPr>
      <w:r w:rsidRPr="00486936">
        <w:rPr>
          <w:sz w:val="28"/>
          <w:szCs w:val="28"/>
        </w:rPr>
        <w:t>Пожарные автомобили должны располагаться с наветренной стороны на расстоянии не ближе 50 м от горящего объекта. В местах установки п</w:t>
      </w:r>
      <w:r w:rsidRPr="00486936">
        <w:rPr>
          <w:sz w:val="28"/>
          <w:szCs w:val="28"/>
        </w:rPr>
        <w:t>е</w:t>
      </w:r>
      <w:r w:rsidRPr="00486936">
        <w:rPr>
          <w:sz w:val="28"/>
          <w:szCs w:val="28"/>
        </w:rPr>
        <w:t>редвижной пожарной техники (для тушения пожаров) проектной докуме</w:t>
      </w:r>
      <w:r w:rsidRPr="00486936">
        <w:rPr>
          <w:sz w:val="28"/>
          <w:szCs w:val="28"/>
        </w:rPr>
        <w:t>н</w:t>
      </w:r>
      <w:r w:rsidRPr="00486936">
        <w:rPr>
          <w:sz w:val="28"/>
          <w:szCs w:val="28"/>
        </w:rPr>
        <w:t>тацией предусмотрены места заземления – заземляющие стойки (сталь у</w:t>
      </w:r>
      <w:r w:rsidRPr="00486936">
        <w:rPr>
          <w:sz w:val="28"/>
          <w:szCs w:val="28"/>
        </w:rPr>
        <w:t>г</w:t>
      </w:r>
      <w:r w:rsidRPr="00486936">
        <w:rPr>
          <w:sz w:val="28"/>
          <w:szCs w:val="28"/>
        </w:rPr>
        <w:t>ловая 50х50х5 мм, высота от уровня земли 1 м). На заземляющих стойках должна быть нанесена маркировка – опознавательный знак заземления ПУЭ п.1.7.118 и цветовое обозначение чередующимися полосами желтого и з</w:t>
      </w:r>
      <w:r w:rsidRPr="00486936">
        <w:rPr>
          <w:sz w:val="28"/>
          <w:szCs w:val="28"/>
        </w:rPr>
        <w:t>е</w:t>
      </w:r>
      <w:r w:rsidRPr="00486936">
        <w:rPr>
          <w:sz w:val="28"/>
          <w:szCs w:val="28"/>
        </w:rPr>
        <w:t xml:space="preserve">леного цвета. На заземляющих стойках установлены устройства заземления автоцистерн УЗА-2МК06 с электропитанием от аккумуляторных батарей для контроля цепи «транспортная емкость-заземляющее устройство». Места заземления передвижной пожарной техники определяются специалистами </w:t>
      </w:r>
      <w:r w:rsidRPr="00486936">
        <w:rPr>
          <w:sz w:val="28"/>
          <w:szCs w:val="28"/>
        </w:rPr>
        <w:lastRenderedPageBreak/>
        <w:t>энергетических объектов совместно с представителями пожарной охраны и обозначаются знаками заземления.</w:t>
      </w:r>
    </w:p>
    <w:p w:rsidR="00590B6C" w:rsidRPr="00486936" w:rsidRDefault="00590B6C" w:rsidP="00590B6C">
      <w:pPr>
        <w:ind w:firstLine="709"/>
        <w:jc w:val="both"/>
        <w:rPr>
          <w:bCs/>
          <w:iCs/>
          <w:sz w:val="28"/>
          <w:szCs w:val="28"/>
        </w:rPr>
      </w:pPr>
      <w:r w:rsidRPr="00486936">
        <w:rPr>
          <w:bCs/>
          <w:iCs/>
          <w:sz w:val="28"/>
          <w:szCs w:val="28"/>
        </w:rPr>
        <w:t>Для безопасности в ночное время стоящий пожарный автомобиль освещается бортовыми, габаритными или стояночными огнями.</w:t>
      </w:r>
    </w:p>
    <w:p w:rsidR="00590B6C" w:rsidRPr="00486936" w:rsidRDefault="00590B6C" w:rsidP="00590B6C">
      <w:pPr>
        <w:ind w:firstLine="709"/>
        <w:jc w:val="both"/>
        <w:rPr>
          <w:sz w:val="28"/>
          <w:szCs w:val="28"/>
        </w:rPr>
      </w:pPr>
      <w:r w:rsidRPr="00486936">
        <w:rPr>
          <w:bCs/>
          <w:iCs/>
          <w:sz w:val="28"/>
          <w:szCs w:val="28"/>
        </w:rPr>
        <w:t>При ликвидации горения в помещениях с электроустановками, в п</w:t>
      </w:r>
      <w:r w:rsidRPr="00486936">
        <w:rPr>
          <w:bCs/>
          <w:iCs/>
          <w:sz w:val="28"/>
          <w:szCs w:val="28"/>
        </w:rPr>
        <w:t>о</w:t>
      </w:r>
      <w:r w:rsidRPr="00486936">
        <w:rPr>
          <w:bCs/>
          <w:iCs/>
          <w:sz w:val="28"/>
          <w:szCs w:val="28"/>
        </w:rPr>
        <w:t>мещениях</w:t>
      </w:r>
      <w:r w:rsidRPr="00486936">
        <w:rPr>
          <w:sz w:val="28"/>
          <w:szCs w:val="28"/>
        </w:rPr>
        <w:t xml:space="preserve"> с взрывоопасной средой, личному составу подразделений </w:t>
      </w:r>
      <w:r w:rsidRPr="00486936">
        <w:rPr>
          <w:bCs/>
          <w:iCs/>
          <w:sz w:val="28"/>
          <w:szCs w:val="28"/>
        </w:rPr>
        <w:t>пожа</w:t>
      </w:r>
      <w:r w:rsidRPr="00486936">
        <w:rPr>
          <w:bCs/>
          <w:iCs/>
          <w:sz w:val="28"/>
          <w:szCs w:val="28"/>
        </w:rPr>
        <w:t>р</w:t>
      </w:r>
      <w:r w:rsidRPr="00486936">
        <w:rPr>
          <w:bCs/>
          <w:iCs/>
          <w:sz w:val="28"/>
          <w:szCs w:val="28"/>
        </w:rPr>
        <w:t>ной охраны</w:t>
      </w:r>
      <w:r w:rsidRPr="00486936">
        <w:rPr>
          <w:sz w:val="28"/>
          <w:szCs w:val="28"/>
        </w:rPr>
        <w:t>, участвующему в тушении пожара, запрещается:</w:t>
      </w:r>
    </w:p>
    <w:p w:rsidR="00590B6C" w:rsidRPr="00486936" w:rsidRDefault="00590B6C" w:rsidP="008C1E03">
      <w:pPr>
        <w:numPr>
          <w:ilvl w:val="0"/>
          <w:numId w:val="2"/>
        </w:numPr>
        <w:tabs>
          <w:tab w:val="left" w:pos="0"/>
        </w:tabs>
        <w:ind w:left="0" w:firstLine="284"/>
        <w:jc w:val="both"/>
        <w:rPr>
          <w:sz w:val="28"/>
          <w:szCs w:val="28"/>
        </w:rPr>
      </w:pPr>
      <w:r w:rsidRPr="00486936">
        <w:rPr>
          <w:sz w:val="28"/>
          <w:szCs w:val="28"/>
        </w:rPr>
        <w:t>Производить тушение без получения письменного разрешения от а</w:t>
      </w:r>
      <w:r w:rsidRPr="00486936">
        <w:rPr>
          <w:sz w:val="28"/>
          <w:szCs w:val="28"/>
        </w:rPr>
        <w:t>д</w:t>
      </w:r>
      <w:r w:rsidRPr="00486936">
        <w:rPr>
          <w:sz w:val="28"/>
          <w:szCs w:val="28"/>
        </w:rPr>
        <w:t>министрации организации на тушение пожара, а также, если технический персонал не уверен, что все электрооборудование, находящееся в зоне гор</w:t>
      </w:r>
      <w:r w:rsidRPr="00486936">
        <w:rPr>
          <w:sz w:val="28"/>
          <w:szCs w:val="28"/>
        </w:rPr>
        <w:t>е</w:t>
      </w:r>
      <w:r w:rsidRPr="00486936">
        <w:rPr>
          <w:sz w:val="28"/>
          <w:szCs w:val="28"/>
        </w:rPr>
        <w:t>ния обесточено.</w:t>
      </w:r>
    </w:p>
    <w:p w:rsidR="00590B6C" w:rsidRPr="00486936" w:rsidRDefault="00590B6C" w:rsidP="008C1E03">
      <w:pPr>
        <w:numPr>
          <w:ilvl w:val="0"/>
          <w:numId w:val="2"/>
        </w:numPr>
        <w:tabs>
          <w:tab w:val="left" w:pos="0"/>
        </w:tabs>
        <w:ind w:left="0" w:firstLine="284"/>
        <w:jc w:val="both"/>
        <w:rPr>
          <w:sz w:val="28"/>
          <w:szCs w:val="28"/>
        </w:rPr>
      </w:pPr>
      <w:r w:rsidRPr="00486936">
        <w:rPr>
          <w:sz w:val="28"/>
          <w:szCs w:val="28"/>
        </w:rPr>
        <w:t>Приближаться к ограждениям электрооборудования, находящегося под напряжением.</w:t>
      </w:r>
    </w:p>
    <w:p w:rsidR="00590B6C" w:rsidRPr="00486936" w:rsidRDefault="00590B6C" w:rsidP="008C1E03">
      <w:pPr>
        <w:numPr>
          <w:ilvl w:val="0"/>
          <w:numId w:val="2"/>
        </w:numPr>
        <w:tabs>
          <w:tab w:val="left" w:pos="0"/>
        </w:tabs>
        <w:ind w:left="0" w:firstLine="284"/>
        <w:jc w:val="both"/>
        <w:rPr>
          <w:sz w:val="28"/>
          <w:szCs w:val="28"/>
        </w:rPr>
      </w:pPr>
      <w:r w:rsidRPr="00486936">
        <w:rPr>
          <w:sz w:val="28"/>
          <w:szCs w:val="28"/>
        </w:rPr>
        <w:t>Находиться под проводами электросетей проходящих над зоной гор</w:t>
      </w:r>
      <w:r w:rsidRPr="00486936">
        <w:rPr>
          <w:sz w:val="28"/>
          <w:szCs w:val="28"/>
        </w:rPr>
        <w:t>е</w:t>
      </w:r>
      <w:r w:rsidRPr="00486936">
        <w:rPr>
          <w:sz w:val="28"/>
          <w:szCs w:val="28"/>
        </w:rPr>
        <w:t>ния.</w:t>
      </w:r>
    </w:p>
    <w:p w:rsidR="00590B6C" w:rsidRPr="00486936" w:rsidRDefault="00590B6C" w:rsidP="008C1E03">
      <w:pPr>
        <w:numPr>
          <w:ilvl w:val="0"/>
          <w:numId w:val="2"/>
        </w:numPr>
        <w:tabs>
          <w:tab w:val="left" w:pos="0"/>
        </w:tabs>
        <w:ind w:left="0" w:firstLine="284"/>
        <w:jc w:val="both"/>
        <w:rPr>
          <w:sz w:val="28"/>
          <w:szCs w:val="28"/>
        </w:rPr>
      </w:pPr>
      <w:r w:rsidRPr="00486936">
        <w:rPr>
          <w:sz w:val="28"/>
          <w:szCs w:val="28"/>
        </w:rPr>
        <w:t>Ствольщикам и водителям работать при тушении оборудования без диэлектрических перчаток и бот.</w:t>
      </w:r>
    </w:p>
    <w:p w:rsidR="00590B6C" w:rsidRPr="00486936" w:rsidRDefault="00590B6C" w:rsidP="008C1E03">
      <w:pPr>
        <w:numPr>
          <w:ilvl w:val="0"/>
          <w:numId w:val="2"/>
        </w:numPr>
        <w:tabs>
          <w:tab w:val="left" w:pos="0"/>
        </w:tabs>
        <w:ind w:left="0" w:firstLine="284"/>
        <w:jc w:val="both"/>
        <w:rPr>
          <w:sz w:val="28"/>
          <w:szCs w:val="28"/>
        </w:rPr>
      </w:pPr>
      <w:r w:rsidRPr="00486936">
        <w:rPr>
          <w:sz w:val="28"/>
          <w:szCs w:val="28"/>
        </w:rPr>
        <w:t>Входить с открытым огнем в помещения, где хранятся и обращаются легковоспламеняющиеся жидкости, горючие жидкости (ЛВЖ, ГЖ), емкости и сосуды с горючими газами.</w:t>
      </w:r>
    </w:p>
    <w:p w:rsidR="00590B6C" w:rsidRPr="00486936" w:rsidRDefault="00590B6C" w:rsidP="008C1E03">
      <w:pPr>
        <w:numPr>
          <w:ilvl w:val="0"/>
          <w:numId w:val="2"/>
        </w:numPr>
        <w:tabs>
          <w:tab w:val="left" w:pos="0"/>
        </w:tabs>
        <w:ind w:left="0" w:firstLine="284"/>
        <w:jc w:val="both"/>
        <w:rPr>
          <w:sz w:val="28"/>
          <w:szCs w:val="28"/>
        </w:rPr>
      </w:pPr>
      <w:r w:rsidRPr="00486936">
        <w:rPr>
          <w:sz w:val="28"/>
          <w:szCs w:val="28"/>
        </w:rPr>
        <w:t>Во время ликвидации пожара в помещении с наличием большого к</w:t>
      </w:r>
      <w:r w:rsidRPr="00486936">
        <w:rPr>
          <w:sz w:val="28"/>
          <w:szCs w:val="28"/>
        </w:rPr>
        <w:t>о</w:t>
      </w:r>
      <w:r w:rsidRPr="00486936">
        <w:rPr>
          <w:sz w:val="28"/>
          <w:szCs w:val="28"/>
        </w:rPr>
        <w:t>личества кабелей и проводов с резиновой и пластмассовой изоляцией дол</w:t>
      </w:r>
      <w:r w:rsidRPr="00486936">
        <w:rPr>
          <w:sz w:val="28"/>
          <w:szCs w:val="28"/>
        </w:rPr>
        <w:t>ж</w:t>
      </w:r>
      <w:r w:rsidRPr="00486936">
        <w:rPr>
          <w:sz w:val="28"/>
          <w:szCs w:val="28"/>
        </w:rPr>
        <w:t xml:space="preserve">ностные лица обязаны принять меры по предупреждению возможного отравления личного состава подразделений </w:t>
      </w:r>
      <w:r w:rsidRPr="00486936">
        <w:rPr>
          <w:bCs/>
          <w:iCs/>
          <w:sz w:val="28"/>
          <w:szCs w:val="28"/>
        </w:rPr>
        <w:t>пожарной охраны</w:t>
      </w:r>
      <w:r w:rsidRPr="00486936">
        <w:rPr>
          <w:sz w:val="28"/>
          <w:szCs w:val="28"/>
        </w:rPr>
        <w:t xml:space="preserve"> веществами, выделяемыми в процессе горения. Личный состав подразделений </w:t>
      </w:r>
      <w:r w:rsidRPr="00486936">
        <w:rPr>
          <w:bCs/>
          <w:iCs/>
          <w:sz w:val="28"/>
          <w:szCs w:val="28"/>
        </w:rPr>
        <w:t>пожарной охраны</w:t>
      </w:r>
      <w:r w:rsidRPr="00486936">
        <w:rPr>
          <w:sz w:val="28"/>
          <w:szCs w:val="28"/>
        </w:rPr>
        <w:t xml:space="preserve"> должен работать в СИЗОД.</w:t>
      </w:r>
    </w:p>
    <w:p w:rsidR="00590B6C" w:rsidRPr="00486936" w:rsidRDefault="00590B6C" w:rsidP="00590B6C">
      <w:pPr>
        <w:ind w:firstLine="709"/>
        <w:jc w:val="both"/>
        <w:rPr>
          <w:sz w:val="28"/>
          <w:szCs w:val="28"/>
        </w:rPr>
      </w:pPr>
      <w:r w:rsidRPr="00486936">
        <w:rPr>
          <w:sz w:val="28"/>
          <w:szCs w:val="28"/>
        </w:rPr>
        <w:t>Запрещается применять пенные огнетушители для тушения горящих приборов и оборудования, находящихся под напряжением, а также веществ и материалов, взаимодействие которых с пеной может привести к вскип</w:t>
      </w:r>
      <w:r w:rsidRPr="00486936">
        <w:rPr>
          <w:sz w:val="28"/>
          <w:szCs w:val="28"/>
        </w:rPr>
        <w:t>а</w:t>
      </w:r>
      <w:r w:rsidRPr="00486936">
        <w:rPr>
          <w:sz w:val="28"/>
          <w:szCs w:val="28"/>
        </w:rPr>
        <w:t>нию, выбросу, усилению горения.</w:t>
      </w:r>
    </w:p>
    <w:p w:rsidR="00590B6C" w:rsidRPr="00486936" w:rsidRDefault="00590B6C" w:rsidP="00590B6C">
      <w:pPr>
        <w:ind w:firstLine="709"/>
        <w:jc w:val="both"/>
        <w:rPr>
          <w:sz w:val="28"/>
          <w:szCs w:val="28"/>
        </w:rPr>
      </w:pPr>
      <w:r w:rsidRPr="00486936">
        <w:rPr>
          <w:sz w:val="28"/>
          <w:szCs w:val="28"/>
        </w:rPr>
        <w:t>При ликвидации горения оперативные должностные лица обязаны:</w:t>
      </w:r>
    </w:p>
    <w:p w:rsidR="00590B6C" w:rsidRPr="00486936" w:rsidRDefault="00590B6C" w:rsidP="00AF462B">
      <w:pPr>
        <w:pStyle w:val="afc"/>
        <w:numPr>
          <w:ilvl w:val="0"/>
          <w:numId w:val="5"/>
        </w:numPr>
        <w:tabs>
          <w:tab w:val="left" w:pos="426"/>
        </w:tabs>
        <w:ind w:left="0" w:firstLine="142"/>
        <w:jc w:val="both"/>
        <w:rPr>
          <w:bCs/>
          <w:iCs/>
          <w:sz w:val="28"/>
          <w:szCs w:val="28"/>
        </w:rPr>
      </w:pPr>
      <w:r w:rsidRPr="00486936">
        <w:rPr>
          <w:bCs/>
          <w:iCs/>
          <w:sz w:val="28"/>
          <w:szCs w:val="28"/>
        </w:rPr>
        <w:t>применять средства тушения пожара с учетом характера горящих в</w:t>
      </w:r>
      <w:r w:rsidRPr="00486936">
        <w:rPr>
          <w:bCs/>
          <w:iCs/>
          <w:sz w:val="28"/>
          <w:szCs w:val="28"/>
        </w:rPr>
        <w:t>е</w:t>
      </w:r>
      <w:r w:rsidRPr="00486936">
        <w:rPr>
          <w:bCs/>
          <w:iCs/>
          <w:sz w:val="28"/>
          <w:szCs w:val="28"/>
        </w:rPr>
        <w:t>ществ, максимально используя стационарные установки пожаротушения;</w:t>
      </w:r>
    </w:p>
    <w:p w:rsidR="00590B6C" w:rsidRPr="00486936" w:rsidRDefault="00590B6C" w:rsidP="00AF462B">
      <w:pPr>
        <w:pStyle w:val="afc"/>
        <w:numPr>
          <w:ilvl w:val="0"/>
          <w:numId w:val="5"/>
        </w:numPr>
        <w:tabs>
          <w:tab w:val="left" w:pos="142"/>
          <w:tab w:val="left" w:pos="426"/>
        </w:tabs>
        <w:ind w:left="0" w:firstLine="142"/>
        <w:jc w:val="both"/>
        <w:rPr>
          <w:bCs/>
          <w:iCs/>
          <w:sz w:val="28"/>
          <w:szCs w:val="28"/>
        </w:rPr>
      </w:pPr>
      <w:r w:rsidRPr="00486936">
        <w:rPr>
          <w:bCs/>
          <w:iCs/>
          <w:sz w:val="28"/>
          <w:szCs w:val="28"/>
        </w:rPr>
        <w:t>принять меры по эвакуации веществ с учетом рекомендаций админ</w:t>
      </w:r>
      <w:r w:rsidRPr="00486936">
        <w:rPr>
          <w:bCs/>
          <w:iCs/>
          <w:sz w:val="28"/>
          <w:szCs w:val="28"/>
        </w:rPr>
        <w:t>и</w:t>
      </w:r>
      <w:r w:rsidRPr="00486936">
        <w:rPr>
          <w:bCs/>
          <w:iCs/>
          <w:sz w:val="28"/>
          <w:szCs w:val="28"/>
        </w:rPr>
        <w:t>страции организации;</w:t>
      </w:r>
    </w:p>
    <w:p w:rsidR="00590B6C" w:rsidRPr="00486936" w:rsidRDefault="00590B6C" w:rsidP="00AF462B">
      <w:pPr>
        <w:pStyle w:val="afc"/>
        <w:numPr>
          <w:ilvl w:val="0"/>
          <w:numId w:val="5"/>
        </w:numPr>
        <w:tabs>
          <w:tab w:val="left" w:pos="426"/>
        </w:tabs>
        <w:ind w:left="0" w:firstLine="142"/>
        <w:jc w:val="both"/>
        <w:rPr>
          <w:bCs/>
          <w:iCs/>
          <w:sz w:val="28"/>
          <w:szCs w:val="28"/>
        </w:rPr>
      </w:pPr>
      <w:r w:rsidRPr="00486936">
        <w:rPr>
          <w:bCs/>
          <w:iCs/>
          <w:sz w:val="28"/>
          <w:szCs w:val="28"/>
        </w:rPr>
        <w:t>назначать в установленном порядке ответственных за обеспечение м</w:t>
      </w:r>
      <w:r w:rsidRPr="00486936">
        <w:rPr>
          <w:bCs/>
          <w:iCs/>
          <w:sz w:val="28"/>
          <w:szCs w:val="28"/>
        </w:rPr>
        <w:t>е</w:t>
      </w:r>
      <w:r w:rsidRPr="00486936">
        <w:rPr>
          <w:bCs/>
          <w:iCs/>
          <w:sz w:val="28"/>
          <w:szCs w:val="28"/>
        </w:rPr>
        <w:t xml:space="preserve">роприятий по охране труда при тушении указанных пожаров. </w:t>
      </w:r>
    </w:p>
    <w:p w:rsidR="00590B6C" w:rsidRPr="00486936" w:rsidRDefault="00590B6C" w:rsidP="00590B6C">
      <w:pPr>
        <w:ind w:firstLine="709"/>
        <w:jc w:val="both"/>
        <w:rPr>
          <w:sz w:val="28"/>
          <w:szCs w:val="28"/>
        </w:rPr>
      </w:pPr>
      <w:r w:rsidRPr="00486936">
        <w:rPr>
          <w:sz w:val="28"/>
          <w:szCs w:val="28"/>
        </w:rPr>
        <w:t>При ликвидации горения участники тушения обязаны следить за и</w:t>
      </w:r>
      <w:r w:rsidRPr="00486936">
        <w:rPr>
          <w:sz w:val="28"/>
          <w:szCs w:val="28"/>
        </w:rPr>
        <w:t>з</w:t>
      </w:r>
      <w:r w:rsidRPr="00486936">
        <w:rPr>
          <w:sz w:val="28"/>
          <w:szCs w:val="28"/>
        </w:rPr>
        <w:t>менением обстановки, поведением строительных конструкций, состоянием технологического оборудования и, в случае возникновения опасности, н</w:t>
      </w:r>
      <w:r w:rsidRPr="00486936">
        <w:rPr>
          <w:sz w:val="28"/>
          <w:szCs w:val="28"/>
        </w:rPr>
        <w:t>е</w:t>
      </w:r>
      <w:r w:rsidRPr="00486936">
        <w:rPr>
          <w:sz w:val="28"/>
          <w:szCs w:val="28"/>
        </w:rPr>
        <w:t xml:space="preserve">медленно предупредить всех работающих на боевом участке и других должностных лиц. Личный состав подразделений </w:t>
      </w:r>
      <w:r w:rsidRPr="00486936">
        <w:rPr>
          <w:bCs/>
          <w:iCs/>
          <w:sz w:val="28"/>
          <w:szCs w:val="28"/>
        </w:rPr>
        <w:t>пожарной охраны</w:t>
      </w:r>
      <w:r w:rsidRPr="00486936">
        <w:rPr>
          <w:sz w:val="28"/>
          <w:szCs w:val="28"/>
        </w:rPr>
        <w:t xml:space="preserve"> на п</w:t>
      </w:r>
      <w:r w:rsidRPr="00486936">
        <w:rPr>
          <w:sz w:val="28"/>
          <w:szCs w:val="28"/>
        </w:rPr>
        <w:t>о</w:t>
      </w:r>
      <w:r w:rsidRPr="00486936">
        <w:rPr>
          <w:sz w:val="28"/>
          <w:szCs w:val="28"/>
        </w:rPr>
        <w:t>жаре обязан постоянно следить за состоянием электрических проводов на позициях ствольщиков, при разборке конструкций здания, прокладке рука</w:t>
      </w:r>
      <w:r w:rsidRPr="00486936">
        <w:rPr>
          <w:sz w:val="28"/>
          <w:szCs w:val="28"/>
        </w:rPr>
        <w:t>в</w:t>
      </w:r>
      <w:r w:rsidRPr="00486936">
        <w:rPr>
          <w:sz w:val="28"/>
          <w:szCs w:val="28"/>
        </w:rPr>
        <w:t xml:space="preserve">ных линий и своевременно докладывать о них РТП и другим должностным </w:t>
      </w:r>
      <w:r w:rsidRPr="00486936">
        <w:rPr>
          <w:sz w:val="28"/>
          <w:szCs w:val="28"/>
        </w:rPr>
        <w:lastRenderedPageBreak/>
        <w:t>лицам, а также немедленно предупреждать участников тушения пожара, р</w:t>
      </w:r>
      <w:r w:rsidRPr="00486936">
        <w:rPr>
          <w:sz w:val="28"/>
          <w:szCs w:val="28"/>
        </w:rPr>
        <w:t>а</w:t>
      </w:r>
      <w:r w:rsidRPr="00486936">
        <w:rPr>
          <w:sz w:val="28"/>
          <w:szCs w:val="28"/>
        </w:rPr>
        <w:t>ботающих в опасной зоне.</w:t>
      </w:r>
    </w:p>
    <w:p w:rsidR="00590B6C" w:rsidRPr="00486936" w:rsidRDefault="00590B6C" w:rsidP="00590B6C">
      <w:pPr>
        <w:ind w:firstLine="709"/>
        <w:jc w:val="both"/>
        <w:rPr>
          <w:sz w:val="28"/>
          <w:szCs w:val="28"/>
        </w:rPr>
      </w:pPr>
      <w:r w:rsidRPr="00486936">
        <w:rPr>
          <w:sz w:val="28"/>
          <w:szCs w:val="28"/>
        </w:rPr>
        <w:t xml:space="preserve">Для индивидуальной защиты личного состава подразделений </w:t>
      </w:r>
      <w:r w:rsidRPr="00486936">
        <w:rPr>
          <w:bCs/>
          <w:iCs/>
          <w:sz w:val="28"/>
          <w:szCs w:val="28"/>
        </w:rPr>
        <w:t>пожа</w:t>
      </w:r>
      <w:r w:rsidRPr="00486936">
        <w:rPr>
          <w:bCs/>
          <w:iCs/>
          <w:sz w:val="28"/>
          <w:szCs w:val="28"/>
        </w:rPr>
        <w:t>р</w:t>
      </w:r>
      <w:r w:rsidRPr="00486936">
        <w:rPr>
          <w:bCs/>
          <w:iCs/>
          <w:sz w:val="28"/>
          <w:szCs w:val="28"/>
        </w:rPr>
        <w:t>ной охраны</w:t>
      </w:r>
      <w:r w:rsidRPr="00486936">
        <w:rPr>
          <w:sz w:val="28"/>
          <w:szCs w:val="28"/>
        </w:rPr>
        <w:t xml:space="preserve"> от тепловой радиации и воздействия механических факторов используются </w:t>
      </w:r>
      <w:proofErr w:type="spellStart"/>
      <w:r w:rsidRPr="00486936">
        <w:rPr>
          <w:sz w:val="28"/>
          <w:szCs w:val="28"/>
        </w:rPr>
        <w:t>теплоотражательные</w:t>
      </w:r>
      <w:proofErr w:type="spellEnd"/>
      <w:r w:rsidRPr="00486936">
        <w:rPr>
          <w:sz w:val="28"/>
          <w:szCs w:val="28"/>
        </w:rPr>
        <w:t xml:space="preserve"> костюмы, боевая одежда и снаряжение, защитная металлическая сетка с орошением, асбестовые или фанерные щитки, прикрепленные к стволам, асбоцементные листы, установленные на земле, ватная одежда с орошением ствольщика распыленной струей и т.д.</w:t>
      </w:r>
    </w:p>
    <w:p w:rsidR="00590B6C" w:rsidRPr="00486936" w:rsidRDefault="00590B6C" w:rsidP="00590B6C">
      <w:pPr>
        <w:ind w:firstLine="709"/>
        <w:jc w:val="both"/>
        <w:rPr>
          <w:sz w:val="28"/>
          <w:szCs w:val="28"/>
        </w:rPr>
      </w:pPr>
      <w:r w:rsidRPr="00486936">
        <w:rPr>
          <w:sz w:val="28"/>
          <w:szCs w:val="28"/>
        </w:rPr>
        <w:t xml:space="preserve">Групповая защита личного состава подразделений </w:t>
      </w:r>
      <w:r w:rsidRPr="00486936">
        <w:rPr>
          <w:bCs/>
          <w:iCs/>
          <w:sz w:val="28"/>
          <w:szCs w:val="28"/>
        </w:rPr>
        <w:t>пожарной охраны</w:t>
      </w:r>
      <w:r w:rsidRPr="00486936">
        <w:rPr>
          <w:sz w:val="28"/>
          <w:szCs w:val="28"/>
        </w:rPr>
        <w:t xml:space="preserve"> и техники, работающих на участках сильной тепловой радиации, обеспечив</w:t>
      </w:r>
      <w:r w:rsidRPr="00486936">
        <w:rPr>
          <w:sz w:val="28"/>
          <w:szCs w:val="28"/>
        </w:rPr>
        <w:t>а</w:t>
      </w:r>
      <w:r w:rsidRPr="00486936">
        <w:rPr>
          <w:sz w:val="28"/>
          <w:szCs w:val="28"/>
        </w:rPr>
        <w:t>ется водяными завесами (экранами), создаваемыми с помощью распылит</w:t>
      </w:r>
      <w:r w:rsidRPr="00486936">
        <w:rPr>
          <w:sz w:val="28"/>
          <w:szCs w:val="28"/>
        </w:rPr>
        <w:t>е</w:t>
      </w:r>
      <w:r w:rsidRPr="00486936">
        <w:rPr>
          <w:sz w:val="28"/>
          <w:szCs w:val="28"/>
        </w:rPr>
        <w:t>лей турбинного и веерного типа, а индивидуальная – стволами распылит</w:t>
      </w:r>
      <w:r w:rsidRPr="00486936">
        <w:rPr>
          <w:sz w:val="28"/>
          <w:szCs w:val="28"/>
        </w:rPr>
        <w:t>е</w:t>
      </w:r>
      <w:r w:rsidRPr="00486936">
        <w:rPr>
          <w:sz w:val="28"/>
          <w:szCs w:val="28"/>
        </w:rPr>
        <w:t>лями.</w:t>
      </w:r>
    </w:p>
    <w:p w:rsidR="00590B6C" w:rsidRPr="00486936" w:rsidRDefault="00590B6C" w:rsidP="00590B6C">
      <w:pPr>
        <w:ind w:firstLine="709"/>
        <w:jc w:val="both"/>
        <w:rPr>
          <w:sz w:val="28"/>
          <w:szCs w:val="28"/>
        </w:rPr>
      </w:pPr>
      <w:r w:rsidRPr="00486936">
        <w:rPr>
          <w:sz w:val="28"/>
          <w:szCs w:val="28"/>
        </w:rPr>
        <w:t>Для обеспечения безопасности личного состава при ликвидации п</w:t>
      </w:r>
      <w:r w:rsidRPr="00486936">
        <w:rPr>
          <w:sz w:val="28"/>
          <w:szCs w:val="28"/>
        </w:rPr>
        <w:t>о</w:t>
      </w:r>
      <w:r w:rsidRPr="00486936">
        <w:rPr>
          <w:sz w:val="28"/>
          <w:szCs w:val="28"/>
        </w:rPr>
        <w:t>жара и при принятии на работу специалистов в пожарную охрану, пров</w:t>
      </w:r>
      <w:r w:rsidRPr="00486936">
        <w:rPr>
          <w:sz w:val="28"/>
          <w:szCs w:val="28"/>
        </w:rPr>
        <w:t>о</w:t>
      </w:r>
      <w:r w:rsidRPr="00486936">
        <w:rPr>
          <w:sz w:val="28"/>
          <w:szCs w:val="28"/>
        </w:rPr>
        <w:t xml:space="preserve">дится вводный, первичный на рабочем месте, далее проводят повторный, внеплановый и целевой инструктажи. </w:t>
      </w:r>
    </w:p>
    <w:p w:rsidR="00590B6C" w:rsidRPr="00486936" w:rsidRDefault="00590B6C" w:rsidP="00590B6C">
      <w:pPr>
        <w:ind w:firstLine="709"/>
        <w:jc w:val="both"/>
        <w:rPr>
          <w:sz w:val="28"/>
          <w:szCs w:val="28"/>
        </w:rPr>
      </w:pPr>
      <w:r w:rsidRPr="00486936">
        <w:rPr>
          <w:sz w:val="28"/>
          <w:szCs w:val="28"/>
        </w:rPr>
        <w:t>Вводный инструктаж проводит специалист по охране труда по пр</w:t>
      </w:r>
      <w:r w:rsidRPr="00486936">
        <w:rPr>
          <w:sz w:val="28"/>
          <w:szCs w:val="28"/>
        </w:rPr>
        <w:t>о</w:t>
      </w:r>
      <w:r w:rsidRPr="00486936">
        <w:rPr>
          <w:sz w:val="28"/>
          <w:szCs w:val="28"/>
        </w:rPr>
        <w:t>грамме, разработанной территориальным органом Главного Управления МЧС России субъекта Российской Федерации с учетом требований станда</w:t>
      </w:r>
      <w:r w:rsidRPr="00486936">
        <w:rPr>
          <w:sz w:val="28"/>
          <w:szCs w:val="28"/>
        </w:rPr>
        <w:t>р</w:t>
      </w:r>
      <w:r w:rsidRPr="00486936">
        <w:rPr>
          <w:sz w:val="28"/>
          <w:szCs w:val="28"/>
        </w:rPr>
        <w:t xml:space="preserve">тов, правил, норм, а также особенностей несения службы. </w:t>
      </w:r>
    </w:p>
    <w:p w:rsidR="00590B6C" w:rsidRPr="00486936" w:rsidRDefault="00590B6C" w:rsidP="00590B6C">
      <w:pPr>
        <w:ind w:firstLine="709"/>
        <w:jc w:val="both"/>
        <w:rPr>
          <w:sz w:val="28"/>
          <w:szCs w:val="28"/>
        </w:rPr>
      </w:pPr>
      <w:r w:rsidRPr="00486936">
        <w:rPr>
          <w:sz w:val="28"/>
          <w:szCs w:val="28"/>
        </w:rPr>
        <w:t>При работе со стволами личный состав обязан соблюдать следующие меры безопасности:</w:t>
      </w:r>
    </w:p>
    <w:p w:rsidR="00590B6C" w:rsidRPr="00486936" w:rsidRDefault="00590B6C" w:rsidP="00BF4770">
      <w:pPr>
        <w:numPr>
          <w:ilvl w:val="0"/>
          <w:numId w:val="3"/>
        </w:numPr>
        <w:tabs>
          <w:tab w:val="left" w:pos="0"/>
        </w:tabs>
        <w:ind w:left="0" w:firstLine="284"/>
        <w:jc w:val="both"/>
        <w:rPr>
          <w:sz w:val="28"/>
          <w:szCs w:val="28"/>
        </w:rPr>
      </w:pPr>
      <w:r w:rsidRPr="00486936">
        <w:rPr>
          <w:sz w:val="28"/>
          <w:szCs w:val="28"/>
        </w:rPr>
        <w:t>Подачу воды в рукавную линию следует выполнять равномерно без резкого повышения давления;</w:t>
      </w:r>
    </w:p>
    <w:p w:rsidR="00590B6C" w:rsidRPr="00486936" w:rsidRDefault="00590B6C" w:rsidP="00BF4770">
      <w:pPr>
        <w:numPr>
          <w:ilvl w:val="0"/>
          <w:numId w:val="3"/>
        </w:numPr>
        <w:tabs>
          <w:tab w:val="left" w:pos="0"/>
        </w:tabs>
        <w:ind w:left="0" w:firstLine="284"/>
        <w:jc w:val="both"/>
        <w:rPr>
          <w:sz w:val="28"/>
          <w:szCs w:val="28"/>
        </w:rPr>
      </w:pPr>
      <w:r w:rsidRPr="00486936">
        <w:rPr>
          <w:sz w:val="28"/>
          <w:szCs w:val="28"/>
        </w:rPr>
        <w:t>Подача на пожар пены осуществляется в режиме подачи распыленной струи;</w:t>
      </w:r>
    </w:p>
    <w:p w:rsidR="00590B6C" w:rsidRPr="00486936" w:rsidRDefault="00590B6C" w:rsidP="00BF4770">
      <w:pPr>
        <w:numPr>
          <w:ilvl w:val="0"/>
          <w:numId w:val="3"/>
        </w:numPr>
        <w:tabs>
          <w:tab w:val="left" w:pos="0"/>
        </w:tabs>
        <w:ind w:left="0" w:firstLine="284"/>
        <w:jc w:val="both"/>
        <w:rPr>
          <w:sz w:val="28"/>
          <w:szCs w:val="28"/>
        </w:rPr>
      </w:pPr>
      <w:r w:rsidRPr="00486936">
        <w:rPr>
          <w:sz w:val="28"/>
          <w:szCs w:val="28"/>
        </w:rPr>
        <w:t>Ствольщики, работающие с автоматическими стволами, должны быть одеты в боевую одежду, каску с защитным щитком, рукавицы типа «краги»;</w:t>
      </w:r>
    </w:p>
    <w:p w:rsidR="00590B6C" w:rsidRPr="00486936" w:rsidRDefault="00590B6C" w:rsidP="00BF4770">
      <w:pPr>
        <w:numPr>
          <w:ilvl w:val="0"/>
          <w:numId w:val="3"/>
        </w:numPr>
        <w:tabs>
          <w:tab w:val="left" w:pos="0"/>
        </w:tabs>
        <w:ind w:left="0" w:firstLine="284"/>
        <w:jc w:val="both"/>
        <w:rPr>
          <w:sz w:val="28"/>
          <w:szCs w:val="28"/>
        </w:rPr>
      </w:pPr>
      <w:r w:rsidRPr="00486936">
        <w:rPr>
          <w:sz w:val="28"/>
          <w:szCs w:val="28"/>
        </w:rPr>
        <w:t>При подаче воды внутрь помещений, установок, агрегатов и др. огр</w:t>
      </w:r>
      <w:r w:rsidRPr="00486936">
        <w:rPr>
          <w:sz w:val="28"/>
          <w:szCs w:val="28"/>
        </w:rPr>
        <w:t>а</w:t>
      </w:r>
      <w:r w:rsidRPr="00486936">
        <w:rPr>
          <w:sz w:val="28"/>
          <w:szCs w:val="28"/>
        </w:rPr>
        <w:t>ниченных объемов ствольщик и другие лица боевого расчета обязаны пр</w:t>
      </w:r>
      <w:r w:rsidRPr="00486936">
        <w:rPr>
          <w:sz w:val="28"/>
          <w:szCs w:val="28"/>
        </w:rPr>
        <w:t>и</w:t>
      </w:r>
      <w:r w:rsidRPr="00486936">
        <w:rPr>
          <w:sz w:val="28"/>
          <w:szCs w:val="28"/>
        </w:rPr>
        <w:t>нять меры безопасности от выброса пара и газов из зоны горения, а именно:</w:t>
      </w:r>
    </w:p>
    <w:p w:rsidR="00590B6C" w:rsidRPr="00486936" w:rsidRDefault="00590B6C" w:rsidP="00AF462B">
      <w:pPr>
        <w:pStyle w:val="afc"/>
        <w:numPr>
          <w:ilvl w:val="0"/>
          <w:numId w:val="4"/>
        </w:numPr>
        <w:tabs>
          <w:tab w:val="left" w:pos="426"/>
        </w:tabs>
        <w:ind w:left="0" w:firstLine="142"/>
        <w:jc w:val="both"/>
        <w:rPr>
          <w:sz w:val="28"/>
          <w:szCs w:val="28"/>
        </w:rPr>
      </w:pPr>
      <w:r w:rsidRPr="00486936">
        <w:rPr>
          <w:sz w:val="28"/>
          <w:szCs w:val="28"/>
        </w:rPr>
        <w:t>использовать для защиты лица, рук и тела полотнища дверей, простенки, колонны, оборудование, мебель и др. предметы, которые могут служить з</w:t>
      </w:r>
      <w:r w:rsidRPr="00486936">
        <w:rPr>
          <w:sz w:val="28"/>
          <w:szCs w:val="28"/>
        </w:rPr>
        <w:t>а</w:t>
      </w:r>
      <w:r w:rsidRPr="00486936">
        <w:rPr>
          <w:sz w:val="28"/>
          <w:szCs w:val="28"/>
        </w:rPr>
        <w:t>щитным экраном;</w:t>
      </w:r>
    </w:p>
    <w:p w:rsidR="00590B6C" w:rsidRPr="00486936" w:rsidRDefault="00590B6C" w:rsidP="00AF462B">
      <w:pPr>
        <w:pStyle w:val="afc"/>
        <w:numPr>
          <w:ilvl w:val="0"/>
          <w:numId w:val="4"/>
        </w:numPr>
        <w:tabs>
          <w:tab w:val="left" w:pos="426"/>
        </w:tabs>
        <w:ind w:left="0" w:firstLine="142"/>
        <w:jc w:val="both"/>
        <w:rPr>
          <w:sz w:val="28"/>
          <w:szCs w:val="28"/>
        </w:rPr>
      </w:pPr>
      <w:r w:rsidRPr="00486936">
        <w:rPr>
          <w:sz w:val="28"/>
          <w:szCs w:val="28"/>
        </w:rPr>
        <w:t>подачу воды выполнять из позиций «лежа» или «с колена», избегая р</w:t>
      </w:r>
      <w:r w:rsidRPr="00486936">
        <w:rPr>
          <w:sz w:val="28"/>
          <w:szCs w:val="28"/>
        </w:rPr>
        <w:t>а</w:t>
      </w:r>
      <w:r w:rsidRPr="00486936">
        <w:rPr>
          <w:sz w:val="28"/>
          <w:szCs w:val="28"/>
        </w:rPr>
        <w:t>боты из положения «стоя в полный рост».</w:t>
      </w:r>
    </w:p>
    <w:p w:rsidR="00EF102E" w:rsidRPr="00486936" w:rsidRDefault="00EF102E" w:rsidP="00EF102E">
      <w:pPr>
        <w:pStyle w:val="24"/>
        <w:suppressAutoHyphens/>
        <w:spacing w:after="0"/>
        <w:ind w:left="0" w:firstLine="709"/>
        <w:jc w:val="both"/>
        <w:rPr>
          <w:sz w:val="28"/>
          <w:szCs w:val="28"/>
        </w:rPr>
      </w:pPr>
      <w:r w:rsidRPr="00486936">
        <w:rPr>
          <w:sz w:val="28"/>
          <w:szCs w:val="28"/>
        </w:rPr>
        <w:t xml:space="preserve">Управление комплексом ГО объекта возлагается на руководителя подразделения </w:t>
      </w:r>
      <w:r w:rsidR="00DB4F69" w:rsidRPr="00486936">
        <w:rPr>
          <w:sz w:val="28"/>
          <w:szCs w:val="28"/>
        </w:rPr>
        <w:t>АО "НК "</w:t>
      </w:r>
      <w:proofErr w:type="spellStart"/>
      <w:r w:rsidR="00DB4F69" w:rsidRPr="00486936">
        <w:rPr>
          <w:sz w:val="28"/>
          <w:szCs w:val="28"/>
        </w:rPr>
        <w:t>Конданефть</w:t>
      </w:r>
      <w:proofErr w:type="spellEnd"/>
      <w:r w:rsidR="00DB4F69" w:rsidRPr="00486936">
        <w:rPr>
          <w:sz w:val="28"/>
          <w:szCs w:val="28"/>
        </w:rPr>
        <w:t>"</w:t>
      </w:r>
      <w:r w:rsidRPr="00486936">
        <w:rPr>
          <w:sz w:val="28"/>
          <w:szCs w:val="28"/>
        </w:rPr>
        <w:t>, в ведении которого находится эксплуатация и обслуживание проектируемых сооружений.</w:t>
      </w:r>
    </w:p>
    <w:p w:rsidR="00EF102E" w:rsidRPr="00486936" w:rsidRDefault="00EF102E" w:rsidP="00EF102E">
      <w:pPr>
        <w:pStyle w:val="24"/>
        <w:suppressAutoHyphens/>
        <w:spacing w:after="0"/>
        <w:ind w:left="0" w:firstLine="709"/>
        <w:jc w:val="both"/>
        <w:rPr>
          <w:sz w:val="28"/>
          <w:szCs w:val="28"/>
        </w:rPr>
      </w:pPr>
      <w:r w:rsidRPr="00486936">
        <w:rPr>
          <w:sz w:val="28"/>
          <w:szCs w:val="28"/>
        </w:rPr>
        <w:t>Система оповещения о ситуациях, связанных с ГО, предназначена для обеспечения своевременного доведения до персонала проектируемого объекта установленных сигналов ГО и порядка действий по ним.</w:t>
      </w:r>
    </w:p>
    <w:p w:rsidR="00F103EB" w:rsidRPr="00486936" w:rsidRDefault="00E00DCF" w:rsidP="00A8690D">
      <w:pPr>
        <w:pStyle w:val="2"/>
        <w:jc w:val="center"/>
        <w:rPr>
          <w:rFonts w:ascii="Times New Roman" w:hAnsi="Times New Roman"/>
          <w:i w:val="0"/>
        </w:rPr>
      </w:pPr>
      <w:bookmarkStart w:id="75" w:name="_Toc211745479"/>
      <w:bookmarkStart w:id="76" w:name="_Toc235077635"/>
      <w:bookmarkStart w:id="77" w:name="_Toc334707063"/>
      <w:bookmarkStart w:id="78" w:name="_Toc63344597"/>
      <w:r w:rsidRPr="00486936">
        <w:rPr>
          <w:rFonts w:ascii="Times New Roman" w:hAnsi="Times New Roman"/>
          <w:i w:val="0"/>
        </w:rPr>
        <w:lastRenderedPageBreak/>
        <w:t>2.</w:t>
      </w:r>
      <w:r w:rsidR="00361ED4" w:rsidRPr="00486936">
        <w:rPr>
          <w:rFonts w:ascii="Times New Roman" w:hAnsi="Times New Roman"/>
          <w:i w:val="0"/>
        </w:rPr>
        <w:t>1</w:t>
      </w:r>
      <w:bookmarkEnd w:id="75"/>
      <w:bookmarkEnd w:id="76"/>
      <w:bookmarkEnd w:id="77"/>
      <w:r w:rsidR="00F103EB" w:rsidRPr="00486936">
        <w:rPr>
          <w:rFonts w:ascii="Times New Roman" w:hAnsi="Times New Roman"/>
          <w:i w:val="0"/>
        </w:rPr>
        <w:t>0 Перечень мероприятий по охране окружающей среды</w:t>
      </w:r>
      <w:bookmarkEnd w:id="78"/>
    </w:p>
    <w:p w:rsidR="00F103EB" w:rsidRPr="00486936" w:rsidRDefault="00F103EB" w:rsidP="00E55709">
      <w:pPr>
        <w:pStyle w:val="24"/>
        <w:tabs>
          <w:tab w:val="left" w:pos="851"/>
        </w:tabs>
        <w:suppressAutoHyphens/>
        <w:spacing w:after="0"/>
        <w:ind w:left="0" w:firstLine="709"/>
        <w:jc w:val="both"/>
        <w:rPr>
          <w:color w:val="000000"/>
          <w:sz w:val="28"/>
          <w:szCs w:val="28"/>
        </w:rPr>
      </w:pPr>
      <w:bookmarkStart w:id="79" w:name="_Toc485120965"/>
      <w:bookmarkStart w:id="80" w:name="_Toc485129386"/>
      <w:r w:rsidRPr="00486936">
        <w:rPr>
          <w:color w:val="000000"/>
          <w:sz w:val="28"/>
          <w:szCs w:val="28"/>
        </w:rPr>
        <w:t>На период строительства приняты следующие мероприятия по охране окружающей среды:</w:t>
      </w:r>
      <w:bookmarkEnd w:id="79"/>
      <w:bookmarkEnd w:id="80"/>
    </w:p>
    <w:p w:rsidR="00F103EB" w:rsidRPr="00486936" w:rsidRDefault="00F103EB" w:rsidP="00AF462B">
      <w:pPr>
        <w:pStyle w:val="24"/>
        <w:tabs>
          <w:tab w:val="left" w:pos="426"/>
        </w:tabs>
        <w:suppressAutoHyphens/>
        <w:spacing w:after="0"/>
        <w:ind w:left="0" w:firstLine="142"/>
        <w:jc w:val="both"/>
        <w:rPr>
          <w:color w:val="000000"/>
          <w:sz w:val="28"/>
          <w:szCs w:val="28"/>
        </w:rPr>
      </w:pPr>
      <w:bookmarkStart w:id="81" w:name="_Toc485120966"/>
      <w:bookmarkStart w:id="82" w:name="_Toc485129387"/>
      <w:r w:rsidRPr="00486936">
        <w:rPr>
          <w:color w:val="000000"/>
          <w:sz w:val="28"/>
          <w:szCs w:val="28"/>
        </w:rPr>
        <w:t>- для нанесения минимального ущерба растительному слою при строительстве временных зданий и сооружений предусматривается устройство поверхностных фундаментов, пешеходных дорожек, проездов для машин и механизмов, площадок для складирования материалов;</w:t>
      </w:r>
      <w:bookmarkEnd w:id="81"/>
      <w:bookmarkEnd w:id="82"/>
    </w:p>
    <w:p w:rsidR="00F103EB" w:rsidRPr="00486936" w:rsidRDefault="00F103EB" w:rsidP="00AF462B">
      <w:pPr>
        <w:pStyle w:val="24"/>
        <w:tabs>
          <w:tab w:val="left" w:pos="426"/>
        </w:tabs>
        <w:suppressAutoHyphens/>
        <w:spacing w:after="0"/>
        <w:ind w:left="0" w:firstLine="142"/>
        <w:jc w:val="both"/>
        <w:rPr>
          <w:color w:val="000000"/>
          <w:sz w:val="28"/>
          <w:szCs w:val="28"/>
        </w:rPr>
      </w:pPr>
      <w:bookmarkStart w:id="83" w:name="_Toc485120967"/>
      <w:bookmarkStart w:id="84" w:name="_Toc485129388"/>
      <w:r w:rsidRPr="00486936">
        <w:rPr>
          <w:color w:val="000000"/>
          <w:sz w:val="28"/>
          <w:szCs w:val="28"/>
        </w:rPr>
        <w:t xml:space="preserve">- движение транспорта и строительной техники только по существующим автомобильным дорогам, зимникам и временным </w:t>
      </w:r>
      <w:proofErr w:type="spellStart"/>
      <w:r w:rsidRPr="00486936">
        <w:rPr>
          <w:color w:val="000000"/>
          <w:sz w:val="28"/>
          <w:szCs w:val="28"/>
        </w:rPr>
        <w:t>вдольтрассовым</w:t>
      </w:r>
      <w:proofErr w:type="spellEnd"/>
      <w:r w:rsidRPr="00486936">
        <w:rPr>
          <w:color w:val="000000"/>
          <w:sz w:val="28"/>
          <w:szCs w:val="28"/>
        </w:rPr>
        <w:t xml:space="preserve"> проездам;</w:t>
      </w:r>
      <w:bookmarkEnd w:id="83"/>
      <w:bookmarkEnd w:id="84"/>
    </w:p>
    <w:p w:rsidR="00F103EB" w:rsidRPr="00486936" w:rsidRDefault="00F103EB" w:rsidP="00AF462B">
      <w:pPr>
        <w:pStyle w:val="24"/>
        <w:tabs>
          <w:tab w:val="left" w:pos="426"/>
        </w:tabs>
        <w:suppressAutoHyphens/>
        <w:spacing w:after="0"/>
        <w:ind w:left="0" w:firstLine="142"/>
        <w:jc w:val="both"/>
        <w:rPr>
          <w:color w:val="000000"/>
          <w:sz w:val="28"/>
          <w:szCs w:val="28"/>
        </w:rPr>
      </w:pPr>
      <w:bookmarkStart w:id="85" w:name="_Toc485120968"/>
      <w:bookmarkStart w:id="86" w:name="_Toc485129389"/>
      <w:r w:rsidRPr="00486936">
        <w:rPr>
          <w:color w:val="000000"/>
          <w:sz w:val="28"/>
          <w:szCs w:val="28"/>
        </w:rPr>
        <w:t>- при отсыпке площадок способом «от себя», не допуская езды транспорта за пределами отсыпанного полотна;</w:t>
      </w:r>
      <w:bookmarkEnd w:id="85"/>
      <w:bookmarkEnd w:id="86"/>
    </w:p>
    <w:p w:rsidR="00F103EB" w:rsidRPr="00486936" w:rsidRDefault="00F103EB" w:rsidP="00AF462B">
      <w:pPr>
        <w:pStyle w:val="24"/>
        <w:tabs>
          <w:tab w:val="left" w:pos="426"/>
        </w:tabs>
        <w:suppressAutoHyphens/>
        <w:spacing w:after="0"/>
        <w:ind w:left="0" w:firstLine="142"/>
        <w:jc w:val="both"/>
        <w:rPr>
          <w:color w:val="000000"/>
          <w:sz w:val="28"/>
          <w:szCs w:val="28"/>
        </w:rPr>
      </w:pPr>
      <w:bookmarkStart w:id="87" w:name="_Toc485120969"/>
      <w:bookmarkStart w:id="88" w:name="_Toc485129390"/>
      <w:r w:rsidRPr="00486936">
        <w:rPr>
          <w:color w:val="000000"/>
          <w:sz w:val="28"/>
          <w:szCs w:val="28"/>
        </w:rPr>
        <w:t xml:space="preserve">- заправку строительных машин и механизмов </w:t>
      </w:r>
      <w:proofErr w:type="spellStart"/>
      <w:r w:rsidRPr="00486936">
        <w:rPr>
          <w:color w:val="000000"/>
          <w:sz w:val="28"/>
          <w:szCs w:val="28"/>
        </w:rPr>
        <w:t>горючесмазочными</w:t>
      </w:r>
      <w:proofErr w:type="spellEnd"/>
      <w:r w:rsidRPr="00486936">
        <w:rPr>
          <w:color w:val="000000"/>
          <w:sz w:val="28"/>
          <w:szCs w:val="28"/>
        </w:rPr>
        <w:t xml:space="preserve"> материалами производить автозаправщиками, исключая попадания ГСМ в почву и водоемы;</w:t>
      </w:r>
      <w:bookmarkEnd w:id="87"/>
      <w:bookmarkEnd w:id="88"/>
    </w:p>
    <w:p w:rsidR="00F103EB" w:rsidRPr="00486936" w:rsidRDefault="00F103EB" w:rsidP="00AF462B">
      <w:pPr>
        <w:pStyle w:val="24"/>
        <w:tabs>
          <w:tab w:val="left" w:pos="426"/>
        </w:tabs>
        <w:suppressAutoHyphens/>
        <w:spacing w:after="0"/>
        <w:ind w:left="0" w:firstLine="142"/>
        <w:jc w:val="both"/>
        <w:rPr>
          <w:color w:val="000000"/>
          <w:sz w:val="28"/>
          <w:szCs w:val="28"/>
        </w:rPr>
      </w:pPr>
      <w:bookmarkStart w:id="89" w:name="_Toc485120970"/>
      <w:bookmarkStart w:id="90" w:name="_Toc485129391"/>
      <w:r w:rsidRPr="00486936">
        <w:rPr>
          <w:color w:val="000000"/>
          <w:sz w:val="28"/>
          <w:szCs w:val="28"/>
        </w:rPr>
        <w:t>- техническое обслуживание и ремонт автомобильного транспорта и строительной техники должно выполняться на территории ремонтного предприятия;</w:t>
      </w:r>
      <w:bookmarkEnd w:id="89"/>
      <w:bookmarkEnd w:id="90"/>
    </w:p>
    <w:p w:rsidR="00F103EB" w:rsidRPr="00486936" w:rsidRDefault="00F103EB" w:rsidP="00AF462B">
      <w:pPr>
        <w:pStyle w:val="24"/>
        <w:tabs>
          <w:tab w:val="left" w:pos="426"/>
        </w:tabs>
        <w:suppressAutoHyphens/>
        <w:spacing w:after="0"/>
        <w:ind w:left="0" w:firstLine="142"/>
        <w:jc w:val="both"/>
        <w:rPr>
          <w:color w:val="000000"/>
          <w:sz w:val="28"/>
          <w:szCs w:val="28"/>
        </w:rPr>
      </w:pPr>
      <w:bookmarkStart w:id="91" w:name="_Toc485120971"/>
      <w:bookmarkStart w:id="92" w:name="_Toc485129392"/>
      <w:r w:rsidRPr="00486936">
        <w:rPr>
          <w:color w:val="000000"/>
          <w:sz w:val="28"/>
          <w:szCs w:val="28"/>
        </w:rPr>
        <w:t xml:space="preserve">- стоянка, заправка автомобильного транспорта и строительной техники в </w:t>
      </w:r>
      <w:proofErr w:type="spellStart"/>
      <w:r w:rsidRPr="00486936">
        <w:rPr>
          <w:color w:val="000000"/>
          <w:sz w:val="28"/>
          <w:szCs w:val="28"/>
        </w:rPr>
        <w:t>водоохранных</w:t>
      </w:r>
      <w:proofErr w:type="spellEnd"/>
      <w:r w:rsidRPr="00486936">
        <w:rPr>
          <w:color w:val="000000"/>
          <w:sz w:val="28"/>
          <w:szCs w:val="28"/>
        </w:rPr>
        <w:t xml:space="preserve"> зонах запрещается;</w:t>
      </w:r>
      <w:bookmarkEnd w:id="91"/>
      <w:bookmarkEnd w:id="92"/>
    </w:p>
    <w:p w:rsidR="00B15611" w:rsidRPr="00486936" w:rsidRDefault="00B15611" w:rsidP="00AF462B">
      <w:pPr>
        <w:pStyle w:val="24"/>
        <w:tabs>
          <w:tab w:val="left" w:pos="426"/>
        </w:tabs>
        <w:suppressAutoHyphens/>
        <w:spacing w:after="0"/>
        <w:ind w:left="0" w:firstLine="142"/>
        <w:jc w:val="both"/>
        <w:rPr>
          <w:color w:val="000000"/>
          <w:sz w:val="28"/>
          <w:szCs w:val="28"/>
        </w:rPr>
      </w:pPr>
      <w:r w:rsidRPr="00486936">
        <w:rPr>
          <w:color w:val="000000"/>
          <w:sz w:val="28"/>
          <w:szCs w:val="28"/>
        </w:rPr>
        <w:t>- линии электропередачи запроектированы с учетом нанесения минимального ущерба окружающей среде;</w:t>
      </w:r>
    </w:p>
    <w:p w:rsidR="00B15611" w:rsidRPr="00486936" w:rsidRDefault="00B15611" w:rsidP="00AF462B">
      <w:pPr>
        <w:pStyle w:val="24"/>
        <w:tabs>
          <w:tab w:val="left" w:pos="426"/>
        </w:tabs>
        <w:suppressAutoHyphens/>
        <w:spacing w:after="0"/>
        <w:ind w:left="0" w:firstLine="142"/>
        <w:jc w:val="both"/>
        <w:rPr>
          <w:color w:val="000000"/>
          <w:sz w:val="28"/>
          <w:szCs w:val="28"/>
        </w:rPr>
      </w:pPr>
      <w:r w:rsidRPr="00486936">
        <w:rPr>
          <w:color w:val="000000"/>
          <w:sz w:val="28"/>
          <w:szCs w:val="28"/>
        </w:rPr>
        <w:t>- ВЛ проходит в коридоре коммуникаций, чем достигается минимальная площадь вырубки просеки;</w:t>
      </w:r>
    </w:p>
    <w:p w:rsidR="00F103EB" w:rsidRPr="00486936" w:rsidRDefault="00F103EB" w:rsidP="00AF462B">
      <w:pPr>
        <w:pStyle w:val="24"/>
        <w:tabs>
          <w:tab w:val="left" w:pos="426"/>
        </w:tabs>
        <w:suppressAutoHyphens/>
        <w:spacing w:after="0"/>
        <w:ind w:left="0" w:firstLine="142"/>
        <w:jc w:val="both"/>
        <w:rPr>
          <w:color w:val="000000"/>
          <w:sz w:val="28"/>
          <w:szCs w:val="28"/>
        </w:rPr>
      </w:pPr>
      <w:bookmarkStart w:id="93" w:name="_Toc485120972"/>
      <w:bookmarkStart w:id="94" w:name="_Toc485129393"/>
      <w:r w:rsidRPr="00486936">
        <w:rPr>
          <w:color w:val="000000"/>
          <w:sz w:val="28"/>
          <w:szCs w:val="28"/>
        </w:rPr>
        <w:t>- после окончания строительных работ строительный мусор и все отходы защитных материалов, остатки горюче-смазочных материалов необходимо тщательно собирать в передвижное оборудование (</w:t>
      </w:r>
      <w:proofErr w:type="spellStart"/>
      <w:r w:rsidRPr="00486936">
        <w:rPr>
          <w:color w:val="000000"/>
          <w:sz w:val="28"/>
          <w:szCs w:val="28"/>
        </w:rPr>
        <w:t>мусоро</w:t>
      </w:r>
      <w:proofErr w:type="spellEnd"/>
      <w:r w:rsidRPr="00486936">
        <w:rPr>
          <w:color w:val="000000"/>
          <w:sz w:val="28"/>
          <w:szCs w:val="28"/>
        </w:rPr>
        <w:t xml:space="preserve">-сборниками, емкости для сбора отработанных ГСМ) и вывозить в места, согласованные с местными органами </w:t>
      </w:r>
      <w:proofErr w:type="spellStart"/>
      <w:r w:rsidRPr="00486936">
        <w:rPr>
          <w:color w:val="000000"/>
          <w:sz w:val="28"/>
          <w:szCs w:val="28"/>
        </w:rPr>
        <w:t>Роспотребнадзора</w:t>
      </w:r>
      <w:proofErr w:type="spellEnd"/>
      <w:r w:rsidRPr="00486936">
        <w:rPr>
          <w:color w:val="000000"/>
          <w:sz w:val="28"/>
          <w:szCs w:val="28"/>
        </w:rPr>
        <w:t xml:space="preserve"> и комитетами природных ресурсов, во избежание поражения растительного и животного мира.</w:t>
      </w:r>
      <w:bookmarkEnd w:id="93"/>
      <w:bookmarkEnd w:id="94"/>
    </w:p>
    <w:p w:rsidR="00F103EB" w:rsidRPr="00486936" w:rsidRDefault="00F103EB" w:rsidP="00E55709">
      <w:pPr>
        <w:pStyle w:val="24"/>
        <w:tabs>
          <w:tab w:val="left" w:pos="851"/>
        </w:tabs>
        <w:suppressAutoHyphens/>
        <w:spacing w:after="0"/>
        <w:ind w:left="0" w:firstLine="709"/>
        <w:jc w:val="both"/>
        <w:rPr>
          <w:color w:val="000000"/>
          <w:sz w:val="28"/>
          <w:szCs w:val="28"/>
        </w:rPr>
      </w:pPr>
      <w:bookmarkStart w:id="95" w:name="_Toc485120973"/>
      <w:bookmarkStart w:id="96" w:name="_Toc485129394"/>
      <w:r w:rsidRPr="00486936">
        <w:rPr>
          <w:color w:val="000000"/>
          <w:sz w:val="28"/>
          <w:szCs w:val="28"/>
        </w:rPr>
        <w:t>Для земель, отводимых во временное пользование по трассам трубопроводов, учтены средства по восстановлению растительного слоя после завершения строительства. Восстановление временно использовавшихся земель осуществляется силами строительных организаций. Капиталовложения на восстановление земель предусматриваются в сметах.</w:t>
      </w:r>
      <w:bookmarkEnd w:id="95"/>
      <w:bookmarkEnd w:id="96"/>
    </w:p>
    <w:p w:rsidR="00F103EB" w:rsidRPr="00486936" w:rsidRDefault="00F103EB" w:rsidP="00E55709">
      <w:pPr>
        <w:pStyle w:val="24"/>
        <w:tabs>
          <w:tab w:val="left" w:pos="851"/>
        </w:tabs>
        <w:suppressAutoHyphens/>
        <w:spacing w:after="0"/>
        <w:ind w:left="0" w:firstLine="709"/>
        <w:jc w:val="both"/>
        <w:rPr>
          <w:color w:val="000000"/>
          <w:sz w:val="28"/>
          <w:szCs w:val="28"/>
        </w:rPr>
      </w:pPr>
      <w:bookmarkStart w:id="97" w:name="_Toc485120974"/>
      <w:bookmarkStart w:id="98" w:name="_Toc485129395"/>
      <w:r w:rsidRPr="00486936">
        <w:rPr>
          <w:color w:val="000000"/>
          <w:sz w:val="28"/>
          <w:szCs w:val="28"/>
        </w:rPr>
        <w:t>Решения по рекультивации нарушенны</w:t>
      </w:r>
      <w:r w:rsidR="00682712" w:rsidRPr="00486936">
        <w:rPr>
          <w:color w:val="000000"/>
          <w:sz w:val="28"/>
          <w:szCs w:val="28"/>
        </w:rPr>
        <w:t>х земель выполнены на основании</w:t>
      </w:r>
      <w:r w:rsidRPr="00486936">
        <w:rPr>
          <w:color w:val="000000"/>
          <w:sz w:val="28"/>
          <w:szCs w:val="28"/>
        </w:rPr>
        <w:t xml:space="preserve"> ВСН 014-89. Контроль за качеством работ по рекультивации и охране земель осуществляется заказчиком и местными органами по охране природы.</w:t>
      </w:r>
      <w:bookmarkEnd w:id="97"/>
      <w:bookmarkEnd w:id="98"/>
    </w:p>
    <w:p w:rsidR="00F103EB" w:rsidRPr="00486936" w:rsidRDefault="00F103EB" w:rsidP="00E55709">
      <w:pPr>
        <w:pStyle w:val="24"/>
        <w:tabs>
          <w:tab w:val="left" w:pos="851"/>
        </w:tabs>
        <w:suppressAutoHyphens/>
        <w:spacing w:after="0"/>
        <w:ind w:left="0" w:firstLine="709"/>
        <w:jc w:val="both"/>
        <w:rPr>
          <w:color w:val="000000"/>
          <w:sz w:val="28"/>
          <w:szCs w:val="28"/>
        </w:rPr>
      </w:pPr>
      <w:r w:rsidRPr="00486936">
        <w:rPr>
          <w:color w:val="000000"/>
          <w:sz w:val="28"/>
          <w:szCs w:val="28"/>
        </w:rPr>
        <w:t>По завершению строительства полоса отвода должна быть очищена от строительного мусора и спланирована.</w:t>
      </w:r>
    </w:p>
    <w:p w:rsidR="00AF462B" w:rsidRPr="00486936" w:rsidRDefault="00AF462B" w:rsidP="00F103EB">
      <w:pPr>
        <w:pStyle w:val="a4"/>
        <w:ind w:firstLine="567"/>
        <w:jc w:val="both"/>
        <w:rPr>
          <w:sz w:val="16"/>
          <w:szCs w:val="16"/>
        </w:rPr>
      </w:pPr>
    </w:p>
    <w:p w:rsidR="0054285C" w:rsidRPr="00D318B4" w:rsidRDefault="0054285C" w:rsidP="00B65850">
      <w:pPr>
        <w:pStyle w:val="a4"/>
        <w:jc w:val="center"/>
        <w:outlineLvl w:val="1"/>
        <w:rPr>
          <w:rStyle w:val="20"/>
          <w:rFonts w:ascii="Times New Roman" w:hAnsi="Times New Roman"/>
          <w:i w:val="0"/>
        </w:rPr>
      </w:pPr>
    </w:p>
    <w:p w:rsidR="0054285C" w:rsidRPr="00D318B4" w:rsidRDefault="0054285C" w:rsidP="00B65850">
      <w:pPr>
        <w:pStyle w:val="a4"/>
        <w:jc w:val="center"/>
        <w:outlineLvl w:val="1"/>
        <w:rPr>
          <w:rStyle w:val="20"/>
          <w:rFonts w:ascii="Times New Roman" w:hAnsi="Times New Roman"/>
          <w:i w:val="0"/>
        </w:rPr>
      </w:pPr>
    </w:p>
    <w:p w:rsidR="0054285C" w:rsidRPr="00D318B4" w:rsidRDefault="0054285C" w:rsidP="00B65850">
      <w:pPr>
        <w:pStyle w:val="a4"/>
        <w:jc w:val="center"/>
        <w:outlineLvl w:val="1"/>
        <w:rPr>
          <w:rStyle w:val="20"/>
          <w:rFonts w:ascii="Times New Roman" w:hAnsi="Times New Roman"/>
          <w:i w:val="0"/>
        </w:rPr>
      </w:pPr>
    </w:p>
    <w:p w:rsidR="00F103EB" w:rsidRPr="00486936" w:rsidRDefault="00F103EB" w:rsidP="00B65850">
      <w:pPr>
        <w:pStyle w:val="a4"/>
        <w:jc w:val="center"/>
        <w:outlineLvl w:val="1"/>
        <w:rPr>
          <w:rStyle w:val="20"/>
          <w:rFonts w:ascii="Times New Roman" w:hAnsi="Times New Roman"/>
          <w:i w:val="0"/>
        </w:rPr>
      </w:pPr>
      <w:bookmarkStart w:id="99" w:name="_Toc63344598"/>
      <w:r w:rsidRPr="00486936">
        <w:rPr>
          <w:rStyle w:val="20"/>
          <w:rFonts w:ascii="Times New Roman" w:hAnsi="Times New Roman"/>
          <w:i w:val="0"/>
        </w:rPr>
        <w:lastRenderedPageBreak/>
        <w:t>2.11 Обоснование очередности планируемого развития территори</w:t>
      </w:r>
      <w:r w:rsidR="00493B18" w:rsidRPr="00486936">
        <w:rPr>
          <w:rStyle w:val="20"/>
          <w:rFonts w:ascii="Times New Roman" w:hAnsi="Times New Roman"/>
          <w:i w:val="0"/>
        </w:rPr>
        <w:t>и</w:t>
      </w:r>
      <w:bookmarkEnd w:id="99"/>
    </w:p>
    <w:p w:rsidR="00361ED4" w:rsidRPr="00486936" w:rsidRDefault="00361ED4" w:rsidP="00493B18">
      <w:pPr>
        <w:pStyle w:val="24"/>
        <w:tabs>
          <w:tab w:val="left" w:pos="851"/>
        </w:tabs>
        <w:suppressAutoHyphens/>
        <w:spacing w:after="0"/>
        <w:ind w:left="0" w:firstLine="709"/>
        <w:jc w:val="both"/>
        <w:rPr>
          <w:sz w:val="28"/>
          <w:szCs w:val="28"/>
        </w:rPr>
      </w:pPr>
      <w:r w:rsidRPr="00486936">
        <w:rPr>
          <w:sz w:val="28"/>
          <w:szCs w:val="28"/>
        </w:rPr>
        <w:t xml:space="preserve">Воздействие на земельные ресурсы связано с отчуждением земель в долгосрочную аренду для строительства и размещения проектируемых объектов. </w:t>
      </w:r>
    </w:p>
    <w:p w:rsidR="00361ED4" w:rsidRPr="00486936" w:rsidRDefault="00361ED4" w:rsidP="00493B18">
      <w:pPr>
        <w:pStyle w:val="24"/>
        <w:tabs>
          <w:tab w:val="left" w:pos="851"/>
        </w:tabs>
        <w:suppressAutoHyphens/>
        <w:spacing w:after="0"/>
        <w:ind w:left="0" w:firstLine="709"/>
        <w:jc w:val="both"/>
        <w:rPr>
          <w:sz w:val="28"/>
          <w:szCs w:val="28"/>
        </w:rPr>
      </w:pPr>
      <w:r w:rsidRPr="00486936">
        <w:rPr>
          <w:sz w:val="28"/>
          <w:szCs w:val="28"/>
        </w:rPr>
        <w:t>Площадь аренды земель для площадных объектов определена в соответствии с генеральными планами, границами зон противопожарной защиты объектов, в увязке с трассами внешних коммуникаций и границами ранее отведенных земель.</w:t>
      </w:r>
    </w:p>
    <w:p w:rsidR="00D669FF" w:rsidRPr="00486936" w:rsidRDefault="00361ED4" w:rsidP="00493B18">
      <w:pPr>
        <w:pStyle w:val="Default"/>
        <w:ind w:firstLine="709"/>
        <w:jc w:val="both"/>
        <w:rPr>
          <w:rFonts w:ascii="Times New Roman" w:hAnsi="Times New Roman" w:cs="Times New Roman"/>
          <w:sz w:val="28"/>
          <w:szCs w:val="28"/>
        </w:rPr>
      </w:pPr>
      <w:r w:rsidRPr="00486936">
        <w:rPr>
          <w:rFonts w:ascii="Times New Roman" w:hAnsi="Times New Roman" w:cs="Times New Roman"/>
          <w:sz w:val="28"/>
          <w:szCs w:val="28"/>
        </w:rPr>
        <w:t>Расчет полосы отвода земельных участков для выполнения работ по строительству коридора коммуникаций производится с учетом норм отвода земель для размещения магистральных трубопроводов, электрических сетей и автомобильных дорог.</w:t>
      </w:r>
    </w:p>
    <w:p w:rsidR="007F3A63" w:rsidRPr="0008279A" w:rsidRDefault="00361ED4" w:rsidP="00A8690D">
      <w:pPr>
        <w:pStyle w:val="1"/>
        <w:jc w:val="center"/>
        <w:rPr>
          <w:rFonts w:ascii="Times New Roman" w:hAnsi="Times New Roman"/>
        </w:rPr>
      </w:pPr>
      <w:bookmarkStart w:id="100" w:name="_Toc228854879"/>
      <w:bookmarkStart w:id="101" w:name="_Toc235077637"/>
      <w:bookmarkStart w:id="102" w:name="_Toc334707065"/>
      <w:bookmarkStart w:id="103" w:name="_Toc63344599"/>
      <w:r w:rsidRPr="0008279A">
        <w:rPr>
          <w:rFonts w:ascii="Times New Roman" w:hAnsi="Times New Roman"/>
        </w:rPr>
        <w:t>3</w:t>
      </w:r>
      <w:r w:rsidR="00AB5248" w:rsidRPr="0008279A">
        <w:rPr>
          <w:rFonts w:ascii="Times New Roman" w:hAnsi="Times New Roman"/>
        </w:rPr>
        <w:t>.</w:t>
      </w:r>
      <w:r w:rsidR="00900CEF" w:rsidRPr="0008279A">
        <w:rPr>
          <w:rFonts w:ascii="Times New Roman" w:hAnsi="Times New Roman"/>
        </w:rPr>
        <w:t xml:space="preserve"> </w:t>
      </w:r>
      <w:bookmarkEnd w:id="100"/>
      <w:bookmarkEnd w:id="101"/>
      <w:bookmarkEnd w:id="102"/>
      <w:r w:rsidR="009D6A1A" w:rsidRPr="0008279A">
        <w:rPr>
          <w:rFonts w:ascii="Times New Roman" w:hAnsi="Times New Roman"/>
        </w:rPr>
        <w:t xml:space="preserve">ОСНОВНАЯ ЧАСТЬ ПРОЕКТА МЕЖЕВАНИЯ </w:t>
      </w:r>
      <w:r w:rsidR="00A8690D" w:rsidRPr="0008279A">
        <w:rPr>
          <w:rFonts w:ascii="Times New Roman" w:hAnsi="Times New Roman"/>
        </w:rPr>
        <w:t xml:space="preserve">                   </w:t>
      </w:r>
      <w:r w:rsidR="009D6A1A" w:rsidRPr="0008279A">
        <w:rPr>
          <w:rFonts w:ascii="Times New Roman" w:hAnsi="Times New Roman"/>
        </w:rPr>
        <w:t>ТЕРРИТОРИ</w:t>
      </w:r>
      <w:r w:rsidR="00493B18" w:rsidRPr="0008279A">
        <w:rPr>
          <w:rFonts w:ascii="Times New Roman" w:hAnsi="Times New Roman"/>
        </w:rPr>
        <w:t>И</w:t>
      </w:r>
      <w:bookmarkEnd w:id="103"/>
    </w:p>
    <w:p w:rsidR="00B65850" w:rsidRPr="0008279A" w:rsidRDefault="009D6A1A" w:rsidP="00A067B1">
      <w:pPr>
        <w:pStyle w:val="2"/>
        <w:spacing w:before="0" w:after="0"/>
        <w:jc w:val="center"/>
        <w:rPr>
          <w:rFonts w:ascii="Times New Roman" w:hAnsi="Times New Roman"/>
          <w:bCs w:val="0"/>
          <w:i w:val="0"/>
        </w:rPr>
      </w:pPr>
      <w:bookmarkStart w:id="104" w:name="_Toc228854880"/>
      <w:bookmarkStart w:id="105" w:name="_Toc235077638"/>
      <w:bookmarkStart w:id="106" w:name="_Toc334707066"/>
      <w:bookmarkStart w:id="107" w:name="_Toc63344600"/>
      <w:r w:rsidRPr="0008279A">
        <w:rPr>
          <w:rFonts w:ascii="Times New Roman" w:hAnsi="Times New Roman"/>
          <w:i w:val="0"/>
        </w:rPr>
        <w:t>3</w:t>
      </w:r>
      <w:r w:rsidR="00AB5248" w:rsidRPr="0008279A">
        <w:rPr>
          <w:rFonts w:ascii="Times New Roman" w:hAnsi="Times New Roman"/>
          <w:i w:val="0"/>
        </w:rPr>
        <w:t>.</w:t>
      </w:r>
      <w:r w:rsidRPr="0008279A">
        <w:rPr>
          <w:rFonts w:ascii="Times New Roman" w:hAnsi="Times New Roman"/>
          <w:i w:val="0"/>
        </w:rPr>
        <w:t>1</w:t>
      </w:r>
      <w:r w:rsidR="00AB5248" w:rsidRPr="0008279A">
        <w:rPr>
          <w:rFonts w:ascii="Times New Roman" w:hAnsi="Times New Roman"/>
          <w:i w:val="0"/>
        </w:rPr>
        <w:t xml:space="preserve"> </w:t>
      </w:r>
      <w:bookmarkEnd w:id="104"/>
      <w:bookmarkEnd w:id="105"/>
      <w:bookmarkEnd w:id="106"/>
      <w:r w:rsidRPr="0008279A">
        <w:rPr>
          <w:rFonts w:ascii="Times New Roman" w:hAnsi="Times New Roman"/>
          <w:bCs w:val="0"/>
          <w:i w:val="0"/>
        </w:rPr>
        <w:t>Перечень и сведения о площади образуемых земельных участков</w:t>
      </w:r>
      <w:bookmarkEnd w:id="107"/>
      <w:r w:rsidRPr="0008279A">
        <w:rPr>
          <w:rFonts w:ascii="Times New Roman" w:hAnsi="Times New Roman"/>
          <w:bCs w:val="0"/>
          <w:i w:val="0"/>
        </w:rPr>
        <w:t xml:space="preserve"> </w:t>
      </w:r>
    </w:p>
    <w:p w:rsidR="00EC404C" w:rsidRPr="0008279A" w:rsidRDefault="0095729B" w:rsidP="00EC404C">
      <w:pPr>
        <w:pStyle w:val="24"/>
        <w:tabs>
          <w:tab w:val="left" w:pos="851"/>
        </w:tabs>
        <w:suppressAutoHyphens/>
        <w:spacing w:after="0"/>
        <w:ind w:left="0" w:firstLine="709"/>
        <w:jc w:val="both"/>
        <w:rPr>
          <w:color w:val="000000"/>
          <w:sz w:val="28"/>
          <w:szCs w:val="28"/>
        </w:rPr>
      </w:pPr>
      <w:r w:rsidRPr="0008279A">
        <w:rPr>
          <w:color w:val="000000"/>
          <w:sz w:val="28"/>
          <w:szCs w:val="28"/>
        </w:rPr>
        <w:t>В с</w:t>
      </w:r>
      <w:r w:rsidR="00EC404C" w:rsidRPr="0008279A">
        <w:rPr>
          <w:color w:val="000000"/>
          <w:sz w:val="28"/>
          <w:szCs w:val="28"/>
        </w:rPr>
        <w:t>остав</w:t>
      </w:r>
      <w:r w:rsidR="00947164" w:rsidRPr="0008279A">
        <w:rPr>
          <w:color w:val="000000"/>
          <w:sz w:val="28"/>
          <w:szCs w:val="28"/>
        </w:rPr>
        <w:t>е</w:t>
      </w:r>
      <w:r w:rsidR="00EC404C" w:rsidRPr="0008279A">
        <w:rPr>
          <w:color w:val="000000"/>
          <w:sz w:val="28"/>
          <w:szCs w:val="28"/>
        </w:rPr>
        <w:t xml:space="preserve"> земель межселенных территорий </w:t>
      </w:r>
      <w:proofErr w:type="spellStart"/>
      <w:r w:rsidR="00564B3C" w:rsidRPr="0008279A">
        <w:rPr>
          <w:color w:val="000000"/>
          <w:sz w:val="28"/>
          <w:szCs w:val="28"/>
        </w:rPr>
        <w:t>Кондинского</w:t>
      </w:r>
      <w:proofErr w:type="spellEnd"/>
      <w:r w:rsidR="00564B3C" w:rsidRPr="0008279A">
        <w:rPr>
          <w:color w:val="000000"/>
          <w:sz w:val="28"/>
          <w:szCs w:val="28"/>
        </w:rPr>
        <w:t xml:space="preserve"> </w:t>
      </w:r>
      <w:r w:rsidR="00EC404C" w:rsidRPr="0008279A">
        <w:rPr>
          <w:color w:val="000000"/>
          <w:sz w:val="28"/>
          <w:szCs w:val="28"/>
        </w:rPr>
        <w:t>месторождени</w:t>
      </w:r>
      <w:r w:rsidR="00AF0E3E" w:rsidRPr="0008279A">
        <w:rPr>
          <w:color w:val="000000"/>
          <w:sz w:val="28"/>
          <w:szCs w:val="28"/>
        </w:rPr>
        <w:t>я</w:t>
      </w:r>
      <w:r w:rsidR="00EC404C" w:rsidRPr="0008279A">
        <w:rPr>
          <w:color w:val="000000"/>
          <w:sz w:val="28"/>
          <w:szCs w:val="28"/>
        </w:rPr>
        <w:t xml:space="preserve"> </w:t>
      </w:r>
      <w:r w:rsidRPr="0008279A">
        <w:rPr>
          <w:color w:val="000000"/>
          <w:sz w:val="28"/>
          <w:szCs w:val="28"/>
        </w:rPr>
        <w:t>преобладают</w:t>
      </w:r>
      <w:r w:rsidR="00EC404C" w:rsidRPr="0008279A">
        <w:rPr>
          <w:color w:val="000000"/>
          <w:sz w:val="28"/>
          <w:szCs w:val="28"/>
        </w:rPr>
        <w:t xml:space="preserve"> землями следующих категорий:</w:t>
      </w:r>
    </w:p>
    <w:p w:rsidR="00EC404C" w:rsidRPr="0008279A" w:rsidRDefault="00EC404C" w:rsidP="00C7695C">
      <w:pPr>
        <w:pStyle w:val="24"/>
        <w:numPr>
          <w:ilvl w:val="0"/>
          <w:numId w:val="8"/>
        </w:numPr>
        <w:tabs>
          <w:tab w:val="left" w:pos="0"/>
        </w:tabs>
        <w:suppressAutoHyphens/>
        <w:spacing w:after="0"/>
        <w:ind w:left="0" w:firstLine="284"/>
        <w:jc w:val="both"/>
        <w:rPr>
          <w:color w:val="000000"/>
          <w:sz w:val="28"/>
          <w:szCs w:val="28"/>
        </w:rPr>
      </w:pPr>
      <w:r w:rsidRPr="0008279A">
        <w:rPr>
          <w:color w:val="000000"/>
          <w:sz w:val="28"/>
          <w:szCs w:val="28"/>
        </w:rPr>
        <w:t xml:space="preserve">земли промышленности, энергетики, транспорта, связи, радиовещания, телевидения, информатики, для обеспечения космической деятельности, обороны, безопасности и иного специального назначения; </w:t>
      </w:r>
    </w:p>
    <w:p w:rsidR="0032012D" w:rsidRPr="0008279A" w:rsidRDefault="0032012D" w:rsidP="00C7695C">
      <w:pPr>
        <w:pStyle w:val="24"/>
        <w:numPr>
          <w:ilvl w:val="0"/>
          <w:numId w:val="8"/>
        </w:numPr>
        <w:tabs>
          <w:tab w:val="left" w:pos="0"/>
        </w:tabs>
        <w:suppressAutoHyphens/>
        <w:spacing w:after="0"/>
        <w:ind w:left="0" w:firstLine="284"/>
        <w:jc w:val="both"/>
        <w:rPr>
          <w:color w:val="000000"/>
          <w:sz w:val="28"/>
          <w:szCs w:val="28"/>
        </w:rPr>
      </w:pPr>
      <w:r w:rsidRPr="0008279A">
        <w:rPr>
          <w:color w:val="000000"/>
          <w:sz w:val="28"/>
          <w:szCs w:val="28"/>
        </w:rPr>
        <w:t>земли запаса;</w:t>
      </w:r>
    </w:p>
    <w:p w:rsidR="00EC404C" w:rsidRPr="0008279A" w:rsidRDefault="00EC404C" w:rsidP="00C7695C">
      <w:pPr>
        <w:pStyle w:val="24"/>
        <w:numPr>
          <w:ilvl w:val="0"/>
          <w:numId w:val="8"/>
        </w:numPr>
        <w:tabs>
          <w:tab w:val="left" w:pos="0"/>
        </w:tabs>
        <w:suppressAutoHyphens/>
        <w:spacing w:after="0"/>
        <w:ind w:left="0" w:firstLine="284"/>
        <w:jc w:val="both"/>
        <w:rPr>
          <w:color w:val="000000"/>
          <w:sz w:val="28"/>
          <w:szCs w:val="28"/>
        </w:rPr>
      </w:pPr>
      <w:r w:rsidRPr="0008279A">
        <w:rPr>
          <w:color w:val="000000"/>
          <w:sz w:val="28"/>
          <w:szCs w:val="28"/>
        </w:rPr>
        <w:t>земли лесного фонда.</w:t>
      </w:r>
    </w:p>
    <w:p w:rsidR="00EC404C" w:rsidRPr="00EA56F3" w:rsidRDefault="00EC404C" w:rsidP="00EC404C">
      <w:pPr>
        <w:pStyle w:val="24"/>
        <w:tabs>
          <w:tab w:val="left" w:pos="851"/>
        </w:tabs>
        <w:suppressAutoHyphens/>
        <w:spacing w:after="0"/>
        <w:ind w:left="0" w:firstLine="709"/>
        <w:jc w:val="both"/>
        <w:rPr>
          <w:sz w:val="28"/>
          <w:szCs w:val="28"/>
        </w:rPr>
      </w:pPr>
      <w:r w:rsidRPr="0008279A">
        <w:rPr>
          <w:sz w:val="28"/>
          <w:szCs w:val="28"/>
        </w:rPr>
        <w:t xml:space="preserve">Проектируемые объекты расположены на землях лесного фонда, находящихся в ведении </w:t>
      </w:r>
      <w:r w:rsidR="002F691E" w:rsidRPr="0008279A">
        <w:rPr>
          <w:sz w:val="28"/>
          <w:szCs w:val="28"/>
        </w:rPr>
        <w:t xml:space="preserve">территориального отдела - </w:t>
      </w:r>
      <w:proofErr w:type="spellStart"/>
      <w:r w:rsidR="002F691E" w:rsidRPr="0008279A">
        <w:rPr>
          <w:sz w:val="28"/>
          <w:szCs w:val="28"/>
        </w:rPr>
        <w:t>Кондинского</w:t>
      </w:r>
      <w:proofErr w:type="spellEnd"/>
      <w:r w:rsidR="002F691E" w:rsidRPr="0008279A">
        <w:rPr>
          <w:sz w:val="28"/>
          <w:szCs w:val="28"/>
        </w:rPr>
        <w:t xml:space="preserve"> лесничества (</w:t>
      </w:r>
      <w:proofErr w:type="spellStart"/>
      <w:r w:rsidR="002F691E" w:rsidRPr="0008279A">
        <w:rPr>
          <w:sz w:val="28"/>
          <w:szCs w:val="28"/>
        </w:rPr>
        <w:t>Болчаровское</w:t>
      </w:r>
      <w:proofErr w:type="spellEnd"/>
      <w:r w:rsidR="002F691E" w:rsidRPr="0008279A">
        <w:rPr>
          <w:sz w:val="28"/>
          <w:szCs w:val="28"/>
        </w:rPr>
        <w:t xml:space="preserve"> участковое лесничество, </w:t>
      </w:r>
      <w:proofErr w:type="spellStart"/>
      <w:r w:rsidR="006D6547" w:rsidRPr="006D6547">
        <w:rPr>
          <w:sz w:val="28"/>
          <w:szCs w:val="28"/>
        </w:rPr>
        <w:t>Болчаровское</w:t>
      </w:r>
      <w:proofErr w:type="spellEnd"/>
      <w:r w:rsidR="006D6547" w:rsidRPr="006D6547">
        <w:rPr>
          <w:sz w:val="28"/>
          <w:szCs w:val="28"/>
        </w:rPr>
        <w:t xml:space="preserve"> урочище</w:t>
      </w:r>
      <w:r w:rsidR="00874F78">
        <w:rPr>
          <w:sz w:val="28"/>
          <w:szCs w:val="28"/>
        </w:rPr>
        <w:t>, лесной квартал 188</w:t>
      </w:r>
      <w:r w:rsidR="002F691E" w:rsidRPr="00EA56F3">
        <w:rPr>
          <w:sz w:val="28"/>
          <w:szCs w:val="28"/>
        </w:rPr>
        <w:t>).</w:t>
      </w:r>
    </w:p>
    <w:p w:rsidR="00300CCC" w:rsidRPr="00486936" w:rsidRDefault="00EC404C" w:rsidP="00EC404C">
      <w:pPr>
        <w:pStyle w:val="24"/>
        <w:suppressAutoHyphens/>
        <w:spacing w:after="0"/>
        <w:ind w:left="0" w:firstLine="720"/>
        <w:jc w:val="both"/>
        <w:rPr>
          <w:color w:val="000000"/>
          <w:sz w:val="28"/>
          <w:szCs w:val="28"/>
        </w:rPr>
      </w:pPr>
      <w:r w:rsidRPr="00486936">
        <w:rPr>
          <w:color w:val="000000"/>
          <w:sz w:val="28"/>
          <w:szCs w:val="28"/>
        </w:rPr>
        <w:t>Проектом не требуется установления красных линий и зон селитебной застройки.</w:t>
      </w:r>
    </w:p>
    <w:p w:rsidR="00300CCC" w:rsidRPr="00486936" w:rsidRDefault="00300CCC" w:rsidP="00EC404C">
      <w:pPr>
        <w:pStyle w:val="24"/>
        <w:suppressAutoHyphens/>
        <w:spacing w:after="0"/>
        <w:ind w:left="0" w:firstLine="720"/>
        <w:jc w:val="both"/>
        <w:rPr>
          <w:color w:val="000000"/>
          <w:sz w:val="28"/>
          <w:szCs w:val="28"/>
        </w:rPr>
      </w:pPr>
      <w:r w:rsidRPr="00486936">
        <w:rPr>
          <w:color w:val="000000"/>
          <w:sz w:val="28"/>
          <w:szCs w:val="28"/>
        </w:rPr>
        <w:t>В соответствии с пунктом 3 статьи 43</w:t>
      </w:r>
      <w:r w:rsidR="006C0E6C" w:rsidRPr="00486936">
        <w:rPr>
          <w:color w:val="000000"/>
          <w:sz w:val="28"/>
          <w:szCs w:val="28"/>
        </w:rPr>
        <w:t xml:space="preserve"> Градостроительного Кодекса РФ </w:t>
      </w:r>
      <w:r w:rsidRPr="00486936">
        <w:rPr>
          <w:color w:val="000000"/>
          <w:sz w:val="28"/>
          <w:szCs w:val="28"/>
        </w:rPr>
        <w:t>проект межевания территории выполнен в составе проекта планировки территории.</w:t>
      </w:r>
    </w:p>
    <w:p w:rsidR="00300CCC" w:rsidRPr="00486936" w:rsidRDefault="006F52C9" w:rsidP="00EC404C">
      <w:pPr>
        <w:pStyle w:val="24"/>
        <w:suppressAutoHyphens/>
        <w:spacing w:after="0"/>
        <w:ind w:left="0" w:firstLine="720"/>
        <w:jc w:val="both"/>
        <w:rPr>
          <w:sz w:val="28"/>
          <w:szCs w:val="28"/>
        </w:rPr>
      </w:pPr>
      <w:r w:rsidRPr="00486936">
        <w:rPr>
          <w:color w:val="000000"/>
          <w:sz w:val="28"/>
          <w:szCs w:val="28"/>
        </w:rPr>
        <w:t xml:space="preserve">Проект межевания </w:t>
      </w:r>
      <w:r w:rsidR="009E631D" w:rsidRPr="00486936">
        <w:rPr>
          <w:color w:val="000000"/>
          <w:sz w:val="28"/>
          <w:szCs w:val="28"/>
        </w:rPr>
        <w:t xml:space="preserve">территории </w:t>
      </w:r>
      <w:r w:rsidR="00300CCC" w:rsidRPr="00486936">
        <w:rPr>
          <w:color w:val="000000"/>
          <w:sz w:val="28"/>
          <w:szCs w:val="28"/>
        </w:rPr>
        <w:t xml:space="preserve">разработан с </w:t>
      </w:r>
      <w:r w:rsidR="00300CCC" w:rsidRPr="00486936">
        <w:rPr>
          <w:sz w:val="28"/>
          <w:szCs w:val="28"/>
        </w:rPr>
        <w:t>целью установления границ земельных уча</w:t>
      </w:r>
      <w:r w:rsidRPr="00486936">
        <w:rPr>
          <w:sz w:val="28"/>
          <w:szCs w:val="28"/>
        </w:rPr>
        <w:t>стков, предоставленных в аренду</w:t>
      </w:r>
      <w:r w:rsidR="00300CCC" w:rsidRPr="00486936">
        <w:rPr>
          <w:sz w:val="28"/>
          <w:szCs w:val="28"/>
        </w:rPr>
        <w:t xml:space="preserve"> </w:t>
      </w:r>
      <w:r w:rsidR="00564B3C" w:rsidRPr="00486936">
        <w:rPr>
          <w:sz w:val="28"/>
          <w:szCs w:val="28"/>
        </w:rPr>
        <w:t>АО "НК "</w:t>
      </w:r>
      <w:proofErr w:type="spellStart"/>
      <w:r w:rsidR="00564B3C" w:rsidRPr="00486936">
        <w:rPr>
          <w:sz w:val="28"/>
          <w:szCs w:val="28"/>
        </w:rPr>
        <w:t>Конданефть</w:t>
      </w:r>
      <w:proofErr w:type="spellEnd"/>
      <w:r w:rsidR="00564B3C" w:rsidRPr="00486936">
        <w:rPr>
          <w:sz w:val="28"/>
          <w:szCs w:val="28"/>
        </w:rPr>
        <w:t xml:space="preserve">" </w:t>
      </w:r>
      <w:r w:rsidR="00300CCC" w:rsidRPr="00486936">
        <w:rPr>
          <w:sz w:val="28"/>
          <w:szCs w:val="28"/>
        </w:rPr>
        <w:t xml:space="preserve">под объекты нефтедобычи, расположенные на межселенной территории в границах </w:t>
      </w:r>
      <w:proofErr w:type="spellStart"/>
      <w:r w:rsidR="00564B3C" w:rsidRPr="00486936">
        <w:rPr>
          <w:sz w:val="28"/>
          <w:szCs w:val="28"/>
        </w:rPr>
        <w:t>Кондинского</w:t>
      </w:r>
      <w:proofErr w:type="spellEnd"/>
      <w:r w:rsidR="00AF0E3E" w:rsidRPr="00486936">
        <w:rPr>
          <w:sz w:val="28"/>
          <w:szCs w:val="28"/>
        </w:rPr>
        <w:t xml:space="preserve"> </w:t>
      </w:r>
      <w:r w:rsidR="00300CCC" w:rsidRPr="00486936">
        <w:rPr>
          <w:sz w:val="28"/>
          <w:szCs w:val="28"/>
        </w:rPr>
        <w:t>месторождени</w:t>
      </w:r>
      <w:r w:rsidR="00AF0E3E" w:rsidRPr="00486936">
        <w:rPr>
          <w:sz w:val="28"/>
          <w:szCs w:val="28"/>
        </w:rPr>
        <w:t>я</w:t>
      </w:r>
      <w:r w:rsidR="00300CCC" w:rsidRPr="00486936">
        <w:rPr>
          <w:sz w:val="28"/>
          <w:szCs w:val="28"/>
        </w:rPr>
        <w:t>.</w:t>
      </w:r>
    </w:p>
    <w:p w:rsidR="00300CCC" w:rsidRPr="00486936" w:rsidRDefault="00300CCC" w:rsidP="00EC404C">
      <w:pPr>
        <w:pStyle w:val="24"/>
        <w:suppressAutoHyphens/>
        <w:spacing w:after="0"/>
        <w:ind w:left="0" w:firstLine="720"/>
        <w:jc w:val="both"/>
        <w:rPr>
          <w:color w:val="000000"/>
          <w:sz w:val="28"/>
          <w:szCs w:val="28"/>
        </w:rPr>
      </w:pPr>
      <w:r w:rsidRPr="00486936">
        <w:rPr>
          <w:color w:val="000000"/>
          <w:sz w:val="28"/>
          <w:szCs w:val="28"/>
        </w:rPr>
        <w:t>Площадь аренды земель для площадных объектов определена в соответствии с генеральными планами, границами зон противопожарной защиты объектов, в увязке с трассами внешних коммуникаций и границами ранее отведенных земель.</w:t>
      </w:r>
    </w:p>
    <w:p w:rsidR="00300CCC" w:rsidRPr="00486936" w:rsidRDefault="00300CCC" w:rsidP="00EC404C">
      <w:pPr>
        <w:pStyle w:val="24"/>
        <w:suppressAutoHyphens/>
        <w:spacing w:after="0"/>
        <w:ind w:left="0" w:firstLine="720"/>
        <w:jc w:val="both"/>
        <w:rPr>
          <w:color w:val="000000"/>
          <w:sz w:val="28"/>
          <w:szCs w:val="28"/>
        </w:rPr>
      </w:pPr>
      <w:r w:rsidRPr="00486936">
        <w:rPr>
          <w:color w:val="000000"/>
          <w:sz w:val="28"/>
          <w:szCs w:val="28"/>
        </w:rPr>
        <w:t>Вариантность выбора места размещения объектов не предусматривается, так как проектируемые объекты технологически и технически привязаны к существующим объектам и проходят вдоль ранее запроектированных коридоров коммуникации.</w:t>
      </w:r>
    </w:p>
    <w:p w:rsidR="00300CCC" w:rsidRPr="00486936" w:rsidRDefault="00300CCC" w:rsidP="00EC404C">
      <w:pPr>
        <w:pStyle w:val="24"/>
        <w:suppressAutoHyphens/>
        <w:spacing w:after="0"/>
        <w:ind w:left="0" w:firstLine="720"/>
        <w:jc w:val="both"/>
        <w:rPr>
          <w:color w:val="000000"/>
          <w:sz w:val="28"/>
          <w:szCs w:val="28"/>
        </w:rPr>
      </w:pPr>
      <w:r w:rsidRPr="00486936">
        <w:rPr>
          <w:color w:val="000000"/>
          <w:sz w:val="28"/>
          <w:szCs w:val="28"/>
        </w:rPr>
        <w:lastRenderedPageBreak/>
        <w:t>Согласно Правилам охра</w:t>
      </w:r>
      <w:r w:rsidR="00287C3F">
        <w:rPr>
          <w:color w:val="000000"/>
          <w:sz w:val="28"/>
          <w:szCs w:val="28"/>
        </w:rPr>
        <w:t xml:space="preserve">ны магистральных трубопроводов </w:t>
      </w:r>
      <w:r w:rsidRPr="00486936">
        <w:rPr>
          <w:color w:val="000000"/>
          <w:sz w:val="28"/>
          <w:szCs w:val="28"/>
        </w:rPr>
        <w:t>вдоль трасс трубопроводов, транспортирующих нефть, устанавливаются охранные зоны в виде участка земли, ограниченного условными линиями, проходящими в 25 м от оси трубопровода с каждой стороны.</w:t>
      </w:r>
    </w:p>
    <w:p w:rsidR="009D6A1A" w:rsidRPr="00486936" w:rsidRDefault="009D6A1A" w:rsidP="00EC404C">
      <w:pPr>
        <w:pStyle w:val="-"/>
        <w:spacing w:before="0" w:after="0"/>
        <w:rPr>
          <w:bCs w:val="0"/>
          <w:color w:val="000000"/>
          <w:sz w:val="28"/>
          <w:szCs w:val="28"/>
        </w:rPr>
      </w:pPr>
      <w:r w:rsidRPr="00486936">
        <w:rPr>
          <w:bCs w:val="0"/>
          <w:color w:val="000000"/>
          <w:sz w:val="28"/>
          <w:szCs w:val="28"/>
        </w:rPr>
        <w:t>Площадь отвода под трубопровод определена в соответствии с де</w:t>
      </w:r>
      <w:r w:rsidRPr="00486936">
        <w:rPr>
          <w:bCs w:val="0"/>
          <w:color w:val="000000"/>
          <w:sz w:val="28"/>
          <w:szCs w:val="28"/>
        </w:rPr>
        <w:t>й</w:t>
      </w:r>
      <w:r w:rsidRPr="00486936">
        <w:rPr>
          <w:bCs w:val="0"/>
          <w:color w:val="000000"/>
          <w:sz w:val="28"/>
          <w:szCs w:val="28"/>
        </w:rPr>
        <w:t>ствующими нормами отвода земель СН 459-74 «Нормы отвода земель для нефтяных и газовых скважин».</w:t>
      </w:r>
    </w:p>
    <w:p w:rsidR="009D6A1A" w:rsidRPr="00486936" w:rsidRDefault="009D6A1A" w:rsidP="00EC404C">
      <w:pPr>
        <w:pStyle w:val="24"/>
        <w:tabs>
          <w:tab w:val="left" w:pos="851"/>
        </w:tabs>
        <w:suppressAutoHyphens/>
        <w:spacing w:after="0"/>
        <w:ind w:left="0" w:firstLine="709"/>
        <w:jc w:val="both"/>
        <w:rPr>
          <w:color w:val="000000"/>
          <w:sz w:val="28"/>
          <w:szCs w:val="28"/>
        </w:rPr>
      </w:pPr>
      <w:r w:rsidRPr="00486936">
        <w:rPr>
          <w:color w:val="000000"/>
          <w:sz w:val="28"/>
          <w:szCs w:val="28"/>
        </w:rPr>
        <w:t>Все площади отвода под проектируемые объекты определены в увязке с границами ранее отведенных земель.</w:t>
      </w:r>
    </w:p>
    <w:p w:rsidR="00EC404C" w:rsidRPr="00E82E5F" w:rsidRDefault="00EC404C" w:rsidP="00E55709">
      <w:pPr>
        <w:jc w:val="right"/>
        <w:rPr>
          <w:color w:val="000000"/>
          <w:sz w:val="28"/>
          <w:szCs w:val="28"/>
        </w:rPr>
      </w:pPr>
      <w:bookmarkStart w:id="108" w:name="_Toc481502050"/>
      <w:r w:rsidRPr="00E82E5F">
        <w:rPr>
          <w:color w:val="000000"/>
          <w:sz w:val="28"/>
          <w:szCs w:val="28"/>
        </w:rPr>
        <w:t xml:space="preserve">Таблица </w:t>
      </w:r>
      <w:bookmarkEnd w:id="108"/>
      <w:r w:rsidR="002726A3" w:rsidRPr="00E82E5F">
        <w:rPr>
          <w:color w:val="000000"/>
          <w:sz w:val="28"/>
          <w:szCs w:val="28"/>
        </w:rPr>
        <w:t>8</w:t>
      </w:r>
    </w:p>
    <w:p w:rsidR="00EC404C" w:rsidRPr="00E82E5F" w:rsidRDefault="00EC404C" w:rsidP="00E55709">
      <w:pPr>
        <w:jc w:val="center"/>
        <w:rPr>
          <w:color w:val="000000"/>
          <w:sz w:val="28"/>
          <w:szCs w:val="28"/>
        </w:rPr>
      </w:pPr>
      <w:bookmarkStart w:id="109" w:name="_Toc481502051"/>
      <w:r w:rsidRPr="00E82E5F">
        <w:rPr>
          <w:color w:val="000000"/>
          <w:sz w:val="28"/>
          <w:szCs w:val="28"/>
        </w:rPr>
        <w:t>Площади земельных участков, необходимые для</w:t>
      </w:r>
      <w:bookmarkEnd w:id="109"/>
    </w:p>
    <w:p w:rsidR="00EC404C" w:rsidRPr="00E82E5F" w:rsidRDefault="00EC404C" w:rsidP="00E55709">
      <w:pPr>
        <w:jc w:val="center"/>
        <w:rPr>
          <w:color w:val="000000"/>
          <w:sz w:val="28"/>
          <w:szCs w:val="28"/>
        </w:rPr>
      </w:pPr>
      <w:bookmarkStart w:id="110" w:name="_Toc481502052"/>
      <w:r w:rsidRPr="00E82E5F">
        <w:rPr>
          <w:color w:val="000000"/>
          <w:sz w:val="28"/>
          <w:szCs w:val="28"/>
        </w:rPr>
        <w:t>строительства и эксплуатации проектируемого объекта</w:t>
      </w:r>
      <w:bookmarkEnd w:id="110"/>
    </w:p>
    <w:tbl>
      <w:tblPr>
        <w:tblW w:w="9743" w:type="dxa"/>
        <w:jc w:val="center"/>
        <w:tblInd w:w="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2"/>
        <w:gridCol w:w="3516"/>
        <w:gridCol w:w="1976"/>
        <w:gridCol w:w="2335"/>
        <w:gridCol w:w="1364"/>
      </w:tblGrid>
      <w:tr w:rsidR="00EC404C" w:rsidRPr="00E82E5F" w:rsidTr="00F802C9">
        <w:trPr>
          <w:trHeight w:val="699"/>
          <w:jc w:val="center"/>
        </w:trPr>
        <w:tc>
          <w:tcPr>
            <w:tcW w:w="552" w:type="dxa"/>
            <w:vAlign w:val="center"/>
          </w:tcPr>
          <w:p w:rsidR="00EC404C" w:rsidRPr="00E82E5F" w:rsidRDefault="00EC404C" w:rsidP="00AB5B36">
            <w:pPr>
              <w:pStyle w:val="afc"/>
              <w:tabs>
                <w:tab w:val="left" w:pos="0"/>
              </w:tabs>
              <w:suppressAutoHyphens/>
              <w:autoSpaceDE w:val="0"/>
              <w:autoSpaceDN w:val="0"/>
              <w:adjustRightInd w:val="0"/>
              <w:ind w:left="0"/>
              <w:jc w:val="center"/>
            </w:pPr>
            <w:r w:rsidRPr="00E82E5F">
              <w:t>№</w:t>
            </w:r>
          </w:p>
          <w:p w:rsidR="00EC404C" w:rsidRPr="00E82E5F" w:rsidRDefault="00EC404C" w:rsidP="00AB5B36">
            <w:pPr>
              <w:pStyle w:val="afc"/>
              <w:tabs>
                <w:tab w:val="left" w:pos="0"/>
              </w:tabs>
              <w:suppressAutoHyphens/>
              <w:autoSpaceDE w:val="0"/>
              <w:autoSpaceDN w:val="0"/>
              <w:adjustRightInd w:val="0"/>
              <w:ind w:left="0"/>
              <w:jc w:val="center"/>
            </w:pPr>
            <w:r w:rsidRPr="00E82E5F">
              <w:t>п/п</w:t>
            </w:r>
          </w:p>
        </w:tc>
        <w:tc>
          <w:tcPr>
            <w:tcW w:w="3516" w:type="dxa"/>
            <w:vAlign w:val="center"/>
          </w:tcPr>
          <w:p w:rsidR="00EC404C" w:rsidRPr="00E82E5F" w:rsidRDefault="00EC404C" w:rsidP="00AB5B36">
            <w:pPr>
              <w:pStyle w:val="afc"/>
              <w:tabs>
                <w:tab w:val="left" w:pos="0"/>
              </w:tabs>
              <w:suppressAutoHyphens/>
              <w:autoSpaceDE w:val="0"/>
              <w:autoSpaceDN w:val="0"/>
              <w:adjustRightInd w:val="0"/>
              <w:ind w:left="0"/>
              <w:jc w:val="center"/>
            </w:pPr>
            <w:r w:rsidRPr="00E82E5F">
              <w:t>Наименование объекта</w:t>
            </w:r>
          </w:p>
        </w:tc>
        <w:tc>
          <w:tcPr>
            <w:tcW w:w="1976" w:type="dxa"/>
            <w:vAlign w:val="center"/>
          </w:tcPr>
          <w:p w:rsidR="00EC404C" w:rsidRPr="00E82E5F" w:rsidRDefault="00EC404C" w:rsidP="00AB5B36">
            <w:pPr>
              <w:pStyle w:val="afc"/>
              <w:tabs>
                <w:tab w:val="left" w:pos="0"/>
              </w:tabs>
              <w:suppressAutoHyphens/>
              <w:autoSpaceDE w:val="0"/>
              <w:autoSpaceDN w:val="0"/>
              <w:adjustRightInd w:val="0"/>
              <w:ind w:left="0"/>
              <w:jc w:val="center"/>
            </w:pPr>
            <w:r w:rsidRPr="00E82E5F">
              <w:t xml:space="preserve">Площадь вновь испрашиваемых земельных </w:t>
            </w:r>
          </w:p>
          <w:p w:rsidR="00EC404C" w:rsidRPr="00E82E5F" w:rsidRDefault="00EC404C" w:rsidP="00AB5B36">
            <w:pPr>
              <w:pStyle w:val="afc"/>
              <w:tabs>
                <w:tab w:val="left" w:pos="0"/>
              </w:tabs>
              <w:suppressAutoHyphens/>
              <w:autoSpaceDE w:val="0"/>
              <w:autoSpaceDN w:val="0"/>
              <w:adjustRightInd w:val="0"/>
              <w:ind w:left="0"/>
              <w:jc w:val="center"/>
            </w:pPr>
            <w:r w:rsidRPr="00E82E5F">
              <w:t>участков, га</w:t>
            </w:r>
          </w:p>
        </w:tc>
        <w:tc>
          <w:tcPr>
            <w:tcW w:w="2335" w:type="dxa"/>
            <w:vAlign w:val="center"/>
          </w:tcPr>
          <w:p w:rsidR="00EC404C" w:rsidRPr="00E82E5F" w:rsidRDefault="00EC404C" w:rsidP="00F802C9">
            <w:pPr>
              <w:pStyle w:val="afc"/>
              <w:tabs>
                <w:tab w:val="left" w:pos="-192"/>
              </w:tabs>
              <w:suppressAutoHyphens/>
              <w:autoSpaceDE w:val="0"/>
              <w:autoSpaceDN w:val="0"/>
              <w:adjustRightInd w:val="0"/>
              <w:ind w:left="-50" w:right="-99"/>
              <w:jc w:val="center"/>
            </w:pPr>
            <w:r w:rsidRPr="00E82E5F">
              <w:t>Площадь по земельным участкам, арендованным ранее, га</w:t>
            </w:r>
          </w:p>
        </w:tc>
        <w:tc>
          <w:tcPr>
            <w:tcW w:w="1364" w:type="dxa"/>
            <w:vAlign w:val="center"/>
          </w:tcPr>
          <w:p w:rsidR="00EC404C" w:rsidRPr="00E82E5F" w:rsidRDefault="00EC404C" w:rsidP="00AB5B36">
            <w:pPr>
              <w:pStyle w:val="afc"/>
              <w:tabs>
                <w:tab w:val="left" w:pos="0"/>
              </w:tabs>
              <w:suppressAutoHyphens/>
              <w:autoSpaceDE w:val="0"/>
              <w:autoSpaceDN w:val="0"/>
              <w:adjustRightInd w:val="0"/>
              <w:ind w:left="0"/>
              <w:jc w:val="center"/>
            </w:pPr>
            <w:r w:rsidRPr="00E82E5F">
              <w:t>Зона застройки, га</w:t>
            </w:r>
          </w:p>
        </w:tc>
      </w:tr>
      <w:tr w:rsidR="00EA56F3" w:rsidRPr="00E82E5F" w:rsidTr="00F802C9">
        <w:trPr>
          <w:trHeight w:val="223"/>
          <w:jc w:val="center"/>
        </w:trPr>
        <w:tc>
          <w:tcPr>
            <w:tcW w:w="552" w:type="dxa"/>
            <w:vAlign w:val="center"/>
          </w:tcPr>
          <w:p w:rsidR="00EA56F3" w:rsidRPr="00E82E5F" w:rsidRDefault="00EA56F3" w:rsidP="00AB5B36">
            <w:pPr>
              <w:pStyle w:val="afc"/>
              <w:tabs>
                <w:tab w:val="left" w:pos="0"/>
              </w:tabs>
              <w:suppressAutoHyphens/>
              <w:autoSpaceDE w:val="0"/>
              <w:autoSpaceDN w:val="0"/>
              <w:adjustRightInd w:val="0"/>
              <w:ind w:left="0"/>
              <w:jc w:val="center"/>
            </w:pPr>
            <w:r w:rsidRPr="00E82E5F">
              <w:t>1</w:t>
            </w:r>
          </w:p>
        </w:tc>
        <w:tc>
          <w:tcPr>
            <w:tcW w:w="3516" w:type="dxa"/>
            <w:vAlign w:val="center"/>
          </w:tcPr>
          <w:p w:rsidR="00EA56F3" w:rsidRPr="007754DB" w:rsidRDefault="007754DB" w:rsidP="00433C46">
            <w:pPr>
              <w:pStyle w:val="afc"/>
              <w:tabs>
                <w:tab w:val="left" w:pos="0"/>
              </w:tabs>
              <w:suppressAutoHyphens/>
              <w:autoSpaceDE w:val="0"/>
              <w:autoSpaceDN w:val="0"/>
              <w:adjustRightInd w:val="0"/>
              <w:ind w:left="0"/>
            </w:pPr>
            <w:r w:rsidRPr="007754DB">
              <w:rPr>
                <w:sz w:val="28"/>
                <w:szCs w:val="28"/>
              </w:rPr>
              <w:t>Площадка куста скважин №27</w:t>
            </w:r>
          </w:p>
        </w:tc>
        <w:tc>
          <w:tcPr>
            <w:tcW w:w="1976" w:type="dxa"/>
            <w:vAlign w:val="center"/>
          </w:tcPr>
          <w:p w:rsidR="00EA56F3" w:rsidRPr="00EA56F3" w:rsidRDefault="00450154" w:rsidP="008A5565">
            <w:pPr>
              <w:jc w:val="center"/>
            </w:pPr>
            <w:r>
              <w:t>0,1400</w:t>
            </w:r>
          </w:p>
        </w:tc>
        <w:tc>
          <w:tcPr>
            <w:tcW w:w="2335" w:type="dxa"/>
            <w:vAlign w:val="center"/>
          </w:tcPr>
          <w:p w:rsidR="00EA56F3" w:rsidRPr="00EA56F3" w:rsidRDefault="00EA56F3" w:rsidP="008A5565">
            <w:pPr>
              <w:tabs>
                <w:tab w:val="left" w:pos="-192"/>
              </w:tabs>
              <w:ind w:left="-50" w:right="-99"/>
              <w:jc w:val="center"/>
            </w:pPr>
            <w:r w:rsidRPr="00EA56F3">
              <w:t>-</w:t>
            </w:r>
          </w:p>
        </w:tc>
        <w:tc>
          <w:tcPr>
            <w:tcW w:w="1364" w:type="dxa"/>
            <w:vAlign w:val="center"/>
          </w:tcPr>
          <w:p w:rsidR="00EA56F3" w:rsidRPr="00EA56F3" w:rsidRDefault="00450154" w:rsidP="008A5565">
            <w:pPr>
              <w:jc w:val="center"/>
            </w:pPr>
            <w:r>
              <w:t>0,1400</w:t>
            </w:r>
          </w:p>
        </w:tc>
      </w:tr>
    </w:tbl>
    <w:p w:rsidR="00F15FC0" w:rsidRPr="00E82E5F" w:rsidRDefault="00F15FC0" w:rsidP="00E55709">
      <w:pPr>
        <w:jc w:val="right"/>
        <w:rPr>
          <w:sz w:val="16"/>
          <w:szCs w:val="16"/>
        </w:rPr>
      </w:pPr>
      <w:bookmarkStart w:id="111" w:name="_Toc481502053"/>
    </w:p>
    <w:p w:rsidR="00EC404C" w:rsidRPr="00E82E5F" w:rsidRDefault="00EC404C" w:rsidP="00E55709">
      <w:pPr>
        <w:jc w:val="right"/>
        <w:rPr>
          <w:sz w:val="28"/>
          <w:szCs w:val="28"/>
        </w:rPr>
      </w:pPr>
      <w:r w:rsidRPr="00E82E5F">
        <w:rPr>
          <w:sz w:val="28"/>
          <w:szCs w:val="28"/>
        </w:rPr>
        <w:t xml:space="preserve">Таблица </w:t>
      </w:r>
      <w:bookmarkEnd w:id="111"/>
      <w:r w:rsidR="002726A3" w:rsidRPr="00E82E5F">
        <w:rPr>
          <w:sz w:val="28"/>
          <w:szCs w:val="28"/>
        </w:rPr>
        <w:t>9</w:t>
      </w:r>
    </w:p>
    <w:p w:rsidR="00EC404C" w:rsidRPr="00AB7105" w:rsidRDefault="00EC404C" w:rsidP="00E55709">
      <w:pPr>
        <w:jc w:val="center"/>
        <w:rPr>
          <w:sz w:val="28"/>
          <w:szCs w:val="28"/>
        </w:rPr>
      </w:pPr>
      <w:bookmarkStart w:id="112" w:name="_Toc481502054"/>
      <w:r w:rsidRPr="00AB7105">
        <w:rPr>
          <w:sz w:val="28"/>
          <w:szCs w:val="28"/>
        </w:rPr>
        <w:t>Площади испрашиваемых земельных участков</w:t>
      </w:r>
      <w:bookmarkEnd w:id="112"/>
      <w:r w:rsidR="006071C3" w:rsidRPr="00AB7105">
        <w:rPr>
          <w:sz w:val="28"/>
          <w:szCs w:val="28"/>
        </w:rPr>
        <w:t xml:space="preserve"> </w:t>
      </w:r>
      <w:bookmarkStart w:id="113" w:name="_Toc481502055"/>
      <w:r w:rsidRPr="00AB7105">
        <w:rPr>
          <w:sz w:val="28"/>
          <w:szCs w:val="28"/>
        </w:rPr>
        <w:t>под проектируемый объект</w:t>
      </w:r>
      <w:bookmarkEnd w:id="113"/>
    </w:p>
    <w:tbl>
      <w:tblPr>
        <w:tblW w:w="9698"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6"/>
        <w:gridCol w:w="2849"/>
        <w:gridCol w:w="2260"/>
        <w:gridCol w:w="1843"/>
      </w:tblGrid>
      <w:tr w:rsidR="00ED0A24" w:rsidRPr="00AB7105" w:rsidTr="00AB7105">
        <w:trPr>
          <w:trHeight w:val="360"/>
          <w:jc w:val="center"/>
        </w:trPr>
        <w:tc>
          <w:tcPr>
            <w:tcW w:w="2746" w:type="dxa"/>
            <w:noWrap/>
            <w:vAlign w:val="center"/>
            <w:hideMark/>
          </w:tcPr>
          <w:p w:rsidR="00ED0A24" w:rsidRPr="00AB7105" w:rsidRDefault="00ED0A24" w:rsidP="009119B0">
            <w:pPr>
              <w:pStyle w:val="afc"/>
              <w:tabs>
                <w:tab w:val="left" w:pos="0"/>
              </w:tabs>
              <w:suppressAutoHyphens/>
              <w:autoSpaceDE w:val="0"/>
              <w:autoSpaceDN w:val="0"/>
              <w:adjustRightInd w:val="0"/>
              <w:ind w:left="0"/>
              <w:contextualSpacing w:val="0"/>
              <w:jc w:val="center"/>
            </w:pPr>
            <w:r w:rsidRPr="00AB7105">
              <w:t>Наименование объекта</w:t>
            </w:r>
          </w:p>
        </w:tc>
        <w:tc>
          <w:tcPr>
            <w:tcW w:w="2849" w:type="dxa"/>
            <w:noWrap/>
            <w:vAlign w:val="center"/>
            <w:hideMark/>
          </w:tcPr>
          <w:p w:rsidR="00ED0A24" w:rsidRPr="00AB7105" w:rsidRDefault="00ED0A24" w:rsidP="0060638D">
            <w:pPr>
              <w:pStyle w:val="afc"/>
              <w:tabs>
                <w:tab w:val="left" w:pos="0"/>
              </w:tabs>
              <w:suppressAutoHyphens/>
              <w:autoSpaceDE w:val="0"/>
              <w:autoSpaceDN w:val="0"/>
              <w:adjustRightInd w:val="0"/>
              <w:ind w:left="0"/>
              <w:contextualSpacing w:val="0"/>
              <w:jc w:val="center"/>
            </w:pPr>
            <w:r w:rsidRPr="00AB7105">
              <w:t>№ земельного участка</w:t>
            </w:r>
          </w:p>
        </w:tc>
        <w:tc>
          <w:tcPr>
            <w:tcW w:w="2260" w:type="dxa"/>
            <w:vAlign w:val="center"/>
          </w:tcPr>
          <w:p w:rsidR="00ED0A24" w:rsidRPr="00AB7105" w:rsidRDefault="00ED0A24" w:rsidP="005A6A18">
            <w:pPr>
              <w:pStyle w:val="afc"/>
              <w:tabs>
                <w:tab w:val="left" w:pos="-116"/>
              </w:tabs>
              <w:suppressAutoHyphens/>
              <w:autoSpaceDE w:val="0"/>
              <w:autoSpaceDN w:val="0"/>
              <w:adjustRightInd w:val="0"/>
              <w:ind w:left="-116" w:right="-11"/>
              <w:contextualSpacing w:val="0"/>
              <w:jc w:val="center"/>
            </w:pPr>
            <w:r w:rsidRPr="00AB7105">
              <w:t>Испрашиваемая площадь земельного участка, га</w:t>
            </w:r>
          </w:p>
        </w:tc>
        <w:tc>
          <w:tcPr>
            <w:tcW w:w="1843" w:type="dxa"/>
            <w:noWrap/>
            <w:vAlign w:val="center"/>
            <w:hideMark/>
          </w:tcPr>
          <w:p w:rsidR="00ED0A24" w:rsidRPr="00AB7105" w:rsidRDefault="00ED0A24" w:rsidP="009119B0">
            <w:pPr>
              <w:pStyle w:val="afc"/>
              <w:tabs>
                <w:tab w:val="left" w:pos="0"/>
              </w:tabs>
              <w:suppressAutoHyphens/>
              <w:autoSpaceDE w:val="0"/>
              <w:autoSpaceDN w:val="0"/>
              <w:adjustRightInd w:val="0"/>
              <w:ind w:left="0"/>
              <w:contextualSpacing w:val="0"/>
              <w:jc w:val="center"/>
            </w:pPr>
            <w:r w:rsidRPr="00AB7105">
              <w:t>Категория земель</w:t>
            </w:r>
          </w:p>
        </w:tc>
      </w:tr>
      <w:tr w:rsidR="00EA56F3" w:rsidRPr="00AB7105" w:rsidTr="00AB7105">
        <w:trPr>
          <w:trHeight w:val="360"/>
          <w:jc w:val="center"/>
        </w:trPr>
        <w:tc>
          <w:tcPr>
            <w:tcW w:w="2746" w:type="dxa"/>
            <w:noWrap/>
            <w:vAlign w:val="center"/>
            <w:hideMark/>
          </w:tcPr>
          <w:p w:rsidR="00EA56F3" w:rsidRPr="007754DB" w:rsidRDefault="007754DB" w:rsidP="005933FF">
            <w:pPr>
              <w:jc w:val="center"/>
              <w:rPr>
                <w:highlight w:val="yellow"/>
              </w:rPr>
            </w:pPr>
            <w:r w:rsidRPr="007754DB">
              <w:rPr>
                <w:sz w:val="28"/>
                <w:szCs w:val="28"/>
              </w:rPr>
              <w:t>Площадка куста скважин №27</w:t>
            </w:r>
          </w:p>
        </w:tc>
        <w:tc>
          <w:tcPr>
            <w:tcW w:w="2849" w:type="dxa"/>
            <w:noWrap/>
            <w:vAlign w:val="center"/>
            <w:hideMark/>
          </w:tcPr>
          <w:p w:rsidR="00EA56F3" w:rsidRPr="00AB7105" w:rsidRDefault="00450154" w:rsidP="00450154">
            <w:pPr>
              <w:jc w:val="center"/>
            </w:pPr>
            <w:r w:rsidRPr="00450154">
              <w:t>86:01:0000000:10629:ЗУ</w:t>
            </w:r>
            <w:r>
              <w:t>1</w:t>
            </w:r>
          </w:p>
        </w:tc>
        <w:tc>
          <w:tcPr>
            <w:tcW w:w="2260" w:type="dxa"/>
            <w:vAlign w:val="center"/>
          </w:tcPr>
          <w:p w:rsidR="00EA56F3" w:rsidRPr="00EA56F3" w:rsidRDefault="00450154" w:rsidP="008A5565">
            <w:pPr>
              <w:tabs>
                <w:tab w:val="left" w:pos="-116"/>
              </w:tabs>
              <w:ind w:left="-116" w:right="-11"/>
              <w:jc w:val="center"/>
            </w:pPr>
            <w:r>
              <w:t>0,1400</w:t>
            </w:r>
          </w:p>
        </w:tc>
        <w:tc>
          <w:tcPr>
            <w:tcW w:w="1843" w:type="dxa"/>
            <w:noWrap/>
            <w:vAlign w:val="center"/>
            <w:hideMark/>
          </w:tcPr>
          <w:p w:rsidR="00EA56F3" w:rsidRPr="00EA56F3" w:rsidRDefault="00EA56F3" w:rsidP="009119B0">
            <w:pPr>
              <w:jc w:val="center"/>
            </w:pPr>
            <w:r w:rsidRPr="00EA56F3">
              <w:t>Земли лесного фонда</w:t>
            </w:r>
          </w:p>
        </w:tc>
      </w:tr>
    </w:tbl>
    <w:p w:rsidR="00123DF5" w:rsidRDefault="00123DF5" w:rsidP="00564B3C">
      <w:pPr>
        <w:pStyle w:val="-"/>
        <w:spacing w:before="0" w:after="0"/>
        <w:ind w:firstLine="709"/>
        <w:rPr>
          <w:sz w:val="28"/>
          <w:szCs w:val="28"/>
        </w:rPr>
      </w:pPr>
      <w:r w:rsidRPr="00486936">
        <w:rPr>
          <w:sz w:val="28"/>
          <w:szCs w:val="28"/>
        </w:rPr>
        <w:t>Границы и координаты земельных участков, необходимых под стро</w:t>
      </w:r>
      <w:r w:rsidRPr="00486936">
        <w:rPr>
          <w:sz w:val="28"/>
          <w:szCs w:val="28"/>
        </w:rPr>
        <w:t>и</w:t>
      </w:r>
      <w:r w:rsidRPr="00486936">
        <w:rPr>
          <w:sz w:val="28"/>
          <w:szCs w:val="28"/>
        </w:rPr>
        <w:t xml:space="preserve">тельство объектов нефтедобычи </w:t>
      </w:r>
      <w:r w:rsidR="00564B3C" w:rsidRPr="00486936">
        <w:rPr>
          <w:sz w:val="26"/>
          <w:szCs w:val="26"/>
        </w:rPr>
        <w:t>АО "НК "</w:t>
      </w:r>
      <w:proofErr w:type="spellStart"/>
      <w:r w:rsidR="00564B3C" w:rsidRPr="00486936">
        <w:rPr>
          <w:sz w:val="26"/>
          <w:szCs w:val="26"/>
        </w:rPr>
        <w:t>Конданефть</w:t>
      </w:r>
      <w:proofErr w:type="spellEnd"/>
      <w:r w:rsidR="00564B3C" w:rsidRPr="00486936">
        <w:rPr>
          <w:sz w:val="26"/>
          <w:szCs w:val="26"/>
        </w:rPr>
        <w:t>"</w:t>
      </w:r>
      <w:r w:rsidRPr="00486936">
        <w:rPr>
          <w:sz w:val="28"/>
          <w:szCs w:val="28"/>
        </w:rPr>
        <w:t>, в графических мат</w:t>
      </w:r>
      <w:r w:rsidRPr="00486936">
        <w:rPr>
          <w:sz w:val="28"/>
          <w:szCs w:val="28"/>
        </w:rPr>
        <w:t>е</w:t>
      </w:r>
      <w:r w:rsidRPr="00486936">
        <w:rPr>
          <w:sz w:val="28"/>
          <w:szCs w:val="28"/>
        </w:rPr>
        <w:t>риалах проекта определены в местной системе координат автономного округа МСК-86.</w:t>
      </w:r>
    </w:p>
    <w:p w:rsidR="00151D9C" w:rsidRPr="00EA56F3" w:rsidRDefault="00151D9C" w:rsidP="00151D9C">
      <w:pPr>
        <w:pStyle w:val="2"/>
        <w:ind w:firstLine="709"/>
        <w:rPr>
          <w:rFonts w:ascii="Times New Roman" w:hAnsi="Times New Roman"/>
          <w:bCs w:val="0"/>
          <w:i w:val="0"/>
        </w:rPr>
      </w:pPr>
      <w:bookmarkStart w:id="114" w:name="_Toc63344601"/>
      <w:r w:rsidRPr="00EA56F3">
        <w:rPr>
          <w:rFonts w:ascii="Times New Roman" w:hAnsi="Times New Roman"/>
          <w:bCs w:val="0"/>
          <w:i w:val="0"/>
        </w:rPr>
        <w:t xml:space="preserve">3.2 </w:t>
      </w:r>
      <w:r w:rsidRPr="00151D9C">
        <w:rPr>
          <w:rFonts w:ascii="Times New Roman" w:hAnsi="Times New Roman"/>
          <w:i w:val="0"/>
        </w:rPr>
        <w:t>Перечень и сведения о площади образуемых земельных учас</w:t>
      </w:r>
      <w:r w:rsidRPr="00151D9C">
        <w:rPr>
          <w:rFonts w:ascii="Times New Roman" w:hAnsi="Times New Roman"/>
          <w:i w:val="0"/>
        </w:rPr>
        <w:t>т</w:t>
      </w:r>
      <w:r w:rsidRPr="00151D9C">
        <w:rPr>
          <w:rFonts w:ascii="Times New Roman" w:hAnsi="Times New Roman"/>
          <w:i w:val="0"/>
        </w:rPr>
        <w:t>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114"/>
    </w:p>
    <w:p w:rsidR="00151D9C" w:rsidRPr="00F701F9" w:rsidRDefault="00151D9C" w:rsidP="00151D9C">
      <w:pPr>
        <w:ind w:firstLine="709"/>
        <w:jc w:val="both"/>
        <w:rPr>
          <w:sz w:val="28"/>
          <w:szCs w:val="28"/>
        </w:rPr>
      </w:pPr>
      <w:r w:rsidRPr="00F701F9">
        <w:rPr>
          <w:sz w:val="28"/>
          <w:szCs w:val="28"/>
        </w:rPr>
        <w:t>В проекте межевания территории отсутствуют образуемые земельные участки, которые после образования будут относиться к территориям общ</w:t>
      </w:r>
      <w:r w:rsidRPr="00F701F9">
        <w:rPr>
          <w:sz w:val="28"/>
          <w:szCs w:val="28"/>
        </w:rPr>
        <w:t>е</w:t>
      </w:r>
      <w:r w:rsidRPr="00F701F9">
        <w:rPr>
          <w:sz w:val="28"/>
          <w:szCs w:val="28"/>
        </w:rPr>
        <w:t>го пользования или имуществу общего пользования.</w:t>
      </w:r>
    </w:p>
    <w:p w:rsidR="00151D9C" w:rsidRPr="00F701F9" w:rsidRDefault="00151D9C" w:rsidP="00151D9C">
      <w:pPr>
        <w:ind w:firstLine="709"/>
        <w:jc w:val="both"/>
        <w:rPr>
          <w:sz w:val="28"/>
          <w:szCs w:val="28"/>
        </w:rPr>
      </w:pPr>
      <w:r w:rsidRPr="00F701F9">
        <w:rPr>
          <w:sz w:val="28"/>
          <w:szCs w:val="28"/>
        </w:rPr>
        <w:t>Изъятие земельных участков для государственных и муниципальных нужд для размещения проектируемого объекта не требуется.</w:t>
      </w:r>
    </w:p>
    <w:p w:rsidR="00151D9C" w:rsidRPr="00486936" w:rsidRDefault="00151D9C" w:rsidP="00564B3C">
      <w:pPr>
        <w:pStyle w:val="-"/>
        <w:spacing w:before="0" w:after="0"/>
        <w:ind w:firstLine="709"/>
        <w:rPr>
          <w:sz w:val="28"/>
          <w:szCs w:val="28"/>
        </w:rPr>
      </w:pPr>
    </w:p>
    <w:p w:rsidR="00380409" w:rsidRPr="00EA56F3" w:rsidRDefault="00EE7F98" w:rsidP="0013130C">
      <w:pPr>
        <w:pStyle w:val="2"/>
        <w:ind w:firstLine="709"/>
        <w:rPr>
          <w:rFonts w:ascii="Times New Roman" w:hAnsi="Times New Roman"/>
          <w:bCs w:val="0"/>
          <w:i w:val="0"/>
        </w:rPr>
      </w:pPr>
      <w:bookmarkStart w:id="115" w:name="_Toc63344602"/>
      <w:r w:rsidRPr="00EA56F3">
        <w:rPr>
          <w:rFonts w:ascii="Times New Roman" w:hAnsi="Times New Roman"/>
          <w:bCs w:val="0"/>
          <w:i w:val="0"/>
        </w:rPr>
        <w:lastRenderedPageBreak/>
        <w:t>3.</w:t>
      </w:r>
      <w:r w:rsidR="00151D9C">
        <w:rPr>
          <w:rFonts w:ascii="Times New Roman" w:hAnsi="Times New Roman"/>
          <w:bCs w:val="0"/>
          <w:i w:val="0"/>
        </w:rPr>
        <w:t>3</w:t>
      </w:r>
      <w:r w:rsidRPr="00EA56F3">
        <w:rPr>
          <w:rFonts w:ascii="Times New Roman" w:hAnsi="Times New Roman"/>
          <w:bCs w:val="0"/>
          <w:i w:val="0"/>
        </w:rPr>
        <w:t xml:space="preserve"> Вид разрешенного использования </w:t>
      </w:r>
      <w:r w:rsidR="00151D9C">
        <w:rPr>
          <w:rFonts w:ascii="Times New Roman" w:hAnsi="Times New Roman"/>
          <w:bCs w:val="0"/>
          <w:i w:val="0"/>
        </w:rPr>
        <w:t>образуемых земельных участков в соответствии с проектом планировки территории</w:t>
      </w:r>
      <w:bookmarkEnd w:id="115"/>
    </w:p>
    <w:p w:rsidR="00817419" w:rsidRDefault="00123DF5" w:rsidP="00817419">
      <w:pPr>
        <w:pStyle w:val="24"/>
        <w:suppressAutoHyphens/>
        <w:spacing w:after="0"/>
        <w:ind w:left="0" w:firstLine="709"/>
        <w:jc w:val="both"/>
        <w:rPr>
          <w:sz w:val="28"/>
          <w:szCs w:val="28"/>
          <w:lang w:bidi="he-IL"/>
        </w:rPr>
      </w:pPr>
      <w:r w:rsidRPr="00EA56F3">
        <w:rPr>
          <w:sz w:val="28"/>
          <w:szCs w:val="28"/>
        </w:rPr>
        <w:t>В</w:t>
      </w:r>
      <w:r w:rsidR="00817419" w:rsidRPr="00EA56F3">
        <w:rPr>
          <w:sz w:val="28"/>
          <w:szCs w:val="28"/>
        </w:rPr>
        <w:t>ыполнение работ по г</w:t>
      </w:r>
      <w:r w:rsidR="00817419" w:rsidRPr="00EA56F3">
        <w:rPr>
          <w:sz w:val="28"/>
          <w:szCs w:val="28"/>
          <w:lang w:bidi="he-IL"/>
        </w:rPr>
        <w:t>еологическому изучению недр, разработка месторождений полезных ископаемых</w:t>
      </w:r>
      <w:r w:rsidR="00EA56F3" w:rsidRPr="00EA56F3">
        <w:rPr>
          <w:sz w:val="28"/>
          <w:szCs w:val="28"/>
          <w:lang w:bidi="he-IL"/>
        </w:rPr>
        <w:t>, строительство, реконструкция,  эксплуатация линейных объектов</w:t>
      </w:r>
      <w:r w:rsidR="00817419" w:rsidRPr="00EA56F3">
        <w:rPr>
          <w:sz w:val="28"/>
          <w:szCs w:val="28"/>
          <w:lang w:bidi="he-IL"/>
        </w:rPr>
        <w:t>; заготовка древесины.</w:t>
      </w:r>
    </w:p>
    <w:p w:rsidR="00151D9C" w:rsidRDefault="00151D9C" w:rsidP="00817419">
      <w:pPr>
        <w:pStyle w:val="24"/>
        <w:suppressAutoHyphens/>
        <w:spacing w:after="0"/>
        <w:ind w:left="0" w:firstLine="709"/>
        <w:jc w:val="both"/>
        <w:rPr>
          <w:sz w:val="28"/>
          <w:szCs w:val="28"/>
          <w:lang w:bidi="he-IL"/>
        </w:rPr>
      </w:pPr>
    </w:p>
    <w:p w:rsidR="00151D9C" w:rsidRDefault="00151D9C" w:rsidP="00151D9C">
      <w:pPr>
        <w:pStyle w:val="2"/>
        <w:ind w:firstLine="709"/>
        <w:rPr>
          <w:rFonts w:ascii="Times New Roman" w:hAnsi="Times New Roman"/>
          <w:bCs w:val="0"/>
          <w:i w:val="0"/>
        </w:rPr>
      </w:pPr>
      <w:bookmarkStart w:id="116" w:name="_Toc63344603"/>
      <w:r w:rsidRPr="00151D9C">
        <w:rPr>
          <w:rFonts w:ascii="Times New Roman" w:hAnsi="Times New Roman"/>
          <w:bCs w:val="0"/>
          <w:i w:val="0"/>
        </w:rPr>
        <w:t>3.4 Целевое назначение лесов, вид (виды) разрешенного использ</w:t>
      </w:r>
      <w:r w:rsidRPr="00151D9C">
        <w:rPr>
          <w:rFonts w:ascii="Times New Roman" w:hAnsi="Times New Roman"/>
          <w:bCs w:val="0"/>
          <w:i w:val="0"/>
        </w:rPr>
        <w:t>о</w:t>
      </w:r>
      <w:r w:rsidRPr="00151D9C">
        <w:rPr>
          <w:rFonts w:ascii="Times New Roman" w:hAnsi="Times New Roman"/>
          <w:bCs w:val="0"/>
          <w:i w:val="0"/>
        </w:rPr>
        <w:t>вания лесного участка, количественные и качественные характерист</w:t>
      </w:r>
      <w:r w:rsidRPr="00151D9C">
        <w:rPr>
          <w:rFonts w:ascii="Times New Roman" w:hAnsi="Times New Roman"/>
          <w:bCs w:val="0"/>
          <w:i w:val="0"/>
        </w:rPr>
        <w:t>и</w:t>
      </w:r>
      <w:r w:rsidRPr="00151D9C">
        <w:rPr>
          <w:rFonts w:ascii="Times New Roman" w:hAnsi="Times New Roman"/>
          <w:bCs w:val="0"/>
          <w:i w:val="0"/>
        </w:rPr>
        <w:t>ки лесного участка, сведения о нахождении лесного участка в границах особо защитных участков лесов</w:t>
      </w:r>
      <w:bookmarkEnd w:id="116"/>
    </w:p>
    <w:p w:rsidR="00151D9C" w:rsidRDefault="00151D9C" w:rsidP="00151D9C">
      <w:pPr>
        <w:spacing w:before="120"/>
        <w:jc w:val="both"/>
        <w:rPr>
          <w:bCs/>
          <w:iCs/>
          <w:sz w:val="28"/>
          <w:szCs w:val="28"/>
        </w:rPr>
      </w:pPr>
      <w:r w:rsidRPr="00AC46B6">
        <w:rPr>
          <w:bCs/>
          <w:iCs/>
          <w:sz w:val="28"/>
          <w:szCs w:val="28"/>
        </w:rPr>
        <w:t>Количественные и качественные характеристики лесного участка</w:t>
      </w:r>
    </w:p>
    <w:p w:rsidR="00151D9C" w:rsidRPr="00151D9C" w:rsidRDefault="00151D9C" w:rsidP="00151D9C"/>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4"/>
        <w:gridCol w:w="989"/>
        <w:gridCol w:w="846"/>
        <w:gridCol w:w="851"/>
        <w:gridCol w:w="850"/>
        <w:gridCol w:w="851"/>
        <w:gridCol w:w="700"/>
        <w:gridCol w:w="719"/>
        <w:gridCol w:w="854"/>
        <w:gridCol w:w="709"/>
        <w:gridCol w:w="860"/>
      </w:tblGrid>
      <w:tr w:rsidR="00151D9C" w:rsidRPr="00A17E9B" w:rsidTr="00E96734">
        <w:trPr>
          <w:trHeight w:val="510"/>
          <w:jc w:val="center"/>
        </w:trPr>
        <w:tc>
          <w:tcPr>
            <w:tcW w:w="1144" w:type="dxa"/>
            <w:vMerge w:val="restart"/>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Целевое назначение лесов</w:t>
            </w:r>
          </w:p>
        </w:tc>
        <w:tc>
          <w:tcPr>
            <w:tcW w:w="989" w:type="dxa"/>
            <w:vMerge w:val="restart"/>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Участк</w:t>
            </w:r>
            <w:r w:rsidRPr="00A17E9B">
              <w:rPr>
                <w:color w:val="000000"/>
                <w:sz w:val="18"/>
                <w:szCs w:val="18"/>
              </w:rPr>
              <w:t>о</w:t>
            </w:r>
            <w:r w:rsidRPr="00A17E9B">
              <w:rPr>
                <w:color w:val="000000"/>
                <w:sz w:val="18"/>
                <w:szCs w:val="18"/>
              </w:rPr>
              <w:t>вое ле</w:t>
            </w:r>
            <w:r w:rsidRPr="00A17E9B">
              <w:rPr>
                <w:color w:val="000000"/>
                <w:sz w:val="18"/>
                <w:szCs w:val="18"/>
              </w:rPr>
              <w:t>с</w:t>
            </w:r>
            <w:r w:rsidRPr="00A17E9B">
              <w:rPr>
                <w:color w:val="000000"/>
                <w:sz w:val="18"/>
                <w:szCs w:val="18"/>
              </w:rPr>
              <w:t>нич</w:t>
            </w:r>
            <w:r w:rsidRPr="00A17E9B">
              <w:rPr>
                <w:color w:val="000000"/>
                <w:sz w:val="18"/>
                <w:szCs w:val="18"/>
              </w:rPr>
              <w:t>е</w:t>
            </w:r>
            <w:r w:rsidRPr="00A17E9B">
              <w:rPr>
                <w:color w:val="000000"/>
                <w:sz w:val="18"/>
                <w:szCs w:val="18"/>
              </w:rPr>
              <w:t>ство/Урочище (при наличии)</w:t>
            </w:r>
          </w:p>
        </w:tc>
        <w:tc>
          <w:tcPr>
            <w:tcW w:w="846" w:type="dxa"/>
            <w:vMerge w:val="restart"/>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Лесной квартал</w:t>
            </w:r>
          </w:p>
        </w:tc>
        <w:tc>
          <w:tcPr>
            <w:tcW w:w="851" w:type="dxa"/>
            <w:vMerge w:val="restart"/>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Лес</w:t>
            </w:r>
            <w:r w:rsidRPr="00A17E9B">
              <w:rPr>
                <w:color w:val="000000"/>
                <w:sz w:val="18"/>
                <w:szCs w:val="18"/>
              </w:rPr>
              <w:t>о</w:t>
            </w:r>
            <w:r w:rsidRPr="00A17E9B">
              <w:rPr>
                <w:color w:val="000000"/>
                <w:sz w:val="18"/>
                <w:szCs w:val="18"/>
              </w:rPr>
              <w:t>такс</w:t>
            </w:r>
            <w:r w:rsidRPr="00A17E9B">
              <w:rPr>
                <w:color w:val="000000"/>
                <w:sz w:val="18"/>
                <w:szCs w:val="18"/>
              </w:rPr>
              <w:t>а</w:t>
            </w:r>
            <w:r w:rsidRPr="00A17E9B">
              <w:rPr>
                <w:color w:val="000000"/>
                <w:sz w:val="18"/>
                <w:szCs w:val="18"/>
              </w:rPr>
              <w:t>цио</w:t>
            </w:r>
            <w:r w:rsidRPr="00A17E9B">
              <w:rPr>
                <w:color w:val="000000"/>
                <w:sz w:val="18"/>
                <w:szCs w:val="18"/>
              </w:rPr>
              <w:t>н</w:t>
            </w:r>
            <w:r w:rsidRPr="00A17E9B">
              <w:rPr>
                <w:color w:val="000000"/>
                <w:sz w:val="18"/>
                <w:szCs w:val="18"/>
              </w:rPr>
              <w:t>ный выдел</w:t>
            </w:r>
          </w:p>
        </w:tc>
        <w:tc>
          <w:tcPr>
            <w:tcW w:w="850" w:type="dxa"/>
            <w:vMerge w:val="restart"/>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Прео</w:t>
            </w:r>
            <w:r w:rsidRPr="00A17E9B">
              <w:rPr>
                <w:color w:val="000000"/>
                <w:sz w:val="18"/>
                <w:szCs w:val="18"/>
              </w:rPr>
              <w:t>б</w:t>
            </w:r>
            <w:r w:rsidRPr="00A17E9B">
              <w:rPr>
                <w:color w:val="000000"/>
                <w:sz w:val="18"/>
                <w:szCs w:val="18"/>
              </w:rPr>
              <w:t>лада</w:t>
            </w:r>
            <w:r w:rsidRPr="00A17E9B">
              <w:rPr>
                <w:color w:val="000000"/>
                <w:sz w:val="18"/>
                <w:szCs w:val="18"/>
              </w:rPr>
              <w:t>ю</w:t>
            </w:r>
            <w:r w:rsidRPr="00A17E9B">
              <w:rPr>
                <w:color w:val="000000"/>
                <w:sz w:val="18"/>
                <w:szCs w:val="18"/>
              </w:rPr>
              <w:t>щая порода</w:t>
            </w:r>
          </w:p>
        </w:tc>
        <w:tc>
          <w:tcPr>
            <w:tcW w:w="1551" w:type="dxa"/>
            <w:gridSpan w:val="2"/>
            <w:vMerge w:val="restart"/>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Площадь, (га)/запас древ</w:t>
            </w:r>
            <w:r w:rsidRPr="00A17E9B">
              <w:rPr>
                <w:color w:val="000000"/>
                <w:sz w:val="18"/>
                <w:szCs w:val="18"/>
              </w:rPr>
              <w:t>е</w:t>
            </w:r>
            <w:r w:rsidRPr="00A17E9B">
              <w:rPr>
                <w:color w:val="000000"/>
                <w:sz w:val="18"/>
                <w:szCs w:val="18"/>
              </w:rPr>
              <w:t>сины, (куб. м.)</w:t>
            </w:r>
          </w:p>
        </w:tc>
        <w:tc>
          <w:tcPr>
            <w:tcW w:w="3142" w:type="dxa"/>
            <w:gridSpan w:val="4"/>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В том числе по группам возраста древостоя, (га/куб. м)</w:t>
            </w:r>
          </w:p>
        </w:tc>
      </w:tr>
      <w:tr w:rsidR="00151D9C" w:rsidRPr="00A17E9B" w:rsidTr="00E96734">
        <w:trPr>
          <w:trHeight w:val="720"/>
          <w:jc w:val="center"/>
        </w:trPr>
        <w:tc>
          <w:tcPr>
            <w:tcW w:w="1144" w:type="dxa"/>
            <w:vMerge/>
            <w:vAlign w:val="center"/>
            <w:hideMark/>
          </w:tcPr>
          <w:p w:rsidR="00151D9C" w:rsidRPr="00A17E9B" w:rsidRDefault="00151D9C" w:rsidP="00E96734">
            <w:pPr>
              <w:jc w:val="center"/>
              <w:rPr>
                <w:color w:val="000000"/>
                <w:sz w:val="18"/>
                <w:szCs w:val="18"/>
              </w:rPr>
            </w:pPr>
          </w:p>
        </w:tc>
        <w:tc>
          <w:tcPr>
            <w:tcW w:w="989" w:type="dxa"/>
            <w:vMerge/>
            <w:vAlign w:val="center"/>
            <w:hideMark/>
          </w:tcPr>
          <w:p w:rsidR="00151D9C" w:rsidRPr="00A17E9B" w:rsidRDefault="00151D9C" w:rsidP="00E96734">
            <w:pPr>
              <w:jc w:val="center"/>
              <w:rPr>
                <w:color w:val="000000"/>
                <w:sz w:val="18"/>
                <w:szCs w:val="18"/>
              </w:rPr>
            </w:pPr>
          </w:p>
        </w:tc>
        <w:tc>
          <w:tcPr>
            <w:tcW w:w="846" w:type="dxa"/>
            <w:vMerge/>
            <w:vAlign w:val="center"/>
            <w:hideMark/>
          </w:tcPr>
          <w:p w:rsidR="00151D9C" w:rsidRPr="00A17E9B" w:rsidRDefault="00151D9C" w:rsidP="00E96734">
            <w:pPr>
              <w:jc w:val="center"/>
              <w:rPr>
                <w:color w:val="000000"/>
                <w:sz w:val="18"/>
                <w:szCs w:val="18"/>
              </w:rPr>
            </w:pPr>
          </w:p>
        </w:tc>
        <w:tc>
          <w:tcPr>
            <w:tcW w:w="851" w:type="dxa"/>
            <w:vMerge/>
            <w:vAlign w:val="center"/>
            <w:hideMark/>
          </w:tcPr>
          <w:p w:rsidR="00151D9C" w:rsidRPr="00A17E9B" w:rsidRDefault="00151D9C" w:rsidP="00E96734">
            <w:pPr>
              <w:jc w:val="center"/>
              <w:rPr>
                <w:color w:val="000000"/>
                <w:sz w:val="18"/>
                <w:szCs w:val="18"/>
              </w:rPr>
            </w:pPr>
          </w:p>
        </w:tc>
        <w:tc>
          <w:tcPr>
            <w:tcW w:w="850" w:type="dxa"/>
            <w:vMerge/>
            <w:vAlign w:val="center"/>
            <w:hideMark/>
          </w:tcPr>
          <w:p w:rsidR="00151D9C" w:rsidRPr="00A17E9B" w:rsidRDefault="00151D9C" w:rsidP="00E96734">
            <w:pPr>
              <w:jc w:val="center"/>
              <w:rPr>
                <w:color w:val="000000"/>
                <w:sz w:val="18"/>
                <w:szCs w:val="18"/>
              </w:rPr>
            </w:pPr>
          </w:p>
        </w:tc>
        <w:tc>
          <w:tcPr>
            <w:tcW w:w="1551" w:type="dxa"/>
            <w:gridSpan w:val="2"/>
            <w:vMerge/>
            <w:vAlign w:val="center"/>
            <w:hideMark/>
          </w:tcPr>
          <w:p w:rsidR="00151D9C" w:rsidRPr="00A17E9B" w:rsidRDefault="00151D9C" w:rsidP="00E96734">
            <w:pPr>
              <w:jc w:val="center"/>
              <w:rPr>
                <w:color w:val="000000"/>
                <w:sz w:val="18"/>
                <w:szCs w:val="18"/>
              </w:rPr>
            </w:pPr>
          </w:p>
        </w:tc>
        <w:tc>
          <w:tcPr>
            <w:tcW w:w="719"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м</w:t>
            </w:r>
            <w:r w:rsidRPr="00A17E9B">
              <w:rPr>
                <w:color w:val="000000"/>
                <w:sz w:val="18"/>
                <w:szCs w:val="18"/>
              </w:rPr>
              <w:t>о</w:t>
            </w:r>
            <w:r w:rsidRPr="00A17E9B">
              <w:rPr>
                <w:color w:val="000000"/>
                <w:sz w:val="18"/>
                <w:szCs w:val="18"/>
              </w:rPr>
              <w:t>ло</w:t>
            </w:r>
            <w:r w:rsidRPr="00A17E9B">
              <w:rPr>
                <w:color w:val="000000"/>
                <w:sz w:val="18"/>
                <w:szCs w:val="18"/>
              </w:rPr>
              <w:t>д</w:t>
            </w:r>
            <w:r w:rsidRPr="00A17E9B">
              <w:rPr>
                <w:color w:val="000000"/>
                <w:sz w:val="18"/>
                <w:szCs w:val="18"/>
              </w:rPr>
              <w:t>няки</w:t>
            </w:r>
          </w:p>
        </w:tc>
        <w:tc>
          <w:tcPr>
            <w:tcW w:w="854"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средн</w:t>
            </w:r>
            <w:r w:rsidRPr="00A17E9B">
              <w:rPr>
                <w:color w:val="000000"/>
                <w:sz w:val="18"/>
                <w:szCs w:val="18"/>
              </w:rPr>
              <w:t>е</w:t>
            </w:r>
            <w:r w:rsidRPr="00A17E9B">
              <w:rPr>
                <w:color w:val="000000"/>
                <w:sz w:val="18"/>
                <w:szCs w:val="18"/>
              </w:rPr>
              <w:t>во</w:t>
            </w:r>
            <w:r w:rsidRPr="00A17E9B">
              <w:rPr>
                <w:color w:val="000000"/>
                <w:sz w:val="18"/>
                <w:szCs w:val="18"/>
              </w:rPr>
              <w:t>з</w:t>
            </w:r>
            <w:r w:rsidRPr="00A17E9B">
              <w:rPr>
                <w:color w:val="000000"/>
                <w:sz w:val="18"/>
                <w:szCs w:val="18"/>
              </w:rPr>
              <w:t>растные</w:t>
            </w:r>
          </w:p>
        </w:tc>
        <w:tc>
          <w:tcPr>
            <w:tcW w:w="709"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пр</w:t>
            </w:r>
            <w:r w:rsidRPr="00A17E9B">
              <w:rPr>
                <w:color w:val="000000"/>
                <w:sz w:val="18"/>
                <w:szCs w:val="18"/>
              </w:rPr>
              <w:t>и</w:t>
            </w:r>
            <w:r w:rsidRPr="00A17E9B">
              <w:rPr>
                <w:color w:val="000000"/>
                <w:sz w:val="18"/>
                <w:szCs w:val="18"/>
              </w:rPr>
              <w:t>сп</w:t>
            </w:r>
            <w:r w:rsidRPr="00A17E9B">
              <w:rPr>
                <w:color w:val="000000"/>
                <w:sz w:val="18"/>
                <w:szCs w:val="18"/>
              </w:rPr>
              <w:t>е</w:t>
            </w:r>
            <w:r w:rsidRPr="00A17E9B">
              <w:rPr>
                <w:color w:val="000000"/>
                <w:sz w:val="18"/>
                <w:szCs w:val="18"/>
              </w:rPr>
              <w:t>ва</w:t>
            </w:r>
            <w:r w:rsidRPr="00A17E9B">
              <w:rPr>
                <w:color w:val="000000"/>
                <w:sz w:val="18"/>
                <w:szCs w:val="18"/>
              </w:rPr>
              <w:t>ю</w:t>
            </w:r>
            <w:r w:rsidRPr="00A17E9B">
              <w:rPr>
                <w:color w:val="000000"/>
                <w:sz w:val="18"/>
                <w:szCs w:val="18"/>
              </w:rPr>
              <w:t>щие</w:t>
            </w:r>
          </w:p>
        </w:tc>
        <w:tc>
          <w:tcPr>
            <w:tcW w:w="860"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спелые и пер</w:t>
            </w:r>
            <w:r w:rsidRPr="00A17E9B">
              <w:rPr>
                <w:color w:val="000000"/>
                <w:sz w:val="18"/>
                <w:szCs w:val="18"/>
              </w:rPr>
              <w:t>е</w:t>
            </w:r>
            <w:r w:rsidRPr="00A17E9B">
              <w:rPr>
                <w:color w:val="000000"/>
                <w:sz w:val="18"/>
                <w:szCs w:val="18"/>
              </w:rPr>
              <w:t>стойные</w:t>
            </w:r>
          </w:p>
        </w:tc>
      </w:tr>
      <w:tr w:rsidR="00151D9C" w:rsidRPr="00A17E9B" w:rsidTr="00E96734">
        <w:trPr>
          <w:trHeight w:val="240"/>
          <w:jc w:val="center"/>
        </w:trPr>
        <w:tc>
          <w:tcPr>
            <w:tcW w:w="1144"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1</w:t>
            </w:r>
          </w:p>
        </w:tc>
        <w:tc>
          <w:tcPr>
            <w:tcW w:w="989"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2</w:t>
            </w:r>
          </w:p>
        </w:tc>
        <w:tc>
          <w:tcPr>
            <w:tcW w:w="846"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3</w:t>
            </w:r>
          </w:p>
        </w:tc>
        <w:tc>
          <w:tcPr>
            <w:tcW w:w="851"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4</w:t>
            </w:r>
          </w:p>
        </w:tc>
        <w:tc>
          <w:tcPr>
            <w:tcW w:w="850"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5</w:t>
            </w:r>
          </w:p>
        </w:tc>
        <w:tc>
          <w:tcPr>
            <w:tcW w:w="1551" w:type="dxa"/>
            <w:gridSpan w:val="2"/>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6</w:t>
            </w:r>
          </w:p>
        </w:tc>
        <w:tc>
          <w:tcPr>
            <w:tcW w:w="719"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7</w:t>
            </w:r>
          </w:p>
        </w:tc>
        <w:tc>
          <w:tcPr>
            <w:tcW w:w="854"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8</w:t>
            </w:r>
          </w:p>
        </w:tc>
        <w:tc>
          <w:tcPr>
            <w:tcW w:w="709"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9</w:t>
            </w:r>
          </w:p>
        </w:tc>
        <w:tc>
          <w:tcPr>
            <w:tcW w:w="860"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10</w:t>
            </w:r>
          </w:p>
        </w:tc>
      </w:tr>
      <w:tr w:rsidR="00151D9C" w:rsidRPr="00A17E9B" w:rsidTr="00E96734">
        <w:trPr>
          <w:trHeight w:val="240"/>
          <w:jc w:val="center"/>
        </w:trPr>
        <w:tc>
          <w:tcPr>
            <w:tcW w:w="9373" w:type="dxa"/>
            <w:gridSpan w:val="11"/>
            <w:shd w:val="clear" w:color="auto" w:fill="auto"/>
            <w:vAlign w:val="center"/>
            <w:hideMark/>
          </w:tcPr>
          <w:p w:rsidR="00151D9C" w:rsidRPr="00A17E9B" w:rsidRDefault="00D14535" w:rsidP="00D14535">
            <w:pPr>
              <w:jc w:val="center"/>
              <w:rPr>
                <w:color w:val="000000"/>
                <w:sz w:val="18"/>
                <w:szCs w:val="18"/>
              </w:rPr>
            </w:pPr>
            <w:r w:rsidRPr="00D14535">
              <w:rPr>
                <w:color w:val="000000"/>
                <w:sz w:val="18"/>
                <w:szCs w:val="18"/>
              </w:rPr>
              <w:t>86:01:0000000:10629:ЗУ</w:t>
            </w:r>
            <w:r>
              <w:rPr>
                <w:color w:val="000000"/>
                <w:sz w:val="18"/>
                <w:szCs w:val="18"/>
              </w:rPr>
              <w:t>1</w:t>
            </w:r>
          </w:p>
        </w:tc>
      </w:tr>
      <w:tr w:rsidR="00151D9C" w:rsidRPr="00A17E9B" w:rsidTr="00E96734">
        <w:trPr>
          <w:trHeight w:val="240"/>
          <w:jc w:val="center"/>
        </w:trPr>
        <w:tc>
          <w:tcPr>
            <w:tcW w:w="9373" w:type="dxa"/>
            <w:gridSpan w:val="11"/>
            <w:shd w:val="clear" w:color="auto" w:fill="auto"/>
            <w:vAlign w:val="center"/>
            <w:hideMark/>
          </w:tcPr>
          <w:p w:rsidR="00151D9C" w:rsidRPr="00A17E9B" w:rsidRDefault="00D14535" w:rsidP="00E96734">
            <w:pPr>
              <w:jc w:val="center"/>
              <w:rPr>
                <w:color w:val="000000"/>
                <w:sz w:val="18"/>
                <w:szCs w:val="18"/>
              </w:rPr>
            </w:pPr>
            <w:r w:rsidRPr="00D14535">
              <w:rPr>
                <w:color w:val="000000"/>
                <w:sz w:val="18"/>
                <w:szCs w:val="18"/>
              </w:rPr>
              <w:t>Куст скважин №27 (Противопожарная вырубка)</w:t>
            </w:r>
          </w:p>
        </w:tc>
      </w:tr>
      <w:tr w:rsidR="00151D9C" w:rsidRPr="00A17E9B" w:rsidTr="00E96734">
        <w:trPr>
          <w:trHeight w:val="480"/>
          <w:jc w:val="center"/>
        </w:trPr>
        <w:tc>
          <w:tcPr>
            <w:tcW w:w="1144" w:type="dxa"/>
            <w:vMerge w:val="restart"/>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Эксплуат</w:t>
            </w:r>
            <w:r w:rsidRPr="00A17E9B">
              <w:rPr>
                <w:color w:val="000000"/>
                <w:sz w:val="18"/>
                <w:szCs w:val="18"/>
              </w:rPr>
              <w:t>а</w:t>
            </w:r>
            <w:r w:rsidRPr="00A17E9B">
              <w:rPr>
                <w:color w:val="000000"/>
                <w:sz w:val="18"/>
                <w:szCs w:val="18"/>
              </w:rPr>
              <w:t>ционные</w:t>
            </w:r>
          </w:p>
        </w:tc>
        <w:tc>
          <w:tcPr>
            <w:tcW w:w="989" w:type="dxa"/>
            <w:vMerge w:val="restart"/>
            <w:shd w:val="clear" w:color="auto" w:fill="auto"/>
            <w:vAlign w:val="center"/>
            <w:hideMark/>
          </w:tcPr>
          <w:p w:rsidR="00151D9C" w:rsidRPr="00A17E9B" w:rsidRDefault="008744A0" w:rsidP="00E96734">
            <w:pPr>
              <w:jc w:val="center"/>
              <w:rPr>
                <w:color w:val="000000"/>
                <w:sz w:val="18"/>
                <w:szCs w:val="18"/>
              </w:rPr>
            </w:pPr>
            <w:proofErr w:type="spellStart"/>
            <w:r w:rsidRPr="008744A0">
              <w:rPr>
                <w:color w:val="000000"/>
                <w:sz w:val="18"/>
                <w:szCs w:val="18"/>
              </w:rPr>
              <w:t>Болч</w:t>
            </w:r>
            <w:r w:rsidRPr="008744A0">
              <w:rPr>
                <w:color w:val="000000"/>
                <w:sz w:val="18"/>
                <w:szCs w:val="18"/>
              </w:rPr>
              <w:t>а</w:t>
            </w:r>
            <w:r w:rsidRPr="008744A0">
              <w:rPr>
                <w:color w:val="000000"/>
                <w:sz w:val="18"/>
                <w:szCs w:val="18"/>
              </w:rPr>
              <w:t>ровское</w:t>
            </w:r>
            <w:proofErr w:type="spellEnd"/>
            <w:r w:rsidRPr="008744A0">
              <w:rPr>
                <w:color w:val="000000"/>
                <w:sz w:val="18"/>
                <w:szCs w:val="18"/>
              </w:rPr>
              <w:t xml:space="preserve">/ </w:t>
            </w:r>
            <w:proofErr w:type="spellStart"/>
            <w:r w:rsidRPr="008744A0">
              <w:rPr>
                <w:color w:val="000000"/>
                <w:sz w:val="18"/>
                <w:szCs w:val="18"/>
              </w:rPr>
              <w:t>Болч</w:t>
            </w:r>
            <w:r w:rsidRPr="008744A0">
              <w:rPr>
                <w:color w:val="000000"/>
                <w:sz w:val="18"/>
                <w:szCs w:val="18"/>
              </w:rPr>
              <w:t>а</w:t>
            </w:r>
            <w:r w:rsidRPr="008744A0">
              <w:rPr>
                <w:color w:val="000000"/>
                <w:sz w:val="18"/>
                <w:szCs w:val="18"/>
              </w:rPr>
              <w:t>ровское</w:t>
            </w:r>
            <w:proofErr w:type="spellEnd"/>
          </w:p>
        </w:tc>
        <w:tc>
          <w:tcPr>
            <w:tcW w:w="846" w:type="dxa"/>
            <w:shd w:val="clear" w:color="auto" w:fill="auto"/>
            <w:vAlign w:val="center"/>
            <w:hideMark/>
          </w:tcPr>
          <w:p w:rsidR="00151D9C" w:rsidRPr="00A17E9B" w:rsidRDefault="008744A0" w:rsidP="00E96734">
            <w:pPr>
              <w:jc w:val="center"/>
              <w:rPr>
                <w:color w:val="000000"/>
                <w:sz w:val="18"/>
                <w:szCs w:val="18"/>
              </w:rPr>
            </w:pPr>
            <w:r>
              <w:rPr>
                <w:color w:val="000000"/>
                <w:sz w:val="18"/>
                <w:szCs w:val="18"/>
              </w:rPr>
              <w:t>188</w:t>
            </w:r>
          </w:p>
        </w:tc>
        <w:tc>
          <w:tcPr>
            <w:tcW w:w="851" w:type="dxa"/>
            <w:shd w:val="clear" w:color="auto" w:fill="auto"/>
            <w:vAlign w:val="center"/>
            <w:hideMark/>
          </w:tcPr>
          <w:p w:rsidR="00151D9C" w:rsidRPr="00A17E9B" w:rsidRDefault="008744A0" w:rsidP="00E96734">
            <w:pPr>
              <w:jc w:val="center"/>
              <w:rPr>
                <w:color w:val="000000"/>
                <w:sz w:val="18"/>
                <w:szCs w:val="18"/>
              </w:rPr>
            </w:pPr>
            <w:r>
              <w:rPr>
                <w:color w:val="000000"/>
                <w:sz w:val="18"/>
                <w:szCs w:val="18"/>
              </w:rPr>
              <w:t>7</w:t>
            </w:r>
          </w:p>
        </w:tc>
        <w:tc>
          <w:tcPr>
            <w:tcW w:w="850" w:type="dxa"/>
            <w:shd w:val="clear" w:color="auto" w:fill="auto"/>
            <w:vAlign w:val="center"/>
            <w:hideMark/>
          </w:tcPr>
          <w:p w:rsidR="00151D9C" w:rsidRPr="00A17E9B" w:rsidRDefault="00151D9C" w:rsidP="00E96734">
            <w:pPr>
              <w:jc w:val="center"/>
              <w:rPr>
                <w:color w:val="000000"/>
                <w:sz w:val="18"/>
                <w:szCs w:val="18"/>
              </w:rPr>
            </w:pPr>
            <w:r>
              <w:rPr>
                <w:color w:val="000000"/>
                <w:sz w:val="18"/>
                <w:szCs w:val="18"/>
              </w:rPr>
              <w:t>С</w:t>
            </w:r>
          </w:p>
        </w:tc>
        <w:tc>
          <w:tcPr>
            <w:tcW w:w="851" w:type="dxa"/>
            <w:shd w:val="clear" w:color="auto" w:fill="auto"/>
            <w:vAlign w:val="center"/>
            <w:hideMark/>
          </w:tcPr>
          <w:p w:rsidR="00151D9C" w:rsidRPr="00A17E9B" w:rsidRDefault="008744A0" w:rsidP="00E96734">
            <w:pPr>
              <w:jc w:val="center"/>
              <w:rPr>
                <w:color w:val="000000"/>
                <w:sz w:val="18"/>
                <w:szCs w:val="18"/>
              </w:rPr>
            </w:pPr>
            <w:r>
              <w:rPr>
                <w:color w:val="000000"/>
                <w:sz w:val="18"/>
                <w:szCs w:val="18"/>
              </w:rPr>
              <w:t>0,1300</w:t>
            </w:r>
          </w:p>
        </w:tc>
        <w:tc>
          <w:tcPr>
            <w:tcW w:w="700" w:type="dxa"/>
            <w:shd w:val="clear" w:color="auto" w:fill="auto"/>
            <w:vAlign w:val="center"/>
            <w:hideMark/>
          </w:tcPr>
          <w:p w:rsidR="00151D9C" w:rsidRPr="00A17E9B" w:rsidRDefault="008744A0" w:rsidP="00E96734">
            <w:pPr>
              <w:jc w:val="center"/>
              <w:rPr>
                <w:color w:val="000000"/>
                <w:sz w:val="18"/>
                <w:szCs w:val="18"/>
              </w:rPr>
            </w:pPr>
            <w:r>
              <w:rPr>
                <w:color w:val="000000"/>
                <w:sz w:val="18"/>
                <w:szCs w:val="18"/>
              </w:rPr>
              <w:t>29</w:t>
            </w:r>
          </w:p>
        </w:tc>
        <w:tc>
          <w:tcPr>
            <w:tcW w:w="719" w:type="dxa"/>
            <w:shd w:val="clear" w:color="auto" w:fill="auto"/>
            <w:vAlign w:val="center"/>
            <w:hideMark/>
          </w:tcPr>
          <w:p w:rsidR="00151D9C" w:rsidRPr="00A17E9B" w:rsidRDefault="00151D9C" w:rsidP="00E96734">
            <w:pPr>
              <w:jc w:val="center"/>
              <w:rPr>
                <w:color w:val="000000"/>
                <w:sz w:val="18"/>
                <w:szCs w:val="18"/>
              </w:rPr>
            </w:pPr>
            <w:r>
              <w:rPr>
                <w:color w:val="000000"/>
                <w:sz w:val="18"/>
                <w:szCs w:val="18"/>
              </w:rPr>
              <w:t>-</w:t>
            </w:r>
          </w:p>
        </w:tc>
        <w:tc>
          <w:tcPr>
            <w:tcW w:w="854"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w:t>
            </w:r>
          </w:p>
        </w:tc>
        <w:tc>
          <w:tcPr>
            <w:tcW w:w="709" w:type="dxa"/>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w:t>
            </w:r>
          </w:p>
        </w:tc>
        <w:tc>
          <w:tcPr>
            <w:tcW w:w="860" w:type="dxa"/>
            <w:shd w:val="clear" w:color="auto" w:fill="auto"/>
            <w:vAlign w:val="center"/>
            <w:hideMark/>
          </w:tcPr>
          <w:p w:rsidR="00151D9C" w:rsidRPr="00A17E9B" w:rsidRDefault="008744A0" w:rsidP="00E96734">
            <w:pPr>
              <w:jc w:val="center"/>
              <w:rPr>
                <w:color w:val="000000"/>
                <w:sz w:val="18"/>
                <w:szCs w:val="18"/>
              </w:rPr>
            </w:pPr>
            <w:r>
              <w:rPr>
                <w:color w:val="000000"/>
                <w:sz w:val="18"/>
                <w:szCs w:val="18"/>
              </w:rPr>
              <w:t>0,1300-29</w:t>
            </w:r>
          </w:p>
        </w:tc>
      </w:tr>
      <w:tr w:rsidR="00151D9C" w:rsidRPr="00A17E9B" w:rsidTr="00E96734">
        <w:trPr>
          <w:trHeight w:val="480"/>
          <w:jc w:val="center"/>
        </w:trPr>
        <w:tc>
          <w:tcPr>
            <w:tcW w:w="1144" w:type="dxa"/>
            <w:vMerge/>
            <w:shd w:val="clear" w:color="auto" w:fill="auto"/>
            <w:vAlign w:val="center"/>
            <w:hideMark/>
          </w:tcPr>
          <w:p w:rsidR="00151D9C" w:rsidRPr="00A17E9B" w:rsidRDefault="00151D9C" w:rsidP="00E96734">
            <w:pPr>
              <w:jc w:val="center"/>
              <w:rPr>
                <w:color w:val="000000"/>
                <w:sz w:val="18"/>
                <w:szCs w:val="18"/>
              </w:rPr>
            </w:pPr>
          </w:p>
        </w:tc>
        <w:tc>
          <w:tcPr>
            <w:tcW w:w="989" w:type="dxa"/>
            <w:vMerge/>
            <w:vAlign w:val="center"/>
            <w:hideMark/>
          </w:tcPr>
          <w:p w:rsidR="00151D9C" w:rsidRPr="00A17E9B" w:rsidRDefault="00151D9C" w:rsidP="00E96734">
            <w:pPr>
              <w:jc w:val="center"/>
              <w:rPr>
                <w:color w:val="000000"/>
                <w:sz w:val="18"/>
                <w:szCs w:val="18"/>
              </w:rPr>
            </w:pPr>
          </w:p>
        </w:tc>
        <w:tc>
          <w:tcPr>
            <w:tcW w:w="846" w:type="dxa"/>
            <w:shd w:val="clear" w:color="auto" w:fill="auto"/>
            <w:vAlign w:val="center"/>
            <w:hideMark/>
          </w:tcPr>
          <w:p w:rsidR="00151D9C" w:rsidRPr="00A17E9B" w:rsidRDefault="008744A0" w:rsidP="00E96734">
            <w:pPr>
              <w:jc w:val="center"/>
              <w:rPr>
                <w:color w:val="000000"/>
                <w:sz w:val="18"/>
                <w:szCs w:val="18"/>
              </w:rPr>
            </w:pPr>
            <w:r>
              <w:rPr>
                <w:color w:val="000000"/>
                <w:sz w:val="18"/>
                <w:szCs w:val="18"/>
              </w:rPr>
              <w:t>188</w:t>
            </w:r>
          </w:p>
        </w:tc>
        <w:tc>
          <w:tcPr>
            <w:tcW w:w="851" w:type="dxa"/>
            <w:shd w:val="clear" w:color="auto" w:fill="auto"/>
            <w:vAlign w:val="center"/>
            <w:hideMark/>
          </w:tcPr>
          <w:p w:rsidR="00151D9C" w:rsidRPr="00A17E9B" w:rsidRDefault="008744A0" w:rsidP="00E96734">
            <w:pPr>
              <w:jc w:val="center"/>
              <w:rPr>
                <w:color w:val="000000"/>
                <w:sz w:val="18"/>
                <w:szCs w:val="18"/>
              </w:rPr>
            </w:pPr>
            <w:r>
              <w:rPr>
                <w:color w:val="000000"/>
                <w:sz w:val="18"/>
                <w:szCs w:val="18"/>
              </w:rPr>
              <w:t>21</w:t>
            </w:r>
          </w:p>
        </w:tc>
        <w:tc>
          <w:tcPr>
            <w:tcW w:w="850" w:type="dxa"/>
            <w:shd w:val="clear" w:color="auto" w:fill="auto"/>
            <w:vAlign w:val="center"/>
            <w:hideMark/>
          </w:tcPr>
          <w:p w:rsidR="00151D9C" w:rsidRPr="00A17E9B" w:rsidRDefault="00151D9C" w:rsidP="00E96734">
            <w:pPr>
              <w:jc w:val="center"/>
              <w:rPr>
                <w:color w:val="000000"/>
                <w:sz w:val="18"/>
                <w:szCs w:val="18"/>
              </w:rPr>
            </w:pPr>
            <w:r>
              <w:rPr>
                <w:color w:val="000000"/>
                <w:sz w:val="18"/>
                <w:szCs w:val="18"/>
              </w:rPr>
              <w:t>-</w:t>
            </w:r>
          </w:p>
        </w:tc>
        <w:tc>
          <w:tcPr>
            <w:tcW w:w="851" w:type="dxa"/>
            <w:shd w:val="clear" w:color="auto" w:fill="auto"/>
            <w:vAlign w:val="center"/>
            <w:hideMark/>
          </w:tcPr>
          <w:p w:rsidR="00151D9C" w:rsidRPr="00A17E9B" w:rsidRDefault="008744A0" w:rsidP="00E96734">
            <w:pPr>
              <w:jc w:val="center"/>
              <w:rPr>
                <w:color w:val="000000"/>
                <w:sz w:val="18"/>
                <w:szCs w:val="18"/>
              </w:rPr>
            </w:pPr>
            <w:r>
              <w:rPr>
                <w:color w:val="000000"/>
                <w:sz w:val="18"/>
                <w:szCs w:val="18"/>
              </w:rPr>
              <w:t>0,0100</w:t>
            </w:r>
          </w:p>
        </w:tc>
        <w:tc>
          <w:tcPr>
            <w:tcW w:w="700" w:type="dxa"/>
            <w:shd w:val="clear" w:color="auto" w:fill="auto"/>
            <w:vAlign w:val="center"/>
            <w:hideMark/>
          </w:tcPr>
          <w:p w:rsidR="00151D9C" w:rsidRPr="00A17E9B" w:rsidRDefault="00151D9C" w:rsidP="00E96734">
            <w:pPr>
              <w:jc w:val="center"/>
              <w:rPr>
                <w:color w:val="000000"/>
                <w:sz w:val="18"/>
                <w:szCs w:val="18"/>
              </w:rPr>
            </w:pPr>
            <w:r>
              <w:rPr>
                <w:color w:val="000000"/>
                <w:sz w:val="18"/>
                <w:szCs w:val="18"/>
              </w:rPr>
              <w:t>-</w:t>
            </w:r>
          </w:p>
        </w:tc>
        <w:tc>
          <w:tcPr>
            <w:tcW w:w="3142" w:type="dxa"/>
            <w:gridSpan w:val="4"/>
            <w:shd w:val="clear" w:color="auto" w:fill="auto"/>
            <w:vAlign w:val="center"/>
            <w:hideMark/>
          </w:tcPr>
          <w:p w:rsidR="00151D9C" w:rsidRPr="00A17E9B" w:rsidRDefault="008744A0" w:rsidP="00E96734">
            <w:pPr>
              <w:jc w:val="center"/>
              <w:rPr>
                <w:color w:val="000000"/>
                <w:sz w:val="18"/>
                <w:szCs w:val="18"/>
              </w:rPr>
            </w:pPr>
            <w:r>
              <w:rPr>
                <w:color w:val="000000"/>
                <w:sz w:val="18"/>
                <w:szCs w:val="18"/>
              </w:rPr>
              <w:t>Профиль</w:t>
            </w:r>
          </w:p>
        </w:tc>
      </w:tr>
      <w:tr w:rsidR="00151D9C" w:rsidRPr="00A17E9B" w:rsidTr="00E96734">
        <w:trPr>
          <w:trHeight w:val="240"/>
          <w:jc w:val="center"/>
        </w:trPr>
        <w:tc>
          <w:tcPr>
            <w:tcW w:w="4680" w:type="dxa"/>
            <w:gridSpan w:val="5"/>
            <w:shd w:val="clear" w:color="auto" w:fill="auto"/>
            <w:vAlign w:val="center"/>
            <w:hideMark/>
          </w:tcPr>
          <w:p w:rsidR="00151D9C" w:rsidRPr="00A17E9B" w:rsidRDefault="00151D9C" w:rsidP="00E96734">
            <w:pPr>
              <w:jc w:val="center"/>
              <w:rPr>
                <w:color w:val="000000"/>
                <w:sz w:val="18"/>
                <w:szCs w:val="18"/>
              </w:rPr>
            </w:pPr>
            <w:r w:rsidRPr="00A17E9B">
              <w:rPr>
                <w:color w:val="000000"/>
                <w:sz w:val="18"/>
                <w:szCs w:val="18"/>
              </w:rPr>
              <w:t>Итого по объекту:</w:t>
            </w:r>
          </w:p>
        </w:tc>
        <w:tc>
          <w:tcPr>
            <w:tcW w:w="851" w:type="dxa"/>
            <w:shd w:val="clear" w:color="auto" w:fill="auto"/>
            <w:vAlign w:val="center"/>
            <w:hideMark/>
          </w:tcPr>
          <w:p w:rsidR="00151D9C" w:rsidRPr="00A17E9B" w:rsidRDefault="008744A0" w:rsidP="00E96734">
            <w:pPr>
              <w:jc w:val="center"/>
              <w:rPr>
                <w:color w:val="000000"/>
                <w:sz w:val="18"/>
                <w:szCs w:val="18"/>
              </w:rPr>
            </w:pPr>
            <w:r>
              <w:rPr>
                <w:color w:val="000000"/>
                <w:sz w:val="18"/>
                <w:szCs w:val="18"/>
              </w:rPr>
              <w:t>0,1400</w:t>
            </w:r>
          </w:p>
        </w:tc>
        <w:tc>
          <w:tcPr>
            <w:tcW w:w="700" w:type="dxa"/>
            <w:shd w:val="clear" w:color="auto" w:fill="auto"/>
            <w:vAlign w:val="center"/>
            <w:hideMark/>
          </w:tcPr>
          <w:p w:rsidR="00151D9C" w:rsidRPr="00A17E9B" w:rsidRDefault="008744A0" w:rsidP="00E96734">
            <w:pPr>
              <w:jc w:val="center"/>
              <w:rPr>
                <w:color w:val="000000"/>
                <w:sz w:val="18"/>
                <w:szCs w:val="18"/>
              </w:rPr>
            </w:pPr>
            <w:r>
              <w:rPr>
                <w:color w:val="000000"/>
                <w:sz w:val="18"/>
                <w:szCs w:val="18"/>
              </w:rPr>
              <w:t>29</w:t>
            </w:r>
          </w:p>
        </w:tc>
        <w:tc>
          <w:tcPr>
            <w:tcW w:w="719" w:type="dxa"/>
            <w:shd w:val="clear" w:color="auto" w:fill="auto"/>
            <w:vAlign w:val="center"/>
            <w:hideMark/>
          </w:tcPr>
          <w:p w:rsidR="00151D9C" w:rsidRPr="00A17E9B" w:rsidRDefault="00151D9C" w:rsidP="00E96734">
            <w:pPr>
              <w:jc w:val="center"/>
              <w:rPr>
                <w:color w:val="000000"/>
                <w:sz w:val="18"/>
                <w:szCs w:val="18"/>
              </w:rPr>
            </w:pPr>
          </w:p>
        </w:tc>
        <w:tc>
          <w:tcPr>
            <w:tcW w:w="854" w:type="dxa"/>
            <w:shd w:val="clear" w:color="auto" w:fill="auto"/>
            <w:vAlign w:val="center"/>
            <w:hideMark/>
          </w:tcPr>
          <w:p w:rsidR="00151D9C" w:rsidRPr="00A17E9B" w:rsidRDefault="00151D9C" w:rsidP="00E96734">
            <w:pPr>
              <w:jc w:val="center"/>
              <w:rPr>
                <w:color w:val="000000"/>
                <w:sz w:val="18"/>
                <w:szCs w:val="18"/>
              </w:rPr>
            </w:pPr>
          </w:p>
        </w:tc>
        <w:tc>
          <w:tcPr>
            <w:tcW w:w="709" w:type="dxa"/>
            <w:shd w:val="clear" w:color="auto" w:fill="auto"/>
            <w:vAlign w:val="center"/>
            <w:hideMark/>
          </w:tcPr>
          <w:p w:rsidR="00151D9C" w:rsidRPr="00A17E9B" w:rsidRDefault="00151D9C" w:rsidP="00E96734">
            <w:pPr>
              <w:jc w:val="center"/>
              <w:rPr>
                <w:color w:val="000000"/>
                <w:sz w:val="18"/>
                <w:szCs w:val="18"/>
              </w:rPr>
            </w:pPr>
          </w:p>
        </w:tc>
        <w:tc>
          <w:tcPr>
            <w:tcW w:w="860" w:type="dxa"/>
            <w:shd w:val="clear" w:color="auto" w:fill="auto"/>
            <w:vAlign w:val="center"/>
            <w:hideMark/>
          </w:tcPr>
          <w:p w:rsidR="00151D9C" w:rsidRPr="00A17E9B" w:rsidRDefault="008744A0" w:rsidP="00E96734">
            <w:pPr>
              <w:jc w:val="center"/>
              <w:rPr>
                <w:color w:val="000000"/>
                <w:sz w:val="18"/>
                <w:szCs w:val="18"/>
              </w:rPr>
            </w:pPr>
            <w:r>
              <w:rPr>
                <w:color w:val="000000"/>
                <w:sz w:val="18"/>
                <w:szCs w:val="18"/>
              </w:rPr>
              <w:t>0,1300-29</w:t>
            </w:r>
          </w:p>
        </w:tc>
      </w:tr>
    </w:tbl>
    <w:p w:rsidR="007C5E0D" w:rsidRDefault="007C5E0D" w:rsidP="00A8690D">
      <w:pPr>
        <w:pStyle w:val="2"/>
        <w:jc w:val="center"/>
      </w:pPr>
    </w:p>
    <w:p w:rsidR="007C5E0D" w:rsidRPr="00757486" w:rsidRDefault="007C5E0D" w:rsidP="007C5E0D">
      <w:pPr>
        <w:spacing w:after="120"/>
        <w:jc w:val="center"/>
        <w:rPr>
          <w:bCs/>
          <w:iCs/>
          <w:sz w:val="28"/>
          <w:szCs w:val="28"/>
        </w:rPr>
      </w:pPr>
      <w:r>
        <w:rPr>
          <w:bCs/>
          <w:iCs/>
          <w:sz w:val="28"/>
          <w:szCs w:val="28"/>
        </w:rPr>
        <w:t>Средние таксационные показатели насаждений лесного участка</w:t>
      </w:r>
    </w:p>
    <w:tbl>
      <w:tblPr>
        <w:tblW w:w="9373"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7"/>
        <w:gridCol w:w="567"/>
        <w:gridCol w:w="709"/>
        <w:gridCol w:w="850"/>
        <w:gridCol w:w="992"/>
        <w:gridCol w:w="851"/>
        <w:gridCol w:w="850"/>
        <w:gridCol w:w="709"/>
        <w:gridCol w:w="709"/>
        <w:gridCol w:w="709"/>
        <w:gridCol w:w="709"/>
        <w:gridCol w:w="851"/>
      </w:tblGrid>
      <w:tr w:rsidR="007C5E0D" w:rsidRPr="002B41FE" w:rsidTr="00E96734">
        <w:trPr>
          <w:trHeight w:val="300"/>
        </w:trPr>
        <w:tc>
          <w:tcPr>
            <w:tcW w:w="867" w:type="dxa"/>
            <w:vMerge w:val="restart"/>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Целевое назн</w:t>
            </w:r>
            <w:r w:rsidRPr="002B41FE">
              <w:rPr>
                <w:color w:val="000000"/>
                <w:sz w:val="18"/>
                <w:szCs w:val="18"/>
              </w:rPr>
              <w:t>а</w:t>
            </w:r>
            <w:r w:rsidRPr="002B41FE">
              <w:rPr>
                <w:color w:val="000000"/>
                <w:sz w:val="18"/>
                <w:szCs w:val="18"/>
              </w:rPr>
              <w:t>чение</w:t>
            </w:r>
          </w:p>
        </w:tc>
        <w:tc>
          <w:tcPr>
            <w:tcW w:w="567" w:type="dxa"/>
            <w:vMerge w:val="restart"/>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Н</w:t>
            </w:r>
            <w:r w:rsidRPr="002B41FE">
              <w:rPr>
                <w:color w:val="000000"/>
                <w:sz w:val="18"/>
                <w:szCs w:val="18"/>
              </w:rPr>
              <w:t>о</w:t>
            </w:r>
            <w:r w:rsidRPr="002B41FE">
              <w:rPr>
                <w:color w:val="000000"/>
                <w:sz w:val="18"/>
                <w:szCs w:val="18"/>
              </w:rPr>
              <w:t>мер квартала</w:t>
            </w:r>
          </w:p>
        </w:tc>
        <w:tc>
          <w:tcPr>
            <w:tcW w:w="709" w:type="dxa"/>
            <w:vMerge w:val="restart"/>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Н</w:t>
            </w:r>
            <w:r w:rsidRPr="002B41FE">
              <w:rPr>
                <w:color w:val="000000"/>
                <w:sz w:val="18"/>
                <w:szCs w:val="18"/>
              </w:rPr>
              <w:t>о</w:t>
            </w:r>
            <w:r w:rsidRPr="002B41FE">
              <w:rPr>
                <w:color w:val="000000"/>
                <w:sz w:val="18"/>
                <w:szCs w:val="18"/>
              </w:rPr>
              <w:t>мер выд</w:t>
            </w:r>
            <w:r w:rsidRPr="002B41FE">
              <w:rPr>
                <w:color w:val="000000"/>
                <w:sz w:val="18"/>
                <w:szCs w:val="18"/>
              </w:rPr>
              <w:t>е</w:t>
            </w:r>
            <w:r w:rsidRPr="002B41FE">
              <w:rPr>
                <w:color w:val="000000"/>
                <w:sz w:val="18"/>
                <w:szCs w:val="18"/>
              </w:rPr>
              <w:t>ла</w:t>
            </w:r>
          </w:p>
        </w:tc>
        <w:tc>
          <w:tcPr>
            <w:tcW w:w="850" w:type="dxa"/>
            <w:vMerge w:val="restart"/>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Прео</w:t>
            </w:r>
            <w:r w:rsidRPr="002B41FE">
              <w:rPr>
                <w:color w:val="000000"/>
                <w:sz w:val="18"/>
                <w:szCs w:val="18"/>
              </w:rPr>
              <w:t>б</w:t>
            </w:r>
            <w:r w:rsidRPr="002B41FE">
              <w:rPr>
                <w:color w:val="000000"/>
                <w:sz w:val="18"/>
                <w:szCs w:val="18"/>
              </w:rPr>
              <w:t>лада</w:t>
            </w:r>
            <w:r w:rsidRPr="002B41FE">
              <w:rPr>
                <w:color w:val="000000"/>
                <w:sz w:val="18"/>
                <w:szCs w:val="18"/>
              </w:rPr>
              <w:t>ю</w:t>
            </w:r>
            <w:r w:rsidRPr="002B41FE">
              <w:rPr>
                <w:color w:val="000000"/>
                <w:sz w:val="18"/>
                <w:szCs w:val="18"/>
              </w:rPr>
              <w:t>щая порода</w:t>
            </w:r>
          </w:p>
        </w:tc>
        <w:tc>
          <w:tcPr>
            <w:tcW w:w="992" w:type="dxa"/>
            <w:vMerge w:val="restart"/>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Состав насажд</w:t>
            </w:r>
            <w:r w:rsidRPr="002B41FE">
              <w:rPr>
                <w:color w:val="000000"/>
                <w:sz w:val="18"/>
                <w:szCs w:val="18"/>
              </w:rPr>
              <w:t>е</w:t>
            </w:r>
            <w:r w:rsidRPr="002B41FE">
              <w:rPr>
                <w:color w:val="000000"/>
                <w:sz w:val="18"/>
                <w:szCs w:val="18"/>
              </w:rPr>
              <w:t>ний</w:t>
            </w:r>
          </w:p>
        </w:tc>
        <w:tc>
          <w:tcPr>
            <w:tcW w:w="851" w:type="dxa"/>
            <w:vMerge w:val="restart"/>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Возраст наса</w:t>
            </w:r>
            <w:r w:rsidRPr="002B41FE">
              <w:rPr>
                <w:color w:val="000000"/>
                <w:sz w:val="18"/>
                <w:szCs w:val="18"/>
              </w:rPr>
              <w:t>ж</w:t>
            </w:r>
            <w:r w:rsidRPr="002B41FE">
              <w:rPr>
                <w:color w:val="000000"/>
                <w:sz w:val="18"/>
                <w:szCs w:val="18"/>
              </w:rPr>
              <w:t>дений</w:t>
            </w:r>
          </w:p>
        </w:tc>
        <w:tc>
          <w:tcPr>
            <w:tcW w:w="850" w:type="dxa"/>
            <w:vMerge w:val="restart"/>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Бонитет наса</w:t>
            </w:r>
            <w:r w:rsidRPr="002B41FE">
              <w:rPr>
                <w:color w:val="000000"/>
                <w:sz w:val="18"/>
                <w:szCs w:val="18"/>
              </w:rPr>
              <w:t>ж</w:t>
            </w:r>
            <w:r w:rsidRPr="002B41FE">
              <w:rPr>
                <w:color w:val="000000"/>
                <w:sz w:val="18"/>
                <w:szCs w:val="18"/>
              </w:rPr>
              <w:t>дений</w:t>
            </w:r>
          </w:p>
        </w:tc>
        <w:tc>
          <w:tcPr>
            <w:tcW w:w="709" w:type="dxa"/>
            <w:vMerge w:val="restart"/>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По</w:t>
            </w:r>
            <w:r w:rsidRPr="002B41FE">
              <w:rPr>
                <w:color w:val="000000"/>
                <w:sz w:val="18"/>
                <w:szCs w:val="18"/>
              </w:rPr>
              <w:t>л</w:t>
            </w:r>
            <w:r w:rsidRPr="002B41FE">
              <w:rPr>
                <w:color w:val="000000"/>
                <w:sz w:val="18"/>
                <w:szCs w:val="18"/>
              </w:rPr>
              <w:t>нота др</w:t>
            </w:r>
            <w:r w:rsidRPr="002B41FE">
              <w:rPr>
                <w:color w:val="000000"/>
                <w:sz w:val="18"/>
                <w:szCs w:val="18"/>
              </w:rPr>
              <w:t>е</w:t>
            </w:r>
            <w:r w:rsidRPr="002B41FE">
              <w:rPr>
                <w:color w:val="000000"/>
                <w:sz w:val="18"/>
                <w:szCs w:val="18"/>
              </w:rPr>
              <w:t>востоев</w:t>
            </w:r>
          </w:p>
        </w:tc>
        <w:tc>
          <w:tcPr>
            <w:tcW w:w="2978" w:type="dxa"/>
            <w:gridSpan w:val="4"/>
            <w:shd w:val="clear" w:color="auto" w:fill="auto"/>
            <w:vAlign w:val="center"/>
          </w:tcPr>
          <w:p w:rsidR="007C5E0D" w:rsidRPr="002B41FE" w:rsidRDefault="007C5E0D" w:rsidP="00E96734">
            <w:pPr>
              <w:jc w:val="center"/>
              <w:rPr>
                <w:color w:val="000000"/>
                <w:sz w:val="18"/>
                <w:szCs w:val="18"/>
              </w:rPr>
            </w:pPr>
            <w:r w:rsidRPr="002B41FE">
              <w:rPr>
                <w:color w:val="000000"/>
                <w:sz w:val="18"/>
                <w:szCs w:val="18"/>
              </w:rPr>
              <w:t>Средний запас древесины (куб. м/га)</w:t>
            </w:r>
          </w:p>
        </w:tc>
      </w:tr>
      <w:tr w:rsidR="007C5E0D" w:rsidRPr="002B41FE" w:rsidTr="00E96734">
        <w:trPr>
          <w:trHeight w:val="720"/>
        </w:trPr>
        <w:tc>
          <w:tcPr>
            <w:tcW w:w="867" w:type="dxa"/>
            <w:vMerge/>
            <w:vAlign w:val="center"/>
            <w:hideMark/>
          </w:tcPr>
          <w:p w:rsidR="007C5E0D" w:rsidRPr="002B41FE" w:rsidRDefault="007C5E0D" w:rsidP="00E96734">
            <w:pPr>
              <w:jc w:val="center"/>
              <w:rPr>
                <w:color w:val="000000"/>
                <w:sz w:val="18"/>
                <w:szCs w:val="18"/>
              </w:rPr>
            </w:pPr>
          </w:p>
        </w:tc>
        <w:tc>
          <w:tcPr>
            <w:tcW w:w="567" w:type="dxa"/>
            <w:vMerge/>
            <w:vAlign w:val="center"/>
            <w:hideMark/>
          </w:tcPr>
          <w:p w:rsidR="007C5E0D" w:rsidRPr="002B41FE" w:rsidRDefault="007C5E0D" w:rsidP="00E96734">
            <w:pPr>
              <w:jc w:val="center"/>
              <w:rPr>
                <w:color w:val="000000"/>
                <w:sz w:val="18"/>
                <w:szCs w:val="18"/>
              </w:rPr>
            </w:pPr>
          </w:p>
        </w:tc>
        <w:tc>
          <w:tcPr>
            <w:tcW w:w="709" w:type="dxa"/>
            <w:vMerge/>
            <w:vAlign w:val="center"/>
            <w:hideMark/>
          </w:tcPr>
          <w:p w:rsidR="007C5E0D" w:rsidRPr="002B41FE" w:rsidRDefault="007C5E0D" w:rsidP="00E96734">
            <w:pPr>
              <w:jc w:val="center"/>
              <w:rPr>
                <w:color w:val="000000"/>
                <w:sz w:val="18"/>
                <w:szCs w:val="18"/>
              </w:rPr>
            </w:pPr>
          </w:p>
        </w:tc>
        <w:tc>
          <w:tcPr>
            <w:tcW w:w="850" w:type="dxa"/>
            <w:vMerge/>
            <w:vAlign w:val="center"/>
            <w:hideMark/>
          </w:tcPr>
          <w:p w:rsidR="007C5E0D" w:rsidRPr="002B41FE" w:rsidRDefault="007C5E0D" w:rsidP="00E96734">
            <w:pPr>
              <w:jc w:val="center"/>
              <w:rPr>
                <w:color w:val="000000"/>
                <w:sz w:val="18"/>
                <w:szCs w:val="18"/>
              </w:rPr>
            </w:pPr>
          </w:p>
        </w:tc>
        <w:tc>
          <w:tcPr>
            <w:tcW w:w="992" w:type="dxa"/>
            <w:vMerge/>
            <w:vAlign w:val="center"/>
            <w:hideMark/>
          </w:tcPr>
          <w:p w:rsidR="007C5E0D" w:rsidRPr="002B41FE" w:rsidRDefault="007C5E0D" w:rsidP="00E96734">
            <w:pPr>
              <w:jc w:val="center"/>
              <w:rPr>
                <w:color w:val="000000"/>
                <w:sz w:val="18"/>
                <w:szCs w:val="18"/>
              </w:rPr>
            </w:pPr>
          </w:p>
        </w:tc>
        <w:tc>
          <w:tcPr>
            <w:tcW w:w="851" w:type="dxa"/>
            <w:vMerge/>
            <w:vAlign w:val="center"/>
            <w:hideMark/>
          </w:tcPr>
          <w:p w:rsidR="007C5E0D" w:rsidRPr="002B41FE" w:rsidRDefault="007C5E0D" w:rsidP="00E96734">
            <w:pPr>
              <w:jc w:val="center"/>
              <w:rPr>
                <w:color w:val="000000"/>
                <w:sz w:val="18"/>
                <w:szCs w:val="18"/>
              </w:rPr>
            </w:pPr>
          </w:p>
        </w:tc>
        <w:tc>
          <w:tcPr>
            <w:tcW w:w="850" w:type="dxa"/>
            <w:vMerge/>
            <w:vAlign w:val="center"/>
            <w:hideMark/>
          </w:tcPr>
          <w:p w:rsidR="007C5E0D" w:rsidRPr="002B41FE" w:rsidRDefault="007C5E0D" w:rsidP="00E96734">
            <w:pPr>
              <w:jc w:val="center"/>
              <w:rPr>
                <w:color w:val="000000"/>
                <w:sz w:val="18"/>
                <w:szCs w:val="18"/>
              </w:rPr>
            </w:pPr>
          </w:p>
        </w:tc>
        <w:tc>
          <w:tcPr>
            <w:tcW w:w="709" w:type="dxa"/>
            <w:vMerge/>
            <w:shd w:val="clear" w:color="auto" w:fill="auto"/>
            <w:vAlign w:val="center"/>
            <w:hideMark/>
          </w:tcPr>
          <w:p w:rsidR="007C5E0D" w:rsidRPr="002B41FE" w:rsidRDefault="007C5E0D" w:rsidP="00E96734">
            <w:pPr>
              <w:jc w:val="center"/>
              <w:rPr>
                <w:color w:val="000000"/>
                <w:sz w:val="18"/>
                <w:szCs w:val="18"/>
              </w:rPr>
            </w:pPr>
          </w:p>
        </w:tc>
        <w:tc>
          <w:tcPr>
            <w:tcW w:w="709"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м</w:t>
            </w:r>
            <w:r w:rsidRPr="002B41FE">
              <w:rPr>
                <w:color w:val="000000"/>
                <w:sz w:val="18"/>
                <w:szCs w:val="18"/>
              </w:rPr>
              <w:t>о</w:t>
            </w:r>
            <w:r w:rsidRPr="002B41FE">
              <w:rPr>
                <w:color w:val="000000"/>
                <w:sz w:val="18"/>
                <w:szCs w:val="18"/>
              </w:rPr>
              <w:t>ло</w:t>
            </w:r>
            <w:r w:rsidRPr="002B41FE">
              <w:rPr>
                <w:color w:val="000000"/>
                <w:sz w:val="18"/>
                <w:szCs w:val="18"/>
              </w:rPr>
              <w:t>д</w:t>
            </w:r>
            <w:r w:rsidRPr="002B41FE">
              <w:rPr>
                <w:color w:val="000000"/>
                <w:sz w:val="18"/>
                <w:szCs w:val="18"/>
              </w:rPr>
              <w:t>няки</w:t>
            </w:r>
          </w:p>
        </w:tc>
        <w:tc>
          <w:tcPr>
            <w:tcW w:w="709"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сре</w:t>
            </w:r>
            <w:r w:rsidRPr="002B41FE">
              <w:rPr>
                <w:color w:val="000000"/>
                <w:sz w:val="18"/>
                <w:szCs w:val="18"/>
              </w:rPr>
              <w:t>д</w:t>
            </w:r>
            <w:r w:rsidRPr="002B41FE">
              <w:rPr>
                <w:color w:val="000000"/>
                <w:sz w:val="18"/>
                <w:szCs w:val="18"/>
              </w:rPr>
              <w:t>н</w:t>
            </w:r>
            <w:r w:rsidRPr="002B41FE">
              <w:rPr>
                <w:color w:val="000000"/>
                <w:sz w:val="18"/>
                <w:szCs w:val="18"/>
              </w:rPr>
              <w:t>е</w:t>
            </w:r>
            <w:r w:rsidRPr="002B41FE">
              <w:rPr>
                <w:color w:val="000000"/>
                <w:sz w:val="18"/>
                <w:szCs w:val="18"/>
              </w:rPr>
              <w:t>во</w:t>
            </w:r>
            <w:r w:rsidRPr="002B41FE">
              <w:rPr>
                <w:color w:val="000000"/>
                <w:sz w:val="18"/>
                <w:szCs w:val="18"/>
              </w:rPr>
              <w:t>з</w:t>
            </w:r>
            <w:r w:rsidRPr="002B41FE">
              <w:rPr>
                <w:color w:val="000000"/>
                <w:sz w:val="18"/>
                <w:szCs w:val="18"/>
              </w:rPr>
              <w:t>рас</w:t>
            </w:r>
            <w:r w:rsidRPr="002B41FE">
              <w:rPr>
                <w:color w:val="000000"/>
                <w:sz w:val="18"/>
                <w:szCs w:val="18"/>
              </w:rPr>
              <w:t>т</w:t>
            </w:r>
            <w:r w:rsidRPr="002B41FE">
              <w:rPr>
                <w:color w:val="000000"/>
                <w:sz w:val="18"/>
                <w:szCs w:val="18"/>
              </w:rPr>
              <w:t>ные</w:t>
            </w:r>
          </w:p>
        </w:tc>
        <w:tc>
          <w:tcPr>
            <w:tcW w:w="709"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пр</w:t>
            </w:r>
            <w:r w:rsidRPr="002B41FE">
              <w:rPr>
                <w:color w:val="000000"/>
                <w:sz w:val="18"/>
                <w:szCs w:val="18"/>
              </w:rPr>
              <w:t>и</w:t>
            </w:r>
            <w:r w:rsidRPr="002B41FE">
              <w:rPr>
                <w:color w:val="000000"/>
                <w:sz w:val="18"/>
                <w:szCs w:val="18"/>
              </w:rPr>
              <w:t>сп</w:t>
            </w:r>
            <w:r w:rsidRPr="002B41FE">
              <w:rPr>
                <w:color w:val="000000"/>
                <w:sz w:val="18"/>
                <w:szCs w:val="18"/>
              </w:rPr>
              <w:t>е</w:t>
            </w:r>
            <w:r w:rsidRPr="002B41FE">
              <w:rPr>
                <w:color w:val="000000"/>
                <w:sz w:val="18"/>
                <w:szCs w:val="18"/>
              </w:rPr>
              <w:t>ва</w:t>
            </w:r>
            <w:r w:rsidRPr="002B41FE">
              <w:rPr>
                <w:color w:val="000000"/>
                <w:sz w:val="18"/>
                <w:szCs w:val="18"/>
              </w:rPr>
              <w:t>ю</w:t>
            </w:r>
            <w:r w:rsidRPr="002B41FE">
              <w:rPr>
                <w:color w:val="000000"/>
                <w:sz w:val="18"/>
                <w:szCs w:val="18"/>
              </w:rPr>
              <w:t>щие</w:t>
            </w:r>
          </w:p>
        </w:tc>
        <w:tc>
          <w:tcPr>
            <w:tcW w:w="851"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спелые и пер</w:t>
            </w:r>
            <w:r w:rsidRPr="002B41FE">
              <w:rPr>
                <w:color w:val="000000"/>
                <w:sz w:val="18"/>
                <w:szCs w:val="18"/>
              </w:rPr>
              <w:t>е</w:t>
            </w:r>
            <w:r w:rsidRPr="002B41FE">
              <w:rPr>
                <w:color w:val="000000"/>
                <w:sz w:val="18"/>
                <w:szCs w:val="18"/>
              </w:rPr>
              <w:t>сто</w:t>
            </w:r>
            <w:r w:rsidRPr="002B41FE">
              <w:rPr>
                <w:color w:val="000000"/>
                <w:sz w:val="18"/>
                <w:szCs w:val="18"/>
              </w:rPr>
              <w:t>й</w:t>
            </w:r>
            <w:r w:rsidRPr="002B41FE">
              <w:rPr>
                <w:color w:val="000000"/>
                <w:sz w:val="18"/>
                <w:szCs w:val="18"/>
              </w:rPr>
              <w:t>ные</w:t>
            </w:r>
          </w:p>
        </w:tc>
      </w:tr>
      <w:tr w:rsidR="007C5E0D" w:rsidRPr="002B41FE" w:rsidTr="00E96734">
        <w:trPr>
          <w:trHeight w:val="300"/>
        </w:trPr>
        <w:tc>
          <w:tcPr>
            <w:tcW w:w="867"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1</w:t>
            </w:r>
          </w:p>
        </w:tc>
        <w:tc>
          <w:tcPr>
            <w:tcW w:w="567"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2</w:t>
            </w:r>
          </w:p>
        </w:tc>
        <w:tc>
          <w:tcPr>
            <w:tcW w:w="709"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3</w:t>
            </w:r>
          </w:p>
        </w:tc>
        <w:tc>
          <w:tcPr>
            <w:tcW w:w="850"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4</w:t>
            </w:r>
          </w:p>
        </w:tc>
        <w:tc>
          <w:tcPr>
            <w:tcW w:w="992"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5</w:t>
            </w:r>
          </w:p>
        </w:tc>
        <w:tc>
          <w:tcPr>
            <w:tcW w:w="851"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6</w:t>
            </w:r>
          </w:p>
        </w:tc>
        <w:tc>
          <w:tcPr>
            <w:tcW w:w="850"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7</w:t>
            </w:r>
          </w:p>
        </w:tc>
        <w:tc>
          <w:tcPr>
            <w:tcW w:w="709"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8</w:t>
            </w:r>
          </w:p>
        </w:tc>
        <w:tc>
          <w:tcPr>
            <w:tcW w:w="709"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9</w:t>
            </w:r>
          </w:p>
        </w:tc>
        <w:tc>
          <w:tcPr>
            <w:tcW w:w="709"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10</w:t>
            </w:r>
          </w:p>
        </w:tc>
        <w:tc>
          <w:tcPr>
            <w:tcW w:w="709"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11</w:t>
            </w:r>
          </w:p>
        </w:tc>
        <w:tc>
          <w:tcPr>
            <w:tcW w:w="851"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12</w:t>
            </w:r>
          </w:p>
        </w:tc>
      </w:tr>
      <w:tr w:rsidR="007C5E0D" w:rsidRPr="002B41FE" w:rsidTr="00E96734">
        <w:trPr>
          <w:trHeight w:val="300"/>
        </w:trPr>
        <w:tc>
          <w:tcPr>
            <w:tcW w:w="9373" w:type="dxa"/>
            <w:gridSpan w:val="12"/>
            <w:shd w:val="clear" w:color="auto" w:fill="auto"/>
            <w:vAlign w:val="center"/>
            <w:hideMark/>
          </w:tcPr>
          <w:p w:rsidR="007C5E0D" w:rsidRPr="002B41FE" w:rsidRDefault="007C5E0D" w:rsidP="00E96734">
            <w:pPr>
              <w:jc w:val="center"/>
              <w:rPr>
                <w:color w:val="000000"/>
                <w:sz w:val="18"/>
                <w:szCs w:val="18"/>
              </w:rPr>
            </w:pPr>
            <w:r w:rsidRPr="00D14535">
              <w:rPr>
                <w:color w:val="000000"/>
                <w:sz w:val="18"/>
                <w:szCs w:val="18"/>
              </w:rPr>
              <w:t>86:01:0000000:10629:ЗУ</w:t>
            </w:r>
            <w:r>
              <w:rPr>
                <w:color w:val="000000"/>
                <w:sz w:val="18"/>
                <w:szCs w:val="18"/>
              </w:rPr>
              <w:t>1</w:t>
            </w:r>
          </w:p>
        </w:tc>
      </w:tr>
      <w:tr w:rsidR="007C5E0D" w:rsidRPr="002B41FE" w:rsidTr="00E96734">
        <w:trPr>
          <w:trHeight w:val="300"/>
        </w:trPr>
        <w:tc>
          <w:tcPr>
            <w:tcW w:w="9373" w:type="dxa"/>
            <w:gridSpan w:val="12"/>
            <w:shd w:val="clear" w:color="auto" w:fill="auto"/>
            <w:vAlign w:val="center"/>
            <w:hideMark/>
          </w:tcPr>
          <w:p w:rsidR="007C5E0D" w:rsidRPr="002B41FE" w:rsidRDefault="007C5E0D" w:rsidP="00E96734">
            <w:pPr>
              <w:jc w:val="center"/>
              <w:rPr>
                <w:color w:val="000000"/>
                <w:sz w:val="18"/>
                <w:szCs w:val="18"/>
              </w:rPr>
            </w:pPr>
            <w:r w:rsidRPr="00D14535">
              <w:rPr>
                <w:color w:val="000000"/>
                <w:sz w:val="18"/>
                <w:szCs w:val="18"/>
              </w:rPr>
              <w:t>Куст скважин №27 (Противопожарная вырубка)</w:t>
            </w:r>
          </w:p>
        </w:tc>
      </w:tr>
      <w:tr w:rsidR="007C5E0D" w:rsidRPr="002B41FE" w:rsidTr="00E96734">
        <w:trPr>
          <w:trHeight w:val="480"/>
        </w:trPr>
        <w:tc>
          <w:tcPr>
            <w:tcW w:w="867" w:type="dxa"/>
            <w:shd w:val="clear" w:color="auto" w:fill="auto"/>
            <w:vAlign w:val="center"/>
            <w:hideMark/>
          </w:tcPr>
          <w:p w:rsidR="007C5E0D" w:rsidRPr="002B41FE" w:rsidRDefault="007C5E0D" w:rsidP="00E96734">
            <w:pPr>
              <w:jc w:val="center"/>
              <w:rPr>
                <w:color w:val="000000"/>
                <w:sz w:val="18"/>
                <w:szCs w:val="18"/>
              </w:rPr>
            </w:pPr>
            <w:r w:rsidRPr="002B41FE">
              <w:rPr>
                <w:color w:val="000000"/>
                <w:sz w:val="18"/>
                <w:szCs w:val="18"/>
              </w:rPr>
              <w:t>Экспл</w:t>
            </w:r>
            <w:r w:rsidRPr="002B41FE">
              <w:rPr>
                <w:color w:val="000000"/>
                <w:sz w:val="18"/>
                <w:szCs w:val="18"/>
              </w:rPr>
              <w:t>у</w:t>
            </w:r>
            <w:r w:rsidRPr="002B41FE">
              <w:rPr>
                <w:color w:val="000000"/>
                <w:sz w:val="18"/>
                <w:szCs w:val="18"/>
              </w:rPr>
              <w:t>атац</w:t>
            </w:r>
            <w:r w:rsidRPr="002B41FE">
              <w:rPr>
                <w:color w:val="000000"/>
                <w:sz w:val="18"/>
                <w:szCs w:val="18"/>
              </w:rPr>
              <w:t>и</w:t>
            </w:r>
            <w:r w:rsidRPr="002B41FE">
              <w:rPr>
                <w:color w:val="000000"/>
                <w:sz w:val="18"/>
                <w:szCs w:val="18"/>
              </w:rPr>
              <w:t>онные</w:t>
            </w:r>
          </w:p>
        </w:tc>
        <w:tc>
          <w:tcPr>
            <w:tcW w:w="567" w:type="dxa"/>
            <w:shd w:val="clear" w:color="auto" w:fill="auto"/>
            <w:vAlign w:val="center"/>
            <w:hideMark/>
          </w:tcPr>
          <w:p w:rsidR="007C5E0D" w:rsidRPr="002B41FE" w:rsidRDefault="007C5E0D" w:rsidP="00E96734">
            <w:pPr>
              <w:jc w:val="center"/>
              <w:rPr>
                <w:color w:val="000000"/>
                <w:sz w:val="18"/>
                <w:szCs w:val="18"/>
              </w:rPr>
            </w:pPr>
            <w:r>
              <w:rPr>
                <w:color w:val="000000"/>
                <w:sz w:val="18"/>
                <w:szCs w:val="18"/>
              </w:rPr>
              <w:t>188</w:t>
            </w:r>
          </w:p>
        </w:tc>
        <w:tc>
          <w:tcPr>
            <w:tcW w:w="709" w:type="dxa"/>
            <w:shd w:val="clear" w:color="auto" w:fill="auto"/>
            <w:vAlign w:val="center"/>
            <w:hideMark/>
          </w:tcPr>
          <w:p w:rsidR="007C5E0D" w:rsidRPr="002B41FE" w:rsidRDefault="007C5E0D" w:rsidP="00E96734">
            <w:pPr>
              <w:jc w:val="center"/>
              <w:rPr>
                <w:color w:val="000000"/>
                <w:sz w:val="18"/>
                <w:szCs w:val="18"/>
              </w:rPr>
            </w:pPr>
            <w:r>
              <w:rPr>
                <w:color w:val="000000"/>
                <w:sz w:val="18"/>
                <w:szCs w:val="18"/>
              </w:rPr>
              <w:t>7</w:t>
            </w:r>
          </w:p>
        </w:tc>
        <w:tc>
          <w:tcPr>
            <w:tcW w:w="850" w:type="dxa"/>
            <w:shd w:val="clear" w:color="auto" w:fill="auto"/>
            <w:vAlign w:val="center"/>
            <w:hideMark/>
          </w:tcPr>
          <w:p w:rsidR="007C5E0D" w:rsidRPr="002B41FE" w:rsidRDefault="007C5E0D" w:rsidP="00E96734">
            <w:pPr>
              <w:jc w:val="center"/>
              <w:rPr>
                <w:color w:val="000000"/>
                <w:sz w:val="18"/>
                <w:szCs w:val="18"/>
              </w:rPr>
            </w:pPr>
            <w:r>
              <w:rPr>
                <w:color w:val="000000"/>
                <w:sz w:val="18"/>
                <w:szCs w:val="18"/>
              </w:rPr>
              <w:t>С</w:t>
            </w:r>
          </w:p>
        </w:tc>
        <w:tc>
          <w:tcPr>
            <w:tcW w:w="992" w:type="dxa"/>
            <w:shd w:val="clear" w:color="auto" w:fill="auto"/>
            <w:vAlign w:val="center"/>
            <w:hideMark/>
          </w:tcPr>
          <w:p w:rsidR="007C5E0D" w:rsidRPr="002B41FE" w:rsidRDefault="007C5E0D" w:rsidP="00E96734">
            <w:pPr>
              <w:jc w:val="center"/>
              <w:rPr>
                <w:color w:val="000000"/>
                <w:sz w:val="18"/>
                <w:szCs w:val="18"/>
              </w:rPr>
            </w:pPr>
            <w:r>
              <w:rPr>
                <w:color w:val="000000"/>
                <w:sz w:val="18"/>
                <w:szCs w:val="18"/>
              </w:rPr>
              <w:t>10С</w:t>
            </w:r>
          </w:p>
        </w:tc>
        <w:tc>
          <w:tcPr>
            <w:tcW w:w="851" w:type="dxa"/>
            <w:shd w:val="clear" w:color="auto" w:fill="auto"/>
            <w:vAlign w:val="center"/>
            <w:hideMark/>
          </w:tcPr>
          <w:p w:rsidR="007C5E0D" w:rsidRPr="002B41FE" w:rsidRDefault="007C5E0D" w:rsidP="00E96734">
            <w:pPr>
              <w:jc w:val="center"/>
              <w:rPr>
                <w:color w:val="000000"/>
                <w:sz w:val="18"/>
                <w:szCs w:val="18"/>
              </w:rPr>
            </w:pPr>
            <w:r>
              <w:rPr>
                <w:color w:val="000000"/>
                <w:sz w:val="18"/>
                <w:szCs w:val="18"/>
              </w:rPr>
              <w:t>145</w:t>
            </w:r>
          </w:p>
        </w:tc>
        <w:tc>
          <w:tcPr>
            <w:tcW w:w="850" w:type="dxa"/>
            <w:shd w:val="clear" w:color="auto" w:fill="auto"/>
            <w:vAlign w:val="center"/>
            <w:hideMark/>
          </w:tcPr>
          <w:p w:rsidR="007C5E0D" w:rsidRPr="002B41FE" w:rsidRDefault="007C5E0D" w:rsidP="00E96734">
            <w:pPr>
              <w:jc w:val="center"/>
              <w:rPr>
                <w:color w:val="000000"/>
                <w:sz w:val="18"/>
                <w:szCs w:val="18"/>
              </w:rPr>
            </w:pPr>
            <w:r>
              <w:rPr>
                <w:color w:val="000000"/>
                <w:sz w:val="18"/>
                <w:szCs w:val="18"/>
              </w:rPr>
              <w:t>4</w:t>
            </w:r>
          </w:p>
        </w:tc>
        <w:tc>
          <w:tcPr>
            <w:tcW w:w="709" w:type="dxa"/>
            <w:shd w:val="clear" w:color="auto" w:fill="auto"/>
            <w:vAlign w:val="center"/>
            <w:hideMark/>
          </w:tcPr>
          <w:p w:rsidR="007C5E0D" w:rsidRPr="002B41FE" w:rsidRDefault="007C5E0D" w:rsidP="00E96734">
            <w:pPr>
              <w:jc w:val="center"/>
              <w:rPr>
                <w:color w:val="000000"/>
                <w:sz w:val="18"/>
                <w:szCs w:val="18"/>
              </w:rPr>
            </w:pPr>
            <w:r>
              <w:rPr>
                <w:color w:val="000000"/>
                <w:sz w:val="18"/>
                <w:szCs w:val="18"/>
              </w:rPr>
              <w:t>0.8</w:t>
            </w:r>
          </w:p>
        </w:tc>
        <w:tc>
          <w:tcPr>
            <w:tcW w:w="709" w:type="dxa"/>
            <w:shd w:val="clear" w:color="auto" w:fill="auto"/>
            <w:vAlign w:val="center"/>
            <w:hideMark/>
          </w:tcPr>
          <w:p w:rsidR="007C5E0D" w:rsidRPr="002B41FE" w:rsidRDefault="007C5E0D" w:rsidP="00E96734">
            <w:pPr>
              <w:jc w:val="center"/>
              <w:rPr>
                <w:color w:val="000000"/>
                <w:sz w:val="18"/>
                <w:szCs w:val="18"/>
              </w:rPr>
            </w:pPr>
            <w:r>
              <w:rPr>
                <w:color w:val="000000"/>
                <w:sz w:val="18"/>
                <w:szCs w:val="18"/>
              </w:rPr>
              <w:t>-</w:t>
            </w:r>
          </w:p>
        </w:tc>
        <w:tc>
          <w:tcPr>
            <w:tcW w:w="709" w:type="dxa"/>
            <w:shd w:val="clear" w:color="auto" w:fill="auto"/>
            <w:vAlign w:val="center"/>
            <w:hideMark/>
          </w:tcPr>
          <w:p w:rsidR="007C5E0D" w:rsidRPr="002B41FE" w:rsidRDefault="007C5E0D" w:rsidP="00E96734">
            <w:pPr>
              <w:jc w:val="center"/>
              <w:rPr>
                <w:color w:val="000000"/>
                <w:sz w:val="18"/>
                <w:szCs w:val="18"/>
              </w:rPr>
            </w:pPr>
            <w:r>
              <w:rPr>
                <w:color w:val="000000"/>
                <w:sz w:val="18"/>
                <w:szCs w:val="18"/>
              </w:rPr>
              <w:t>-</w:t>
            </w:r>
          </w:p>
        </w:tc>
        <w:tc>
          <w:tcPr>
            <w:tcW w:w="709" w:type="dxa"/>
            <w:shd w:val="clear" w:color="auto" w:fill="auto"/>
            <w:vAlign w:val="center"/>
            <w:hideMark/>
          </w:tcPr>
          <w:p w:rsidR="007C5E0D" w:rsidRPr="002B41FE" w:rsidRDefault="007C5E0D" w:rsidP="00E96734">
            <w:pPr>
              <w:jc w:val="center"/>
              <w:rPr>
                <w:color w:val="000000"/>
                <w:sz w:val="18"/>
                <w:szCs w:val="18"/>
              </w:rPr>
            </w:pPr>
            <w:r>
              <w:rPr>
                <w:color w:val="000000"/>
                <w:sz w:val="18"/>
                <w:szCs w:val="18"/>
              </w:rPr>
              <w:t>-</w:t>
            </w:r>
          </w:p>
        </w:tc>
        <w:tc>
          <w:tcPr>
            <w:tcW w:w="851" w:type="dxa"/>
            <w:shd w:val="clear" w:color="auto" w:fill="auto"/>
            <w:vAlign w:val="center"/>
            <w:hideMark/>
          </w:tcPr>
          <w:p w:rsidR="007C5E0D" w:rsidRPr="002B41FE" w:rsidRDefault="007C5E0D" w:rsidP="00E96734">
            <w:pPr>
              <w:jc w:val="center"/>
              <w:rPr>
                <w:color w:val="000000"/>
                <w:sz w:val="18"/>
                <w:szCs w:val="18"/>
              </w:rPr>
            </w:pPr>
            <w:r>
              <w:rPr>
                <w:color w:val="000000"/>
                <w:sz w:val="18"/>
                <w:szCs w:val="18"/>
              </w:rPr>
              <w:t>220</w:t>
            </w:r>
          </w:p>
        </w:tc>
      </w:tr>
    </w:tbl>
    <w:p w:rsidR="007E1671" w:rsidRPr="00EA56F3" w:rsidRDefault="008A763E" w:rsidP="00A8690D">
      <w:pPr>
        <w:pStyle w:val="2"/>
        <w:jc w:val="center"/>
        <w:sectPr w:rsidR="007E1671" w:rsidRPr="00EA56F3" w:rsidSect="00FD00C1">
          <w:type w:val="continuous"/>
          <w:pgSz w:w="11907" w:h="16840" w:code="9"/>
          <w:pgMar w:top="993" w:right="1134" w:bottom="1276" w:left="1560" w:header="426" w:footer="227" w:gutter="0"/>
          <w:cols w:space="708"/>
          <w:noEndnote/>
          <w:docGrid w:linePitch="326"/>
        </w:sectPr>
      </w:pPr>
      <w:r w:rsidRPr="00EA56F3">
        <w:br w:type="page"/>
      </w:r>
      <w:bookmarkStart w:id="117" w:name="_Toc228854883"/>
      <w:bookmarkStart w:id="118" w:name="_Toc235077641"/>
    </w:p>
    <w:p w:rsidR="0003412B" w:rsidRPr="0003412B" w:rsidRDefault="0003412B" w:rsidP="0003412B">
      <w:pPr>
        <w:pStyle w:val="2"/>
        <w:jc w:val="center"/>
        <w:rPr>
          <w:rFonts w:ascii="Times New Roman" w:hAnsi="Times New Roman"/>
          <w:i w:val="0"/>
          <w:lang w:bidi="he-IL"/>
        </w:rPr>
      </w:pPr>
      <w:bookmarkStart w:id="119" w:name="_Toc485129408"/>
      <w:bookmarkStart w:id="120" w:name="_Toc484769471"/>
      <w:bookmarkStart w:id="121" w:name="_Toc485120531"/>
      <w:bookmarkStart w:id="122" w:name="_Toc485120987"/>
      <w:bookmarkStart w:id="123" w:name="_Toc485129409"/>
      <w:bookmarkStart w:id="124" w:name="_Toc484769472"/>
      <w:bookmarkStart w:id="125" w:name="_Toc485120532"/>
      <w:bookmarkStart w:id="126" w:name="_Toc485120988"/>
      <w:bookmarkStart w:id="127" w:name="_Toc485129410"/>
      <w:bookmarkStart w:id="128" w:name="_Toc63344604"/>
      <w:bookmarkEnd w:id="119"/>
      <w:bookmarkEnd w:id="120"/>
      <w:bookmarkEnd w:id="121"/>
      <w:bookmarkEnd w:id="122"/>
      <w:bookmarkEnd w:id="123"/>
      <w:bookmarkEnd w:id="124"/>
      <w:bookmarkEnd w:id="125"/>
      <w:bookmarkEnd w:id="126"/>
      <w:bookmarkEnd w:id="127"/>
      <w:r w:rsidRPr="0003412B">
        <w:rPr>
          <w:rFonts w:ascii="Times New Roman" w:hAnsi="Times New Roman"/>
          <w:i w:val="0"/>
          <w:lang w:bidi="he-IL"/>
        </w:rPr>
        <w:lastRenderedPageBreak/>
        <w:t>3.</w:t>
      </w:r>
      <w:r w:rsidR="007C5E0D">
        <w:rPr>
          <w:rFonts w:ascii="Times New Roman" w:hAnsi="Times New Roman"/>
          <w:i w:val="0"/>
          <w:lang w:bidi="he-IL"/>
        </w:rPr>
        <w:t>5</w:t>
      </w:r>
      <w:r w:rsidRPr="0003412B">
        <w:rPr>
          <w:rFonts w:ascii="Times New Roman" w:hAnsi="Times New Roman"/>
          <w:i w:val="0"/>
          <w:lang w:bidi="he-IL"/>
        </w:rPr>
        <w:t xml:space="preserve"> Чертеж межевания территории</w:t>
      </w:r>
      <w:bookmarkEnd w:id="128"/>
    </w:p>
    <w:p w:rsidR="00EF4036" w:rsidRDefault="003B0B5E" w:rsidP="003B0B5E">
      <w:pPr>
        <w:rPr>
          <w:sz w:val="28"/>
          <w:szCs w:val="28"/>
        </w:rPr>
      </w:pPr>
      <w:r w:rsidRPr="008510EF">
        <w:rPr>
          <w:sz w:val="28"/>
          <w:szCs w:val="28"/>
        </w:rPr>
        <w:t xml:space="preserve">Проект межевания территории для размещения объекта </w:t>
      </w:r>
    </w:p>
    <w:p w:rsidR="003B0B5E" w:rsidRPr="008510EF" w:rsidRDefault="003B0B5E" w:rsidP="003B0B5E">
      <w:pPr>
        <w:rPr>
          <w:sz w:val="28"/>
          <w:szCs w:val="28"/>
        </w:rPr>
      </w:pPr>
      <w:r w:rsidRPr="008510EF">
        <w:rPr>
          <w:sz w:val="28"/>
          <w:szCs w:val="28"/>
        </w:rPr>
        <w:t>капитального строительства:</w:t>
      </w:r>
    </w:p>
    <w:p w:rsidR="00EF4036" w:rsidRDefault="003B0B5E" w:rsidP="003B0B5E">
      <w:pPr>
        <w:rPr>
          <w:sz w:val="28"/>
          <w:szCs w:val="28"/>
        </w:rPr>
      </w:pPr>
      <w:r w:rsidRPr="008510EF">
        <w:rPr>
          <w:sz w:val="28"/>
          <w:szCs w:val="28"/>
        </w:rPr>
        <w:t>«</w:t>
      </w:r>
      <w:r w:rsidR="00EF4036" w:rsidRPr="00EF4036">
        <w:rPr>
          <w:sz w:val="28"/>
          <w:szCs w:val="28"/>
        </w:rPr>
        <w:t xml:space="preserve">Обустройство </w:t>
      </w:r>
      <w:proofErr w:type="spellStart"/>
      <w:r w:rsidR="00EF4036" w:rsidRPr="00EF4036">
        <w:rPr>
          <w:sz w:val="28"/>
          <w:szCs w:val="28"/>
        </w:rPr>
        <w:t>Кондинского</w:t>
      </w:r>
      <w:proofErr w:type="spellEnd"/>
      <w:r w:rsidR="00EF4036" w:rsidRPr="00EF4036">
        <w:rPr>
          <w:sz w:val="28"/>
          <w:szCs w:val="28"/>
        </w:rPr>
        <w:t xml:space="preserve"> месторождения. </w:t>
      </w:r>
    </w:p>
    <w:p w:rsidR="003B0B5E" w:rsidRPr="008510EF" w:rsidRDefault="00EF4036" w:rsidP="003B0B5E">
      <w:pPr>
        <w:rPr>
          <w:sz w:val="28"/>
          <w:szCs w:val="28"/>
        </w:rPr>
      </w:pPr>
      <w:r w:rsidRPr="00EF4036">
        <w:rPr>
          <w:sz w:val="28"/>
          <w:szCs w:val="28"/>
        </w:rPr>
        <w:t>Куст 27 и коридоры коммуникаций</w:t>
      </w:r>
      <w:r w:rsidR="003B0B5E" w:rsidRPr="008510EF">
        <w:rPr>
          <w:sz w:val="28"/>
          <w:szCs w:val="28"/>
        </w:rPr>
        <w:t>»</w:t>
      </w:r>
    </w:p>
    <w:p w:rsidR="003B0B5E" w:rsidRDefault="003B0B5E" w:rsidP="003B0B5E">
      <w:pPr>
        <w:rPr>
          <w:sz w:val="28"/>
          <w:szCs w:val="28"/>
        </w:rPr>
      </w:pPr>
      <w:r w:rsidRPr="008510EF">
        <w:rPr>
          <w:sz w:val="28"/>
          <w:szCs w:val="28"/>
        </w:rPr>
        <w:t>Масштаб 1:</w:t>
      </w:r>
      <w:r w:rsidR="00EF4036">
        <w:rPr>
          <w:sz w:val="28"/>
          <w:szCs w:val="28"/>
        </w:rPr>
        <w:t>2000</w:t>
      </w:r>
    </w:p>
    <w:p w:rsidR="003B0B5E" w:rsidRPr="00B05BB1" w:rsidRDefault="003B0B5E" w:rsidP="003B0B5E">
      <w:pPr>
        <w:spacing w:after="200" w:line="276" w:lineRule="auto"/>
        <w:rPr>
          <w:sz w:val="28"/>
          <w:szCs w:val="28"/>
        </w:rPr>
      </w:pPr>
      <w:r w:rsidRPr="00B05BB1">
        <w:rPr>
          <w:sz w:val="28"/>
          <w:szCs w:val="28"/>
        </w:rPr>
        <w:t xml:space="preserve">Землепользователь:  </w:t>
      </w:r>
      <w:r w:rsidR="00EF4036" w:rsidRPr="00EF4036">
        <w:rPr>
          <w:sz w:val="28"/>
          <w:szCs w:val="28"/>
        </w:rPr>
        <w:t>АО «НК «</w:t>
      </w:r>
      <w:proofErr w:type="spellStart"/>
      <w:r w:rsidR="00EF4036" w:rsidRPr="00EF4036">
        <w:rPr>
          <w:sz w:val="28"/>
          <w:szCs w:val="28"/>
        </w:rPr>
        <w:t>Конданефть</w:t>
      </w:r>
      <w:proofErr w:type="spellEnd"/>
      <w:r w:rsidR="00EF4036" w:rsidRPr="00EF4036">
        <w:rPr>
          <w:sz w:val="28"/>
          <w:szCs w:val="28"/>
        </w:rPr>
        <w:t>»</w:t>
      </w:r>
    </w:p>
    <w:p w:rsidR="00EF4036" w:rsidRDefault="00EF4036" w:rsidP="00EF4036">
      <w:pPr>
        <w:pStyle w:val="a4"/>
        <w:shd w:val="clear" w:color="auto" w:fill="FFFFFF"/>
        <w:tabs>
          <w:tab w:val="left" w:pos="3915"/>
          <w:tab w:val="center" w:pos="4600"/>
        </w:tabs>
        <w:ind w:right="13"/>
        <w:outlineLvl w:val="1"/>
        <w:rPr>
          <w:b/>
          <w:sz w:val="28"/>
          <w:szCs w:val="28"/>
          <w:lang w:bidi="he-IL"/>
        </w:rPr>
      </w:pPr>
      <w:r>
        <w:rPr>
          <w:b/>
          <w:sz w:val="28"/>
          <w:szCs w:val="28"/>
          <w:lang w:bidi="he-IL"/>
        </w:rPr>
        <w:tab/>
      </w:r>
      <w:bookmarkStart w:id="129" w:name="_Toc63343237"/>
      <w:bookmarkStart w:id="130" w:name="_Toc63344605"/>
      <w:r>
        <w:rPr>
          <w:b/>
          <w:noProof/>
          <w:sz w:val="28"/>
          <w:szCs w:val="28"/>
        </w:rPr>
        <w:drawing>
          <wp:inline distT="0" distB="0" distL="0" distR="0">
            <wp:extent cx="6063312" cy="6953250"/>
            <wp:effectExtent l="19050" t="0" r="0" b="0"/>
            <wp:docPr id="2" name="Рисунок 1" descr="п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м.jpg"/>
                    <pic:cNvPicPr/>
                  </pic:nvPicPr>
                  <pic:blipFill>
                    <a:blip r:embed="rId21" cstate="print"/>
                    <a:srcRect t="5517" r="-977" b="12759"/>
                    <a:stretch>
                      <a:fillRect/>
                    </a:stretch>
                  </pic:blipFill>
                  <pic:spPr>
                    <a:xfrm>
                      <a:off x="0" y="0"/>
                      <a:ext cx="6063312" cy="6953250"/>
                    </a:xfrm>
                    <a:prstGeom prst="rect">
                      <a:avLst/>
                    </a:prstGeom>
                  </pic:spPr>
                </pic:pic>
              </a:graphicData>
            </a:graphic>
          </wp:inline>
        </w:drawing>
      </w:r>
      <w:bookmarkEnd w:id="129"/>
      <w:bookmarkEnd w:id="130"/>
      <w:r>
        <w:rPr>
          <w:b/>
          <w:sz w:val="28"/>
          <w:szCs w:val="28"/>
          <w:lang w:bidi="he-IL"/>
        </w:rPr>
        <w:tab/>
      </w:r>
    </w:p>
    <w:p w:rsidR="007E056D" w:rsidRDefault="007E056D" w:rsidP="00EF4036">
      <w:pPr>
        <w:rPr>
          <w:lang w:bidi="he-IL"/>
        </w:rPr>
      </w:pPr>
    </w:p>
    <w:p w:rsidR="007E056D" w:rsidRDefault="007E056D" w:rsidP="007E056D">
      <w:pPr>
        <w:rPr>
          <w:sz w:val="28"/>
          <w:szCs w:val="28"/>
        </w:rPr>
      </w:pPr>
      <w:r w:rsidRPr="008510EF">
        <w:rPr>
          <w:sz w:val="28"/>
          <w:szCs w:val="28"/>
        </w:rPr>
        <w:t xml:space="preserve">Проект межевания территории для размещения объекта </w:t>
      </w:r>
    </w:p>
    <w:p w:rsidR="007E056D" w:rsidRPr="008510EF" w:rsidRDefault="007E056D" w:rsidP="007E056D">
      <w:pPr>
        <w:rPr>
          <w:sz w:val="28"/>
          <w:szCs w:val="28"/>
        </w:rPr>
      </w:pPr>
      <w:r w:rsidRPr="008510EF">
        <w:rPr>
          <w:sz w:val="28"/>
          <w:szCs w:val="28"/>
        </w:rPr>
        <w:t>капитального строительства:</w:t>
      </w:r>
    </w:p>
    <w:p w:rsidR="007E056D" w:rsidRDefault="007E056D" w:rsidP="007E056D">
      <w:pPr>
        <w:rPr>
          <w:sz w:val="28"/>
          <w:szCs w:val="28"/>
        </w:rPr>
      </w:pPr>
      <w:r w:rsidRPr="008510EF">
        <w:rPr>
          <w:sz w:val="28"/>
          <w:szCs w:val="28"/>
        </w:rPr>
        <w:t>«</w:t>
      </w:r>
      <w:r w:rsidRPr="00EF4036">
        <w:rPr>
          <w:sz w:val="28"/>
          <w:szCs w:val="28"/>
        </w:rPr>
        <w:t xml:space="preserve">Обустройство </w:t>
      </w:r>
      <w:proofErr w:type="spellStart"/>
      <w:r w:rsidRPr="00EF4036">
        <w:rPr>
          <w:sz w:val="28"/>
          <w:szCs w:val="28"/>
        </w:rPr>
        <w:t>Кондинского</w:t>
      </w:r>
      <w:proofErr w:type="spellEnd"/>
      <w:r w:rsidRPr="00EF4036">
        <w:rPr>
          <w:sz w:val="28"/>
          <w:szCs w:val="28"/>
        </w:rPr>
        <w:t xml:space="preserve"> месторождения. </w:t>
      </w:r>
    </w:p>
    <w:p w:rsidR="007E056D" w:rsidRPr="008510EF" w:rsidRDefault="007E056D" w:rsidP="007E056D">
      <w:pPr>
        <w:rPr>
          <w:sz w:val="28"/>
          <w:szCs w:val="28"/>
        </w:rPr>
      </w:pPr>
      <w:r w:rsidRPr="00EF4036">
        <w:rPr>
          <w:sz w:val="28"/>
          <w:szCs w:val="28"/>
        </w:rPr>
        <w:t>Куст 27 и коридоры коммуникаций</w:t>
      </w:r>
      <w:r w:rsidRPr="008510EF">
        <w:rPr>
          <w:sz w:val="28"/>
          <w:szCs w:val="28"/>
        </w:rPr>
        <w:t>»</w:t>
      </w:r>
    </w:p>
    <w:p w:rsidR="007E056D" w:rsidRPr="00B05BB1" w:rsidRDefault="007E056D" w:rsidP="007E056D">
      <w:pPr>
        <w:spacing w:after="200" w:line="276" w:lineRule="auto"/>
        <w:rPr>
          <w:sz w:val="28"/>
          <w:szCs w:val="28"/>
        </w:rPr>
      </w:pPr>
      <w:r w:rsidRPr="00B05BB1">
        <w:rPr>
          <w:sz w:val="28"/>
          <w:szCs w:val="28"/>
        </w:rPr>
        <w:t xml:space="preserve">Землепользователь:  </w:t>
      </w:r>
      <w:r w:rsidRPr="00EF4036">
        <w:rPr>
          <w:sz w:val="28"/>
          <w:szCs w:val="28"/>
        </w:rPr>
        <w:t>АО «НК «</w:t>
      </w:r>
      <w:proofErr w:type="spellStart"/>
      <w:r w:rsidRPr="00EF4036">
        <w:rPr>
          <w:sz w:val="28"/>
          <w:szCs w:val="28"/>
        </w:rPr>
        <w:t>Конданефть</w:t>
      </w:r>
      <w:proofErr w:type="spellEnd"/>
      <w:r w:rsidRPr="00EF4036">
        <w:rPr>
          <w:sz w:val="28"/>
          <w:szCs w:val="28"/>
        </w:rPr>
        <w:t>»</w:t>
      </w:r>
    </w:p>
    <w:p w:rsidR="007E056D" w:rsidRDefault="007E056D">
      <w:pPr>
        <w:rPr>
          <w:sz w:val="28"/>
          <w:szCs w:val="28"/>
          <w:lang w:bidi="he-IL"/>
        </w:rPr>
      </w:pPr>
      <w:r w:rsidRPr="007E056D">
        <w:rPr>
          <w:sz w:val="28"/>
          <w:szCs w:val="28"/>
          <w:lang w:bidi="he-IL"/>
        </w:rPr>
        <w:t>Каталог координат земельного участка</w:t>
      </w:r>
      <w:r>
        <w:rPr>
          <w:sz w:val="28"/>
          <w:szCs w:val="28"/>
          <w:lang w:bidi="he-IL"/>
        </w:rPr>
        <w:t xml:space="preserve"> </w:t>
      </w:r>
      <w:r w:rsidRPr="007E056D">
        <w:rPr>
          <w:sz w:val="28"/>
          <w:szCs w:val="28"/>
          <w:lang w:bidi="he-IL"/>
        </w:rPr>
        <w:t>86:01:0000000:10629:ЗУ1</w:t>
      </w:r>
    </w:p>
    <w:p w:rsidR="007E056D" w:rsidRDefault="007E056D">
      <w:pPr>
        <w:rPr>
          <w:sz w:val="28"/>
          <w:szCs w:val="28"/>
          <w:lang w:bidi="he-IL"/>
        </w:rPr>
      </w:pPr>
    </w:p>
    <w:tbl>
      <w:tblPr>
        <w:tblStyle w:val="a6"/>
        <w:tblW w:w="0" w:type="auto"/>
        <w:tblLook w:val="04A0" w:firstRow="1" w:lastRow="0" w:firstColumn="1" w:lastColumn="0" w:noHBand="0" w:noVBand="1"/>
      </w:tblPr>
      <w:tblGrid>
        <w:gridCol w:w="959"/>
        <w:gridCol w:w="1984"/>
        <w:gridCol w:w="1985"/>
      </w:tblGrid>
      <w:tr w:rsidR="007E056D" w:rsidRPr="007E056D" w:rsidTr="007E056D">
        <w:tc>
          <w:tcPr>
            <w:tcW w:w="959" w:type="dxa"/>
          </w:tcPr>
          <w:p w:rsidR="007E056D" w:rsidRPr="007E056D" w:rsidRDefault="007E056D" w:rsidP="007E056D">
            <w:pPr>
              <w:jc w:val="center"/>
              <w:rPr>
                <w:b/>
                <w:sz w:val="28"/>
                <w:szCs w:val="28"/>
                <w:lang w:bidi="he-IL"/>
              </w:rPr>
            </w:pPr>
            <w:r w:rsidRPr="007E056D">
              <w:rPr>
                <w:b/>
                <w:sz w:val="28"/>
                <w:szCs w:val="28"/>
                <w:lang w:bidi="he-IL"/>
              </w:rPr>
              <w:t>№</w:t>
            </w:r>
          </w:p>
        </w:tc>
        <w:tc>
          <w:tcPr>
            <w:tcW w:w="1984" w:type="dxa"/>
          </w:tcPr>
          <w:p w:rsidR="007E056D" w:rsidRPr="007E056D" w:rsidRDefault="007E056D" w:rsidP="007E056D">
            <w:pPr>
              <w:jc w:val="center"/>
              <w:rPr>
                <w:b/>
                <w:sz w:val="28"/>
                <w:szCs w:val="28"/>
                <w:lang w:val="en-US" w:bidi="he-IL"/>
              </w:rPr>
            </w:pPr>
            <w:r w:rsidRPr="007E056D">
              <w:rPr>
                <w:b/>
                <w:sz w:val="28"/>
                <w:szCs w:val="28"/>
                <w:lang w:val="en-US" w:bidi="he-IL"/>
              </w:rPr>
              <w:t>X</w:t>
            </w:r>
          </w:p>
        </w:tc>
        <w:tc>
          <w:tcPr>
            <w:tcW w:w="1985" w:type="dxa"/>
          </w:tcPr>
          <w:p w:rsidR="007E056D" w:rsidRPr="007E056D" w:rsidRDefault="007E056D" w:rsidP="007E056D">
            <w:pPr>
              <w:jc w:val="center"/>
              <w:rPr>
                <w:b/>
                <w:sz w:val="28"/>
                <w:szCs w:val="28"/>
                <w:lang w:val="en-US" w:bidi="he-IL"/>
              </w:rPr>
            </w:pPr>
            <w:r w:rsidRPr="007E056D">
              <w:rPr>
                <w:b/>
                <w:sz w:val="28"/>
                <w:szCs w:val="28"/>
                <w:lang w:val="en-US" w:bidi="he-IL"/>
              </w:rPr>
              <w:t>Y</w:t>
            </w:r>
          </w:p>
        </w:tc>
      </w:tr>
      <w:tr w:rsidR="007E056D" w:rsidRPr="007E056D" w:rsidTr="007E056D">
        <w:tc>
          <w:tcPr>
            <w:tcW w:w="959" w:type="dxa"/>
          </w:tcPr>
          <w:p w:rsidR="007E056D" w:rsidRPr="007E056D" w:rsidRDefault="007E056D" w:rsidP="00D318B4">
            <w:pPr>
              <w:rPr>
                <w:sz w:val="28"/>
                <w:szCs w:val="28"/>
                <w:lang w:bidi="he-IL"/>
              </w:rPr>
            </w:pPr>
            <w:r w:rsidRPr="007E056D">
              <w:rPr>
                <w:sz w:val="28"/>
                <w:szCs w:val="28"/>
                <w:lang w:bidi="he-IL"/>
              </w:rPr>
              <w:t>н1</w:t>
            </w:r>
          </w:p>
        </w:tc>
        <w:tc>
          <w:tcPr>
            <w:tcW w:w="1984" w:type="dxa"/>
          </w:tcPr>
          <w:p w:rsidR="007E056D" w:rsidRPr="007E056D" w:rsidRDefault="007E056D" w:rsidP="00D318B4">
            <w:pPr>
              <w:rPr>
                <w:sz w:val="28"/>
                <w:szCs w:val="28"/>
                <w:lang w:bidi="he-IL"/>
              </w:rPr>
            </w:pPr>
            <w:r w:rsidRPr="007E056D">
              <w:rPr>
                <w:sz w:val="28"/>
                <w:szCs w:val="28"/>
                <w:lang w:bidi="he-IL"/>
              </w:rPr>
              <w:t>870622.87</w:t>
            </w:r>
          </w:p>
        </w:tc>
        <w:tc>
          <w:tcPr>
            <w:tcW w:w="1985" w:type="dxa"/>
          </w:tcPr>
          <w:p w:rsidR="007E056D" w:rsidRPr="007E056D" w:rsidRDefault="007E056D" w:rsidP="00D318B4">
            <w:pPr>
              <w:rPr>
                <w:sz w:val="28"/>
                <w:szCs w:val="28"/>
                <w:lang w:bidi="he-IL"/>
              </w:rPr>
            </w:pPr>
            <w:r w:rsidRPr="007E056D">
              <w:rPr>
                <w:sz w:val="28"/>
                <w:szCs w:val="28"/>
                <w:lang w:bidi="he-IL"/>
              </w:rPr>
              <w:t>2683079.73</w:t>
            </w:r>
          </w:p>
        </w:tc>
      </w:tr>
      <w:tr w:rsidR="007E056D" w:rsidRPr="007E056D" w:rsidTr="007E056D">
        <w:tc>
          <w:tcPr>
            <w:tcW w:w="959" w:type="dxa"/>
          </w:tcPr>
          <w:p w:rsidR="007E056D" w:rsidRPr="007E056D" w:rsidRDefault="007E056D" w:rsidP="00D318B4">
            <w:pPr>
              <w:rPr>
                <w:sz w:val="28"/>
                <w:szCs w:val="28"/>
                <w:lang w:bidi="he-IL"/>
              </w:rPr>
            </w:pPr>
            <w:r w:rsidRPr="007E056D">
              <w:rPr>
                <w:sz w:val="28"/>
                <w:szCs w:val="28"/>
                <w:lang w:bidi="he-IL"/>
              </w:rPr>
              <w:t>н2</w:t>
            </w:r>
          </w:p>
        </w:tc>
        <w:tc>
          <w:tcPr>
            <w:tcW w:w="1984" w:type="dxa"/>
          </w:tcPr>
          <w:p w:rsidR="007E056D" w:rsidRPr="007E056D" w:rsidRDefault="007E056D" w:rsidP="00D318B4">
            <w:pPr>
              <w:rPr>
                <w:sz w:val="28"/>
                <w:szCs w:val="28"/>
                <w:lang w:bidi="he-IL"/>
              </w:rPr>
            </w:pPr>
            <w:r w:rsidRPr="007E056D">
              <w:rPr>
                <w:sz w:val="28"/>
                <w:szCs w:val="28"/>
                <w:lang w:bidi="he-IL"/>
              </w:rPr>
              <w:t>870568.20</w:t>
            </w:r>
          </w:p>
        </w:tc>
        <w:tc>
          <w:tcPr>
            <w:tcW w:w="1985" w:type="dxa"/>
          </w:tcPr>
          <w:p w:rsidR="007E056D" w:rsidRPr="007E056D" w:rsidRDefault="007E056D" w:rsidP="00D318B4">
            <w:pPr>
              <w:rPr>
                <w:sz w:val="28"/>
                <w:szCs w:val="28"/>
                <w:lang w:bidi="he-IL"/>
              </w:rPr>
            </w:pPr>
            <w:r w:rsidRPr="007E056D">
              <w:rPr>
                <w:sz w:val="28"/>
                <w:szCs w:val="28"/>
                <w:lang w:bidi="he-IL"/>
              </w:rPr>
              <w:t>2683120.43</w:t>
            </w:r>
          </w:p>
        </w:tc>
      </w:tr>
      <w:tr w:rsidR="007E056D" w:rsidRPr="007E056D" w:rsidTr="007E056D">
        <w:tc>
          <w:tcPr>
            <w:tcW w:w="959" w:type="dxa"/>
          </w:tcPr>
          <w:p w:rsidR="007E056D" w:rsidRPr="007E056D" w:rsidRDefault="007E056D" w:rsidP="00D318B4">
            <w:pPr>
              <w:rPr>
                <w:sz w:val="28"/>
                <w:szCs w:val="28"/>
                <w:lang w:bidi="he-IL"/>
              </w:rPr>
            </w:pPr>
            <w:r w:rsidRPr="007E056D">
              <w:rPr>
                <w:sz w:val="28"/>
                <w:szCs w:val="28"/>
                <w:lang w:bidi="he-IL"/>
              </w:rPr>
              <w:t>н3</w:t>
            </w:r>
          </w:p>
        </w:tc>
        <w:tc>
          <w:tcPr>
            <w:tcW w:w="1984" w:type="dxa"/>
          </w:tcPr>
          <w:p w:rsidR="007E056D" w:rsidRPr="007E056D" w:rsidRDefault="007E056D" w:rsidP="00D318B4">
            <w:pPr>
              <w:rPr>
                <w:sz w:val="28"/>
                <w:szCs w:val="28"/>
                <w:lang w:bidi="he-IL"/>
              </w:rPr>
            </w:pPr>
            <w:r w:rsidRPr="007E056D">
              <w:rPr>
                <w:sz w:val="28"/>
                <w:szCs w:val="28"/>
                <w:lang w:bidi="he-IL"/>
              </w:rPr>
              <w:t>870562.95</w:t>
            </w:r>
          </w:p>
        </w:tc>
        <w:tc>
          <w:tcPr>
            <w:tcW w:w="1985" w:type="dxa"/>
          </w:tcPr>
          <w:p w:rsidR="007E056D" w:rsidRPr="007E056D" w:rsidRDefault="007E056D" w:rsidP="00D318B4">
            <w:pPr>
              <w:rPr>
                <w:sz w:val="28"/>
                <w:szCs w:val="28"/>
                <w:lang w:bidi="he-IL"/>
              </w:rPr>
            </w:pPr>
            <w:r w:rsidRPr="007E056D">
              <w:rPr>
                <w:sz w:val="28"/>
                <w:szCs w:val="28"/>
                <w:lang w:bidi="he-IL"/>
              </w:rPr>
              <w:t>2683107.70</w:t>
            </w:r>
          </w:p>
        </w:tc>
      </w:tr>
      <w:tr w:rsidR="007E056D" w:rsidRPr="007E056D" w:rsidTr="007E056D">
        <w:tc>
          <w:tcPr>
            <w:tcW w:w="959" w:type="dxa"/>
          </w:tcPr>
          <w:p w:rsidR="007E056D" w:rsidRPr="007E056D" w:rsidRDefault="007E056D" w:rsidP="00D318B4">
            <w:pPr>
              <w:rPr>
                <w:sz w:val="28"/>
                <w:szCs w:val="28"/>
                <w:lang w:bidi="he-IL"/>
              </w:rPr>
            </w:pPr>
            <w:r w:rsidRPr="007E056D">
              <w:rPr>
                <w:sz w:val="28"/>
                <w:szCs w:val="28"/>
                <w:lang w:bidi="he-IL"/>
              </w:rPr>
              <w:t>н4</w:t>
            </w:r>
          </w:p>
        </w:tc>
        <w:tc>
          <w:tcPr>
            <w:tcW w:w="1984" w:type="dxa"/>
          </w:tcPr>
          <w:p w:rsidR="007E056D" w:rsidRPr="007E056D" w:rsidRDefault="007E056D" w:rsidP="00D318B4">
            <w:pPr>
              <w:rPr>
                <w:sz w:val="28"/>
                <w:szCs w:val="28"/>
                <w:lang w:bidi="he-IL"/>
              </w:rPr>
            </w:pPr>
            <w:r w:rsidRPr="007E056D">
              <w:rPr>
                <w:sz w:val="28"/>
                <w:szCs w:val="28"/>
                <w:lang w:bidi="he-IL"/>
              </w:rPr>
              <w:t>870560.14</w:t>
            </w:r>
          </w:p>
        </w:tc>
        <w:tc>
          <w:tcPr>
            <w:tcW w:w="1985" w:type="dxa"/>
          </w:tcPr>
          <w:p w:rsidR="007E056D" w:rsidRPr="007E056D" w:rsidRDefault="007E056D" w:rsidP="00D318B4">
            <w:pPr>
              <w:rPr>
                <w:sz w:val="28"/>
                <w:szCs w:val="28"/>
                <w:lang w:bidi="he-IL"/>
              </w:rPr>
            </w:pPr>
            <w:r w:rsidRPr="007E056D">
              <w:rPr>
                <w:sz w:val="28"/>
                <w:szCs w:val="28"/>
                <w:lang w:bidi="he-IL"/>
              </w:rPr>
              <w:t>2683103.91</w:t>
            </w:r>
          </w:p>
        </w:tc>
      </w:tr>
      <w:tr w:rsidR="007E056D" w:rsidRPr="007E056D" w:rsidTr="007E056D">
        <w:tc>
          <w:tcPr>
            <w:tcW w:w="959" w:type="dxa"/>
          </w:tcPr>
          <w:p w:rsidR="007E056D" w:rsidRPr="007E056D" w:rsidRDefault="007E056D" w:rsidP="00D318B4">
            <w:pPr>
              <w:rPr>
                <w:sz w:val="28"/>
                <w:szCs w:val="28"/>
                <w:lang w:bidi="he-IL"/>
              </w:rPr>
            </w:pPr>
            <w:r w:rsidRPr="007E056D">
              <w:rPr>
                <w:sz w:val="28"/>
                <w:szCs w:val="28"/>
                <w:lang w:bidi="he-IL"/>
              </w:rPr>
              <w:t>н5</w:t>
            </w:r>
          </w:p>
        </w:tc>
        <w:tc>
          <w:tcPr>
            <w:tcW w:w="1984" w:type="dxa"/>
          </w:tcPr>
          <w:p w:rsidR="007E056D" w:rsidRPr="007E056D" w:rsidRDefault="007E056D" w:rsidP="00D318B4">
            <w:pPr>
              <w:rPr>
                <w:sz w:val="28"/>
                <w:szCs w:val="28"/>
                <w:lang w:bidi="he-IL"/>
              </w:rPr>
            </w:pPr>
            <w:r w:rsidRPr="007E056D">
              <w:rPr>
                <w:sz w:val="28"/>
                <w:szCs w:val="28"/>
                <w:lang w:bidi="he-IL"/>
              </w:rPr>
              <w:t>870561.75</w:t>
            </w:r>
          </w:p>
        </w:tc>
        <w:tc>
          <w:tcPr>
            <w:tcW w:w="1985" w:type="dxa"/>
          </w:tcPr>
          <w:p w:rsidR="007E056D" w:rsidRPr="007E056D" w:rsidRDefault="007E056D" w:rsidP="00D318B4">
            <w:pPr>
              <w:rPr>
                <w:sz w:val="28"/>
                <w:szCs w:val="28"/>
                <w:lang w:bidi="he-IL"/>
              </w:rPr>
            </w:pPr>
            <w:r w:rsidRPr="007E056D">
              <w:rPr>
                <w:sz w:val="28"/>
                <w:szCs w:val="28"/>
                <w:lang w:bidi="he-IL"/>
              </w:rPr>
              <w:t>2683083.48</w:t>
            </w:r>
          </w:p>
        </w:tc>
      </w:tr>
      <w:tr w:rsidR="007E056D" w:rsidRPr="007E056D" w:rsidTr="007E056D">
        <w:tc>
          <w:tcPr>
            <w:tcW w:w="959" w:type="dxa"/>
          </w:tcPr>
          <w:p w:rsidR="007E056D" w:rsidRPr="007E056D" w:rsidRDefault="007E056D" w:rsidP="00D318B4">
            <w:pPr>
              <w:rPr>
                <w:sz w:val="28"/>
                <w:szCs w:val="28"/>
                <w:lang w:bidi="he-IL"/>
              </w:rPr>
            </w:pPr>
            <w:r w:rsidRPr="007E056D">
              <w:rPr>
                <w:sz w:val="28"/>
                <w:szCs w:val="28"/>
                <w:lang w:bidi="he-IL"/>
              </w:rPr>
              <w:t>н6</w:t>
            </w:r>
          </w:p>
        </w:tc>
        <w:tc>
          <w:tcPr>
            <w:tcW w:w="1984" w:type="dxa"/>
          </w:tcPr>
          <w:p w:rsidR="007E056D" w:rsidRPr="007E056D" w:rsidRDefault="007E056D" w:rsidP="00D318B4">
            <w:pPr>
              <w:rPr>
                <w:sz w:val="28"/>
                <w:szCs w:val="28"/>
                <w:lang w:bidi="he-IL"/>
              </w:rPr>
            </w:pPr>
            <w:r w:rsidRPr="007E056D">
              <w:rPr>
                <w:sz w:val="28"/>
                <w:szCs w:val="28"/>
                <w:lang w:bidi="he-IL"/>
              </w:rPr>
              <w:t>870569.25</w:t>
            </w:r>
          </w:p>
        </w:tc>
        <w:tc>
          <w:tcPr>
            <w:tcW w:w="1985" w:type="dxa"/>
          </w:tcPr>
          <w:p w:rsidR="007E056D" w:rsidRPr="007E056D" w:rsidRDefault="007E056D" w:rsidP="00D318B4">
            <w:pPr>
              <w:rPr>
                <w:sz w:val="28"/>
                <w:szCs w:val="28"/>
                <w:lang w:bidi="he-IL"/>
              </w:rPr>
            </w:pPr>
            <w:r w:rsidRPr="007E056D">
              <w:rPr>
                <w:sz w:val="28"/>
                <w:szCs w:val="28"/>
                <w:lang w:bidi="he-IL"/>
              </w:rPr>
              <w:t>2683080.66</w:t>
            </w:r>
          </w:p>
        </w:tc>
      </w:tr>
      <w:tr w:rsidR="007E056D" w:rsidRPr="007E056D" w:rsidTr="007E056D">
        <w:tc>
          <w:tcPr>
            <w:tcW w:w="959" w:type="dxa"/>
          </w:tcPr>
          <w:p w:rsidR="007E056D" w:rsidRPr="007E056D" w:rsidRDefault="007E056D" w:rsidP="00D318B4">
            <w:pPr>
              <w:rPr>
                <w:sz w:val="28"/>
                <w:szCs w:val="28"/>
                <w:lang w:bidi="he-IL"/>
              </w:rPr>
            </w:pPr>
            <w:r w:rsidRPr="007E056D">
              <w:rPr>
                <w:sz w:val="28"/>
                <w:szCs w:val="28"/>
                <w:lang w:bidi="he-IL"/>
              </w:rPr>
              <w:t>н7</w:t>
            </w:r>
          </w:p>
        </w:tc>
        <w:tc>
          <w:tcPr>
            <w:tcW w:w="1984" w:type="dxa"/>
          </w:tcPr>
          <w:p w:rsidR="007E056D" w:rsidRPr="007E056D" w:rsidRDefault="007E056D" w:rsidP="00D318B4">
            <w:pPr>
              <w:rPr>
                <w:sz w:val="28"/>
                <w:szCs w:val="28"/>
                <w:lang w:bidi="he-IL"/>
              </w:rPr>
            </w:pPr>
            <w:r w:rsidRPr="007E056D">
              <w:rPr>
                <w:sz w:val="28"/>
                <w:szCs w:val="28"/>
                <w:lang w:bidi="he-IL"/>
              </w:rPr>
              <w:t>870581.42</w:t>
            </w:r>
          </w:p>
        </w:tc>
        <w:tc>
          <w:tcPr>
            <w:tcW w:w="1985" w:type="dxa"/>
          </w:tcPr>
          <w:p w:rsidR="007E056D" w:rsidRPr="007E056D" w:rsidRDefault="007E056D" w:rsidP="00D318B4">
            <w:pPr>
              <w:rPr>
                <w:sz w:val="28"/>
                <w:szCs w:val="28"/>
                <w:lang w:bidi="he-IL"/>
              </w:rPr>
            </w:pPr>
            <w:r w:rsidRPr="007E056D">
              <w:rPr>
                <w:sz w:val="28"/>
                <w:szCs w:val="28"/>
                <w:lang w:bidi="he-IL"/>
              </w:rPr>
              <w:t>2683077.47</w:t>
            </w:r>
          </w:p>
        </w:tc>
      </w:tr>
      <w:tr w:rsidR="007E056D" w:rsidRPr="007E056D" w:rsidTr="007E056D">
        <w:tc>
          <w:tcPr>
            <w:tcW w:w="959" w:type="dxa"/>
          </w:tcPr>
          <w:p w:rsidR="007E056D" w:rsidRPr="007E056D" w:rsidRDefault="007E056D" w:rsidP="00D318B4">
            <w:pPr>
              <w:rPr>
                <w:sz w:val="28"/>
                <w:szCs w:val="28"/>
                <w:lang w:bidi="he-IL"/>
              </w:rPr>
            </w:pPr>
            <w:r w:rsidRPr="007E056D">
              <w:rPr>
                <w:sz w:val="28"/>
                <w:szCs w:val="28"/>
                <w:lang w:bidi="he-IL"/>
              </w:rPr>
              <w:t>н8</w:t>
            </w:r>
          </w:p>
        </w:tc>
        <w:tc>
          <w:tcPr>
            <w:tcW w:w="1984" w:type="dxa"/>
          </w:tcPr>
          <w:p w:rsidR="007E056D" w:rsidRPr="007E056D" w:rsidRDefault="007E056D" w:rsidP="00D318B4">
            <w:pPr>
              <w:rPr>
                <w:sz w:val="28"/>
                <w:szCs w:val="28"/>
                <w:lang w:bidi="he-IL"/>
              </w:rPr>
            </w:pPr>
            <w:r w:rsidRPr="007E056D">
              <w:rPr>
                <w:sz w:val="28"/>
                <w:szCs w:val="28"/>
                <w:lang w:bidi="he-IL"/>
              </w:rPr>
              <w:t>870594.61</w:t>
            </w:r>
          </w:p>
        </w:tc>
        <w:tc>
          <w:tcPr>
            <w:tcW w:w="1985" w:type="dxa"/>
          </w:tcPr>
          <w:p w:rsidR="007E056D" w:rsidRPr="007E056D" w:rsidRDefault="007E056D" w:rsidP="00D318B4">
            <w:pPr>
              <w:rPr>
                <w:sz w:val="28"/>
                <w:szCs w:val="28"/>
                <w:lang w:bidi="he-IL"/>
              </w:rPr>
            </w:pPr>
            <w:r w:rsidRPr="007E056D">
              <w:rPr>
                <w:sz w:val="28"/>
                <w:szCs w:val="28"/>
                <w:lang w:bidi="he-IL"/>
              </w:rPr>
              <w:t>2683077.27</w:t>
            </w:r>
          </w:p>
        </w:tc>
      </w:tr>
    </w:tbl>
    <w:p w:rsidR="003B0B5E" w:rsidRPr="00EF4036" w:rsidRDefault="003B0B5E" w:rsidP="00EF4036">
      <w:pPr>
        <w:rPr>
          <w:lang w:bidi="he-IL"/>
        </w:rPr>
        <w:sectPr w:rsidR="003B0B5E" w:rsidRPr="00EF4036" w:rsidSect="00F15FC0">
          <w:pgSz w:w="11907" w:h="16840" w:code="9"/>
          <w:pgMar w:top="993" w:right="1134" w:bottom="1276" w:left="1560" w:header="426" w:footer="227" w:gutter="0"/>
          <w:cols w:space="708"/>
          <w:noEndnote/>
          <w:docGrid w:linePitch="326"/>
        </w:sectPr>
      </w:pPr>
    </w:p>
    <w:p w:rsidR="00020963" w:rsidRPr="00E048B9" w:rsidRDefault="001143F9" w:rsidP="001B3295">
      <w:pPr>
        <w:pStyle w:val="1"/>
        <w:jc w:val="center"/>
        <w:rPr>
          <w:rFonts w:ascii="Times New Roman" w:hAnsi="Times New Roman"/>
          <w:sz w:val="28"/>
          <w:szCs w:val="28"/>
          <w:lang w:bidi="he-IL"/>
        </w:rPr>
      </w:pPr>
      <w:bookmarkStart w:id="131" w:name="_Toc63344606"/>
      <w:r w:rsidRPr="00E048B9">
        <w:rPr>
          <w:rFonts w:ascii="Times New Roman" w:hAnsi="Times New Roman"/>
          <w:sz w:val="28"/>
          <w:szCs w:val="28"/>
          <w:lang w:bidi="he-IL"/>
        </w:rPr>
        <w:lastRenderedPageBreak/>
        <w:t>4.</w:t>
      </w:r>
      <w:r w:rsidR="00020963" w:rsidRPr="00E048B9">
        <w:rPr>
          <w:rFonts w:ascii="Times New Roman" w:hAnsi="Times New Roman"/>
          <w:sz w:val="28"/>
          <w:szCs w:val="28"/>
          <w:lang w:bidi="he-IL"/>
        </w:rPr>
        <w:t xml:space="preserve"> </w:t>
      </w:r>
      <w:r w:rsidRPr="00E048B9">
        <w:rPr>
          <w:rFonts w:ascii="Times New Roman" w:hAnsi="Times New Roman"/>
          <w:sz w:val="28"/>
          <w:szCs w:val="28"/>
          <w:lang w:bidi="he-IL"/>
        </w:rPr>
        <w:t>МАТЕРИАЛЫ ПО</w:t>
      </w:r>
      <w:r w:rsidR="0096304E" w:rsidRPr="00E048B9">
        <w:rPr>
          <w:rFonts w:ascii="Times New Roman" w:hAnsi="Times New Roman"/>
          <w:sz w:val="28"/>
          <w:szCs w:val="28"/>
          <w:lang w:bidi="he-IL"/>
        </w:rPr>
        <w:t xml:space="preserve"> ОБОСНОВАНИЮ ПРОЕКТА МЕЖЕВАНИЯ </w:t>
      </w:r>
      <w:r w:rsidR="00E80802" w:rsidRPr="00E048B9">
        <w:rPr>
          <w:rFonts w:ascii="Times New Roman" w:hAnsi="Times New Roman"/>
          <w:sz w:val="28"/>
          <w:szCs w:val="28"/>
          <w:lang w:bidi="he-IL"/>
        </w:rPr>
        <w:t xml:space="preserve">            </w:t>
      </w:r>
      <w:r w:rsidRPr="00E048B9">
        <w:rPr>
          <w:rFonts w:ascii="Times New Roman" w:hAnsi="Times New Roman"/>
          <w:sz w:val="28"/>
          <w:szCs w:val="28"/>
          <w:lang w:bidi="he-IL"/>
        </w:rPr>
        <w:t>ТЕРРИТОРИ</w:t>
      </w:r>
      <w:r w:rsidR="0029637A" w:rsidRPr="00E048B9">
        <w:rPr>
          <w:rFonts w:ascii="Times New Roman" w:hAnsi="Times New Roman"/>
          <w:sz w:val="28"/>
          <w:szCs w:val="28"/>
          <w:lang w:bidi="he-IL"/>
        </w:rPr>
        <w:t>И</w:t>
      </w:r>
      <w:bookmarkEnd w:id="131"/>
    </w:p>
    <w:bookmarkEnd w:id="117"/>
    <w:bookmarkEnd w:id="118"/>
    <w:p w:rsidR="00E931E6" w:rsidRDefault="00E048B9" w:rsidP="00325346">
      <w:pPr>
        <w:ind w:firstLine="600"/>
        <w:jc w:val="both"/>
        <w:rPr>
          <w:sz w:val="28"/>
          <w:szCs w:val="28"/>
        </w:rPr>
      </w:pPr>
      <w:r>
        <w:rPr>
          <w:noProof/>
          <w:sz w:val="28"/>
          <w:szCs w:val="28"/>
        </w:rPr>
        <w:drawing>
          <wp:anchor distT="0" distB="0" distL="114300" distR="114300" simplePos="0" relativeHeight="251869184" behindDoc="1" locked="0" layoutInCell="1" allowOverlap="1">
            <wp:simplePos x="0" y="0"/>
            <wp:positionH relativeFrom="column">
              <wp:posOffset>67598</wp:posOffset>
            </wp:positionH>
            <wp:positionV relativeFrom="paragraph">
              <wp:posOffset>249588</wp:posOffset>
            </wp:positionV>
            <wp:extent cx="6690509" cy="6044540"/>
            <wp:effectExtent l="19050" t="0" r="0" b="0"/>
            <wp:wrapNone/>
            <wp:docPr id="16" name="Рисунок 15"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2" cstate="print"/>
                    <a:srcRect l="6661" t="14667" r="4893" b="28800"/>
                    <a:stretch>
                      <a:fillRect/>
                    </a:stretch>
                  </pic:blipFill>
                  <pic:spPr>
                    <a:xfrm>
                      <a:off x="0" y="0"/>
                      <a:ext cx="6690509" cy="6044540"/>
                    </a:xfrm>
                    <a:prstGeom prst="rect">
                      <a:avLst/>
                    </a:prstGeom>
                  </pic:spPr>
                </pic:pic>
              </a:graphicData>
            </a:graphic>
          </wp:anchor>
        </w:drawing>
      </w:r>
      <w:r w:rsidR="003B21B4">
        <w:rPr>
          <w:noProof/>
          <w:sz w:val="28"/>
          <w:szCs w:val="28"/>
          <w:highlight w:val="yellow"/>
        </w:rPr>
        <w:pict>
          <v:shape id="_x0000_s1137" type="#_x0000_t202" style="position:absolute;left:0;text-align:left;margin-left:195.45pt;margin-top:.85pt;width:117.7pt;height:21.4pt;z-index:251630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" filled="f" stroked="f">
            <v:textbox style="mso-next-textbox:#_x0000_s1137">
              <w:txbxContent>
                <w:p w:rsidR="00D318B4" w:rsidRDefault="00D318B4" w:rsidP="00EC404C">
                  <w:pPr>
                    <w:jc w:val="center"/>
                    <w:rPr>
                      <w:b/>
                    </w:rPr>
                  </w:pPr>
                  <w:r>
                    <w:rPr>
                      <w:b/>
                    </w:rPr>
                    <w:t>Масштаб 1:100 000</w:t>
                  </w:r>
                </w:p>
              </w:txbxContent>
            </v:textbox>
          </v:shape>
        </w:pict>
      </w: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Pr="00E931E6" w:rsidRDefault="00E931E6" w:rsidP="00E931E6">
      <w:pPr>
        <w:rPr>
          <w:sz w:val="28"/>
          <w:szCs w:val="28"/>
        </w:rPr>
      </w:pPr>
    </w:p>
    <w:p w:rsidR="00E931E6" w:rsidRDefault="00E931E6" w:rsidP="00E931E6">
      <w:pPr>
        <w:rPr>
          <w:sz w:val="28"/>
          <w:szCs w:val="28"/>
        </w:rPr>
      </w:pPr>
    </w:p>
    <w:p w:rsidR="00E931E6" w:rsidRDefault="00E931E6" w:rsidP="00E931E6">
      <w:pPr>
        <w:rPr>
          <w:sz w:val="28"/>
          <w:szCs w:val="28"/>
        </w:rPr>
      </w:pPr>
    </w:p>
    <w:p w:rsidR="00E931E6" w:rsidRDefault="00E931E6" w:rsidP="00E931E6">
      <w:pPr>
        <w:tabs>
          <w:tab w:val="left" w:pos="2880"/>
        </w:tabs>
        <w:rPr>
          <w:sz w:val="28"/>
          <w:szCs w:val="28"/>
        </w:rPr>
      </w:pPr>
      <w:r>
        <w:rPr>
          <w:sz w:val="28"/>
          <w:szCs w:val="28"/>
        </w:rPr>
        <w:tab/>
      </w:r>
    </w:p>
    <w:p w:rsidR="00E931E6" w:rsidRDefault="00E931E6">
      <w:pPr>
        <w:rPr>
          <w:sz w:val="28"/>
          <w:szCs w:val="28"/>
        </w:rPr>
      </w:pPr>
      <w:r>
        <w:rPr>
          <w:sz w:val="28"/>
          <w:szCs w:val="28"/>
        </w:rPr>
        <w:br w:type="page"/>
      </w:r>
    </w:p>
    <w:p w:rsidR="00E931E6" w:rsidRPr="00E931E6" w:rsidRDefault="001B3295" w:rsidP="00E931E6">
      <w:pPr>
        <w:pStyle w:val="1"/>
        <w:jc w:val="center"/>
        <w:rPr>
          <w:rFonts w:ascii="Times New Roman" w:hAnsi="Times New Roman"/>
          <w:sz w:val="28"/>
          <w:szCs w:val="28"/>
          <w:lang w:bidi="he-IL"/>
        </w:rPr>
      </w:pPr>
      <w:bookmarkStart w:id="132" w:name="_Toc16259133"/>
      <w:bookmarkStart w:id="133" w:name="_Toc61526795"/>
      <w:r>
        <w:rPr>
          <w:rFonts w:ascii="Times New Roman" w:hAnsi="Times New Roman"/>
          <w:noProof/>
          <w:sz w:val="28"/>
          <w:szCs w:val="28"/>
        </w:rPr>
        <w:lastRenderedPageBreak/>
        <w:drawing>
          <wp:anchor distT="0" distB="0" distL="114300" distR="114300" simplePos="0" relativeHeight="251875328" behindDoc="1" locked="0" layoutInCell="1" allowOverlap="1">
            <wp:simplePos x="0" y="0"/>
            <wp:positionH relativeFrom="column">
              <wp:posOffset>207010</wp:posOffset>
            </wp:positionH>
            <wp:positionV relativeFrom="paragraph">
              <wp:posOffset>574040</wp:posOffset>
            </wp:positionV>
            <wp:extent cx="6000750" cy="8477250"/>
            <wp:effectExtent l="19050" t="0" r="0" b="0"/>
            <wp:wrapNone/>
            <wp:docPr id="9" name="Рисунок 8" descr="приложение А3, 1-25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 А3, 1-25000.png"/>
                    <pic:cNvPicPr/>
                  </pic:nvPicPr>
                  <pic:blipFill>
                    <a:blip r:embed="rId23" cstate="print"/>
                    <a:stretch>
                      <a:fillRect/>
                    </a:stretch>
                  </pic:blipFill>
                  <pic:spPr>
                    <a:xfrm>
                      <a:off x="0" y="0"/>
                      <a:ext cx="6000750" cy="8477250"/>
                    </a:xfrm>
                    <a:prstGeom prst="rect">
                      <a:avLst/>
                    </a:prstGeom>
                  </pic:spPr>
                </pic:pic>
              </a:graphicData>
            </a:graphic>
          </wp:anchor>
        </w:drawing>
      </w:r>
      <w:bookmarkStart w:id="134" w:name="_Toc63344607"/>
      <w:r w:rsidR="00E931E6" w:rsidRPr="00E931E6">
        <w:rPr>
          <w:rFonts w:ascii="Times New Roman" w:hAnsi="Times New Roman"/>
          <w:sz w:val="28"/>
          <w:szCs w:val="28"/>
          <w:lang w:bidi="he-IL"/>
        </w:rPr>
        <w:t>5. Чертеж границ лесничеств, лесопарков, участковых лесничеств, лесных кварталов, лесотаксационных выделов или частей лесотаксационных выд</w:t>
      </w:r>
      <w:r w:rsidR="00E931E6" w:rsidRPr="00E931E6">
        <w:rPr>
          <w:rFonts w:ascii="Times New Roman" w:hAnsi="Times New Roman"/>
          <w:sz w:val="28"/>
          <w:szCs w:val="28"/>
          <w:lang w:bidi="he-IL"/>
        </w:rPr>
        <w:t>е</w:t>
      </w:r>
      <w:r w:rsidR="00E931E6" w:rsidRPr="00E931E6">
        <w:rPr>
          <w:rFonts w:ascii="Times New Roman" w:hAnsi="Times New Roman"/>
          <w:sz w:val="28"/>
          <w:szCs w:val="28"/>
          <w:lang w:bidi="he-IL"/>
        </w:rPr>
        <w:t>лов</w:t>
      </w:r>
      <w:bookmarkEnd w:id="132"/>
      <w:bookmarkEnd w:id="133"/>
      <w:bookmarkEnd w:id="134"/>
    </w:p>
    <w:p w:rsidR="00C47EC9" w:rsidRDefault="00E931E6" w:rsidP="00E931E6">
      <w:pPr>
        <w:tabs>
          <w:tab w:val="left" w:pos="2880"/>
        </w:tabs>
        <w:jc w:val="center"/>
        <w:rPr>
          <w:sz w:val="28"/>
          <w:szCs w:val="28"/>
          <w:lang w:bidi="he-IL"/>
        </w:rPr>
      </w:pPr>
      <w:r w:rsidRPr="007E056D">
        <w:rPr>
          <w:sz w:val="28"/>
          <w:szCs w:val="28"/>
          <w:lang w:bidi="he-IL"/>
        </w:rPr>
        <w:t>86:01:0000000:10629:ЗУ1</w:t>
      </w:r>
    </w:p>
    <w:p w:rsidR="001B3295" w:rsidRDefault="001B3295" w:rsidP="00E931E6">
      <w:pPr>
        <w:tabs>
          <w:tab w:val="left" w:pos="2880"/>
        </w:tabs>
        <w:jc w:val="center"/>
        <w:rPr>
          <w:sz w:val="28"/>
          <w:szCs w:val="28"/>
          <w:lang w:bidi="he-IL"/>
        </w:rPr>
      </w:pPr>
    </w:p>
    <w:p w:rsidR="00E931E6" w:rsidRPr="00E931E6" w:rsidRDefault="00E931E6" w:rsidP="00E931E6">
      <w:pPr>
        <w:tabs>
          <w:tab w:val="left" w:pos="2880"/>
        </w:tabs>
        <w:jc w:val="center"/>
        <w:rPr>
          <w:sz w:val="28"/>
          <w:szCs w:val="28"/>
        </w:rPr>
      </w:pPr>
    </w:p>
    <w:sectPr w:rsidR="00E931E6" w:rsidRPr="00E931E6" w:rsidSect="00E80802">
      <w:headerReference w:type="first" r:id="rId24"/>
      <w:footerReference w:type="first" r:id="rId25"/>
      <w:pgSz w:w="11907" w:h="16840" w:code="9"/>
      <w:pgMar w:top="851" w:right="1276" w:bottom="1134" w:left="709" w:header="323" w:footer="22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0F45" w:rsidRDefault="00060F45">
      <w:r>
        <w:separator/>
      </w:r>
    </w:p>
  </w:endnote>
  <w:endnote w:type="continuationSeparator" w:id="0">
    <w:p w:rsidR="00060F45" w:rsidRDefault="00060F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rial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18B4" w:rsidRDefault="00CA7007" w:rsidP="000C2394">
    <w:pPr>
      <w:pStyle w:val="a9"/>
      <w:framePr w:wrap="around" w:vAnchor="text" w:hAnchor="margin" w:xAlign="right" w:y="1"/>
      <w:rPr>
        <w:rStyle w:val="ac"/>
      </w:rPr>
    </w:pPr>
    <w:r>
      <w:rPr>
        <w:rStyle w:val="ac"/>
      </w:rPr>
      <w:fldChar w:fldCharType="begin"/>
    </w:r>
    <w:r w:rsidR="00D318B4">
      <w:rPr>
        <w:rStyle w:val="ac"/>
      </w:rPr>
      <w:instrText xml:space="preserve">PAGE  </w:instrText>
    </w:r>
    <w:r>
      <w:rPr>
        <w:rStyle w:val="ac"/>
      </w:rPr>
      <w:fldChar w:fldCharType="separate"/>
    </w:r>
    <w:r w:rsidR="003771A3">
      <w:rPr>
        <w:rStyle w:val="ac"/>
        <w:noProof/>
      </w:rPr>
      <w:t>35</w:t>
    </w:r>
    <w:r>
      <w:rPr>
        <w:rStyle w:val="ac"/>
      </w:rPr>
      <w:fldChar w:fldCharType="end"/>
    </w:r>
  </w:p>
  <w:p w:rsidR="00D318B4" w:rsidRDefault="00D318B4" w:rsidP="002F0EED">
    <w:pPr>
      <w:pStyle w:val="a9"/>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3816"/>
      <w:docPartObj>
        <w:docPartGallery w:val="Page Numbers (Bottom of Page)"/>
        <w:docPartUnique/>
      </w:docPartObj>
    </w:sdtPr>
    <w:sdtEndPr/>
    <w:sdtContent>
      <w:p w:rsidR="00D318B4" w:rsidRDefault="00E5462F">
        <w:pPr>
          <w:pStyle w:val="a9"/>
          <w:jc w:val="right"/>
        </w:pPr>
        <w:r>
          <w:fldChar w:fldCharType="begin"/>
        </w:r>
        <w:r>
          <w:instrText xml:space="preserve"> PAGE   \* MERGEFORMAT </w:instrText>
        </w:r>
        <w:r>
          <w:fldChar w:fldCharType="separate"/>
        </w:r>
        <w:r w:rsidR="003B21B4">
          <w:rPr>
            <w:noProof/>
          </w:rPr>
          <w:t>18</w:t>
        </w:r>
        <w:r>
          <w:rPr>
            <w:noProof/>
          </w:rPr>
          <w:fldChar w:fldCharType="end"/>
        </w:r>
      </w:p>
    </w:sdtContent>
  </w:sdt>
  <w:p w:rsidR="00D318B4" w:rsidRPr="001E5CA3" w:rsidRDefault="00D318B4" w:rsidP="00662722">
    <w:pPr>
      <w:pStyle w:val="a9"/>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18B4" w:rsidRPr="00365DE4" w:rsidRDefault="00D318B4">
    <w:pPr>
      <w:pStyle w:val="a9"/>
      <w:rPr>
        <w:lang w:val="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18B4" w:rsidRPr="00365DE4" w:rsidRDefault="00D318B4">
    <w:pPr>
      <w:pStyle w:val="a9"/>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0F45" w:rsidRDefault="00060F45">
      <w:r>
        <w:separator/>
      </w:r>
    </w:p>
  </w:footnote>
  <w:footnote w:type="continuationSeparator" w:id="0">
    <w:p w:rsidR="00060F45" w:rsidRDefault="00060F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18B4" w:rsidRPr="00E84D07" w:rsidRDefault="00D318B4" w:rsidP="00C8355F">
    <w:pPr>
      <w:pStyle w:val="a7"/>
      <w:jc w:val="center"/>
    </w:pPr>
    <w:r w:rsidRPr="00E84D07">
      <w:rPr>
        <w:color w:val="000000"/>
        <w:sz w:val="18"/>
        <w:szCs w:val="18"/>
        <w:shd w:val="clear" w:color="auto" w:fill="FFFFFF"/>
      </w:rPr>
      <w:t xml:space="preserve">Обустройство </w:t>
    </w:r>
    <w:proofErr w:type="spellStart"/>
    <w:r w:rsidRPr="00E84D07">
      <w:rPr>
        <w:color w:val="000000"/>
        <w:sz w:val="18"/>
        <w:szCs w:val="18"/>
        <w:shd w:val="clear" w:color="auto" w:fill="FFFFFF"/>
      </w:rPr>
      <w:t>Узунского</w:t>
    </w:r>
    <w:proofErr w:type="spellEnd"/>
    <w:r w:rsidRPr="00E84D07">
      <w:rPr>
        <w:color w:val="000000"/>
        <w:sz w:val="18"/>
        <w:szCs w:val="18"/>
        <w:shd w:val="clear" w:color="auto" w:fill="FFFFFF"/>
      </w:rPr>
      <w:t xml:space="preserve"> месторождения нефти. Ку</w:t>
    </w:r>
    <w:proofErr w:type="gramStart"/>
    <w:r w:rsidRPr="00E84D07">
      <w:rPr>
        <w:color w:val="000000"/>
        <w:sz w:val="18"/>
        <w:szCs w:val="18"/>
        <w:shd w:val="clear" w:color="auto" w:fill="FFFFFF"/>
      </w:rPr>
      <w:t>ст скв</w:t>
    </w:r>
    <w:proofErr w:type="gramEnd"/>
    <w:r w:rsidRPr="00E84D07">
      <w:rPr>
        <w:color w:val="000000"/>
        <w:sz w:val="18"/>
        <w:szCs w:val="18"/>
        <w:shd w:val="clear" w:color="auto" w:fill="FFFFFF"/>
      </w:rPr>
      <w:t>ажин № 9</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18B4" w:rsidRPr="00793DF6" w:rsidRDefault="00D318B4" w:rsidP="00793DF6">
    <w:pPr>
      <w:pStyle w:val="a7"/>
      <w:jc w:val="center"/>
    </w:pPr>
    <w:r w:rsidRPr="00793DF6">
      <w:rPr>
        <w:color w:val="000000"/>
        <w:sz w:val="18"/>
        <w:szCs w:val="18"/>
        <w:shd w:val="clear" w:color="auto" w:fill="FFFFFF"/>
      </w:rPr>
      <w:t xml:space="preserve">Обустройство </w:t>
    </w:r>
    <w:proofErr w:type="spellStart"/>
    <w:r w:rsidRPr="00793DF6">
      <w:rPr>
        <w:color w:val="000000"/>
        <w:sz w:val="18"/>
        <w:szCs w:val="18"/>
        <w:shd w:val="clear" w:color="auto" w:fill="FFFFFF"/>
      </w:rPr>
      <w:t>Тайлаковского</w:t>
    </w:r>
    <w:proofErr w:type="spellEnd"/>
    <w:r w:rsidRPr="00793DF6">
      <w:rPr>
        <w:color w:val="000000"/>
        <w:sz w:val="18"/>
        <w:szCs w:val="18"/>
        <w:shd w:val="clear" w:color="auto" w:fill="FFFFFF"/>
      </w:rPr>
      <w:t xml:space="preserve"> месторождения нефти. Ку</w:t>
    </w:r>
    <w:proofErr w:type="gramStart"/>
    <w:r w:rsidRPr="00793DF6">
      <w:rPr>
        <w:color w:val="000000"/>
        <w:sz w:val="18"/>
        <w:szCs w:val="18"/>
        <w:shd w:val="clear" w:color="auto" w:fill="FFFFFF"/>
      </w:rPr>
      <w:t>ст скв</w:t>
    </w:r>
    <w:proofErr w:type="gramEnd"/>
    <w:r w:rsidRPr="00793DF6">
      <w:rPr>
        <w:color w:val="000000"/>
        <w:sz w:val="18"/>
        <w:szCs w:val="18"/>
        <w:shd w:val="clear" w:color="auto" w:fill="FFFFFF"/>
      </w:rPr>
      <w:t>ажин №76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84E8E"/>
    <w:multiLevelType w:val="hybridMultilevel"/>
    <w:tmpl w:val="B0E24932"/>
    <w:lvl w:ilvl="0" w:tplc="6E04F9F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C78004E"/>
    <w:multiLevelType w:val="hybridMultilevel"/>
    <w:tmpl w:val="D3EC82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D051B6B"/>
    <w:multiLevelType w:val="hybridMultilevel"/>
    <w:tmpl w:val="101C504A"/>
    <w:lvl w:ilvl="0" w:tplc="0419000F">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F420DAA"/>
    <w:multiLevelType w:val="multilevel"/>
    <w:tmpl w:val="D304BF68"/>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1553349D"/>
    <w:multiLevelType w:val="hybridMultilevel"/>
    <w:tmpl w:val="33CED72A"/>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
    <w:nsid w:val="17083B97"/>
    <w:multiLevelType w:val="hybridMultilevel"/>
    <w:tmpl w:val="96526A5E"/>
    <w:lvl w:ilvl="0" w:tplc="6E04F9F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8633E49"/>
    <w:multiLevelType w:val="hybridMultilevel"/>
    <w:tmpl w:val="7E5E7C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B170589"/>
    <w:multiLevelType w:val="hybridMultilevel"/>
    <w:tmpl w:val="3606F1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23C1320"/>
    <w:multiLevelType w:val="hybridMultilevel"/>
    <w:tmpl w:val="C68C9166"/>
    <w:lvl w:ilvl="0" w:tplc="F4A0440A">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nsid w:val="22E027AD"/>
    <w:multiLevelType w:val="hybridMultilevel"/>
    <w:tmpl w:val="A2A8A284"/>
    <w:lvl w:ilvl="0" w:tplc="638EB184">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nsid w:val="233B5040"/>
    <w:multiLevelType w:val="multilevel"/>
    <w:tmpl w:val="DE98117A"/>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1">
    <w:nsid w:val="23621756"/>
    <w:multiLevelType w:val="hybridMultilevel"/>
    <w:tmpl w:val="F4446B7C"/>
    <w:lvl w:ilvl="0" w:tplc="6E04F9F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C044D4D"/>
    <w:multiLevelType w:val="hybridMultilevel"/>
    <w:tmpl w:val="818068F4"/>
    <w:lvl w:ilvl="0" w:tplc="7128A258">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3">
    <w:nsid w:val="2DBF235E"/>
    <w:multiLevelType w:val="singleLevel"/>
    <w:tmpl w:val="B27EFDFC"/>
    <w:lvl w:ilvl="0">
      <w:start w:val="1"/>
      <w:numFmt w:val="bullet"/>
      <w:pStyle w:val="a"/>
      <w:lvlText w:val=""/>
      <w:lvlJc w:val="left"/>
      <w:pPr>
        <w:tabs>
          <w:tab w:val="num" w:pos="360"/>
        </w:tabs>
        <w:ind w:left="360" w:hanging="360"/>
      </w:pPr>
      <w:rPr>
        <w:rFonts w:ascii="Symbol" w:hAnsi="Symbol" w:hint="default"/>
      </w:rPr>
    </w:lvl>
  </w:abstractNum>
  <w:abstractNum w:abstractNumId="14">
    <w:nsid w:val="34B83899"/>
    <w:multiLevelType w:val="hybridMultilevel"/>
    <w:tmpl w:val="F36E84E4"/>
    <w:lvl w:ilvl="0" w:tplc="6E5E7600">
      <w:start w:val="1"/>
      <w:numFmt w:val="bullet"/>
      <w:lvlText w:val=""/>
      <w:lvlJc w:val="left"/>
      <w:pPr>
        <w:ind w:left="1069" w:hanging="360"/>
      </w:pPr>
      <w:rPr>
        <w:rFonts w:ascii="Symbol" w:hAnsi="Symbol" w:hint="default"/>
      </w:rPr>
    </w:lvl>
    <w:lvl w:ilvl="1" w:tplc="3C90CCDA" w:tentative="1">
      <w:start w:val="1"/>
      <w:numFmt w:val="bullet"/>
      <w:lvlText w:val="o"/>
      <w:lvlJc w:val="left"/>
      <w:pPr>
        <w:ind w:left="1789" w:hanging="360"/>
      </w:pPr>
      <w:rPr>
        <w:rFonts w:ascii="Courier New" w:hAnsi="Courier New" w:cs="Courier New" w:hint="default"/>
      </w:rPr>
    </w:lvl>
    <w:lvl w:ilvl="2" w:tplc="506A62BC" w:tentative="1">
      <w:start w:val="1"/>
      <w:numFmt w:val="bullet"/>
      <w:lvlText w:val=""/>
      <w:lvlJc w:val="left"/>
      <w:pPr>
        <w:ind w:left="2509" w:hanging="360"/>
      </w:pPr>
      <w:rPr>
        <w:rFonts w:ascii="Wingdings" w:hAnsi="Wingdings" w:hint="default"/>
      </w:rPr>
    </w:lvl>
    <w:lvl w:ilvl="3" w:tplc="3B0208CA" w:tentative="1">
      <w:start w:val="1"/>
      <w:numFmt w:val="bullet"/>
      <w:lvlText w:val=""/>
      <w:lvlJc w:val="left"/>
      <w:pPr>
        <w:ind w:left="3229" w:hanging="360"/>
      </w:pPr>
      <w:rPr>
        <w:rFonts w:ascii="Symbol" w:hAnsi="Symbol" w:hint="default"/>
      </w:rPr>
    </w:lvl>
    <w:lvl w:ilvl="4" w:tplc="6AC21736" w:tentative="1">
      <w:start w:val="1"/>
      <w:numFmt w:val="bullet"/>
      <w:lvlText w:val="o"/>
      <w:lvlJc w:val="left"/>
      <w:pPr>
        <w:ind w:left="3949" w:hanging="360"/>
      </w:pPr>
      <w:rPr>
        <w:rFonts w:ascii="Courier New" w:hAnsi="Courier New" w:cs="Courier New" w:hint="default"/>
      </w:rPr>
    </w:lvl>
    <w:lvl w:ilvl="5" w:tplc="EADCBCF0" w:tentative="1">
      <w:start w:val="1"/>
      <w:numFmt w:val="bullet"/>
      <w:lvlText w:val=""/>
      <w:lvlJc w:val="left"/>
      <w:pPr>
        <w:ind w:left="4669" w:hanging="360"/>
      </w:pPr>
      <w:rPr>
        <w:rFonts w:ascii="Wingdings" w:hAnsi="Wingdings" w:hint="default"/>
      </w:rPr>
    </w:lvl>
    <w:lvl w:ilvl="6" w:tplc="B602FE64" w:tentative="1">
      <w:start w:val="1"/>
      <w:numFmt w:val="bullet"/>
      <w:lvlText w:val=""/>
      <w:lvlJc w:val="left"/>
      <w:pPr>
        <w:ind w:left="5389" w:hanging="360"/>
      </w:pPr>
      <w:rPr>
        <w:rFonts w:ascii="Symbol" w:hAnsi="Symbol" w:hint="default"/>
      </w:rPr>
    </w:lvl>
    <w:lvl w:ilvl="7" w:tplc="DDE091CE" w:tentative="1">
      <w:start w:val="1"/>
      <w:numFmt w:val="bullet"/>
      <w:lvlText w:val="o"/>
      <w:lvlJc w:val="left"/>
      <w:pPr>
        <w:ind w:left="6109" w:hanging="360"/>
      </w:pPr>
      <w:rPr>
        <w:rFonts w:ascii="Courier New" w:hAnsi="Courier New" w:cs="Courier New" w:hint="default"/>
      </w:rPr>
    </w:lvl>
    <w:lvl w:ilvl="8" w:tplc="F4261A60" w:tentative="1">
      <w:start w:val="1"/>
      <w:numFmt w:val="bullet"/>
      <w:lvlText w:val=""/>
      <w:lvlJc w:val="left"/>
      <w:pPr>
        <w:ind w:left="6829" w:hanging="360"/>
      </w:pPr>
      <w:rPr>
        <w:rFonts w:ascii="Wingdings" w:hAnsi="Wingdings" w:hint="default"/>
      </w:rPr>
    </w:lvl>
  </w:abstractNum>
  <w:abstractNum w:abstractNumId="15">
    <w:nsid w:val="385C58C0"/>
    <w:multiLevelType w:val="hybridMultilevel"/>
    <w:tmpl w:val="28A24E38"/>
    <w:lvl w:ilvl="0" w:tplc="0419000D">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96E6AD4"/>
    <w:multiLevelType w:val="hybridMultilevel"/>
    <w:tmpl w:val="FC501446"/>
    <w:lvl w:ilvl="0" w:tplc="2E5498E0">
      <w:start w:val="1"/>
      <w:numFmt w:val="upperRoman"/>
      <w:lvlText w:val="%1."/>
      <w:lvlJc w:val="left"/>
      <w:pPr>
        <w:ind w:left="7950" w:hanging="720"/>
      </w:pPr>
    </w:lvl>
    <w:lvl w:ilvl="1" w:tplc="04190003">
      <w:start w:val="1"/>
      <w:numFmt w:val="lowerLetter"/>
      <w:lvlText w:val="%2."/>
      <w:lvlJc w:val="left"/>
      <w:pPr>
        <w:ind w:left="1789" w:hanging="360"/>
      </w:pPr>
    </w:lvl>
    <w:lvl w:ilvl="2" w:tplc="04190005">
      <w:start w:val="1"/>
      <w:numFmt w:val="lowerRoman"/>
      <w:lvlText w:val="%3."/>
      <w:lvlJc w:val="right"/>
      <w:pPr>
        <w:ind w:left="2509" w:hanging="180"/>
      </w:pPr>
    </w:lvl>
    <w:lvl w:ilvl="3" w:tplc="04190001">
      <w:start w:val="1"/>
      <w:numFmt w:val="decimal"/>
      <w:lvlText w:val="%4."/>
      <w:lvlJc w:val="left"/>
      <w:pPr>
        <w:ind w:left="3229" w:hanging="360"/>
      </w:pPr>
    </w:lvl>
    <w:lvl w:ilvl="4" w:tplc="04190003">
      <w:start w:val="1"/>
      <w:numFmt w:val="lowerLetter"/>
      <w:lvlText w:val="%5."/>
      <w:lvlJc w:val="left"/>
      <w:pPr>
        <w:ind w:left="3949" w:hanging="360"/>
      </w:pPr>
    </w:lvl>
    <w:lvl w:ilvl="5" w:tplc="04190005">
      <w:start w:val="1"/>
      <w:numFmt w:val="lowerRoman"/>
      <w:lvlText w:val="%6."/>
      <w:lvlJc w:val="right"/>
      <w:pPr>
        <w:ind w:left="4669" w:hanging="180"/>
      </w:pPr>
    </w:lvl>
    <w:lvl w:ilvl="6" w:tplc="04190001">
      <w:start w:val="1"/>
      <w:numFmt w:val="decimal"/>
      <w:lvlText w:val="%7."/>
      <w:lvlJc w:val="left"/>
      <w:pPr>
        <w:ind w:left="5389" w:hanging="360"/>
      </w:pPr>
    </w:lvl>
    <w:lvl w:ilvl="7" w:tplc="04190003">
      <w:start w:val="1"/>
      <w:numFmt w:val="lowerLetter"/>
      <w:lvlText w:val="%8."/>
      <w:lvlJc w:val="left"/>
      <w:pPr>
        <w:ind w:left="6109" w:hanging="360"/>
      </w:pPr>
    </w:lvl>
    <w:lvl w:ilvl="8" w:tplc="04190005">
      <w:start w:val="1"/>
      <w:numFmt w:val="lowerRoman"/>
      <w:lvlText w:val="%9."/>
      <w:lvlJc w:val="right"/>
      <w:pPr>
        <w:ind w:left="6829" w:hanging="180"/>
      </w:pPr>
    </w:lvl>
  </w:abstractNum>
  <w:abstractNum w:abstractNumId="17">
    <w:nsid w:val="3E021F4B"/>
    <w:multiLevelType w:val="hybridMultilevel"/>
    <w:tmpl w:val="3DAEC62E"/>
    <w:lvl w:ilvl="0" w:tplc="D252482A">
      <w:start w:val="1"/>
      <w:numFmt w:val="upperRoman"/>
      <w:lvlText w:val="%1."/>
      <w:lvlJc w:val="left"/>
      <w:pPr>
        <w:ind w:left="1854" w:hanging="72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8">
    <w:nsid w:val="490D2B80"/>
    <w:multiLevelType w:val="hybridMultilevel"/>
    <w:tmpl w:val="2B22469C"/>
    <w:lvl w:ilvl="0" w:tplc="7760244A">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9">
    <w:nsid w:val="4B757D81"/>
    <w:multiLevelType w:val="hybridMultilevel"/>
    <w:tmpl w:val="3DAEC62E"/>
    <w:lvl w:ilvl="0" w:tplc="04190001">
      <w:start w:val="1"/>
      <w:numFmt w:val="upperRoman"/>
      <w:lvlText w:val="%1."/>
      <w:lvlJc w:val="left"/>
      <w:pPr>
        <w:ind w:left="1854" w:hanging="720"/>
      </w:pPr>
    </w:lvl>
    <w:lvl w:ilvl="1" w:tplc="04190003">
      <w:start w:val="1"/>
      <w:numFmt w:val="lowerLetter"/>
      <w:lvlText w:val="%2."/>
      <w:lvlJc w:val="left"/>
      <w:pPr>
        <w:ind w:left="1789" w:hanging="360"/>
      </w:pPr>
    </w:lvl>
    <w:lvl w:ilvl="2" w:tplc="04190005">
      <w:start w:val="1"/>
      <w:numFmt w:val="lowerRoman"/>
      <w:lvlText w:val="%3."/>
      <w:lvlJc w:val="right"/>
      <w:pPr>
        <w:ind w:left="2509" w:hanging="180"/>
      </w:pPr>
    </w:lvl>
    <w:lvl w:ilvl="3" w:tplc="04190001">
      <w:start w:val="1"/>
      <w:numFmt w:val="decimal"/>
      <w:lvlText w:val="%4."/>
      <w:lvlJc w:val="left"/>
      <w:pPr>
        <w:ind w:left="3229" w:hanging="360"/>
      </w:pPr>
    </w:lvl>
    <w:lvl w:ilvl="4" w:tplc="04190003">
      <w:start w:val="1"/>
      <w:numFmt w:val="lowerLetter"/>
      <w:lvlText w:val="%5."/>
      <w:lvlJc w:val="left"/>
      <w:pPr>
        <w:ind w:left="3949" w:hanging="360"/>
      </w:pPr>
    </w:lvl>
    <w:lvl w:ilvl="5" w:tplc="04190005">
      <w:start w:val="1"/>
      <w:numFmt w:val="lowerRoman"/>
      <w:lvlText w:val="%6."/>
      <w:lvlJc w:val="right"/>
      <w:pPr>
        <w:ind w:left="4669" w:hanging="180"/>
      </w:pPr>
    </w:lvl>
    <w:lvl w:ilvl="6" w:tplc="04190001">
      <w:start w:val="1"/>
      <w:numFmt w:val="decimal"/>
      <w:lvlText w:val="%7."/>
      <w:lvlJc w:val="left"/>
      <w:pPr>
        <w:ind w:left="5389" w:hanging="360"/>
      </w:pPr>
    </w:lvl>
    <w:lvl w:ilvl="7" w:tplc="04190003">
      <w:start w:val="1"/>
      <w:numFmt w:val="lowerLetter"/>
      <w:lvlText w:val="%8."/>
      <w:lvlJc w:val="left"/>
      <w:pPr>
        <w:ind w:left="6109" w:hanging="360"/>
      </w:pPr>
    </w:lvl>
    <w:lvl w:ilvl="8" w:tplc="04190005">
      <w:start w:val="1"/>
      <w:numFmt w:val="lowerRoman"/>
      <w:lvlText w:val="%9."/>
      <w:lvlJc w:val="right"/>
      <w:pPr>
        <w:ind w:left="6829" w:hanging="180"/>
      </w:pPr>
    </w:lvl>
  </w:abstractNum>
  <w:abstractNum w:abstractNumId="20">
    <w:nsid w:val="4CD83DF4"/>
    <w:multiLevelType w:val="hybridMultilevel"/>
    <w:tmpl w:val="D44C1064"/>
    <w:lvl w:ilvl="0" w:tplc="7760244A">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1">
    <w:nsid w:val="4E670877"/>
    <w:multiLevelType w:val="hybridMultilevel"/>
    <w:tmpl w:val="E028E72E"/>
    <w:lvl w:ilvl="0" w:tplc="6E04F9FA">
      <w:start w:val="1"/>
      <w:numFmt w:val="bullet"/>
      <w:lvlText w:val=""/>
      <w:lvlJc w:val="left"/>
      <w:pPr>
        <w:ind w:left="7023"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F681897"/>
    <w:multiLevelType w:val="hybridMultilevel"/>
    <w:tmpl w:val="6C72D62E"/>
    <w:lvl w:ilvl="0" w:tplc="04190001">
      <w:numFmt w:val="bullet"/>
      <w:lvlText w:val="–"/>
      <w:lvlJc w:val="left"/>
      <w:pPr>
        <w:ind w:left="1069" w:hanging="360"/>
      </w:pPr>
      <w:rPr>
        <w:rFonts w:ascii="Arial" w:eastAsia="Times New Roman" w:hAnsi="Arial" w:cs="Arial"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23">
    <w:nsid w:val="580048A6"/>
    <w:multiLevelType w:val="hybridMultilevel"/>
    <w:tmpl w:val="A61CECBE"/>
    <w:lvl w:ilvl="0" w:tplc="FFFFFFF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4">
    <w:nsid w:val="5CB72553"/>
    <w:multiLevelType w:val="hybridMultilevel"/>
    <w:tmpl w:val="56A2DFD6"/>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5E965AA3"/>
    <w:multiLevelType w:val="hybridMultilevel"/>
    <w:tmpl w:val="B07AE884"/>
    <w:lvl w:ilvl="0" w:tplc="2E5498E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5F3A0FB3"/>
    <w:multiLevelType w:val="hybridMultilevel"/>
    <w:tmpl w:val="01CA00E6"/>
    <w:lvl w:ilvl="0" w:tplc="0419000F">
      <w:start w:val="1"/>
      <w:numFmt w:val="decimal"/>
      <w:lvlText w:val="%1."/>
      <w:lvlJc w:val="left"/>
      <w:pPr>
        <w:ind w:left="360" w:hanging="360"/>
      </w:p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27">
    <w:nsid w:val="6169541B"/>
    <w:multiLevelType w:val="hybridMultilevel"/>
    <w:tmpl w:val="51BE6C10"/>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8">
    <w:nsid w:val="65BD6163"/>
    <w:multiLevelType w:val="hybridMultilevel"/>
    <w:tmpl w:val="D27EA984"/>
    <w:lvl w:ilvl="0" w:tplc="6E04F9FA">
      <w:start w:val="1"/>
      <w:numFmt w:val="bullet"/>
      <w:lvlText w:val=""/>
      <w:lvlJc w:val="left"/>
      <w:pPr>
        <w:ind w:left="1069" w:hanging="360"/>
      </w:pPr>
      <w:rPr>
        <w:rFonts w:ascii="Wingdings" w:hAnsi="Wingdings" w:hint="default"/>
        <w:b/>
        <w:color w:val="auto"/>
      </w:rPr>
    </w:lvl>
    <w:lvl w:ilvl="1" w:tplc="04190003">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9">
    <w:nsid w:val="68EB45E2"/>
    <w:multiLevelType w:val="hybridMultilevel"/>
    <w:tmpl w:val="7604D336"/>
    <w:lvl w:ilvl="0" w:tplc="B52260DC">
      <w:start w:val="1"/>
      <w:numFmt w:val="bullet"/>
      <w:lvlText w:val=""/>
      <w:lvlJc w:val="left"/>
      <w:pPr>
        <w:ind w:left="1429" w:hanging="360"/>
      </w:pPr>
      <w:rPr>
        <w:rFonts w:ascii="Symbol" w:hAnsi="Symbol" w:hint="default"/>
      </w:rPr>
    </w:lvl>
    <w:lvl w:ilvl="1" w:tplc="53FEBD5C" w:tentative="1">
      <w:start w:val="1"/>
      <w:numFmt w:val="bullet"/>
      <w:lvlText w:val="o"/>
      <w:lvlJc w:val="left"/>
      <w:pPr>
        <w:ind w:left="2149" w:hanging="360"/>
      </w:pPr>
      <w:rPr>
        <w:rFonts w:ascii="Courier New" w:hAnsi="Courier New" w:cs="Courier New" w:hint="default"/>
      </w:rPr>
    </w:lvl>
    <w:lvl w:ilvl="2" w:tplc="E5DA6812" w:tentative="1">
      <w:start w:val="1"/>
      <w:numFmt w:val="bullet"/>
      <w:lvlText w:val=""/>
      <w:lvlJc w:val="left"/>
      <w:pPr>
        <w:ind w:left="2869" w:hanging="360"/>
      </w:pPr>
      <w:rPr>
        <w:rFonts w:ascii="Wingdings" w:hAnsi="Wingdings" w:hint="default"/>
      </w:rPr>
    </w:lvl>
    <w:lvl w:ilvl="3" w:tplc="19BE0AC6" w:tentative="1">
      <w:start w:val="1"/>
      <w:numFmt w:val="bullet"/>
      <w:lvlText w:val=""/>
      <w:lvlJc w:val="left"/>
      <w:pPr>
        <w:ind w:left="3589" w:hanging="360"/>
      </w:pPr>
      <w:rPr>
        <w:rFonts w:ascii="Symbol" w:hAnsi="Symbol" w:hint="default"/>
      </w:rPr>
    </w:lvl>
    <w:lvl w:ilvl="4" w:tplc="BA62DE74" w:tentative="1">
      <w:start w:val="1"/>
      <w:numFmt w:val="bullet"/>
      <w:lvlText w:val="o"/>
      <w:lvlJc w:val="left"/>
      <w:pPr>
        <w:ind w:left="4309" w:hanging="360"/>
      </w:pPr>
      <w:rPr>
        <w:rFonts w:ascii="Courier New" w:hAnsi="Courier New" w:cs="Courier New" w:hint="default"/>
      </w:rPr>
    </w:lvl>
    <w:lvl w:ilvl="5" w:tplc="C87A79DE" w:tentative="1">
      <w:start w:val="1"/>
      <w:numFmt w:val="bullet"/>
      <w:lvlText w:val=""/>
      <w:lvlJc w:val="left"/>
      <w:pPr>
        <w:ind w:left="5029" w:hanging="360"/>
      </w:pPr>
      <w:rPr>
        <w:rFonts w:ascii="Wingdings" w:hAnsi="Wingdings" w:hint="default"/>
      </w:rPr>
    </w:lvl>
    <w:lvl w:ilvl="6" w:tplc="BA887BF2" w:tentative="1">
      <w:start w:val="1"/>
      <w:numFmt w:val="bullet"/>
      <w:lvlText w:val=""/>
      <w:lvlJc w:val="left"/>
      <w:pPr>
        <w:ind w:left="5749" w:hanging="360"/>
      </w:pPr>
      <w:rPr>
        <w:rFonts w:ascii="Symbol" w:hAnsi="Symbol" w:hint="default"/>
      </w:rPr>
    </w:lvl>
    <w:lvl w:ilvl="7" w:tplc="5B5A10A8" w:tentative="1">
      <w:start w:val="1"/>
      <w:numFmt w:val="bullet"/>
      <w:lvlText w:val="o"/>
      <w:lvlJc w:val="left"/>
      <w:pPr>
        <w:ind w:left="6469" w:hanging="360"/>
      </w:pPr>
      <w:rPr>
        <w:rFonts w:ascii="Courier New" w:hAnsi="Courier New" w:cs="Courier New" w:hint="default"/>
      </w:rPr>
    </w:lvl>
    <w:lvl w:ilvl="8" w:tplc="3CCCF02A" w:tentative="1">
      <w:start w:val="1"/>
      <w:numFmt w:val="bullet"/>
      <w:lvlText w:val=""/>
      <w:lvlJc w:val="left"/>
      <w:pPr>
        <w:ind w:left="7189" w:hanging="360"/>
      </w:pPr>
      <w:rPr>
        <w:rFonts w:ascii="Wingdings" w:hAnsi="Wingdings" w:hint="default"/>
      </w:rPr>
    </w:lvl>
  </w:abstractNum>
  <w:abstractNum w:abstractNumId="30">
    <w:nsid w:val="708C722B"/>
    <w:multiLevelType w:val="hybridMultilevel"/>
    <w:tmpl w:val="69460298"/>
    <w:lvl w:ilvl="0" w:tplc="43185782">
      <w:start w:val="1"/>
      <w:numFmt w:val="decimal"/>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31">
    <w:nsid w:val="72296368"/>
    <w:multiLevelType w:val="hybridMultilevel"/>
    <w:tmpl w:val="9ADA3F1A"/>
    <w:lvl w:ilvl="0" w:tplc="AF70CEAE">
      <w:start w:val="1"/>
      <w:numFmt w:val="bullet"/>
      <w:lvlText w:val="-"/>
      <w:lvlJc w:val="left"/>
      <w:pPr>
        <w:ind w:left="1069" w:hanging="360"/>
      </w:pPr>
      <w:rPr>
        <w:rFonts w:ascii="Courier New" w:hAnsi="Courier New" w:hint="default"/>
        <w:b/>
        <w:color w:val="auto"/>
      </w:rPr>
    </w:lvl>
    <w:lvl w:ilvl="1" w:tplc="04190003">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2">
    <w:nsid w:val="73891976"/>
    <w:multiLevelType w:val="hybridMultilevel"/>
    <w:tmpl w:val="F932A8EE"/>
    <w:lvl w:ilvl="0" w:tplc="0419000F">
      <w:start w:val="1"/>
      <w:numFmt w:val="bullet"/>
      <w:lvlText w:val="-"/>
      <w:lvlJc w:val="left"/>
      <w:pPr>
        <w:ind w:left="1412" w:hanging="360"/>
      </w:pPr>
      <w:rPr>
        <w:rFonts w:ascii="Courier New" w:hAnsi="Courier New" w:hint="default"/>
      </w:rPr>
    </w:lvl>
    <w:lvl w:ilvl="1" w:tplc="53FEBD5C" w:tentative="1">
      <w:start w:val="1"/>
      <w:numFmt w:val="bullet"/>
      <w:lvlText w:val="o"/>
      <w:lvlJc w:val="left"/>
      <w:pPr>
        <w:ind w:left="2132" w:hanging="360"/>
      </w:pPr>
      <w:rPr>
        <w:rFonts w:ascii="Courier New" w:hAnsi="Courier New" w:cs="Courier New" w:hint="default"/>
      </w:rPr>
    </w:lvl>
    <w:lvl w:ilvl="2" w:tplc="E5DA6812" w:tentative="1">
      <w:start w:val="1"/>
      <w:numFmt w:val="bullet"/>
      <w:lvlText w:val=""/>
      <w:lvlJc w:val="left"/>
      <w:pPr>
        <w:ind w:left="2852" w:hanging="360"/>
      </w:pPr>
      <w:rPr>
        <w:rFonts w:ascii="Wingdings" w:hAnsi="Wingdings" w:hint="default"/>
      </w:rPr>
    </w:lvl>
    <w:lvl w:ilvl="3" w:tplc="19BE0AC6" w:tentative="1">
      <w:start w:val="1"/>
      <w:numFmt w:val="bullet"/>
      <w:lvlText w:val=""/>
      <w:lvlJc w:val="left"/>
      <w:pPr>
        <w:ind w:left="3572" w:hanging="360"/>
      </w:pPr>
      <w:rPr>
        <w:rFonts w:ascii="Symbol" w:hAnsi="Symbol" w:hint="default"/>
      </w:rPr>
    </w:lvl>
    <w:lvl w:ilvl="4" w:tplc="BA62DE74" w:tentative="1">
      <w:start w:val="1"/>
      <w:numFmt w:val="bullet"/>
      <w:lvlText w:val="o"/>
      <w:lvlJc w:val="left"/>
      <w:pPr>
        <w:ind w:left="4292" w:hanging="360"/>
      </w:pPr>
      <w:rPr>
        <w:rFonts w:ascii="Courier New" w:hAnsi="Courier New" w:cs="Courier New" w:hint="default"/>
      </w:rPr>
    </w:lvl>
    <w:lvl w:ilvl="5" w:tplc="C87A79DE" w:tentative="1">
      <w:start w:val="1"/>
      <w:numFmt w:val="bullet"/>
      <w:lvlText w:val=""/>
      <w:lvlJc w:val="left"/>
      <w:pPr>
        <w:ind w:left="5012" w:hanging="360"/>
      </w:pPr>
      <w:rPr>
        <w:rFonts w:ascii="Wingdings" w:hAnsi="Wingdings" w:hint="default"/>
      </w:rPr>
    </w:lvl>
    <w:lvl w:ilvl="6" w:tplc="BA887BF2" w:tentative="1">
      <w:start w:val="1"/>
      <w:numFmt w:val="bullet"/>
      <w:lvlText w:val=""/>
      <w:lvlJc w:val="left"/>
      <w:pPr>
        <w:ind w:left="5732" w:hanging="360"/>
      </w:pPr>
      <w:rPr>
        <w:rFonts w:ascii="Symbol" w:hAnsi="Symbol" w:hint="default"/>
      </w:rPr>
    </w:lvl>
    <w:lvl w:ilvl="7" w:tplc="5B5A10A8" w:tentative="1">
      <w:start w:val="1"/>
      <w:numFmt w:val="bullet"/>
      <w:lvlText w:val="o"/>
      <w:lvlJc w:val="left"/>
      <w:pPr>
        <w:ind w:left="6452" w:hanging="360"/>
      </w:pPr>
      <w:rPr>
        <w:rFonts w:ascii="Courier New" w:hAnsi="Courier New" w:cs="Courier New" w:hint="default"/>
      </w:rPr>
    </w:lvl>
    <w:lvl w:ilvl="8" w:tplc="3CCCF02A" w:tentative="1">
      <w:start w:val="1"/>
      <w:numFmt w:val="bullet"/>
      <w:lvlText w:val=""/>
      <w:lvlJc w:val="left"/>
      <w:pPr>
        <w:ind w:left="7172" w:hanging="360"/>
      </w:pPr>
      <w:rPr>
        <w:rFonts w:ascii="Wingdings" w:hAnsi="Wingdings" w:hint="default"/>
      </w:rPr>
    </w:lvl>
  </w:abstractNum>
  <w:abstractNum w:abstractNumId="33">
    <w:nsid w:val="7A2A00F6"/>
    <w:multiLevelType w:val="hybridMultilevel"/>
    <w:tmpl w:val="0DA4A388"/>
    <w:lvl w:ilvl="0" w:tplc="0419000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A6426EB"/>
    <w:multiLevelType w:val="hybridMultilevel"/>
    <w:tmpl w:val="3634C2D4"/>
    <w:lvl w:ilvl="0" w:tplc="0419000F">
      <w:start w:val="1"/>
      <w:numFmt w:val="decimal"/>
      <w:lvlText w:val="%1."/>
      <w:lvlJc w:val="left"/>
      <w:pPr>
        <w:ind w:left="720" w:hanging="360"/>
      </w:pPr>
      <w:rPr>
        <w:rFonts w:hint="default"/>
        <w:b/>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num w:numId="1">
    <w:abstractNumId w:val="28"/>
  </w:num>
  <w:num w:numId="2">
    <w:abstractNumId w:val="26"/>
  </w:num>
  <w:num w:numId="3">
    <w:abstractNumId w:val="30"/>
  </w:num>
  <w:num w:numId="4">
    <w:abstractNumId w:val="9"/>
  </w:num>
  <w:num w:numId="5">
    <w:abstractNumId w:val="14"/>
  </w:num>
  <w:num w:numId="6">
    <w:abstractNumId w:val="12"/>
  </w:num>
  <w:num w:numId="7">
    <w:abstractNumId w:val="25"/>
  </w:num>
  <w:num w:numId="8">
    <w:abstractNumId w:val="18"/>
  </w:num>
  <w:num w:numId="9">
    <w:abstractNumId w:val="29"/>
  </w:num>
  <w:num w:numId="10">
    <w:abstractNumId w:val="13"/>
  </w:num>
  <w:num w:numId="11">
    <w:abstractNumId w:val="6"/>
  </w:num>
  <w:num w:numId="12">
    <w:abstractNumId w:val="34"/>
  </w:num>
  <w:num w:numId="13">
    <w:abstractNumId w:val="23"/>
  </w:num>
  <w:num w:numId="14">
    <w:abstractNumId w:val="21"/>
  </w:num>
  <w:num w:numId="15">
    <w:abstractNumId w:val="32"/>
  </w:num>
  <w:num w:numId="16">
    <w:abstractNumId w:val="8"/>
  </w:num>
  <w:num w:numId="17">
    <w:abstractNumId w:val="7"/>
  </w:num>
  <w:num w:numId="18">
    <w:abstractNumId w:val="16"/>
  </w:num>
  <w:num w:numId="19">
    <w:abstractNumId w:val="4"/>
  </w:num>
  <w:num w:numId="20">
    <w:abstractNumId w:val="33"/>
  </w:num>
  <w:num w:numId="21">
    <w:abstractNumId w:val="3"/>
  </w:num>
  <w:num w:numId="22">
    <w:abstractNumId w:val="10"/>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num>
  <w:num w:numId="25">
    <w:abstractNumId w:val="24"/>
  </w:num>
  <w:num w:numId="26">
    <w:abstractNumId w:val="27"/>
  </w:num>
  <w:num w:numId="27">
    <w:abstractNumId w:val="5"/>
  </w:num>
  <w:num w:numId="28">
    <w:abstractNumId w:val="0"/>
  </w:num>
  <w:num w:numId="29">
    <w:abstractNumId w:val="20"/>
  </w:num>
  <w:num w:numId="30">
    <w:abstractNumId w:val="11"/>
  </w:num>
  <w:num w:numId="31">
    <w:abstractNumId w:val="15"/>
  </w:num>
  <w:num w:numId="32">
    <w:abstractNumId w:val="19"/>
  </w:num>
  <w:num w:numId="33">
    <w:abstractNumId w:val="1"/>
  </w:num>
  <w:num w:numId="34">
    <w:abstractNumId w:val="31"/>
  </w:num>
  <w:num w:numId="35">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drawingGridHorizontalSpacing w:val="120"/>
  <w:drawingGridVerticalSpacing w:val="163"/>
  <w:displayHorizontalDrawingGridEvery w:val="0"/>
  <w:displayVerticalDrawingGridEvery w:val="2"/>
  <w:characterSpacingControl w:val="doNotCompress"/>
  <w:hdrShapeDefaults>
    <o:shapedefaults v:ext="edit" spidmax="245761"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2"/>
  </w:compat>
  <w:rsids>
    <w:rsidRoot w:val="003D2A40"/>
    <w:rsid w:val="000010E3"/>
    <w:rsid w:val="00001500"/>
    <w:rsid w:val="00001564"/>
    <w:rsid w:val="000016C0"/>
    <w:rsid w:val="0000276C"/>
    <w:rsid w:val="00002AEA"/>
    <w:rsid w:val="00002FE6"/>
    <w:rsid w:val="000039B8"/>
    <w:rsid w:val="00003AB8"/>
    <w:rsid w:val="00003B76"/>
    <w:rsid w:val="0000449A"/>
    <w:rsid w:val="000044C8"/>
    <w:rsid w:val="00004AFC"/>
    <w:rsid w:val="00005237"/>
    <w:rsid w:val="00005315"/>
    <w:rsid w:val="00005971"/>
    <w:rsid w:val="00005F59"/>
    <w:rsid w:val="0000623B"/>
    <w:rsid w:val="00006E18"/>
    <w:rsid w:val="0000753D"/>
    <w:rsid w:val="0001059E"/>
    <w:rsid w:val="00011334"/>
    <w:rsid w:val="00011948"/>
    <w:rsid w:val="00011E92"/>
    <w:rsid w:val="000132CC"/>
    <w:rsid w:val="000135B6"/>
    <w:rsid w:val="00013709"/>
    <w:rsid w:val="00013CAD"/>
    <w:rsid w:val="00015026"/>
    <w:rsid w:val="000152FC"/>
    <w:rsid w:val="000155BC"/>
    <w:rsid w:val="00015672"/>
    <w:rsid w:val="00015C48"/>
    <w:rsid w:val="00015DEB"/>
    <w:rsid w:val="00016071"/>
    <w:rsid w:val="000162ED"/>
    <w:rsid w:val="0001647E"/>
    <w:rsid w:val="000173C6"/>
    <w:rsid w:val="00017AB4"/>
    <w:rsid w:val="00020963"/>
    <w:rsid w:val="00020C68"/>
    <w:rsid w:val="00020CC7"/>
    <w:rsid w:val="00021180"/>
    <w:rsid w:val="00021383"/>
    <w:rsid w:val="00021B3D"/>
    <w:rsid w:val="00022C14"/>
    <w:rsid w:val="00022E43"/>
    <w:rsid w:val="00023A19"/>
    <w:rsid w:val="00023BDA"/>
    <w:rsid w:val="000244A4"/>
    <w:rsid w:val="000249BC"/>
    <w:rsid w:val="00024A48"/>
    <w:rsid w:val="00025125"/>
    <w:rsid w:val="00025747"/>
    <w:rsid w:val="000315D8"/>
    <w:rsid w:val="00031A5A"/>
    <w:rsid w:val="00032697"/>
    <w:rsid w:val="0003284B"/>
    <w:rsid w:val="00032AC2"/>
    <w:rsid w:val="00032F15"/>
    <w:rsid w:val="0003315C"/>
    <w:rsid w:val="0003412B"/>
    <w:rsid w:val="000342A4"/>
    <w:rsid w:val="000345D6"/>
    <w:rsid w:val="00034855"/>
    <w:rsid w:val="00034E48"/>
    <w:rsid w:val="00035003"/>
    <w:rsid w:val="0003573B"/>
    <w:rsid w:val="00035D3C"/>
    <w:rsid w:val="000365C2"/>
    <w:rsid w:val="00036EF0"/>
    <w:rsid w:val="000401F8"/>
    <w:rsid w:val="0004085D"/>
    <w:rsid w:val="00040886"/>
    <w:rsid w:val="00040B7D"/>
    <w:rsid w:val="0004125B"/>
    <w:rsid w:val="0004157C"/>
    <w:rsid w:val="0004183A"/>
    <w:rsid w:val="00041F3A"/>
    <w:rsid w:val="00042CBD"/>
    <w:rsid w:val="0004372A"/>
    <w:rsid w:val="0004419F"/>
    <w:rsid w:val="00044FA5"/>
    <w:rsid w:val="00045035"/>
    <w:rsid w:val="00045479"/>
    <w:rsid w:val="00045679"/>
    <w:rsid w:val="00045D14"/>
    <w:rsid w:val="000462C2"/>
    <w:rsid w:val="00046328"/>
    <w:rsid w:val="00046EE0"/>
    <w:rsid w:val="00047F53"/>
    <w:rsid w:val="00050213"/>
    <w:rsid w:val="00050436"/>
    <w:rsid w:val="00050512"/>
    <w:rsid w:val="000509F0"/>
    <w:rsid w:val="00050F3F"/>
    <w:rsid w:val="00051278"/>
    <w:rsid w:val="00051BA2"/>
    <w:rsid w:val="000524D9"/>
    <w:rsid w:val="000529C7"/>
    <w:rsid w:val="00052A6F"/>
    <w:rsid w:val="000530F9"/>
    <w:rsid w:val="00054C77"/>
    <w:rsid w:val="00054D27"/>
    <w:rsid w:val="00054E40"/>
    <w:rsid w:val="000560CE"/>
    <w:rsid w:val="000569BF"/>
    <w:rsid w:val="00056DAA"/>
    <w:rsid w:val="00056F3B"/>
    <w:rsid w:val="000573DC"/>
    <w:rsid w:val="00060197"/>
    <w:rsid w:val="00060222"/>
    <w:rsid w:val="000606A3"/>
    <w:rsid w:val="00060F45"/>
    <w:rsid w:val="00061B6A"/>
    <w:rsid w:val="0006215C"/>
    <w:rsid w:val="00062378"/>
    <w:rsid w:val="00062693"/>
    <w:rsid w:val="00062FB8"/>
    <w:rsid w:val="00062FC6"/>
    <w:rsid w:val="000634DB"/>
    <w:rsid w:val="0006487D"/>
    <w:rsid w:val="00065032"/>
    <w:rsid w:val="000651D5"/>
    <w:rsid w:val="00065A14"/>
    <w:rsid w:val="00065B8D"/>
    <w:rsid w:val="00066680"/>
    <w:rsid w:val="00066A21"/>
    <w:rsid w:val="00066BB1"/>
    <w:rsid w:val="000671E1"/>
    <w:rsid w:val="00067850"/>
    <w:rsid w:val="00067B56"/>
    <w:rsid w:val="00067C34"/>
    <w:rsid w:val="00070334"/>
    <w:rsid w:val="000705CB"/>
    <w:rsid w:val="000714A8"/>
    <w:rsid w:val="00071ABA"/>
    <w:rsid w:val="00071E1C"/>
    <w:rsid w:val="00072917"/>
    <w:rsid w:val="00072C73"/>
    <w:rsid w:val="00073624"/>
    <w:rsid w:val="000739FA"/>
    <w:rsid w:val="00074070"/>
    <w:rsid w:val="0007448F"/>
    <w:rsid w:val="000746AE"/>
    <w:rsid w:val="000753FD"/>
    <w:rsid w:val="0007575D"/>
    <w:rsid w:val="00075DE5"/>
    <w:rsid w:val="00076012"/>
    <w:rsid w:val="00076C47"/>
    <w:rsid w:val="00077267"/>
    <w:rsid w:val="0007736F"/>
    <w:rsid w:val="00080293"/>
    <w:rsid w:val="00080791"/>
    <w:rsid w:val="000810F6"/>
    <w:rsid w:val="000819F6"/>
    <w:rsid w:val="00081CB1"/>
    <w:rsid w:val="000825A0"/>
    <w:rsid w:val="0008279A"/>
    <w:rsid w:val="000834A1"/>
    <w:rsid w:val="000835D3"/>
    <w:rsid w:val="000836A3"/>
    <w:rsid w:val="000837E7"/>
    <w:rsid w:val="00083DC5"/>
    <w:rsid w:val="00083E5B"/>
    <w:rsid w:val="00084005"/>
    <w:rsid w:val="00084162"/>
    <w:rsid w:val="00084BC1"/>
    <w:rsid w:val="000850F2"/>
    <w:rsid w:val="0008579D"/>
    <w:rsid w:val="000857C3"/>
    <w:rsid w:val="00085C2D"/>
    <w:rsid w:val="00085C33"/>
    <w:rsid w:val="00086096"/>
    <w:rsid w:val="000869F7"/>
    <w:rsid w:val="00090665"/>
    <w:rsid w:val="00091063"/>
    <w:rsid w:val="000914EA"/>
    <w:rsid w:val="00091BA7"/>
    <w:rsid w:val="00091E7B"/>
    <w:rsid w:val="00092157"/>
    <w:rsid w:val="0009249D"/>
    <w:rsid w:val="0009298B"/>
    <w:rsid w:val="000932B2"/>
    <w:rsid w:val="00093AF1"/>
    <w:rsid w:val="00093D2F"/>
    <w:rsid w:val="0009434D"/>
    <w:rsid w:val="000944F6"/>
    <w:rsid w:val="00095325"/>
    <w:rsid w:val="00095865"/>
    <w:rsid w:val="000965C4"/>
    <w:rsid w:val="000967D1"/>
    <w:rsid w:val="000968FC"/>
    <w:rsid w:val="00096EE0"/>
    <w:rsid w:val="0009774E"/>
    <w:rsid w:val="000A043F"/>
    <w:rsid w:val="000A1DB7"/>
    <w:rsid w:val="000A20B6"/>
    <w:rsid w:val="000A2548"/>
    <w:rsid w:val="000A363F"/>
    <w:rsid w:val="000A3654"/>
    <w:rsid w:val="000A39BF"/>
    <w:rsid w:val="000A3AE5"/>
    <w:rsid w:val="000A422F"/>
    <w:rsid w:val="000A4954"/>
    <w:rsid w:val="000A49B8"/>
    <w:rsid w:val="000A4BA9"/>
    <w:rsid w:val="000A4FC5"/>
    <w:rsid w:val="000A55D0"/>
    <w:rsid w:val="000A5D32"/>
    <w:rsid w:val="000A6A01"/>
    <w:rsid w:val="000A6B0B"/>
    <w:rsid w:val="000A7092"/>
    <w:rsid w:val="000A7C4B"/>
    <w:rsid w:val="000B08F6"/>
    <w:rsid w:val="000B0D07"/>
    <w:rsid w:val="000B0F24"/>
    <w:rsid w:val="000B1E86"/>
    <w:rsid w:val="000B2769"/>
    <w:rsid w:val="000B2E3F"/>
    <w:rsid w:val="000B31E2"/>
    <w:rsid w:val="000B3689"/>
    <w:rsid w:val="000B3C03"/>
    <w:rsid w:val="000B44B4"/>
    <w:rsid w:val="000B453D"/>
    <w:rsid w:val="000B504B"/>
    <w:rsid w:val="000B59D4"/>
    <w:rsid w:val="000B5F0C"/>
    <w:rsid w:val="000B61E3"/>
    <w:rsid w:val="000B6468"/>
    <w:rsid w:val="000B6473"/>
    <w:rsid w:val="000B692E"/>
    <w:rsid w:val="000B6BF7"/>
    <w:rsid w:val="000B6E6B"/>
    <w:rsid w:val="000B7B7F"/>
    <w:rsid w:val="000C04E0"/>
    <w:rsid w:val="000C0FB0"/>
    <w:rsid w:val="000C0FC7"/>
    <w:rsid w:val="000C2043"/>
    <w:rsid w:val="000C2394"/>
    <w:rsid w:val="000C23D7"/>
    <w:rsid w:val="000C25A9"/>
    <w:rsid w:val="000C298D"/>
    <w:rsid w:val="000C2AA4"/>
    <w:rsid w:val="000C2BC4"/>
    <w:rsid w:val="000C2C4C"/>
    <w:rsid w:val="000C36CE"/>
    <w:rsid w:val="000C3CB0"/>
    <w:rsid w:val="000C3D34"/>
    <w:rsid w:val="000C462A"/>
    <w:rsid w:val="000C5BF2"/>
    <w:rsid w:val="000C650D"/>
    <w:rsid w:val="000C6748"/>
    <w:rsid w:val="000C7B46"/>
    <w:rsid w:val="000D0313"/>
    <w:rsid w:val="000D0939"/>
    <w:rsid w:val="000D1DDC"/>
    <w:rsid w:val="000D2BBB"/>
    <w:rsid w:val="000D2EBE"/>
    <w:rsid w:val="000D2F2F"/>
    <w:rsid w:val="000D3127"/>
    <w:rsid w:val="000D35E7"/>
    <w:rsid w:val="000D3682"/>
    <w:rsid w:val="000D3B7A"/>
    <w:rsid w:val="000D432D"/>
    <w:rsid w:val="000D464C"/>
    <w:rsid w:val="000D55BE"/>
    <w:rsid w:val="000D5A4A"/>
    <w:rsid w:val="000D69DB"/>
    <w:rsid w:val="000D6E3A"/>
    <w:rsid w:val="000D7338"/>
    <w:rsid w:val="000D7F99"/>
    <w:rsid w:val="000E0B95"/>
    <w:rsid w:val="000E0D55"/>
    <w:rsid w:val="000E106D"/>
    <w:rsid w:val="000E124F"/>
    <w:rsid w:val="000E201D"/>
    <w:rsid w:val="000E26C3"/>
    <w:rsid w:val="000E2CDD"/>
    <w:rsid w:val="000E3466"/>
    <w:rsid w:val="000E3579"/>
    <w:rsid w:val="000E3585"/>
    <w:rsid w:val="000E3707"/>
    <w:rsid w:val="000E414F"/>
    <w:rsid w:val="000E4C0E"/>
    <w:rsid w:val="000E53FF"/>
    <w:rsid w:val="000E56F8"/>
    <w:rsid w:val="000E5C05"/>
    <w:rsid w:val="000E6428"/>
    <w:rsid w:val="000E6AA7"/>
    <w:rsid w:val="000E70B4"/>
    <w:rsid w:val="000E7116"/>
    <w:rsid w:val="000F03AD"/>
    <w:rsid w:val="000F05F8"/>
    <w:rsid w:val="000F0999"/>
    <w:rsid w:val="000F0CFF"/>
    <w:rsid w:val="000F10CD"/>
    <w:rsid w:val="000F18F0"/>
    <w:rsid w:val="000F19A6"/>
    <w:rsid w:val="000F2567"/>
    <w:rsid w:val="000F262F"/>
    <w:rsid w:val="000F2A56"/>
    <w:rsid w:val="000F39C8"/>
    <w:rsid w:val="000F4006"/>
    <w:rsid w:val="000F466C"/>
    <w:rsid w:val="000F4D8E"/>
    <w:rsid w:val="000F4F5C"/>
    <w:rsid w:val="000F5240"/>
    <w:rsid w:val="000F5608"/>
    <w:rsid w:val="000F58AB"/>
    <w:rsid w:val="000F664E"/>
    <w:rsid w:val="000F789A"/>
    <w:rsid w:val="000F7998"/>
    <w:rsid w:val="000F7CB0"/>
    <w:rsid w:val="0010035D"/>
    <w:rsid w:val="001003C0"/>
    <w:rsid w:val="00101092"/>
    <w:rsid w:val="001015CE"/>
    <w:rsid w:val="00101AC2"/>
    <w:rsid w:val="00101E6A"/>
    <w:rsid w:val="001025DD"/>
    <w:rsid w:val="00102BB5"/>
    <w:rsid w:val="0010310F"/>
    <w:rsid w:val="00103568"/>
    <w:rsid w:val="0010420B"/>
    <w:rsid w:val="00104B48"/>
    <w:rsid w:val="00104EA3"/>
    <w:rsid w:val="00105174"/>
    <w:rsid w:val="0010559F"/>
    <w:rsid w:val="00105925"/>
    <w:rsid w:val="00105959"/>
    <w:rsid w:val="00105AFB"/>
    <w:rsid w:val="00105DD5"/>
    <w:rsid w:val="00106812"/>
    <w:rsid w:val="00106BFF"/>
    <w:rsid w:val="0010704F"/>
    <w:rsid w:val="001070EC"/>
    <w:rsid w:val="001071CB"/>
    <w:rsid w:val="0010758F"/>
    <w:rsid w:val="00107770"/>
    <w:rsid w:val="00107862"/>
    <w:rsid w:val="00107978"/>
    <w:rsid w:val="00107B42"/>
    <w:rsid w:val="00107C4C"/>
    <w:rsid w:val="001102A9"/>
    <w:rsid w:val="00110C46"/>
    <w:rsid w:val="001112FF"/>
    <w:rsid w:val="001114AF"/>
    <w:rsid w:val="00111737"/>
    <w:rsid w:val="00111B66"/>
    <w:rsid w:val="00111FBB"/>
    <w:rsid w:val="00112EE3"/>
    <w:rsid w:val="00113F52"/>
    <w:rsid w:val="00114057"/>
    <w:rsid w:val="001142F3"/>
    <w:rsid w:val="001143F9"/>
    <w:rsid w:val="00114B6E"/>
    <w:rsid w:val="0011569E"/>
    <w:rsid w:val="00115C42"/>
    <w:rsid w:val="0011617C"/>
    <w:rsid w:val="0011691C"/>
    <w:rsid w:val="001169A7"/>
    <w:rsid w:val="00116F61"/>
    <w:rsid w:val="001175A3"/>
    <w:rsid w:val="001175E9"/>
    <w:rsid w:val="00117BFA"/>
    <w:rsid w:val="00120B03"/>
    <w:rsid w:val="001218CD"/>
    <w:rsid w:val="001228E9"/>
    <w:rsid w:val="0012292B"/>
    <w:rsid w:val="001237D0"/>
    <w:rsid w:val="00123DF5"/>
    <w:rsid w:val="00124D9D"/>
    <w:rsid w:val="00124F77"/>
    <w:rsid w:val="00125310"/>
    <w:rsid w:val="001257DD"/>
    <w:rsid w:val="00125840"/>
    <w:rsid w:val="001259DD"/>
    <w:rsid w:val="00125CE9"/>
    <w:rsid w:val="001260B0"/>
    <w:rsid w:val="00126199"/>
    <w:rsid w:val="001261B8"/>
    <w:rsid w:val="0012795F"/>
    <w:rsid w:val="001279C1"/>
    <w:rsid w:val="00127DA4"/>
    <w:rsid w:val="001302FC"/>
    <w:rsid w:val="00130A71"/>
    <w:rsid w:val="00130D95"/>
    <w:rsid w:val="0013130C"/>
    <w:rsid w:val="00131540"/>
    <w:rsid w:val="00131E9D"/>
    <w:rsid w:val="001321BB"/>
    <w:rsid w:val="0013248E"/>
    <w:rsid w:val="00132B87"/>
    <w:rsid w:val="00132DEB"/>
    <w:rsid w:val="00133950"/>
    <w:rsid w:val="00133C21"/>
    <w:rsid w:val="00133CAA"/>
    <w:rsid w:val="00133D62"/>
    <w:rsid w:val="001340D9"/>
    <w:rsid w:val="00134719"/>
    <w:rsid w:val="0013479B"/>
    <w:rsid w:val="00134984"/>
    <w:rsid w:val="001355BC"/>
    <w:rsid w:val="00136495"/>
    <w:rsid w:val="00136526"/>
    <w:rsid w:val="0013654C"/>
    <w:rsid w:val="00136AE9"/>
    <w:rsid w:val="001370C1"/>
    <w:rsid w:val="001371C3"/>
    <w:rsid w:val="001372E6"/>
    <w:rsid w:val="00137E9E"/>
    <w:rsid w:val="00142054"/>
    <w:rsid w:val="0014279A"/>
    <w:rsid w:val="00143F4D"/>
    <w:rsid w:val="0014402F"/>
    <w:rsid w:val="00144541"/>
    <w:rsid w:val="00144A90"/>
    <w:rsid w:val="00144C9F"/>
    <w:rsid w:val="00144E2C"/>
    <w:rsid w:val="00146029"/>
    <w:rsid w:val="00146199"/>
    <w:rsid w:val="001466FD"/>
    <w:rsid w:val="00147CC1"/>
    <w:rsid w:val="00150477"/>
    <w:rsid w:val="0015171D"/>
    <w:rsid w:val="00151D9C"/>
    <w:rsid w:val="00151FC0"/>
    <w:rsid w:val="00152874"/>
    <w:rsid w:val="00153ACD"/>
    <w:rsid w:val="0015456A"/>
    <w:rsid w:val="00155D92"/>
    <w:rsid w:val="00155D99"/>
    <w:rsid w:val="00155F3F"/>
    <w:rsid w:val="0015635F"/>
    <w:rsid w:val="00156807"/>
    <w:rsid w:val="00156AE3"/>
    <w:rsid w:val="00156EB6"/>
    <w:rsid w:val="00156FB3"/>
    <w:rsid w:val="00160D86"/>
    <w:rsid w:val="00160FE3"/>
    <w:rsid w:val="001611B8"/>
    <w:rsid w:val="00161CCF"/>
    <w:rsid w:val="00161F14"/>
    <w:rsid w:val="001629F6"/>
    <w:rsid w:val="00162E8B"/>
    <w:rsid w:val="00163144"/>
    <w:rsid w:val="00163329"/>
    <w:rsid w:val="00163C1A"/>
    <w:rsid w:val="00163D50"/>
    <w:rsid w:val="00163E6C"/>
    <w:rsid w:val="00164AC9"/>
    <w:rsid w:val="00164F06"/>
    <w:rsid w:val="00165DA2"/>
    <w:rsid w:val="00166168"/>
    <w:rsid w:val="001666DE"/>
    <w:rsid w:val="00166D33"/>
    <w:rsid w:val="00166F9E"/>
    <w:rsid w:val="001670DC"/>
    <w:rsid w:val="001673B8"/>
    <w:rsid w:val="0016756B"/>
    <w:rsid w:val="0016771B"/>
    <w:rsid w:val="001708F0"/>
    <w:rsid w:val="001713CF"/>
    <w:rsid w:val="00171765"/>
    <w:rsid w:val="00171AC7"/>
    <w:rsid w:val="0017323A"/>
    <w:rsid w:val="00173C63"/>
    <w:rsid w:val="00174A1D"/>
    <w:rsid w:val="00174A60"/>
    <w:rsid w:val="0017533D"/>
    <w:rsid w:val="001753C6"/>
    <w:rsid w:val="00175542"/>
    <w:rsid w:val="0017574A"/>
    <w:rsid w:val="00175CD3"/>
    <w:rsid w:val="00175FC1"/>
    <w:rsid w:val="001760E7"/>
    <w:rsid w:val="0017615B"/>
    <w:rsid w:val="001764C6"/>
    <w:rsid w:val="00176DEA"/>
    <w:rsid w:val="00176E94"/>
    <w:rsid w:val="0017737E"/>
    <w:rsid w:val="0017769C"/>
    <w:rsid w:val="0017783E"/>
    <w:rsid w:val="00177963"/>
    <w:rsid w:val="00177D78"/>
    <w:rsid w:val="00177EC4"/>
    <w:rsid w:val="00177F45"/>
    <w:rsid w:val="0018010C"/>
    <w:rsid w:val="00180474"/>
    <w:rsid w:val="00180596"/>
    <w:rsid w:val="00180BE4"/>
    <w:rsid w:val="00180FA4"/>
    <w:rsid w:val="00181D06"/>
    <w:rsid w:val="00181D4A"/>
    <w:rsid w:val="0018217E"/>
    <w:rsid w:val="0018252C"/>
    <w:rsid w:val="00183508"/>
    <w:rsid w:val="00184332"/>
    <w:rsid w:val="00184EF0"/>
    <w:rsid w:val="0018502B"/>
    <w:rsid w:val="001854F6"/>
    <w:rsid w:val="001858EE"/>
    <w:rsid w:val="00185A7A"/>
    <w:rsid w:val="00185B16"/>
    <w:rsid w:val="00185CD4"/>
    <w:rsid w:val="00185DF3"/>
    <w:rsid w:val="00185FE6"/>
    <w:rsid w:val="001860E8"/>
    <w:rsid w:val="00186174"/>
    <w:rsid w:val="00186C6A"/>
    <w:rsid w:val="00186D24"/>
    <w:rsid w:val="00186E7E"/>
    <w:rsid w:val="00187164"/>
    <w:rsid w:val="00187962"/>
    <w:rsid w:val="001903FD"/>
    <w:rsid w:val="001906D8"/>
    <w:rsid w:val="00190D3B"/>
    <w:rsid w:val="00191874"/>
    <w:rsid w:val="0019241E"/>
    <w:rsid w:val="00192A6F"/>
    <w:rsid w:val="00192CFE"/>
    <w:rsid w:val="00193279"/>
    <w:rsid w:val="001933FC"/>
    <w:rsid w:val="00193DA6"/>
    <w:rsid w:val="00193F21"/>
    <w:rsid w:val="00193FA0"/>
    <w:rsid w:val="001941C6"/>
    <w:rsid w:val="0019431D"/>
    <w:rsid w:val="0019436E"/>
    <w:rsid w:val="001945B6"/>
    <w:rsid w:val="0019723A"/>
    <w:rsid w:val="001A0D2C"/>
    <w:rsid w:val="001A0E95"/>
    <w:rsid w:val="001A19B0"/>
    <w:rsid w:val="001A2347"/>
    <w:rsid w:val="001A2859"/>
    <w:rsid w:val="001A2A94"/>
    <w:rsid w:val="001A2AEE"/>
    <w:rsid w:val="001A2D7F"/>
    <w:rsid w:val="001A2EE5"/>
    <w:rsid w:val="001A358E"/>
    <w:rsid w:val="001A4298"/>
    <w:rsid w:val="001A4B36"/>
    <w:rsid w:val="001A5977"/>
    <w:rsid w:val="001A5B63"/>
    <w:rsid w:val="001A7120"/>
    <w:rsid w:val="001B057D"/>
    <w:rsid w:val="001B0939"/>
    <w:rsid w:val="001B0C2D"/>
    <w:rsid w:val="001B1321"/>
    <w:rsid w:val="001B1467"/>
    <w:rsid w:val="001B1ED5"/>
    <w:rsid w:val="001B1EEC"/>
    <w:rsid w:val="001B1F87"/>
    <w:rsid w:val="001B238A"/>
    <w:rsid w:val="001B2462"/>
    <w:rsid w:val="001B28EF"/>
    <w:rsid w:val="001B2B03"/>
    <w:rsid w:val="001B3295"/>
    <w:rsid w:val="001B3E6A"/>
    <w:rsid w:val="001B4450"/>
    <w:rsid w:val="001B4D36"/>
    <w:rsid w:val="001B50A6"/>
    <w:rsid w:val="001B51C3"/>
    <w:rsid w:val="001B5FE5"/>
    <w:rsid w:val="001B66AC"/>
    <w:rsid w:val="001C03EA"/>
    <w:rsid w:val="001C0885"/>
    <w:rsid w:val="001C0C90"/>
    <w:rsid w:val="001C13B5"/>
    <w:rsid w:val="001C1509"/>
    <w:rsid w:val="001C1C39"/>
    <w:rsid w:val="001C2025"/>
    <w:rsid w:val="001C219F"/>
    <w:rsid w:val="001C235A"/>
    <w:rsid w:val="001C274B"/>
    <w:rsid w:val="001C2E77"/>
    <w:rsid w:val="001C3044"/>
    <w:rsid w:val="001C3733"/>
    <w:rsid w:val="001C3751"/>
    <w:rsid w:val="001C3E3F"/>
    <w:rsid w:val="001C420D"/>
    <w:rsid w:val="001C478E"/>
    <w:rsid w:val="001C4871"/>
    <w:rsid w:val="001C48D3"/>
    <w:rsid w:val="001C4AC5"/>
    <w:rsid w:val="001C4ED5"/>
    <w:rsid w:val="001C5108"/>
    <w:rsid w:val="001C52B0"/>
    <w:rsid w:val="001C5907"/>
    <w:rsid w:val="001C6BDC"/>
    <w:rsid w:val="001C6ECC"/>
    <w:rsid w:val="001C70F7"/>
    <w:rsid w:val="001C7F4D"/>
    <w:rsid w:val="001D0255"/>
    <w:rsid w:val="001D0E93"/>
    <w:rsid w:val="001D1A18"/>
    <w:rsid w:val="001D1DA3"/>
    <w:rsid w:val="001D2035"/>
    <w:rsid w:val="001D2271"/>
    <w:rsid w:val="001D22B3"/>
    <w:rsid w:val="001D277B"/>
    <w:rsid w:val="001D2A79"/>
    <w:rsid w:val="001D2D34"/>
    <w:rsid w:val="001D2F89"/>
    <w:rsid w:val="001D357E"/>
    <w:rsid w:val="001D3F56"/>
    <w:rsid w:val="001D41EC"/>
    <w:rsid w:val="001D4FDC"/>
    <w:rsid w:val="001D517C"/>
    <w:rsid w:val="001D5D79"/>
    <w:rsid w:val="001D6676"/>
    <w:rsid w:val="001D67EF"/>
    <w:rsid w:val="001D688C"/>
    <w:rsid w:val="001D68FB"/>
    <w:rsid w:val="001D6FF2"/>
    <w:rsid w:val="001D7945"/>
    <w:rsid w:val="001D7BB0"/>
    <w:rsid w:val="001E04B8"/>
    <w:rsid w:val="001E091D"/>
    <w:rsid w:val="001E09B8"/>
    <w:rsid w:val="001E0BA4"/>
    <w:rsid w:val="001E1394"/>
    <w:rsid w:val="001E15A5"/>
    <w:rsid w:val="001E1B44"/>
    <w:rsid w:val="001E1F4A"/>
    <w:rsid w:val="001E22E6"/>
    <w:rsid w:val="001E24BA"/>
    <w:rsid w:val="001E269E"/>
    <w:rsid w:val="001E282C"/>
    <w:rsid w:val="001E2925"/>
    <w:rsid w:val="001E2C69"/>
    <w:rsid w:val="001E3527"/>
    <w:rsid w:val="001E3544"/>
    <w:rsid w:val="001E3A25"/>
    <w:rsid w:val="001E3B04"/>
    <w:rsid w:val="001E3E0E"/>
    <w:rsid w:val="001E3EE7"/>
    <w:rsid w:val="001E444B"/>
    <w:rsid w:val="001E46AF"/>
    <w:rsid w:val="001E49BB"/>
    <w:rsid w:val="001E5A3D"/>
    <w:rsid w:val="001E5C73"/>
    <w:rsid w:val="001E5CA3"/>
    <w:rsid w:val="001E600D"/>
    <w:rsid w:val="001E6055"/>
    <w:rsid w:val="001E6234"/>
    <w:rsid w:val="001E62DB"/>
    <w:rsid w:val="001E6548"/>
    <w:rsid w:val="001E7E7A"/>
    <w:rsid w:val="001F0AED"/>
    <w:rsid w:val="001F0F5E"/>
    <w:rsid w:val="001F1983"/>
    <w:rsid w:val="001F1C75"/>
    <w:rsid w:val="001F24BB"/>
    <w:rsid w:val="001F3236"/>
    <w:rsid w:val="001F32A9"/>
    <w:rsid w:val="001F33E5"/>
    <w:rsid w:val="001F3CA3"/>
    <w:rsid w:val="001F4738"/>
    <w:rsid w:val="001F4FCD"/>
    <w:rsid w:val="001F5195"/>
    <w:rsid w:val="001F5293"/>
    <w:rsid w:val="001F58CA"/>
    <w:rsid w:val="001F6B85"/>
    <w:rsid w:val="001F6C81"/>
    <w:rsid w:val="002003B1"/>
    <w:rsid w:val="002008E9"/>
    <w:rsid w:val="00200C88"/>
    <w:rsid w:val="00201885"/>
    <w:rsid w:val="0020236C"/>
    <w:rsid w:val="0020412A"/>
    <w:rsid w:val="002049ED"/>
    <w:rsid w:val="00205186"/>
    <w:rsid w:val="00205715"/>
    <w:rsid w:val="00205BB8"/>
    <w:rsid w:val="00206233"/>
    <w:rsid w:val="00206926"/>
    <w:rsid w:val="00206A0A"/>
    <w:rsid w:val="00206C99"/>
    <w:rsid w:val="002070AE"/>
    <w:rsid w:val="00207A2D"/>
    <w:rsid w:val="00210754"/>
    <w:rsid w:val="00210C40"/>
    <w:rsid w:val="00210D72"/>
    <w:rsid w:val="00210FCE"/>
    <w:rsid w:val="0021108B"/>
    <w:rsid w:val="0021117A"/>
    <w:rsid w:val="00212196"/>
    <w:rsid w:val="0021256B"/>
    <w:rsid w:val="00212EFD"/>
    <w:rsid w:val="0021308A"/>
    <w:rsid w:val="002131FB"/>
    <w:rsid w:val="00213C5C"/>
    <w:rsid w:val="00214217"/>
    <w:rsid w:val="0021487D"/>
    <w:rsid w:val="00214D2F"/>
    <w:rsid w:val="002151F5"/>
    <w:rsid w:val="00215209"/>
    <w:rsid w:val="00215746"/>
    <w:rsid w:val="00215BC8"/>
    <w:rsid w:val="00216F3D"/>
    <w:rsid w:val="00217123"/>
    <w:rsid w:val="00217352"/>
    <w:rsid w:val="00220109"/>
    <w:rsid w:val="0022114B"/>
    <w:rsid w:val="002214DB"/>
    <w:rsid w:val="0022164C"/>
    <w:rsid w:val="00221767"/>
    <w:rsid w:val="00222968"/>
    <w:rsid w:val="00222B42"/>
    <w:rsid w:val="00222F66"/>
    <w:rsid w:val="00223AB5"/>
    <w:rsid w:val="00223B62"/>
    <w:rsid w:val="00223B87"/>
    <w:rsid w:val="0022443D"/>
    <w:rsid w:val="002248DA"/>
    <w:rsid w:val="0022531B"/>
    <w:rsid w:val="00225434"/>
    <w:rsid w:val="002256A2"/>
    <w:rsid w:val="00225C2F"/>
    <w:rsid w:val="002264B5"/>
    <w:rsid w:val="002264C8"/>
    <w:rsid w:val="0022763D"/>
    <w:rsid w:val="00227FF1"/>
    <w:rsid w:val="002301BA"/>
    <w:rsid w:val="00230A3E"/>
    <w:rsid w:val="00231108"/>
    <w:rsid w:val="002311AF"/>
    <w:rsid w:val="0023139B"/>
    <w:rsid w:val="00232441"/>
    <w:rsid w:val="00232577"/>
    <w:rsid w:val="0023260B"/>
    <w:rsid w:val="00232C8B"/>
    <w:rsid w:val="00233855"/>
    <w:rsid w:val="00233940"/>
    <w:rsid w:val="00233A39"/>
    <w:rsid w:val="00233EBB"/>
    <w:rsid w:val="00233FFD"/>
    <w:rsid w:val="00234062"/>
    <w:rsid w:val="00234567"/>
    <w:rsid w:val="002347C2"/>
    <w:rsid w:val="00234F53"/>
    <w:rsid w:val="0023510A"/>
    <w:rsid w:val="00235AC8"/>
    <w:rsid w:val="00235B03"/>
    <w:rsid w:val="00235D0B"/>
    <w:rsid w:val="00235D5C"/>
    <w:rsid w:val="0023667A"/>
    <w:rsid w:val="00236BF6"/>
    <w:rsid w:val="00237201"/>
    <w:rsid w:val="002374AF"/>
    <w:rsid w:val="00237BE9"/>
    <w:rsid w:val="002400B0"/>
    <w:rsid w:val="002401C9"/>
    <w:rsid w:val="002406A1"/>
    <w:rsid w:val="002408B2"/>
    <w:rsid w:val="00241A52"/>
    <w:rsid w:val="002420EC"/>
    <w:rsid w:val="00242478"/>
    <w:rsid w:val="00242CAA"/>
    <w:rsid w:val="00242DC4"/>
    <w:rsid w:val="00243DE5"/>
    <w:rsid w:val="00243F9D"/>
    <w:rsid w:val="002444E4"/>
    <w:rsid w:val="002445BE"/>
    <w:rsid w:val="0024630E"/>
    <w:rsid w:val="00246EB8"/>
    <w:rsid w:val="00247936"/>
    <w:rsid w:val="002479DC"/>
    <w:rsid w:val="00247FC0"/>
    <w:rsid w:val="00250489"/>
    <w:rsid w:val="00250597"/>
    <w:rsid w:val="002507E0"/>
    <w:rsid w:val="00250970"/>
    <w:rsid w:val="00250A0A"/>
    <w:rsid w:val="00250D48"/>
    <w:rsid w:val="0025147E"/>
    <w:rsid w:val="00251591"/>
    <w:rsid w:val="002517D3"/>
    <w:rsid w:val="002517F9"/>
    <w:rsid w:val="00252112"/>
    <w:rsid w:val="002524A5"/>
    <w:rsid w:val="0025261E"/>
    <w:rsid w:val="002528C3"/>
    <w:rsid w:val="00252BF0"/>
    <w:rsid w:val="002537EC"/>
    <w:rsid w:val="00253C67"/>
    <w:rsid w:val="00253D48"/>
    <w:rsid w:val="00253F07"/>
    <w:rsid w:val="002542C2"/>
    <w:rsid w:val="00255538"/>
    <w:rsid w:val="00255AE0"/>
    <w:rsid w:val="00255CC5"/>
    <w:rsid w:val="00255CEA"/>
    <w:rsid w:val="00256431"/>
    <w:rsid w:val="00256901"/>
    <w:rsid w:val="00256EE9"/>
    <w:rsid w:val="00256F32"/>
    <w:rsid w:val="0025754D"/>
    <w:rsid w:val="00257C2A"/>
    <w:rsid w:val="00260133"/>
    <w:rsid w:val="002601E4"/>
    <w:rsid w:val="002605A9"/>
    <w:rsid w:val="0026074B"/>
    <w:rsid w:val="00260B3F"/>
    <w:rsid w:val="00260FFE"/>
    <w:rsid w:val="002610E1"/>
    <w:rsid w:val="002613D6"/>
    <w:rsid w:val="0026155F"/>
    <w:rsid w:val="00261608"/>
    <w:rsid w:val="0026187C"/>
    <w:rsid w:val="002618DF"/>
    <w:rsid w:val="00261A03"/>
    <w:rsid w:val="00261A71"/>
    <w:rsid w:val="00261B57"/>
    <w:rsid w:val="00261FC3"/>
    <w:rsid w:val="00262275"/>
    <w:rsid w:val="00262337"/>
    <w:rsid w:val="0026296F"/>
    <w:rsid w:val="00264B2D"/>
    <w:rsid w:val="00264BFB"/>
    <w:rsid w:val="00265540"/>
    <w:rsid w:val="00265636"/>
    <w:rsid w:val="00265719"/>
    <w:rsid w:val="00265991"/>
    <w:rsid w:val="00265EB4"/>
    <w:rsid w:val="002663B9"/>
    <w:rsid w:val="0026655B"/>
    <w:rsid w:val="00266A32"/>
    <w:rsid w:val="00266C51"/>
    <w:rsid w:val="00267075"/>
    <w:rsid w:val="0026753B"/>
    <w:rsid w:val="00267691"/>
    <w:rsid w:val="002676E4"/>
    <w:rsid w:val="00267E3D"/>
    <w:rsid w:val="00270DC9"/>
    <w:rsid w:val="00271311"/>
    <w:rsid w:val="00271C5D"/>
    <w:rsid w:val="00271C61"/>
    <w:rsid w:val="00271D54"/>
    <w:rsid w:val="002722F4"/>
    <w:rsid w:val="002723D1"/>
    <w:rsid w:val="002726A3"/>
    <w:rsid w:val="002727FC"/>
    <w:rsid w:val="00272AA5"/>
    <w:rsid w:val="002733EC"/>
    <w:rsid w:val="00273663"/>
    <w:rsid w:val="00273D77"/>
    <w:rsid w:val="00273E30"/>
    <w:rsid w:val="002747EB"/>
    <w:rsid w:val="00274F2C"/>
    <w:rsid w:val="00275364"/>
    <w:rsid w:val="00275850"/>
    <w:rsid w:val="002759BC"/>
    <w:rsid w:val="002763FC"/>
    <w:rsid w:val="0027645C"/>
    <w:rsid w:val="002764BC"/>
    <w:rsid w:val="0027684C"/>
    <w:rsid w:val="00276BCF"/>
    <w:rsid w:val="00276D2F"/>
    <w:rsid w:val="00276E5B"/>
    <w:rsid w:val="00276EC7"/>
    <w:rsid w:val="00276EF8"/>
    <w:rsid w:val="00277055"/>
    <w:rsid w:val="002771E6"/>
    <w:rsid w:val="00277359"/>
    <w:rsid w:val="0027737E"/>
    <w:rsid w:val="00277612"/>
    <w:rsid w:val="0028063B"/>
    <w:rsid w:val="00280689"/>
    <w:rsid w:val="00280D1A"/>
    <w:rsid w:val="002812CF"/>
    <w:rsid w:val="00282597"/>
    <w:rsid w:val="00282738"/>
    <w:rsid w:val="00282822"/>
    <w:rsid w:val="00282E75"/>
    <w:rsid w:val="0028358B"/>
    <w:rsid w:val="00283622"/>
    <w:rsid w:val="00283DAA"/>
    <w:rsid w:val="00283FAF"/>
    <w:rsid w:val="002841FD"/>
    <w:rsid w:val="0028427F"/>
    <w:rsid w:val="00284576"/>
    <w:rsid w:val="002848DB"/>
    <w:rsid w:val="0028499E"/>
    <w:rsid w:val="00285886"/>
    <w:rsid w:val="00285994"/>
    <w:rsid w:val="00285C10"/>
    <w:rsid w:val="00285C67"/>
    <w:rsid w:val="00287905"/>
    <w:rsid w:val="00287C3F"/>
    <w:rsid w:val="00287EBB"/>
    <w:rsid w:val="0029007B"/>
    <w:rsid w:val="00290F8A"/>
    <w:rsid w:val="00291F8F"/>
    <w:rsid w:val="002924EE"/>
    <w:rsid w:val="00292D88"/>
    <w:rsid w:val="00293042"/>
    <w:rsid w:val="0029361D"/>
    <w:rsid w:val="002938A3"/>
    <w:rsid w:val="00293E82"/>
    <w:rsid w:val="00293EF2"/>
    <w:rsid w:val="00293FB0"/>
    <w:rsid w:val="00294004"/>
    <w:rsid w:val="00294659"/>
    <w:rsid w:val="00295503"/>
    <w:rsid w:val="00295734"/>
    <w:rsid w:val="00295846"/>
    <w:rsid w:val="0029590E"/>
    <w:rsid w:val="0029637A"/>
    <w:rsid w:val="00296929"/>
    <w:rsid w:val="00296965"/>
    <w:rsid w:val="00297031"/>
    <w:rsid w:val="00297082"/>
    <w:rsid w:val="00297317"/>
    <w:rsid w:val="0029732A"/>
    <w:rsid w:val="002976A5"/>
    <w:rsid w:val="00297817"/>
    <w:rsid w:val="00297E1D"/>
    <w:rsid w:val="002A0111"/>
    <w:rsid w:val="002A089F"/>
    <w:rsid w:val="002A109F"/>
    <w:rsid w:val="002A1253"/>
    <w:rsid w:val="002A134E"/>
    <w:rsid w:val="002A14C8"/>
    <w:rsid w:val="002A1698"/>
    <w:rsid w:val="002A1EE2"/>
    <w:rsid w:val="002A22E8"/>
    <w:rsid w:val="002A2C9E"/>
    <w:rsid w:val="002A2E97"/>
    <w:rsid w:val="002A315A"/>
    <w:rsid w:val="002A3646"/>
    <w:rsid w:val="002A36A6"/>
    <w:rsid w:val="002A3803"/>
    <w:rsid w:val="002A40A4"/>
    <w:rsid w:val="002A4584"/>
    <w:rsid w:val="002A4D98"/>
    <w:rsid w:val="002A5290"/>
    <w:rsid w:val="002A5471"/>
    <w:rsid w:val="002A554C"/>
    <w:rsid w:val="002A5E21"/>
    <w:rsid w:val="002A5E87"/>
    <w:rsid w:val="002A64F7"/>
    <w:rsid w:val="002A6732"/>
    <w:rsid w:val="002A6898"/>
    <w:rsid w:val="002A7334"/>
    <w:rsid w:val="002A7DDC"/>
    <w:rsid w:val="002B0007"/>
    <w:rsid w:val="002B0170"/>
    <w:rsid w:val="002B09E6"/>
    <w:rsid w:val="002B0C5E"/>
    <w:rsid w:val="002B1332"/>
    <w:rsid w:val="002B2065"/>
    <w:rsid w:val="002B2271"/>
    <w:rsid w:val="002B265A"/>
    <w:rsid w:val="002B2ABE"/>
    <w:rsid w:val="002B2C1D"/>
    <w:rsid w:val="002B2D35"/>
    <w:rsid w:val="002B2DE6"/>
    <w:rsid w:val="002B3299"/>
    <w:rsid w:val="002B369F"/>
    <w:rsid w:val="002B3E66"/>
    <w:rsid w:val="002B3FDD"/>
    <w:rsid w:val="002B403D"/>
    <w:rsid w:val="002B4366"/>
    <w:rsid w:val="002B4BBC"/>
    <w:rsid w:val="002B4FB3"/>
    <w:rsid w:val="002B5286"/>
    <w:rsid w:val="002B5402"/>
    <w:rsid w:val="002B550F"/>
    <w:rsid w:val="002B5BD6"/>
    <w:rsid w:val="002B5CA8"/>
    <w:rsid w:val="002B5E42"/>
    <w:rsid w:val="002B5FFE"/>
    <w:rsid w:val="002B6BD8"/>
    <w:rsid w:val="002B6F47"/>
    <w:rsid w:val="002C043C"/>
    <w:rsid w:val="002C0921"/>
    <w:rsid w:val="002C11D1"/>
    <w:rsid w:val="002C1309"/>
    <w:rsid w:val="002C2132"/>
    <w:rsid w:val="002C2193"/>
    <w:rsid w:val="002C2257"/>
    <w:rsid w:val="002C297E"/>
    <w:rsid w:val="002C3131"/>
    <w:rsid w:val="002C3639"/>
    <w:rsid w:val="002C3A44"/>
    <w:rsid w:val="002C3B76"/>
    <w:rsid w:val="002C3FB0"/>
    <w:rsid w:val="002C4820"/>
    <w:rsid w:val="002C4AA8"/>
    <w:rsid w:val="002C52A1"/>
    <w:rsid w:val="002C56AD"/>
    <w:rsid w:val="002C5AAA"/>
    <w:rsid w:val="002C6071"/>
    <w:rsid w:val="002C6A95"/>
    <w:rsid w:val="002C7EE8"/>
    <w:rsid w:val="002C7F3E"/>
    <w:rsid w:val="002D0444"/>
    <w:rsid w:val="002D06C6"/>
    <w:rsid w:val="002D07F6"/>
    <w:rsid w:val="002D0816"/>
    <w:rsid w:val="002D0A78"/>
    <w:rsid w:val="002D10CC"/>
    <w:rsid w:val="002D1AB2"/>
    <w:rsid w:val="002D1C4C"/>
    <w:rsid w:val="002D278B"/>
    <w:rsid w:val="002D330F"/>
    <w:rsid w:val="002D45E0"/>
    <w:rsid w:val="002D5747"/>
    <w:rsid w:val="002D5AE8"/>
    <w:rsid w:val="002D6637"/>
    <w:rsid w:val="002D6746"/>
    <w:rsid w:val="002D7336"/>
    <w:rsid w:val="002D7D13"/>
    <w:rsid w:val="002E0409"/>
    <w:rsid w:val="002E0672"/>
    <w:rsid w:val="002E1624"/>
    <w:rsid w:val="002E1941"/>
    <w:rsid w:val="002E24B2"/>
    <w:rsid w:val="002E2A0D"/>
    <w:rsid w:val="002E2E33"/>
    <w:rsid w:val="002E40F4"/>
    <w:rsid w:val="002E4621"/>
    <w:rsid w:val="002E64AA"/>
    <w:rsid w:val="002E6C39"/>
    <w:rsid w:val="002E6EA6"/>
    <w:rsid w:val="002E6F14"/>
    <w:rsid w:val="002E6FA7"/>
    <w:rsid w:val="002E73B5"/>
    <w:rsid w:val="002E73D5"/>
    <w:rsid w:val="002E770D"/>
    <w:rsid w:val="002E7835"/>
    <w:rsid w:val="002E7874"/>
    <w:rsid w:val="002E7977"/>
    <w:rsid w:val="002E7CF0"/>
    <w:rsid w:val="002E7DBC"/>
    <w:rsid w:val="002E7E05"/>
    <w:rsid w:val="002E7E2E"/>
    <w:rsid w:val="002E7F2B"/>
    <w:rsid w:val="002F0E81"/>
    <w:rsid w:val="002F0EED"/>
    <w:rsid w:val="002F0F1B"/>
    <w:rsid w:val="002F1128"/>
    <w:rsid w:val="002F1536"/>
    <w:rsid w:val="002F158D"/>
    <w:rsid w:val="002F1AA2"/>
    <w:rsid w:val="002F2F8E"/>
    <w:rsid w:val="002F32AC"/>
    <w:rsid w:val="002F3304"/>
    <w:rsid w:val="002F3CF0"/>
    <w:rsid w:val="002F433A"/>
    <w:rsid w:val="002F4426"/>
    <w:rsid w:val="002F4634"/>
    <w:rsid w:val="002F4DFE"/>
    <w:rsid w:val="002F554F"/>
    <w:rsid w:val="002F5B0A"/>
    <w:rsid w:val="002F5C14"/>
    <w:rsid w:val="002F683D"/>
    <w:rsid w:val="002F691E"/>
    <w:rsid w:val="002F7D3C"/>
    <w:rsid w:val="0030075A"/>
    <w:rsid w:val="0030082F"/>
    <w:rsid w:val="00300877"/>
    <w:rsid w:val="00300911"/>
    <w:rsid w:val="00300A4E"/>
    <w:rsid w:val="00300C5F"/>
    <w:rsid w:val="00300CCC"/>
    <w:rsid w:val="0030147B"/>
    <w:rsid w:val="00301536"/>
    <w:rsid w:val="00301EE8"/>
    <w:rsid w:val="003021AA"/>
    <w:rsid w:val="0030256C"/>
    <w:rsid w:val="00302878"/>
    <w:rsid w:val="0030307A"/>
    <w:rsid w:val="003030D9"/>
    <w:rsid w:val="0030390E"/>
    <w:rsid w:val="00303A94"/>
    <w:rsid w:val="00303D37"/>
    <w:rsid w:val="00303EDB"/>
    <w:rsid w:val="00304211"/>
    <w:rsid w:val="00304441"/>
    <w:rsid w:val="0030457A"/>
    <w:rsid w:val="00304750"/>
    <w:rsid w:val="00304939"/>
    <w:rsid w:val="00305633"/>
    <w:rsid w:val="00305794"/>
    <w:rsid w:val="00305E84"/>
    <w:rsid w:val="00306952"/>
    <w:rsid w:val="00306C43"/>
    <w:rsid w:val="003075CC"/>
    <w:rsid w:val="00307DE7"/>
    <w:rsid w:val="00307F28"/>
    <w:rsid w:val="0031014E"/>
    <w:rsid w:val="0031059F"/>
    <w:rsid w:val="003108FF"/>
    <w:rsid w:val="00310BEC"/>
    <w:rsid w:val="00311050"/>
    <w:rsid w:val="00311512"/>
    <w:rsid w:val="00311626"/>
    <w:rsid w:val="003117D0"/>
    <w:rsid w:val="003119B2"/>
    <w:rsid w:val="00311A60"/>
    <w:rsid w:val="00312B9A"/>
    <w:rsid w:val="003137CF"/>
    <w:rsid w:val="00313FB9"/>
    <w:rsid w:val="00314AC5"/>
    <w:rsid w:val="00315910"/>
    <w:rsid w:val="00316297"/>
    <w:rsid w:val="00316317"/>
    <w:rsid w:val="00316AC2"/>
    <w:rsid w:val="0032012D"/>
    <w:rsid w:val="0032046D"/>
    <w:rsid w:val="00320513"/>
    <w:rsid w:val="00320945"/>
    <w:rsid w:val="00320B87"/>
    <w:rsid w:val="00320BB4"/>
    <w:rsid w:val="00320DB2"/>
    <w:rsid w:val="003210C3"/>
    <w:rsid w:val="00321912"/>
    <w:rsid w:val="0032193C"/>
    <w:rsid w:val="00321A10"/>
    <w:rsid w:val="003221FB"/>
    <w:rsid w:val="003224C5"/>
    <w:rsid w:val="00322965"/>
    <w:rsid w:val="00322F5C"/>
    <w:rsid w:val="003232CF"/>
    <w:rsid w:val="00323900"/>
    <w:rsid w:val="003240B3"/>
    <w:rsid w:val="003245F9"/>
    <w:rsid w:val="003247A9"/>
    <w:rsid w:val="00324977"/>
    <w:rsid w:val="00324B94"/>
    <w:rsid w:val="00324C59"/>
    <w:rsid w:val="00325093"/>
    <w:rsid w:val="00325346"/>
    <w:rsid w:val="003253CE"/>
    <w:rsid w:val="0032598B"/>
    <w:rsid w:val="00325E53"/>
    <w:rsid w:val="00325E68"/>
    <w:rsid w:val="0032604D"/>
    <w:rsid w:val="003260FE"/>
    <w:rsid w:val="003263CC"/>
    <w:rsid w:val="00326B5D"/>
    <w:rsid w:val="00326C68"/>
    <w:rsid w:val="00326E73"/>
    <w:rsid w:val="0032701B"/>
    <w:rsid w:val="00327614"/>
    <w:rsid w:val="00327701"/>
    <w:rsid w:val="0032777C"/>
    <w:rsid w:val="00330239"/>
    <w:rsid w:val="00330BB6"/>
    <w:rsid w:val="00331278"/>
    <w:rsid w:val="0033190B"/>
    <w:rsid w:val="00331948"/>
    <w:rsid w:val="00331C86"/>
    <w:rsid w:val="00331FDE"/>
    <w:rsid w:val="0033216D"/>
    <w:rsid w:val="003324B8"/>
    <w:rsid w:val="00333067"/>
    <w:rsid w:val="0033325B"/>
    <w:rsid w:val="003334AD"/>
    <w:rsid w:val="0033357E"/>
    <w:rsid w:val="003338D9"/>
    <w:rsid w:val="003339CA"/>
    <w:rsid w:val="003340B4"/>
    <w:rsid w:val="003341A8"/>
    <w:rsid w:val="00334659"/>
    <w:rsid w:val="00334B86"/>
    <w:rsid w:val="00335249"/>
    <w:rsid w:val="0033542F"/>
    <w:rsid w:val="00335BF5"/>
    <w:rsid w:val="00335D60"/>
    <w:rsid w:val="003361AA"/>
    <w:rsid w:val="003367CC"/>
    <w:rsid w:val="003376DB"/>
    <w:rsid w:val="00337C68"/>
    <w:rsid w:val="003403F3"/>
    <w:rsid w:val="00340602"/>
    <w:rsid w:val="00340ADA"/>
    <w:rsid w:val="00340D37"/>
    <w:rsid w:val="0034121D"/>
    <w:rsid w:val="0034181C"/>
    <w:rsid w:val="00341B4A"/>
    <w:rsid w:val="00342216"/>
    <w:rsid w:val="00342BA9"/>
    <w:rsid w:val="00342D8D"/>
    <w:rsid w:val="00343E32"/>
    <w:rsid w:val="00344CAB"/>
    <w:rsid w:val="00345983"/>
    <w:rsid w:val="00345CF7"/>
    <w:rsid w:val="003465FB"/>
    <w:rsid w:val="0034762D"/>
    <w:rsid w:val="00347DA8"/>
    <w:rsid w:val="00350114"/>
    <w:rsid w:val="003506E8"/>
    <w:rsid w:val="00350AC6"/>
    <w:rsid w:val="003513BF"/>
    <w:rsid w:val="00351988"/>
    <w:rsid w:val="00351DC3"/>
    <w:rsid w:val="00351FB7"/>
    <w:rsid w:val="0035236D"/>
    <w:rsid w:val="003527B0"/>
    <w:rsid w:val="00352999"/>
    <w:rsid w:val="00353EBF"/>
    <w:rsid w:val="003544A4"/>
    <w:rsid w:val="003544F7"/>
    <w:rsid w:val="00354700"/>
    <w:rsid w:val="00354BE4"/>
    <w:rsid w:val="00354E87"/>
    <w:rsid w:val="003552B6"/>
    <w:rsid w:val="0035567B"/>
    <w:rsid w:val="00356314"/>
    <w:rsid w:val="003564F3"/>
    <w:rsid w:val="0035657D"/>
    <w:rsid w:val="0035718F"/>
    <w:rsid w:val="0036056F"/>
    <w:rsid w:val="00360942"/>
    <w:rsid w:val="00361ED4"/>
    <w:rsid w:val="00361F1C"/>
    <w:rsid w:val="00362110"/>
    <w:rsid w:val="0036254C"/>
    <w:rsid w:val="00362593"/>
    <w:rsid w:val="0036282B"/>
    <w:rsid w:val="00362BEC"/>
    <w:rsid w:val="00362E9F"/>
    <w:rsid w:val="00363191"/>
    <w:rsid w:val="0036366D"/>
    <w:rsid w:val="00363712"/>
    <w:rsid w:val="003647F4"/>
    <w:rsid w:val="0036494B"/>
    <w:rsid w:val="00365E29"/>
    <w:rsid w:val="00365FF2"/>
    <w:rsid w:val="0036653F"/>
    <w:rsid w:val="003665C7"/>
    <w:rsid w:val="00366D48"/>
    <w:rsid w:val="003673B6"/>
    <w:rsid w:val="0036797B"/>
    <w:rsid w:val="00370431"/>
    <w:rsid w:val="00371D3A"/>
    <w:rsid w:val="00371F49"/>
    <w:rsid w:val="00372D0E"/>
    <w:rsid w:val="00373056"/>
    <w:rsid w:val="00373574"/>
    <w:rsid w:val="0037462F"/>
    <w:rsid w:val="00374C0C"/>
    <w:rsid w:val="003752E5"/>
    <w:rsid w:val="00375647"/>
    <w:rsid w:val="003759CE"/>
    <w:rsid w:val="00375E37"/>
    <w:rsid w:val="00376197"/>
    <w:rsid w:val="0037619A"/>
    <w:rsid w:val="00376466"/>
    <w:rsid w:val="003771A3"/>
    <w:rsid w:val="0038010B"/>
    <w:rsid w:val="00380409"/>
    <w:rsid w:val="0038080C"/>
    <w:rsid w:val="0038089D"/>
    <w:rsid w:val="00380E2B"/>
    <w:rsid w:val="00380F36"/>
    <w:rsid w:val="00380FD2"/>
    <w:rsid w:val="003810E6"/>
    <w:rsid w:val="0038171F"/>
    <w:rsid w:val="00382441"/>
    <w:rsid w:val="003825D5"/>
    <w:rsid w:val="00384BE3"/>
    <w:rsid w:val="00384D9B"/>
    <w:rsid w:val="00385353"/>
    <w:rsid w:val="00385A83"/>
    <w:rsid w:val="00386080"/>
    <w:rsid w:val="0038660A"/>
    <w:rsid w:val="00386743"/>
    <w:rsid w:val="00386B24"/>
    <w:rsid w:val="00386E7D"/>
    <w:rsid w:val="00387637"/>
    <w:rsid w:val="00387F80"/>
    <w:rsid w:val="003900EE"/>
    <w:rsid w:val="00390268"/>
    <w:rsid w:val="00390A43"/>
    <w:rsid w:val="003916F4"/>
    <w:rsid w:val="00392180"/>
    <w:rsid w:val="003926D0"/>
    <w:rsid w:val="003926DC"/>
    <w:rsid w:val="00392F8F"/>
    <w:rsid w:val="003931DA"/>
    <w:rsid w:val="0039365B"/>
    <w:rsid w:val="00393F0F"/>
    <w:rsid w:val="00394091"/>
    <w:rsid w:val="00394106"/>
    <w:rsid w:val="003941B3"/>
    <w:rsid w:val="003941FE"/>
    <w:rsid w:val="003945D8"/>
    <w:rsid w:val="00394A58"/>
    <w:rsid w:val="003A06F0"/>
    <w:rsid w:val="003A16CD"/>
    <w:rsid w:val="003A20F8"/>
    <w:rsid w:val="003A2612"/>
    <w:rsid w:val="003A29F1"/>
    <w:rsid w:val="003A2D0E"/>
    <w:rsid w:val="003A2D46"/>
    <w:rsid w:val="003A2EFF"/>
    <w:rsid w:val="003A306F"/>
    <w:rsid w:val="003A3559"/>
    <w:rsid w:val="003A3596"/>
    <w:rsid w:val="003A3B05"/>
    <w:rsid w:val="003A44C8"/>
    <w:rsid w:val="003A4EA4"/>
    <w:rsid w:val="003A549F"/>
    <w:rsid w:val="003A55EE"/>
    <w:rsid w:val="003A6020"/>
    <w:rsid w:val="003A65B9"/>
    <w:rsid w:val="003A6828"/>
    <w:rsid w:val="003A7923"/>
    <w:rsid w:val="003A7E5D"/>
    <w:rsid w:val="003B00D8"/>
    <w:rsid w:val="003B00FE"/>
    <w:rsid w:val="003B0B5E"/>
    <w:rsid w:val="003B0D6B"/>
    <w:rsid w:val="003B1650"/>
    <w:rsid w:val="003B16BB"/>
    <w:rsid w:val="003B19E6"/>
    <w:rsid w:val="003B1F8E"/>
    <w:rsid w:val="003B21B4"/>
    <w:rsid w:val="003B225B"/>
    <w:rsid w:val="003B25C1"/>
    <w:rsid w:val="003B261D"/>
    <w:rsid w:val="003B2D31"/>
    <w:rsid w:val="003B2ED4"/>
    <w:rsid w:val="003B30B6"/>
    <w:rsid w:val="003B3541"/>
    <w:rsid w:val="003B368B"/>
    <w:rsid w:val="003B3863"/>
    <w:rsid w:val="003B68F7"/>
    <w:rsid w:val="003B6DB1"/>
    <w:rsid w:val="003B71A1"/>
    <w:rsid w:val="003B73E3"/>
    <w:rsid w:val="003B75C1"/>
    <w:rsid w:val="003C1C38"/>
    <w:rsid w:val="003C244F"/>
    <w:rsid w:val="003C2707"/>
    <w:rsid w:val="003C38B2"/>
    <w:rsid w:val="003C3C19"/>
    <w:rsid w:val="003C3CE6"/>
    <w:rsid w:val="003C3CED"/>
    <w:rsid w:val="003C407C"/>
    <w:rsid w:val="003C40BB"/>
    <w:rsid w:val="003C4F09"/>
    <w:rsid w:val="003C57DE"/>
    <w:rsid w:val="003C5B13"/>
    <w:rsid w:val="003C5F00"/>
    <w:rsid w:val="003C604E"/>
    <w:rsid w:val="003C63D1"/>
    <w:rsid w:val="003C6737"/>
    <w:rsid w:val="003C690A"/>
    <w:rsid w:val="003C743B"/>
    <w:rsid w:val="003C7923"/>
    <w:rsid w:val="003C7F42"/>
    <w:rsid w:val="003D0354"/>
    <w:rsid w:val="003D0ED8"/>
    <w:rsid w:val="003D0F1B"/>
    <w:rsid w:val="003D1388"/>
    <w:rsid w:val="003D1E10"/>
    <w:rsid w:val="003D1F22"/>
    <w:rsid w:val="003D227F"/>
    <w:rsid w:val="003D2731"/>
    <w:rsid w:val="003D2A40"/>
    <w:rsid w:val="003D2A9D"/>
    <w:rsid w:val="003D2AB5"/>
    <w:rsid w:val="003D36CA"/>
    <w:rsid w:val="003D3B81"/>
    <w:rsid w:val="003D3E77"/>
    <w:rsid w:val="003D3EDA"/>
    <w:rsid w:val="003D4126"/>
    <w:rsid w:val="003D59C4"/>
    <w:rsid w:val="003D605C"/>
    <w:rsid w:val="003D638A"/>
    <w:rsid w:val="003D6776"/>
    <w:rsid w:val="003D72D7"/>
    <w:rsid w:val="003D72E2"/>
    <w:rsid w:val="003D75FA"/>
    <w:rsid w:val="003D7E98"/>
    <w:rsid w:val="003D7F4B"/>
    <w:rsid w:val="003E08FA"/>
    <w:rsid w:val="003E2585"/>
    <w:rsid w:val="003E3221"/>
    <w:rsid w:val="003E43EA"/>
    <w:rsid w:val="003E4992"/>
    <w:rsid w:val="003E4CF7"/>
    <w:rsid w:val="003E5657"/>
    <w:rsid w:val="003E56EA"/>
    <w:rsid w:val="003E5BB9"/>
    <w:rsid w:val="003E6200"/>
    <w:rsid w:val="003E7D6B"/>
    <w:rsid w:val="003F0164"/>
    <w:rsid w:val="003F0166"/>
    <w:rsid w:val="003F0196"/>
    <w:rsid w:val="003F0D14"/>
    <w:rsid w:val="003F1248"/>
    <w:rsid w:val="003F1284"/>
    <w:rsid w:val="003F15D9"/>
    <w:rsid w:val="003F18B6"/>
    <w:rsid w:val="003F1C43"/>
    <w:rsid w:val="003F2779"/>
    <w:rsid w:val="003F2955"/>
    <w:rsid w:val="003F2D31"/>
    <w:rsid w:val="003F3055"/>
    <w:rsid w:val="003F308E"/>
    <w:rsid w:val="003F3209"/>
    <w:rsid w:val="003F36B0"/>
    <w:rsid w:val="003F3E96"/>
    <w:rsid w:val="003F4869"/>
    <w:rsid w:val="003F4BB1"/>
    <w:rsid w:val="003F4EBE"/>
    <w:rsid w:val="003F50B4"/>
    <w:rsid w:val="003F532B"/>
    <w:rsid w:val="003F54F5"/>
    <w:rsid w:val="003F58B3"/>
    <w:rsid w:val="003F590B"/>
    <w:rsid w:val="003F5BD2"/>
    <w:rsid w:val="003F7DCA"/>
    <w:rsid w:val="003F7F5D"/>
    <w:rsid w:val="003F7F6B"/>
    <w:rsid w:val="004012D3"/>
    <w:rsid w:val="004015B6"/>
    <w:rsid w:val="00401BC9"/>
    <w:rsid w:val="00401F67"/>
    <w:rsid w:val="004025BD"/>
    <w:rsid w:val="0040266A"/>
    <w:rsid w:val="00402B7B"/>
    <w:rsid w:val="00402D14"/>
    <w:rsid w:val="00403AC5"/>
    <w:rsid w:val="00403D83"/>
    <w:rsid w:val="004046E0"/>
    <w:rsid w:val="0040486C"/>
    <w:rsid w:val="004056E2"/>
    <w:rsid w:val="00405C44"/>
    <w:rsid w:val="00405E5F"/>
    <w:rsid w:val="0040686B"/>
    <w:rsid w:val="00406C83"/>
    <w:rsid w:val="00406CC6"/>
    <w:rsid w:val="00406D20"/>
    <w:rsid w:val="0040718A"/>
    <w:rsid w:val="00407310"/>
    <w:rsid w:val="0041077B"/>
    <w:rsid w:val="0041100E"/>
    <w:rsid w:val="004113DA"/>
    <w:rsid w:val="00412051"/>
    <w:rsid w:val="004125D2"/>
    <w:rsid w:val="00412877"/>
    <w:rsid w:val="00413A12"/>
    <w:rsid w:val="00413A2F"/>
    <w:rsid w:val="00413E57"/>
    <w:rsid w:val="00414054"/>
    <w:rsid w:val="00414F50"/>
    <w:rsid w:val="00415418"/>
    <w:rsid w:val="00415BAF"/>
    <w:rsid w:val="00416C19"/>
    <w:rsid w:val="00416FAB"/>
    <w:rsid w:val="00417882"/>
    <w:rsid w:val="00417A1E"/>
    <w:rsid w:val="0042009D"/>
    <w:rsid w:val="004203DE"/>
    <w:rsid w:val="004207F9"/>
    <w:rsid w:val="00420D32"/>
    <w:rsid w:val="004210AD"/>
    <w:rsid w:val="0042220F"/>
    <w:rsid w:val="00422520"/>
    <w:rsid w:val="004226A0"/>
    <w:rsid w:val="0042320E"/>
    <w:rsid w:val="004236D3"/>
    <w:rsid w:val="004239C5"/>
    <w:rsid w:val="00423E0A"/>
    <w:rsid w:val="004240C2"/>
    <w:rsid w:val="00424CB9"/>
    <w:rsid w:val="00424FB3"/>
    <w:rsid w:val="00425C11"/>
    <w:rsid w:val="00425FE7"/>
    <w:rsid w:val="0042611F"/>
    <w:rsid w:val="004268A4"/>
    <w:rsid w:val="00426D2D"/>
    <w:rsid w:val="004272B6"/>
    <w:rsid w:val="004277CB"/>
    <w:rsid w:val="00430BE4"/>
    <w:rsid w:val="00430D44"/>
    <w:rsid w:val="00430DD0"/>
    <w:rsid w:val="0043143C"/>
    <w:rsid w:val="00431E9F"/>
    <w:rsid w:val="004320AE"/>
    <w:rsid w:val="00432892"/>
    <w:rsid w:val="00432B75"/>
    <w:rsid w:val="004336FD"/>
    <w:rsid w:val="004339E7"/>
    <w:rsid w:val="00433C46"/>
    <w:rsid w:val="00433EDF"/>
    <w:rsid w:val="004344C1"/>
    <w:rsid w:val="004347B0"/>
    <w:rsid w:val="00434FD7"/>
    <w:rsid w:val="00435029"/>
    <w:rsid w:val="00435CFA"/>
    <w:rsid w:val="004367AF"/>
    <w:rsid w:val="00437135"/>
    <w:rsid w:val="00437432"/>
    <w:rsid w:val="00437CD0"/>
    <w:rsid w:val="00437D9B"/>
    <w:rsid w:val="0044008E"/>
    <w:rsid w:val="00440168"/>
    <w:rsid w:val="00441325"/>
    <w:rsid w:val="0044140F"/>
    <w:rsid w:val="004417F9"/>
    <w:rsid w:val="00441874"/>
    <w:rsid w:val="004432D2"/>
    <w:rsid w:val="00443CD4"/>
    <w:rsid w:val="00443EBB"/>
    <w:rsid w:val="004441A8"/>
    <w:rsid w:val="004449E2"/>
    <w:rsid w:val="00444E1E"/>
    <w:rsid w:val="00445F23"/>
    <w:rsid w:val="00447859"/>
    <w:rsid w:val="00450154"/>
    <w:rsid w:val="0045124E"/>
    <w:rsid w:val="004516C2"/>
    <w:rsid w:val="00452542"/>
    <w:rsid w:val="00454163"/>
    <w:rsid w:val="004544AD"/>
    <w:rsid w:val="00454F2A"/>
    <w:rsid w:val="00455221"/>
    <w:rsid w:val="0045565D"/>
    <w:rsid w:val="004561C0"/>
    <w:rsid w:val="004571E2"/>
    <w:rsid w:val="00457FFD"/>
    <w:rsid w:val="004600E1"/>
    <w:rsid w:val="004605D7"/>
    <w:rsid w:val="00460E64"/>
    <w:rsid w:val="00461C89"/>
    <w:rsid w:val="00461D48"/>
    <w:rsid w:val="0046249E"/>
    <w:rsid w:val="0046263A"/>
    <w:rsid w:val="0046263D"/>
    <w:rsid w:val="004627B3"/>
    <w:rsid w:val="00462C14"/>
    <w:rsid w:val="0046366D"/>
    <w:rsid w:val="0046392A"/>
    <w:rsid w:val="00463B16"/>
    <w:rsid w:val="00463BC0"/>
    <w:rsid w:val="004643FD"/>
    <w:rsid w:val="0046449E"/>
    <w:rsid w:val="0046449F"/>
    <w:rsid w:val="0046471E"/>
    <w:rsid w:val="0046474C"/>
    <w:rsid w:val="004649FE"/>
    <w:rsid w:val="00464F37"/>
    <w:rsid w:val="00464FBE"/>
    <w:rsid w:val="00465A93"/>
    <w:rsid w:val="00465F06"/>
    <w:rsid w:val="00467382"/>
    <w:rsid w:val="00467771"/>
    <w:rsid w:val="004679C6"/>
    <w:rsid w:val="00467BC2"/>
    <w:rsid w:val="00467E1B"/>
    <w:rsid w:val="00470309"/>
    <w:rsid w:val="004705CC"/>
    <w:rsid w:val="004710EA"/>
    <w:rsid w:val="00471580"/>
    <w:rsid w:val="004717B9"/>
    <w:rsid w:val="00471CFC"/>
    <w:rsid w:val="004721A5"/>
    <w:rsid w:val="0047291E"/>
    <w:rsid w:val="00472DD1"/>
    <w:rsid w:val="00473048"/>
    <w:rsid w:val="0047352D"/>
    <w:rsid w:val="00473559"/>
    <w:rsid w:val="004737B8"/>
    <w:rsid w:val="004738C5"/>
    <w:rsid w:val="00474088"/>
    <w:rsid w:val="004743D0"/>
    <w:rsid w:val="00475056"/>
    <w:rsid w:val="004759AB"/>
    <w:rsid w:val="00475CCD"/>
    <w:rsid w:val="00477429"/>
    <w:rsid w:val="00477B3E"/>
    <w:rsid w:val="00477CD0"/>
    <w:rsid w:val="00477D82"/>
    <w:rsid w:val="00480C5D"/>
    <w:rsid w:val="00480D75"/>
    <w:rsid w:val="004812F5"/>
    <w:rsid w:val="004814E8"/>
    <w:rsid w:val="00481829"/>
    <w:rsid w:val="00481FEF"/>
    <w:rsid w:val="004832CD"/>
    <w:rsid w:val="0048359E"/>
    <w:rsid w:val="00483681"/>
    <w:rsid w:val="004840FD"/>
    <w:rsid w:val="004842B5"/>
    <w:rsid w:val="00484564"/>
    <w:rsid w:val="00484CFE"/>
    <w:rsid w:val="00484F58"/>
    <w:rsid w:val="004850B9"/>
    <w:rsid w:val="00485625"/>
    <w:rsid w:val="0048583B"/>
    <w:rsid w:val="00485A17"/>
    <w:rsid w:val="00485EED"/>
    <w:rsid w:val="0048692E"/>
    <w:rsid w:val="00486936"/>
    <w:rsid w:val="00486E22"/>
    <w:rsid w:val="00486E90"/>
    <w:rsid w:val="004870A7"/>
    <w:rsid w:val="00487D07"/>
    <w:rsid w:val="00487F4C"/>
    <w:rsid w:val="0049048F"/>
    <w:rsid w:val="00490B09"/>
    <w:rsid w:val="00490C00"/>
    <w:rsid w:val="004911C7"/>
    <w:rsid w:val="004918FF"/>
    <w:rsid w:val="00491C81"/>
    <w:rsid w:val="00492652"/>
    <w:rsid w:val="004927D9"/>
    <w:rsid w:val="00492B11"/>
    <w:rsid w:val="00492D30"/>
    <w:rsid w:val="004932E1"/>
    <w:rsid w:val="00493B18"/>
    <w:rsid w:val="00493D71"/>
    <w:rsid w:val="00493F14"/>
    <w:rsid w:val="00494539"/>
    <w:rsid w:val="004946F6"/>
    <w:rsid w:val="00494D5B"/>
    <w:rsid w:val="004954A8"/>
    <w:rsid w:val="0049565E"/>
    <w:rsid w:val="00495B33"/>
    <w:rsid w:val="00495EF0"/>
    <w:rsid w:val="00496909"/>
    <w:rsid w:val="00497A2A"/>
    <w:rsid w:val="00497CAD"/>
    <w:rsid w:val="004A0117"/>
    <w:rsid w:val="004A011A"/>
    <w:rsid w:val="004A065B"/>
    <w:rsid w:val="004A1288"/>
    <w:rsid w:val="004A1564"/>
    <w:rsid w:val="004A18BF"/>
    <w:rsid w:val="004A1CD6"/>
    <w:rsid w:val="004A25E4"/>
    <w:rsid w:val="004A25F0"/>
    <w:rsid w:val="004A34CB"/>
    <w:rsid w:val="004A3993"/>
    <w:rsid w:val="004A447E"/>
    <w:rsid w:val="004A49D3"/>
    <w:rsid w:val="004A5C5D"/>
    <w:rsid w:val="004A6036"/>
    <w:rsid w:val="004A6162"/>
    <w:rsid w:val="004A6537"/>
    <w:rsid w:val="004A7688"/>
    <w:rsid w:val="004A7BBE"/>
    <w:rsid w:val="004A7EBA"/>
    <w:rsid w:val="004B0F8F"/>
    <w:rsid w:val="004B11F1"/>
    <w:rsid w:val="004B1BE0"/>
    <w:rsid w:val="004B1E6F"/>
    <w:rsid w:val="004B1FF1"/>
    <w:rsid w:val="004B209F"/>
    <w:rsid w:val="004B278E"/>
    <w:rsid w:val="004B2924"/>
    <w:rsid w:val="004B37DD"/>
    <w:rsid w:val="004B3844"/>
    <w:rsid w:val="004B3EBE"/>
    <w:rsid w:val="004B3EFA"/>
    <w:rsid w:val="004B3F0C"/>
    <w:rsid w:val="004B4F7B"/>
    <w:rsid w:val="004B4FD6"/>
    <w:rsid w:val="004B5025"/>
    <w:rsid w:val="004B5DEB"/>
    <w:rsid w:val="004B6187"/>
    <w:rsid w:val="004B6560"/>
    <w:rsid w:val="004B680C"/>
    <w:rsid w:val="004B7352"/>
    <w:rsid w:val="004B7589"/>
    <w:rsid w:val="004B7641"/>
    <w:rsid w:val="004B7A2D"/>
    <w:rsid w:val="004C0E85"/>
    <w:rsid w:val="004C1E50"/>
    <w:rsid w:val="004C1EBB"/>
    <w:rsid w:val="004C1F18"/>
    <w:rsid w:val="004C213A"/>
    <w:rsid w:val="004C383E"/>
    <w:rsid w:val="004C3926"/>
    <w:rsid w:val="004C3E1F"/>
    <w:rsid w:val="004C3FCD"/>
    <w:rsid w:val="004C48BD"/>
    <w:rsid w:val="004C4BD3"/>
    <w:rsid w:val="004C4EE5"/>
    <w:rsid w:val="004C5393"/>
    <w:rsid w:val="004C5CC2"/>
    <w:rsid w:val="004C6E10"/>
    <w:rsid w:val="004C717D"/>
    <w:rsid w:val="004C7413"/>
    <w:rsid w:val="004D0390"/>
    <w:rsid w:val="004D0F1E"/>
    <w:rsid w:val="004D11B9"/>
    <w:rsid w:val="004D1536"/>
    <w:rsid w:val="004D165C"/>
    <w:rsid w:val="004D21BA"/>
    <w:rsid w:val="004D27FA"/>
    <w:rsid w:val="004D2F90"/>
    <w:rsid w:val="004D4107"/>
    <w:rsid w:val="004D4346"/>
    <w:rsid w:val="004D44E6"/>
    <w:rsid w:val="004D480E"/>
    <w:rsid w:val="004D4BDA"/>
    <w:rsid w:val="004D59E2"/>
    <w:rsid w:val="004D5BAA"/>
    <w:rsid w:val="004D5BE3"/>
    <w:rsid w:val="004D6C2E"/>
    <w:rsid w:val="004D729C"/>
    <w:rsid w:val="004D750E"/>
    <w:rsid w:val="004D7AD3"/>
    <w:rsid w:val="004E0933"/>
    <w:rsid w:val="004E0C63"/>
    <w:rsid w:val="004E0D7B"/>
    <w:rsid w:val="004E1504"/>
    <w:rsid w:val="004E23D3"/>
    <w:rsid w:val="004E30E5"/>
    <w:rsid w:val="004E379E"/>
    <w:rsid w:val="004E3FE8"/>
    <w:rsid w:val="004E4239"/>
    <w:rsid w:val="004E4323"/>
    <w:rsid w:val="004E4BD3"/>
    <w:rsid w:val="004E4C95"/>
    <w:rsid w:val="004E55BB"/>
    <w:rsid w:val="004E598F"/>
    <w:rsid w:val="004E643F"/>
    <w:rsid w:val="004E699B"/>
    <w:rsid w:val="004E7633"/>
    <w:rsid w:val="004E7D65"/>
    <w:rsid w:val="004E7D96"/>
    <w:rsid w:val="004E7F81"/>
    <w:rsid w:val="004F05DB"/>
    <w:rsid w:val="004F1286"/>
    <w:rsid w:val="004F13D9"/>
    <w:rsid w:val="004F164F"/>
    <w:rsid w:val="004F186A"/>
    <w:rsid w:val="004F2E43"/>
    <w:rsid w:val="004F36D7"/>
    <w:rsid w:val="004F4675"/>
    <w:rsid w:val="004F4809"/>
    <w:rsid w:val="004F4E3D"/>
    <w:rsid w:val="004F4EAC"/>
    <w:rsid w:val="004F4F46"/>
    <w:rsid w:val="004F52DB"/>
    <w:rsid w:val="004F53EC"/>
    <w:rsid w:val="004F54DE"/>
    <w:rsid w:val="004F5F67"/>
    <w:rsid w:val="004F6868"/>
    <w:rsid w:val="004F6933"/>
    <w:rsid w:val="004F6A4E"/>
    <w:rsid w:val="004F6C5D"/>
    <w:rsid w:val="004F7473"/>
    <w:rsid w:val="004F7866"/>
    <w:rsid w:val="00500109"/>
    <w:rsid w:val="005002FB"/>
    <w:rsid w:val="005008B4"/>
    <w:rsid w:val="005008BB"/>
    <w:rsid w:val="00501202"/>
    <w:rsid w:val="00502621"/>
    <w:rsid w:val="00502A1D"/>
    <w:rsid w:val="005036E9"/>
    <w:rsid w:val="00503761"/>
    <w:rsid w:val="005037ED"/>
    <w:rsid w:val="005038C6"/>
    <w:rsid w:val="005040E1"/>
    <w:rsid w:val="005060A1"/>
    <w:rsid w:val="00506933"/>
    <w:rsid w:val="00506B0D"/>
    <w:rsid w:val="00507D7C"/>
    <w:rsid w:val="00507F16"/>
    <w:rsid w:val="00510563"/>
    <w:rsid w:val="00510F11"/>
    <w:rsid w:val="00511012"/>
    <w:rsid w:val="005118FC"/>
    <w:rsid w:val="0051252B"/>
    <w:rsid w:val="005127CE"/>
    <w:rsid w:val="00512A42"/>
    <w:rsid w:val="00512CB8"/>
    <w:rsid w:val="00512EE8"/>
    <w:rsid w:val="005132E3"/>
    <w:rsid w:val="005133BE"/>
    <w:rsid w:val="00513481"/>
    <w:rsid w:val="00514641"/>
    <w:rsid w:val="00514806"/>
    <w:rsid w:val="0051481B"/>
    <w:rsid w:val="00514ADA"/>
    <w:rsid w:val="005154B0"/>
    <w:rsid w:val="00515DD0"/>
    <w:rsid w:val="00516478"/>
    <w:rsid w:val="005164D0"/>
    <w:rsid w:val="0051682A"/>
    <w:rsid w:val="005176B2"/>
    <w:rsid w:val="00517908"/>
    <w:rsid w:val="005203FE"/>
    <w:rsid w:val="00520A69"/>
    <w:rsid w:val="005210A9"/>
    <w:rsid w:val="00521E71"/>
    <w:rsid w:val="00522AD8"/>
    <w:rsid w:val="00522B0F"/>
    <w:rsid w:val="00523258"/>
    <w:rsid w:val="00523514"/>
    <w:rsid w:val="00523978"/>
    <w:rsid w:val="00525DE8"/>
    <w:rsid w:val="00526D2A"/>
    <w:rsid w:val="00527042"/>
    <w:rsid w:val="00527116"/>
    <w:rsid w:val="0052728B"/>
    <w:rsid w:val="0052733B"/>
    <w:rsid w:val="0052743E"/>
    <w:rsid w:val="0052755C"/>
    <w:rsid w:val="005276F1"/>
    <w:rsid w:val="00530414"/>
    <w:rsid w:val="00530637"/>
    <w:rsid w:val="00530C61"/>
    <w:rsid w:val="0053158E"/>
    <w:rsid w:val="005315A3"/>
    <w:rsid w:val="005316EF"/>
    <w:rsid w:val="00531D9D"/>
    <w:rsid w:val="00532071"/>
    <w:rsid w:val="005323B2"/>
    <w:rsid w:val="0053368B"/>
    <w:rsid w:val="00534869"/>
    <w:rsid w:val="00534C41"/>
    <w:rsid w:val="005351B4"/>
    <w:rsid w:val="005354DC"/>
    <w:rsid w:val="00535639"/>
    <w:rsid w:val="005361CE"/>
    <w:rsid w:val="00536578"/>
    <w:rsid w:val="00537004"/>
    <w:rsid w:val="00537907"/>
    <w:rsid w:val="00537D77"/>
    <w:rsid w:val="0054041D"/>
    <w:rsid w:val="0054083E"/>
    <w:rsid w:val="00540849"/>
    <w:rsid w:val="00540D21"/>
    <w:rsid w:val="00540D96"/>
    <w:rsid w:val="00540F85"/>
    <w:rsid w:val="005414C9"/>
    <w:rsid w:val="00541D00"/>
    <w:rsid w:val="0054285C"/>
    <w:rsid w:val="005429CC"/>
    <w:rsid w:val="005429F7"/>
    <w:rsid w:val="00542AAA"/>
    <w:rsid w:val="00542C97"/>
    <w:rsid w:val="0054351C"/>
    <w:rsid w:val="005436E8"/>
    <w:rsid w:val="0054376B"/>
    <w:rsid w:val="00543807"/>
    <w:rsid w:val="005441A0"/>
    <w:rsid w:val="005461D2"/>
    <w:rsid w:val="00546CA7"/>
    <w:rsid w:val="0054720B"/>
    <w:rsid w:val="0054749D"/>
    <w:rsid w:val="00547745"/>
    <w:rsid w:val="00547FF5"/>
    <w:rsid w:val="0055002E"/>
    <w:rsid w:val="00550707"/>
    <w:rsid w:val="00550DA2"/>
    <w:rsid w:val="00550F3D"/>
    <w:rsid w:val="005513DB"/>
    <w:rsid w:val="005514E0"/>
    <w:rsid w:val="005519A1"/>
    <w:rsid w:val="005520D3"/>
    <w:rsid w:val="005527C0"/>
    <w:rsid w:val="00552D67"/>
    <w:rsid w:val="00552E7E"/>
    <w:rsid w:val="00552EC0"/>
    <w:rsid w:val="0055360C"/>
    <w:rsid w:val="005540DD"/>
    <w:rsid w:val="005556B6"/>
    <w:rsid w:val="00555E5B"/>
    <w:rsid w:val="00555EC8"/>
    <w:rsid w:val="00556205"/>
    <w:rsid w:val="0055699C"/>
    <w:rsid w:val="00556C96"/>
    <w:rsid w:val="00556E45"/>
    <w:rsid w:val="00557258"/>
    <w:rsid w:val="005572B2"/>
    <w:rsid w:val="00557D68"/>
    <w:rsid w:val="00557F79"/>
    <w:rsid w:val="005604C5"/>
    <w:rsid w:val="005605F2"/>
    <w:rsid w:val="00560A5E"/>
    <w:rsid w:val="00561CE0"/>
    <w:rsid w:val="00561F4A"/>
    <w:rsid w:val="0056260A"/>
    <w:rsid w:val="00563478"/>
    <w:rsid w:val="00563760"/>
    <w:rsid w:val="0056413B"/>
    <w:rsid w:val="0056426F"/>
    <w:rsid w:val="00564B3C"/>
    <w:rsid w:val="00565683"/>
    <w:rsid w:val="00565724"/>
    <w:rsid w:val="00565CBE"/>
    <w:rsid w:val="005660ED"/>
    <w:rsid w:val="00566474"/>
    <w:rsid w:val="00566644"/>
    <w:rsid w:val="0056686C"/>
    <w:rsid w:val="00566D2A"/>
    <w:rsid w:val="00567285"/>
    <w:rsid w:val="00567573"/>
    <w:rsid w:val="00567D72"/>
    <w:rsid w:val="00570409"/>
    <w:rsid w:val="00570602"/>
    <w:rsid w:val="00570793"/>
    <w:rsid w:val="00570F6B"/>
    <w:rsid w:val="00571D4C"/>
    <w:rsid w:val="0057243F"/>
    <w:rsid w:val="0057291A"/>
    <w:rsid w:val="00572C2E"/>
    <w:rsid w:val="00572D3E"/>
    <w:rsid w:val="005731E5"/>
    <w:rsid w:val="00573F41"/>
    <w:rsid w:val="00574464"/>
    <w:rsid w:val="005748BC"/>
    <w:rsid w:val="00574908"/>
    <w:rsid w:val="00575A2D"/>
    <w:rsid w:val="00575F4B"/>
    <w:rsid w:val="005764E6"/>
    <w:rsid w:val="005767A5"/>
    <w:rsid w:val="00576F81"/>
    <w:rsid w:val="00577C03"/>
    <w:rsid w:val="00580325"/>
    <w:rsid w:val="0058062E"/>
    <w:rsid w:val="005808D3"/>
    <w:rsid w:val="00580E3D"/>
    <w:rsid w:val="00581217"/>
    <w:rsid w:val="00581BD9"/>
    <w:rsid w:val="00581BE6"/>
    <w:rsid w:val="00582028"/>
    <w:rsid w:val="005820F0"/>
    <w:rsid w:val="0058288F"/>
    <w:rsid w:val="00582FAF"/>
    <w:rsid w:val="005831B2"/>
    <w:rsid w:val="00585B9E"/>
    <w:rsid w:val="00585D02"/>
    <w:rsid w:val="00585DB5"/>
    <w:rsid w:val="005867B3"/>
    <w:rsid w:val="00586B39"/>
    <w:rsid w:val="00586E61"/>
    <w:rsid w:val="00586EB7"/>
    <w:rsid w:val="00587936"/>
    <w:rsid w:val="00587EB5"/>
    <w:rsid w:val="0059021A"/>
    <w:rsid w:val="00590B6C"/>
    <w:rsid w:val="00590DE7"/>
    <w:rsid w:val="005914E3"/>
    <w:rsid w:val="00591563"/>
    <w:rsid w:val="00591BF2"/>
    <w:rsid w:val="0059216E"/>
    <w:rsid w:val="005923D2"/>
    <w:rsid w:val="00592900"/>
    <w:rsid w:val="00592C60"/>
    <w:rsid w:val="005933FF"/>
    <w:rsid w:val="00593B09"/>
    <w:rsid w:val="00593C1C"/>
    <w:rsid w:val="00593F78"/>
    <w:rsid w:val="00593F79"/>
    <w:rsid w:val="00594C7A"/>
    <w:rsid w:val="00594CF9"/>
    <w:rsid w:val="005953F2"/>
    <w:rsid w:val="00596360"/>
    <w:rsid w:val="005976D3"/>
    <w:rsid w:val="005A00F0"/>
    <w:rsid w:val="005A06CF"/>
    <w:rsid w:val="005A0B7D"/>
    <w:rsid w:val="005A103A"/>
    <w:rsid w:val="005A1E78"/>
    <w:rsid w:val="005A2323"/>
    <w:rsid w:val="005A3D73"/>
    <w:rsid w:val="005A4544"/>
    <w:rsid w:val="005A4595"/>
    <w:rsid w:val="005A4B99"/>
    <w:rsid w:val="005A4F33"/>
    <w:rsid w:val="005A4FE8"/>
    <w:rsid w:val="005A5498"/>
    <w:rsid w:val="005A5C02"/>
    <w:rsid w:val="005A5D59"/>
    <w:rsid w:val="005A672C"/>
    <w:rsid w:val="005A6A18"/>
    <w:rsid w:val="005A6FDD"/>
    <w:rsid w:val="005A7B45"/>
    <w:rsid w:val="005A7E8B"/>
    <w:rsid w:val="005B0636"/>
    <w:rsid w:val="005B0672"/>
    <w:rsid w:val="005B0996"/>
    <w:rsid w:val="005B0EDD"/>
    <w:rsid w:val="005B0F3B"/>
    <w:rsid w:val="005B1D1C"/>
    <w:rsid w:val="005B31E3"/>
    <w:rsid w:val="005B3346"/>
    <w:rsid w:val="005B36DC"/>
    <w:rsid w:val="005B3953"/>
    <w:rsid w:val="005B3C36"/>
    <w:rsid w:val="005B3E07"/>
    <w:rsid w:val="005B4BCE"/>
    <w:rsid w:val="005B5081"/>
    <w:rsid w:val="005B53DC"/>
    <w:rsid w:val="005B572D"/>
    <w:rsid w:val="005B5F5C"/>
    <w:rsid w:val="005B62F2"/>
    <w:rsid w:val="005B664E"/>
    <w:rsid w:val="005B6A32"/>
    <w:rsid w:val="005B6BE2"/>
    <w:rsid w:val="005B7325"/>
    <w:rsid w:val="005B7C48"/>
    <w:rsid w:val="005C077A"/>
    <w:rsid w:val="005C0AE9"/>
    <w:rsid w:val="005C1A10"/>
    <w:rsid w:val="005C2097"/>
    <w:rsid w:val="005C21EC"/>
    <w:rsid w:val="005C2DE2"/>
    <w:rsid w:val="005C3034"/>
    <w:rsid w:val="005C469A"/>
    <w:rsid w:val="005C53CC"/>
    <w:rsid w:val="005C55CC"/>
    <w:rsid w:val="005C5BB5"/>
    <w:rsid w:val="005C6910"/>
    <w:rsid w:val="005C6F7E"/>
    <w:rsid w:val="005C7F48"/>
    <w:rsid w:val="005D135F"/>
    <w:rsid w:val="005D1DDE"/>
    <w:rsid w:val="005D2583"/>
    <w:rsid w:val="005D2900"/>
    <w:rsid w:val="005D2C80"/>
    <w:rsid w:val="005D2CED"/>
    <w:rsid w:val="005D3162"/>
    <w:rsid w:val="005D3473"/>
    <w:rsid w:val="005D38BA"/>
    <w:rsid w:val="005D4634"/>
    <w:rsid w:val="005D46CF"/>
    <w:rsid w:val="005D4706"/>
    <w:rsid w:val="005D6D97"/>
    <w:rsid w:val="005D7075"/>
    <w:rsid w:val="005D72E2"/>
    <w:rsid w:val="005D79C8"/>
    <w:rsid w:val="005E0B25"/>
    <w:rsid w:val="005E0D9E"/>
    <w:rsid w:val="005E1244"/>
    <w:rsid w:val="005E1D3F"/>
    <w:rsid w:val="005E1EA3"/>
    <w:rsid w:val="005E22B0"/>
    <w:rsid w:val="005E2886"/>
    <w:rsid w:val="005E2A74"/>
    <w:rsid w:val="005E2F37"/>
    <w:rsid w:val="005E3E6B"/>
    <w:rsid w:val="005E4134"/>
    <w:rsid w:val="005E4319"/>
    <w:rsid w:val="005E4CC8"/>
    <w:rsid w:val="005E4D1D"/>
    <w:rsid w:val="005E5DEF"/>
    <w:rsid w:val="005E6C50"/>
    <w:rsid w:val="005E7702"/>
    <w:rsid w:val="005F06FE"/>
    <w:rsid w:val="005F0BBF"/>
    <w:rsid w:val="005F0EB2"/>
    <w:rsid w:val="005F137B"/>
    <w:rsid w:val="005F1583"/>
    <w:rsid w:val="005F169F"/>
    <w:rsid w:val="005F1B7D"/>
    <w:rsid w:val="005F1EA7"/>
    <w:rsid w:val="005F2019"/>
    <w:rsid w:val="005F280F"/>
    <w:rsid w:val="005F3210"/>
    <w:rsid w:val="005F3B1C"/>
    <w:rsid w:val="005F3BA8"/>
    <w:rsid w:val="005F422E"/>
    <w:rsid w:val="005F514D"/>
    <w:rsid w:val="005F51DA"/>
    <w:rsid w:val="005F567C"/>
    <w:rsid w:val="005F58A3"/>
    <w:rsid w:val="005F66CF"/>
    <w:rsid w:val="005F67BD"/>
    <w:rsid w:val="005F6A15"/>
    <w:rsid w:val="005F6C47"/>
    <w:rsid w:val="005F6D82"/>
    <w:rsid w:val="005F72C4"/>
    <w:rsid w:val="005F7335"/>
    <w:rsid w:val="00600339"/>
    <w:rsid w:val="00600348"/>
    <w:rsid w:val="00600A2C"/>
    <w:rsid w:val="00601740"/>
    <w:rsid w:val="006017F5"/>
    <w:rsid w:val="00601E9D"/>
    <w:rsid w:val="00601F31"/>
    <w:rsid w:val="00602146"/>
    <w:rsid w:val="00602776"/>
    <w:rsid w:val="00602789"/>
    <w:rsid w:val="00603057"/>
    <w:rsid w:val="0060372A"/>
    <w:rsid w:val="00603AD7"/>
    <w:rsid w:val="006046C2"/>
    <w:rsid w:val="006049F9"/>
    <w:rsid w:val="00605E2A"/>
    <w:rsid w:val="006061A1"/>
    <w:rsid w:val="0060638D"/>
    <w:rsid w:val="00606511"/>
    <w:rsid w:val="00606657"/>
    <w:rsid w:val="00606780"/>
    <w:rsid w:val="00606849"/>
    <w:rsid w:val="0060702B"/>
    <w:rsid w:val="0060718E"/>
    <w:rsid w:val="006071C3"/>
    <w:rsid w:val="006075C9"/>
    <w:rsid w:val="00607725"/>
    <w:rsid w:val="00607A0B"/>
    <w:rsid w:val="00607BDB"/>
    <w:rsid w:val="0061008A"/>
    <w:rsid w:val="0061011E"/>
    <w:rsid w:val="006102FE"/>
    <w:rsid w:val="0061097E"/>
    <w:rsid w:val="00610C29"/>
    <w:rsid w:val="00610E53"/>
    <w:rsid w:val="00610F31"/>
    <w:rsid w:val="00610F6F"/>
    <w:rsid w:val="00611B6C"/>
    <w:rsid w:val="0061333A"/>
    <w:rsid w:val="006133C1"/>
    <w:rsid w:val="00613619"/>
    <w:rsid w:val="00614A25"/>
    <w:rsid w:val="00614F14"/>
    <w:rsid w:val="006150A0"/>
    <w:rsid w:val="00615D3B"/>
    <w:rsid w:val="00615D47"/>
    <w:rsid w:val="00616161"/>
    <w:rsid w:val="00616600"/>
    <w:rsid w:val="00616780"/>
    <w:rsid w:val="00616B1C"/>
    <w:rsid w:val="00616BE5"/>
    <w:rsid w:val="00616C45"/>
    <w:rsid w:val="00617AC1"/>
    <w:rsid w:val="0062076B"/>
    <w:rsid w:val="00620B87"/>
    <w:rsid w:val="00620D37"/>
    <w:rsid w:val="00620E88"/>
    <w:rsid w:val="00620FBA"/>
    <w:rsid w:val="0062149E"/>
    <w:rsid w:val="006216AB"/>
    <w:rsid w:val="006218C9"/>
    <w:rsid w:val="00621D64"/>
    <w:rsid w:val="006223BE"/>
    <w:rsid w:val="006224F5"/>
    <w:rsid w:val="006234F6"/>
    <w:rsid w:val="006239EB"/>
    <w:rsid w:val="00623A57"/>
    <w:rsid w:val="00623CCD"/>
    <w:rsid w:val="00623EBF"/>
    <w:rsid w:val="006240B3"/>
    <w:rsid w:val="006242D7"/>
    <w:rsid w:val="006246D1"/>
    <w:rsid w:val="006247C0"/>
    <w:rsid w:val="00624E69"/>
    <w:rsid w:val="00624FF0"/>
    <w:rsid w:val="0062567D"/>
    <w:rsid w:val="0062575D"/>
    <w:rsid w:val="00625955"/>
    <w:rsid w:val="00625A0C"/>
    <w:rsid w:val="0062617E"/>
    <w:rsid w:val="0062639F"/>
    <w:rsid w:val="006268B7"/>
    <w:rsid w:val="00626BBB"/>
    <w:rsid w:val="00627A89"/>
    <w:rsid w:val="00627FEF"/>
    <w:rsid w:val="006303E9"/>
    <w:rsid w:val="0063048F"/>
    <w:rsid w:val="00630720"/>
    <w:rsid w:val="0063092B"/>
    <w:rsid w:val="00630F2D"/>
    <w:rsid w:val="00631E33"/>
    <w:rsid w:val="006322B0"/>
    <w:rsid w:val="0063273E"/>
    <w:rsid w:val="006329C8"/>
    <w:rsid w:val="00632A34"/>
    <w:rsid w:val="00633218"/>
    <w:rsid w:val="006333FF"/>
    <w:rsid w:val="00633679"/>
    <w:rsid w:val="00634723"/>
    <w:rsid w:val="00634CDE"/>
    <w:rsid w:val="00634DBF"/>
    <w:rsid w:val="00635131"/>
    <w:rsid w:val="00636810"/>
    <w:rsid w:val="0063782E"/>
    <w:rsid w:val="00637D3F"/>
    <w:rsid w:val="0064046A"/>
    <w:rsid w:val="0064062E"/>
    <w:rsid w:val="00640D03"/>
    <w:rsid w:val="00640FA4"/>
    <w:rsid w:val="006416CC"/>
    <w:rsid w:val="0064174D"/>
    <w:rsid w:val="00641BFB"/>
    <w:rsid w:val="00641F0B"/>
    <w:rsid w:val="006427C1"/>
    <w:rsid w:val="00642CAB"/>
    <w:rsid w:val="0064446B"/>
    <w:rsid w:val="006452EF"/>
    <w:rsid w:val="00645615"/>
    <w:rsid w:val="00645904"/>
    <w:rsid w:val="00645F19"/>
    <w:rsid w:val="00646295"/>
    <w:rsid w:val="006463C3"/>
    <w:rsid w:val="00647442"/>
    <w:rsid w:val="006476E7"/>
    <w:rsid w:val="00647E25"/>
    <w:rsid w:val="00650305"/>
    <w:rsid w:val="00650649"/>
    <w:rsid w:val="006506D9"/>
    <w:rsid w:val="00651117"/>
    <w:rsid w:val="006517DF"/>
    <w:rsid w:val="006518E1"/>
    <w:rsid w:val="00651B33"/>
    <w:rsid w:val="00651CBF"/>
    <w:rsid w:val="00651E9E"/>
    <w:rsid w:val="0065206A"/>
    <w:rsid w:val="00652CD0"/>
    <w:rsid w:val="00652FB2"/>
    <w:rsid w:val="00653D5A"/>
    <w:rsid w:val="00653D5F"/>
    <w:rsid w:val="006549A2"/>
    <w:rsid w:val="00654ECF"/>
    <w:rsid w:val="00655005"/>
    <w:rsid w:val="006551DD"/>
    <w:rsid w:val="00655FFC"/>
    <w:rsid w:val="00656416"/>
    <w:rsid w:val="00656599"/>
    <w:rsid w:val="006570B4"/>
    <w:rsid w:val="00657FB7"/>
    <w:rsid w:val="0066004F"/>
    <w:rsid w:val="00660984"/>
    <w:rsid w:val="00660EFE"/>
    <w:rsid w:val="00661978"/>
    <w:rsid w:val="00662021"/>
    <w:rsid w:val="006625AC"/>
    <w:rsid w:val="006626C2"/>
    <w:rsid w:val="00662722"/>
    <w:rsid w:val="00662A97"/>
    <w:rsid w:val="00662C52"/>
    <w:rsid w:val="006637EE"/>
    <w:rsid w:val="00663838"/>
    <w:rsid w:val="00663ADD"/>
    <w:rsid w:val="00665CF8"/>
    <w:rsid w:val="00665F2F"/>
    <w:rsid w:val="00666320"/>
    <w:rsid w:val="006663A7"/>
    <w:rsid w:val="0066696B"/>
    <w:rsid w:val="00667A4E"/>
    <w:rsid w:val="00667C26"/>
    <w:rsid w:val="00667F15"/>
    <w:rsid w:val="006707C5"/>
    <w:rsid w:val="0067085D"/>
    <w:rsid w:val="00670C53"/>
    <w:rsid w:val="00671008"/>
    <w:rsid w:val="0067187F"/>
    <w:rsid w:val="00671D70"/>
    <w:rsid w:val="00671F0E"/>
    <w:rsid w:val="006720B9"/>
    <w:rsid w:val="006724F4"/>
    <w:rsid w:val="00673117"/>
    <w:rsid w:val="006735F3"/>
    <w:rsid w:val="00673D54"/>
    <w:rsid w:val="00673FFA"/>
    <w:rsid w:val="00674471"/>
    <w:rsid w:val="006748F8"/>
    <w:rsid w:val="0067490C"/>
    <w:rsid w:val="00675116"/>
    <w:rsid w:val="00675F0B"/>
    <w:rsid w:val="0067692C"/>
    <w:rsid w:val="0067760D"/>
    <w:rsid w:val="006800A1"/>
    <w:rsid w:val="006808A4"/>
    <w:rsid w:val="006810DD"/>
    <w:rsid w:val="00681360"/>
    <w:rsid w:val="006813B6"/>
    <w:rsid w:val="00681D71"/>
    <w:rsid w:val="006820C3"/>
    <w:rsid w:val="006821D7"/>
    <w:rsid w:val="006825F7"/>
    <w:rsid w:val="00682712"/>
    <w:rsid w:val="00682853"/>
    <w:rsid w:val="0068297B"/>
    <w:rsid w:val="00683976"/>
    <w:rsid w:val="00684132"/>
    <w:rsid w:val="00685386"/>
    <w:rsid w:val="006855FF"/>
    <w:rsid w:val="00685DE6"/>
    <w:rsid w:val="006866F8"/>
    <w:rsid w:val="00686749"/>
    <w:rsid w:val="0068691E"/>
    <w:rsid w:val="00686AFD"/>
    <w:rsid w:val="00686CF2"/>
    <w:rsid w:val="00687806"/>
    <w:rsid w:val="00687AEC"/>
    <w:rsid w:val="00687EC7"/>
    <w:rsid w:val="00690095"/>
    <w:rsid w:val="00690942"/>
    <w:rsid w:val="00692083"/>
    <w:rsid w:val="0069212F"/>
    <w:rsid w:val="006928B4"/>
    <w:rsid w:val="00692B0D"/>
    <w:rsid w:val="00692B5B"/>
    <w:rsid w:val="00692DF7"/>
    <w:rsid w:val="006932CB"/>
    <w:rsid w:val="00694610"/>
    <w:rsid w:val="00695308"/>
    <w:rsid w:val="00695E48"/>
    <w:rsid w:val="00696093"/>
    <w:rsid w:val="00696A90"/>
    <w:rsid w:val="00696C60"/>
    <w:rsid w:val="006A165F"/>
    <w:rsid w:val="006A16D0"/>
    <w:rsid w:val="006A2A69"/>
    <w:rsid w:val="006A350D"/>
    <w:rsid w:val="006A3554"/>
    <w:rsid w:val="006A3834"/>
    <w:rsid w:val="006A4482"/>
    <w:rsid w:val="006A47F4"/>
    <w:rsid w:val="006A4FAE"/>
    <w:rsid w:val="006A5230"/>
    <w:rsid w:val="006A5E93"/>
    <w:rsid w:val="006A67DB"/>
    <w:rsid w:val="006A718B"/>
    <w:rsid w:val="006A7890"/>
    <w:rsid w:val="006A78A9"/>
    <w:rsid w:val="006A790B"/>
    <w:rsid w:val="006A7CB0"/>
    <w:rsid w:val="006B04FC"/>
    <w:rsid w:val="006B1A15"/>
    <w:rsid w:val="006B1DA0"/>
    <w:rsid w:val="006B254B"/>
    <w:rsid w:val="006B291D"/>
    <w:rsid w:val="006B2A3C"/>
    <w:rsid w:val="006B2A41"/>
    <w:rsid w:val="006B2DCA"/>
    <w:rsid w:val="006B3804"/>
    <w:rsid w:val="006B3F0F"/>
    <w:rsid w:val="006B49D6"/>
    <w:rsid w:val="006B49F5"/>
    <w:rsid w:val="006B4CC8"/>
    <w:rsid w:val="006B5405"/>
    <w:rsid w:val="006B54BF"/>
    <w:rsid w:val="006B6019"/>
    <w:rsid w:val="006B6B88"/>
    <w:rsid w:val="006B70B0"/>
    <w:rsid w:val="006B7733"/>
    <w:rsid w:val="006B7EC5"/>
    <w:rsid w:val="006B7F00"/>
    <w:rsid w:val="006B7F6E"/>
    <w:rsid w:val="006C06A2"/>
    <w:rsid w:val="006C098A"/>
    <w:rsid w:val="006C0C83"/>
    <w:rsid w:val="006C0CFB"/>
    <w:rsid w:val="006C0E6C"/>
    <w:rsid w:val="006C18CD"/>
    <w:rsid w:val="006C1C99"/>
    <w:rsid w:val="006C22C4"/>
    <w:rsid w:val="006C23DD"/>
    <w:rsid w:val="006C2723"/>
    <w:rsid w:val="006C29A1"/>
    <w:rsid w:val="006C2DEC"/>
    <w:rsid w:val="006C39F7"/>
    <w:rsid w:val="006C3C6E"/>
    <w:rsid w:val="006C3FC3"/>
    <w:rsid w:val="006C410B"/>
    <w:rsid w:val="006C428B"/>
    <w:rsid w:val="006C44C9"/>
    <w:rsid w:val="006C4673"/>
    <w:rsid w:val="006C46FD"/>
    <w:rsid w:val="006C47D8"/>
    <w:rsid w:val="006C4A8D"/>
    <w:rsid w:val="006C55A6"/>
    <w:rsid w:val="006C56EF"/>
    <w:rsid w:val="006C5C8E"/>
    <w:rsid w:val="006C5EDE"/>
    <w:rsid w:val="006C65DA"/>
    <w:rsid w:val="006C6C3E"/>
    <w:rsid w:val="006C6D84"/>
    <w:rsid w:val="006C70CE"/>
    <w:rsid w:val="006C71FD"/>
    <w:rsid w:val="006C7640"/>
    <w:rsid w:val="006C7B4A"/>
    <w:rsid w:val="006C7D4F"/>
    <w:rsid w:val="006D0315"/>
    <w:rsid w:val="006D0BB5"/>
    <w:rsid w:val="006D0D01"/>
    <w:rsid w:val="006D16AB"/>
    <w:rsid w:val="006D1880"/>
    <w:rsid w:val="006D208E"/>
    <w:rsid w:val="006D2445"/>
    <w:rsid w:val="006D2732"/>
    <w:rsid w:val="006D305C"/>
    <w:rsid w:val="006D3C5C"/>
    <w:rsid w:val="006D4265"/>
    <w:rsid w:val="006D4C07"/>
    <w:rsid w:val="006D5223"/>
    <w:rsid w:val="006D5468"/>
    <w:rsid w:val="006D559A"/>
    <w:rsid w:val="006D5764"/>
    <w:rsid w:val="006D57AA"/>
    <w:rsid w:val="006D5D4B"/>
    <w:rsid w:val="006D5D5C"/>
    <w:rsid w:val="006D6304"/>
    <w:rsid w:val="006D6547"/>
    <w:rsid w:val="006D77A2"/>
    <w:rsid w:val="006E0084"/>
    <w:rsid w:val="006E098B"/>
    <w:rsid w:val="006E0E33"/>
    <w:rsid w:val="006E104B"/>
    <w:rsid w:val="006E1691"/>
    <w:rsid w:val="006E1799"/>
    <w:rsid w:val="006E1E22"/>
    <w:rsid w:val="006E1FF1"/>
    <w:rsid w:val="006E209C"/>
    <w:rsid w:val="006E27AB"/>
    <w:rsid w:val="006E2EB7"/>
    <w:rsid w:val="006E403E"/>
    <w:rsid w:val="006E46E9"/>
    <w:rsid w:val="006E4CE8"/>
    <w:rsid w:val="006E4F3E"/>
    <w:rsid w:val="006E5065"/>
    <w:rsid w:val="006E5826"/>
    <w:rsid w:val="006E6AC9"/>
    <w:rsid w:val="006E6CC9"/>
    <w:rsid w:val="006E6CCE"/>
    <w:rsid w:val="006E7354"/>
    <w:rsid w:val="006E73B1"/>
    <w:rsid w:val="006E7E83"/>
    <w:rsid w:val="006E7FBE"/>
    <w:rsid w:val="006F04F8"/>
    <w:rsid w:val="006F0817"/>
    <w:rsid w:val="006F0DC3"/>
    <w:rsid w:val="006F1101"/>
    <w:rsid w:val="006F1266"/>
    <w:rsid w:val="006F1799"/>
    <w:rsid w:val="006F1900"/>
    <w:rsid w:val="006F1986"/>
    <w:rsid w:val="006F1B39"/>
    <w:rsid w:val="006F27B6"/>
    <w:rsid w:val="006F2973"/>
    <w:rsid w:val="006F31BC"/>
    <w:rsid w:val="006F31D3"/>
    <w:rsid w:val="006F3A88"/>
    <w:rsid w:val="006F3E2F"/>
    <w:rsid w:val="006F4476"/>
    <w:rsid w:val="006F4B64"/>
    <w:rsid w:val="006F52C9"/>
    <w:rsid w:val="006F628D"/>
    <w:rsid w:val="006F629F"/>
    <w:rsid w:val="006F66E0"/>
    <w:rsid w:val="006F6BF6"/>
    <w:rsid w:val="006F6CFC"/>
    <w:rsid w:val="006F7276"/>
    <w:rsid w:val="006F72BB"/>
    <w:rsid w:val="006F7719"/>
    <w:rsid w:val="006F7C31"/>
    <w:rsid w:val="006F7DB0"/>
    <w:rsid w:val="007013E1"/>
    <w:rsid w:val="0070146B"/>
    <w:rsid w:val="00701EEC"/>
    <w:rsid w:val="0070246E"/>
    <w:rsid w:val="00702507"/>
    <w:rsid w:val="0070260F"/>
    <w:rsid w:val="0070295C"/>
    <w:rsid w:val="00702FC5"/>
    <w:rsid w:val="0070383B"/>
    <w:rsid w:val="00703990"/>
    <w:rsid w:val="00703ADC"/>
    <w:rsid w:val="00704226"/>
    <w:rsid w:val="007047EE"/>
    <w:rsid w:val="00704DD4"/>
    <w:rsid w:val="00704E0F"/>
    <w:rsid w:val="007050E0"/>
    <w:rsid w:val="007057C9"/>
    <w:rsid w:val="007069D7"/>
    <w:rsid w:val="00707045"/>
    <w:rsid w:val="00707052"/>
    <w:rsid w:val="00707458"/>
    <w:rsid w:val="007074E5"/>
    <w:rsid w:val="007105AA"/>
    <w:rsid w:val="0071124A"/>
    <w:rsid w:val="007116EA"/>
    <w:rsid w:val="00711D8F"/>
    <w:rsid w:val="00712F9D"/>
    <w:rsid w:val="00713001"/>
    <w:rsid w:val="00713064"/>
    <w:rsid w:val="007130EB"/>
    <w:rsid w:val="00713656"/>
    <w:rsid w:val="00713C82"/>
    <w:rsid w:val="00714281"/>
    <w:rsid w:val="0071447D"/>
    <w:rsid w:val="00714573"/>
    <w:rsid w:val="00714F2F"/>
    <w:rsid w:val="0071574A"/>
    <w:rsid w:val="00715B48"/>
    <w:rsid w:val="00716E2F"/>
    <w:rsid w:val="007171A0"/>
    <w:rsid w:val="007174E8"/>
    <w:rsid w:val="0072033B"/>
    <w:rsid w:val="007203F9"/>
    <w:rsid w:val="00720EB9"/>
    <w:rsid w:val="007210C5"/>
    <w:rsid w:val="007217C1"/>
    <w:rsid w:val="00721C42"/>
    <w:rsid w:val="00721CA3"/>
    <w:rsid w:val="00721CD1"/>
    <w:rsid w:val="00721DD8"/>
    <w:rsid w:val="007229CE"/>
    <w:rsid w:val="0072314D"/>
    <w:rsid w:val="007233B9"/>
    <w:rsid w:val="007239C8"/>
    <w:rsid w:val="00723B3B"/>
    <w:rsid w:val="007252D2"/>
    <w:rsid w:val="0072717A"/>
    <w:rsid w:val="00727242"/>
    <w:rsid w:val="00727785"/>
    <w:rsid w:val="00727986"/>
    <w:rsid w:val="00727E3C"/>
    <w:rsid w:val="00730631"/>
    <w:rsid w:val="0073072C"/>
    <w:rsid w:val="00730AF9"/>
    <w:rsid w:val="0073154F"/>
    <w:rsid w:val="00731646"/>
    <w:rsid w:val="007316D7"/>
    <w:rsid w:val="00731734"/>
    <w:rsid w:val="0073252C"/>
    <w:rsid w:val="00732932"/>
    <w:rsid w:val="00733714"/>
    <w:rsid w:val="0073398E"/>
    <w:rsid w:val="00733E9F"/>
    <w:rsid w:val="007340C6"/>
    <w:rsid w:val="00734ECA"/>
    <w:rsid w:val="007354C6"/>
    <w:rsid w:val="00735685"/>
    <w:rsid w:val="00735C0B"/>
    <w:rsid w:val="00735F76"/>
    <w:rsid w:val="00736654"/>
    <w:rsid w:val="00737414"/>
    <w:rsid w:val="007408BD"/>
    <w:rsid w:val="00741F22"/>
    <w:rsid w:val="007426A2"/>
    <w:rsid w:val="007427E2"/>
    <w:rsid w:val="00742B3D"/>
    <w:rsid w:val="007433EE"/>
    <w:rsid w:val="00743710"/>
    <w:rsid w:val="00743AC4"/>
    <w:rsid w:val="00743CDD"/>
    <w:rsid w:val="00744223"/>
    <w:rsid w:val="00744343"/>
    <w:rsid w:val="007447C7"/>
    <w:rsid w:val="00744A2B"/>
    <w:rsid w:val="00744A83"/>
    <w:rsid w:val="00744E6B"/>
    <w:rsid w:val="00745A73"/>
    <w:rsid w:val="00746428"/>
    <w:rsid w:val="007466E7"/>
    <w:rsid w:val="00746A87"/>
    <w:rsid w:val="00747827"/>
    <w:rsid w:val="00747A6D"/>
    <w:rsid w:val="00747E52"/>
    <w:rsid w:val="0075052D"/>
    <w:rsid w:val="00751599"/>
    <w:rsid w:val="00751930"/>
    <w:rsid w:val="007524E8"/>
    <w:rsid w:val="007525B3"/>
    <w:rsid w:val="007527BB"/>
    <w:rsid w:val="00752EA7"/>
    <w:rsid w:val="00753288"/>
    <w:rsid w:val="007538C9"/>
    <w:rsid w:val="00753BE2"/>
    <w:rsid w:val="00754027"/>
    <w:rsid w:val="007542A7"/>
    <w:rsid w:val="00754609"/>
    <w:rsid w:val="007549B7"/>
    <w:rsid w:val="00755434"/>
    <w:rsid w:val="007555EA"/>
    <w:rsid w:val="00755AD5"/>
    <w:rsid w:val="007562EC"/>
    <w:rsid w:val="007564D0"/>
    <w:rsid w:val="00756B7E"/>
    <w:rsid w:val="00757211"/>
    <w:rsid w:val="00757A5E"/>
    <w:rsid w:val="00760696"/>
    <w:rsid w:val="00760C6B"/>
    <w:rsid w:val="007614D5"/>
    <w:rsid w:val="007617BC"/>
    <w:rsid w:val="00761F31"/>
    <w:rsid w:val="00762087"/>
    <w:rsid w:val="00762328"/>
    <w:rsid w:val="00762A2D"/>
    <w:rsid w:val="00762B0C"/>
    <w:rsid w:val="00762D64"/>
    <w:rsid w:val="00762DC0"/>
    <w:rsid w:val="007636C6"/>
    <w:rsid w:val="00763957"/>
    <w:rsid w:val="00764298"/>
    <w:rsid w:val="007648F2"/>
    <w:rsid w:val="00764911"/>
    <w:rsid w:val="00764ACC"/>
    <w:rsid w:val="00764BE0"/>
    <w:rsid w:val="00764C5B"/>
    <w:rsid w:val="007651F3"/>
    <w:rsid w:val="0076537A"/>
    <w:rsid w:val="007658F9"/>
    <w:rsid w:val="00765FBD"/>
    <w:rsid w:val="00766095"/>
    <w:rsid w:val="00766905"/>
    <w:rsid w:val="00766A62"/>
    <w:rsid w:val="00766C8E"/>
    <w:rsid w:val="00766CAE"/>
    <w:rsid w:val="00766E27"/>
    <w:rsid w:val="0076750B"/>
    <w:rsid w:val="00767714"/>
    <w:rsid w:val="00767BBC"/>
    <w:rsid w:val="00771A9C"/>
    <w:rsid w:val="00771B07"/>
    <w:rsid w:val="00771E2B"/>
    <w:rsid w:val="0077473A"/>
    <w:rsid w:val="00774D27"/>
    <w:rsid w:val="007754DB"/>
    <w:rsid w:val="00775A43"/>
    <w:rsid w:val="007766DC"/>
    <w:rsid w:val="00776726"/>
    <w:rsid w:val="00776843"/>
    <w:rsid w:val="00776B98"/>
    <w:rsid w:val="00776D9E"/>
    <w:rsid w:val="00777E3E"/>
    <w:rsid w:val="00777FDD"/>
    <w:rsid w:val="0078070A"/>
    <w:rsid w:val="00781112"/>
    <w:rsid w:val="00781421"/>
    <w:rsid w:val="00781DE9"/>
    <w:rsid w:val="00781E2C"/>
    <w:rsid w:val="007828C9"/>
    <w:rsid w:val="007829EE"/>
    <w:rsid w:val="00782A6F"/>
    <w:rsid w:val="00783134"/>
    <w:rsid w:val="007832B8"/>
    <w:rsid w:val="00783403"/>
    <w:rsid w:val="00783D71"/>
    <w:rsid w:val="00784774"/>
    <w:rsid w:val="007848BF"/>
    <w:rsid w:val="00785144"/>
    <w:rsid w:val="007851FE"/>
    <w:rsid w:val="00785373"/>
    <w:rsid w:val="00785490"/>
    <w:rsid w:val="007858B1"/>
    <w:rsid w:val="00786BEF"/>
    <w:rsid w:val="00786CAA"/>
    <w:rsid w:val="00786CC1"/>
    <w:rsid w:val="00786E4C"/>
    <w:rsid w:val="00787458"/>
    <w:rsid w:val="007877E0"/>
    <w:rsid w:val="00787A9A"/>
    <w:rsid w:val="00790ABE"/>
    <w:rsid w:val="00791821"/>
    <w:rsid w:val="00791930"/>
    <w:rsid w:val="00791F85"/>
    <w:rsid w:val="00791FA5"/>
    <w:rsid w:val="00792526"/>
    <w:rsid w:val="00792554"/>
    <w:rsid w:val="00792827"/>
    <w:rsid w:val="0079283C"/>
    <w:rsid w:val="0079338C"/>
    <w:rsid w:val="00793636"/>
    <w:rsid w:val="00793C98"/>
    <w:rsid w:val="00793DF6"/>
    <w:rsid w:val="00794192"/>
    <w:rsid w:val="0079451F"/>
    <w:rsid w:val="0079496E"/>
    <w:rsid w:val="00794F59"/>
    <w:rsid w:val="007950D2"/>
    <w:rsid w:val="00795300"/>
    <w:rsid w:val="007959C3"/>
    <w:rsid w:val="00795E19"/>
    <w:rsid w:val="007969E5"/>
    <w:rsid w:val="0079750E"/>
    <w:rsid w:val="007979B3"/>
    <w:rsid w:val="007A00A6"/>
    <w:rsid w:val="007A0C0F"/>
    <w:rsid w:val="007A13A2"/>
    <w:rsid w:val="007A26E3"/>
    <w:rsid w:val="007A2804"/>
    <w:rsid w:val="007A2E10"/>
    <w:rsid w:val="007A3A00"/>
    <w:rsid w:val="007A3D32"/>
    <w:rsid w:val="007A49D3"/>
    <w:rsid w:val="007A59FA"/>
    <w:rsid w:val="007A5C9F"/>
    <w:rsid w:val="007A5F8C"/>
    <w:rsid w:val="007A6050"/>
    <w:rsid w:val="007A744D"/>
    <w:rsid w:val="007A7653"/>
    <w:rsid w:val="007A7844"/>
    <w:rsid w:val="007A7B4F"/>
    <w:rsid w:val="007A7DCF"/>
    <w:rsid w:val="007B0382"/>
    <w:rsid w:val="007B0A3D"/>
    <w:rsid w:val="007B0D46"/>
    <w:rsid w:val="007B0EF9"/>
    <w:rsid w:val="007B195F"/>
    <w:rsid w:val="007B2784"/>
    <w:rsid w:val="007B2894"/>
    <w:rsid w:val="007B2E7E"/>
    <w:rsid w:val="007B444D"/>
    <w:rsid w:val="007B4767"/>
    <w:rsid w:val="007B4D77"/>
    <w:rsid w:val="007B55F6"/>
    <w:rsid w:val="007B5A9E"/>
    <w:rsid w:val="007B5C70"/>
    <w:rsid w:val="007B6327"/>
    <w:rsid w:val="007B646F"/>
    <w:rsid w:val="007B683C"/>
    <w:rsid w:val="007B68B6"/>
    <w:rsid w:val="007B692F"/>
    <w:rsid w:val="007B6F21"/>
    <w:rsid w:val="007B70C8"/>
    <w:rsid w:val="007B76D8"/>
    <w:rsid w:val="007C018F"/>
    <w:rsid w:val="007C0C48"/>
    <w:rsid w:val="007C0C60"/>
    <w:rsid w:val="007C1334"/>
    <w:rsid w:val="007C135F"/>
    <w:rsid w:val="007C26B4"/>
    <w:rsid w:val="007C2CA1"/>
    <w:rsid w:val="007C3235"/>
    <w:rsid w:val="007C3951"/>
    <w:rsid w:val="007C43B6"/>
    <w:rsid w:val="007C4EEE"/>
    <w:rsid w:val="007C57DC"/>
    <w:rsid w:val="007C5E0D"/>
    <w:rsid w:val="007C5ED0"/>
    <w:rsid w:val="007C6D1B"/>
    <w:rsid w:val="007C79E3"/>
    <w:rsid w:val="007C7BB8"/>
    <w:rsid w:val="007D0F2A"/>
    <w:rsid w:val="007D10E7"/>
    <w:rsid w:val="007D1FB2"/>
    <w:rsid w:val="007D2320"/>
    <w:rsid w:val="007D2471"/>
    <w:rsid w:val="007D2659"/>
    <w:rsid w:val="007D2EE4"/>
    <w:rsid w:val="007D48CD"/>
    <w:rsid w:val="007D4B57"/>
    <w:rsid w:val="007D4C39"/>
    <w:rsid w:val="007D521C"/>
    <w:rsid w:val="007D52BB"/>
    <w:rsid w:val="007D5CB5"/>
    <w:rsid w:val="007D7094"/>
    <w:rsid w:val="007D74DC"/>
    <w:rsid w:val="007D75DD"/>
    <w:rsid w:val="007D7DA9"/>
    <w:rsid w:val="007E0569"/>
    <w:rsid w:val="007E056D"/>
    <w:rsid w:val="007E07BA"/>
    <w:rsid w:val="007E0A21"/>
    <w:rsid w:val="007E1324"/>
    <w:rsid w:val="007E1413"/>
    <w:rsid w:val="007E1671"/>
    <w:rsid w:val="007E1B7C"/>
    <w:rsid w:val="007E1E68"/>
    <w:rsid w:val="007E28E5"/>
    <w:rsid w:val="007E2EDC"/>
    <w:rsid w:val="007E35B4"/>
    <w:rsid w:val="007E3CD5"/>
    <w:rsid w:val="007E3EF5"/>
    <w:rsid w:val="007E3FC5"/>
    <w:rsid w:val="007E4092"/>
    <w:rsid w:val="007E5188"/>
    <w:rsid w:val="007E55DE"/>
    <w:rsid w:val="007E6524"/>
    <w:rsid w:val="007E7560"/>
    <w:rsid w:val="007E7C30"/>
    <w:rsid w:val="007E7E67"/>
    <w:rsid w:val="007F0425"/>
    <w:rsid w:val="007F0477"/>
    <w:rsid w:val="007F0B08"/>
    <w:rsid w:val="007F0E8E"/>
    <w:rsid w:val="007F14FF"/>
    <w:rsid w:val="007F1DDE"/>
    <w:rsid w:val="007F24F6"/>
    <w:rsid w:val="007F269F"/>
    <w:rsid w:val="007F2BAC"/>
    <w:rsid w:val="007F3126"/>
    <w:rsid w:val="007F34B8"/>
    <w:rsid w:val="007F3A63"/>
    <w:rsid w:val="007F3DFD"/>
    <w:rsid w:val="007F40C3"/>
    <w:rsid w:val="007F521B"/>
    <w:rsid w:val="007F6441"/>
    <w:rsid w:val="007F6D80"/>
    <w:rsid w:val="007F6F88"/>
    <w:rsid w:val="007F7E74"/>
    <w:rsid w:val="007F7F77"/>
    <w:rsid w:val="0080092C"/>
    <w:rsid w:val="00800A43"/>
    <w:rsid w:val="00800A97"/>
    <w:rsid w:val="00801025"/>
    <w:rsid w:val="00801309"/>
    <w:rsid w:val="00801ACF"/>
    <w:rsid w:val="008020F1"/>
    <w:rsid w:val="008024F2"/>
    <w:rsid w:val="00802777"/>
    <w:rsid w:val="00802D5A"/>
    <w:rsid w:val="008030A9"/>
    <w:rsid w:val="00803410"/>
    <w:rsid w:val="00803522"/>
    <w:rsid w:val="00803730"/>
    <w:rsid w:val="008038D8"/>
    <w:rsid w:val="00803B20"/>
    <w:rsid w:val="00803DA6"/>
    <w:rsid w:val="00804649"/>
    <w:rsid w:val="00804D5F"/>
    <w:rsid w:val="0080577A"/>
    <w:rsid w:val="0080595D"/>
    <w:rsid w:val="00805C47"/>
    <w:rsid w:val="008074F5"/>
    <w:rsid w:val="0080750F"/>
    <w:rsid w:val="00810372"/>
    <w:rsid w:val="00810525"/>
    <w:rsid w:val="00810681"/>
    <w:rsid w:val="00810812"/>
    <w:rsid w:val="00811954"/>
    <w:rsid w:val="00811C0F"/>
    <w:rsid w:val="00811D9D"/>
    <w:rsid w:val="00811E97"/>
    <w:rsid w:val="00812880"/>
    <w:rsid w:val="00812FD4"/>
    <w:rsid w:val="008130CC"/>
    <w:rsid w:val="008131D7"/>
    <w:rsid w:val="00813275"/>
    <w:rsid w:val="00813781"/>
    <w:rsid w:val="00814195"/>
    <w:rsid w:val="00814855"/>
    <w:rsid w:val="008157FF"/>
    <w:rsid w:val="0081606B"/>
    <w:rsid w:val="008160E3"/>
    <w:rsid w:val="0081611B"/>
    <w:rsid w:val="008169F8"/>
    <w:rsid w:val="00816D76"/>
    <w:rsid w:val="008170CC"/>
    <w:rsid w:val="00817419"/>
    <w:rsid w:val="0081762A"/>
    <w:rsid w:val="008201A6"/>
    <w:rsid w:val="008201A9"/>
    <w:rsid w:val="00820718"/>
    <w:rsid w:val="00820AC6"/>
    <w:rsid w:val="00820C0E"/>
    <w:rsid w:val="0082161C"/>
    <w:rsid w:val="00822219"/>
    <w:rsid w:val="008228BA"/>
    <w:rsid w:val="00822B12"/>
    <w:rsid w:val="00822C85"/>
    <w:rsid w:val="0082337D"/>
    <w:rsid w:val="008238DF"/>
    <w:rsid w:val="00823C7F"/>
    <w:rsid w:val="00824222"/>
    <w:rsid w:val="0082471E"/>
    <w:rsid w:val="00824DD1"/>
    <w:rsid w:val="008257D4"/>
    <w:rsid w:val="00825ED3"/>
    <w:rsid w:val="008260AE"/>
    <w:rsid w:val="008266A2"/>
    <w:rsid w:val="00826764"/>
    <w:rsid w:val="00826C5D"/>
    <w:rsid w:val="008273DA"/>
    <w:rsid w:val="0082748A"/>
    <w:rsid w:val="00827A07"/>
    <w:rsid w:val="00830272"/>
    <w:rsid w:val="008303CD"/>
    <w:rsid w:val="008305DC"/>
    <w:rsid w:val="008305F6"/>
    <w:rsid w:val="008313E1"/>
    <w:rsid w:val="00831C81"/>
    <w:rsid w:val="0083241D"/>
    <w:rsid w:val="008327CA"/>
    <w:rsid w:val="008328E4"/>
    <w:rsid w:val="008332C0"/>
    <w:rsid w:val="00833312"/>
    <w:rsid w:val="008334E9"/>
    <w:rsid w:val="00833C5C"/>
    <w:rsid w:val="00833D67"/>
    <w:rsid w:val="00833E0F"/>
    <w:rsid w:val="00833F25"/>
    <w:rsid w:val="00834631"/>
    <w:rsid w:val="00834641"/>
    <w:rsid w:val="00834C01"/>
    <w:rsid w:val="008350CF"/>
    <w:rsid w:val="00835471"/>
    <w:rsid w:val="00836089"/>
    <w:rsid w:val="0083618D"/>
    <w:rsid w:val="00836653"/>
    <w:rsid w:val="008369D5"/>
    <w:rsid w:val="00836DD2"/>
    <w:rsid w:val="00837950"/>
    <w:rsid w:val="00837B70"/>
    <w:rsid w:val="00837E34"/>
    <w:rsid w:val="008404E2"/>
    <w:rsid w:val="00840F20"/>
    <w:rsid w:val="00841355"/>
    <w:rsid w:val="008414EE"/>
    <w:rsid w:val="00841A33"/>
    <w:rsid w:val="00841D5B"/>
    <w:rsid w:val="00841DDA"/>
    <w:rsid w:val="00841ED3"/>
    <w:rsid w:val="00842379"/>
    <w:rsid w:val="00842557"/>
    <w:rsid w:val="008428B6"/>
    <w:rsid w:val="00842FA9"/>
    <w:rsid w:val="00843097"/>
    <w:rsid w:val="0084361F"/>
    <w:rsid w:val="008438CD"/>
    <w:rsid w:val="00843986"/>
    <w:rsid w:val="008439C7"/>
    <w:rsid w:val="00843AC0"/>
    <w:rsid w:val="00843C68"/>
    <w:rsid w:val="00843E13"/>
    <w:rsid w:val="00844108"/>
    <w:rsid w:val="00844D01"/>
    <w:rsid w:val="00844EB6"/>
    <w:rsid w:val="0084581E"/>
    <w:rsid w:val="008458D5"/>
    <w:rsid w:val="008464D6"/>
    <w:rsid w:val="0084682C"/>
    <w:rsid w:val="0084792C"/>
    <w:rsid w:val="00847C40"/>
    <w:rsid w:val="00847FF9"/>
    <w:rsid w:val="00850C88"/>
    <w:rsid w:val="00851594"/>
    <w:rsid w:val="00852313"/>
    <w:rsid w:val="00852DF7"/>
    <w:rsid w:val="0085384A"/>
    <w:rsid w:val="00853890"/>
    <w:rsid w:val="00853A6F"/>
    <w:rsid w:val="00853DC2"/>
    <w:rsid w:val="00853F9A"/>
    <w:rsid w:val="00854219"/>
    <w:rsid w:val="00854B84"/>
    <w:rsid w:val="0085523A"/>
    <w:rsid w:val="00855971"/>
    <w:rsid w:val="0085601E"/>
    <w:rsid w:val="008568FD"/>
    <w:rsid w:val="00856C51"/>
    <w:rsid w:val="008576F8"/>
    <w:rsid w:val="00857C2B"/>
    <w:rsid w:val="008612DB"/>
    <w:rsid w:val="00862238"/>
    <w:rsid w:val="00863536"/>
    <w:rsid w:val="00863E87"/>
    <w:rsid w:val="0086444B"/>
    <w:rsid w:val="008647D2"/>
    <w:rsid w:val="00864FFA"/>
    <w:rsid w:val="00865DE8"/>
    <w:rsid w:val="00865FD5"/>
    <w:rsid w:val="008667FB"/>
    <w:rsid w:val="00866C55"/>
    <w:rsid w:val="008673E3"/>
    <w:rsid w:val="0087018F"/>
    <w:rsid w:val="00870F47"/>
    <w:rsid w:val="00871028"/>
    <w:rsid w:val="0087111D"/>
    <w:rsid w:val="00871DF1"/>
    <w:rsid w:val="0087386D"/>
    <w:rsid w:val="00874241"/>
    <w:rsid w:val="008744A0"/>
    <w:rsid w:val="00874591"/>
    <w:rsid w:val="00874F78"/>
    <w:rsid w:val="00874FF4"/>
    <w:rsid w:val="008759D6"/>
    <w:rsid w:val="00875AF0"/>
    <w:rsid w:val="008764AE"/>
    <w:rsid w:val="00876C8E"/>
    <w:rsid w:val="00876EED"/>
    <w:rsid w:val="0087702A"/>
    <w:rsid w:val="0087763F"/>
    <w:rsid w:val="00877ECF"/>
    <w:rsid w:val="00880454"/>
    <w:rsid w:val="00880B71"/>
    <w:rsid w:val="00880CF2"/>
    <w:rsid w:val="0088108D"/>
    <w:rsid w:val="0088125C"/>
    <w:rsid w:val="00881598"/>
    <w:rsid w:val="0088179C"/>
    <w:rsid w:val="00882583"/>
    <w:rsid w:val="00883137"/>
    <w:rsid w:val="008833E5"/>
    <w:rsid w:val="00883434"/>
    <w:rsid w:val="00883561"/>
    <w:rsid w:val="00883B29"/>
    <w:rsid w:val="00883E8C"/>
    <w:rsid w:val="00883F49"/>
    <w:rsid w:val="00884557"/>
    <w:rsid w:val="00884587"/>
    <w:rsid w:val="00884747"/>
    <w:rsid w:val="00884C48"/>
    <w:rsid w:val="00884FEE"/>
    <w:rsid w:val="008858AC"/>
    <w:rsid w:val="00885909"/>
    <w:rsid w:val="00886139"/>
    <w:rsid w:val="008861F6"/>
    <w:rsid w:val="008865A1"/>
    <w:rsid w:val="00886975"/>
    <w:rsid w:val="00886CAE"/>
    <w:rsid w:val="008873F5"/>
    <w:rsid w:val="00887502"/>
    <w:rsid w:val="00887F46"/>
    <w:rsid w:val="00890E9B"/>
    <w:rsid w:val="00890EFE"/>
    <w:rsid w:val="00891837"/>
    <w:rsid w:val="008921C0"/>
    <w:rsid w:val="008926D2"/>
    <w:rsid w:val="00892C50"/>
    <w:rsid w:val="00892D7E"/>
    <w:rsid w:val="00893248"/>
    <w:rsid w:val="008933AC"/>
    <w:rsid w:val="00893708"/>
    <w:rsid w:val="00893935"/>
    <w:rsid w:val="00893DD3"/>
    <w:rsid w:val="0089419B"/>
    <w:rsid w:val="008944E1"/>
    <w:rsid w:val="00894C83"/>
    <w:rsid w:val="00895202"/>
    <w:rsid w:val="00895425"/>
    <w:rsid w:val="008958F8"/>
    <w:rsid w:val="008960B0"/>
    <w:rsid w:val="008961D9"/>
    <w:rsid w:val="008968AE"/>
    <w:rsid w:val="00896902"/>
    <w:rsid w:val="00896C1D"/>
    <w:rsid w:val="00896DFB"/>
    <w:rsid w:val="00896EE8"/>
    <w:rsid w:val="008975BD"/>
    <w:rsid w:val="0089763F"/>
    <w:rsid w:val="00897A9C"/>
    <w:rsid w:val="00897DCB"/>
    <w:rsid w:val="008A00F8"/>
    <w:rsid w:val="008A066A"/>
    <w:rsid w:val="008A0F26"/>
    <w:rsid w:val="008A0F94"/>
    <w:rsid w:val="008A1223"/>
    <w:rsid w:val="008A12B6"/>
    <w:rsid w:val="008A1685"/>
    <w:rsid w:val="008A1815"/>
    <w:rsid w:val="008A1FA1"/>
    <w:rsid w:val="008A2199"/>
    <w:rsid w:val="008A2B7B"/>
    <w:rsid w:val="008A379F"/>
    <w:rsid w:val="008A3A11"/>
    <w:rsid w:val="008A49B7"/>
    <w:rsid w:val="008A4AE9"/>
    <w:rsid w:val="008A4BD8"/>
    <w:rsid w:val="008A4EDA"/>
    <w:rsid w:val="008A50A6"/>
    <w:rsid w:val="008A515D"/>
    <w:rsid w:val="008A5399"/>
    <w:rsid w:val="008A5565"/>
    <w:rsid w:val="008A56A3"/>
    <w:rsid w:val="008A589F"/>
    <w:rsid w:val="008A5EA6"/>
    <w:rsid w:val="008A602B"/>
    <w:rsid w:val="008A6526"/>
    <w:rsid w:val="008A6BC8"/>
    <w:rsid w:val="008A763E"/>
    <w:rsid w:val="008A785F"/>
    <w:rsid w:val="008B01FE"/>
    <w:rsid w:val="008B0F03"/>
    <w:rsid w:val="008B0F5B"/>
    <w:rsid w:val="008B113E"/>
    <w:rsid w:val="008B11F0"/>
    <w:rsid w:val="008B1B9B"/>
    <w:rsid w:val="008B21A7"/>
    <w:rsid w:val="008B2397"/>
    <w:rsid w:val="008B26FD"/>
    <w:rsid w:val="008B2731"/>
    <w:rsid w:val="008B2D71"/>
    <w:rsid w:val="008B4060"/>
    <w:rsid w:val="008B4736"/>
    <w:rsid w:val="008B52F4"/>
    <w:rsid w:val="008B5A89"/>
    <w:rsid w:val="008B5F99"/>
    <w:rsid w:val="008B6739"/>
    <w:rsid w:val="008B7219"/>
    <w:rsid w:val="008B75DB"/>
    <w:rsid w:val="008B762A"/>
    <w:rsid w:val="008C0037"/>
    <w:rsid w:val="008C0280"/>
    <w:rsid w:val="008C0312"/>
    <w:rsid w:val="008C1183"/>
    <w:rsid w:val="008C1461"/>
    <w:rsid w:val="008C1C20"/>
    <w:rsid w:val="008C1E03"/>
    <w:rsid w:val="008C1E33"/>
    <w:rsid w:val="008C2312"/>
    <w:rsid w:val="008C2B54"/>
    <w:rsid w:val="008C2C41"/>
    <w:rsid w:val="008C2F74"/>
    <w:rsid w:val="008C30C6"/>
    <w:rsid w:val="008C30F4"/>
    <w:rsid w:val="008C44C5"/>
    <w:rsid w:val="008C48C9"/>
    <w:rsid w:val="008C59D9"/>
    <w:rsid w:val="008C627F"/>
    <w:rsid w:val="008C632E"/>
    <w:rsid w:val="008C655F"/>
    <w:rsid w:val="008C6984"/>
    <w:rsid w:val="008C6B0A"/>
    <w:rsid w:val="008C6EED"/>
    <w:rsid w:val="008C777E"/>
    <w:rsid w:val="008C7D9C"/>
    <w:rsid w:val="008C7FDD"/>
    <w:rsid w:val="008D06E0"/>
    <w:rsid w:val="008D0769"/>
    <w:rsid w:val="008D078B"/>
    <w:rsid w:val="008D0D90"/>
    <w:rsid w:val="008D10CB"/>
    <w:rsid w:val="008D11E9"/>
    <w:rsid w:val="008D1501"/>
    <w:rsid w:val="008D1730"/>
    <w:rsid w:val="008D1AC3"/>
    <w:rsid w:val="008D2889"/>
    <w:rsid w:val="008D39F7"/>
    <w:rsid w:val="008D3E4A"/>
    <w:rsid w:val="008D4B24"/>
    <w:rsid w:val="008D4D5B"/>
    <w:rsid w:val="008D4E93"/>
    <w:rsid w:val="008D57DA"/>
    <w:rsid w:val="008D58EA"/>
    <w:rsid w:val="008D610C"/>
    <w:rsid w:val="008D6459"/>
    <w:rsid w:val="008E06C3"/>
    <w:rsid w:val="008E0758"/>
    <w:rsid w:val="008E13F3"/>
    <w:rsid w:val="008E1B90"/>
    <w:rsid w:val="008E3369"/>
    <w:rsid w:val="008E3854"/>
    <w:rsid w:val="008E4887"/>
    <w:rsid w:val="008E5008"/>
    <w:rsid w:val="008E54B5"/>
    <w:rsid w:val="008E5C75"/>
    <w:rsid w:val="008E64A7"/>
    <w:rsid w:val="008E682A"/>
    <w:rsid w:val="008E691A"/>
    <w:rsid w:val="008E6CFF"/>
    <w:rsid w:val="008E7B6F"/>
    <w:rsid w:val="008F030A"/>
    <w:rsid w:val="008F0C5F"/>
    <w:rsid w:val="008F179B"/>
    <w:rsid w:val="008F1B73"/>
    <w:rsid w:val="008F1E4A"/>
    <w:rsid w:val="008F26B5"/>
    <w:rsid w:val="008F2CEE"/>
    <w:rsid w:val="008F4607"/>
    <w:rsid w:val="008F53AD"/>
    <w:rsid w:val="008F5972"/>
    <w:rsid w:val="008F5CDC"/>
    <w:rsid w:val="008F5DA7"/>
    <w:rsid w:val="008F6125"/>
    <w:rsid w:val="008F6BAF"/>
    <w:rsid w:val="009008A1"/>
    <w:rsid w:val="00900A09"/>
    <w:rsid w:val="00900CEF"/>
    <w:rsid w:val="009023B4"/>
    <w:rsid w:val="009024DB"/>
    <w:rsid w:val="00902572"/>
    <w:rsid w:val="00902A1A"/>
    <w:rsid w:val="00903340"/>
    <w:rsid w:val="0090337B"/>
    <w:rsid w:val="009034FE"/>
    <w:rsid w:val="00903A8B"/>
    <w:rsid w:val="00903C53"/>
    <w:rsid w:val="00903E3F"/>
    <w:rsid w:val="00904488"/>
    <w:rsid w:val="009058EB"/>
    <w:rsid w:val="00905EB8"/>
    <w:rsid w:val="009061D7"/>
    <w:rsid w:val="0090653C"/>
    <w:rsid w:val="00907A15"/>
    <w:rsid w:val="00907D22"/>
    <w:rsid w:val="009104EE"/>
    <w:rsid w:val="00910A00"/>
    <w:rsid w:val="00910A12"/>
    <w:rsid w:val="00910AFA"/>
    <w:rsid w:val="009115EA"/>
    <w:rsid w:val="009119B0"/>
    <w:rsid w:val="00912292"/>
    <w:rsid w:val="009123CF"/>
    <w:rsid w:val="00913004"/>
    <w:rsid w:val="009133C0"/>
    <w:rsid w:val="00914478"/>
    <w:rsid w:val="009147CB"/>
    <w:rsid w:val="0091630C"/>
    <w:rsid w:val="00916534"/>
    <w:rsid w:val="009176BC"/>
    <w:rsid w:val="00917BB8"/>
    <w:rsid w:val="00917BDA"/>
    <w:rsid w:val="009203CA"/>
    <w:rsid w:val="009206B0"/>
    <w:rsid w:val="009211AB"/>
    <w:rsid w:val="00921610"/>
    <w:rsid w:val="0092194E"/>
    <w:rsid w:val="00922251"/>
    <w:rsid w:val="00922957"/>
    <w:rsid w:val="00923B31"/>
    <w:rsid w:val="00923B8E"/>
    <w:rsid w:val="00923E5A"/>
    <w:rsid w:val="00923EB7"/>
    <w:rsid w:val="009251E7"/>
    <w:rsid w:val="009254AD"/>
    <w:rsid w:val="00925651"/>
    <w:rsid w:val="00925696"/>
    <w:rsid w:val="00925B75"/>
    <w:rsid w:val="00927304"/>
    <w:rsid w:val="00930053"/>
    <w:rsid w:val="00930298"/>
    <w:rsid w:val="00930410"/>
    <w:rsid w:val="009305E5"/>
    <w:rsid w:val="00931429"/>
    <w:rsid w:val="00931743"/>
    <w:rsid w:val="00931C38"/>
    <w:rsid w:val="00931C82"/>
    <w:rsid w:val="00931CDF"/>
    <w:rsid w:val="00932A00"/>
    <w:rsid w:val="00932CC7"/>
    <w:rsid w:val="00933267"/>
    <w:rsid w:val="009340F4"/>
    <w:rsid w:val="009351A1"/>
    <w:rsid w:val="00935A68"/>
    <w:rsid w:val="00935C69"/>
    <w:rsid w:val="0093601B"/>
    <w:rsid w:val="0093637D"/>
    <w:rsid w:val="00936984"/>
    <w:rsid w:val="00936CBA"/>
    <w:rsid w:val="00936EC9"/>
    <w:rsid w:val="00937422"/>
    <w:rsid w:val="00937E09"/>
    <w:rsid w:val="00940241"/>
    <w:rsid w:val="009403B5"/>
    <w:rsid w:val="00940A68"/>
    <w:rsid w:val="0094157A"/>
    <w:rsid w:val="00941F66"/>
    <w:rsid w:val="009426D9"/>
    <w:rsid w:val="009428AA"/>
    <w:rsid w:val="0094292C"/>
    <w:rsid w:val="00942CAA"/>
    <w:rsid w:val="00942CB9"/>
    <w:rsid w:val="00942FC6"/>
    <w:rsid w:val="00943B90"/>
    <w:rsid w:val="00943D68"/>
    <w:rsid w:val="0094539F"/>
    <w:rsid w:val="0094569E"/>
    <w:rsid w:val="00945A6F"/>
    <w:rsid w:val="00946300"/>
    <w:rsid w:val="009467C4"/>
    <w:rsid w:val="00947164"/>
    <w:rsid w:val="00950956"/>
    <w:rsid w:val="00950E07"/>
    <w:rsid w:val="009529F3"/>
    <w:rsid w:val="00952C35"/>
    <w:rsid w:val="00953667"/>
    <w:rsid w:val="009546B7"/>
    <w:rsid w:val="009548A1"/>
    <w:rsid w:val="009549BE"/>
    <w:rsid w:val="00954BA9"/>
    <w:rsid w:val="00954D6A"/>
    <w:rsid w:val="009550EE"/>
    <w:rsid w:val="0095554D"/>
    <w:rsid w:val="0095580A"/>
    <w:rsid w:val="00955D43"/>
    <w:rsid w:val="00955EB1"/>
    <w:rsid w:val="009563FD"/>
    <w:rsid w:val="009566E4"/>
    <w:rsid w:val="009568A9"/>
    <w:rsid w:val="009568D5"/>
    <w:rsid w:val="00956DDA"/>
    <w:rsid w:val="0095729B"/>
    <w:rsid w:val="00957B6E"/>
    <w:rsid w:val="00957E67"/>
    <w:rsid w:val="00957F42"/>
    <w:rsid w:val="00957FEF"/>
    <w:rsid w:val="009608F7"/>
    <w:rsid w:val="00960D59"/>
    <w:rsid w:val="00961901"/>
    <w:rsid w:val="0096199D"/>
    <w:rsid w:val="00962D1B"/>
    <w:rsid w:val="00962F49"/>
    <w:rsid w:val="0096304E"/>
    <w:rsid w:val="00963B22"/>
    <w:rsid w:val="00963E99"/>
    <w:rsid w:val="00963F21"/>
    <w:rsid w:val="009642ED"/>
    <w:rsid w:val="009644A6"/>
    <w:rsid w:val="0096487E"/>
    <w:rsid w:val="00964D44"/>
    <w:rsid w:val="00964FC9"/>
    <w:rsid w:val="009650C4"/>
    <w:rsid w:val="00965A3F"/>
    <w:rsid w:val="009669D6"/>
    <w:rsid w:val="00967EC2"/>
    <w:rsid w:val="00970791"/>
    <w:rsid w:val="009709B6"/>
    <w:rsid w:val="0097115A"/>
    <w:rsid w:val="0097156D"/>
    <w:rsid w:val="0097312F"/>
    <w:rsid w:val="00974258"/>
    <w:rsid w:val="00974329"/>
    <w:rsid w:val="00974CA7"/>
    <w:rsid w:val="009750AB"/>
    <w:rsid w:val="009756B3"/>
    <w:rsid w:val="00975A85"/>
    <w:rsid w:val="00975E80"/>
    <w:rsid w:val="00976C00"/>
    <w:rsid w:val="0097781C"/>
    <w:rsid w:val="0098034D"/>
    <w:rsid w:val="0098037B"/>
    <w:rsid w:val="009808AA"/>
    <w:rsid w:val="00980FE5"/>
    <w:rsid w:val="009817FA"/>
    <w:rsid w:val="00981842"/>
    <w:rsid w:val="00981F29"/>
    <w:rsid w:val="00981FC3"/>
    <w:rsid w:val="009824DC"/>
    <w:rsid w:val="0098266A"/>
    <w:rsid w:val="00982979"/>
    <w:rsid w:val="00984DDF"/>
    <w:rsid w:val="00984FC3"/>
    <w:rsid w:val="00985611"/>
    <w:rsid w:val="00985B67"/>
    <w:rsid w:val="00985BBB"/>
    <w:rsid w:val="00985FF8"/>
    <w:rsid w:val="009861C8"/>
    <w:rsid w:val="0098631C"/>
    <w:rsid w:val="009863C8"/>
    <w:rsid w:val="0098683D"/>
    <w:rsid w:val="00986DC0"/>
    <w:rsid w:val="00987C91"/>
    <w:rsid w:val="00987E38"/>
    <w:rsid w:val="00990B06"/>
    <w:rsid w:val="0099100A"/>
    <w:rsid w:val="009912EA"/>
    <w:rsid w:val="00991517"/>
    <w:rsid w:val="00991909"/>
    <w:rsid w:val="00991934"/>
    <w:rsid w:val="0099199A"/>
    <w:rsid w:val="009926BE"/>
    <w:rsid w:val="009928FF"/>
    <w:rsid w:val="00992FFB"/>
    <w:rsid w:val="00993B03"/>
    <w:rsid w:val="00993D04"/>
    <w:rsid w:val="00994524"/>
    <w:rsid w:val="00995AB6"/>
    <w:rsid w:val="00996035"/>
    <w:rsid w:val="00996837"/>
    <w:rsid w:val="00996910"/>
    <w:rsid w:val="00996CA3"/>
    <w:rsid w:val="00996CDC"/>
    <w:rsid w:val="00996F50"/>
    <w:rsid w:val="0099761D"/>
    <w:rsid w:val="009A00CB"/>
    <w:rsid w:val="009A04DE"/>
    <w:rsid w:val="009A0AF8"/>
    <w:rsid w:val="009A1D03"/>
    <w:rsid w:val="009A2302"/>
    <w:rsid w:val="009A24D0"/>
    <w:rsid w:val="009A2C1F"/>
    <w:rsid w:val="009A35F6"/>
    <w:rsid w:val="009A363F"/>
    <w:rsid w:val="009A4147"/>
    <w:rsid w:val="009A4BE3"/>
    <w:rsid w:val="009A4EE7"/>
    <w:rsid w:val="009A5C40"/>
    <w:rsid w:val="009A6181"/>
    <w:rsid w:val="009A67C6"/>
    <w:rsid w:val="009A68E2"/>
    <w:rsid w:val="009A7152"/>
    <w:rsid w:val="009A7699"/>
    <w:rsid w:val="009A7AFC"/>
    <w:rsid w:val="009A7D5E"/>
    <w:rsid w:val="009B01E3"/>
    <w:rsid w:val="009B0673"/>
    <w:rsid w:val="009B07FC"/>
    <w:rsid w:val="009B12E8"/>
    <w:rsid w:val="009B1B09"/>
    <w:rsid w:val="009B1E1B"/>
    <w:rsid w:val="009B234E"/>
    <w:rsid w:val="009B2B86"/>
    <w:rsid w:val="009B30D6"/>
    <w:rsid w:val="009B31DE"/>
    <w:rsid w:val="009B35AE"/>
    <w:rsid w:val="009B3AED"/>
    <w:rsid w:val="009B3AEF"/>
    <w:rsid w:val="009B4BA8"/>
    <w:rsid w:val="009B5300"/>
    <w:rsid w:val="009B58EE"/>
    <w:rsid w:val="009B6646"/>
    <w:rsid w:val="009B75E5"/>
    <w:rsid w:val="009B75F9"/>
    <w:rsid w:val="009B771D"/>
    <w:rsid w:val="009C00C6"/>
    <w:rsid w:val="009C017B"/>
    <w:rsid w:val="009C029F"/>
    <w:rsid w:val="009C0B8F"/>
    <w:rsid w:val="009C1068"/>
    <w:rsid w:val="009C17D1"/>
    <w:rsid w:val="009C1924"/>
    <w:rsid w:val="009C1C61"/>
    <w:rsid w:val="009C2653"/>
    <w:rsid w:val="009C2A56"/>
    <w:rsid w:val="009C35C6"/>
    <w:rsid w:val="009C461D"/>
    <w:rsid w:val="009C47D1"/>
    <w:rsid w:val="009C4A64"/>
    <w:rsid w:val="009C4B5B"/>
    <w:rsid w:val="009C4F53"/>
    <w:rsid w:val="009C507B"/>
    <w:rsid w:val="009C5916"/>
    <w:rsid w:val="009C6212"/>
    <w:rsid w:val="009C681C"/>
    <w:rsid w:val="009C6ABC"/>
    <w:rsid w:val="009C6D2A"/>
    <w:rsid w:val="009C7AF5"/>
    <w:rsid w:val="009C7E10"/>
    <w:rsid w:val="009D04C7"/>
    <w:rsid w:val="009D05AB"/>
    <w:rsid w:val="009D130C"/>
    <w:rsid w:val="009D14E0"/>
    <w:rsid w:val="009D15BC"/>
    <w:rsid w:val="009D1A1F"/>
    <w:rsid w:val="009D2622"/>
    <w:rsid w:val="009D2846"/>
    <w:rsid w:val="009D3391"/>
    <w:rsid w:val="009D3AFA"/>
    <w:rsid w:val="009D3BA8"/>
    <w:rsid w:val="009D3EE4"/>
    <w:rsid w:val="009D4461"/>
    <w:rsid w:val="009D462F"/>
    <w:rsid w:val="009D4789"/>
    <w:rsid w:val="009D4B70"/>
    <w:rsid w:val="009D5EE1"/>
    <w:rsid w:val="009D5FB0"/>
    <w:rsid w:val="009D6A1A"/>
    <w:rsid w:val="009D6AA4"/>
    <w:rsid w:val="009D6CE4"/>
    <w:rsid w:val="009D7321"/>
    <w:rsid w:val="009D7FF7"/>
    <w:rsid w:val="009E09B6"/>
    <w:rsid w:val="009E1E4C"/>
    <w:rsid w:val="009E2042"/>
    <w:rsid w:val="009E2126"/>
    <w:rsid w:val="009E28F4"/>
    <w:rsid w:val="009E2F75"/>
    <w:rsid w:val="009E3525"/>
    <w:rsid w:val="009E427E"/>
    <w:rsid w:val="009E439A"/>
    <w:rsid w:val="009E43F9"/>
    <w:rsid w:val="009E444C"/>
    <w:rsid w:val="009E48C2"/>
    <w:rsid w:val="009E4B44"/>
    <w:rsid w:val="009E4CF9"/>
    <w:rsid w:val="009E5026"/>
    <w:rsid w:val="009E57AA"/>
    <w:rsid w:val="009E631D"/>
    <w:rsid w:val="009E6DD4"/>
    <w:rsid w:val="009E7234"/>
    <w:rsid w:val="009E73EF"/>
    <w:rsid w:val="009E787E"/>
    <w:rsid w:val="009E7B44"/>
    <w:rsid w:val="009F11B1"/>
    <w:rsid w:val="009F16F6"/>
    <w:rsid w:val="009F1735"/>
    <w:rsid w:val="009F26D3"/>
    <w:rsid w:val="009F27CB"/>
    <w:rsid w:val="009F2DB0"/>
    <w:rsid w:val="009F3012"/>
    <w:rsid w:val="009F390B"/>
    <w:rsid w:val="009F4567"/>
    <w:rsid w:val="009F467E"/>
    <w:rsid w:val="009F4774"/>
    <w:rsid w:val="009F4833"/>
    <w:rsid w:val="009F532D"/>
    <w:rsid w:val="009F5A08"/>
    <w:rsid w:val="009F5ADB"/>
    <w:rsid w:val="009F6A71"/>
    <w:rsid w:val="009F6A9B"/>
    <w:rsid w:val="009F6D52"/>
    <w:rsid w:val="009F726A"/>
    <w:rsid w:val="009F79DC"/>
    <w:rsid w:val="00A000E3"/>
    <w:rsid w:val="00A00763"/>
    <w:rsid w:val="00A01DB5"/>
    <w:rsid w:val="00A024DD"/>
    <w:rsid w:val="00A02A4A"/>
    <w:rsid w:val="00A03855"/>
    <w:rsid w:val="00A03A8C"/>
    <w:rsid w:val="00A040FB"/>
    <w:rsid w:val="00A048C8"/>
    <w:rsid w:val="00A04A13"/>
    <w:rsid w:val="00A04B74"/>
    <w:rsid w:val="00A051F5"/>
    <w:rsid w:val="00A052AD"/>
    <w:rsid w:val="00A05E27"/>
    <w:rsid w:val="00A06077"/>
    <w:rsid w:val="00A067B1"/>
    <w:rsid w:val="00A06C1B"/>
    <w:rsid w:val="00A06D87"/>
    <w:rsid w:val="00A06EA8"/>
    <w:rsid w:val="00A06F0A"/>
    <w:rsid w:val="00A07A30"/>
    <w:rsid w:val="00A07ADC"/>
    <w:rsid w:val="00A07D2E"/>
    <w:rsid w:val="00A10595"/>
    <w:rsid w:val="00A105EF"/>
    <w:rsid w:val="00A10817"/>
    <w:rsid w:val="00A10EE5"/>
    <w:rsid w:val="00A11123"/>
    <w:rsid w:val="00A11AD0"/>
    <w:rsid w:val="00A11D74"/>
    <w:rsid w:val="00A12D6E"/>
    <w:rsid w:val="00A13CA8"/>
    <w:rsid w:val="00A14BC2"/>
    <w:rsid w:val="00A150F8"/>
    <w:rsid w:val="00A15636"/>
    <w:rsid w:val="00A159A8"/>
    <w:rsid w:val="00A16651"/>
    <w:rsid w:val="00A1665F"/>
    <w:rsid w:val="00A16FA1"/>
    <w:rsid w:val="00A20807"/>
    <w:rsid w:val="00A208CC"/>
    <w:rsid w:val="00A20D6F"/>
    <w:rsid w:val="00A20F7A"/>
    <w:rsid w:val="00A21396"/>
    <w:rsid w:val="00A21521"/>
    <w:rsid w:val="00A21FE5"/>
    <w:rsid w:val="00A220B6"/>
    <w:rsid w:val="00A22B8F"/>
    <w:rsid w:val="00A22CB6"/>
    <w:rsid w:val="00A22ED7"/>
    <w:rsid w:val="00A23318"/>
    <w:rsid w:val="00A2462E"/>
    <w:rsid w:val="00A25422"/>
    <w:rsid w:val="00A254AF"/>
    <w:rsid w:val="00A264F6"/>
    <w:rsid w:val="00A26A5E"/>
    <w:rsid w:val="00A26D2D"/>
    <w:rsid w:val="00A2723E"/>
    <w:rsid w:val="00A27396"/>
    <w:rsid w:val="00A27702"/>
    <w:rsid w:val="00A2799D"/>
    <w:rsid w:val="00A279EB"/>
    <w:rsid w:val="00A27AA2"/>
    <w:rsid w:val="00A27F8C"/>
    <w:rsid w:val="00A30138"/>
    <w:rsid w:val="00A30414"/>
    <w:rsid w:val="00A30CBE"/>
    <w:rsid w:val="00A317FB"/>
    <w:rsid w:val="00A31909"/>
    <w:rsid w:val="00A31BB0"/>
    <w:rsid w:val="00A3236D"/>
    <w:rsid w:val="00A3394B"/>
    <w:rsid w:val="00A342CF"/>
    <w:rsid w:val="00A346A2"/>
    <w:rsid w:val="00A35820"/>
    <w:rsid w:val="00A3589F"/>
    <w:rsid w:val="00A35AB7"/>
    <w:rsid w:val="00A36415"/>
    <w:rsid w:val="00A365D5"/>
    <w:rsid w:val="00A4054E"/>
    <w:rsid w:val="00A40945"/>
    <w:rsid w:val="00A40AFF"/>
    <w:rsid w:val="00A40C3D"/>
    <w:rsid w:val="00A41249"/>
    <w:rsid w:val="00A4134F"/>
    <w:rsid w:val="00A413C9"/>
    <w:rsid w:val="00A429CE"/>
    <w:rsid w:val="00A430E6"/>
    <w:rsid w:val="00A43E26"/>
    <w:rsid w:val="00A44A82"/>
    <w:rsid w:val="00A44BD3"/>
    <w:rsid w:val="00A44DF0"/>
    <w:rsid w:val="00A45933"/>
    <w:rsid w:val="00A46463"/>
    <w:rsid w:val="00A466A4"/>
    <w:rsid w:val="00A466D8"/>
    <w:rsid w:val="00A47DEF"/>
    <w:rsid w:val="00A50455"/>
    <w:rsid w:val="00A514A9"/>
    <w:rsid w:val="00A51B46"/>
    <w:rsid w:val="00A51EB3"/>
    <w:rsid w:val="00A51F7B"/>
    <w:rsid w:val="00A52663"/>
    <w:rsid w:val="00A53027"/>
    <w:rsid w:val="00A5324A"/>
    <w:rsid w:val="00A53A08"/>
    <w:rsid w:val="00A54BA2"/>
    <w:rsid w:val="00A5514B"/>
    <w:rsid w:val="00A551EF"/>
    <w:rsid w:val="00A5592D"/>
    <w:rsid w:val="00A56540"/>
    <w:rsid w:val="00A56F89"/>
    <w:rsid w:val="00A56FE9"/>
    <w:rsid w:val="00A57A52"/>
    <w:rsid w:val="00A57EDC"/>
    <w:rsid w:val="00A60706"/>
    <w:rsid w:val="00A61C5C"/>
    <w:rsid w:val="00A61ED1"/>
    <w:rsid w:val="00A62774"/>
    <w:rsid w:val="00A63FD3"/>
    <w:rsid w:val="00A647E5"/>
    <w:rsid w:val="00A649B7"/>
    <w:rsid w:val="00A64D60"/>
    <w:rsid w:val="00A653B0"/>
    <w:rsid w:val="00A65857"/>
    <w:rsid w:val="00A669AF"/>
    <w:rsid w:val="00A66F3B"/>
    <w:rsid w:val="00A66F50"/>
    <w:rsid w:val="00A67F2E"/>
    <w:rsid w:val="00A70657"/>
    <w:rsid w:val="00A7093D"/>
    <w:rsid w:val="00A70E11"/>
    <w:rsid w:val="00A71305"/>
    <w:rsid w:val="00A71345"/>
    <w:rsid w:val="00A71698"/>
    <w:rsid w:val="00A727A0"/>
    <w:rsid w:val="00A72FBC"/>
    <w:rsid w:val="00A73741"/>
    <w:rsid w:val="00A73801"/>
    <w:rsid w:val="00A73877"/>
    <w:rsid w:val="00A74023"/>
    <w:rsid w:val="00A748AD"/>
    <w:rsid w:val="00A74B63"/>
    <w:rsid w:val="00A751E9"/>
    <w:rsid w:val="00A7565A"/>
    <w:rsid w:val="00A758BE"/>
    <w:rsid w:val="00A76120"/>
    <w:rsid w:val="00A769FD"/>
    <w:rsid w:val="00A76BC2"/>
    <w:rsid w:val="00A76F7B"/>
    <w:rsid w:val="00A77544"/>
    <w:rsid w:val="00A775AF"/>
    <w:rsid w:val="00A775B5"/>
    <w:rsid w:val="00A77AA2"/>
    <w:rsid w:val="00A77B4C"/>
    <w:rsid w:val="00A77C01"/>
    <w:rsid w:val="00A80196"/>
    <w:rsid w:val="00A80337"/>
    <w:rsid w:val="00A80385"/>
    <w:rsid w:val="00A80792"/>
    <w:rsid w:val="00A8224D"/>
    <w:rsid w:val="00A8226B"/>
    <w:rsid w:val="00A823E2"/>
    <w:rsid w:val="00A83CDF"/>
    <w:rsid w:val="00A84170"/>
    <w:rsid w:val="00A8498C"/>
    <w:rsid w:val="00A852BE"/>
    <w:rsid w:val="00A856FC"/>
    <w:rsid w:val="00A85C52"/>
    <w:rsid w:val="00A8690D"/>
    <w:rsid w:val="00A8722F"/>
    <w:rsid w:val="00A872DB"/>
    <w:rsid w:val="00A877A0"/>
    <w:rsid w:val="00A87978"/>
    <w:rsid w:val="00A87DAB"/>
    <w:rsid w:val="00A903EB"/>
    <w:rsid w:val="00A9074D"/>
    <w:rsid w:val="00A90B75"/>
    <w:rsid w:val="00A90DAF"/>
    <w:rsid w:val="00A912CD"/>
    <w:rsid w:val="00A914B9"/>
    <w:rsid w:val="00A922C7"/>
    <w:rsid w:val="00A92BA9"/>
    <w:rsid w:val="00A92F5D"/>
    <w:rsid w:val="00A93060"/>
    <w:rsid w:val="00A931B8"/>
    <w:rsid w:val="00A93583"/>
    <w:rsid w:val="00A93D92"/>
    <w:rsid w:val="00A943B1"/>
    <w:rsid w:val="00A95437"/>
    <w:rsid w:val="00A954E6"/>
    <w:rsid w:val="00A95575"/>
    <w:rsid w:val="00A95721"/>
    <w:rsid w:val="00A96285"/>
    <w:rsid w:val="00A965A6"/>
    <w:rsid w:val="00A96AC7"/>
    <w:rsid w:val="00A96DC9"/>
    <w:rsid w:val="00A97374"/>
    <w:rsid w:val="00A9793A"/>
    <w:rsid w:val="00A97A29"/>
    <w:rsid w:val="00A97CFF"/>
    <w:rsid w:val="00AA01EC"/>
    <w:rsid w:val="00AA0537"/>
    <w:rsid w:val="00AA0A2C"/>
    <w:rsid w:val="00AA0B37"/>
    <w:rsid w:val="00AA116D"/>
    <w:rsid w:val="00AA14D6"/>
    <w:rsid w:val="00AA1C65"/>
    <w:rsid w:val="00AA1FF9"/>
    <w:rsid w:val="00AA2275"/>
    <w:rsid w:val="00AA2A3C"/>
    <w:rsid w:val="00AA33C7"/>
    <w:rsid w:val="00AA429C"/>
    <w:rsid w:val="00AA5667"/>
    <w:rsid w:val="00AA5E00"/>
    <w:rsid w:val="00AA6AE9"/>
    <w:rsid w:val="00AA768D"/>
    <w:rsid w:val="00AB1382"/>
    <w:rsid w:val="00AB1768"/>
    <w:rsid w:val="00AB2A18"/>
    <w:rsid w:val="00AB2EA0"/>
    <w:rsid w:val="00AB30BD"/>
    <w:rsid w:val="00AB37C8"/>
    <w:rsid w:val="00AB3D57"/>
    <w:rsid w:val="00AB4A54"/>
    <w:rsid w:val="00AB4BEA"/>
    <w:rsid w:val="00AB5051"/>
    <w:rsid w:val="00AB5248"/>
    <w:rsid w:val="00AB5B36"/>
    <w:rsid w:val="00AB62D0"/>
    <w:rsid w:val="00AB654F"/>
    <w:rsid w:val="00AB67F5"/>
    <w:rsid w:val="00AB7105"/>
    <w:rsid w:val="00AB72B1"/>
    <w:rsid w:val="00AB7317"/>
    <w:rsid w:val="00AB7495"/>
    <w:rsid w:val="00AB7AF5"/>
    <w:rsid w:val="00AB7C4D"/>
    <w:rsid w:val="00AC027C"/>
    <w:rsid w:val="00AC0633"/>
    <w:rsid w:val="00AC0C1B"/>
    <w:rsid w:val="00AC0CA5"/>
    <w:rsid w:val="00AC0ECA"/>
    <w:rsid w:val="00AC2C90"/>
    <w:rsid w:val="00AC2D5E"/>
    <w:rsid w:val="00AC316C"/>
    <w:rsid w:val="00AC4E42"/>
    <w:rsid w:val="00AC5BA0"/>
    <w:rsid w:val="00AC5D22"/>
    <w:rsid w:val="00AC6102"/>
    <w:rsid w:val="00AC6690"/>
    <w:rsid w:val="00AC6DD9"/>
    <w:rsid w:val="00AC7FAB"/>
    <w:rsid w:val="00AD033B"/>
    <w:rsid w:val="00AD17D9"/>
    <w:rsid w:val="00AD1931"/>
    <w:rsid w:val="00AD217B"/>
    <w:rsid w:val="00AD21C7"/>
    <w:rsid w:val="00AD25F7"/>
    <w:rsid w:val="00AD2C28"/>
    <w:rsid w:val="00AD2E72"/>
    <w:rsid w:val="00AD323B"/>
    <w:rsid w:val="00AD4150"/>
    <w:rsid w:val="00AD422A"/>
    <w:rsid w:val="00AD43BF"/>
    <w:rsid w:val="00AD44F6"/>
    <w:rsid w:val="00AD4B61"/>
    <w:rsid w:val="00AD4D70"/>
    <w:rsid w:val="00AD5264"/>
    <w:rsid w:val="00AD52FF"/>
    <w:rsid w:val="00AD59E5"/>
    <w:rsid w:val="00AD5B07"/>
    <w:rsid w:val="00AD6AA7"/>
    <w:rsid w:val="00AD78D1"/>
    <w:rsid w:val="00AE0231"/>
    <w:rsid w:val="00AE0B76"/>
    <w:rsid w:val="00AE0BCD"/>
    <w:rsid w:val="00AE0C45"/>
    <w:rsid w:val="00AE1D7A"/>
    <w:rsid w:val="00AE1F68"/>
    <w:rsid w:val="00AE28C9"/>
    <w:rsid w:val="00AE2920"/>
    <w:rsid w:val="00AE2D21"/>
    <w:rsid w:val="00AE2E25"/>
    <w:rsid w:val="00AE2F3B"/>
    <w:rsid w:val="00AE3234"/>
    <w:rsid w:val="00AE37CB"/>
    <w:rsid w:val="00AE3C25"/>
    <w:rsid w:val="00AE3C47"/>
    <w:rsid w:val="00AE3C4A"/>
    <w:rsid w:val="00AE3D4B"/>
    <w:rsid w:val="00AE3F5D"/>
    <w:rsid w:val="00AE4DBC"/>
    <w:rsid w:val="00AE583E"/>
    <w:rsid w:val="00AE5F8B"/>
    <w:rsid w:val="00AE6540"/>
    <w:rsid w:val="00AE666B"/>
    <w:rsid w:val="00AE7276"/>
    <w:rsid w:val="00AE733C"/>
    <w:rsid w:val="00AE79A9"/>
    <w:rsid w:val="00AF082C"/>
    <w:rsid w:val="00AF0901"/>
    <w:rsid w:val="00AF0E3E"/>
    <w:rsid w:val="00AF10F0"/>
    <w:rsid w:val="00AF13C6"/>
    <w:rsid w:val="00AF15AB"/>
    <w:rsid w:val="00AF22A6"/>
    <w:rsid w:val="00AF2B12"/>
    <w:rsid w:val="00AF2DD2"/>
    <w:rsid w:val="00AF3DE5"/>
    <w:rsid w:val="00AF43AE"/>
    <w:rsid w:val="00AF462B"/>
    <w:rsid w:val="00AF4FD1"/>
    <w:rsid w:val="00AF5025"/>
    <w:rsid w:val="00AF6449"/>
    <w:rsid w:val="00B009F4"/>
    <w:rsid w:val="00B00B37"/>
    <w:rsid w:val="00B0117A"/>
    <w:rsid w:val="00B0336F"/>
    <w:rsid w:val="00B037CE"/>
    <w:rsid w:val="00B03860"/>
    <w:rsid w:val="00B0387B"/>
    <w:rsid w:val="00B05982"/>
    <w:rsid w:val="00B05DA8"/>
    <w:rsid w:val="00B06146"/>
    <w:rsid w:val="00B06336"/>
    <w:rsid w:val="00B065B2"/>
    <w:rsid w:val="00B06FDF"/>
    <w:rsid w:val="00B07051"/>
    <w:rsid w:val="00B07500"/>
    <w:rsid w:val="00B10517"/>
    <w:rsid w:val="00B10D1E"/>
    <w:rsid w:val="00B11002"/>
    <w:rsid w:val="00B11247"/>
    <w:rsid w:val="00B12DD5"/>
    <w:rsid w:val="00B131F1"/>
    <w:rsid w:val="00B13AEA"/>
    <w:rsid w:val="00B14674"/>
    <w:rsid w:val="00B1478C"/>
    <w:rsid w:val="00B14ACD"/>
    <w:rsid w:val="00B153D7"/>
    <w:rsid w:val="00B155B6"/>
    <w:rsid w:val="00B15611"/>
    <w:rsid w:val="00B15890"/>
    <w:rsid w:val="00B15B07"/>
    <w:rsid w:val="00B15E0A"/>
    <w:rsid w:val="00B1694A"/>
    <w:rsid w:val="00B16A3A"/>
    <w:rsid w:val="00B1737B"/>
    <w:rsid w:val="00B1744D"/>
    <w:rsid w:val="00B17602"/>
    <w:rsid w:val="00B17761"/>
    <w:rsid w:val="00B17C5B"/>
    <w:rsid w:val="00B204E2"/>
    <w:rsid w:val="00B213A7"/>
    <w:rsid w:val="00B21B15"/>
    <w:rsid w:val="00B2247A"/>
    <w:rsid w:val="00B2249A"/>
    <w:rsid w:val="00B22FD5"/>
    <w:rsid w:val="00B232DF"/>
    <w:rsid w:val="00B2336E"/>
    <w:rsid w:val="00B23C3E"/>
    <w:rsid w:val="00B23E59"/>
    <w:rsid w:val="00B23E70"/>
    <w:rsid w:val="00B24E8C"/>
    <w:rsid w:val="00B24EC9"/>
    <w:rsid w:val="00B252D8"/>
    <w:rsid w:val="00B25E46"/>
    <w:rsid w:val="00B25E66"/>
    <w:rsid w:val="00B25F28"/>
    <w:rsid w:val="00B27EAE"/>
    <w:rsid w:val="00B27FDD"/>
    <w:rsid w:val="00B300A8"/>
    <w:rsid w:val="00B30E0E"/>
    <w:rsid w:val="00B30EAC"/>
    <w:rsid w:val="00B312FD"/>
    <w:rsid w:val="00B318BC"/>
    <w:rsid w:val="00B31CB0"/>
    <w:rsid w:val="00B31EB9"/>
    <w:rsid w:val="00B3214A"/>
    <w:rsid w:val="00B32488"/>
    <w:rsid w:val="00B3366F"/>
    <w:rsid w:val="00B33ACB"/>
    <w:rsid w:val="00B33EB2"/>
    <w:rsid w:val="00B34090"/>
    <w:rsid w:val="00B34494"/>
    <w:rsid w:val="00B345DA"/>
    <w:rsid w:val="00B34638"/>
    <w:rsid w:val="00B34A07"/>
    <w:rsid w:val="00B34D1A"/>
    <w:rsid w:val="00B3529B"/>
    <w:rsid w:val="00B355B1"/>
    <w:rsid w:val="00B3560D"/>
    <w:rsid w:val="00B35AA4"/>
    <w:rsid w:val="00B363BF"/>
    <w:rsid w:val="00B364C1"/>
    <w:rsid w:val="00B36844"/>
    <w:rsid w:val="00B368B5"/>
    <w:rsid w:val="00B36C2C"/>
    <w:rsid w:val="00B36C5E"/>
    <w:rsid w:val="00B36EE9"/>
    <w:rsid w:val="00B36F2B"/>
    <w:rsid w:val="00B36F46"/>
    <w:rsid w:val="00B3711E"/>
    <w:rsid w:val="00B373C5"/>
    <w:rsid w:val="00B37409"/>
    <w:rsid w:val="00B37F71"/>
    <w:rsid w:val="00B404AB"/>
    <w:rsid w:val="00B40655"/>
    <w:rsid w:val="00B40909"/>
    <w:rsid w:val="00B41032"/>
    <w:rsid w:val="00B41475"/>
    <w:rsid w:val="00B42380"/>
    <w:rsid w:val="00B42B01"/>
    <w:rsid w:val="00B42B67"/>
    <w:rsid w:val="00B43282"/>
    <w:rsid w:val="00B433EC"/>
    <w:rsid w:val="00B439C8"/>
    <w:rsid w:val="00B445BF"/>
    <w:rsid w:val="00B45C3A"/>
    <w:rsid w:val="00B45E1F"/>
    <w:rsid w:val="00B45FDC"/>
    <w:rsid w:val="00B462A1"/>
    <w:rsid w:val="00B4678E"/>
    <w:rsid w:val="00B46CD9"/>
    <w:rsid w:val="00B46D85"/>
    <w:rsid w:val="00B474A8"/>
    <w:rsid w:val="00B4791D"/>
    <w:rsid w:val="00B47937"/>
    <w:rsid w:val="00B479D5"/>
    <w:rsid w:val="00B47C48"/>
    <w:rsid w:val="00B47CB6"/>
    <w:rsid w:val="00B50B5B"/>
    <w:rsid w:val="00B50B5D"/>
    <w:rsid w:val="00B50DD3"/>
    <w:rsid w:val="00B50DF0"/>
    <w:rsid w:val="00B50E33"/>
    <w:rsid w:val="00B50E4F"/>
    <w:rsid w:val="00B51154"/>
    <w:rsid w:val="00B51465"/>
    <w:rsid w:val="00B5180E"/>
    <w:rsid w:val="00B52117"/>
    <w:rsid w:val="00B5226B"/>
    <w:rsid w:val="00B52E18"/>
    <w:rsid w:val="00B530EF"/>
    <w:rsid w:val="00B53195"/>
    <w:rsid w:val="00B53EE1"/>
    <w:rsid w:val="00B54404"/>
    <w:rsid w:val="00B54FA2"/>
    <w:rsid w:val="00B5531D"/>
    <w:rsid w:val="00B55747"/>
    <w:rsid w:val="00B559B0"/>
    <w:rsid w:val="00B55E31"/>
    <w:rsid w:val="00B56083"/>
    <w:rsid w:val="00B569C4"/>
    <w:rsid w:val="00B577F0"/>
    <w:rsid w:val="00B57DB4"/>
    <w:rsid w:val="00B604A8"/>
    <w:rsid w:val="00B616E4"/>
    <w:rsid w:val="00B62676"/>
    <w:rsid w:val="00B62BBC"/>
    <w:rsid w:val="00B63615"/>
    <w:rsid w:val="00B648C8"/>
    <w:rsid w:val="00B649CB"/>
    <w:rsid w:val="00B64CF1"/>
    <w:rsid w:val="00B64EED"/>
    <w:rsid w:val="00B64F40"/>
    <w:rsid w:val="00B654A8"/>
    <w:rsid w:val="00B65850"/>
    <w:rsid w:val="00B66259"/>
    <w:rsid w:val="00B6630A"/>
    <w:rsid w:val="00B66B2A"/>
    <w:rsid w:val="00B66DCA"/>
    <w:rsid w:val="00B66E63"/>
    <w:rsid w:val="00B6725F"/>
    <w:rsid w:val="00B677C3"/>
    <w:rsid w:val="00B67DA6"/>
    <w:rsid w:val="00B70764"/>
    <w:rsid w:val="00B70AA3"/>
    <w:rsid w:val="00B70C2D"/>
    <w:rsid w:val="00B70C42"/>
    <w:rsid w:val="00B71107"/>
    <w:rsid w:val="00B71CCA"/>
    <w:rsid w:val="00B729E6"/>
    <w:rsid w:val="00B72A1C"/>
    <w:rsid w:val="00B72B45"/>
    <w:rsid w:val="00B73301"/>
    <w:rsid w:val="00B73734"/>
    <w:rsid w:val="00B73E55"/>
    <w:rsid w:val="00B74912"/>
    <w:rsid w:val="00B7528B"/>
    <w:rsid w:val="00B7539B"/>
    <w:rsid w:val="00B754AC"/>
    <w:rsid w:val="00B75889"/>
    <w:rsid w:val="00B75AD4"/>
    <w:rsid w:val="00B75B01"/>
    <w:rsid w:val="00B77842"/>
    <w:rsid w:val="00B77EE4"/>
    <w:rsid w:val="00B80459"/>
    <w:rsid w:val="00B80B62"/>
    <w:rsid w:val="00B81167"/>
    <w:rsid w:val="00B81244"/>
    <w:rsid w:val="00B81D15"/>
    <w:rsid w:val="00B81E64"/>
    <w:rsid w:val="00B81EE4"/>
    <w:rsid w:val="00B8287A"/>
    <w:rsid w:val="00B82A13"/>
    <w:rsid w:val="00B830FB"/>
    <w:rsid w:val="00B839C6"/>
    <w:rsid w:val="00B84D23"/>
    <w:rsid w:val="00B84F16"/>
    <w:rsid w:val="00B8627F"/>
    <w:rsid w:val="00B87261"/>
    <w:rsid w:val="00B877A4"/>
    <w:rsid w:val="00B878A4"/>
    <w:rsid w:val="00B87AA9"/>
    <w:rsid w:val="00B87C55"/>
    <w:rsid w:val="00B87F53"/>
    <w:rsid w:val="00B904C9"/>
    <w:rsid w:val="00B904F4"/>
    <w:rsid w:val="00B908E4"/>
    <w:rsid w:val="00B90B80"/>
    <w:rsid w:val="00B91582"/>
    <w:rsid w:val="00B91725"/>
    <w:rsid w:val="00B91EFA"/>
    <w:rsid w:val="00B92326"/>
    <w:rsid w:val="00B92C9A"/>
    <w:rsid w:val="00B92CD8"/>
    <w:rsid w:val="00B9462F"/>
    <w:rsid w:val="00B94956"/>
    <w:rsid w:val="00B94D1B"/>
    <w:rsid w:val="00B94DEC"/>
    <w:rsid w:val="00B95772"/>
    <w:rsid w:val="00B964E9"/>
    <w:rsid w:val="00B96A34"/>
    <w:rsid w:val="00B96E7B"/>
    <w:rsid w:val="00BA08CE"/>
    <w:rsid w:val="00BA11A0"/>
    <w:rsid w:val="00BA29A9"/>
    <w:rsid w:val="00BA41C7"/>
    <w:rsid w:val="00BA485E"/>
    <w:rsid w:val="00BA588A"/>
    <w:rsid w:val="00BA59B3"/>
    <w:rsid w:val="00BA617B"/>
    <w:rsid w:val="00BA733D"/>
    <w:rsid w:val="00BA73D1"/>
    <w:rsid w:val="00BA752E"/>
    <w:rsid w:val="00BA7907"/>
    <w:rsid w:val="00BA7E9A"/>
    <w:rsid w:val="00BB017B"/>
    <w:rsid w:val="00BB02E5"/>
    <w:rsid w:val="00BB045B"/>
    <w:rsid w:val="00BB0D87"/>
    <w:rsid w:val="00BB10AE"/>
    <w:rsid w:val="00BB27C7"/>
    <w:rsid w:val="00BB3019"/>
    <w:rsid w:val="00BB3072"/>
    <w:rsid w:val="00BB358A"/>
    <w:rsid w:val="00BB494F"/>
    <w:rsid w:val="00BB496A"/>
    <w:rsid w:val="00BB4C26"/>
    <w:rsid w:val="00BB54DE"/>
    <w:rsid w:val="00BB555F"/>
    <w:rsid w:val="00BB5611"/>
    <w:rsid w:val="00BB5655"/>
    <w:rsid w:val="00BB59EB"/>
    <w:rsid w:val="00BB5A80"/>
    <w:rsid w:val="00BB75CD"/>
    <w:rsid w:val="00BB7704"/>
    <w:rsid w:val="00BB7B7A"/>
    <w:rsid w:val="00BB7E2D"/>
    <w:rsid w:val="00BC14FE"/>
    <w:rsid w:val="00BC18E7"/>
    <w:rsid w:val="00BC28E2"/>
    <w:rsid w:val="00BC30C2"/>
    <w:rsid w:val="00BC347F"/>
    <w:rsid w:val="00BC363C"/>
    <w:rsid w:val="00BC47F7"/>
    <w:rsid w:val="00BC491C"/>
    <w:rsid w:val="00BC4DB9"/>
    <w:rsid w:val="00BC4E11"/>
    <w:rsid w:val="00BC597A"/>
    <w:rsid w:val="00BC5AAC"/>
    <w:rsid w:val="00BC6100"/>
    <w:rsid w:val="00BC627D"/>
    <w:rsid w:val="00BC67E7"/>
    <w:rsid w:val="00BD070A"/>
    <w:rsid w:val="00BD1733"/>
    <w:rsid w:val="00BD2F39"/>
    <w:rsid w:val="00BD3161"/>
    <w:rsid w:val="00BD34B4"/>
    <w:rsid w:val="00BD3902"/>
    <w:rsid w:val="00BD423D"/>
    <w:rsid w:val="00BD46F1"/>
    <w:rsid w:val="00BD4A81"/>
    <w:rsid w:val="00BD4F4E"/>
    <w:rsid w:val="00BD5D3D"/>
    <w:rsid w:val="00BD5D40"/>
    <w:rsid w:val="00BD61D4"/>
    <w:rsid w:val="00BD6746"/>
    <w:rsid w:val="00BD67EF"/>
    <w:rsid w:val="00BD7169"/>
    <w:rsid w:val="00BD751C"/>
    <w:rsid w:val="00BD7698"/>
    <w:rsid w:val="00BD79B4"/>
    <w:rsid w:val="00BD7EAF"/>
    <w:rsid w:val="00BE05B8"/>
    <w:rsid w:val="00BE1372"/>
    <w:rsid w:val="00BE1444"/>
    <w:rsid w:val="00BE14C2"/>
    <w:rsid w:val="00BE19B7"/>
    <w:rsid w:val="00BE1B0F"/>
    <w:rsid w:val="00BE211B"/>
    <w:rsid w:val="00BE27EC"/>
    <w:rsid w:val="00BE3144"/>
    <w:rsid w:val="00BE359D"/>
    <w:rsid w:val="00BE3BAC"/>
    <w:rsid w:val="00BE52CB"/>
    <w:rsid w:val="00BE5885"/>
    <w:rsid w:val="00BE5CDE"/>
    <w:rsid w:val="00BE5E5B"/>
    <w:rsid w:val="00BE69EC"/>
    <w:rsid w:val="00BE7581"/>
    <w:rsid w:val="00BF0423"/>
    <w:rsid w:val="00BF0B4E"/>
    <w:rsid w:val="00BF0C38"/>
    <w:rsid w:val="00BF0D9F"/>
    <w:rsid w:val="00BF0E33"/>
    <w:rsid w:val="00BF0F6A"/>
    <w:rsid w:val="00BF10E9"/>
    <w:rsid w:val="00BF1C41"/>
    <w:rsid w:val="00BF1F98"/>
    <w:rsid w:val="00BF2663"/>
    <w:rsid w:val="00BF3478"/>
    <w:rsid w:val="00BF3B9B"/>
    <w:rsid w:val="00BF4183"/>
    <w:rsid w:val="00BF4662"/>
    <w:rsid w:val="00BF46BE"/>
    <w:rsid w:val="00BF4760"/>
    <w:rsid w:val="00BF4770"/>
    <w:rsid w:val="00BF54F7"/>
    <w:rsid w:val="00BF582E"/>
    <w:rsid w:val="00BF5BB3"/>
    <w:rsid w:val="00BF6084"/>
    <w:rsid w:val="00BF6809"/>
    <w:rsid w:val="00BF7EFE"/>
    <w:rsid w:val="00C01066"/>
    <w:rsid w:val="00C017BF"/>
    <w:rsid w:val="00C01E0F"/>
    <w:rsid w:val="00C02AB1"/>
    <w:rsid w:val="00C02BAE"/>
    <w:rsid w:val="00C02DB3"/>
    <w:rsid w:val="00C03428"/>
    <w:rsid w:val="00C037B7"/>
    <w:rsid w:val="00C03910"/>
    <w:rsid w:val="00C04800"/>
    <w:rsid w:val="00C04C99"/>
    <w:rsid w:val="00C04C9B"/>
    <w:rsid w:val="00C05E00"/>
    <w:rsid w:val="00C05F81"/>
    <w:rsid w:val="00C060A9"/>
    <w:rsid w:val="00C0623F"/>
    <w:rsid w:val="00C06272"/>
    <w:rsid w:val="00C068B7"/>
    <w:rsid w:val="00C06EA3"/>
    <w:rsid w:val="00C073AC"/>
    <w:rsid w:val="00C07C22"/>
    <w:rsid w:val="00C101EE"/>
    <w:rsid w:val="00C10E3E"/>
    <w:rsid w:val="00C11006"/>
    <w:rsid w:val="00C114F9"/>
    <w:rsid w:val="00C1152D"/>
    <w:rsid w:val="00C1176B"/>
    <w:rsid w:val="00C11C00"/>
    <w:rsid w:val="00C1279F"/>
    <w:rsid w:val="00C12BF8"/>
    <w:rsid w:val="00C13DF4"/>
    <w:rsid w:val="00C140DC"/>
    <w:rsid w:val="00C14197"/>
    <w:rsid w:val="00C1421C"/>
    <w:rsid w:val="00C1475A"/>
    <w:rsid w:val="00C14C3B"/>
    <w:rsid w:val="00C15361"/>
    <w:rsid w:val="00C15B72"/>
    <w:rsid w:val="00C16396"/>
    <w:rsid w:val="00C1690D"/>
    <w:rsid w:val="00C16B1A"/>
    <w:rsid w:val="00C1700E"/>
    <w:rsid w:val="00C174A8"/>
    <w:rsid w:val="00C1766E"/>
    <w:rsid w:val="00C200B2"/>
    <w:rsid w:val="00C208B7"/>
    <w:rsid w:val="00C20C97"/>
    <w:rsid w:val="00C22144"/>
    <w:rsid w:val="00C22ABE"/>
    <w:rsid w:val="00C22ECE"/>
    <w:rsid w:val="00C23746"/>
    <w:rsid w:val="00C24532"/>
    <w:rsid w:val="00C24798"/>
    <w:rsid w:val="00C24EB2"/>
    <w:rsid w:val="00C25DFE"/>
    <w:rsid w:val="00C26369"/>
    <w:rsid w:val="00C27A99"/>
    <w:rsid w:val="00C27F8A"/>
    <w:rsid w:val="00C3070F"/>
    <w:rsid w:val="00C30DE5"/>
    <w:rsid w:val="00C311A9"/>
    <w:rsid w:val="00C31556"/>
    <w:rsid w:val="00C3174A"/>
    <w:rsid w:val="00C31A55"/>
    <w:rsid w:val="00C31AAC"/>
    <w:rsid w:val="00C31E7A"/>
    <w:rsid w:val="00C31EE9"/>
    <w:rsid w:val="00C32623"/>
    <w:rsid w:val="00C3293A"/>
    <w:rsid w:val="00C32A1A"/>
    <w:rsid w:val="00C33194"/>
    <w:rsid w:val="00C33DE6"/>
    <w:rsid w:val="00C34372"/>
    <w:rsid w:val="00C34405"/>
    <w:rsid w:val="00C346CF"/>
    <w:rsid w:val="00C34A87"/>
    <w:rsid w:val="00C353E1"/>
    <w:rsid w:val="00C354F8"/>
    <w:rsid w:val="00C3634F"/>
    <w:rsid w:val="00C404AC"/>
    <w:rsid w:val="00C408BC"/>
    <w:rsid w:val="00C40981"/>
    <w:rsid w:val="00C40A9E"/>
    <w:rsid w:val="00C411FA"/>
    <w:rsid w:val="00C41331"/>
    <w:rsid w:val="00C4139A"/>
    <w:rsid w:val="00C41CFE"/>
    <w:rsid w:val="00C42F77"/>
    <w:rsid w:val="00C437BE"/>
    <w:rsid w:val="00C44A98"/>
    <w:rsid w:val="00C45106"/>
    <w:rsid w:val="00C451F2"/>
    <w:rsid w:val="00C4587A"/>
    <w:rsid w:val="00C458F5"/>
    <w:rsid w:val="00C45BCE"/>
    <w:rsid w:val="00C46600"/>
    <w:rsid w:val="00C46609"/>
    <w:rsid w:val="00C46EC7"/>
    <w:rsid w:val="00C46FA1"/>
    <w:rsid w:val="00C4711E"/>
    <w:rsid w:val="00C472CD"/>
    <w:rsid w:val="00C4771F"/>
    <w:rsid w:val="00C47CB5"/>
    <w:rsid w:val="00C47EC9"/>
    <w:rsid w:val="00C47EEB"/>
    <w:rsid w:val="00C47F8B"/>
    <w:rsid w:val="00C50369"/>
    <w:rsid w:val="00C50842"/>
    <w:rsid w:val="00C50ADB"/>
    <w:rsid w:val="00C50B37"/>
    <w:rsid w:val="00C50DED"/>
    <w:rsid w:val="00C511DD"/>
    <w:rsid w:val="00C5143F"/>
    <w:rsid w:val="00C516CE"/>
    <w:rsid w:val="00C51C3B"/>
    <w:rsid w:val="00C52317"/>
    <w:rsid w:val="00C52371"/>
    <w:rsid w:val="00C528C2"/>
    <w:rsid w:val="00C532F6"/>
    <w:rsid w:val="00C53AEE"/>
    <w:rsid w:val="00C54379"/>
    <w:rsid w:val="00C54384"/>
    <w:rsid w:val="00C54400"/>
    <w:rsid w:val="00C54E93"/>
    <w:rsid w:val="00C55EE5"/>
    <w:rsid w:val="00C55F37"/>
    <w:rsid w:val="00C56202"/>
    <w:rsid w:val="00C566C1"/>
    <w:rsid w:val="00C56DA2"/>
    <w:rsid w:val="00C570BC"/>
    <w:rsid w:val="00C572C4"/>
    <w:rsid w:val="00C576BE"/>
    <w:rsid w:val="00C577F2"/>
    <w:rsid w:val="00C57B95"/>
    <w:rsid w:val="00C60190"/>
    <w:rsid w:val="00C601FE"/>
    <w:rsid w:val="00C60526"/>
    <w:rsid w:val="00C60769"/>
    <w:rsid w:val="00C60BC6"/>
    <w:rsid w:val="00C60C10"/>
    <w:rsid w:val="00C60FFA"/>
    <w:rsid w:val="00C6116B"/>
    <w:rsid w:val="00C61EFE"/>
    <w:rsid w:val="00C62069"/>
    <w:rsid w:val="00C6212F"/>
    <w:rsid w:val="00C6221D"/>
    <w:rsid w:val="00C62415"/>
    <w:rsid w:val="00C62CDB"/>
    <w:rsid w:val="00C62FE6"/>
    <w:rsid w:val="00C63DCA"/>
    <w:rsid w:val="00C640C7"/>
    <w:rsid w:val="00C65118"/>
    <w:rsid w:val="00C659C1"/>
    <w:rsid w:val="00C66237"/>
    <w:rsid w:val="00C66270"/>
    <w:rsid w:val="00C6633A"/>
    <w:rsid w:val="00C665A8"/>
    <w:rsid w:val="00C66C51"/>
    <w:rsid w:val="00C67678"/>
    <w:rsid w:val="00C67DDB"/>
    <w:rsid w:val="00C67FA1"/>
    <w:rsid w:val="00C70099"/>
    <w:rsid w:val="00C702CB"/>
    <w:rsid w:val="00C71444"/>
    <w:rsid w:val="00C7189A"/>
    <w:rsid w:val="00C72194"/>
    <w:rsid w:val="00C7220B"/>
    <w:rsid w:val="00C725BB"/>
    <w:rsid w:val="00C734AB"/>
    <w:rsid w:val="00C735D7"/>
    <w:rsid w:val="00C73A35"/>
    <w:rsid w:val="00C73FEA"/>
    <w:rsid w:val="00C740E1"/>
    <w:rsid w:val="00C743EA"/>
    <w:rsid w:val="00C744C3"/>
    <w:rsid w:val="00C74A7E"/>
    <w:rsid w:val="00C74B85"/>
    <w:rsid w:val="00C74CF6"/>
    <w:rsid w:val="00C74DB4"/>
    <w:rsid w:val="00C755FA"/>
    <w:rsid w:val="00C75AEC"/>
    <w:rsid w:val="00C76152"/>
    <w:rsid w:val="00C764DE"/>
    <w:rsid w:val="00C76602"/>
    <w:rsid w:val="00C7695C"/>
    <w:rsid w:val="00C77EE4"/>
    <w:rsid w:val="00C77EEC"/>
    <w:rsid w:val="00C803A6"/>
    <w:rsid w:val="00C804CC"/>
    <w:rsid w:val="00C80BD7"/>
    <w:rsid w:val="00C80EE9"/>
    <w:rsid w:val="00C81296"/>
    <w:rsid w:val="00C812D5"/>
    <w:rsid w:val="00C81331"/>
    <w:rsid w:val="00C81AD8"/>
    <w:rsid w:val="00C81DD8"/>
    <w:rsid w:val="00C8355F"/>
    <w:rsid w:val="00C83A60"/>
    <w:rsid w:val="00C83FA9"/>
    <w:rsid w:val="00C84A91"/>
    <w:rsid w:val="00C85333"/>
    <w:rsid w:val="00C85A87"/>
    <w:rsid w:val="00C8645C"/>
    <w:rsid w:val="00C86E7F"/>
    <w:rsid w:val="00C86F89"/>
    <w:rsid w:val="00C8729D"/>
    <w:rsid w:val="00C874EC"/>
    <w:rsid w:val="00C876AF"/>
    <w:rsid w:val="00C8780D"/>
    <w:rsid w:val="00C8792F"/>
    <w:rsid w:val="00C87C99"/>
    <w:rsid w:val="00C87DD3"/>
    <w:rsid w:val="00C87EC2"/>
    <w:rsid w:val="00C90667"/>
    <w:rsid w:val="00C906CE"/>
    <w:rsid w:val="00C90945"/>
    <w:rsid w:val="00C911A2"/>
    <w:rsid w:val="00C91ECF"/>
    <w:rsid w:val="00C94C6D"/>
    <w:rsid w:val="00C95445"/>
    <w:rsid w:val="00C957E5"/>
    <w:rsid w:val="00C95966"/>
    <w:rsid w:val="00C96C70"/>
    <w:rsid w:val="00C96DAB"/>
    <w:rsid w:val="00C97508"/>
    <w:rsid w:val="00C97C54"/>
    <w:rsid w:val="00CA0A06"/>
    <w:rsid w:val="00CA136D"/>
    <w:rsid w:val="00CA19BB"/>
    <w:rsid w:val="00CA22DB"/>
    <w:rsid w:val="00CA2570"/>
    <w:rsid w:val="00CA2E41"/>
    <w:rsid w:val="00CA37EE"/>
    <w:rsid w:val="00CA3DC4"/>
    <w:rsid w:val="00CA49D5"/>
    <w:rsid w:val="00CA4E9B"/>
    <w:rsid w:val="00CA5606"/>
    <w:rsid w:val="00CA657D"/>
    <w:rsid w:val="00CA6654"/>
    <w:rsid w:val="00CA6BB0"/>
    <w:rsid w:val="00CA7007"/>
    <w:rsid w:val="00CA7540"/>
    <w:rsid w:val="00CB04FA"/>
    <w:rsid w:val="00CB082C"/>
    <w:rsid w:val="00CB1648"/>
    <w:rsid w:val="00CB2053"/>
    <w:rsid w:val="00CB3329"/>
    <w:rsid w:val="00CB3611"/>
    <w:rsid w:val="00CB3DDB"/>
    <w:rsid w:val="00CB453D"/>
    <w:rsid w:val="00CB4721"/>
    <w:rsid w:val="00CB4E48"/>
    <w:rsid w:val="00CB656D"/>
    <w:rsid w:val="00CB68A6"/>
    <w:rsid w:val="00CB691C"/>
    <w:rsid w:val="00CB776F"/>
    <w:rsid w:val="00CB7BDE"/>
    <w:rsid w:val="00CC0A46"/>
    <w:rsid w:val="00CC18CD"/>
    <w:rsid w:val="00CC1B49"/>
    <w:rsid w:val="00CC1F3E"/>
    <w:rsid w:val="00CC24D1"/>
    <w:rsid w:val="00CC2719"/>
    <w:rsid w:val="00CC27B5"/>
    <w:rsid w:val="00CC2FFA"/>
    <w:rsid w:val="00CC3027"/>
    <w:rsid w:val="00CC3575"/>
    <w:rsid w:val="00CC3C6E"/>
    <w:rsid w:val="00CC4319"/>
    <w:rsid w:val="00CC4EC2"/>
    <w:rsid w:val="00CC538F"/>
    <w:rsid w:val="00CC5414"/>
    <w:rsid w:val="00CC584A"/>
    <w:rsid w:val="00CC6C39"/>
    <w:rsid w:val="00CC6C68"/>
    <w:rsid w:val="00CC6CF3"/>
    <w:rsid w:val="00CC6D80"/>
    <w:rsid w:val="00CC6DED"/>
    <w:rsid w:val="00CC7BC4"/>
    <w:rsid w:val="00CD04DB"/>
    <w:rsid w:val="00CD0C09"/>
    <w:rsid w:val="00CD0FD4"/>
    <w:rsid w:val="00CD1AB0"/>
    <w:rsid w:val="00CD1DD7"/>
    <w:rsid w:val="00CD25A7"/>
    <w:rsid w:val="00CD277B"/>
    <w:rsid w:val="00CD2C68"/>
    <w:rsid w:val="00CD2E16"/>
    <w:rsid w:val="00CD3690"/>
    <w:rsid w:val="00CD37DF"/>
    <w:rsid w:val="00CD44B1"/>
    <w:rsid w:val="00CD4D83"/>
    <w:rsid w:val="00CD5C71"/>
    <w:rsid w:val="00CD5CE7"/>
    <w:rsid w:val="00CD6F3F"/>
    <w:rsid w:val="00CD7C1A"/>
    <w:rsid w:val="00CE078A"/>
    <w:rsid w:val="00CE0ABC"/>
    <w:rsid w:val="00CE13CC"/>
    <w:rsid w:val="00CE1D09"/>
    <w:rsid w:val="00CE1E22"/>
    <w:rsid w:val="00CE25F5"/>
    <w:rsid w:val="00CE3641"/>
    <w:rsid w:val="00CE37ED"/>
    <w:rsid w:val="00CE39A3"/>
    <w:rsid w:val="00CE3BD7"/>
    <w:rsid w:val="00CE42AC"/>
    <w:rsid w:val="00CE438C"/>
    <w:rsid w:val="00CE4F08"/>
    <w:rsid w:val="00CE55BE"/>
    <w:rsid w:val="00CE579D"/>
    <w:rsid w:val="00CE6172"/>
    <w:rsid w:val="00CE6614"/>
    <w:rsid w:val="00CE661B"/>
    <w:rsid w:val="00CE6852"/>
    <w:rsid w:val="00CE6C10"/>
    <w:rsid w:val="00CE6C11"/>
    <w:rsid w:val="00CE718A"/>
    <w:rsid w:val="00CE7341"/>
    <w:rsid w:val="00CE7598"/>
    <w:rsid w:val="00CE7780"/>
    <w:rsid w:val="00CE7B55"/>
    <w:rsid w:val="00CE7D03"/>
    <w:rsid w:val="00CE7E5C"/>
    <w:rsid w:val="00CF023E"/>
    <w:rsid w:val="00CF0246"/>
    <w:rsid w:val="00CF071B"/>
    <w:rsid w:val="00CF0E9A"/>
    <w:rsid w:val="00CF1065"/>
    <w:rsid w:val="00CF14C8"/>
    <w:rsid w:val="00CF1B49"/>
    <w:rsid w:val="00CF1BD9"/>
    <w:rsid w:val="00CF1CC4"/>
    <w:rsid w:val="00CF202F"/>
    <w:rsid w:val="00CF203C"/>
    <w:rsid w:val="00CF3445"/>
    <w:rsid w:val="00CF3500"/>
    <w:rsid w:val="00CF3871"/>
    <w:rsid w:val="00CF3EB9"/>
    <w:rsid w:val="00CF4702"/>
    <w:rsid w:val="00CF484B"/>
    <w:rsid w:val="00CF4D27"/>
    <w:rsid w:val="00CF630C"/>
    <w:rsid w:val="00CF6357"/>
    <w:rsid w:val="00CF6EA5"/>
    <w:rsid w:val="00CF757A"/>
    <w:rsid w:val="00CF75FA"/>
    <w:rsid w:val="00CF7E59"/>
    <w:rsid w:val="00D00694"/>
    <w:rsid w:val="00D0086D"/>
    <w:rsid w:val="00D00E68"/>
    <w:rsid w:val="00D01AA1"/>
    <w:rsid w:val="00D01BEF"/>
    <w:rsid w:val="00D02059"/>
    <w:rsid w:val="00D0211A"/>
    <w:rsid w:val="00D02FC8"/>
    <w:rsid w:val="00D03366"/>
    <w:rsid w:val="00D0346C"/>
    <w:rsid w:val="00D03906"/>
    <w:rsid w:val="00D03AE5"/>
    <w:rsid w:val="00D03B37"/>
    <w:rsid w:val="00D040F1"/>
    <w:rsid w:val="00D04BB7"/>
    <w:rsid w:val="00D04F9D"/>
    <w:rsid w:val="00D052A0"/>
    <w:rsid w:val="00D05338"/>
    <w:rsid w:val="00D05467"/>
    <w:rsid w:val="00D064D1"/>
    <w:rsid w:val="00D06A9E"/>
    <w:rsid w:val="00D06F1B"/>
    <w:rsid w:val="00D07269"/>
    <w:rsid w:val="00D07E03"/>
    <w:rsid w:val="00D103E9"/>
    <w:rsid w:val="00D1056A"/>
    <w:rsid w:val="00D107D4"/>
    <w:rsid w:val="00D10869"/>
    <w:rsid w:val="00D110A8"/>
    <w:rsid w:val="00D111EA"/>
    <w:rsid w:val="00D11CB0"/>
    <w:rsid w:val="00D11D98"/>
    <w:rsid w:val="00D11E1A"/>
    <w:rsid w:val="00D122B1"/>
    <w:rsid w:val="00D13FCB"/>
    <w:rsid w:val="00D14516"/>
    <w:rsid w:val="00D14535"/>
    <w:rsid w:val="00D14EDB"/>
    <w:rsid w:val="00D163A7"/>
    <w:rsid w:val="00D1678D"/>
    <w:rsid w:val="00D16C09"/>
    <w:rsid w:val="00D16E03"/>
    <w:rsid w:val="00D16E11"/>
    <w:rsid w:val="00D17472"/>
    <w:rsid w:val="00D17555"/>
    <w:rsid w:val="00D1790E"/>
    <w:rsid w:val="00D17B80"/>
    <w:rsid w:val="00D17D39"/>
    <w:rsid w:val="00D17F70"/>
    <w:rsid w:val="00D20023"/>
    <w:rsid w:val="00D20240"/>
    <w:rsid w:val="00D208ED"/>
    <w:rsid w:val="00D21676"/>
    <w:rsid w:val="00D21DAB"/>
    <w:rsid w:val="00D22227"/>
    <w:rsid w:val="00D224E8"/>
    <w:rsid w:val="00D2342C"/>
    <w:rsid w:val="00D2388C"/>
    <w:rsid w:val="00D23DCA"/>
    <w:rsid w:val="00D2446D"/>
    <w:rsid w:val="00D24550"/>
    <w:rsid w:val="00D24894"/>
    <w:rsid w:val="00D25022"/>
    <w:rsid w:val="00D25714"/>
    <w:rsid w:val="00D25B48"/>
    <w:rsid w:val="00D25E2F"/>
    <w:rsid w:val="00D25F16"/>
    <w:rsid w:val="00D2624E"/>
    <w:rsid w:val="00D26705"/>
    <w:rsid w:val="00D2680B"/>
    <w:rsid w:val="00D2689F"/>
    <w:rsid w:val="00D2690B"/>
    <w:rsid w:val="00D26D62"/>
    <w:rsid w:val="00D27CA8"/>
    <w:rsid w:val="00D27F85"/>
    <w:rsid w:val="00D301F5"/>
    <w:rsid w:val="00D304D4"/>
    <w:rsid w:val="00D305E0"/>
    <w:rsid w:val="00D3066F"/>
    <w:rsid w:val="00D30714"/>
    <w:rsid w:val="00D3158C"/>
    <w:rsid w:val="00D31731"/>
    <w:rsid w:val="00D318B4"/>
    <w:rsid w:val="00D3215A"/>
    <w:rsid w:val="00D32868"/>
    <w:rsid w:val="00D32B45"/>
    <w:rsid w:val="00D32E5E"/>
    <w:rsid w:val="00D331CC"/>
    <w:rsid w:val="00D33844"/>
    <w:rsid w:val="00D33925"/>
    <w:rsid w:val="00D3399B"/>
    <w:rsid w:val="00D339D0"/>
    <w:rsid w:val="00D33D89"/>
    <w:rsid w:val="00D34135"/>
    <w:rsid w:val="00D35185"/>
    <w:rsid w:val="00D358BC"/>
    <w:rsid w:val="00D3635B"/>
    <w:rsid w:val="00D37FD7"/>
    <w:rsid w:val="00D4032D"/>
    <w:rsid w:val="00D40954"/>
    <w:rsid w:val="00D4100C"/>
    <w:rsid w:val="00D412D0"/>
    <w:rsid w:val="00D41592"/>
    <w:rsid w:val="00D42CEA"/>
    <w:rsid w:val="00D43506"/>
    <w:rsid w:val="00D4350E"/>
    <w:rsid w:val="00D43BB0"/>
    <w:rsid w:val="00D43D5C"/>
    <w:rsid w:val="00D44098"/>
    <w:rsid w:val="00D4483C"/>
    <w:rsid w:val="00D44D0A"/>
    <w:rsid w:val="00D45063"/>
    <w:rsid w:val="00D456D3"/>
    <w:rsid w:val="00D461B0"/>
    <w:rsid w:val="00D466DA"/>
    <w:rsid w:val="00D46A71"/>
    <w:rsid w:val="00D46F54"/>
    <w:rsid w:val="00D47EF1"/>
    <w:rsid w:val="00D47FF7"/>
    <w:rsid w:val="00D501FA"/>
    <w:rsid w:val="00D505BC"/>
    <w:rsid w:val="00D508BD"/>
    <w:rsid w:val="00D51377"/>
    <w:rsid w:val="00D519EC"/>
    <w:rsid w:val="00D51D44"/>
    <w:rsid w:val="00D524BB"/>
    <w:rsid w:val="00D52F07"/>
    <w:rsid w:val="00D52F17"/>
    <w:rsid w:val="00D53008"/>
    <w:rsid w:val="00D532BD"/>
    <w:rsid w:val="00D53EBF"/>
    <w:rsid w:val="00D53FB2"/>
    <w:rsid w:val="00D54E4B"/>
    <w:rsid w:val="00D55BE5"/>
    <w:rsid w:val="00D56103"/>
    <w:rsid w:val="00D5625F"/>
    <w:rsid w:val="00D57637"/>
    <w:rsid w:val="00D57B65"/>
    <w:rsid w:val="00D6008F"/>
    <w:rsid w:val="00D618D7"/>
    <w:rsid w:val="00D61F02"/>
    <w:rsid w:val="00D6233A"/>
    <w:rsid w:val="00D62BC8"/>
    <w:rsid w:val="00D62DEF"/>
    <w:rsid w:val="00D62E5A"/>
    <w:rsid w:val="00D64343"/>
    <w:rsid w:val="00D659EC"/>
    <w:rsid w:val="00D65A7F"/>
    <w:rsid w:val="00D65E83"/>
    <w:rsid w:val="00D6610D"/>
    <w:rsid w:val="00D662A9"/>
    <w:rsid w:val="00D669FF"/>
    <w:rsid w:val="00D66C06"/>
    <w:rsid w:val="00D66DE6"/>
    <w:rsid w:val="00D6723F"/>
    <w:rsid w:val="00D673DB"/>
    <w:rsid w:val="00D67748"/>
    <w:rsid w:val="00D70357"/>
    <w:rsid w:val="00D709BD"/>
    <w:rsid w:val="00D70A60"/>
    <w:rsid w:val="00D71040"/>
    <w:rsid w:val="00D7133C"/>
    <w:rsid w:val="00D71694"/>
    <w:rsid w:val="00D72128"/>
    <w:rsid w:val="00D7229F"/>
    <w:rsid w:val="00D7363A"/>
    <w:rsid w:val="00D74458"/>
    <w:rsid w:val="00D744A5"/>
    <w:rsid w:val="00D745B3"/>
    <w:rsid w:val="00D74771"/>
    <w:rsid w:val="00D7489E"/>
    <w:rsid w:val="00D74967"/>
    <w:rsid w:val="00D75616"/>
    <w:rsid w:val="00D75BA2"/>
    <w:rsid w:val="00D767E8"/>
    <w:rsid w:val="00D773F1"/>
    <w:rsid w:val="00D776EE"/>
    <w:rsid w:val="00D77FA8"/>
    <w:rsid w:val="00D8038B"/>
    <w:rsid w:val="00D81796"/>
    <w:rsid w:val="00D81935"/>
    <w:rsid w:val="00D819D9"/>
    <w:rsid w:val="00D81A4D"/>
    <w:rsid w:val="00D82323"/>
    <w:rsid w:val="00D83B59"/>
    <w:rsid w:val="00D83D12"/>
    <w:rsid w:val="00D83E32"/>
    <w:rsid w:val="00D83F27"/>
    <w:rsid w:val="00D843D2"/>
    <w:rsid w:val="00D848B2"/>
    <w:rsid w:val="00D84E17"/>
    <w:rsid w:val="00D84EB2"/>
    <w:rsid w:val="00D84F58"/>
    <w:rsid w:val="00D8515A"/>
    <w:rsid w:val="00D8515F"/>
    <w:rsid w:val="00D85388"/>
    <w:rsid w:val="00D85BE2"/>
    <w:rsid w:val="00D85CA4"/>
    <w:rsid w:val="00D869BB"/>
    <w:rsid w:val="00D86B58"/>
    <w:rsid w:val="00D86DF3"/>
    <w:rsid w:val="00D87072"/>
    <w:rsid w:val="00D871C7"/>
    <w:rsid w:val="00D87353"/>
    <w:rsid w:val="00D87F01"/>
    <w:rsid w:val="00D903C8"/>
    <w:rsid w:val="00D90E99"/>
    <w:rsid w:val="00D92071"/>
    <w:rsid w:val="00D92125"/>
    <w:rsid w:val="00D9222D"/>
    <w:rsid w:val="00D92FAA"/>
    <w:rsid w:val="00D9310E"/>
    <w:rsid w:val="00D93361"/>
    <w:rsid w:val="00D93D7B"/>
    <w:rsid w:val="00D944EF"/>
    <w:rsid w:val="00D947B6"/>
    <w:rsid w:val="00D94B80"/>
    <w:rsid w:val="00D9518C"/>
    <w:rsid w:val="00D955D9"/>
    <w:rsid w:val="00D9580D"/>
    <w:rsid w:val="00D95942"/>
    <w:rsid w:val="00D95B47"/>
    <w:rsid w:val="00D95C10"/>
    <w:rsid w:val="00D95E4A"/>
    <w:rsid w:val="00D970F5"/>
    <w:rsid w:val="00D97342"/>
    <w:rsid w:val="00D9748A"/>
    <w:rsid w:val="00DA03AC"/>
    <w:rsid w:val="00DA0B6D"/>
    <w:rsid w:val="00DA0B92"/>
    <w:rsid w:val="00DA0D2A"/>
    <w:rsid w:val="00DA1377"/>
    <w:rsid w:val="00DA1711"/>
    <w:rsid w:val="00DA1A5E"/>
    <w:rsid w:val="00DA25DC"/>
    <w:rsid w:val="00DA3419"/>
    <w:rsid w:val="00DA374D"/>
    <w:rsid w:val="00DA374E"/>
    <w:rsid w:val="00DA389C"/>
    <w:rsid w:val="00DA4D29"/>
    <w:rsid w:val="00DA4DFE"/>
    <w:rsid w:val="00DA5355"/>
    <w:rsid w:val="00DA631D"/>
    <w:rsid w:val="00DA65DE"/>
    <w:rsid w:val="00DA6F9E"/>
    <w:rsid w:val="00DA70A2"/>
    <w:rsid w:val="00DB089B"/>
    <w:rsid w:val="00DB0FAC"/>
    <w:rsid w:val="00DB134F"/>
    <w:rsid w:val="00DB189B"/>
    <w:rsid w:val="00DB1A4E"/>
    <w:rsid w:val="00DB2376"/>
    <w:rsid w:val="00DB266B"/>
    <w:rsid w:val="00DB282D"/>
    <w:rsid w:val="00DB2CD3"/>
    <w:rsid w:val="00DB3EE3"/>
    <w:rsid w:val="00DB43D6"/>
    <w:rsid w:val="00DB4F69"/>
    <w:rsid w:val="00DB51D2"/>
    <w:rsid w:val="00DB634F"/>
    <w:rsid w:val="00DB71F5"/>
    <w:rsid w:val="00DB79FE"/>
    <w:rsid w:val="00DB7B1A"/>
    <w:rsid w:val="00DB7CEE"/>
    <w:rsid w:val="00DC0584"/>
    <w:rsid w:val="00DC0CB1"/>
    <w:rsid w:val="00DC0CC3"/>
    <w:rsid w:val="00DC1498"/>
    <w:rsid w:val="00DC18AC"/>
    <w:rsid w:val="00DC1946"/>
    <w:rsid w:val="00DC266F"/>
    <w:rsid w:val="00DC2DCE"/>
    <w:rsid w:val="00DC2E41"/>
    <w:rsid w:val="00DC415F"/>
    <w:rsid w:val="00DC4948"/>
    <w:rsid w:val="00DC496E"/>
    <w:rsid w:val="00DC53AB"/>
    <w:rsid w:val="00DC559E"/>
    <w:rsid w:val="00DC57FB"/>
    <w:rsid w:val="00DC593E"/>
    <w:rsid w:val="00DC5B0C"/>
    <w:rsid w:val="00DC5D6E"/>
    <w:rsid w:val="00DC5D79"/>
    <w:rsid w:val="00DC6074"/>
    <w:rsid w:val="00DC6991"/>
    <w:rsid w:val="00DC6CB7"/>
    <w:rsid w:val="00DC6E35"/>
    <w:rsid w:val="00DC6F37"/>
    <w:rsid w:val="00DC71D9"/>
    <w:rsid w:val="00DC77C8"/>
    <w:rsid w:val="00DC7A19"/>
    <w:rsid w:val="00DD0479"/>
    <w:rsid w:val="00DD0DEA"/>
    <w:rsid w:val="00DD10C0"/>
    <w:rsid w:val="00DD17D4"/>
    <w:rsid w:val="00DD18D6"/>
    <w:rsid w:val="00DD1C51"/>
    <w:rsid w:val="00DD1CEB"/>
    <w:rsid w:val="00DD2120"/>
    <w:rsid w:val="00DD2566"/>
    <w:rsid w:val="00DD2AE8"/>
    <w:rsid w:val="00DD2DF9"/>
    <w:rsid w:val="00DD34D9"/>
    <w:rsid w:val="00DD3672"/>
    <w:rsid w:val="00DD38B9"/>
    <w:rsid w:val="00DD3F2D"/>
    <w:rsid w:val="00DD4275"/>
    <w:rsid w:val="00DD42F3"/>
    <w:rsid w:val="00DD51EE"/>
    <w:rsid w:val="00DD526F"/>
    <w:rsid w:val="00DD59E7"/>
    <w:rsid w:val="00DD5C6C"/>
    <w:rsid w:val="00DD5DC3"/>
    <w:rsid w:val="00DD6093"/>
    <w:rsid w:val="00DD64A5"/>
    <w:rsid w:val="00DD73DA"/>
    <w:rsid w:val="00DD7E44"/>
    <w:rsid w:val="00DE16F0"/>
    <w:rsid w:val="00DE1C42"/>
    <w:rsid w:val="00DE2A4C"/>
    <w:rsid w:val="00DE36EC"/>
    <w:rsid w:val="00DE395B"/>
    <w:rsid w:val="00DE3BB6"/>
    <w:rsid w:val="00DE3C70"/>
    <w:rsid w:val="00DE4921"/>
    <w:rsid w:val="00DE4F1C"/>
    <w:rsid w:val="00DE4F31"/>
    <w:rsid w:val="00DE5732"/>
    <w:rsid w:val="00DE635D"/>
    <w:rsid w:val="00DE67BE"/>
    <w:rsid w:val="00DE67C9"/>
    <w:rsid w:val="00DE6B6F"/>
    <w:rsid w:val="00DE6E32"/>
    <w:rsid w:val="00DE7549"/>
    <w:rsid w:val="00DF033E"/>
    <w:rsid w:val="00DF046D"/>
    <w:rsid w:val="00DF08E8"/>
    <w:rsid w:val="00DF094B"/>
    <w:rsid w:val="00DF0ECA"/>
    <w:rsid w:val="00DF2CFA"/>
    <w:rsid w:val="00DF3766"/>
    <w:rsid w:val="00DF39B0"/>
    <w:rsid w:val="00DF452C"/>
    <w:rsid w:val="00DF4CAB"/>
    <w:rsid w:val="00DF4DCF"/>
    <w:rsid w:val="00DF5C77"/>
    <w:rsid w:val="00DF5E7D"/>
    <w:rsid w:val="00DF6739"/>
    <w:rsid w:val="00DF740E"/>
    <w:rsid w:val="00DF7A81"/>
    <w:rsid w:val="00E000EE"/>
    <w:rsid w:val="00E00D97"/>
    <w:rsid w:val="00E00DCF"/>
    <w:rsid w:val="00E01978"/>
    <w:rsid w:val="00E01986"/>
    <w:rsid w:val="00E01B3C"/>
    <w:rsid w:val="00E021B1"/>
    <w:rsid w:val="00E024ED"/>
    <w:rsid w:val="00E0293E"/>
    <w:rsid w:val="00E02EDA"/>
    <w:rsid w:val="00E02F53"/>
    <w:rsid w:val="00E02FC9"/>
    <w:rsid w:val="00E03A44"/>
    <w:rsid w:val="00E03BCF"/>
    <w:rsid w:val="00E047D6"/>
    <w:rsid w:val="00E048B9"/>
    <w:rsid w:val="00E04CB1"/>
    <w:rsid w:val="00E052B0"/>
    <w:rsid w:val="00E056F8"/>
    <w:rsid w:val="00E057C6"/>
    <w:rsid w:val="00E05BDC"/>
    <w:rsid w:val="00E05C7E"/>
    <w:rsid w:val="00E05EFF"/>
    <w:rsid w:val="00E07146"/>
    <w:rsid w:val="00E079D9"/>
    <w:rsid w:val="00E07A7F"/>
    <w:rsid w:val="00E07BE3"/>
    <w:rsid w:val="00E11102"/>
    <w:rsid w:val="00E1220E"/>
    <w:rsid w:val="00E12594"/>
    <w:rsid w:val="00E127B0"/>
    <w:rsid w:val="00E12D2C"/>
    <w:rsid w:val="00E12D7B"/>
    <w:rsid w:val="00E130EB"/>
    <w:rsid w:val="00E132D4"/>
    <w:rsid w:val="00E1399F"/>
    <w:rsid w:val="00E13FA0"/>
    <w:rsid w:val="00E141A0"/>
    <w:rsid w:val="00E14F0A"/>
    <w:rsid w:val="00E15714"/>
    <w:rsid w:val="00E157A9"/>
    <w:rsid w:val="00E16106"/>
    <w:rsid w:val="00E16C65"/>
    <w:rsid w:val="00E16C96"/>
    <w:rsid w:val="00E17051"/>
    <w:rsid w:val="00E17980"/>
    <w:rsid w:val="00E17B71"/>
    <w:rsid w:val="00E17BB9"/>
    <w:rsid w:val="00E201E9"/>
    <w:rsid w:val="00E20435"/>
    <w:rsid w:val="00E205CE"/>
    <w:rsid w:val="00E20913"/>
    <w:rsid w:val="00E21F3C"/>
    <w:rsid w:val="00E22092"/>
    <w:rsid w:val="00E235B0"/>
    <w:rsid w:val="00E23EC8"/>
    <w:rsid w:val="00E2431B"/>
    <w:rsid w:val="00E24C1D"/>
    <w:rsid w:val="00E25C1E"/>
    <w:rsid w:val="00E26C93"/>
    <w:rsid w:val="00E26E8D"/>
    <w:rsid w:val="00E2774C"/>
    <w:rsid w:val="00E27D86"/>
    <w:rsid w:val="00E27E94"/>
    <w:rsid w:val="00E30148"/>
    <w:rsid w:val="00E30295"/>
    <w:rsid w:val="00E30780"/>
    <w:rsid w:val="00E30C90"/>
    <w:rsid w:val="00E31BFC"/>
    <w:rsid w:val="00E31E10"/>
    <w:rsid w:val="00E32557"/>
    <w:rsid w:val="00E3285F"/>
    <w:rsid w:val="00E32900"/>
    <w:rsid w:val="00E333A9"/>
    <w:rsid w:val="00E33978"/>
    <w:rsid w:val="00E33A83"/>
    <w:rsid w:val="00E33FC4"/>
    <w:rsid w:val="00E34306"/>
    <w:rsid w:val="00E34370"/>
    <w:rsid w:val="00E348CE"/>
    <w:rsid w:val="00E34A77"/>
    <w:rsid w:val="00E34B76"/>
    <w:rsid w:val="00E35D8F"/>
    <w:rsid w:val="00E3620D"/>
    <w:rsid w:val="00E364FA"/>
    <w:rsid w:val="00E3690B"/>
    <w:rsid w:val="00E37EE5"/>
    <w:rsid w:val="00E37F49"/>
    <w:rsid w:val="00E4034A"/>
    <w:rsid w:val="00E406B0"/>
    <w:rsid w:val="00E41707"/>
    <w:rsid w:val="00E41C48"/>
    <w:rsid w:val="00E41E04"/>
    <w:rsid w:val="00E420F1"/>
    <w:rsid w:val="00E43762"/>
    <w:rsid w:val="00E437B5"/>
    <w:rsid w:val="00E43E38"/>
    <w:rsid w:val="00E43E3F"/>
    <w:rsid w:val="00E4424C"/>
    <w:rsid w:val="00E443CC"/>
    <w:rsid w:val="00E4442B"/>
    <w:rsid w:val="00E45F28"/>
    <w:rsid w:val="00E4702B"/>
    <w:rsid w:val="00E475D5"/>
    <w:rsid w:val="00E5190B"/>
    <w:rsid w:val="00E51C76"/>
    <w:rsid w:val="00E51CB5"/>
    <w:rsid w:val="00E51E52"/>
    <w:rsid w:val="00E5219F"/>
    <w:rsid w:val="00E5237A"/>
    <w:rsid w:val="00E52A0C"/>
    <w:rsid w:val="00E52A3A"/>
    <w:rsid w:val="00E52A50"/>
    <w:rsid w:val="00E530C8"/>
    <w:rsid w:val="00E535D4"/>
    <w:rsid w:val="00E5399B"/>
    <w:rsid w:val="00E53C8C"/>
    <w:rsid w:val="00E53E20"/>
    <w:rsid w:val="00E541FD"/>
    <w:rsid w:val="00E54559"/>
    <w:rsid w:val="00E5462F"/>
    <w:rsid w:val="00E54965"/>
    <w:rsid w:val="00E54B5F"/>
    <w:rsid w:val="00E5513C"/>
    <w:rsid w:val="00E55709"/>
    <w:rsid w:val="00E563DF"/>
    <w:rsid w:val="00E57516"/>
    <w:rsid w:val="00E602D4"/>
    <w:rsid w:val="00E6086B"/>
    <w:rsid w:val="00E60D09"/>
    <w:rsid w:val="00E60FA4"/>
    <w:rsid w:val="00E61C06"/>
    <w:rsid w:val="00E62909"/>
    <w:rsid w:val="00E62956"/>
    <w:rsid w:val="00E62A26"/>
    <w:rsid w:val="00E630D5"/>
    <w:rsid w:val="00E632A0"/>
    <w:rsid w:val="00E63DD6"/>
    <w:rsid w:val="00E645FE"/>
    <w:rsid w:val="00E64CB6"/>
    <w:rsid w:val="00E65474"/>
    <w:rsid w:val="00E65872"/>
    <w:rsid w:val="00E65D0E"/>
    <w:rsid w:val="00E66D32"/>
    <w:rsid w:val="00E66F18"/>
    <w:rsid w:val="00E67BA2"/>
    <w:rsid w:val="00E7049F"/>
    <w:rsid w:val="00E7052A"/>
    <w:rsid w:val="00E7077F"/>
    <w:rsid w:val="00E70B1A"/>
    <w:rsid w:val="00E70B3F"/>
    <w:rsid w:val="00E711FE"/>
    <w:rsid w:val="00E7156F"/>
    <w:rsid w:val="00E71FAB"/>
    <w:rsid w:val="00E725A6"/>
    <w:rsid w:val="00E72692"/>
    <w:rsid w:val="00E7279C"/>
    <w:rsid w:val="00E729CB"/>
    <w:rsid w:val="00E72CA6"/>
    <w:rsid w:val="00E72D66"/>
    <w:rsid w:val="00E73209"/>
    <w:rsid w:val="00E747EB"/>
    <w:rsid w:val="00E748C5"/>
    <w:rsid w:val="00E74AD4"/>
    <w:rsid w:val="00E74FAB"/>
    <w:rsid w:val="00E75223"/>
    <w:rsid w:val="00E756D7"/>
    <w:rsid w:val="00E759FA"/>
    <w:rsid w:val="00E7662B"/>
    <w:rsid w:val="00E76E5F"/>
    <w:rsid w:val="00E76FB1"/>
    <w:rsid w:val="00E803FB"/>
    <w:rsid w:val="00E8073A"/>
    <w:rsid w:val="00E80802"/>
    <w:rsid w:val="00E80877"/>
    <w:rsid w:val="00E811E6"/>
    <w:rsid w:val="00E81C9E"/>
    <w:rsid w:val="00E82E5F"/>
    <w:rsid w:val="00E83799"/>
    <w:rsid w:val="00E83AC6"/>
    <w:rsid w:val="00E83CDF"/>
    <w:rsid w:val="00E83F95"/>
    <w:rsid w:val="00E8452A"/>
    <w:rsid w:val="00E8470A"/>
    <w:rsid w:val="00E84952"/>
    <w:rsid w:val="00E84D07"/>
    <w:rsid w:val="00E85060"/>
    <w:rsid w:val="00E8520B"/>
    <w:rsid w:val="00E852E6"/>
    <w:rsid w:val="00E85B45"/>
    <w:rsid w:val="00E85C43"/>
    <w:rsid w:val="00E864A5"/>
    <w:rsid w:val="00E869B2"/>
    <w:rsid w:val="00E86ECE"/>
    <w:rsid w:val="00E873C9"/>
    <w:rsid w:val="00E87CB3"/>
    <w:rsid w:val="00E90018"/>
    <w:rsid w:val="00E903C3"/>
    <w:rsid w:val="00E906E2"/>
    <w:rsid w:val="00E915FD"/>
    <w:rsid w:val="00E91A41"/>
    <w:rsid w:val="00E91DF0"/>
    <w:rsid w:val="00E922C1"/>
    <w:rsid w:val="00E92330"/>
    <w:rsid w:val="00E9293F"/>
    <w:rsid w:val="00E931E6"/>
    <w:rsid w:val="00E93480"/>
    <w:rsid w:val="00E937E2"/>
    <w:rsid w:val="00E93EF3"/>
    <w:rsid w:val="00E93F50"/>
    <w:rsid w:val="00E944E8"/>
    <w:rsid w:val="00E94921"/>
    <w:rsid w:val="00E94D11"/>
    <w:rsid w:val="00E95864"/>
    <w:rsid w:val="00E95D80"/>
    <w:rsid w:val="00E95EF2"/>
    <w:rsid w:val="00E95F22"/>
    <w:rsid w:val="00E965E9"/>
    <w:rsid w:val="00E97003"/>
    <w:rsid w:val="00E9713E"/>
    <w:rsid w:val="00E9756F"/>
    <w:rsid w:val="00E9779B"/>
    <w:rsid w:val="00EA00DF"/>
    <w:rsid w:val="00EA0EFA"/>
    <w:rsid w:val="00EA2028"/>
    <w:rsid w:val="00EA285E"/>
    <w:rsid w:val="00EA2E7F"/>
    <w:rsid w:val="00EA31D7"/>
    <w:rsid w:val="00EA37E3"/>
    <w:rsid w:val="00EA3EE4"/>
    <w:rsid w:val="00EA4372"/>
    <w:rsid w:val="00EA4DE8"/>
    <w:rsid w:val="00EA4F12"/>
    <w:rsid w:val="00EA56F3"/>
    <w:rsid w:val="00EA5DF8"/>
    <w:rsid w:val="00EA6006"/>
    <w:rsid w:val="00EA6BF5"/>
    <w:rsid w:val="00EA6CD7"/>
    <w:rsid w:val="00EB16F0"/>
    <w:rsid w:val="00EB22EA"/>
    <w:rsid w:val="00EB2A67"/>
    <w:rsid w:val="00EB357F"/>
    <w:rsid w:val="00EB36EA"/>
    <w:rsid w:val="00EB3E2A"/>
    <w:rsid w:val="00EB48D7"/>
    <w:rsid w:val="00EB567B"/>
    <w:rsid w:val="00EB5D66"/>
    <w:rsid w:val="00EB6124"/>
    <w:rsid w:val="00EB65E1"/>
    <w:rsid w:val="00EB6886"/>
    <w:rsid w:val="00EB6939"/>
    <w:rsid w:val="00EB6C9D"/>
    <w:rsid w:val="00EB6E7A"/>
    <w:rsid w:val="00EC0432"/>
    <w:rsid w:val="00EC0450"/>
    <w:rsid w:val="00EC0565"/>
    <w:rsid w:val="00EC0D89"/>
    <w:rsid w:val="00EC0E3F"/>
    <w:rsid w:val="00EC14BC"/>
    <w:rsid w:val="00EC17B0"/>
    <w:rsid w:val="00EC1BE2"/>
    <w:rsid w:val="00EC1CF7"/>
    <w:rsid w:val="00EC1E34"/>
    <w:rsid w:val="00EC2C1B"/>
    <w:rsid w:val="00EC3140"/>
    <w:rsid w:val="00EC3149"/>
    <w:rsid w:val="00EC3CC0"/>
    <w:rsid w:val="00EC3DB9"/>
    <w:rsid w:val="00EC404C"/>
    <w:rsid w:val="00EC43D6"/>
    <w:rsid w:val="00EC58A1"/>
    <w:rsid w:val="00EC5E51"/>
    <w:rsid w:val="00EC6502"/>
    <w:rsid w:val="00EC6965"/>
    <w:rsid w:val="00EC6F25"/>
    <w:rsid w:val="00EC769C"/>
    <w:rsid w:val="00ED0350"/>
    <w:rsid w:val="00ED0A24"/>
    <w:rsid w:val="00ED0FDD"/>
    <w:rsid w:val="00ED16B3"/>
    <w:rsid w:val="00ED19DA"/>
    <w:rsid w:val="00ED221F"/>
    <w:rsid w:val="00ED2BFC"/>
    <w:rsid w:val="00ED2D08"/>
    <w:rsid w:val="00ED308E"/>
    <w:rsid w:val="00ED4E65"/>
    <w:rsid w:val="00ED5264"/>
    <w:rsid w:val="00ED54A0"/>
    <w:rsid w:val="00ED5762"/>
    <w:rsid w:val="00ED57FC"/>
    <w:rsid w:val="00ED5D38"/>
    <w:rsid w:val="00ED63ED"/>
    <w:rsid w:val="00ED7126"/>
    <w:rsid w:val="00ED7EA6"/>
    <w:rsid w:val="00EE003C"/>
    <w:rsid w:val="00EE0671"/>
    <w:rsid w:val="00EE0DE1"/>
    <w:rsid w:val="00EE13DE"/>
    <w:rsid w:val="00EE1761"/>
    <w:rsid w:val="00EE1834"/>
    <w:rsid w:val="00EE1DD6"/>
    <w:rsid w:val="00EE22BC"/>
    <w:rsid w:val="00EE2757"/>
    <w:rsid w:val="00EE2A26"/>
    <w:rsid w:val="00EE334A"/>
    <w:rsid w:val="00EE4302"/>
    <w:rsid w:val="00EE4A0B"/>
    <w:rsid w:val="00EE50E4"/>
    <w:rsid w:val="00EE5724"/>
    <w:rsid w:val="00EE596A"/>
    <w:rsid w:val="00EE613B"/>
    <w:rsid w:val="00EE736B"/>
    <w:rsid w:val="00EE768F"/>
    <w:rsid w:val="00EE7757"/>
    <w:rsid w:val="00EE784B"/>
    <w:rsid w:val="00EE792A"/>
    <w:rsid w:val="00EE7AAA"/>
    <w:rsid w:val="00EE7B38"/>
    <w:rsid w:val="00EE7BC3"/>
    <w:rsid w:val="00EE7F0B"/>
    <w:rsid w:val="00EE7F98"/>
    <w:rsid w:val="00EF102E"/>
    <w:rsid w:val="00EF248E"/>
    <w:rsid w:val="00EF2943"/>
    <w:rsid w:val="00EF3557"/>
    <w:rsid w:val="00EF37F9"/>
    <w:rsid w:val="00EF4036"/>
    <w:rsid w:val="00EF4050"/>
    <w:rsid w:val="00EF612F"/>
    <w:rsid w:val="00EF699F"/>
    <w:rsid w:val="00EF6CAA"/>
    <w:rsid w:val="00EF7BB7"/>
    <w:rsid w:val="00EF7E3D"/>
    <w:rsid w:val="00F001FD"/>
    <w:rsid w:val="00F00472"/>
    <w:rsid w:val="00F0047D"/>
    <w:rsid w:val="00F00E3A"/>
    <w:rsid w:val="00F00E57"/>
    <w:rsid w:val="00F012F4"/>
    <w:rsid w:val="00F01BCE"/>
    <w:rsid w:val="00F01E6B"/>
    <w:rsid w:val="00F02238"/>
    <w:rsid w:val="00F0294F"/>
    <w:rsid w:val="00F030D9"/>
    <w:rsid w:val="00F031FD"/>
    <w:rsid w:val="00F035ED"/>
    <w:rsid w:val="00F0373F"/>
    <w:rsid w:val="00F03C36"/>
    <w:rsid w:val="00F04380"/>
    <w:rsid w:val="00F04BB6"/>
    <w:rsid w:val="00F0554C"/>
    <w:rsid w:val="00F063B9"/>
    <w:rsid w:val="00F075D0"/>
    <w:rsid w:val="00F0795C"/>
    <w:rsid w:val="00F07BFC"/>
    <w:rsid w:val="00F103EB"/>
    <w:rsid w:val="00F1041E"/>
    <w:rsid w:val="00F105AF"/>
    <w:rsid w:val="00F105FE"/>
    <w:rsid w:val="00F106A8"/>
    <w:rsid w:val="00F107E4"/>
    <w:rsid w:val="00F1097A"/>
    <w:rsid w:val="00F10A21"/>
    <w:rsid w:val="00F10B39"/>
    <w:rsid w:val="00F1102A"/>
    <w:rsid w:val="00F113C3"/>
    <w:rsid w:val="00F1150D"/>
    <w:rsid w:val="00F11E6F"/>
    <w:rsid w:val="00F1216D"/>
    <w:rsid w:val="00F13E05"/>
    <w:rsid w:val="00F14136"/>
    <w:rsid w:val="00F14875"/>
    <w:rsid w:val="00F14D82"/>
    <w:rsid w:val="00F1580E"/>
    <w:rsid w:val="00F1581F"/>
    <w:rsid w:val="00F15CF1"/>
    <w:rsid w:val="00F15FC0"/>
    <w:rsid w:val="00F16DEC"/>
    <w:rsid w:val="00F16F0A"/>
    <w:rsid w:val="00F178E3"/>
    <w:rsid w:val="00F17B4D"/>
    <w:rsid w:val="00F17C8E"/>
    <w:rsid w:val="00F17EB5"/>
    <w:rsid w:val="00F200FA"/>
    <w:rsid w:val="00F20268"/>
    <w:rsid w:val="00F204C2"/>
    <w:rsid w:val="00F208DB"/>
    <w:rsid w:val="00F218BD"/>
    <w:rsid w:val="00F22515"/>
    <w:rsid w:val="00F22F7E"/>
    <w:rsid w:val="00F230BB"/>
    <w:rsid w:val="00F23E89"/>
    <w:rsid w:val="00F2403E"/>
    <w:rsid w:val="00F2578C"/>
    <w:rsid w:val="00F25B23"/>
    <w:rsid w:val="00F25FE5"/>
    <w:rsid w:val="00F2644C"/>
    <w:rsid w:val="00F266C0"/>
    <w:rsid w:val="00F279A3"/>
    <w:rsid w:val="00F30124"/>
    <w:rsid w:val="00F3022C"/>
    <w:rsid w:val="00F30A14"/>
    <w:rsid w:val="00F31558"/>
    <w:rsid w:val="00F31A7B"/>
    <w:rsid w:val="00F31CA5"/>
    <w:rsid w:val="00F32547"/>
    <w:rsid w:val="00F328EB"/>
    <w:rsid w:val="00F32913"/>
    <w:rsid w:val="00F32D5C"/>
    <w:rsid w:val="00F32D6D"/>
    <w:rsid w:val="00F338E3"/>
    <w:rsid w:val="00F33D09"/>
    <w:rsid w:val="00F3473B"/>
    <w:rsid w:val="00F34BE2"/>
    <w:rsid w:val="00F34CD0"/>
    <w:rsid w:val="00F361F2"/>
    <w:rsid w:val="00F3626F"/>
    <w:rsid w:val="00F362CA"/>
    <w:rsid w:val="00F36475"/>
    <w:rsid w:val="00F36A9C"/>
    <w:rsid w:val="00F36EAA"/>
    <w:rsid w:val="00F37D47"/>
    <w:rsid w:val="00F4032F"/>
    <w:rsid w:val="00F40651"/>
    <w:rsid w:val="00F41445"/>
    <w:rsid w:val="00F41DB0"/>
    <w:rsid w:val="00F41DB7"/>
    <w:rsid w:val="00F42036"/>
    <w:rsid w:val="00F420DF"/>
    <w:rsid w:val="00F42524"/>
    <w:rsid w:val="00F42552"/>
    <w:rsid w:val="00F438E4"/>
    <w:rsid w:val="00F43E86"/>
    <w:rsid w:val="00F44690"/>
    <w:rsid w:val="00F44C86"/>
    <w:rsid w:val="00F44FE0"/>
    <w:rsid w:val="00F45ADA"/>
    <w:rsid w:val="00F45D67"/>
    <w:rsid w:val="00F45E07"/>
    <w:rsid w:val="00F4603F"/>
    <w:rsid w:val="00F46362"/>
    <w:rsid w:val="00F46C3E"/>
    <w:rsid w:val="00F46E4A"/>
    <w:rsid w:val="00F4702D"/>
    <w:rsid w:val="00F47A98"/>
    <w:rsid w:val="00F47EBC"/>
    <w:rsid w:val="00F47EC4"/>
    <w:rsid w:val="00F47F9B"/>
    <w:rsid w:val="00F500B3"/>
    <w:rsid w:val="00F5046C"/>
    <w:rsid w:val="00F50D3D"/>
    <w:rsid w:val="00F50EF5"/>
    <w:rsid w:val="00F5109B"/>
    <w:rsid w:val="00F510BE"/>
    <w:rsid w:val="00F51669"/>
    <w:rsid w:val="00F517DD"/>
    <w:rsid w:val="00F51D30"/>
    <w:rsid w:val="00F51FCA"/>
    <w:rsid w:val="00F52191"/>
    <w:rsid w:val="00F523D2"/>
    <w:rsid w:val="00F52A21"/>
    <w:rsid w:val="00F52C60"/>
    <w:rsid w:val="00F52DE9"/>
    <w:rsid w:val="00F52F99"/>
    <w:rsid w:val="00F530BE"/>
    <w:rsid w:val="00F5311C"/>
    <w:rsid w:val="00F53290"/>
    <w:rsid w:val="00F53C35"/>
    <w:rsid w:val="00F53EF6"/>
    <w:rsid w:val="00F54399"/>
    <w:rsid w:val="00F55044"/>
    <w:rsid w:val="00F553C9"/>
    <w:rsid w:val="00F55A48"/>
    <w:rsid w:val="00F56113"/>
    <w:rsid w:val="00F56853"/>
    <w:rsid w:val="00F56CBD"/>
    <w:rsid w:val="00F57637"/>
    <w:rsid w:val="00F578BB"/>
    <w:rsid w:val="00F57FF2"/>
    <w:rsid w:val="00F60FE7"/>
    <w:rsid w:val="00F616D5"/>
    <w:rsid w:val="00F61863"/>
    <w:rsid w:val="00F62132"/>
    <w:rsid w:val="00F6271E"/>
    <w:rsid w:val="00F63549"/>
    <w:rsid w:val="00F63AED"/>
    <w:rsid w:val="00F643C6"/>
    <w:rsid w:val="00F64736"/>
    <w:rsid w:val="00F64C34"/>
    <w:rsid w:val="00F65255"/>
    <w:rsid w:val="00F652B4"/>
    <w:rsid w:val="00F6665A"/>
    <w:rsid w:val="00F6675A"/>
    <w:rsid w:val="00F66E7B"/>
    <w:rsid w:val="00F67E3B"/>
    <w:rsid w:val="00F701DB"/>
    <w:rsid w:val="00F70EE2"/>
    <w:rsid w:val="00F71798"/>
    <w:rsid w:val="00F71AEE"/>
    <w:rsid w:val="00F71B10"/>
    <w:rsid w:val="00F71C60"/>
    <w:rsid w:val="00F72190"/>
    <w:rsid w:val="00F7243D"/>
    <w:rsid w:val="00F7291C"/>
    <w:rsid w:val="00F72A76"/>
    <w:rsid w:val="00F7351E"/>
    <w:rsid w:val="00F738A6"/>
    <w:rsid w:val="00F73DE6"/>
    <w:rsid w:val="00F7409D"/>
    <w:rsid w:val="00F748A1"/>
    <w:rsid w:val="00F74B5D"/>
    <w:rsid w:val="00F74DC2"/>
    <w:rsid w:val="00F75195"/>
    <w:rsid w:val="00F75564"/>
    <w:rsid w:val="00F758A9"/>
    <w:rsid w:val="00F76726"/>
    <w:rsid w:val="00F77AA6"/>
    <w:rsid w:val="00F80050"/>
    <w:rsid w:val="00F80105"/>
    <w:rsid w:val="00F802C9"/>
    <w:rsid w:val="00F80C97"/>
    <w:rsid w:val="00F8109D"/>
    <w:rsid w:val="00F815AD"/>
    <w:rsid w:val="00F81FF0"/>
    <w:rsid w:val="00F82302"/>
    <w:rsid w:val="00F82384"/>
    <w:rsid w:val="00F828D8"/>
    <w:rsid w:val="00F82C25"/>
    <w:rsid w:val="00F83DC9"/>
    <w:rsid w:val="00F85100"/>
    <w:rsid w:val="00F8741C"/>
    <w:rsid w:val="00F87691"/>
    <w:rsid w:val="00F879E9"/>
    <w:rsid w:val="00F87A09"/>
    <w:rsid w:val="00F9012F"/>
    <w:rsid w:val="00F90281"/>
    <w:rsid w:val="00F910F3"/>
    <w:rsid w:val="00F91360"/>
    <w:rsid w:val="00F91BA6"/>
    <w:rsid w:val="00F91C99"/>
    <w:rsid w:val="00F91CC6"/>
    <w:rsid w:val="00F92A8F"/>
    <w:rsid w:val="00F92A95"/>
    <w:rsid w:val="00F92D96"/>
    <w:rsid w:val="00F934B8"/>
    <w:rsid w:val="00F936A8"/>
    <w:rsid w:val="00F9396D"/>
    <w:rsid w:val="00F93B75"/>
    <w:rsid w:val="00F93D0A"/>
    <w:rsid w:val="00F94665"/>
    <w:rsid w:val="00F94797"/>
    <w:rsid w:val="00F949F5"/>
    <w:rsid w:val="00F94E3E"/>
    <w:rsid w:val="00F95932"/>
    <w:rsid w:val="00F95A4F"/>
    <w:rsid w:val="00F95E85"/>
    <w:rsid w:val="00F96DF4"/>
    <w:rsid w:val="00F972B1"/>
    <w:rsid w:val="00F97546"/>
    <w:rsid w:val="00F975EA"/>
    <w:rsid w:val="00F9799A"/>
    <w:rsid w:val="00FA0458"/>
    <w:rsid w:val="00FA04D2"/>
    <w:rsid w:val="00FA081D"/>
    <w:rsid w:val="00FA0863"/>
    <w:rsid w:val="00FA0D1E"/>
    <w:rsid w:val="00FA19C5"/>
    <w:rsid w:val="00FA29EA"/>
    <w:rsid w:val="00FA3AB7"/>
    <w:rsid w:val="00FA4B46"/>
    <w:rsid w:val="00FA5D2D"/>
    <w:rsid w:val="00FA6057"/>
    <w:rsid w:val="00FA60B5"/>
    <w:rsid w:val="00FA60C4"/>
    <w:rsid w:val="00FA6548"/>
    <w:rsid w:val="00FA65AF"/>
    <w:rsid w:val="00FA6612"/>
    <w:rsid w:val="00FA6627"/>
    <w:rsid w:val="00FA67D2"/>
    <w:rsid w:val="00FA70A3"/>
    <w:rsid w:val="00FA726A"/>
    <w:rsid w:val="00FA75CE"/>
    <w:rsid w:val="00FB056D"/>
    <w:rsid w:val="00FB086C"/>
    <w:rsid w:val="00FB0BEE"/>
    <w:rsid w:val="00FB1875"/>
    <w:rsid w:val="00FB225A"/>
    <w:rsid w:val="00FB24D5"/>
    <w:rsid w:val="00FB25B7"/>
    <w:rsid w:val="00FB2628"/>
    <w:rsid w:val="00FB310B"/>
    <w:rsid w:val="00FB4A0B"/>
    <w:rsid w:val="00FB4BE9"/>
    <w:rsid w:val="00FB5655"/>
    <w:rsid w:val="00FB57C4"/>
    <w:rsid w:val="00FB5DEF"/>
    <w:rsid w:val="00FB69DB"/>
    <w:rsid w:val="00FB6D44"/>
    <w:rsid w:val="00FB6E58"/>
    <w:rsid w:val="00FB72AE"/>
    <w:rsid w:val="00FB772C"/>
    <w:rsid w:val="00FB7849"/>
    <w:rsid w:val="00FB794E"/>
    <w:rsid w:val="00FB7BDE"/>
    <w:rsid w:val="00FC046F"/>
    <w:rsid w:val="00FC04DD"/>
    <w:rsid w:val="00FC0A8A"/>
    <w:rsid w:val="00FC0AFD"/>
    <w:rsid w:val="00FC0D36"/>
    <w:rsid w:val="00FC10C0"/>
    <w:rsid w:val="00FC125A"/>
    <w:rsid w:val="00FC1347"/>
    <w:rsid w:val="00FC267C"/>
    <w:rsid w:val="00FC288E"/>
    <w:rsid w:val="00FC29BB"/>
    <w:rsid w:val="00FC2A8F"/>
    <w:rsid w:val="00FC310E"/>
    <w:rsid w:val="00FC31AC"/>
    <w:rsid w:val="00FC37EE"/>
    <w:rsid w:val="00FC3BC6"/>
    <w:rsid w:val="00FC3D05"/>
    <w:rsid w:val="00FC4234"/>
    <w:rsid w:val="00FC501B"/>
    <w:rsid w:val="00FC56C8"/>
    <w:rsid w:val="00FC5744"/>
    <w:rsid w:val="00FC5990"/>
    <w:rsid w:val="00FC6248"/>
    <w:rsid w:val="00FC62A3"/>
    <w:rsid w:val="00FC63BE"/>
    <w:rsid w:val="00FC64F4"/>
    <w:rsid w:val="00FC65CA"/>
    <w:rsid w:val="00FC674B"/>
    <w:rsid w:val="00FC77C7"/>
    <w:rsid w:val="00FC7929"/>
    <w:rsid w:val="00FC7DFA"/>
    <w:rsid w:val="00FC7F58"/>
    <w:rsid w:val="00FD00C1"/>
    <w:rsid w:val="00FD06CA"/>
    <w:rsid w:val="00FD089C"/>
    <w:rsid w:val="00FD0D9D"/>
    <w:rsid w:val="00FD1E88"/>
    <w:rsid w:val="00FD2782"/>
    <w:rsid w:val="00FD301D"/>
    <w:rsid w:val="00FD3490"/>
    <w:rsid w:val="00FD359A"/>
    <w:rsid w:val="00FD3DCF"/>
    <w:rsid w:val="00FD3E70"/>
    <w:rsid w:val="00FD4384"/>
    <w:rsid w:val="00FD4E4F"/>
    <w:rsid w:val="00FD521D"/>
    <w:rsid w:val="00FD528A"/>
    <w:rsid w:val="00FD5442"/>
    <w:rsid w:val="00FD566F"/>
    <w:rsid w:val="00FD651B"/>
    <w:rsid w:val="00FD6524"/>
    <w:rsid w:val="00FD67E0"/>
    <w:rsid w:val="00FD69CD"/>
    <w:rsid w:val="00FD6C4E"/>
    <w:rsid w:val="00FD7EA3"/>
    <w:rsid w:val="00FE067A"/>
    <w:rsid w:val="00FE07F1"/>
    <w:rsid w:val="00FE0A39"/>
    <w:rsid w:val="00FE0A51"/>
    <w:rsid w:val="00FE1469"/>
    <w:rsid w:val="00FE1648"/>
    <w:rsid w:val="00FE1831"/>
    <w:rsid w:val="00FE1AD2"/>
    <w:rsid w:val="00FE1BF5"/>
    <w:rsid w:val="00FE1DB4"/>
    <w:rsid w:val="00FE27A9"/>
    <w:rsid w:val="00FE297E"/>
    <w:rsid w:val="00FE3335"/>
    <w:rsid w:val="00FE3666"/>
    <w:rsid w:val="00FE3684"/>
    <w:rsid w:val="00FE4290"/>
    <w:rsid w:val="00FE44DC"/>
    <w:rsid w:val="00FE4595"/>
    <w:rsid w:val="00FE4F8B"/>
    <w:rsid w:val="00FE4FB1"/>
    <w:rsid w:val="00FE540D"/>
    <w:rsid w:val="00FE59FA"/>
    <w:rsid w:val="00FE5DE9"/>
    <w:rsid w:val="00FE65AA"/>
    <w:rsid w:val="00FE65D5"/>
    <w:rsid w:val="00FE6742"/>
    <w:rsid w:val="00FE67F3"/>
    <w:rsid w:val="00FE6DAF"/>
    <w:rsid w:val="00FE7C9D"/>
    <w:rsid w:val="00FF0269"/>
    <w:rsid w:val="00FF0880"/>
    <w:rsid w:val="00FF09EA"/>
    <w:rsid w:val="00FF106E"/>
    <w:rsid w:val="00FF1226"/>
    <w:rsid w:val="00FF1A24"/>
    <w:rsid w:val="00FF28F0"/>
    <w:rsid w:val="00FF2BA5"/>
    <w:rsid w:val="00FF3311"/>
    <w:rsid w:val="00FF3567"/>
    <w:rsid w:val="00FF3644"/>
    <w:rsid w:val="00FF36B4"/>
    <w:rsid w:val="00FF406F"/>
    <w:rsid w:val="00FF4833"/>
    <w:rsid w:val="00FF4930"/>
    <w:rsid w:val="00FF4D72"/>
    <w:rsid w:val="00FF5366"/>
    <w:rsid w:val="00FF54A3"/>
    <w:rsid w:val="00FF67FB"/>
    <w:rsid w:val="00FF6CF3"/>
    <w:rsid w:val="00FF6DB1"/>
    <w:rsid w:val="00FF71F7"/>
    <w:rsid w:val="00FF77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45761"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qFormat="1"/>
    <w:lsdException w:name="Title" w:qFormat="1"/>
    <w:lsdException w:name="Subtitle" w:qFormat="1"/>
    <w:lsdException w:name="Body Text Indent 3" w:uiPriority="99"/>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0651D5"/>
    <w:rPr>
      <w:sz w:val="24"/>
      <w:szCs w:val="24"/>
    </w:rPr>
  </w:style>
  <w:style w:type="paragraph" w:styleId="1">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basedOn w:val="a0"/>
    <w:next w:val="a0"/>
    <w:link w:val="10"/>
    <w:qFormat/>
    <w:rsid w:val="004E3FE8"/>
    <w:pPr>
      <w:keepNext/>
      <w:spacing w:before="240" w:after="60"/>
      <w:outlineLvl w:val="0"/>
    </w:pPr>
    <w:rPr>
      <w:rFonts w:ascii="Arial" w:hAnsi="Arial"/>
      <w:b/>
      <w:bCs/>
      <w:kern w:val="32"/>
      <w:sz w:val="32"/>
      <w:szCs w:val="32"/>
    </w:rPr>
  </w:style>
  <w:style w:type="paragraph" w:styleId="2">
    <w:name w:val="heading 2"/>
    <w:aliases w:val="Знак2,Заголовок 2 Знак1,Знак2 Знак,Заголовок 2 Знак Знак,Знак2 Знак Знак, Знак, Знак2 Знак, Знак Знак4 Знак,Заголовок 2 Знак1 Знак1 Знак,Заголовок 2 Знак2 Знак, Знак2 Знак Знак1 Знак1,Заголовок 2 Знак Знак Знак1, Знак2 З, Знак2, Знак2 "/>
    <w:basedOn w:val="a0"/>
    <w:next w:val="a0"/>
    <w:link w:val="20"/>
    <w:qFormat/>
    <w:rsid w:val="004E3FE8"/>
    <w:pPr>
      <w:keepNext/>
      <w:spacing w:before="240" w:after="60"/>
      <w:outlineLvl w:val="1"/>
    </w:pPr>
    <w:rPr>
      <w:rFonts w:ascii="Arial" w:hAnsi="Arial"/>
      <w:b/>
      <w:bCs/>
      <w:i/>
      <w:iCs/>
      <w:sz w:val="28"/>
      <w:szCs w:val="28"/>
    </w:rPr>
  </w:style>
  <w:style w:type="paragraph" w:styleId="3">
    <w:name w:val="heading 3"/>
    <w:aliases w:val="- 1.1.1,Пункт,- 1.1.11,- 1.1.12,- 1.1.13,- 1.1.14,H3,Caaieiaie 3 Ciae,Çàãîëîâîê 3 Çíàê,Заголовок 3 Знак + 12 пт,не курсив,Междустр.интервал:  полуторн...,Heading 3 Char,h3,Заголовок 3 пункт УГТП"/>
    <w:basedOn w:val="a0"/>
    <w:next w:val="a0"/>
    <w:qFormat/>
    <w:rsid w:val="004E3FE8"/>
    <w:pPr>
      <w:keepNext/>
      <w:spacing w:before="240" w:after="60"/>
      <w:outlineLvl w:val="2"/>
    </w:pPr>
    <w:rPr>
      <w:rFonts w:ascii="Arial" w:hAnsi="Arial"/>
      <w:b/>
      <w:bCs/>
      <w:sz w:val="26"/>
      <w:szCs w:val="26"/>
    </w:rPr>
  </w:style>
  <w:style w:type="paragraph" w:styleId="4">
    <w:name w:val="heading 4"/>
    <w:aliases w:val="Подпункт,H4,(????.)"/>
    <w:basedOn w:val="a0"/>
    <w:next w:val="a0"/>
    <w:link w:val="40"/>
    <w:unhideWhenUsed/>
    <w:qFormat/>
    <w:rsid w:val="00D06F1B"/>
    <w:pPr>
      <w:keepNext/>
      <w:spacing w:before="240" w:after="60"/>
      <w:outlineLvl w:val="3"/>
    </w:pPr>
    <w:rPr>
      <w:rFonts w:ascii="Calibri" w:hAnsi="Calibri"/>
      <w:b/>
      <w:bCs/>
      <w:sz w:val="28"/>
      <w:szCs w:val="28"/>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0"/>
    <w:next w:val="a0"/>
    <w:link w:val="50"/>
    <w:qFormat/>
    <w:rsid w:val="00E931E6"/>
    <w:pPr>
      <w:tabs>
        <w:tab w:val="num" w:pos="1717"/>
      </w:tabs>
      <w:spacing w:before="240" w:after="60" w:line="360" w:lineRule="auto"/>
      <w:ind w:left="1717" w:hanging="1008"/>
      <w:jc w:val="both"/>
      <w:outlineLvl w:val="4"/>
    </w:pPr>
    <w:rPr>
      <w:rFonts w:ascii="Calibri" w:hAnsi="Calibri"/>
      <w:b/>
      <w:bCs/>
      <w:i/>
      <w:iCs/>
      <w:sz w:val="26"/>
      <w:szCs w:val="26"/>
      <w:lang w:eastAsia="en-US"/>
    </w:rPr>
  </w:style>
  <w:style w:type="paragraph" w:styleId="6">
    <w:name w:val="heading 6"/>
    <w:aliases w:val="Heading 6 Char"/>
    <w:basedOn w:val="a0"/>
    <w:next w:val="a0"/>
    <w:link w:val="60"/>
    <w:qFormat/>
    <w:rsid w:val="00E931E6"/>
    <w:pPr>
      <w:tabs>
        <w:tab w:val="num" w:pos="1861"/>
      </w:tabs>
      <w:spacing w:before="240" w:after="60" w:line="360" w:lineRule="auto"/>
      <w:ind w:left="1861" w:hanging="1152"/>
      <w:jc w:val="both"/>
      <w:outlineLvl w:val="5"/>
    </w:pPr>
    <w:rPr>
      <w:rFonts w:ascii="Calibri" w:hAnsi="Calibri"/>
      <w:b/>
      <w:bCs/>
      <w:sz w:val="22"/>
      <w:szCs w:val="22"/>
      <w:lang w:eastAsia="en-US"/>
    </w:rPr>
  </w:style>
  <w:style w:type="paragraph" w:styleId="7">
    <w:name w:val="heading 7"/>
    <w:basedOn w:val="a0"/>
    <w:next w:val="a0"/>
    <w:link w:val="70"/>
    <w:qFormat/>
    <w:rsid w:val="00E931E6"/>
    <w:pPr>
      <w:tabs>
        <w:tab w:val="num" w:pos="2005"/>
      </w:tabs>
      <w:spacing w:before="240" w:after="60" w:line="360" w:lineRule="auto"/>
      <w:ind w:left="2005" w:hanging="1296"/>
      <w:jc w:val="both"/>
      <w:outlineLvl w:val="6"/>
    </w:pPr>
    <w:rPr>
      <w:rFonts w:ascii="Calibri" w:hAnsi="Calibri"/>
      <w:lang w:eastAsia="en-US"/>
    </w:rPr>
  </w:style>
  <w:style w:type="paragraph" w:styleId="8">
    <w:name w:val="heading 8"/>
    <w:aliases w:val=" Знак8,Знак8"/>
    <w:basedOn w:val="a0"/>
    <w:next w:val="a0"/>
    <w:link w:val="80"/>
    <w:qFormat/>
    <w:rsid w:val="00E931E6"/>
    <w:pPr>
      <w:tabs>
        <w:tab w:val="num" w:pos="2149"/>
      </w:tabs>
      <w:spacing w:before="240" w:after="60" w:line="360" w:lineRule="auto"/>
      <w:ind w:left="2149" w:hanging="1440"/>
      <w:jc w:val="both"/>
      <w:outlineLvl w:val="7"/>
    </w:pPr>
    <w:rPr>
      <w:rFonts w:ascii="Calibri" w:hAnsi="Calibri"/>
      <w:i/>
      <w:iCs/>
      <w:lang w:eastAsia="en-US"/>
    </w:rPr>
  </w:style>
  <w:style w:type="paragraph" w:styleId="9">
    <w:name w:val="heading 9"/>
    <w:aliases w:val="Заголовок 90"/>
    <w:basedOn w:val="a0"/>
    <w:next w:val="a0"/>
    <w:link w:val="90"/>
    <w:qFormat/>
    <w:rsid w:val="00E931E6"/>
    <w:pPr>
      <w:tabs>
        <w:tab w:val="num" w:pos="2293"/>
      </w:tabs>
      <w:spacing w:before="240" w:after="60" w:line="360" w:lineRule="auto"/>
      <w:ind w:left="2293" w:hanging="1584"/>
      <w:jc w:val="both"/>
      <w:outlineLvl w:val="8"/>
    </w:pPr>
    <w:rPr>
      <w:rFonts w:ascii="Cambria" w:hAnsi="Cambria"/>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link w:val="1"/>
    <w:rsid w:val="00D21676"/>
    <w:rPr>
      <w:rFonts w:ascii="Arial" w:hAnsi="Arial"/>
      <w:b/>
      <w:bCs/>
      <w:kern w:val="32"/>
      <w:sz w:val="32"/>
      <w:szCs w:val="32"/>
      <w:lang w:val="ru-RU" w:eastAsia="ru-RU" w:bidi="ar-SA"/>
    </w:rPr>
  </w:style>
  <w:style w:type="character" w:customStyle="1" w:styleId="20">
    <w:name w:val="Заголовок 2 Знак"/>
    <w:aliases w:val="Знак2 Знак1,Заголовок 2 Знак1 Знак,Знак2 Знак Знак1,Заголовок 2 Знак Знак Знак,Знак2 Знак Знак Знак, Знак Знак, Знак2 Знак Знак, Знак Знак4 Знак Знак,Заголовок 2 Знак1 Знак1 Знак Знак,Заголовок 2 Знак2 Знак Знак, Знак2 З Знак"/>
    <w:link w:val="2"/>
    <w:rsid w:val="00C1176B"/>
    <w:rPr>
      <w:rFonts w:ascii="Arial" w:hAnsi="Arial"/>
      <w:b/>
      <w:bCs/>
      <w:i/>
      <w:iCs/>
      <w:sz w:val="28"/>
      <w:szCs w:val="28"/>
      <w:lang w:val="ru-RU" w:eastAsia="ru-RU" w:bidi="ar-SA"/>
    </w:rPr>
  </w:style>
  <w:style w:type="character" w:customStyle="1" w:styleId="40">
    <w:name w:val="Заголовок 4 Знак"/>
    <w:aliases w:val="Подпункт Знак,H4 Знак,(????.) Знак"/>
    <w:link w:val="4"/>
    <w:rsid w:val="00D06F1B"/>
    <w:rPr>
      <w:rFonts w:ascii="Calibri" w:eastAsia="Times New Roman" w:hAnsi="Calibri" w:cs="Times New Roman"/>
      <w:b/>
      <w:bCs/>
      <w:sz w:val="28"/>
      <w:szCs w:val="28"/>
    </w:rPr>
  </w:style>
  <w:style w:type="paragraph" w:customStyle="1" w:styleId="a4">
    <w:name w:val="Стиль"/>
    <w:link w:val="a5"/>
    <w:rsid w:val="003D2A40"/>
    <w:pPr>
      <w:widowControl w:val="0"/>
      <w:autoSpaceDE w:val="0"/>
      <w:autoSpaceDN w:val="0"/>
      <w:adjustRightInd w:val="0"/>
    </w:pPr>
    <w:rPr>
      <w:sz w:val="24"/>
      <w:szCs w:val="24"/>
    </w:rPr>
  </w:style>
  <w:style w:type="character" w:customStyle="1" w:styleId="a5">
    <w:name w:val="Стиль Знак"/>
    <w:link w:val="a4"/>
    <w:locked/>
    <w:rsid w:val="00206C99"/>
    <w:rPr>
      <w:sz w:val="24"/>
      <w:szCs w:val="24"/>
      <w:lang w:val="ru-RU" w:eastAsia="ru-RU"/>
    </w:rPr>
  </w:style>
  <w:style w:type="table" w:styleId="a6">
    <w:name w:val="Table Grid"/>
    <w:basedOn w:val="a2"/>
    <w:rsid w:val="003D2A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0"/>
    <w:link w:val="a8"/>
    <w:uiPriority w:val="99"/>
    <w:rsid w:val="002542C2"/>
    <w:pPr>
      <w:tabs>
        <w:tab w:val="center" w:pos="4677"/>
        <w:tab w:val="right" w:pos="9355"/>
      </w:tabs>
    </w:pPr>
  </w:style>
  <w:style w:type="character" w:customStyle="1" w:styleId="a8">
    <w:name w:val="Верхний колонтитул Знак"/>
    <w:link w:val="a7"/>
    <w:uiPriority w:val="99"/>
    <w:locked/>
    <w:rsid w:val="00D21676"/>
    <w:rPr>
      <w:sz w:val="24"/>
      <w:szCs w:val="24"/>
      <w:lang w:val="ru-RU" w:eastAsia="ru-RU" w:bidi="ar-SA"/>
    </w:rPr>
  </w:style>
  <w:style w:type="paragraph" w:styleId="a9">
    <w:name w:val="footer"/>
    <w:basedOn w:val="a0"/>
    <w:link w:val="aa"/>
    <w:uiPriority w:val="99"/>
    <w:rsid w:val="002542C2"/>
    <w:pPr>
      <w:tabs>
        <w:tab w:val="center" w:pos="4677"/>
        <w:tab w:val="right" w:pos="9355"/>
      </w:tabs>
    </w:pPr>
  </w:style>
  <w:style w:type="character" w:customStyle="1" w:styleId="aa">
    <w:name w:val="Нижний колонтитул Знак"/>
    <w:basedOn w:val="a1"/>
    <w:link w:val="a9"/>
    <w:uiPriority w:val="99"/>
    <w:rsid w:val="00563478"/>
    <w:rPr>
      <w:sz w:val="24"/>
      <w:szCs w:val="24"/>
    </w:rPr>
  </w:style>
  <w:style w:type="paragraph" w:styleId="11">
    <w:name w:val="toc 1"/>
    <w:basedOn w:val="a0"/>
    <w:next w:val="a0"/>
    <w:autoRedefine/>
    <w:uiPriority w:val="39"/>
    <w:rsid w:val="007E2EDC"/>
    <w:pPr>
      <w:tabs>
        <w:tab w:val="right" w:leader="dot" w:pos="9120"/>
      </w:tabs>
      <w:ind w:right="-168"/>
    </w:pPr>
    <w:rPr>
      <w:noProof/>
    </w:rPr>
  </w:style>
  <w:style w:type="paragraph" w:styleId="21">
    <w:name w:val="toc 2"/>
    <w:basedOn w:val="a0"/>
    <w:next w:val="a0"/>
    <w:autoRedefine/>
    <w:uiPriority w:val="39"/>
    <w:rsid w:val="00613619"/>
    <w:pPr>
      <w:tabs>
        <w:tab w:val="left" w:pos="720"/>
        <w:tab w:val="right" w:leader="dot" w:pos="9120"/>
      </w:tabs>
      <w:ind w:right="-48"/>
      <w:jc w:val="both"/>
    </w:pPr>
    <w:rPr>
      <w:b/>
      <w:bCs/>
      <w:iCs/>
      <w:noProof/>
      <w:sz w:val="22"/>
      <w:szCs w:val="22"/>
    </w:rPr>
  </w:style>
  <w:style w:type="paragraph" w:styleId="30">
    <w:name w:val="toc 3"/>
    <w:basedOn w:val="a0"/>
    <w:next w:val="a0"/>
    <w:autoRedefine/>
    <w:uiPriority w:val="39"/>
    <w:rsid w:val="004954A8"/>
    <w:pPr>
      <w:ind w:left="480"/>
    </w:pPr>
  </w:style>
  <w:style w:type="character" w:styleId="ab">
    <w:name w:val="Hyperlink"/>
    <w:uiPriority w:val="99"/>
    <w:rsid w:val="004954A8"/>
    <w:rPr>
      <w:color w:val="0000FF"/>
      <w:u w:val="single"/>
    </w:rPr>
  </w:style>
  <w:style w:type="character" w:styleId="ac">
    <w:name w:val="page number"/>
    <w:basedOn w:val="a1"/>
    <w:rsid w:val="004954A8"/>
  </w:style>
  <w:style w:type="paragraph" w:customStyle="1" w:styleId="ad">
    <w:name w:val="Обычный текст"/>
    <w:basedOn w:val="a0"/>
    <w:link w:val="ae"/>
    <w:rsid w:val="00AB1382"/>
    <w:pPr>
      <w:spacing w:line="312" w:lineRule="auto"/>
      <w:ind w:left="284" w:right="142" w:firstLine="567"/>
      <w:jc w:val="both"/>
    </w:pPr>
    <w:rPr>
      <w:rFonts w:ascii="Arial" w:hAnsi="Arial" w:cs="Arial"/>
      <w:kern w:val="24"/>
      <w:szCs w:val="20"/>
    </w:rPr>
  </w:style>
  <w:style w:type="character" w:customStyle="1" w:styleId="ae">
    <w:name w:val="Обычный текст Знак"/>
    <w:link w:val="ad"/>
    <w:rsid w:val="009E2126"/>
    <w:rPr>
      <w:rFonts w:ascii="Arial" w:hAnsi="Arial" w:cs="Arial"/>
      <w:kern w:val="24"/>
      <w:sz w:val="24"/>
      <w:lang w:val="ru-RU" w:eastAsia="ru-RU" w:bidi="ar-SA"/>
    </w:rPr>
  </w:style>
  <w:style w:type="paragraph" w:styleId="af">
    <w:name w:val="Document Map"/>
    <w:basedOn w:val="a0"/>
    <w:semiHidden/>
    <w:rsid w:val="009E7B44"/>
    <w:pPr>
      <w:shd w:val="clear" w:color="auto" w:fill="000080"/>
    </w:pPr>
    <w:rPr>
      <w:rFonts w:ascii="Tahoma" w:hAnsi="Tahoma" w:cs="Tahoma"/>
      <w:sz w:val="20"/>
      <w:szCs w:val="20"/>
    </w:rPr>
  </w:style>
  <w:style w:type="paragraph" w:customStyle="1" w:styleId="af0">
    <w:name w:val="Абзац"/>
    <w:basedOn w:val="a0"/>
    <w:link w:val="af1"/>
    <w:qFormat/>
    <w:rsid w:val="00460E64"/>
    <w:pPr>
      <w:tabs>
        <w:tab w:val="left" w:pos="9155"/>
      </w:tabs>
      <w:spacing w:line="312" w:lineRule="auto"/>
      <w:jc w:val="both"/>
    </w:pPr>
    <w:rPr>
      <w:rFonts w:ascii="Arial" w:hAnsi="Arial"/>
      <w:bCs/>
      <w:iCs/>
      <w:kern w:val="1"/>
      <w:szCs w:val="20"/>
      <w:lang w:eastAsia="ar-SA"/>
    </w:rPr>
  </w:style>
  <w:style w:type="character" w:customStyle="1" w:styleId="af1">
    <w:name w:val="Абзац Знак"/>
    <w:link w:val="af0"/>
    <w:rsid w:val="00430D44"/>
    <w:rPr>
      <w:rFonts w:ascii="Arial" w:hAnsi="Arial"/>
      <w:bCs/>
      <w:iCs/>
      <w:kern w:val="1"/>
      <w:sz w:val="24"/>
      <w:lang w:val="ru-RU" w:eastAsia="ar-SA" w:bidi="ar-SA"/>
    </w:rPr>
  </w:style>
  <w:style w:type="paragraph" w:styleId="af2">
    <w:name w:val="Normal (Web)"/>
    <w:basedOn w:val="a0"/>
    <w:uiPriority w:val="99"/>
    <w:rsid w:val="00581BE6"/>
    <w:pPr>
      <w:spacing w:before="35" w:after="35"/>
    </w:pPr>
    <w:rPr>
      <w:rFonts w:ascii="Arial" w:hAnsi="Arial" w:cs="Arial"/>
      <w:color w:val="332E2D"/>
      <w:spacing w:val="2"/>
    </w:rPr>
  </w:style>
  <w:style w:type="paragraph" w:customStyle="1" w:styleId="ConsPlusNormal">
    <w:name w:val="ConsPlusNormal"/>
    <w:rsid w:val="00354700"/>
    <w:pPr>
      <w:widowControl w:val="0"/>
      <w:autoSpaceDE w:val="0"/>
      <w:autoSpaceDN w:val="0"/>
      <w:adjustRightInd w:val="0"/>
      <w:ind w:firstLine="720"/>
    </w:pPr>
    <w:rPr>
      <w:rFonts w:ascii="Arial" w:hAnsi="Arial" w:cs="Arial"/>
    </w:rPr>
  </w:style>
  <w:style w:type="paragraph" w:customStyle="1" w:styleId="ConsPlusNonformat">
    <w:name w:val="ConsPlusNonformat"/>
    <w:rsid w:val="00354700"/>
    <w:pPr>
      <w:widowControl w:val="0"/>
      <w:autoSpaceDE w:val="0"/>
      <w:autoSpaceDN w:val="0"/>
      <w:adjustRightInd w:val="0"/>
    </w:pPr>
    <w:rPr>
      <w:rFonts w:ascii="Courier New" w:hAnsi="Courier New" w:cs="Courier New"/>
    </w:rPr>
  </w:style>
  <w:style w:type="paragraph" w:styleId="31">
    <w:name w:val="Body Text Indent 3"/>
    <w:basedOn w:val="a0"/>
    <w:link w:val="32"/>
    <w:uiPriority w:val="99"/>
    <w:rsid w:val="0026655B"/>
    <w:pPr>
      <w:spacing w:after="120"/>
      <w:ind w:left="283"/>
    </w:pPr>
    <w:rPr>
      <w:sz w:val="16"/>
      <w:szCs w:val="16"/>
    </w:rPr>
  </w:style>
  <w:style w:type="character" w:customStyle="1" w:styleId="32">
    <w:name w:val="Основной текст с отступом 3 Знак"/>
    <w:basedOn w:val="a1"/>
    <w:link w:val="31"/>
    <w:uiPriority w:val="99"/>
    <w:rsid w:val="004E0C63"/>
    <w:rPr>
      <w:sz w:val="16"/>
      <w:szCs w:val="16"/>
    </w:rPr>
  </w:style>
  <w:style w:type="paragraph" w:customStyle="1" w:styleId="Heading">
    <w:name w:val="Heading"/>
    <w:rsid w:val="0026655B"/>
    <w:pPr>
      <w:autoSpaceDE w:val="0"/>
      <w:autoSpaceDN w:val="0"/>
      <w:adjustRightInd w:val="0"/>
    </w:pPr>
    <w:rPr>
      <w:rFonts w:ascii="Arial" w:hAnsi="Arial" w:cs="Arial"/>
      <w:b/>
      <w:bCs/>
      <w:sz w:val="22"/>
      <w:szCs w:val="22"/>
    </w:rPr>
  </w:style>
  <w:style w:type="paragraph" w:customStyle="1" w:styleId="u">
    <w:name w:val="u"/>
    <w:basedOn w:val="a0"/>
    <w:rsid w:val="00E41E04"/>
    <w:pPr>
      <w:ind w:firstLine="539"/>
      <w:jc w:val="both"/>
    </w:pPr>
    <w:rPr>
      <w:color w:val="000000"/>
      <w:sz w:val="18"/>
      <w:szCs w:val="20"/>
    </w:rPr>
  </w:style>
  <w:style w:type="paragraph" w:customStyle="1" w:styleId="12">
    <w:name w:val="1 Знак Знак Знак Знак"/>
    <w:basedOn w:val="a0"/>
    <w:rsid w:val="00E41E04"/>
    <w:rPr>
      <w:rFonts w:ascii="Verdana" w:hAnsi="Verdana" w:cs="Verdana"/>
      <w:lang w:val="en-US" w:eastAsia="en-US"/>
    </w:rPr>
  </w:style>
  <w:style w:type="paragraph" w:customStyle="1" w:styleId="af3">
    <w:name w:val="a"/>
    <w:basedOn w:val="a0"/>
    <w:rsid w:val="0084361F"/>
    <w:pPr>
      <w:spacing w:line="312" w:lineRule="auto"/>
      <w:ind w:left="284" w:right="142" w:firstLine="567"/>
      <w:jc w:val="both"/>
    </w:pPr>
    <w:rPr>
      <w:rFonts w:ascii="Arial" w:eastAsia="Arial Unicode MS" w:hAnsi="Arial" w:cs="Arial"/>
    </w:rPr>
  </w:style>
  <w:style w:type="paragraph" w:customStyle="1" w:styleId="a10">
    <w:name w:val="a1"/>
    <w:basedOn w:val="a0"/>
    <w:rsid w:val="0084361F"/>
    <w:pPr>
      <w:spacing w:line="312" w:lineRule="auto"/>
      <w:ind w:left="284" w:right="142" w:firstLine="567"/>
      <w:jc w:val="both"/>
    </w:pPr>
    <w:rPr>
      <w:rFonts w:ascii="Arial" w:hAnsi="Arial" w:cs="Arial"/>
    </w:rPr>
  </w:style>
  <w:style w:type="paragraph" w:styleId="af4">
    <w:name w:val="caption"/>
    <w:basedOn w:val="a0"/>
    <w:next w:val="a0"/>
    <w:qFormat/>
    <w:rsid w:val="0062076B"/>
    <w:rPr>
      <w:rFonts w:ascii="Arial" w:hAnsi="Arial"/>
      <w:szCs w:val="20"/>
    </w:rPr>
  </w:style>
  <w:style w:type="paragraph" w:styleId="22">
    <w:name w:val="Quote"/>
    <w:basedOn w:val="a0"/>
    <w:next w:val="a0"/>
    <w:link w:val="23"/>
    <w:qFormat/>
    <w:rsid w:val="00D21676"/>
    <w:rPr>
      <w:i/>
      <w:iCs/>
      <w:color w:val="000000"/>
    </w:rPr>
  </w:style>
  <w:style w:type="character" w:customStyle="1" w:styleId="23">
    <w:name w:val="Цитата 2 Знак"/>
    <w:link w:val="22"/>
    <w:rsid w:val="00D21676"/>
    <w:rPr>
      <w:i/>
      <w:iCs/>
      <w:color w:val="000000"/>
      <w:sz w:val="24"/>
      <w:szCs w:val="24"/>
      <w:lang w:val="ru-RU" w:eastAsia="ru-RU" w:bidi="ar-SA"/>
    </w:rPr>
  </w:style>
  <w:style w:type="paragraph" w:customStyle="1" w:styleId="af5">
    <w:name w:val="Знак"/>
    <w:basedOn w:val="a0"/>
    <w:rsid w:val="00AD52FF"/>
    <w:pPr>
      <w:spacing w:after="160" w:line="240" w:lineRule="exact"/>
    </w:pPr>
    <w:rPr>
      <w:rFonts w:ascii="Verdana" w:hAnsi="Verdana" w:cs="Verdana"/>
      <w:sz w:val="20"/>
      <w:szCs w:val="20"/>
      <w:lang w:val="en-US" w:eastAsia="en-US"/>
    </w:rPr>
  </w:style>
  <w:style w:type="paragraph" w:customStyle="1" w:styleId="ConsPlusCell">
    <w:name w:val="ConsPlusCell"/>
    <w:rsid w:val="00EC0565"/>
    <w:pPr>
      <w:widowControl w:val="0"/>
      <w:autoSpaceDE w:val="0"/>
      <w:autoSpaceDN w:val="0"/>
      <w:adjustRightInd w:val="0"/>
    </w:pPr>
    <w:rPr>
      <w:rFonts w:ascii="Arial" w:hAnsi="Arial" w:cs="Arial"/>
    </w:rPr>
  </w:style>
  <w:style w:type="paragraph" w:customStyle="1" w:styleId="ConsPlusTitle">
    <w:name w:val="ConsPlusTitle"/>
    <w:rsid w:val="00EC0565"/>
    <w:pPr>
      <w:widowControl w:val="0"/>
      <w:autoSpaceDE w:val="0"/>
      <w:autoSpaceDN w:val="0"/>
      <w:adjustRightInd w:val="0"/>
    </w:pPr>
    <w:rPr>
      <w:b/>
      <w:bCs/>
      <w:sz w:val="22"/>
      <w:szCs w:val="22"/>
    </w:rPr>
  </w:style>
  <w:style w:type="paragraph" w:customStyle="1" w:styleId="af6">
    <w:name w:val="Обычный текст Знак Знак"/>
    <w:basedOn w:val="a0"/>
    <w:link w:val="af7"/>
    <w:rsid w:val="00662722"/>
    <w:pPr>
      <w:spacing w:line="312" w:lineRule="auto"/>
      <w:ind w:left="284" w:right="142" w:firstLine="567"/>
      <w:jc w:val="both"/>
    </w:pPr>
    <w:rPr>
      <w:rFonts w:ascii="Arial" w:hAnsi="Arial" w:cs="Arial"/>
      <w:kern w:val="24"/>
    </w:rPr>
  </w:style>
  <w:style w:type="character" w:customStyle="1" w:styleId="af7">
    <w:name w:val="Обычный текст Знак Знак Знак"/>
    <w:link w:val="af6"/>
    <w:rsid w:val="00662722"/>
    <w:rPr>
      <w:rFonts w:ascii="Arial" w:hAnsi="Arial" w:cs="Arial"/>
      <w:kern w:val="24"/>
      <w:sz w:val="24"/>
      <w:szCs w:val="24"/>
      <w:lang w:val="ru-RU" w:eastAsia="ru-RU" w:bidi="ar-SA"/>
    </w:rPr>
  </w:style>
  <w:style w:type="paragraph" w:styleId="af8">
    <w:name w:val="Balloon Text"/>
    <w:basedOn w:val="a0"/>
    <w:link w:val="af9"/>
    <w:uiPriority w:val="99"/>
    <w:rsid w:val="00EC58A1"/>
    <w:rPr>
      <w:rFonts w:ascii="Tahoma" w:hAnsi="Tahoma"/>
      <w:sz w:val="16"/>
      <w:szCs w:val="16"/>
    </w:rPr>
  </w:style>
  <w:style w:type="character" w:customStyle="1" w:styleId="af9">
    <w:name w:val="Текст выноски Знак"/>
    <w:link w:val="af8"/>
    <w:uiPriority w:val="99"/>
    <w:rsid w:val="00EC58A1"/>
    <w:rPr>
      <w:rFonts w:ascii="Tahoma" w:hAnsi="Tahoma" w:cs="Tahoma"/>
      <w:sz w:val="16"/>
      <w:szCs w:val="16"/>
    </w:rPr>
  </w:style>
  <w:style w:type="paragraph" w:customStyle="1" w:styleId="afa">
    <w:name w:val="Текст (лев. подпись)"/>
    <w:basedOn w:val="a0"/>
    <w:next w:val="a0"/>
    <w:rsid w:val="000F2567"/>
    <w:pPr>
      <w:widowControl w:val="0"/>
      <w:autoSpaceDE w:val="0"/>
      <w:autoSpaceDN w:val="0"/>
      <w:adjustRightInd w:val="0"/>
    </w:pPr>
    <w:rPr>
      <w:rFonts w:ascii="Arial" w:hAnsi="Arial" w:cs="Arial"/>
      <w:sz w:val="20"/>
      <w:szCs w:val="20"/>
    </w:rPr>
  </w:style>
  <w:style w:type="character" w:styleId="afb">
    <w:name w:val="Strong"/>
    <w:uiPriority w:val="22"/>
    <w:qFormat/>
    <w:rsid w:val="00FF2BA5"/>
    <w:rPr>
      <w:b/>
      <w:bCs/>
    </w:rPr>
  </w:style>
  <w:style w:type="character" w:customStyle="1" w:styleId="apple-converted-space">
    <w:name w:val="apple-converted-space"/>
    <w:basedOn w:val="a1"/>
    <w:rsid w:val="00547FF5"/>
  </w:style>
  <w:style w:type="paragraph" w:styleId="24">
    <w:name w:val="List Continue 2"/>
    <w:basedOn w:val="a0"/>
    <w:rsid w:val="00050F3F"/>
    <w:pPr>
      <w:spacing w:after="120"/>
      <w:ind w:left="566"/>
    </w:pPr>
    <w:rPr>
      <w:szCs w:val="20"/>
    </w:rPr>
  </w:style>
  <w:style w:type="paragraph" w:styleId="afc">
    <w:name w:val="List Paragraph"/>
    <w:aliases w:val="Абзац с отступом,List Paragraph,Маркированный,Абзац списка1,Абзац списка11,Абзац списка2,мой Обычный текст"/>
    <w:basedOn w:val="a0"/>
    <w:link w:val="afd"/>
    <w:uiPriority w:val="34"/>
    <w:qFormat/>
    <w:rsid w:val="00340602"/>
    <w:pPr>
      <w:ind w:left="720"/>
      <w:contextualSpacing/>
    </w:pPr>
  </w:style>
  <w:style w:type="character" w:customStyle="1" w:styleId="afd">
    <w:name w:val="Абзац списка Знак"/>
    <w:aliases w:val="Абзац с отступом Знак,List Paragraph Знак,Маркированный Знак,Абзац списка1 Знак,Абзац списка11 Знак,Абзац списка2 Знак,мой Обычный текст Знак"/>
    <w:link w:val="afc"/>
    <w:uiPriority w:val="34"/>
    <w:locked/>
    <w:rsid w:val="00FC64F4"/>
    <w:rPr>
      <w:sz w:val="24"/>
      <w:szCs w:val="24"/>
    </w:rPr>
  </w:style>
  <w:style w:type="paragraph" w:customStyle="1" w:styleId="-">
    <w:name w:val="ТНГП - Основной текст"/>
    <w:basedOn w:val="a0"/>
    <w:link w:val="-0"/>
    <w:uiPriority w:val="99"/>
    <w:qFormat/>
    <w:rsid w:val="00340602"/>
    <w:pPr>
      <w:spacing w:before="80" w:after="80"/>
      <w:ind w:firstLine="720"/>
      <w:jc w:val="both"/>
    </w:pPr>
    <w:rPr>
      <w:bCs/>
    </w:rPr>
  </w:style>
  <w:style w:type="character" w:customStyle="1" w:styleId="-0">
    <w:name w:val="ТНГП - Основной текст Знак"/>
    <w:link w:val="-"/>
    <w:uiPriority w:val="99"/>
    <w:rsid w:val="00340602"/>
    <w:rPr>
      <w:bCs/>
      <w:sz w:val="24"/>
      <w:szCs w:val="24"/>
    </w:rPr>
  </w:style>
  <w:style w:type="paragraph" w:styleId="afe">
    <w:name w:val="Body Text Indent"/>
    <w:basedOn w:val="a0"/>
    <w:link w:val="aff"/>
    <w:rsid w:val="00D06F1B"/>
    <w:pPr>
      <w:spacing w:after="120"/>
      <w:ind w:left="283"/>
    </w:pPr>
  </w:style>
  <w:style w:type="character" w:customStyle="1" w:styleId="aff">
    <w:name w:val="Основной текст с отступом Знак"/>
    <w:link w:val="afe"/>
    <w:rsid w:val="00D06F1B"/>
    <w:rPr>
      <w:sz w:val="24"/>
      <w:szCs w:val="24"/>
    </w:rPr>
  </w:style>
  <w:style w:type="character" w:customStyle="1" w:styleId="aff0">
    <w:name w:val="Текст основной ПЗ Знак"/>
    <w:link w:val="aff1"/>
    <w:locked/>
    <w:rsid w:val="00D06F1B"/>
    <w:rPr>
      <w:sz w:val="24"/>
      <w:szCs w:val="24"/>
    </w:rPr>
  </w:style>
  <w:style w:type="paragraph" w:customStyle="1" w:styleId="aff1">
    <w:name w:val="Текст основной ПЗ"/>
    <w:basedOn w:val="a0"/>
    <w:link w:val="aff0"/>
    <w:qFormat/>
    <w:rsid w:val="00D06F1B"/>
    <w:pPr>
      <w:spacing w:before="120" w:after="120"/>
      <w:ind w:firstLine="720"/>
      <w:jc w:val="both"/>
    </w:pPr>
  </w:style>
  <w:style w:type="paragraph" w:customStyle="1" w:styleId="aff2">
    <w:name w:val="МаркированныйСписок"/>
    <w:basedOn w:val="25"/>
    <w:link w:val="aff3"/>
    <w:qFormat/>
    <w:rsid w:val="00D06F1B"/>
    <w:pPr>
      <w:contextualSpacing w:val="0"/>
    </w:pPr>
  </w:style>
  <w:style w:type="paragraph" w:styleId="25">
    <w:name w:val="List Bullet 2"/>
    <w:basedOn w:val="a0"/>
    <w:rsid w:val="00D06F1B"/>
    <w:pPr>
      <w:tabs>
        <w:tab w:val="num" w:pos="1003"/>
      </w:tabs>
      <w:ind w:left="1003" w:hanging="360"/>
      <w:contextualSpacing/>
    </w:pPr>
  </w:style>
  <w:style w:type="character" w:customStyle="1" w:styleId="aff3">
    <w:name w:val="МаркированныйСписок Знак"/>
    <w:link w:val="aff2"/>
    <w:locked/>
    <w:rsid w:val="00D06F1B"/>
    <w:rPr>
      <w:sz w:val="24"/>
      <w:szCs w:val="24"/>
    </w:rPr>
  </w:style>
  <w:style w:type="paragraph" w:customStyle="1" w:styleId="13">
    <w:name w:val="Знак1"/>
    <w:basedOn w:val="a0"/>
    <w:rsid w:val="00D06F1B"/>
    <w:pPr>
      <w:keepLines/>
      <w:spacing w:after="160" w:line="240" w:lineRule="exact"/>
    </w:pPr>
    <w:rPr>
      <w:rFonts w:ascii="Verdana" w:eastAsia="MS Mincho" w:hAnsi="Verdana" w:cs="Franklin Gothic Book"/>
      <w:sz w:val="20"/>
      <w:szCs w:val="20"/>
      <w:lang w:val="en-US" w:eastAsia="en-US"/>
    </w:rPr>
  </w:style>
  <w:style w:type="paragraph" w:customStyle="1" w:styleId="-3">
    <w:name w:val="ТНГП - Заголовок 3"/>
    <w:basedOn w:val="a0"/>
    <w:link w:val="-30"/>
    <w:qFormat/>
    <w:rsid w:val="00D06F1B"/>
    <w:pPr>
      <w:keepNext/>
      <w:spacing w:before="440" w:after="440"/>
      <w:ind w:left="720"/>
      <w:outlineLvl w:val="2"/>
    </w:pPr>
    <w:rPr>
      <w:b/>
    </w:rPr>
  </w:style>
  <w:style w:type="character" w:customStyle="1" w:styleId="-30">
    <w:name w:val="ТНГП - Заголовок 3 Знак"/>
    <w:link w:val="-3"/>
    <w:rsid w:val="00D06F1B"/>
    <w:rPr>
      <w:b/>
      <w:sz w:val="24"/>
      <w:szCs w:val="24"/>
    </w:rPr>
  </w:style>
  <w:style w:type="paragraph" w:customStyle="1" w:styleId="-2">
    <w:name w:val="ТНГП - Заголовок 2"/>
    <w:basedOn w:val="a0"/>
    <w:link w:val="-20"/>
    <w:qFormat/>
    <w:rsid w:val="00D06F1B"/>
    <w:pPr>
      <w:keepNext/>
      <w:spacing w:before="440" w:after="440"/>
      <w:ind w:left="720"/>
      <w:outlineLvl w:val="1"/>
    </w:pPr>
    <w:rPr>
      <w:b/>
    </w:rPr>
  </w:style>
  <w:style w:type="character" w:customStyle="1" w:styleId="-20">
    <w:name w:val="ТНГП - Заголовок 2 Знак"/>
    <w:link w:val="-2"/>
    <w:rsid w:val="00D06F1B"/>
    <w:rPr>
      <w:b/>
      <w:sz w:val="24"/>
      <w:szCs w:val="24"/>
    </w:rPr>
  </w:style>
  <w:style w:type="paragraph" w:customStyle="1" w:styleId="Default">
    <w:name w:val="Default"/>
    <w:rsid w:val="00365FF2"/>
    <w:pPr>
      <w:autoSpaceDE w:val="0"/>
      <w:autoSpaceDN w:val="0"/>
      <w:adjustRightInd w:val="0"/>
    </w:pPr>
    <w:rPr>
      <w:rFonts w:ascii="Arial" w:hAnsi="Arial" w:cs="Arial"/>
      <w:color w:val="000000"/>
      <w:sz w:val="24"/>
      <w:szCs w:val="24"/>
    </w:rPr>
  </w:style>
  <w:style w:type="paragraph" w:styleId="aff4">
    <w:name w:val="Body Text"/>
    <w:aliases w:val="Табличный,Табличный1,Табличный2,Табличный3,Табличный4,Табличный5,Табличный11,Табличный21,Табличный31,Табличный41,Табличный6,Табличный12,Табличный22,Табличный32,Табличный42,Табличный51,Табличный111,Табличный211,Табличный311,Табличный411,З"/>
    <w:basedOn w:val="a0"/>
    <w:link w:val="aff5"/>
    <w:rsid w:val="00356314"/>
    <w:pPr>
      <w:spacing w:after="120"/>
    </w:pPr>
  </w:style>
  <w:style w:type="character" w:customStyle="1" w:styleId="aff5">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Табличный6 Знак,Табличный12 Знак,Табличный22 Знак,Табличный32 Знак"/>
    <w:link w:val="aff4"/>
    <w:rsid w:val="00356314"/>
    <w:rPr>
      <w:sz w:val="24"/>
      <w:szCs w:val="24"/>
    </w:rPr>
  </w:style>
  <w:style w:type="paragraph" w:customStyle="1" w:styleId="xl34">
    <w:name w:val="xl34"/>
    <w:basedOn w:val="a0"/>
    <w:rsid w:val="00356314"/>
    <w:pPr>
      <w:spacing w:before="100" w:beforeAutospacing="1" w:after="100" w:afterAutospacing="1"/>
      <w:jc w:val="center"/>
    </w:pPr>
    <w:rPr>
      <w:rFonts w:eastAsia="Arial Unicode MS"/>
      <w:u w:val="single"/>
    </w:rPr>
  </w:style>
  <w:style w:type="character" w:customStyle="1" w:styleId="blk">
    <w:name w:val="blk"/>
    <w:rsid w:val="00356314"/>
  </w:style>
  <w:style w:type="paragraph" w:customStyle="1" w:styleId="120">
    <w:name w:val="Текст табл центр12"/>
    <w:link w:val="121"/>
    <w:rsid w:val="00356314"/>
    <w:pPr>
      <w:suppressAutoHyphens/>
      <w:jc w:val="center"/>
    </w:pPr>
    <w:rPr>
      <w:rFonts w:ascii="Arial" w:hAnsi="Arial"/>
      <w:bCs/>
      <w:sz w:val="24"/>
      <w:szCs w:val="24"/>
    </w:rPr>
  </w:style>
  <w:style w:type="character" w:customStyle="1" w:styleId="121">
    <w:name w:val="Текст табл центр12 Знак"/>
    <w:link w:val="120"/>
    <w:rsid w:val="00356314"/>
    <w:rPr>
      <w:rFonts w:ascii="Arial" w:hAnsi="Arial"/>
      <w:bCs/>
      <w:sz w:val="24"/>
      <w:szCs w:val="24"/>
      <w:lang w:bidi="ar-SA"/>
    </w:rPr>
  </w:style>
  <w:style w:type="paragraph" w:customStyle="1" w:styleId="122">
    <w:name w:val="цифры табл12"/>
    <w:link w:val="123"/>
    <w:rsid w:val="00356314"/>
    <w:pPr>
      <w:suppressAutoHyphens/>
      <w:jc w:val="center"/>
    </w:pPr>
    <w:rPr>
      <w:rFonts w:ascii="Arial" w:hAnsi="Arial"/>
      <w:sz w:val="24"/>
      <w:szCs w:val="24"/>
    </w:rPr>
  </w:style>
  <w:style w:type="character" w:customStyle="1" w:styleId="123">
    <w:name w:val="цифры табл12 Знак"/>
    <w:link w:val="122"/>
    <w:rsid w:val="00356314"/>
    <w:rPr>
      <w:rFonts w:ascii="Arial" w:hAnsi="Arial"/>
      <w:sz w:val="24"/>
      <w:szCs w:val="24"/>
      <w:lang w:bidi="ar-SA"/>
    </w:rPr>
  </w:style>
  <w:style w:type="paragraph" w:customStyle="1" w:styleId="124">
    <w:name w:val="Шапка таблицы жир12"/>
    <w:link w:val="125"/>
    <w:rsid w:val="00356314"/>
    <w:pPr>
      <w:jc w:val="center"/>
    </w:pPr>
    <w:rPr>
      <w:rFonts w:ascii="Arial" w:hAnsi="Arial"/>
      <w:b/>
      <w:bCs/>
      <w:sz w:val="24"/>
      <w:szCs w:val="24"/>
    </w:rPr>
  </w:style>
  <w:style w:type="character" w:customStyle="1" w:styleId="125">
    <w:name w:val="Шапка таблицы жир12 Знак"/>
    <w:link w:val="124"/>
    <w:rsid w:val="00356314"/>
    <w:rPr>
      <w:rFonts w:ascii="Arial" w:hAnsi="Arial"/>
      <w:b/>
      <w:bCs/>
      <w:sz w:val="24"/>
      <w:szCs w:val="24"/>
      <w:lang w:bidi="ar-SA"/>
    </w:rPr>
  </w:style>
  <w:style w:type="paragraph" w:customStyle="1" w:styleId="33">
    <w:name w:val="заголовок 3"/>
    <w:basedOn w:val="a0"/>
    <w:next w:val="a0"/>
    <w:rsid w:val="00300CCC"/>
    <w:pPr>
      <w:keepNext/>
      <w:spacing w:before="240" w:after="60"/>
    </w:pPr>
    <w:rPr>
      <w:b/>
    </w:rPr>
  </w:style>
  <w:style w:type="paragraph" w:customStyle="1" w:styleId="210">
    <w:name w:val="Основной текст 21"/>
    <w:aliases w:val="Основной текст 211"/>
    <w:basedOn w:val="a0"/>
    <w:rsid w:val="00300CCC"/>
    <w:pPr>
      <w:ind w:firstLine="709"/>
    </w:pPr>
    <w:rPr>
      <w:szCs w:val="20"/>
    </w:rPr>
  </w:style>
  <w:style w:type="paragraph" w:styleId="aff6">
    <w:name w:val="Block Text"/>
    <w:basedOn w:val="a0"/>
    <w:rsid w:val="002F0E81"/>
    <w:pPr>
      <w:ind w:left="113" w:right="113"/>
      <w:jc w:val="center"/>
    </w:pPr>
    <w:rPr>
      <w:sz w:val="20"/>
      <w:szCs w:val="20"/>
    </w:rPr>
  </w:style>
  <w:style w:type="paragraph" w:customStyle="1" w:styleId="220">
    <w:name w:val="Основной текст 22"/>
    <w:basedOn w:val="a0"/>
    <w:rsid w:val="004E0C63"/>
    <w:pPr>
      <w:overflowPunct w:val="0"/>
      <w:autoSpaceDE w:val="0"/>
      <w:autoSpaceDN w:val="0"/>
      <w:adjustRightInd w:val="0"/>
      <w:jc w:val="center"/>
      <w:textAlignment w:val="baseline"/>
    </w:pPr>
    <w:rPr>
      <w:b/>
      <w:szCs w:val="20"/>
    </w:rPr>
  </w:style>
  <w:style w:type="paragraph" w:customStyle="1" w:styleId="310">
    <w:name w:val="Основной текст с отступом 31"/>
    <w:basedOn w:val="a0"/>
    <w:rsid w:val="00C50369"/>
    <w:pPr>
      <w:widowControl w:val="0"/>
      <w:spacing w:line="360" w:lineRule="auto"/>
      <w:ind w:firstLine="720"/>
      <w:jc w:val="both"/>
    </w:pPr>
    <w:rPr>
      <w:szCs w:val="20"/>
    </w:rPr>
  </w:style>
  <w:style w:type="paragraph" w:styleId="26">
    <w:name w:val="List 2"/>
    <w:basedOn w:val="a0"/>
    <w:rsid w:val="003931DA"/>
    <w:pPr>
      <w:ind w:left="566" w:hanging="283"/>
      <w:contextualSpacing/>
    </w:pPr>
  </w:style>
  <w:style w:type="paragraph" w:styleId="27">
    <w:name w:val="Body Text Indent 2"/>
    <w:basedOn w:val="a0"/>
    <w:link w:val="28"/>
    <w:rsid w:val="003931DA"/>
    <w:pPr>
      <w:spacing w:after="120" w:line="480" w:lineRule="auto"/>
      <w:ind w:left="283"/>
    </w:pPr>
  </w:style>
  <w:style w:type="character" w:customStyle="1" w:styleId="28">
    <w:name w:val="Основной текст с отступом 2 Знак"/>
    <w:basedOn w:val="a1"/>
    <w:link w:val="27"/>
    <w:rsid w:val="003931DA"/>
    <w:rPr>
      <w:sz w:val="24"/>
      <w:szCs w:val="24"/>
    </w:rPr>
  </w:style>
  <w:style w:type="paragraph" w:customStyle="1" w:styleId="212">
    <w:name w:val="Основной текст 212"/>
    <w:aliases w:val="Îñíîâíîé òåêñò 1"/>
    <w:basedOn w:val="a0"/>
    <w:rsid w:val="003931DA"/>
    <w:pPr>
      <w:widowControl w:val="0"/>
      <w:jc w:val="both"/>
    </w:pPr>
    <w:rPr>
      <w:szCs w:val="20"/>
    </w:rPr>
  </w:style>
  <w:style w:type="paragraph" w:customStyle="1" w:styleId="35">
    <w:name w:val="Основной текст с отступом 35"/>
    <w:basedOn w:val="a0"/>
    <w:rsid w:val="003931DA"/>
    <w:pPr>
      <w:widowControl w:val="0"/>
      <w:spacing w:line="360" w:lineRule="auto"/>
      <w:ind w:firstLine="720"/>
      <w:jc w:val="both"/>
    </w:pPr>
    <w:rPr>
      <w:szCs w:val="20"/>
    </w:rPr>
  </w:style>
  <w:style w:type="character" w:customStyle="1" w:styleId="FontStyle32">
    <w:name w:val="Font Style32"/>
    <w:basedOn w:val="a1"/>
    <w:uiPriority w:val="99"/>
    <w:rsid w:val="003931DA"/>
    <w:rPr>
      <w:rFonts w:ascii="Times New Roman" w:hAnsi="Times New Roman" w:cs="Times New Roman"/>
      <w:sz w:val="24"/>
      <w:szCs w:val="24"/>
    </w:rPr>
  </w:style>
  <w:style w:type="paragraph" w:styleId="aff7">
    <w:name w:val="annotation text"/>
    <w:basedOn w:val="a0"/>
    <w:link w:val="aff8"/>
    <w:rsid w:val="007766DC"/>
    <w:rPr>
      <w:sz w:val="20"/>
      <w:szCs w:val="20"/>
    </w:rPr>
  </w:style>
  <w:style w:type="character" w:customStyle="1" w:styleId="aff8">
    <w:name w:val="Текст примечания Знак"/>
    <w:basedOn w:val="a1"/>
    <w:link w:val="aff7"/>
    <w:rsid w:val="007766DC"/>
  </w:style>
  <w:style w:type="character" w:customStyle="1" w:styleId="FontStyle12">
    <w:name w:val="Font Style12"/>
    <w:basedOn w:val="a1"/>
    <w:rsid w:val="00CD6F3F"/>
    <w:rPr>
      <w:rFonts w:ascii="Times New Roman" w:hAnsi="Times New Roman" w:cs="Times New Roman"/>
      <w:sz w:val="22"/>
      <w:szCs w:val="22"/>
    </w:rPr>
  </w:style>
  <w:style w:type="character" w:customStyle="1" w:styleId="t21">
    <w:name w:val="t21"/>
    <w:basedOn w:val="a1"/>
    <w:rsid w:val="00CD6F3F"/>
    <w:rPr>
      <w:rFonts w:ascii="Times New Roman" w:hAnsi="Times New Roman" w:cs="Times New Roman" w:hint="default"/>
      <w:color w:val="884706"/>
      <w:sz w:val="27"/>
      <w:szCs w:val="27"/>
    </w:rPr>
  </w:style>
  <w:style w:type="paragraph" w:customStyle="1" w:styleId="a">
    <w:name w:val="Абзац с маркером"/>
    <w:basedOn w:val="af0"/>
    <w:rsid w:val="00B15611"/>
    <w:pPr>
      <w:numPr>
        <w:numId w:val="10"/>
      </w:numPr>
      <w:tabs>
        <w:tab w:val="clear" w:pos="9155"/>
      </w:tabs>
      <w:spacing w:line="240" w:lineRule="auto"/>
    </w:pPr>
    <w:rPr>
      <w:rFonts w:cs="Arial"/>
      <w:bCs w:val="0"/>
      <w:iCs w:val="0"/>
      <w:kern w:val="0"/>
      <w:sz w:val="26"/>
      <w:szCs w:val="26"/>
      <w:lang w:eastAsia="ru-RU"/>
    </w:rPr>
  </w:style>
  <w:style w:type="paragraph" w:customStyle="1" w:styleId="14">
    <w:name w:val="Без интервала1"/>
    <w:link w:val="NoSpacingChar"/>
    <w:rsid w:val="00B31CB0"/>
    <w:pPr>
      <w:spacing w:line="360" w:lineRule="auto"/>
      <w:ind w:firstLine="709"/>
      <w:jc w:val="both"/>
    </w:pPr>
    <w:rPr>
      <w:sz w:val="24"/>
    </w:rPr>
  </w:style>
  <w:style w:type="character" w:customStyle="1" w:styleId="NoSpacingChar">
    <w:name w:val="No Spacing Char"/>
    <w:link w:val="14"/>
    <w:locked/>
    <w:rsid w:val="00B31CB0"/>
    <w:rPr>
      <w:sz w:val="24"/>
    </w:rPr>
  </w:style>
  <w:style w:type="character" w:styleId="aff9">
    <w:name w:val="FollowedHyperlink"/>
    <w:basedOn w:val="a1"/>
    <w:uiPriority w:val="99"/>
    <w:unhideWhenUsed/>
    <w:rsid w:val="00B31CB0"/>
    <w:rPr>
      <w:color w:val="800080"/>
      <w:u w:val="single"/>
    </w:rPr>
  </w:style>
  <w:style w:type="paragraph" w:customStyle="1" w:styleId="S">
    <w:name w:val="S_Обычный"/>
    <w:basedOn w:val="a0"/>
    <w:link w:val="S0"/>
    <w:uiPriority w:val="99"/>
    <w:qFormat/>
    <w:rsid w:val="00B31CB0"/>
    <w:pPr>
      <w:spacing w:before="120" w:after="60"/>
      <w:ind w:firstLine="567"/>
      <w:jc w:val="both"/>
    </w:pPr>
    <w:rPr>
      <w:lang w:eastAsia="ar-SA"/>
    </w:rPr>
  </w:style>
  <w:style w:type="character" w:customStyle="1" w:styleId="S0">
    <w:name w:val="S_Обычный Знак"/>
    <w:link w:val="S"/>
    <w:uiPriority w:val="99"/>
    <w:rsid w:val="00B31CB0"/>
    <w:rPr>
      <w:sz w:val="24"/>
      <w:szCs w:val="24"/>
      <w:lang w:eastAsia="ar-SA"/>
    </w:rPr>
  </w:style>
  <w:style w:type="paragraph" w:styleId="affa">
    <w:name w:val="Plain Text"/>
    <w:basedOn w:val="a0"/>
    <w:link w:val="affb"/>
    <w:uiPriority w:val="99"/>
    <w:unhideWhenUsed/>
    <w:rsid w:val="00B31CB0"/>
    <w:rPr>
      <w:rFonts w:ascii="Consolas" w:eastAsiaTheme="minorHAnsi" w:hAnsi="Consolas" w:cstheme="minorBidi"/>
      <w:sz w:val="21"/>
      <w:szCs w:val="21"/>
      <w:lang w:eastAsia="en-US"/>
    </w:rPr>
  </w:style>
  <w:style w:type="character" w:customStyle="1" w:styleId="affb">
    <w:name w:val="Текст Знак"/>
    <w:basedOn w:val="a1"/>
    <w:link w:val="affa"/>
    <w:uiPriority w:val="99"/>
    <w:rsid w:val="00B31CB0"/>
    <w:rPr>
      <w:rFonts w:ascii="Consolas" w:eastAsiaTheme="minorHAnsi" w:hAnsi="Consolas" w:cstheme="minorBidi"/>
      <w:sz w:val="21"/>
      <w:szCs w:val="21"/>
      <w:lang w:eastAsia="en-US"/>
    </w:rPr>
  </w:style>
  <w:style w:type="character" w:styleId="affc">
    <w:name w:val="Emphasis"/>
    <w:basedOn w:val="a1"/>
    <w:uiPriority w:val="20"/>
    <w:qFormat/>
    <w:rsid w:val="00104EA3"/>
    <w:rPr>
      <w:i/>
      <w:iC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1"/>
    <w:link w:val="5"/>
    <w:rsid w:val="00E931E6"/>
    <w:rPr>
      <w:rFonts w:ascii="Calibri" w:hAnsi="Calibri"/>
      <w:b/>
      <w:bCs/>
      <w:i/>
      <w:iCs/>
      <w:sz w:val="26"/>
      <w:szCs w:val="26"/>
      <w:lang w:eastAsia="en-US"/>
    </w:rPr>
  </w:style>
  <w:style w:type="character" w:customStyle="1" w:styleId="60">
    <w:name w:val="Заголовок 6 Знак"/>
    <w:aliases w:val="Heading 6 Char Знак"/>
    <w:basedOn w:val="a1"/>
    <w:link w:val="6"/>
    <w:rsid w:val="00E931E6"/>
    <w:rPr>
      <w:rFonts w:ascii="Calibri" w:hAnsi="Calibri"/>
      <w:b/>
      <w:bCs/>
      <w:sz w:val="22"/>
      <w:szCs w:val="22"/>
      <w:lang w:eastAsia="en-US"/>
    </w:rPr>
  </w:style>
  <w:style w:type="character" w:customStyle="1" w:styleId="70">
    <w:name w:val="Заголовок 7 Знак"/>
    <w:basedOn w:val="a1"/>
    <w:link w:val="7"/>
    <w:rsid w:val="00E931E6"/>
    <w:rPr>
      <w:rFonts w:ascii="Calibri" w:hAnsi="Calibri"/>
      <w:sz w:val="24"/>
      <w:szCs w:val="24"/>
      <w:lang w:eastAsia="en-US"/>
    </w:rPr>
  </w:style>
  <w:style w:type="character" w:customStyle="1" w:styleId="80">
    <w:name w:val="Заголовок 8 Знак"/>
    <w:aliases w:val=" Знак8 Знак,Знак8 Знак"/>
    <w:basedOn w:val="a1"/>
    <w:link w:val="8"/>
    <w:rsid w:val="00E931E6"/>
    <w:rPr>
      <w:rFonts w:ascii="Calibri" w:hAnsi="Calibri"/>
      <w:i/>
      <w:iCs/>
      <w:sz w:val="24"/>
      <w:szCs w:val="24"/>
      <w:lang w:eastAsia="en-US"/>
    </w:rPr>
  </w:style>
  <w:style w:type="character" w:customStyle="1" w:styleId="90">
    <w:name w:val="Заголовок 9 Знак"/>
    <w:aliases w:val="Заголовок 90 Знак"/>
    <w:basedOn w:val="a1"/>
    <w:link w:val="9"/>
    <w:rsid w:val="00E931E6"/>
    <w:rPr>
      <w:rFonts w:ascii="Cambria" w:hAnsi="Cambria"/>
      <w:sz w:val="22"/>
      <w:szCs w:val="22"/>
      <w:lang w:eastAsia="en-US"/>
    </w:rPr>
  </w:style>
  <w:style w:type="paragraph" w:customStyle="1" w:styleId="affd">
    <w:name w:val="ЗАГОЛОВОК ППТ"/>
    <w:basedOn w:val="2"/>
    <w:qFormat/>
    <w:rsid w:val="00E931E6"/>
    <w:pPr>
      <w:keepLines/>
      <w:numPr>
        <w:ilvl w:val="1"/>
      </w:numPr>
      <w:tabs>
        <w:tab w:val="num" w:pos="1285"/>
      </w:tabs>
      <w:suppressAutoHyphens/>
      <w:spacing w:before="220" w:after="0"/>
      <w:ind w:left="1285" w:hanging="576"/>
      <w:jc w:val="center"/>
    </w:pPr>
    <w:rPr>
      <w:rFonts w:ascii="Times New Roman" w:hAnsi="Times New Roman"/>
      <w:i w:val="0"/>
      <w:iCs w:val="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00773">
      <w:bodyDiv w:val="1"/>
      <w:marLeft w:val="0"/>
      <w:marRight w:val="0"/>
      <w:marTop w:val="0"/>
      <w:marBottom w:val="0"/>
      <w:divBdr>
        <w:top w:val="none" w:sz="0" w:space="0" w:color="auto"/>
        <w:left w:val="none" w:sz="0" w:space="0" w:color="auto"/>
        <w:bottom w:val="none" w:sz="0" w:space="0" w:color="auto"/>
        <w:right w:val="none" w:sz="0" w:space="0" w:color="auto"/>
      </w:divBdr>
    </w:div>
    <w:div w:id="8217318">
      <w:bodyDiv w:val="1"/>
      <w:marLeft w:val="0"/>
      <w:marRight w:val="0"/>
      <w:marTop w:val="0"/>
      <w:marBottom w:val="0"/>
      <w:divBdr>
        <w:top w:val="none" w:sz="0" w:space="0" w:color="auto"/>
        <w:left w:val="none" w:sz="0" w:space="0" w:color="auto"/>
        <w:bottom w:val="none" w:sz="0" w:space="0" w:color="auto"/>
        <w:right w:val="none" w:sz="0" w:space="0" w:color="auto"/>
      </w:divBdr>
    </w:div>
    <w:div w:id="35273895">
      <w:bodyDiv w:val="1"/>
      <w:marLeft w:val="0"/>
      <w:marRight w:val="0"/>
      <w:marTop w:val="0"/>
      <w:marBottom w:val="0"/>
      <w:divBdr>
        <w:top w:val="none" w:sz="0" w:space="0" w:color="auto"/>
        <w:left w:val="none" w:sz="0" w:space="0" w:color="auto"/>
        <w:bottom w:val="none" w:sz="0" w:space="0" w:color="auto"/>
        <w:right w:val="none" w:sz="0" w:space="0" w:color="auto"/>
      </w:divBdr>
    </w:div>
    <w:div w:id="57213139">
      <w:bodyDiv w:val="1"/>
      <w:marLeft w:val="0"/>
      <w:marRight w:val="0"/>
      <w:marTop w:val="0"/>
      <w:marBottom w:val="0"/>
      <w:divBdr>
        <w:top w:val="none" w:sz="0" w:space="0" w:color="auto"/>
        <w:left w:val="none" w:sz="0" w:space="0" w:color="auto"/>
        <w:bottom w:val="none" w:sz="0" w:space="0" w:color="auto"/>
        <w:right w:val="none" w:sz="0" w:space="0" w:color="auto"/>
      </w:divBdr>
    </w:div>
    <w:div w:id="70667736">
      <w:bodyDiv w:val="1"/>
      <w:marLeft w:val="0"/>
      <w:marRight w:val="0"/>
      <w:marTop w:val="0"/>
      <w:marBottom w:val="0"/>
      <w:divBdr>
        <w:top w:val="none" w:sz="0" w:space="0" w:color="auto"/>
        <w:left w:val="none" w:sz="0" w:space="0" w:color="auto"/>
        <w:bottom w:val="none" w:sz="0" w:space="0" w:color="auto"/>
        <w:right w:val="none" w:sz="0" w:space="0" w:color="auto"/>
      </w:divBdr>
    </w:div>
    <w:div w:id="84616598">
      <w:bodyDiv w:val="1"/>
      <w:marLeft w:val="0"/>
      <w:marRight w:val="0"/>
      <w:marTop w:val="0"/>
      <w:marBottom w:val="0"/>
      <w:divBdr>
        <w:top w:val="none" w:sz="0" w:space="0" w:color="auto"/>
        <w:left w:val="none" w:sz="0" w:space="0" w:color="auto"/>
        <w:bottom w:val="none" w:sz="0" w:space="0" w:color="auto"/>
        <w:right w:val="none" w:sz="0" w:space="0" w:color="auto"/>
      </w:divBdr>
    </w:div>
    <w:div w:id="89350995">
      <w:bodyDiv w:val="1"/>
      <w:marLeft w:val="0"/>
      <w:marRight w:val="0"/>
      <w:marTop w:val="0"/>
      <w:marBottom w:val="0"/>
      <w:divBdr>
        <w:top w:val="none" w:sz="0" w:space="0" w:color="auto"/>
        <w:left w:val="none" w:sz="0" w:space="0" w:color="auto"/>
        <w:bottom w:val="none" w:sz="0" w:space="0" w:color="auto"/>
        <w:right w:val="none" w:sz="0" w:space="0" w:color="auto"/>
      </w:divBdr>
    </w:div>
    <w:div w:id="92897174">
      <w:bodyDiv w:val="1"/>
      <w:marLeft w:val="0"/>
      <w:marRight w:val="0"/>
      <w:marTop w:val="0"/>
      <w:marBottom w:val="0"/>
      <w:divBdr>
        <w:top w:val="none" w:sz="0" w:space="0" w:color="auto"/>
        <w:left w:val="none" w:sz="0" w:space="0" w:color="auto"/>
        <w:bottom w:val="none" w:sz="0" w:space="0" w:color="auto"/>
        <w:right w:val="none" w:sz="0" w:space="0" w:color="auto"/>
      </w:divBdr>
    </w:div>
    <w:div w:id="122040707">
      <w:bodyDiv w:val="1"/>
      <w:marLeft w:val="0"/>
      <w:marRight w:val="0"/>
      <w:marTop w:val="0"/>
      <w:marBottom w:val="0"/>
      <w:divBdr>
        <w:top w:val="none" w:sz="0" w:space="0" w:color="auto"/>
        <w:left w:val="none" w:sz="0" w:space="0" w:color="auto"/>
        <w:bottom w:val="none" w:sz="0" w:space="0" w:color="auto"/>
        <w:right w:val="none" w:sz="0" w:space="0" w:color="auto"/>
      </w:divBdr>
    </w:div>
    <w:div w:id="129711183">
      <w:bodyDiv w:val="1"/>
      <w:marLeft w:val="0"/>
      <w:marRight w:val="0"/>
      <w:marTop w:val="0"/>
      <w:marBottom w:val="0"/>
      <w:divBdr>
        <w:top w:val="none" w:sz="0" w:space="0" w:color="auto"/>
        <w:left w:val="none" w:sz="0" w:space="0" w:color="auto"/>
        <w:bottom w:val="none" w:sz="0" w:space="0" w:color="auto"/>
        <w:right w:val="none" w:sz="0" w:space="0" w:color="auto"/>
      </w:divBdr>
    </w:div>
    <w:div w:id="136260985">
      <w:bodyDiv w:val="1"/>
      <w:marLeft w:val="0"/>
      <w:marRight w:val="0"/>
      <w:marTop w:val="0"/>
      <w:marBottom w:val="0"/>
      <w:divBdr>
        <w:top w:val="none" w:sz="0" w:space="0" w:color="auto"/>
        <w:left w:val="none" w:sz="0" w:space="0" w:color="auto"/>
        <w:bottom w:val="none" w:sz="0" w:space="0" w:color="auto"/>
        <w:right w:val="none" w:sz="0" w:space="0" w:color="auto"/>
      </w:divBdr>
    </w:div>
    <w:div w:id="160237984">
      <w:bodyDiv w:val="1"/>
      <w:marLeft w:val="0"/>
      <w:marRight w:val="0"/>
      <w:marTop w:val="0"/>
      <w:marBottom w:val="0"/>
      <w:divBdr>
        <w:top w:val="none" w:sz="0" w:space="0" w:color="auto"/>
        <w:left w:val="none" w:sz="0" w:space="0" w:color="auto"/>
        <w:bottom w:val="none" w:sz="0" w:space="0" w:color="auto"/>
        <w:right w:val="none" w:sz="0" w:space="0" w:color="auto"/>
      </w:divBdr>
    </w:div>
    <w:div w:id="173617483">
      <w:bodyDiv w:val="1"/>
      <w:marLeft w:val="0"/>
      <w:marRight w:val="0"/>
      <w:marTop w:val="0"/>
      <w:marBottom w:val="0"/>
      <w:divBdr>
        <w:top w:val="none" w:sz="0" w:space="0" w:color="auto"/>
        <w:left w:val="none" w:sz="0" w:space="0" w:color="auto"/>
        <w:bottom w:val="none" w:sz="0" w:space="0" w:color="auto"/>
        <w:right w:val="none" w:sz="0" w:space="0" w:color="auto"/>
      </w:divBdr>
    </w:div>
    <w:div w:id="200946472">
      <w:bodyDiv w:val="1"/>
      <w:marLeft w:val="0"/>
      <w:marRight w:val="0"/>
      <w:marTop w:val="0"/>
      <w:marBottom w:val="0"/>
      <w:divBdr>
        <w:top w:val="none" w:sz="0" w:space="0" w:color="auto"/>
        <w:left w:val="none" w:sz="0" w:space="0" w:color="auto"/>
        <w:bottom w:val="none" w:sz="0" w:space="0" w:color="auto"/>
        <w:right w:val="none" w:sz="0" w:space="0" w:color="auto"/>
      </w:divBdr>
    </w:div>
    <w:div w:id="208613310">
      <w:bodyDiv w:val="1"/>
      <w:marLeft w:val="0"/>
      <w:marRight w:val="0"/>
      <w:marTop w:val="0"/>
      <w:marBottom w:val="0"/>
      <w:divBdr>
        <w:top w:val="none" w:sz="0" w:space="0" w:color="auto"/>
        <w:left w:val="none" w:sz="0" w:space="0" w:color="auto"/>
        <w:bottom w:val="none" w:sz="0" w:space="0" w:color="auto"/>
        <w:right w:val="none" w:sz="0" w:space="0" w:color="auto"/>
      </w:divBdr>
    </w:div>
    <w:div w:id="213935479">
      <w:bodyDiv w:val="1"/>
      <w:marLeft w:val="0"/>
      <w:marRight w:val="0"/>
      <w:marTop w:val="0"/>
      <w:marBottom w:val="0"/>
      <w:divBdr>
        <w:top w:val="none" w:sz="0" w:space="0" w:color="auto"/>
        <w:left w:val="none" w:sz="0" w:space="0" w:color="auto"/>
        <w:bottom w:val="none" w:sz="0" w:space="0" w:color="auto"/>
        <w:right w:val="none" w:sz="0" w:space="0" w:color="auto"/>
      </w:divBdr>
    </w:div>
    <w:div w:id="234246358">
      <w:bodyDiv w:val="1"/>
      <w:marLeft w:val="0"/>
      <w:marRight w:val="0"/>
      <w:marTop w:val="0"/>
      <w:marBottom w:val="0"/>
      <w:divBdr>
        <w:top w:val="none" w:sz="0" w:space="0" w:color="auto"/>
        <w:left w:val="none" w:sz="0" w:space="0" w:color="auto"/>
        <w:bottom w:val="none" w:sz="0" w:space="0" w:color="auto"/>
        <w:right w:val="none" w:sz="0" w:space="0" w:color="auto"/>
      </w:divBdr>
    </w:div>
    <w:div w:id="237794211">
      <w:bodyDiv w:val="1"/>
      <w:marLeft w:val="0"/>
      <w:marRight w:val="0"/>
      <w:marTop w:val="0"/>
      <w:marBottom w:val="0"/>
      <w:divBdr>
        <w:top w:val="none" w:sz="0" w:space="0" w:color="auto"/>
        <w:left w:val="none" w:sz="0" w:space="0" w:color="auto"/>
        <w:bottom w:val="none" w:sz="0" w:space="0" w:color="auto"/>
        <w:right w:val="none" w:sz="0" w:space="0" w:color="auto"/>
      </w:divBdr>
    </w:div>
    <w:div w:id="238029580">
      <w:bodyDiv w:val="1"/>
      <w:marLeft w:val="0"/>
      <w:marRight w:val="0"/>
      <w:marTop w:val="0"/>
      <w:marBottom w:val="0"/>
      <w:divBdr>
        <w:top w:val="none" w:sz="0" w:space="0" w:color="auto"/>
        <w:left w:val="none" w:sz="0" w:space="0" w:color="auto"/>
        <w:bottom w:val="none" w:sz="0" w:space="0" w:color="auto"/>
        <w:right w:val="none" w:sz="0" w:space="0" w:color="auto"/>
      </w:divBdr>
    </w:div>
    <w:div w:id="289289048">
      <w:bodyDiv w:val="1"/>
      <w:marLeft w:val="0"/>
      <w:marRight w:val="0"/>
      <w:marTop w:val="0"/>
      <w:marBottom w:val="0"/>
      <w:divBdr>
        <w:top w:val="none" w:sz="0" w:space="0" w:color="auto"/>
        <w:left w:val="none" w:sz="0" w:space="0" w:color="auto"/>
        <w:bottom w:val="none" w:sz="0" w:space="0" w:color="auto"/>
        <w:right w:val="none" w:sz="0" w:space="0" w:color="auto"/>
      </w:divBdr>
    </w:div>
    <w:div w:id="302200339">
      <w:bodyDiv w:val="1"/>
      <w:marLeft w:val="0"/>
      <w:marRight w:val="0"/>
      <w:marTop w:val="0"/>
      <w:marBottom w:val="0"/>
      <w:divBdr>
        <w:top w:val="none" w:sz="0" w:space="0" w:color="auto"/>
        <w:left w:val="none" w:sz="0" w:space="0" w:color="auto"/>
        <w:bottom w:val="none" w:sz="0" w:space="0" w:color="auto"/>
        <w:right w:val="none" w:sz="0" w:space="0" w:color="auto"/>
      </w:divBdr>
    </w:div>
    <w:div w:id="341662148">
      <w:bodyDiv w:val="1"/>
      <w:marLeft w:val="0"/>
      <w:marRight w:val="0"/>
      <w:marTop w:val="0"/>
      <w:marBottom w:val="0"/>
      <w:divBdr>
        <w:top w:val="none" w:sz="0" w:space="0" w:color="auto"/>
        <w:left w:val="none" w:sz="0" w:space="0" w:color="auto"/>
        <w:bottom w:val="none" w:sz="0" w:space="0" w:color="auto"/>
        <w:right w:val="none" w:sz="0" w:space="0" w:color="auto"/>
      </w:divBdr>
    </w:div>
    <w:div w:id="366105522">
      <w:bodyDiv w:val="1"/>
      <w:marLeft w:val="0"/>
      <w:marRight w:val="0"/>
      <w:marTop w:val="0"/>
      <w:marBottom w:val="0"/>
      <w:divBdr>
        <w:top w:val="none" w:sz="0" w:space="0" w:color="auto"/>
        <w:left w:val="none" w:sz="0" w:space="0" w:color="auto"/>
        <w:bottom w:val="none" w:sz="0" w:space="0" w:color="auto"/>
        <w:right w:val="none" w:sz="0" w:space="0" w:color="auto"/>
      </w:divBdr>
    </w:div>
    <w:div w:id="367800719">
      <w:bodyDiv w:val="1"/>
      <w:marLeft w:val="0"/>
      <w:marRight w:val="0"/>
      <w:marTop w:val="0"/>
      <w:marBottom w:val="0"/>
      <w:divBdr>
        <w:top w:val="none" w:sz="0" w:space="0" w:color="auto"/>
        <w:left w:val="none" w:sz="0" w:space="0" w:color="auto"/>
        <w:bottom w:val="none" w:sz="0" w:space="0" w:color="auto"/>
        <w:right w:val="none" w:sz="0" w:space="0" w:color="auto"/>
      </w:divBdr>
    </w:div>
    <w:div w:id="385959789">
      <w:bodyDiv w:val="1"/>
      <w:marLeft w:val="0"/>
      <w:marRight w:val="0"/>
      <w:marTop w:val="0"/>
      <w:marBottom w:val="0"/>
      <w:divBdr>
        <w:top w:val="none" w:sz="0" w:space="0" w:color="auto"/>
        <w:left w:val="none" w:sz="0" w:space="0" w:color="auto"/>
        <w:bottom w:val="none" w:sz="0" w:space="0" w:color="auto"/>
        <w:right w:val="none" w:sz="0" w:space="0" w:color="auto"/>
      </w:divBdr>
    </w:div>
    <w:div w:id="392462087">
      <w:bodyDiv w:val="1"/>
      <w:marLeft w:val="0"/>
      <w:marRight w:val="0"/>
      <w:marTop w:val="0"/>
      <w:marBottom w:val="0"/>
      <w:divBdr>
        <w:top w:val="none" w:sz="0" w:space="0" w:color="auto"/>
        <w:left w:val="none" w:sz="0" w:space="0" w:color="auto"/>
        <w:bottom w:val="none" w:sz="0" w:space="0" w:color="auto"/>
        <w:right w:val="none" w:sz="0" w:space="0" w:color="auto"/>
      </w:divBdr>
    </w:div>
    <w:div w:id="485704754">
      <w:bodyDiv w:val="1"/>
      <w:marLeft w:val="0"/>
      <w:marRight w:val="0"/>
      <w:marTop w:val="0"/>
      <w:marBottom w:val="0"/>
      <w:divBdr>
        <w:top w:val="none" w:sz="0" w:space="0" w:color="auto"/>
        <w:left w:val="none" w:sz="0" w:space="0" w:color="auto"/>
        <w:bottom w:val="none" w:sz="0" w:space="0" w:color="auto"/>
        <w:right w:val="none" w:sz="0" w:space="0" w:color="auto"/>
      </w:divBdr>
    </w:div>
    <w:div w:id="493692553">
      <w:bodyDiv w:val="1"/>
      <w:marLeft w:val="0"/>
      <w:marRight w:val="0"/>
      <w:marTop w:val="0"/>
      <w:marBottom w:val="0"/>
      <w:divBdr>
        <w:top w:val="none" w:sz="0" w:space="0" w:color="auto"/>
        <w:left w:val="none" w:sz="0" w:space="0" w:color="auto"/>
        <w:bottom w:val="none" w:sz="0" w:space="0" w:color="auto"/>
        <w:right w:val="none" w:sz="0" w:space="0" w:color="auto"/>
      </w:divBdr>
    </w:div>
    <w:div w:id="512455132">
      <w:bodyDiv w:val="1"/>
      <w:marLeft w:val="0"/>
      <w:marRight w:val="0"/>
      <w:marTop w:val="0"/>
      <w:marBottom w:val="0"/>
      <w:divBdr>
        <w:top w:val="none" w:sz="0" w:space="0" w:color="auto"/>
        <w:left w:val="none" w:sz="0" w:space="0" w:color="auto"/>
        <w:bottom w:val="none" w:sz="0" w:space="0" w:color="auto"/>
        <w:right w:val="none" w:sz="0" w:space="0" w:color="auto"/>
      </w:divBdr>
    </w:div>
    <w:div w:id="602734845">
      <w:bodyDiv w:val="1"/>
      <w:marLeft w:val="0"/>
      <w:marRight w:val="0"/>
      <w:marTop w:val="0"/>
      <w:marBottom w:val="0"/>
      <w:divBdr>
        <w:top w:val="none" w:sz="0" w:space="0" w:color="auto"/>
        <w:left w:val="none" w:sz="0" w:space="0" w:color="auto"/>
        <w:bottom w:val="none" w:sz="0" w:space="0" w:color="auto"/>
        <w:right w:val="none" w:sz="0" w:space="0" w:color="auto"/>
      </w:divBdr>
    </w:div>
    <w:div w:id="624703574">
      <w:bodyDiv w:val="1"/>
      <w:marLeft w:val="0"/>
      <w:marRight w:val="0"/>
      <w:marTop w:val="0"/>
      <w:marBottom w:val="0"/>
      <w:divBdr>
        <w:top w:val="none" w:sz="0" w:space="0" w:color="auto"/>
        <w:left w:val="none" w:sz="0" w:space="0" w:color="auto"/>
        <w:bottom w:val="none" w:sz="0" w:space="0" w:color="auto"/>
        <w:right w:val="none" w:sz="0" w:space="0" w:color="auto"/>
      </w:divBdr>
    </w:div>
    <w:div w:id="629479674">
      <w:bodyDiv w:val="1"/>
      <w:marLeft w:val="0"/>
      <w:marRight w:val="0"/>
      <w:marTop w:val="0"/>
      <w:marBottom w:val="0"/>
      <w:divBdr>
        <w:top w:val="none" w:sz="0" w:space="0" w:color="auto"/>
        <w:left w:val="none" w:sz="0" w:space="0" w:color="auto"/>
        <w:bottom w:val="none" w:sz="0" w:space="0" w:color="auto"/>
        <w:right w:val="none" w:sz="0" w:space="0" w:color="auto"/>
      </w:divBdr>
    </w:div>
    <w:div w:id="642199282">
      <w:bodyDiv w:val="1"/>
      <w:marLeft w:val="0"/>
      <w:marRight w:val="0"/>
      <w:marTop w:val="0"/>
      <w:marBottom w:val="0"/>
      <w:divBdr>
        <w:top w:val="none" w:sz="0" w:space="0" w:color="auto"/>
        <w:left w:val="none" w:sz="0" w:space="0" w:color="auto"/>
        <w:bottom w:val="none" w:sz="0" w:space="0" w:color="auto"/>
        <w:right w:val="none" w:sz="0" w:space="0" w:color="auto"/>
      </w:divBdr>
    </w:div>
    <w:div w:id="678503780">
      <w:bodyDiv w:val="1"/>
      <w:marLeft w:val="0"/>
      <w:marRight w:val="0"/>
      <w:marTop w:val="0"/>
      <w:marBottom w:val="0"/>
      <w:divBdr>
        <w:top w:val="none" w:sz="0" w:space="0" w:color="auto"/>
        <w:left w:val="none" w:sz="0" w:space="0" w:color="auto"/>
        <w:bottom w:val="none" w:sz="0" w:space="0" w:color="auto"/>
        <w:right w:val="none" w:sz="0" w:space="0" w:color="auto"/>
      </w:divBdr>
    </w:div>
    <w:div w:id="711613172">
      <w:bodyDiv w:val="1"/>
      <w:marLeft w:val="0"/>
      <w:marRight w:val="0"/>
      <w:marTop w:val="0"/>
      <w:marBottom w:val="0"/>
      <w:divBdr>
        <w:top w:val="none" w:sz="0" w:space="0" w:color="auto"/>
        <w:left w:val="none" w:sz="0" w:space="0" w:color="auto"/>
        <w:bottom w:val="none" w:sz="0" w:space="0" w:color="auto"/>
        <w:right w:val="none" w:sz="0" w:space="0" w:color="auto"/>
      </w:divBdr>
    </w:div>
    <w:div w:id="762070850">
      <w:bodyDiv w:val="1"/>
      <w:marLeft w:val="0"/>
      <w:marRight w:val="0"/>
      <w:marTop w:val="0"/>
      <w:marBottom w:val="0"/>
      <w:divBdr>
        <w:top w:val="none" w:sz="0" w:space="0" w:color="auto"/>
        <w:left w:val="none" w:sz="0" w:space="0" w:color="auto"/>
        <w:bottom w:val="none" w:sz="0" w:space="0" w:color="auto"/>
        <w:right w:val="none" w:sz="0" w:space="0" w:color="auto"/>
      </w:divBdr>
    </w:div>
    <w:div w:id="772553264">
      <w:bodyDiv w:val="1"/>
      <w:marLeft w:val="0"/>
      <w:marRight w:val="0"/>
      <w:marTop w:val="0"/>
      <w:marBottom w:val="0"/>
      <w:divBdr>
        <w:top w:val="none" w:sz="0" w:space="0" w:color="auto"/>
        <w:left w:val="none" w:sz="0" w:space="0" w:color="auto"/>
        <w:bottom w:val="none" w:sz="0" w:space="0" w:color="auto"/>
        <w:right w:val="none" w:sz="0" w:space="0" w:color="auto"/>
      </w:divBdr>
    </w:div>
    <w:div w:id="795030802">
      <w:bodyDiv w:val="1"/>
      <w:marLeft w:val="0"/>
      <w:marRight w:val="0"/>
      <w:marTop w:val="0"/>
      <w:marBottom w:val="0"/>
      <w:divBdr>
        <w:top w:val="none" w:sz="0" w:space="0" w:color="auto"/>
        <w:left w:val="none" w:sz="0" w:space="0" w:color="auto"/>
        <w:bottom w:val="none" w:sz="0" w:space="0" w:color="auto"/>
        <w:right w:val="none" w:sz="0" w:space="0" w:color="auto"/>
      </w:divBdr>
    </w:div>
    <w:div w:id="811599516">
      <w:bodyDiv w:val="1"/>
      <w:marLeft w:val="0"/>
      <w:marRight w:val="0"/>
      <w:marTop w:val="0"/>
      <w:marBottom w:val="0"/>
      <w:divBdr>
        <w:top w:val="none" w:sz="0" w:space="0" w:color="auto"/>
        <w:left w:val="none" w:sz="0" w:space="0" w:color="auto"/>
        <w:bottom w:val="none" w:sz="0" w:space="0" w:color="auto"/>
        <w:right w:val="none" w:sz="0" w:space="0" w:color="auto"/>
      </w:divBdr>
    </w:div>
    <w:div w:id="812989521">
      <w:bodyDiv w:val="1"/>
      <w:marLeft w:val="0"/>
      <w:marRight w:val="0"/>
      <w:marTop w:val="0"/>
      <w:marBottom w:val="0"/>
      <w:divBdr>
        <w:top w:val="none" w:sz="0" w:space="0" w:color="auto"/>
        <w:left w:val="none" w:sz="0" w:space="0" w:color="auto"/>
        <w:bottom w:val="none" w:sz="0" w:space="0" w:color="auto"/>
        <w:right w:val="none" w:sz="0" w:space="0" w:color="auto"/>
      </w:divBdr>
    </w:div>
    <w:div w:id="814105882">
      <w:bodyDiv w:val="1"/>
      <w:marLeft w:val="0"/>
      <w:marRight w:val="0"/>
      <w:marTop w:val="0"/>
      <w:marBottom w:val="0"/>
      <w:divBdr>
        <w:top w:val="none" w:sz="0" w:space="0" w:color="auto"/>
        <w:left w:val="none" w:sz="0" w:space="0" w:color="auto"/>
        <w:bottom w:val="none" w:sz="0" w:space="0" w:color="auto"/>
        <w:right w:val="none" w:sz="0" w:space="0" w:color="auto"/>
      </w:divBdr>
    </w:div>
    <w:div w:id="891694340">
      <w:bodyDiv w:val="1"/>
      <w:marLeft w:val="0"/>
      <w:marRight w:val="0"/>
      <w:marTop w:val="0"/>
      <w:marBottom w:val="0"/>
      <w:divBdr>
        <w:top w:val="none" w:sz="0" w:space="0" w:color="auto"/>
        <w:left w:val="none" w:sz="0" w:space="0" w:color="auto"/>
        <w:bottom w:val="none" w:sz="0" w:space="0" w:color="auto"/>
        <w:right w:val="none" w:sz="0" w:space="0" w:color="auto"/>
      </w:divBdr>
    </w:div>
    <w:div w:id="896820051">
      <w:bodyDiv w:val="1"/>
      <w:marLeft w:val="0"/>
      <w:marRight w:val="0"/>
      <w:marTop w:val="0"/>
      <w:marBottom w:val="0"/>
      <w:divBdr>
        <w:top w:val="none" w:sz="0" w:space="0" w:color="auto"/>
        <w:left w:val="none" w:sz="0" w:space="0" w:color="auto"/>
        <w:bottom w:val="none" w:sz="0" w:space="0" w:color="auto"/>
        <w:right w:val="none" w:sz="0" w:space="0" w:color="auto"/>
      </w:divBdr>
    </w:div>
    <w:div w:id="934636519">
      <w:bodyDiv w:val="1"/>
      <w:marLeft w:val="0"/>
      <w:marRight w:val="0"/>
      <w:marTop w:val="0"/>
      <w:marBottom w:val="0"/>
      <w:divBdr>
        <w:top w:val="none" w:sz="0" w:space="0" w:color="auto"/>
        <w:left w:val="none" w:sz="0" w:space="0" w:color="auto"/>
        <w:bottom w:val="none" w:sz="0" w:space="0" w:color="auto"/>
        <w:right w:val="none" w:sz="0" w:space="0" w:color="auto"/>
      </w:divBdr>
    </w:div>
    <w:div w:id="942147008">
      <w:bodyDiv w:val="1"/>
      <w:marLeft w:val="0"/>
      <w:marRight w:val="0"/>
      <w:marTop w:val="0"/>
      <w:marBottom w:val="0"/>
      <w:divBdr>
        <w:top w:val="none" w:sz="0" w:space="0" w:color="auto"/>
        <w:left w:val="none" w:sz="0" w:space="0" w:color="auto"/>
        <w:bottom w:val="none" w:sz="0" w:space="0" w:color="auto"/>
        <w:right w:val="none" w:sz="0" w:space="0" w:color="auto"/>
      </w:divBdr>
    </w:div>
    <w:div w:id="961957917">
      <w:bodyDiv w:val="1"/>
      <w:marLeft w:val="0"/>
      <w:marRight w:val="0"/>
      <w:marTop w:val="0"/>
      <w:marBottom w:val="0"/>
      <w:divBdr>
        <w:top w:val="none" w:sz="0" w:space="0" w:color="auto"/>
        <w:left w:val="none" w:sz="0" w:space="0" w:color="auto"/>
        <w:bottom w:val="none" w:sz="0" w:space="0" w:color="auto"/>
        <w:right w:val="none" w:sz="0" w:space="0" w:color="auto"/>
      </w:divBdr>
    </w:div>
    <w:div w:id="1014578787">
      <w:bodyDiv w:val="1"/>
      <w:marLeft w:val="0"/>
      <w:marRight w:val="0"/>
      <w:marTop w:val="0"/>
      <w:marBottom w:val="0"/>
      <w:divBdr>
        <w:top w:val="none" w:sz="0" w:space="0" w:color="auto"/>
        <w:left w:val="none" w:sz="0" w:space="0" w:color="auto"/>
        <w:bottom w:val="none" w:sz="0" w:space="0" w:color="auto"/>
        <w:right w:val="none" w:sz="0" w:space="0" w:color="auto"/>
      </w:divBdr>
    </w:div>
    <w:div w:id="1015613363">
      <w:bodyDiv w:val="1"/>
      <w:marLeft w:val="0"/>
      <w:marRight w:val="0"/>
      <w:marTop w:val="0"/>
      <w:marBottom w:val="0"/>
      <w:divBdr>
        <w:top w:val="none" w:sz="0" w:space="0" w:color="auto"/>
        <w:left w:val="none" w:sz="0" w:space="0" w:color="auto"/>
        <w:bottom w:val="none" w:sz="0" w:space="0" w:color="auto"/>
        <w:right w:val="none" w:sz="0" w:space="0" w:color="auto"/>
      </w:divBdr>
    </w:div>
    <w:div w:id="1057971252">
      <w:bodyDiv w:val="1"/>
      <w:marLeft w:val="0"/>
      <w:marRight w:val="0"/>
      <w:marTop w:val="0"/>
      <w:marBottom w:val="0"/>
      <w:divBdr>
        <w:top w:val="none" w:sz="0" w:space="0" w:color="auto"/>
        <w:left w:val="none" w:sz="0" w:space="0" w:color="auto"/>
        <w:bottom w:val="none" w:sz="0" w:space="0" w:color="auto"/>
        <w:right w:val="none" w:sz="0" w:space="0" w:color="auto"/>
      </w:divBdr>
    </w:div>
    <w:div w:id="1060135155">
      <w:bodyDiv w:val="1"/>
      <w:marLeft w:val="0"/>
      <w:marRight w:val="0"/>
      <w:marTop w:val="0"/>
      <w:marBottom w:val="0"/>
      <w:divBdr>
        <w:top w:val="none" w:sz="0" w:space="0" w:color="auto"/>
        <w:left w:val="none" w:sz="0" w:space="0" w:color="auto"/>
        <w:bottom w:val="none" w:sz="0" w:space="0" w:color="auto"/>
        <w:right w:val="none" w:sz="0" w:space="0" w:color="auto"/>
      </w:divBdr>
    </w:div>
    <w:div w:id="1061294864">
      <w:bodyDiv w:val="1"/>
      <w:marLeft w:val="0"/>
      <w:marRight w:val="0"/>
      <w:marTop w:val="0"/>
      <w:marBottom w:val="0"/>
      <w:divBdr>
        <w:top w:val="none" w:sz="0" w:space="0" w:color="auto"/>
        <w:left w:val="none" w:sz="0" w:space="0" w:color="auto"/>
        <w:bottom w:val="none" w:sz="0" w:space="0" w:color="auto"/>
        <w:right w:val="none" w:sz="0" w:space="0" w:color="auto"/>
      </w:divBdr>
    </w:div>
    <w:div w:id="1071583648">
      <w:bodyDiv w:val="1"/>
      <w:marLeft w:val="0"/>
      <w:marRight w:val="0"/>
      <w:marTop w:val="0"/>
      <w:marBottom w:val="0"/>
      <w:divBdr>
        <w:top w:val="none" w:sz="0" w:space="0" w:color="auto"/>
        <w:left w:val="none" w:sz="0" w:space="0" w:color="auto"/>
        <w:bottom w:val="none" w:sz="0" w:space="0" w:color="auto"/>
        <w:right w:val="none" w:sz="0" w:space="0" w:color="auto"/>
      </w:divBdr>
    </w:div>
    <w:div w:id="1089808013">
      <w:bodyDiv w:val="1"/>
      <w:marLeft w:val="0"/>
      <w:marRight w:val="0"/>
      <w:marTop w:val="0"/>
      <w:marBottom w:val="0"/>
      <w:divBdr>
        <w:top w:val="none" w:sz="0" w:space="0" w:color="auto"/>
        <w:left w:val="none" w:sz="0" w:space="0" w:color="auto"/>
        <w:bottom w:val="none" w:sz="0" w:space="0" w:color="auto"/>
        <w:right w:val="none" w:sz="0" w:space="0" w:color="auto"/>
      </w:divBdr>
    </w:div>
    <w:div w:id="1090546433">
      <w:bodyDiv w:val="1"/>
      <w:marLeft w:val="0"/>
      <w:marRight w:val="0"/>
      <w:marTop w:val="0"/>
      <w:marBottom w:val="0"/>
      <w:divBdr>
        <w:top w:val="none" w:sz="0" w:space="0" w:color="auto"/>
        <w:left w:val="none" w:sz="0" w:space="0" w:color="auto"/>
        <w:bottom w:val="none" w:sz="0" w:space="0" w:color="auto"/>
        <w:right w:val="none" w:sz="0" w:space="0" w:color="auto"/>
      </w:divBdr>
    </w:div>
    <w:div w:id="1098480806">
      <w:bodyDiv w:val="1"/>
      <w:marLeft w:val="0"/>
      <w:marRight w:val="0"/>
      <w:marTop w:val="0"/>
      <w:marBottom w:val="0"/>
      <w:divBdr>
        <w:top w:val="none" w:sz="0" w:space="0" w:color="auto"/>
        <w:left w:val="none" w:sz="0" w:space="0" w:color="auto"/>
        <w:bottom w:val="none" w:sz="0" w:space="0" w:color="auto"/>
        <w:right w:val="none" w:sz="0" w:space="0" w:color="auto"/>
      </w:divBdr>
    </w:div>
    <w:div w:id="1108307092">
      <w:bodyDiv w:val="1"/>
      <w:marLeft w:val="0"/>
      <w:marRight w:val="0"/>
      <w:marTop w:val="0"/>
      <w:marBottom w:val="0"/>
      <w:divBdr>
        <w:top w:val="none" w:sz="0" w:space="0" w:color="auto"/>
        <w:left w:val="none" w:sz="0" w:space="0" w:color="auto"/>
        <w:bottom w:val="none" w:sz="0" w:space="0" w:color="auto"/>
        <w:right w:val="none" w:sz="0" w:space="0" w:color="auto"/>
      </w:divBdr>
    </w:div>
    <w:div w:id="1167280583">
      <w:bodyDiv w:val="1"/>
      <w:marLeft w:val="0"/>
      <w:marRight w:val="0"/>
      <w:marTop w:val="0"/>
      <w:marBottom w:val="0"/>
      <w:divBdr>
        <w:top w:val="none" w:sz="0" w:space="0" w:color="auto"/>
        <w:left w:val="none" w:sz="0" w:space="0" w:color="auto"/>
        <w:bottom w:val="none" w:sz="0" w:space="0" w:color="auto"/>
        <w:right w:val="none" w:sz="0" w:space="0" w:color="auto"/>
      </w:divBdr>
    </w:div>
    <w:div w:id="1173302751">
      <w:bodyDiv w:val="1"/>
      <w:marLeft w:val="0"/>
      <w:marRight w:val="0"/>
      <w:marTop w:val="0"/>
      <w:marBottom w:val="0"/>
      <w:divBdr>
        <w:top w:val="none" w:sz="0" w:space="0" w:color="auto"/>
        <w:left w:val="none" w:sz="0" w:space="0" w:color="auto"/>
        <w:bottom w:val="none" w:sz="0" w:space="0" w:color="auto"/>
        <w:right w:val="none" w:sz="0" w:space="0" w:color="auto"/>
      </w:divBdr>
    </w:div>
    <w:div w:id="1202017923">
      <w:bodyDiv w:val="1"/>
      <w:marLeft w:val="0"/>
      <w:marRight w:val="0"/>
      <w:marTop w:val="0"/>
      <w:marBottom w:val="0"/>
      <w:divBdr>
        <w:top w:val="none" w:sz="0" w:space="0" w:color="auto"/>
        <w:left w:val="none" w:sz="0" w:space="0" w:color="auto"/>
        <w:bottom w:val="none" w:sz="0" w:space="0" w:color="auto"/>
        <w:right w:val="none" w:sz="0" w:space="0" w:color="auto"/>
      </w:divBdr>
    </w:div>
    <w:div w:id="1221013550">
      <w:bodyDiv w:val="1"/>
      <w:marLeft w:val="0"/>
      <w:marRight w:val="0"/>
      <w:marTop w:val="0"/>
      <w:marBottom w:val="0"/>
      <w:divBdr>
        <w:top w:val="none" w:sz="0" w:space="0" w:color="auto"/>
        <w:left w:val="none" w:sz="0" w:space="0" w:color="auto"/>
        <w:bottom w:val="none" w:sz="0" w:space="0" w:color="auto"/>
        <w:right w:val="none" w:sz="0" w:space="0" w:color="auto"/>
      </w:divBdr>
    </w:div>
    <w:div w:id="1228154034">
      <w:bodyDiv w:val="1"/>
      <w:marLeft w:val="0"/>
      <w:marRight w:val="0"/>
      <w:marTop w:val="0"/>
      <w:marBottom w:val="0"/>
      <w:divBdr>
        <w:top w:val="none" w:sz="0" w:space="0" w:color="auto"/>
        <w:left w:val="none" w:sz="0" w:space="0" w:color="auto"/>
        <w:bottom w:val="none" w:sz="0" w:space="0" w:color="auto"/>
        <w:right w:val="none" w:sz="0" w:space="0" w:color="auto"/>
      </w:divBdr>
    </w:div>
    <w:div w:id="1247762447">
      <w:bodyDiv w:val="1"/>
      <w:marLeft w:val="0"/>
      <w:marRight w:val="0"/>
      <w:marTop w:val="0"/>
      <w:marBottom w:val="0"/>
      <w:divBdr>
        <w:top w:val="none" w:sz="0" w:space="0" w:color="auto"/>
        <w:left w:val="none" w:sz="0" w:space="0" w:color="auto"/>
        <w:bottom w:val="none" w:sz="0" w:space="0" w:color="auto"/>
        <w:right w:val="none" w:sz="0" w:space="0" w:color="auto"/>
      </w:divBdr>
    </w:div>
    <w:div w:id="1252817487">
      <w:bodyDiv w:val="1"/>
      <w:marLeft w:val="0"/>
      <w:marRight w:val="0"/>
      <w:marTop w:val="0"/>
      <w:marBottom w:val="0"/>
      <w:divBdr>
        <w:top w:val="none" w:sz="0" w:space="0" w:color="auto"/>
        <w:left w:val="none" w:sz="0" w:space="0" w:color="auto"/>
        <w:bottom w:val="none" w:sz="0" w:space="0" w:color="auto"/>
        <w:right w:val="none" w:sz="0" w:space="0" w:color="auto"/>
      </w:divBdr>
    </w:div>
    <w:div w:id="1257984078">
      <w:bodyDiv w:val="1"/>
      <w:marLeft w:val="0"/>
      <w:marRight w:val="0"/>
      <w:marTop w:val="0"/>
      <w:marBottom w:val="0"/>
      <w:divBdr>
        <w:top w:val="none" w:sz="0" w:space="0" w:color="auto"/>
        <w:left w:val="none" w:sz="0" w:space="0" w:color="auto"/>
        <w:bottom w:val="none" w:sz="0" w:space="0" w:color="auto"/>
        <w:right w:val="none" w:sz="0" w:space="0" w:color="auto"/>
      </w:divBdr>
    </w:div>
    <w:div w:id="1271622399">
      <w:bodyDiv w:val="1"/>
      <w:marLeft w:val="0"/>
      <w:marRight w:val="0"/>
      <w:marTop w:val="0"/>
      <w:marBottom w:val="0"/>
      <w:divBdr>
        <w:top w:val="none" w:sz="0" w:space="0" w:color="auto"/>
        <w:left w:val="none" w:sz="0" w:space="0" w:color="auto"/>
        <w:bottom w:val="none" w:sz="0" w:space="0" w:color="auto"/>
        <w:right w:val="none" w:sz="0" w:space="0" w:color="auto"/>
      </w:divBdr>
    </w:div>
    <w:div w:id="1277711329">
      <w:bodyDiv w:val="1"/>
      <w:marLeft w:val="0"/>
      <w:marRight w:val="0"/>
      <w:marTop w:val="0"/>
      <w:marBottom w:val="0"/>
      <w:divBdr>
        <w:top w:val="none" w:sz="0" w:space="0" w:color="auto"/>
        <w:left w:val="none" w:sz="0" w:space="0" w:color="auto"/>
        <w:bottom w:val="none" w:sz="0" w:space="0" w:color="auto"/>
        <w:right w:val="none" w:sz="0" w:space="0" w:color="auto"/>
      </w:divBdr>
    </w:div>
    <w:div w:id="1302032667">
      <w:bodyDiv w:val="1"/>
      <w:marLeft w:val="0"/>
      <w:marRight w:val="0"/>
      <w:marTop w:val="0"/>
      <w:marBottom w:val="0"/>
      <w:divBdr>
        <w:top w:val="none" w:sz="0" w:space="0" w:color="auto"/>
        <w:left w:val="none" w:sz="0" w:space="0" w:color="auto"/>
        <w:bottom w:val="none" w:sz="0" w:space="0" w:color="auto"/>
        <w:right w:val="none" w:sz="0" w:space="0" w:color="auto"/>
      </w:divBdr>
    </w:div>
    <w:div w:id="1315648522">
      <w:bodyDiv w:val="1"/>
      <w:marLeft w:val="0"/>
      <w:marRight w:val="0"/>
      <w:marTop w:val="0"/>
      <w:marBottom w:val="0"/>
      <w:divBdr>
        <w:top w:val="none" w:sz="0" w:space="0" w:color="auto"/>
        <w:left w:val="none" w:sz="0" w:space="0" w:color="auto"/>
        <w:bottom w:val="none" w:sz="0" w:space="0" w:color="auto"/>
        <w:right w:val="none" w:sz="0" w:space="0" w:color="auto"/>
      </w:divBdr>
    </w:div>
    <w:div w:id="1353267056">
      <w:bodyDiv w:val="1"/>
      <w:marLeft w:val="0"/>
      <w:marRight w:val="0"/>
      <w:marTop w:val="0"/>
      <w:marBottom w:val="0"/>
      <w:divBdr>
        <w:top w:val="none" w:sz="0" w:space="0" w:color="auto"/>
        <w:left w:val="none" w:sz="0" w:space="0" w:color="auto"/>
        <w:bottom w:val="none" w:sz="0" w:space="0" w:color="auto"/>
        <w:right w:val="none" w:sz="0" w:space="0" w:color="auto"/>
      </w:divBdr>
    </w:div>
    <w:div w:id="1361709338">
      <w:bodyDiv w:val="1"/>
      <w:marLeft w:val="0"/>
      <w:marRight w:val="0"/>
      <w:marTop w:val="0"/>
      <w:marBottom w:val="0"/>
      <w:divBdr>
        <w:top w:val="none" w:sz="0" w:space="0" w:color="auto"/>
        <w:left w:val="none" w:sz="0" w:space="0" w:color="auto"/>
        <w:bottom w:val="none" w:sz="0" w:space="0" w:color="auto"/>
        <w:right w:val="none" w:sz="0" w:space="0" w:color="auto"/>
      </w:divBdr>
    </w:div>
    <w:div w:id="1401830732">
      <w:bodyDiv w:val="1"/>
      <w:marLeft w:val="0"/>
      <w:marRight w:val="0"/>
      <w:marTop w:val="0"/>
      <w:marBottom w:val="0"/>
      <w:divBdr>
        <w:top w:val="none" w:sz="0" w:space="0" w:color="auto"/>
        <w:left w:val="none" w:sz="0" w:space="0" w:color="auto"/>
        <w:bottom w:val="none" w:sz="0" w:space="0" w:color="auto"/>
        <w:right w:val="none" w:sz="0" w:space="0" w:color="auto"/>
      </w:divBdr>
    </w:div>
    <w:div w:id="1402681857">
      <w:bodyDiv w:val="1"/>
      <w:marLeft w:val="0"/>
      <w:marRight w:val="0"/>
      <w:marTop w:val="0"/>
      <w:marBottom w:val="0"/>
      <w:divBdr>
        <w:top w:val="none" w:sz="0" w:space="0" w:color="auto"/>
        <w:left w:val="none" w:sz="0" w:space="0" w:color="auto"/>
        <w:bottom w:val="none" w:sz="0" w:space="0" w:color="auto"/>
        <w:right w:val="none" w:sz="0" w:space="0" w:color="auto"/>
      </w:divBdr>
    </w:div>
    <w:div w:id="1406957708">
      <w:bodyDiv w:val="1"/>
      <w:marLeft w:val="0"/>
      <w:marRight w:val="0"/>
      <w:marTop w:val="0"/>
      <w:marBottom w:val="0"/>
      <w:divBdr>
        <w:top w:val="none" w:sz="0" w:space="0" w:color="auto"/>
        <w:left w:val="none" w:sz="0" w:space="0" w:color="auto"/>
        <w:bottom w:val="none" w:sz="0" w:space="0" w:color="auto"/>
        <w:right w:val="none" w:sz="0" w:space="0" w:color="auto"/>
      </w:divBdr>
    </w:div>
    <w:div w:id="1438017079">
      <w:bodyDiv w:val="1"/>
      <w:marLeft w:val="0"/>
      <w:marRight w:val="0"/>
      <w:marTop w:val="0"/>
      <w:marBottom w:val="0"/>
      <w:divBdr>
        <w:top w:val="none" w:sz="0" w:space="0" w:color="auto"/>
        <w:left w:val="none" w:sz="0" w:space="0" w:color="auto"/>
        <w:bottom w:val="none" w:sz="0" w:space="0" w:color="auto"/>
        <w:right w:val="none" w:sz="0" w:space="0" w:color="auto"/>
      </w:divBdr>
    </w:div>
    <w:div w:id="1477649910">
      <w:bodyDiv w:val="1"/>
      <w:marLeft w:val="0"/>
      <w:marRight w:val="0"/>
      <w:marTop w:val="0"/>
      <w:marBottom w:val="0"/>
      <w:divBdr>
        <w:top w:val="none" w:sz="0" w:space="0" w:color="auto"/>
        <w:left w:val="none" w:sz="0" w:space="0" w:color="auto"/>
        <w:bottom w:val="none" w:sz="0" w:space="0" w:color="auto"/>
        <w:right w:val="none" w:sz="0" w:space="0" w:color="auto"/>
      </w:divBdr>
    </w:div>
    <w:div w:id="1490557103">
      <w:bodyDiv w:val="1"/>
      <w:marLeft w:val="0"/>
      <w:marRight w:val="0"/>
      <w:marTop w:val="0"/>
      <w:marBottom w:val="0"/>
      <w:divBdr>
        <w:top w:val="none" w:sz="0" w:space="0" w:color="auto"/>
        <w:left w:val="none" w:sz="0" w:space="0" w:color="auto"/>
        <w:bottom w:val="none" w:sz="0" w:space="0" w:color="auto"/>
        <w:right w:val="none" w:sz="0" w:space="0" w:color="auto"/>
      </w:divBdr>
    </w:div>
    <w:div w:id="1521579192">
      <w:bodyDiv w:val="1"/>
      <w:marLeft w:val="0"/>
      <w:marRight w:val="0"/>
      <w:marTop w:val="0"/>
      <w:marBottom w:val="0"/>
      <w:divBdr>
        <w:top w:val="none" w:sz="0" w:space="0" w:color="auto"/>
        <w:left w:val="none" w:sz="0" w:space="0" w:color="auto"/>
        <w:bottom w:val="none" w:sz="0" w:space="0" w:color="auto"/>
        <w:right w:val="none" w:sz="0" w:space="0" w:color="auto"/>
      </w:divBdr>
    </w:div>
    <w:div w:id="1549147622">
      <w:bodyDiv w:val="1"/>
      <w:marLeft w:val="0"/>
      <w:marRight w:val="0"/>
      <w:marTop w:val="0"/>
      <w:marBottom w:val="0"/>
      <w:divBdr>
        <w:top w:val="none" w:sz="0" w:space="0" w:color="auto"/>
        <w:left w:val="none" w:sz="0" w:space="0" w:color="auto"/>
        <w:bottom w:val="none" w:sz="0" w:space="0" w:color="auto"/>
        <w:right w:val="none" w:sz="0" w:space="0" w:color="auto"/>
      </w:divBdr>
    </w:div>
    <w:div w:id="1554464966">
      <w:bodyDiv w:val="1"/>
      <w:marLeft w:val="0"/>
      <w:marRight w:val="0"/>
      <w:marTop w:val="0"/>
      <w:marBottom w:val="0"/>
      <w:divBdr>
        <w:top w:val="none" w:sz="0" w:space="0" w:color="auto"/>
        <w:left w:val="none" w:sz="0" w:space="0" w:color="auto"/>
        <w:bottom w:val="none" w:sz="0" w:space="0" w:color="auto"/>
        <w:right w:val="none" w:sz="0" w:space="0" w:color="auto"/>
      </w:divBdr>
    </w:div>
    <w:div w:id="1583952348">
      <w:bodyDiv w:val="1"/>
      <w:marLeft w:val="0"/>
      <w:marRight w:val="0"/>
      <w:marTop w:val="0"/>
      <w:marBottom w:val="0"/>
      <w:divBdr>
        <w:top w:val="none" w:sz="0" w:space="0" w:color="auto"/>
        <w:left w:val="none" w:sz="0" w:space="0" w:color="auto"/>
        <w:bottom w:val="none" w:sz="0" w:space="0" w:color="auto"/>
        <w:right w:val="none" w:sz="0" w:space="0" w:color="auto"/>
      </w:divBdr>
    </w:div>
    <w:div w:id="1591306271">
      <w:bodyDiv w:val="1"/>
      <w:marLeft w:val="0"/>
      <w:marRight w:val="0"/>
      <w:marTop w:val="0"/>
      <w:marBottom w:val="0"/>
      <w:divBdr>
        <w:top w:val="none" w:sz="0" w:space="0" w:color="auto"/>
        <w:left w:val="none" w:sz="0" w:space="0" w:color="auto"/>
        <w:bottom w:val="none" w:sz="0" w:space="0" w:color="auto"/>
        <w:right w:val="none" w:sz="0" w:space="0" w:color="auto"/>
      </w:divBdr>
    </w:div>
    <w:div w:id="1636445338">
      <w:bodyDiv w:val="1"/>
      <w:marLeft w:val="0"/>
      <w:marRight w:val="0"/>
      <w:marTop w:val="0"/>
      <w:marBottom w:val="0"/>
      <w:divBdr>
        <w:top w:val="none" w:sz="0" w:space="0" w:color="auto"/>
        <w:left w:val="none" w:sz="0" w:space="0" w:color="auto"/>
        <w:bottom w:val="none" w:sz="0" w:space="0" w:color="auto"/>
        <w:right w:val="none" w:sz="0" w:space="0" w:color="auto"/>
      </w:divBdr>
    </w:div>
    <w:div w:id="1650092564">
      <w:bodyDiv w:val="1"/>
      <w:marLeft w:val="0"/>
      <w:marRight w:val="0"/>
      <w:marTop w:val="0"/>
      <w:marBottom w:val="0"/>
      <w:divBdr>
        <w:top w:val="none" w:sz="0" w:space="0" w:color="auto"/>
        <w:left w:val="none" w:sz="0" w:space="0" w:color="auto"/>
        <w:bottom w:val="none" w:sz="0" w:space="0" w:color="auto"/>
        <w:right w:val="none" w:sz="0" w:space="0" w:color="auto"/>
      </w:divBdr>
    </w:div>
    <w:div w:id="1678579350">
      <w:bodyDiv w:val="1"/>
      <w:marLeft w:val="0"/>
      <w:marRight w:val="0"/>
      <w:marTop w:val="0"/>
      <w:marBottom w:val="0"/>
      <w:divBdr>
        <w:top w:val="none" w:sz="0" w:space="0" w:color="auto"/>
        <w:left w:val="none" w:sz="0" w:space="0" w:color="auto"/>
        <w:bottom w:val="none" w:sz="0" w:space="0" w:color="auto"/>
        <w:right w:val="none" w:sz="0" w:space="0" w:color="auto"/>
      </w:divBdr>
    </w:div>
    <w:div w:id="1688213971">
      <w:bodyDiv w:val="1"/>
      <w:marLeft w:val="0"/>
      <w:marRight w:val="0"/>
      <w:marTop w:val="0"/>
      <w:marBottom w:val="0"/>
      <w:divBdr>
        <w:top w:val="none" w:sz="0" w:space="0" w:color="auto"/>
        <w:left w:val="none" w:sz="0" w:space="0" w:color="auto"/>
        <w:bottom w:val="none" w:sz="0" w:space="0" w:color="auto"/>
        <w:right w:val="none" w:sz="0" w:space="0" w:color="auto"/>
      </w:divBdr>
    </w:div>
    <w:div w:id="1691293218">
      <w:bodyDiv w:val="1"/>
      <w:marLeft w:val="0"/>
      <w:marRight w:val="0"/>
      <w:marTop w:val="0"/>
      <w:marBottom w:val="0"/>
      <w:divBdr>
        <w:top w:val="none" w:sz="0" w:space="0" w:color="auto"/>
        <w:left w:val="none" w:sz="0" w:space="0" w:color="auto"/>
        <w:bottom w:val="none" w:sz="0" w:space="0" w:color="auto"/>
        <w:right w:val="none" w:sz="0" w:space="0" w:color="auto"/>
      </w:divBdr>
    </w:div>
    <w:div w:id="1694258565">
      <w:bodyDiv w:val="1"/>
      <w:marLeft w:val="0"/>
      <w:marRight w:val="0"/>
      <w:marTop w:val="0"/>
      <w:marBottom w:val="0"/>
      <w:divBdr>
        <w:top w:val="none" w:sz="0" w:space="0" w:color="auto"/>
        <w:left w:val="none" w:sz="0" w:space="0" w:color="auto"/>
        <w:bottom w:val="none" w:sz="0" w:space="0" w:color="auto"/>
        <w:right w:val="none" w:sz="0" w:space="0" w:color="auto"/>
      </w:divBdr>
    </w:div>
    <w:div w:id="1696804559">
      <w:bodyDiv w:val="1"/>
      <w:marLeft w:val="0"/>
      <w:marRight w:val="0"/>
      <w:marTop w:val="0"/>
      <w:marBottom w:val="0"/>
      <w:divBdr>
        <w:top w:val="none" w:sz="0" w:space="0" w:color="auto"/>
        <w:left w:val="none" w:sz="0" w:space="0" w:color="auto"/>
        <w:bottom w:val="none" w:sz="0" w:space="0" w:color="auto"/>
        <w:right w:val="none" w:sz="0" w:space="0" w:color="auto"/>
      </w:divBdr>
    </w:div>
    <w:div w:id="1715734958">
      <w:bodyDiv w:val="1"/>
      <w:marLeft w:val="0"/>
      <w:marRight w:val="0"/>
      <w:marTop w:val="0"/>
      <w:marBottom w:val="0"/>
      <w:divBdr>
        <w:top w:val="none" w:sz="0" w:space="0" w:color="auto"/>
        <w:left w:val="none" w:sz="0" w:space="0" w:color="auto"/>
        <w:bottom w:val="none" w:sz="0" w:space="0" w:color="auto"/>
        <w:right w:val="none" w:sz="0" w:space="0" w:color="auto"/>
      </w:divBdr>
    </w:div>
    <w:div w:id="1721435186">
      <w:bodyDiv w:val="1"/>
      <w:marLeft w:val="0"/>
      <w:marRight w:val="0"/>
      <w:marTop w:val="0"/>
      <w:marBottom w:val="0"/>
      <w:divBdr>
        <w:top w:val="none" w:sz="0" w:space="0" w:color="auto"/>
        <w:left w:val="none" w:sz="0" w:space="0" w:color="auto"/>
        <w:bottom w:val="none" w:sz="0" w:space="0" w:color="auto"/>
        <w:right w:val="none" w:sz="0" w:space="0" w:color="auto"/>
      </w:divBdr>
    </w:div>
    <w:div w:id="1731153155">
      <w:bodyDiv w:val="1"/>
      <w:marLeft w:val="0"/>
      <w:marRight w:val="0"/>
      <w:marTop w:val="0"/>
      <w:marBottom w:val="0"/>
      <w:divBdr>
        <w:top w:val="none" w:sz="0" w:space="0" w:color="auto"/>
        <w:left w:val="none" w:sz="0" w:space="0" w:color="auto"/>
        <w:bottom w:val="none" w:sz="0" w:space="0" w:color="auto"/>
        <w:right w:val="none" w:sz="0" w:space="0" w:color="auto"/>
      </w:divBdr>
    </w:div>
    <w:div w:id="1731465811">
      <w:bodyDiv w:val="1"/>
      <w:marLeft w:val="0"/>
      <w:marRight w:val="0"/>
      <w:marTop w:val="0"/>
      <w:marBottom w:val="0"/>
      <w:divBdr>
        <w:top w:val="none" w:sz="0" w:space="0" w:color="auto"/>
        <w:left w:val="none" w:sz="0" w:space="0" w:color="auto"/>
        <w:bottom w:val="none" w:sz="0" w:space="0" w:color="auto"/>
        <w:right w:val="none" w:sz="0" w:space="0" w:color="auto"/>
      </w:divBdr>
    </w:div>
    <w:div w:id="1736660359">
      <w:bodyDiv w:val="1"/>
      <w:marLeft w:val="0"/>
      <w:marRight w:val="0"/>
      <w:marTop w:val="0"/>
      <w:marBottom w:val="0"/>
      <w:divBdr>
        <w:top w:val="none" w:sz="0" w:space="0" w:color="auto"/>
        <w:left w:val="none" w:sz="0" w:space="0" w:color="auto"/>
        <w:bottom w:val="none" w:sz="0" w:space="0" w:color="auto"/>
        <w:right w:val="none" w:sz="0" w:space="0" w:color="auto"/>
      </w:divBdr>
    </w:div>
    <w:div w:id="1745687068">
      <w:bodyDiv w:val="1"/>
      <w:marLeft w:val="0"/>
      <w:marRight w:val="0"/>
      <w:marTop w:val="0"/>
      <w:marBottom w:val="0"/>
      <w:divBdr>
        <w:top w:val="none" w:sz="0" w:space="0" w:color="auto"/>
        <w:left w:val="none" w:sz="0" w:space="0" w:color="auto"/>
        <w:bottom w:val="none" w:sz="0" w:space="0" w:color="auto"/>
        <w:right w:val="none" w:sz="0" w:space="0" w:color="auto"/>
      </w:divBdr>
    </w:div>
    <w:div w:id="1765682734">
      <w:bodyDiv w:val="1"/>
      <w:marLeft w:val="0"/>
      <w:marRight w:val="0"/>
      <w:marTop w:val="0"/>
      <w:marBottom w:val="0"/>
      <w:divBdr>
        <w:top w:val="none" w:sz="0" w:space="0" w:color="auto"/>
        <w:left w:val="none" w:sz="0" w:space="0" w:color="auto"/>
        <w:bottom w:val="none" w:sz="0" w:space="0" w:color="auto"/>
        <w:right w:val="none" w:sz="0" w:space="0" w:color="auto"/>
      </w:divBdr>
    </w:div>
    <w:div w:id="1768454687">
      <w:bodyDiv w:val="1"/>
      <w:marLeft w:val="0"/>
      <w:marRight w:val="0"/>
      <w:marTop w:val="0"/>
      <w:marBottom w:val="0"/>
      <w:divBdr>
        <w:top w:val="none" w:sz="0" w:space="0" w:color="auto"/>
        <w:left w:val="none" w:sz="0" w:space="0" w:color="auto"/>
        <w:bottom w:val="none" w:sz="0" w:space="0" w:color="auto"/>
        <w:right w:val="none" w:sz="0" w:space="0" w:color="auto"/>
      </w:divBdr>
    </w:div>
    <w:div w:id="1805587139">
      <w:bodyDiv w:val="1"/>
      <w:marLeft w:val="0"/>
      <w:marRight w:val="0"/>
      <w:marTop w:val="0"/>
      <w:marBottom w:val="0"/>
      <w:divBdr>
        <w:top w:val="none" w:sz="0" w:space="0" w:color="auto"/>
        <w:left w:val="none" w:sz="0" w:space="0" w:color="auto"/>
        <w:bottom w:val="none" w:sz="0" w:space="0" w:color="auto"/>
        <w:right w:val="none" w:sz="0" w:space="0" w:color="auto"/>
      </w:divBdr>
    </w:div>
    <w:div w:id="1806972410">
      <w:bodyDiv w:val="1"/>
      <w:marLeft w:val="0"/>
      <w:marRight w:val="0"/>
      <w:marTop w:val="0"/>
      <w:marBottom w:val="0"/>
      <w:divBdr>
        <w:top w:val="none" w:sz="0" w:space="0" w:color="auto"/>
        <w:left w:val="none" w:sz="0" w:space="0" w:color="auto"/>
        <w:bottom w:val="none" w:sz="0" w:space="0" w:color="auto"/>
        <w:right w:val="none" w:sz="0" w:space="0" w:color="auto"/>
      </w:divBdr>
    </w:div>
    <w:div w:id="1825051953">
      <w:bodyDiv w:val="1"/>
      <w:marLeft w:val="0"/>
      <w:marRight w:val="0"/>
      <w:marTop w:val="0"/>
      <w:marBottom w:val="0"/>
      <w:divBdr>
        <w:top w:val="none" w:sz="0" w:space="0" w:color="auto"/>
        <w:left w:val="none" w:sz="0" w:space="0" w:color="auto"/>
        <w:bottom w:val="none" w:sz="0" w:space="0" w:color="auto"/>
        <w:right w:val="none" w:sz="0" w:space="0" w:color="auto"/>
      </w:divBdr>
    </w:div>
    <w:div w:id="1848641982">
      <w:bodyDiv w:val="1"/>
      <w:marLeft w:val="0"/>
      <w:marRight w:val="0"/>
      <w:marTop w:val="0"/>
      <w:marBottom w:val="0"/>
      <w:divBdr>
        <w:top w:val="none" w:sz="0" w:space="0" w:color="auto"/>
        <w:left w:val="none" w:sz="0" w:space="0" w:color="auto"/>
        <w:bottom w:val="none" w:sz="0" w:space="0" w:color="auto"/>
        <w:right w:val="none" w:sz="0" w:space="0" w:color="auto"/>
      </w:divBdr>
    </w:div>
    <w:div w:id="1874733044">
      <w:bodyDiv w:val="1"/>
      <w:marLeft w:val="0"/>
      <w:marRight w:val="0"/>
      <w:marTop w:val="0"/>
      <w:marBottom w:val="0"/>
      <w:divBdr>
        <w:top w:val="none" w:sz="0" w:space="0" w:color="auto"/>
        <w:left w:val="none" w:sz="0" w:space="0" w:color="auto"/>
        <w:bottom w:val="none" w:sz="0" w:space="0" w:color="auto"/>
        <w:right w:val="none" w:sz="0" w:space="0" w:color="auto"/>
      </w:divBdr>
    </w:div>
    <w:div w:id="1910072902">
      <w:bodyDiv w:val="1"/>
      <w:marLeft w:val="0"/>
      <w:marRight w:val="0"/>
      <w:marTop w:val="0"/>
      <w:marBottom w:val="0"/>
      <w:divBdr>
        <w:top w:val="none" w:sz="0" w:space="0" w:color="auto"/>
        <w:left w:val="none" w:sz="0" w:space="0" w:color="auto"/>
        <w:bottom w:val="none" w:sz="0" w:space="0" w:color="auto"/>
        <w:right w:val="none" w:sz="0" w:space="0" w:color="auto"/>
      </w:divBdr>
    </w:div>
    <w:div w:id="1913539297">
      <w:bodyDiv w:val="1"/>
      <w:marLeft w:val="0"/>
      <w:marRight w:val="0"/>
      <w:marTop w:val="0"/>
      <w:marBottom w:val="0"/>
      <w:divBdr>
        <w:top w:val="none" w:sz="0" w:space="0" w:color="auto"/>
        <w:left w:val="none" w:sz="0" w:space="0" w:color="auto"/>
        <w:bottom w:val="none" w:sz="0" w:space="0" w:color="auto"/>
        <w:right w:val="none" w:sz="0" w:space="0" w:color="auto"/>
      </w:divBdr>
    </w:div>
    <w:div w:id="1923102083">
      <w:bodyDiv w:val="1"/>
      <w:marLeft w:val="0"/>
      <w:marRight w:val="0"/>
      <w:marTop w:val="0"/>
      <w:marBottom w:val="0"/>
      <w:divBdr>
        <w:top w:val="none" w:sz="0" w:space="0" w:color="auto"/>
        <w:left w:val="none" w:sz="0" w:space="0" w:color="auto"/>
        <w:bottom w:val="none" w:sz="0" w:space="0" w:color="auto"/>
        <w:right w:val="none" w:sz="0" w:space="0" w:color="auto"/>
      </w:divBdr>
    </w:div>
    <w:div w:id="1930112874">
      <w:bodyDiv w:val="1"/>
      <w:marLeft w:val="0"/>
      <w:marRight w:val="0"/>
      <w:marTop w:val="0"/>
      <w:marBottom w:val="0"/>
      <w:divBdr>
        <w:top w:val="none" w:sz="0" w:space="0" w:color="auto"/>
        <w:left w:val="none" w:sz="0" w:space="0" w:color="auto"/>
        <w:bottom w:val="none" w:sz="0" w:space="0" w:color="auto"/>
        <w:right w:val="none" w:sz="0" w:space="0" w:color="auto"/>
      </w:divBdr>
    </w:div>
    <w:div w:id="1931624493">
      <w:bodyDiv w:val="1"/>
      <w:marLeft w:val="0"/>
      <w:marRight w:val="0"/>
      <w:marTop w:val="0"/>
      <w:marBottom w:val="0"/>
      <w:divBdr>
        <w:top w:val="none" w:sz="0" w:space="0" w:color="auto"/>
        <w:left w:val="none" w:sz="0" w:space="0" w:color="auto"/>
        <w:bottom w:val="none" w:sz="0" w:space="0" w:color="auto"/>
        <w:right w:val="none" w:sz="0" w:space="0" w:color="auto"/>
      </w:divBdr>
    </w:div>
    <w:div w:id="1942101073">
      <w:bodyDiv w:val="1"/>
      <w:marLeft w:val="0"/>
      <w:marRight w:val="0"/>
      <w:marTop w:val="0"/>
      <w:marBottom w:val="0"/>
      <w:divBdr>
        <w:top w:val="none" w:sz="0" w:space="0" w:color="auto"/>
        <w:left w:val="none" w:sz="0" w:space="0" w:color="auto"/>
        <w:bottom w:val="none" w:sz="0" w:space="0" w:color="auto"/>
        <w:right w:val="none" w:sz="0" w:space="0" w:color="auto"/>
      </w:divBdr>
    </w:div>
    <w:div w:id="1965768092">
      <w:bodyDiv w:val="1"/>
      <w:marLeft w:val="0"/>
      <w:marRight w:val="0"/>
      <w:marTop w:val="0"/>
      <w:marBottom w:val="0"/>
      <w:divBdr>
        <w:top w:val="none" w:sz="0" w:space="0" w:color="auto"/>
        <w:left w:val="none" w:sz="0" w:space="0" w:color="auto"/>
        <w:bottom w:val="none" w:sz="0" w:space="0" w:color="auto"/>
        <w:right w:val="none" w:sz="0" w:space="0" w:color="auto"/>
      </w:divBdr>
    </w:div>
    <w:div w:id="1965847091">
      <w:bodyDiv w:val="1"/>
      <w:marLeft w:val="0"/>
      <w:marRight w:val="0"/>
      <w:marTop w:val="0"/>
      <w:marBottom w:val="0"/>
      <w:divBdr>
        <w:top w:val="none" w:sz="0" w:space="0" w:color="auto"/>
        <w:left w:val="none" w:sz="0" w:space="0" w:color="auto"/>
        <w:bottom w:val="none" w:sz="0" w:space="0" w:color="auto"/>
        <w:right w:val="none" w:sz="0" w:space="0" w:color="auto"/>
      </w:divBdr>
    </w:div>
    <w:div w:id="2012833013">
      <w:bodyDiv w:val="1"/>
      <w:marLeft w:val="0"/>
      <w:marRight w:val="0"/>
      <w:marTop w:val="0"/>
      <w:marBottom w:val="0"/>
      <w:divBdr>
        <w:top w:val="none" w:sz="0" w:space="0" w:color="auto"/>
        <w:left w:val="none" w:sz="0" w:space="0" w:color="auto"/>
        <w:bottom w:val="none" w:sz="0" w:space="0" w:color="auto"/>
        <w:right w:val="none" w:sz="0" w:space="0" w:color="auto"/>
      </w:divBdr>
    </w:div>
    <w:div w:id="2022388751">
      <w:bodyDiv w:val="1"/>
      <w:marLeft w:val="0"/>
      <w:marRight w:val="0"/>
      <w:marTop w:val="0"/>
      <w:marBottom w:val="0"/>
      <w:divBdr>
        <w:top w:val="none" w:sz="0" w:space="0" w:color="auto"/>
        <w:left w:val="none" w:sz="0" w:space="0" w:color="auto"/>
        <w:bottom w:val="none" w:sz="0" w:space="0" w:color="auto"/>
        <w:right w:val="none" w:sz="0" w:space="0" w:color="auto"/>
      </w:divBdr>
    </w:div>
    <w:div w:id="2023118550">
      <w:bodyDiv w:val="1"/>
      <w:marLeft w:val="0"/>
      <w:marRight w:val="0"/>
      <w:marTop w:val="0"/>
      <w:marBottom w:val="0"/>
      <w:divBdr>
        <w:top w:val="none" w:sz="0" w:space="0" w:color="auto"/>
        <w:left w:val="none" w:sz="0" w:space="0" w:color="auto"/>
        <w:bottom w:val="none" w:sz="0" w:space="0" w:color="auto"/>
        <w:right w:val="none" w:sz="0" w:space="0" w:color="auto"/>
      </w:divBdr>
    </w:div>
    <w:div w:id="2036226609">
      <w:bodyDiv w:val="1"/>
      <w:marLeft w:val="0"/>
      <w:marRight w:val="0"/>
      <w:marTop w:val="0"/>
      <w:marBottom w:val="0"/>
      <w:divBdr>
        <w:top w:val="none" w:sz="0" w:space="0" w:color="auto"/>
        <w:left w:val="none" w:sz="0" w:space="0" w:color="auto"/>
        <w:bottom w:val="none" w:sz="0" w:space="0" w:color="auto"/>
        <w:right w:val="none" w:sz="0" w:space="0" w:color="auto"/>
      </w:divBdr>
    </w:div>
    <w:div w:id="2050833229">
      <w:bodyDiv w:val="1"/>
      <w:marLeft w:val="0"/>
      <w:marRight w:val="0"/>
      <w:marTop w:val="0"/>
      <w:marBottom w:val="0"/>
      <w:divBdr>
        <w:top w:val="none" w:sz="0" w:space="0" w:color="auto"/>
        <w:left w:val="none" w:sz="0" w:space="0" w:color="auto"/>
        <w:bottom w:val="none" w:sz="0" w:space="0" w:color="auto"/>
        <w:right w:val="none" w:sz="0" w:space="0" w:color="auto"/>
      </w:divBdr>
    </w:div>
    <w:div w:id="2065634514">
      <w:bodyDiv w:val="1"/>
      <w:marLeft w:val="0"/>
      <w:marRight w:val="0"/>
      <w:marTop w:val="0"/>
      <w:marBottom w:val="0"/>
      <w:divBdr>
        <w:top w:val="none" w:sz="0" w:space="0" w:color="auto"/>
        <w:left w:val="none" w:sz="0" w:space="0" w:color="auto"/>
        <w:bottom w:val="none" w:sz="0" w:space="0" w:color="auto"/>
        <w:right w:val="none" w:sz="0" w:space="0" w:color="auto"/>
      </w:divBdr>
    </w:div>
    <w:div w:id="2071341665">
      <w:bodyDiv w:val="1"/>
      <w:marLeft w:val="0"/>
      <w:marRight w:val="0"/>
      <w:marTop w:val="0"/>
      <w:marBottom w:val="0"/>
      <w:divBdr>
        <w:top w:val="none" w:sz="0" w:space="0" w:color="auto"/>
        <w:left w:val="none" w:sz="0" w:space="0" w:color="auto"/>
        <w:bottom w:val="none" w:sz="0" w:space="0" w:color="auto"/>
        <w:right w:val="none" w:sz="0" w:space="0" w:color="auto"/>
      </w:divBdr>
    </w:div>
    <w:div w:id="2077244034">
      <w:bodyDiv w:val="1"/>
      <w:marLeft w:val="0"/>
      <w:marRight w:val="0"/>
      <w:marTop w:val="0"/>
      <w:marBottom w:val="0"/>
      <w:divBdr>
        <w:top w:val="none" w:sz="0" w:space="0" w:color="auto"/>
        <w:left w:val="none" w:sz="0" w:space="0" w:color="auto"/>
        <w:bottom w:val="none" w:sz="0" w:space="0" w:color="auto"/>
        <w:right w:val="none" w:sz="0" w:space="0" w:color="auto"/>
      </w:divBdr>
    </w:div>
    <w:div w:id="2080865593">
      <w:bodyDiv w:val="1"/>
      <w:marLeft w:val="0"/>
      <w:marRight w:val="0"/>
      <w:marTop w:val="0"/>
      <w:marBottom w:val="0"/>
      <w:divBdr>
        <w:top w:val="none" w:sz="0" w:space="0" w:color="auto"/>
        <w:left w:val="none" w:sz="0" w:space="0" w:color="auto"/>
        <w:bottom w:val="none" w:sz="0" w:space="0" w:color="auto"/>
        <w:right w:val="none" w:sz="0" w:space="0" w:color="auto"/>
      </w:divBdr>
    </w:div>
    <w:div w:id="2145652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4.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normacs://normacs.ru/105g0" TargetMode="External"/><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normacs://normacs.ru/2OO?dob=42401.000000&amp;dol=42570.709086" TargetMode="External"/><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png"/><Relationship Id="rId10" Type="http://schemas.openxmlformats.org/officeDocument/2006/relationships/footer" Target="footer1.xml"/><Relationship Id="rId19"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image" Target="media/image8.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019DF0-4319-4DF6-AFD8-14B872E646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37</Pages>
  <Words>8061</Words>
  <Characters>58047</Characters>
  <Application>Microsoft Office Word</Application>
  <DocSecurity>0</DocSecurity>
  <Lines>483</Lines>
  <Paragraphs>131</Paragraphs>
  <ScaleCrop>false</ScaleCrop>
  <HeadingPairs>
    <vt:vector size="2" baseType="variant">
      <vt:variant>
        <vt:lpstr>Название</vt:lpstr>
      </vt:variant>
      <vt:variant>
        <vt:i4>1</vt:i4>
      </vt:variant>
    </vt:vector>
  </HeadingPairs>
  <TitlesOfParts>
    <vt:vector size="1" baseType="lpstr">
      <vt:lpstr>ВВЕДЕНИЕ</vt:lpstr>
    </vt:vector>
  </TitlesOfParts>
  <Company>Microsoft</Company>
  <LinksUpToDate>false</LinksUpToDate>
  <CharactersWithSpaces>65977</CharactersWithSpaces>
  <SharedDoc>false</SharedDoc>
  <HLinks>
    <vt:vector size="144" baseType="variant">
      <vt:variant>
        <vt:i4>7995429</vt:i4>
      </vt:variant>
      <vt:variant>
        <vt:i4>138</vt:i4>
      </vt:variant>
      <vt:variant>
        <vt:i4>0</vt:i4>
      </vt:variant>
      <vt:variant>
        <vt:i4>5</vt:i4>
      </vt:variant>
      <vt:variant>
        <vt:lpwstr>normacs://normacs.ru/105g0</vt:lpwstr>
      </vt:variant>
      <vt:variant>
        <vt:lpwstr/>
      </vt:variant>
      <vt:variant>
        <vt:i4>8192099</vt:i4>
      </vt:variant>
      <vt:variant>
        <vt:i4>135</vt:i4>
      </vt:variant>
      <vt:variant>
        <vt:i4>0</vt:i4>
      </vt:variant>
      <vt:variant>
        <vt:i4>5</vt:i4>
      </vt:variant>
      <vt:variant>
        <vt:lpwstr>normacs://normacs.ru/2OO?dob=42401.000000&amp;dol=42570.709086</vt:lpwstr>
      </vt:variant>
      <vt:variant>
        <vt:lpwstr/>
      </vt:variant>
      <vt:variant>
        <vt:i4>1441854</vt:i4>
      </vt:variant>
      <vt:variant>
        <vt:i4>128</vt:i4>
      </vt:variant>
      <vt:variant>
        <vt:i4>0</vt:i4>
      </vt:variant>
      <vt:variant>
        <vt:i4>5</vt:i4>
      </vt:variant>
      <vt:variant>
        <vt:lpwstr/>
      </vt:variant>
      <vt:variant>
        <vt:lpwstr>_Toc486859980</vt:lpwstr>
      </vt:variant>
      <vt:variant>
        <vt:i4>1638462</vt:i4>
      </vt:variant>
      <vt:variant>
        <vt:i4>122</vt:i4>
      </vt:variant>
      <vt:variant>
        <vt:i4>0</vt:i4>
      </vt:variant>
      <vt:variant>
        <vt:i4>5</vt:i4>
      </vt:variant>
      <vt:variant>
        <vt:lpwstr/>
      </vt:variant>
      <vt:variant>
        <vt:lpwstr>_Toc486859979</vt:lpwstr>
      </vt:variant>
      <vt:variant>
        <vt:i4>1638462</vt:i4>
      </vt:variant>
      <vt:variant>
        <vt:i4>116</vt:i4>
      </vt:variant>
      <vt:variant>
        <vt:i4>0</vt:i4>
      </vt:variant>
      <vt:variant>
        <vt:i4>5</vt:i4>
      </vt:variant>
      <vt:variant>
        <vt:lpwstr/>
      </vt:variant>
      <vt:variant>
        <vt:lpwstr>_Toc486859978</vt:lpwstr>
      </vt:variant>
      <vt:variant>
        <vt:i4>1638462</vt:i4>
      </vt:variant>
      <vt:variant>
        <vt:i4>110</vt:i4>
      </vt:variant>
      <vt:variant>
        <vt:i4>0</vt:i4>
      </vt:variant>
      <vt:variant>
        <vt:i4>5</vt:i4>
      </vt:variant>
      <vt:variant>
        <vt:lpwstr/>
      </vt:variant>
      <vt:variant>
        <vt:lpwstr>_Toc486859977</vt:lpwstr>
      </vt:variant>
      <vt:variant>
        <vt:i4>1638462</vt:i4>
      </vt:variant>
      <vt:variant>
        <vt:i4>104</vt:i4>
      </vt:variant>
      <vt:variant>
        <vt:i4>0</vt:i4>
      </vt:variant>
      <vt:variant>
        <vt:i4>5</vt:i4>
      </vt:variant>
      <vt:variant>
        <vt:lpwstr/>
      </vt:variant>
      <vt:variant>
        <vt:lpwstr>_Toc486859976</vt:lpwstr>
      </vt:variant>
      <vt:variant>
        <vt:i4>1638462</vt:i4>
      </vt:variant>
      <vt:variant>
        <vt:i4>98</vt:i4>
      </vt:variant>
      <vt:variant>
        <vt:i4>0</vt:i4>
      </vt:variant>
      <vt:variant>
        <vt:i4>5</vt:i4>
      </vt:variant>
      <vt:variant>
        <vt:lpwstr/>
      </vt:variant>
      <vt:variant>
        <vt:lpwstr>_Toc486859975</vt:lpwstr>
      </vt:variant>
      <vt:variant>
        <vt:i4>1638462</vt:i4>
      </vt:variant>
      <vt:variant>
        <vt:i4>92</vt:i4>
      </vt:variant>
      <vt:variant>
        <vt:i4>0</vt:i4>
      </vt:variant>
      <vt:variant>
        <vt:i4>5</vt:i4>
      </vt:variant>
      <vt:variant>
        <vt:lpwstr/>
      </vt:variant>
      <vt:variant>
        <vt:lpwstr>_Toc486859974</vt:lpwstr>
      </vt:variant>
      <vt:variant>
        <vt:i4>1638462</vt:i4>
      </vt:variant>
      <vt:variant>
        <vt:i4>86</vt:i4>
      </vt:variant>
      <vt:variant>
        <vt:i4>0</vt:i4>
      </vt:variant>
      <vt:variant>
        <vt:i4>5</vt:i4>
      </vt:variant>
      <vt:variant>
        <vt:lpwstr/>
      </vt:variant>
      <vt:variant>
        <vt:lpwstr>_Toc486859973</vt:lpwstr>
      </vt:variant>
      <vt:variant>
        <vt:i4>1638462</vt:i4>
      </vt:variant>
      <vt:variant>
        <vt:i4>80</vt:i4>
      </vt:variant>
      <vt:variant>
        <vt:i4>0</vt:i4>
      </vt:variant>
      <vt:variant>
        <vt:i4>5</vt:i4>
      </vt:variant>
      <vt:variant>
        <vt:lpwstr/>
      </vt:variant>
      <vt:variant>
        <vt:lpwstr>_Toc486859972</vt:lpwstr>
      </vt:variant>
      <vt:variant>
        <vt:i4>1638462</vt:i4>
      </vt:variant>
      <vt:variant>
        <vt:i4>74</vt:i4>
      </vt:variant>
      <vt:variant>
        <vt:i4>0</vt:i4>
      </vt:variant>
      <vt:variant>
        <vt:i4>5</vt:i4>
      </vt:variant>
      <vt:variant>
        <vt:lpwstr/>
      </vt:variant>
      <vt:variant>
        <vt:lpwstr>_Toc486859971</vt:lpwstr>
      </vt:variant>
      <vt:variant>
        <vt:i4>1638462</vt:i4>
      </vt:variant>
      <vt:variant>
        <vt:i4>68</vt:i4>
      </vt:variant>
      <vt:variant>
        <vt:i4>0</vt:i4>
      </vt:variant>
      <vt:variant>
        <vt:i4>5</vt:i4>
      </vt:variant>
      <vt:variant>
        <vt:lpwstr/>
      </vt:variant>
      <vt:variant>
        <vt:lpwstr>_Toc486859970</vt:lpwstr>
      </vt:variant>
      <vt:variant>
        <vt:i4>1572926</vt:i4>
      </vt:variant>
      <vt:variant>
        <vt:i4>62</vt:i4>
      </vt:variant>
      <vt:variant>
        <vt:i4>0</vt:i4>
      </vt:variant>
      <vt:variant>
        <vt:i4>5</vt:i4>
      </vt:variant>
      <vt:variant>
        <vt:lpwstr/>
      </vt:variant>
      <vt:variant>
        <vt:lpwstr>_Toc486859969</vt:lpwstr>
      </vt:variant>
      <vt:variant>
        <vt:i4>1572926</vt:i4>
      </vt:variant>
      <vt:variant>
        <vt:i4>56</vt:i4>
      </vt:variant>
      <vt:variant>
        <vt:i4>0</vt:i4>
      </vt:variant>
      <vt:variant>
        <vt:i4>5</vt:i4>
      </vt:variant>
      <vt:variant>
        <vt:lpwstr/>
      </vt:variant>
      <vt:variant>
        <vt:lpwstr>_Toc486859968</vt:lpwstr>
      </vt:variant>
      <vt:variant>
        <vt:i4>1572926</vt:i4>
      </vt:variant>
      <vt:variant>
        <vt:i4>50</vt:i4>
      </vt:variant>
      <vt:variant>
        <vt:i4>0</vt:i4>
      </vt:variant>
      <vt:variant>
        <vt:i4>5</vt:i4>
      </vt:variant>
      <vt:variant>
        <vt:lpwstr/>
      </vt:variant>
      <vt:variant>
        <vt:lpwstr>_Toc486859967</vt:lpwstr>
      </vt:variant>
      <vt:variant>
        <vt:i4>1572926</vt:i4>
      </vt:variant>
      <vt:variant>
        <vt:i4>44</vt:i4>
      </vt:variant>
      <vt:variant>
        <vt:i4>0</vt:i4>
      </vt:variant>
      <vt:variant>
        <vt:i4>5</vt:i4>
      </vt:variant>
      <vt:variant>
        <vt:lpwstr/>
      </vt:variant>
      <vt:variant>
        <vt:lpwstr>_Toc486859966</vt:lpwstr>
      </vt:variant>
      <vt:variant>
        <vt:i4>1572926</vt:i4>
      </vt:variant>
      <vt:variant>
        <vt:i4>38</vt:i4>
      </vt:variant>
      <vt:variant>
        <vt:i4>0</vt:i4>
      </vt:variant>
      <vt:variant>
        <vt:i4>5</vt:i4>
      </vt:variant>
      <vt:variant>
        <vt:lpwstr/>
      </vt:variant>
      <vt:variant>
        <vt:lpwstr>_Toc486859965</vt:lpwstr>
      </vt:variant>
      <vt:variant>
        <vt:i4>1572926</vt:i4>
      </vt:variant>
      <vt:variant>
        <vt:i4>32</vt:i4>
      </vt:variant>
      <vt:variant>
        <vt:i4>0</vt:i4>
      </vt:variant>
      <vt:variant>
        <vt:i4>5</vt:i4>
      </vt:variant>
      <vt:variant>
        <vt:lpwstr/>
      </vt:variant>
      <vt:variant>
        <vt:lpwstr>_Toc486859964</vt:lpwstr>
      </vt:variant>
      <vt:variant>
        <vt:i4>1572926</vt:i4>
      </vt:variant>
      <vt:variant>
        <vt:i4>26</vt:i4>
      </vt:variant>
      <vt:variant>
        <vt:i4>0</vt:i4>
      </vt:variant>
      <vt:variant>
        <vt:i4>5</vt:i4>
      </vt:variant>
      <vt:variant>
        <vt:lpwstr/>
      </vt:variant>
      <vt:variant>
        <vt:lpwstr>_Toc486859963</vt:lpwstr>
      </vt:variant>
      <vt:variant>
        <vt:i4>1572926</vt:i4>
      </vt:variant>
      <vt:variant>
        <vt:i4>20</vt:i4>
      </vt:variant>
      <vt:variant>
        <vt:i4>0</vt:i4>
      </vt:variant>
      <vt:variant>
        <vt:i4>5</vt:i4>
      </vt:variant>
      <vt:variant>
        <vt:lpwstr/>
      </vt:variant>
      <vt:variant>
        <vt:lpwstr>_Toc486859962</vt:lpwstr>
      </vt:variant>
      <vt:variant>
        <vt:i4>1572926</vt:i4>
      </vt:variant>
      <vt:variant>
        <vt:i4>14</vt:i4>
      </vt:variant>
      <vt:variant>
        <vt:i4>0</vt:i4>
      </vt:variant>
      <vt:variant>
        <vt:i4>5</vt:i4>
      </vt:variant>
      <vt:variant>
        <vt:lpwstr/>
      </vt:variant>
      <vt:variant>
        <vt:lpwstr>_Toc486859961</vt:lpwstr>
      </vt:variant>
      <vt:variant>
        <vt:i4>1572926</vt:i4>
      </vt:variant>
      <vt:variant>
        <vt:i4>8</vt:i4>
      </vt:variant>
      <vt:variant>
        <vt:i4>0</vt:i4>
      </vt:variant>
      <vt:variant>
        <vt:i4>5</vt:i4>
      </vt:variant>
      <vt:variant>
        <vt:lpwstr/>
      </vt:variant>
      <vt:variant>
        <vt:lpwstr>_Toc486859960</vt:lpwstr>
      </vt:variant>
      <vt:variant>
        <vt:i4>1769534</vt:i4>
      </vt:variant>
      <vt:variant>
        <vt:i4>2</vt:i4>
      </vt:variant>
      <vt:variant>
        <vt:i4>0</vt:i4>
      </vt:variant>
      <vt:variant>
        <vt:i4>5</vt:i4>
      </vt:variant>
      <vt:variant>
        <vt:lpwstr/>
      </vt:variant>
      <vt:variant>
        <vt:lpwstr>_Toc486859959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ВВЕДЕНИЕ</dc:title>
  <dc:creator>Блинова</dc:creator>
  <cp:lastModifiedBy>Илюшина Валентина Юрьевна</cp:lastModifiedBy>
  <cp:revision>6</cp:revision>
  <cp:lastPrinted>2021-03-17T06:06:00Z</cp:lastPrinted>
  <dcterms:created xsi:type="dcterms:W3CDTF">2021-03-03T06:20:00Z</dcterms:created>
  <dcterms:modified xsi:type="dcterms:W3CDTF">2021-03-19T11:35:00Z</dcterms:modified>
</cp:coreProperties>
</file>