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AC3363" w:rsidP="001A685C">
      <w:pPr>
        <w:pStyle w:val="ae"/>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392750">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0"/>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871435" w:rsidRDefault="001A685C" w:rsidP="00871435">
      <w:pPr>
        <w:suppressAutoHyphen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1"/>
        <w:gridCol w:w="1596"/>
        <w:gridCol w:w="1701"/>
      </w:tblGrid>
      <w:tr w:rsidR="00A91A75" w:rsidRPr="00DE0E13" w:rsidTr="00F91F6D">
        <w:tc>
          <w:tcPr>
            <w:tcW w:w="3369" w:type="dxa"/>
            <w:tcBorders>
              <w:top w:val="nil"/>
              <w:left w:val="nil"/>
              <w:bottom w:val="nil"/>
              <w:right w:val="nil"/>
            </w:tcBorders>
          </w:tcPr>
          <w:p w:rsidR="00A91A75" w:rsidRPr="00DE0E13" w:rsidRDefault="0048555A" w:rsidP="00804927">
            <w:pPr>
              <w:rPr>
                <w:sz w:val="28"/>
                <w:szCs w:val="28"/>
              </w:rPr>
            </w:pPr>
            <w:r w:rsidRPr="00DE0E13">
              <w:rPr>
                <w:sz w:val="28"/>
                <w:szCs w:val="28"/>
              </w:rPr>
              <w:t xml:space="preserve">от </w:t>
            </w:r>
            <w:r w:rsidR="00804927" w:rsidRPr="00DE0E13">
              <w:rPr>
                <w:sz w:val="28"/>
                <w:szCs w:val="28"/>
              </w:rPr>
              <w:t>11 июля</w:t>
            </w:r>
            <w:r w:rsidR="00871435" w:rsidRPr="00DE0E13">
              <w:rPr>
                <w:sz w:val="28"/>
                <w:szCs w:val="28"/>
              </w:rPr>
              <w:t>202</w:t>
            </w:r>
            <w:r w:rsidR="002D55AD" w:rsidRPr="00DE0E13">
              <w:rPr>
                <w:sz w:val="28"/>
                <w:szCs w:val="28"/>
              </w:rPr>
              <w:t>3</w:t>
            </w:r>
            <w:r w:rsidR="00A91A75" w:rsidRPr="00DE0E13">
              <w:rPr>
                <w:sz w:val="28"/>
                <w:szCs w:val="28"/>
              </w:rPr>
              <w:t xml:space="preserve"> года</w:t>
            </w:r>
          </w:p>
        </w:tc>
        <w:tc>
          <w:tcPr>
            <w:tcW w:w="3081" w:type="dxa"/>
            <w:tcBorders>
              <w:top w:val="nil"/>
              <w:left w:val="nil"/>
              <w:bottom w:val="nil"/>
              <w:right w:val="nil"/>
            </w:tcBorders>
          </w:tcPr>
          <w:p w:rsidR="00A91A75" w:rsidRPr="00DE0E13" w:rsidRDefault="00A91A75" w:rsidP="007845A7">
            <w:pPr>
              <w:jc w:val="center"/>
              <w:rPr>
                <w:sz w:val="28"/>
                <w:szCs w:val="28"/>
              </w:rPr>
            </w:pPr>
          </w:p>
        </w:tc>
        <w:tc>
          <w:tcPr>
            <w:tcW w:w="1596" w:type="dxa"/>
            <w:tcBorders>
              <w:top w:val="nil"/>
              <w:left w:val="nil"/>
              <w:bottom w:val="nil"/>
              <w:right w:val="nil"/>
            </w:tcBorders>
          </w:tcPr>
          <w:p w:rsidR="00A91A75" w:rsidRPr="00DE0E13" w:rsidRDefault="00A91A75" w:rsidP="007845A7">
            <w:pPr>
              <w:jc w:val="center"/>
              <w:rPr>
                <w:sz w:val="28"/>
                <w:szCs w:val="28"/>
              </w:rPr>
            </w:pPr>
          </w:p>
        </w:tc>
        <w:tc>
          <w:tcPr>
            <w:tcW w:w="1701" w:type="dxa"/>
            <w:tcBorders>
              <w:top w:val="nil"/>
              <w:left w:val="nil"/>
              <w:bottom w:val="nil"/>
              <w:right w:val="nil"/>
            </w:tcBorders>
          </w:tcPr>
          <w:p w:rsidR="00A91A75" w:rsidRPr="00DE0E13" w:rsidRDefault="00A91A75" w:rsidP="003006AC">
            <w:pPr>
              <w:jc w:val="right"/>
              <w:rPr>
                <w:sz w:val="28"/>
                <w:szCs w:val="28"/>
              </w:rPr>
            </w:pPr>
            <w:r w:rsidRPr="00DE0E13">
              <w:rPr>
                <w:sz w:val="28"/>
                <w:szCs w:val="28"/>
              </w:rPr>
              <w:t>№</w:t>
            </w:r>
            <w:r w:rsidR="000C7980">
              <w:rPr>
                <w:sz w:val="28"/>
                <w:szCs w:val="28"/>
              </w:rPr>
              <w:t xml:space="preserve"> </w:t>
            </w:r>
            <w:r w:rsidR="00DE0E13" w:rsidRPr="00DE0E13">
              <w:rPr>
                <w:sz w:val="28"/>
                <w:szCs w:val="28"/>
              </w:rPr>
              <w:t>737</w:t>
            </w:r>
          </w:p>
        </w:tc>
      </w:tr>
      <w:tr w:rsidR="001A685C" w:rsidRPr="00DE0E13" w:rsidTr="008C316A">
        <w:tc>
          <w:tcPr>
            <w:tcW w:w="3369" w:type="dxa"/>
            <w:tcBorders>
              <w:top w:val="nil"/>
              <w:left w:val="nil"/>
              <w:bottom w:val="nil"/>
              <w:right w:val="nil"/>
            </w:tcBorders>
          </w:tcPr>
          <w:p w:rsidR="001A685C" w:rsidRPr="00DE0E13" w:rsidRDefault="001A685C" w:rsidP="007845A7">
            <w:pPr>
              <w:rPr>
                <w:sz w:val="28"/>
                <w:szCs w:val="28"/>
              </w:rPr>
            </w:pPr>
          </w:p>
        </w:tc>
        <w:tc>
          <w:tcPr>
            <w:tcW w:w="3081" w:type="dxa"/>
            <w:tcBorders>
              <w:top w:val="nil"/>
              <w:left w:val="nil"/>
              <w:bottom w:val="nil"/>
              <w:right w:val="nil"/>
            </w:tcBorders>
          </w:tcPr>
          <w:p w:rsidR="001A685C" w:rsidRPr="00DE0E13" w:rsidRDefault="001A685C" w:rsidP="007845A7">
            <w:pPr>
              <w:jc w:val="center"/>
              <w:rPr>
                <w:sz w:val="28"/>
                <w:szCs w:val="28"/>
              </w:rPr>
            </w:pPr>
            <w:r w:rsidRPr="00DE0E13">
              <w:rPr>
                <w:sz w:val="28"/>
                <w:szCs w:val="28"/>
              </w:rPr>
              <w:t>пгт. Междуреченский</w:t>
            </w:r>
          </w:p>
        </w:tc>
        <w:tc>
          <w:tcPr>
            <w:tcW w:w="3297" w:type="dxa"/>
            <w:gridSpan w:val="2"/>
            <w:tcBorders>
              <w:top w:val="nil"/>
              <w:left w:val="nil"/>
              <w:bottom w:val="nil"/>
              <w:right w:val="nil"/>
            </w:tcBorders>
          </w:tcPr>
          <w:p w:rsidR="001A685C" w:rsidRPr="00DE0E13" w:rsidRDefault="001A685C" w:rsidP="007845A7">
            <w:pPr>
              <w:jc w:val="right"/>
              <w:rPr>
                <w:sz w:val="28"/>
                <w:szCs w:val="28"/>
              </w:rPr>
            </w:pPr>
          </w:p>
        </w:tc>
      </w:tr>
    </w:tbl>
    <w:p w:rsidR="002A397D" w:rsidRPr="00DE0E13" w:rsidRDefault="002A397D" w:rsidP="007845A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2A397D" w:rsidRPr="00DE0E13" w:rsidTr="00CF111A">
        <w:tc>
          <w:tcPr>
            <w:tcW w:w="6345" w:type="dxa"/>
          </w:tcPr>
          <w:p w:rsidR="00DE0E13" w:rsidRPr="00DE0E13" w:rsidRDefault="00DE0E13" w:rsidP="00DE0E13">
            <w:pPr>
              <w:rPr>
                <w:sz w:val="28"/>
                <w:szCs w:val="28"/>
              </w:rPr>
            </w:pPr>
            <w:r w:rsidRPr="00DE0E13">
              <w:rPr>
                <w:sz w:val="28"/>
                <w:szCs w:val="28"/>
              </w:rPr>
              <w:t xml:space="preserve">О внесении изменений в постановление администрации Кондинского района </w:t>
            </w:r>
          </w:p>
          <w:p w:rsidR="00DE0E13" w:rsidRPr="00DE0E13" w:rsidRDefault="00DE0E13" w:rsidP="00DE0E13">
            <w:pPr>
              <w:rPr>
                <w:sz w:val="28"/>
                <w:szCs w:val="28"/>
              </w:rPr>
            </w:pPr>
            <w:r w:rsidRPr="00DE0E13">
              <w:rPr>
                <w:sz w:val="28"/>
                <w:szCs w:val="28"/>
              </w:rPr>
              <w:t xml:space="preserve">от 24 ноября 2022 года № 2551 </w:t>
            </w:r>
          </w:p>
          <w:p w:rsidR="00DE0E13" w:rsidRPr="00DE0E13" w:rsidRDefault="00DE0E13" w:rsidP="00DE0E13">
            <w:pPr>
              <w:shd w:val="clear" w:color="auto" w:fill="FFFFFF"/>
              <w:autoSpaceDE w:val="0"/>
              <w:autoSpaceDN w:val="0"/>
              <w:adjustRightInd w:val="0"/>
              <w:rPr>
                <w:sz w:val="28"/>
                <w:szCs w:val="28"/>
              </w:rPr>
            </w:pPr>
            <w:r w:rsidRPr="00DE0E13">
              <w:rPr>
                <w:sz w:val="28"/>
                <w:szCs w:val="28"/>
              </w:rPr>
              <w:t>«О муниципальной программе Кондинского</w:t>
            </w:r>
          </w:p>
          <w:p w:rsidR="00DE0E13" w:rsidRPr="00DE0E13" w:rsidRDefault="00DE0E13" w:rsidP="00DE0E13">
            <w:pPr>
              <w:shd w:val="clear" w:color="auto" w:fill="FFFFFF"/>
              <w:autoSpaceDE w:val="0"/>
              <w:autoSpaceDN w:val="0"/>
              <w:adjustRightInd w:val="0"/>
              <w:rPr>
                <w:sz w:val="28"/>
                <w:szCs w:val="28"/>
              </w:rPr>
            </w:pPr>
            <w:r w:rsidRPr="00DE0E13">
              <w:rPr>
                <w:sz w:val="28"/>
                <w:szCs w:val="28"/>
              </w:rPr>
              <w:t>района «Развитие жилищной сферы»</w:t>
            </w:r>
          </w:p>
          <w:p w:rsidR="002A397D" w:rsidRPr="00DE0E13" w:rsidRDefault="002A397D" w:rsidP="007845A7">
            <w:pPr>
              <w:rPr>
                <w:sz w:val="28"/>
                <w:szCs w:val="28"/>
              </w:rPr>
            </w:pPr>
          </w:p>
        </w:tc>
      </w:tr>
    </w:tbl>
    <w:p w:rsidR="00DE0E13" w:rsidRPr="00DE0E13" w:rsidRDefault="00DE0E13" w:rsidP="00DE0E13">
      <w:pPr>
        <w:autoSpaceDE w:val="0"/>
        <w:autoSpaceDN w:val="0"/>
        <w:adjustRightInd w:val="0"/>
        <w:ind w:firstLine="709"/>
        <w:jc w:val="both"/>
        <w:rPr>
          <w:sz w:val="28"/>
          <w:szCs w:val="28"/>
        </w:rPr>
      </w:pPr>
      <w:r w:rsidRPr="00DE0E13">
        <w:rPr>
          <w:sz w:val="28"/>
          <w:szCs w:val="28"/>
        </w:rPr>
        <w:t xml:space="preserve">Руководствуясь постановлением Правительства Ханты-Мансийского автономного округа </w:t>
      </w:r>
      <w:r>
        <w:rPr>
          <w:sz w:val="28"/>
          <w:szCs w:val="28"/>
        </w:rPr>
        <w:t>–</w:t>
      </w:r>
      <w:r w:rsidRPr="00DE0E13">
        <w:rPr>
          <w:sz w:val="28"/>
          <w:szCs w:val="28"/>
        </w:rPr>
        <w:t xml:space="preserve"> Югры </w:t>
      </w:r>
      <w:hyperlink r:id="rId10" w:history="1">
        <w:r w:rsidRPr="00DE0E13">
          <w:rPr>
            <w:rStyle w:val="afe"/>
            <w:color w:val="auto"/>
            <w:sz w:val="28"/>
            <w:szCs w:val="28"/>
            <w:u w:val="none"/>
          </w:rPr>
          <w:t>от 29 декабря 2020 года № 643-п</w:t>
        </w:r>
      </w:hyperlink>
      <w:r w:rsidRPr="00DE0E13">
        <w:rPr>
          <w:sz w:val="28"/>
          <w:szCs w:val="28"/>
        </w:rPr>
        <w:t xml:space="preserve"> «О мерах по реализации государственной программы Ханты-Мансийского автономного </w:t>
      </w:r>
      <w:proofErr w:type="gramStart"/>
      <w:r w:rsidRPr="00DE0E13">
        <w:rPr>
          <w:sz w:val="28"/>
          <w:szCs w:val="28"/>
        </w:rPr>
        <w:t xml:space="preserve">округа – Югры «Развитие жилищной сферы», постановлением Правительства Ханты-Мансийского автономного округа – Югры </w:t>
      </w:r>
      <w:hyperlink r:id="rId11" w:history="1">
        <w:r w:rsidRPr="00DE0E13">
          <w:rPr>
            <w:rStyle w:val="afe"/>
            <w:color w:val="auto"/>
            <w:sz w:val="28"/>
            <w:szCs w:val="28"/>
            <w:u w:val="none"/>
          </w:rPr>
          <w:t xml:space="preserve">от 31 октября 2021 года </w:t>
        </w:r>
        <w:r w:rsidR="000C7980">
          <w:rPr>
            <w:rStyle w:val="afe"/>
            <w:color w:val="auto"/>
            <w:sz w:val="28"/>
            <w:szCs w:val="28"/>
            <w:u w:val="none"/>
          </w:rPr>
          <w:t xml:space="preserve">                   </w:t>
        </w:r>
        <w:r w:rsidRPr="00DE0E13">
          <w:rPr>
            <w:rStyle w:val="afe"/>
            <w:color w:val="auto"/>
            <w:sz w:val="28"/>
            <w:szCs w:val="28"/>
            <w:u w:val="none"/>
          </w:rPr>
          <w:t>№ 476-п</w:t>
        </w:r>
      </w:hyperlink>
      <w:r w:rsidRPr="00DE0E13">
        <w:rPr>
          <w:sz w:val="28"/>
          <w:szCs w:val="28"/>
        </w:rPr>
        <w:t xml:space="preserve"> «О государственной программе Ханты-Мансийского автономного округа – Югры «Развитие жилищной сферы», постановлением администрации Кондинского района от 31 августа 2022 года № 2041 «О Перечне муниципальных программ Кондинского района»</w:t>
      </w:r>
      <w:r w:rsidR="000C7980">
        <w:rPr>
          <w:sz w:val="28"/>
          <w:szCs w:val="28"/>
        </w:rPr>
        <w:t>,</w:t>
      </w:r>
      <w:r w:rsidRPr="00DE0E13">
        <w:rPr>
          <w:sz w:val="28"/>
          <w:szCs w:val="28"/>
        </w:rPr>
        <w:t xml:space="preserve"> постановлением администрации Кондинского</w:t>
      </w:r>
      <w:r w:rsidR="000C7980">
        <w:rPr>
          <w:sz w:val="28"/>
          <w:szCs w:val="28"/>
        </w:rPr>
        <w:t xml:space="preserve"> района от 29 августа 2022 года</w:t>
      </w:r>
      <w:r w:rsidRPr="00DE0E13">
        <w:rPr>
          <w:sz w:val="28"/>
          <w:szCs w:val="28"/>
        </w:rPr>
        <w:t xml:space="preserve"> № 2010 </w:t>
      </w:r>
      <w:r w:rsidR="000C7980">
        <w:rPr>
          <w:sz w:val="28"/>
          <w:szCs w:val="28"/>
        </w:rPr>
        <w:t xml:space="preserve">                         </w:t>
      </w:r>
      <w:r w:rsidRPr="00DE0E13">
        <w:rPr>
          <w:sz w:val="28"/>
          <w:szCs w:val="28"/>
        </w:rPr>
        <w:t>«О порядке разработки и реализации муниципальных программ</w:t>
      </w:r>
      <w:proofErr w:type="gramEnd"/>
      <w:r w:rsidRPr="00DE0E13">
        <w:rPr>
          <w:sz w:val="28"/>
          <w:szCs w:val="28"/>
        </w:rPr>
        <w:t xml:space="preserve"> Кондинского района», </w:t>
      </w:r>
      <w:r w:rsidRPr="00DE0E13">
        <w:rPr>
          <w:b/>
          <w:sz w:val="28"/>
          <w:szCs w:val="28"/>
        </w:rPr>
        <w:t>администрация Кондинского района постановляет:</w:t>
      </w:r>
    </w:p>
    <w:p w:rsidR="00DE0E13" w:rsidRPr="00DE0E13" w:rsidRDefault="00DE0E13" w:rsidP="00DE0E13">
      <w:pPr>
        <w:pStyle w:val="ConsPlusTitle"/>
        <w:tabs>
          <w:tab w:val="left" w:pos="709"/>
        </w:tabs>
        <w:ind w:firstLine="709"/>
        <w:jc w:val="both"/>
        <w:rPr>
          <w:rFonts w:ascii="Times New Roman" w:hAnsi="Times New Roman" w:cs="Times New Roman"/>
          <w:b w:val="0"/>
          <w:sz w:val="28"/>
          <w:szCs w:val="28"/>
        </w:rPr>
      </w:pPr>
      <w:r w:rsidRPr="00DE0E13">
        <w:rPr>
          <w:rFonts w:ascii="Times New Roman" w:hAnsi="Times New Roman" w:cs="Times New Roman"/>
          <w:b w:val="0"/>
          <w:sz w:val="28"/>
          <w:szCs w:val="28"/>
        </w:rPr>
        <w:t xml:space="preserve">1. Внести в постановление администрации Кондинского района </w:t>
      </w:r>
      <w:r w:rsidR="000C7980">
        <w:rPr>
          <w:rFonts w:ascii="Times New Roman" w:hAnsi="Times New Roman" w:cs="Times New Roman"/>
          <w:b w:val="0"/>
          <w:sz w:val="28"/>
          <w:szCs w:val="28"/>
        </w:rPr>
        <w:t xml:space="preserve">                            </w:t>
      </w:r>
      <w:r w:rsidRPr="00DE0E13">
        <w:rPr>
          <w:rFonts w:ascii="Times New Roman" w:hAnsi="Times New Roman" w:cs="Times New Roman"/>
          <w:b w:val="0"/>
          <w:sz w:val="28"/>
          <w:szCs w:val="28"/>
        </w:rPr>
        <w:t>от 24 ноября 2022 года № 2551 «О муниципальной программе Кондинского района «Развитие жилищной сферы» следующие изменения:</w:t>
      </w:r>
    </w:p>
    <w:p w:rsidR="00DE0E13" w:rsidRPr="00DE0E13" w:rsidRDefault="00DE0E13" w:rsidP="00DE0E13">
      <w:pPr>
        <w:pStyle w:val="ConsPlusTitle"/>
        <w:tabs>
          <w:tab w:val="left" w:pos="709"/>
        </w:tabs>
        <w:ind w:firstLine="709"/>
        <w:jc w:val="both"/>
        <w:rPr>
          <w:rFonts w:ascii="Times New Roman" w:hAnsi="Times New Roman" w:cs="Times New Roman"/>
          <w:b w:val="0"/>
          <w:sz w:val="28"/>
          <w:szCs w:val="28"/>
        </w:rPr>
      </w:pPr>
      <w:r w:rsidRPr="00DE0E13">
        <w:rPr>
          <w:rFonts w:ascii="Times New Roman" w:hAnsi="Times New Roman" w:cs="Times New Roman"/>
          <w:b w:val="0"/>
          <w:sz w:val="28"/>
          <w:szCs w:val="28"/>
        </w:rPr>
        <w:t>В приложении к постановлению:</w:t>
      </w:r>
    </w:p>
    <w:p w:rsidR="00990DD2" w:rsidRDefault="004A5EA4" w:rsidP="00990DD2">
      <w:pPr>
        <w:tabs>
          <w:tab w:val="left" w:pos="1134"/>
        </w:tabs>
        <w:autoSpaceDE w:val="0"/>
        <w:autoSpaceDN w:val="0"/>
        <w:adjustRightInd w:val="0"/>
        <w:ind w:firstLine="709"/>
        <w:jc w:val="both"/>
        <w:rPr>
          <w:sz w:val="28"/>
          <w:szCs w:val="28"/>
        </w:rPr>
      </w:pPr>
      <w:r>
        <w:rPr>
          <w:sz w:val="28"/>
          <w:szCs w:val="28"/>
        </w:rPr>
        <w:t xml:space="preserve">1.1. </w:t>
      </w:r>
      <w:r w:rsidR="00DE0E13" w:rsidRPr="00DE0E13">
        <w:rPr>
          <w:sz w:val="28"/>
          <w:szCs w:val="28"/>
        </w:rPr>
        <w:t xml:space="preserve">Строки «Целевые показатели муниципальной программы», «Параметры финансового обеспечения муниципальной программы» Паспорта муниципальной программы изложить в </w:t>
      </w:r>
      <w:r w:rsidR="000C7980">
        <w:rPr>
          <w:sz w:val="28"/>
          <w:szCs w:val="28"/>
        </w:rPr>
        <w:t>новой редакции (приложение 1).</w:t>
      </w:r>
      <w:r w:rsidR="00990DD2" w:rsidRPr="00990DD2">
        <w:rPr>
          <w:sz w:val="28"/>
          <w:szCs w:val="28"/>
        </w:rPr>
        <w:t xml:space="preserve"> </w:t>
      </w:r>
    </w:p>
    <w:p w:rsidR="00990DD2" w:rsidRPr="004A5EA4" w:rsidRDefault="00990DD2" w:rsidP="00990DD2">
      <w:pPr>
        <w:tabs>
          <w:tab w:val="left" w:pos="1134"/>
        </w:tabs>
        <w:autoSpaceDE w:val="0"/>
        <w:autoSpaceDN w:val="0"/>
        <w:adjustRightInd w:val="0"/>
        <w:ind w:firstLine="709"/>
        <w:jc w:val="both"/>
        <w:rPr>
          <w:sz w:val="28"/>
          <w:szCs w:val="28"/>
        </w:rPr>
      </w:pPr>
      <w:r>
        <w:rPr>
          <w:sz w:val="28"/>
          <w:szCs w:val="28"/>
        </w:rPr>
        <w:t>1.</w:t>
      </w:r>
      <w:r w:rsidRPr="004A5EA4">
        <w:rPr>
          <w:sz w:val="28"/>
          <w:szCs w:val="28"/>
        </w:rPr>
        <w:t>2. Таблицу 1 изложить в новой редакции (приложение</w:t>
      </w:r>
      <w:r>
        <w:rPr>
          <w:sz w:val="28"/>
          <w:szCs w:val="28"/>
        </w:rPr>
        <w:t xml:space="preserve"> 2</w:t>
      </w:r>
      <w:r w:rsidRPr="004A5EA4">
        <w:rPr>
          <w:sz w:val="28"/>
          <w:szCs w:val="28"/>
        </w:rPr>
        <w:t>).</w:t>
      </w:r>
    </w:p>
    <w:p w:rsidR="00990DD2" w:rsidRPr="004A5EA4" w:rsidRDefault="00990DD2" w:rsidP="00990DD2">
      <w:pPr>
        <w:shd w:val="clear" w:color="auto" w:fill="FFFFFF"/>
        <w:autoSpaceDE w:val="0"/>
        <w:autoSpaceDN w:val="0"/>
        <w:adjustRightInd w:val="0"/>
        <w:ind w:firstLine="709"/>
        <w:jc w:val="both"/>
        <w:rPr>
          <w:sz w:val="28"/>
          <w:szCs w:val="28"/>
        </w:rPr>
      </w:pPr>
      <w:r>
        <w:rPr>
          <w:sz w:val="28"/>
          <w:szCs w:val="28"/>
        </w:rPr>
        <w:t>1.3</w:t>
      </w:r>
      <w:r w:rsidRPr="004A5EA4">
        <w:rPr>
          <w:sz w:val="28"/>
          <w:szCs w:val="28"/>
        </w:rPr>
        <w:t xml:space="preserve">. </w:t>
      </w:r>
      <w:proofErr w:type="gramStart"/>
      <w:r w:rsidRPr="004A5EA4">
        <w:rPr>
          <w:sz w:val="28"/>
          <w:szCs w:val="28"/>
        </w:rPr>
        <w:t xml:space="preserve">В строке </w:t>
      </w:r>
      <w:r w:rsidRPr="004A5EA4">
        <w:rPr>
          <w:sz w:val="28"/>
          <w:szCs w:val="28"/>
          <w:lang w:val="en-US"/>
        </w:rPr>
        <w:t>F</w:t>
      </w:r>
      <w:r w:rsidRPr="004A5EA4">
        <w:rPr>
          <w:sz w:val="28"/>
          <w:szCs w:val="28"/>
        </w:rPr>
        <w:t xml:space="preserve">3 </w:t>
      </w:r>
      <w:r>
        <w:rPr>
          <w:sz w:val="28"/>
          <w:szCs w:val="28"/>
        </w:rPr>
        <w:t xml:space="preserve">таблицы 2 </w:t>
      </w:r>
      <w:r w:rsidRPr="004A5EA4">
        <w:rPr>
          <w:sz w:val="28"/>
          <w:szCs w:val="28"/>
        </w:rPr>
        <w:t>слова «</w:t>
      </w:r>
      <w:r w:rsidRPr="004A5EA4">
        <w:rPr>
          <w:rFonts w:eastAsia="Calibri"/>
          <w:sz w:val="28"/>
          <w:szCs w:val="28"/>
          <w:lang w:eastAsia="en-US"/>
        </w:rPr>
        <w:t xml:space="preserve">Муниципальный правовой акт администрации Кондинского района, регламентирующий порядок предоставления </w:t>
      </w:r>
      <w:r w:rsidRPr="004A5EA4">
        <w:rPr>
          <w:sz w:val="28"/>
          <w:szCs w:val="28"/>
        </w:rPr>
        <w:t xml:space="preserve">жилья </w:t>
      </w:r>
      <w:r w:rsidRPr="004A5EA4">
        <w:rPr>
          <w:color w:val="000000"/>
          <w:sz w:val="28"/>
          <w:szCs w:val="28"/>
        </w:rPr>
        <w:t xml:space="preserve">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w:t>
      </w:r>
      <w:r w:rsidRPr="004A5EA4">
        <w:rPr>
          <w:color w:val="000000"/>
          <w:sz w:val="28"/>
          <w:szCs w:val="28"/>
        </w:rPr>
        <w:lastRenderedPageBreak/>
        <w:t>маневренного жилищного фонда, переселения граждан из</w:t>
      </w:r>
      <w:r w:rsidR="00AC3363">
        <w:rPr>
          <w:color w:val="000000"/>
          <w:sz w:val="28"/>
          <w:szCs w:val="28"/>
        </w:rPr>
        <w:t xml:space="preserve"> </w:t>
      </w:r>
      <w:r w:rsidRPr="004A5EA4">
        <w:rPr>
          <w:color w:val="000000"/>
          <w:sz w:val="28"/>
          <w:szCs w:val="28"/>
        </w:rPr>
        <w:t>жилых домов, находящихся в зонах затопления, подтопления, создание наемных домов социального использования и осуществление</w:t>
      </w:r>
      <w:proofErr w:type="gramEnd"/>
      <w:r w:rsidRPr="004A5EA4">
        <w:rPr>
          <w:color w:val="000000"/>
          <w:sz w:val="28"/>
          <w:szCs w:val="28"/>
        </w:rPr>
        <w:t xml:space="preserve"> выплат гражданам, в чьей собственности находятся жилые помещения, входящие в аварийный жилищный фонд, возмещения за изымаемые жилые помещения» заменить словами «Постановление администрации Кондинского района от 13 марта</w:t>
      </w:r>
      <w:r>
        <w:rPr>
          <w:color w:val="000000"/>
          <w:sz w:val="28"/>
          <w:szCs w:val="28"/>
        </w:rPr>
        <w:t xml:space="preserve"> </w:t>
      </w:r>
      <w:r w:rsidRPr="004A5EA4">
        <w:rPr>
          <w:color w:val="000000"/>
          <w:sz w:val="28"/>
          <w:szCs w:val="28"/>
        </w:rPr>
        <w:t xml:space="preserve">2023 </w:t>
      </w:r>
      <w:r>
        <w:rPr>
          <w:color w:val="000000"/>
          <w:sz w:val="28"/>
          <w:szCs w:val="28"/>
        </w:rPr>
        <w:t xml:space="preserve">года                  </w:t>
      </w:r>
      <w:r w:rsidRPr="004A5EA4">
        <w:rPr>
          <w:color w:val="000000"/>
          <w:sz w:val="28"/>
          <w:szCs w:val="28"/>
        </w:rPr>
        <w:t>№ 263</w:t>
      </w:r>
      <w:r>
        <w:rPr>
          <w:color w:val="000000"/>
          <w:sz w:val="28"/>
          <w:szCs w:val="28"/>
        </w:rPr>
        <w:t xml:space="preserve"> </w:t>
      </w:r>
      <w:r w:rsidRPr="004A5EA4">
        <w:rPr>
          <w:color w:val="000000"/>
          <w:sz w:val="28"/>
          <w:szCs w:val="28"/>
        </w:rPr>
        <w:t>«</w:t>
      </w:r>
      <w:r w:rsidRPr="004A5EA4">
        <w:rPr>
          <w:sz w:val="28"/>
          <w:szCs w:val="28"/>
        </w:rPr>
        <w:t>Об утверждении Порядка реализации мероприятий муниципальной программы Кондинского района «Развитие жилищной сферы».</w:t>
      </w:r>
    </w:p>
    <w:p w:rsidR="00990DD2" w:rsidRDefault="00990DD2" w:rsidP="00990DD2">
      <w:pPr>
        <w:shd w:val="clear" w:color="auto" w:fill="FFFFFF"/>
        <w:autoSpaceDE w:val="0"/>
        <w:autoSpaceDN w:val="0"/>
        <w:adjustRightInd w:val="0"/>
        <w:ind w:firstLine="709"/>
        <w:jc w:val="both"/>
        <w:rPr>
          <w:sz w:val="28"/>
          <w:szCs w:val="28"/>
        </w:rPr>
      </w:pPr>
      <w:r>
        <w:rPr>
          <w:sz w:val="28"/>
          <w:szCs w:val="28"/>
        </w:rPr>
        <w:t>1.4. Строку 1.1 таблицы 2</w:t>
      </w:r>
      <w:r w:rsidRPr="004A5EA4">
        <w:rPr>
          <w:sz w:val="28"/>
          <w:szCs w:val="28"/>
        </w:rPr>
        <w:t xml:space="preserve"> изложить в </w:t>
      </w:r>
      <w:r>
        <w:rPr>
          <w:sz w:val="28"/>
          <w:szCs w:val="28"/>
        </w:rPr>
        <w:t>новой редакции (приложение 3).</w:t>
      </w:r>
    </w:p>
    <w:p w:rsidR="000C7980" w:rsidRDefault="000C7980" w:rsidP="000C7980">
      <w:pPr>
        <w:autoSpaceDE w:val="0"/>
        <w:autoSpaceDN w:val="0"/>
        <w:adjustRightInd w:val="0"/>
        <w:ind w:firstLine="709"/>
        <w:jc w:val="both"/>
        <w:rPr>
          <w:sz w:val="28"/>
          <w:szCs w:val="28"/>
        </w:rPr>
      </w:pPr>
      <w:r w:rsidRPr="00DE0E13">
        <w:rPr>
          <w:sz w:val="28"/>
          <w:szCs w:val="28"/>
        </w:rPr>
        <w:t xml:space="preserve">2. </w:t>
      </w:r>
      <w:r w:rsidRPr="004A5EA4">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0C7980" w:rsidRPr="00DE0E13" w:rsidRDefault="000C7980" w:rsidP="000C7980">
      <w:pPr>
        <w:autoSpaceDE w:val="0"/>
        <w:autoSpaceDN w:val="0"/>
        <w:adjustRightInd w:val="0"/>
        <w:ind w:firstLine="709"/>
        <w:jc w:val="both"/>
        <w:rPr>
          <w:sz w:val="28"/>
          <w:szCs w:val="28"/>
        </w:rPr>
      </w:pPr>
      <w:r w:rsidRPr="00DE0E13">
        <w:rPr>
          <w:sz w:val="28"/>
          <w:szCs w:val="28"/>
        </w:rPr>
        <w:t>3. Постановление вступает в силу после его обнародования.</w:t>
      </w:r>
    </w:p>
    <w:p w:rsidR="000C7980" w:rsidRPr="00DE0E13" w:rsidRDefault="000C7980" w:rsidP="000C7980">
      <w:pPr>
        <w:widowControl w:val="0"/>
        <w:autoSpaceDE w:val="0"/>
        <w:autoSpaceDN w:val="0"/>
        <w:adjustRightInd w:val="0"/>
        <w:ind w:right="-1"/>
        <w:jc w:val="both"/>
        <w:rPr>
          <w:sz w:val="28"/>
          <w:szCs w:val="28"/>
        </w:rPr>
      </w:pPr>
    </w:p>
    <w:p w:rsidR="000C7980" w:rsidRPr="00DE0E13" w:rsidRDefault="000C7980" w:rsidP="000C7980">
      <w:pPr>
        <w:widowControl w:val="0"/>
        <w:autoSpaceDE w:val="0"/>
        <w:autoSpaceDN w:val="0"/>
        <w:adjustRightInd w:val="0"/>
        <w:ind w:right="-1"/>
        <w:jc w:val="both"/>
        <w:rPr>
          <w:sz w:val="28"/>
          <w:szCs w:val="28"/>
        </w:rPr>
      </w:pPr>
    </w:p>
    <w:p w:rsidR="000C7980" w:rsidRPr="00DE0E13" w:rsidRDefault="000C7980" w:rsidP="000C7980">
      <w:pPr>
        <w:jc w:val="both"/>
        <w:rPr>
          <w:sz w:val="28"/>
          <w:szCs w:val="28"/>
        </w:rPr>
      </w:pPr>
    </w:p>
    <w:tbl>
      <w:tblPr>
        <w:tblW w:w="0" w:type="auto"/>
        <w:tblLook w:val="01E0" w:firstRow="1" w:lastRow="1" w:firstColumn="1" w:lastColumn="1" w:noHBand="0" w:noVBand="0"/>
      </w:tblPr>
      <w:tblGrid>
        <w:gridCol w:w="4672"/>
        <w:gridCol w:w="1852"/>
        <w:gridCol w:w="3330"/>
      </w:tblGrid>
      <w:tr w:rsidR="000C7980" w:rsidRPr="00DE0E13" w:rsidTr="000C7980">
        <w:tc>
          <w:tcPr>
            <w:tcW w:w="4785" w:type="dxa"/>
          </w:tcPr>
          <w:p w:rsidR="000C7980" w:rsidRPr="00DE0E13" w:rsidRDefault="000C7980" w:rsidP="000C7980">
            <w:pPr>
              <w:jc w:val="both"/>
              <w:rPr>
                <w:sz w:val="28"/>
                <w:szCs w:val="28"/>
              </w:rPr>
            </w:pPr>
            <w:proofErr w:type="gramStart"/>
            <w:r w:rsidRPr="00DE0E13">
              <w:rPr>
                <w:sz w:val="28"/>
                <w:szCs w:val="28"/>
              </w:rPr>
              <w:t>Исполняющий</w:t>
            </w:r>
            <w:proofErr w:type="gramEnd"/>
            <w:r w:rsidRPr="00DE0E13">
              <w:rPr>
                <w:sz w:val="28"/>
                <w:szCs w:val="28"/>
              </w:rPr>
              <w:t xml:space="preserve"> обязанности </w:t>
            </w:r>
          </w:p>
          <w:p w:rsidR="000C7980" w:rsidRPr="00DE0E13" w:rsidRDefault="000C7980" w:rsidP="000C7980">
            <w:pPr>
              <w:jc w:val="both"/>
              <w:rPr>
                <w:sz w:val="28"/>
                <w:szCs w:val="28"/>
              </w:rPr>
            </w:pPr>
            <w:r w:rsidRPr="00DE0E13">
              <w:rPr>
                <w:sz w:val="28"/>
                <w:szCs w:val="28"/>
              </w:rPr>
              <w:t>главы района</w:t>
            </w:r>
          </w:p>
        </w:tc>
        <w:tc>
          <w:tcPr>
            <w:tcW w:w="1920" w:type="dxa"/>
          </w:tcPr>
          <w:p w:rsidR="000C7980" w:rsidRPr="00DE0E13" w:rsidRDefault="000C7980" w:rsidP="000C7980">
            <w:pPr>
              <w:jc w:val="center"/>
              <w:rPr>
                <w:sz w:val="28"/>
                <w:szCs w:val="28"/>
              </w:rPr>
            </w:pPr>
          </w:p>
        </w:tc>
        <w:tc>
          <w:tcPr>
            <w:tcW w:w="3363" w:type="dxa"/>
            <w:tcBorders>
              <w:left w:val="nil"/>
            </w:tcBorders>
          </w:tcPr>
          <w:p w:rsidR="000C7980" w:rsidRPr="00DE0E13" w:rsidRDefault="000C7980" w:rsidP="000C7980">
            <w:pPr>
              <w:ind w:left="2327"/>
              <w:jc w:val="right"/>
              <w:rPr>
                <w:sz w:val="28"/>
                <w:szCs w:val="28"/>
              </w:rPr>
            </w:pPr>
          </w:p>
          <w:p w:rsidR="000C7980" w:rsidRPr="00DE0E13" w:rsidRDefault="000C7980" w:rsidP="000C7980">
            <w:pPr>
              <w:ind w:left="295"/>
              <w:jc w:val="right"/>
              <w:rPr>
                <w:sz w:val="28"/>
                <w:szCs w:val="28"/>
              </w:rPr>
            </w:pPr>
            <w:r w:rsidRPr="00DE0E13">
              <w:rPr>
                <w:sz w:val="28"/>
                <w:szCs w:val="28"/>
              </w:rPr>
              <w:t>А.В. Кривоногов</w:t>
            </w:r>
          </w:p>
        </w:tc>
      </w:tr>
    </w:tbl>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Default="000C7980" w:rsidP="000C7980">
      <w:pPr>
        <w:rPr>
          <w:color w:val="000000"/>
          <w:sz w:val="28"/>
          <w:szCs w:val="28"/>
        </w:rPr>
      </w:pPr>
    </w:p>
    <w:p w:rsidR="000C7980" w:rsidRPr="00DE0E13" w:rsidRDefault="000C7980" w:rsidP="000C7980">
      <w:pPr>
        <w:rPr>
          <w:color w:val="000000"/>
          <w:sz w:val="28"/>
          <w:szCs w:val="28"/>
        </w:rPr>
      </w:pPr>
    </w:p>
    <w:p w:rsidR="000C7980" w:rsidRDefault="000C7980" w:rsidP="000C7980">
      <w:pPr>
        <w:rPr>
          <w:color w:val="000000"/>
          <w:sz w:val="16"/>
        </w:rPr>
      </w:pPr>
    </w:p>
    <w:p w:rsidR="000C7980" w:rsidRDefault="000C7980" w:rsidP="000C7980">
      <w:pPr>
        <w:rPr>
          <w:color w:val="000000"/>
          <w:sz w:val="16"/>
        </w:rPr>
      </w:pPr>
    </w:p>
    <w:p w:rsidR="000C7980" w:rsidRDefault="000C7980" w:rsidP="000C7980">
      <w:pPr>
        <w:rPr>
          <w:color w:val="000000"/>
          <w:sz w:val="16"/>
          <w:szCs w:val="16"/>
        </w:rPr>
      </w:pPr>
      <w:r>
        <w:rPr>
          <w:color w:val="000000"/>
          <w:sz w:val="16"/>
          <w:szCs w:val="16"/>
        </w:rPr>
        <w:t>кд/Банк документов/Постановления 2023</w:t>
      </w:r>
    </w:p>
    <w:p w:rsidR="00DE0E13" w:rsidRDefault="00DE0E13" w:rsidP="003006AC">
      <w:pPr>
        <w:shd w:val="clear" w:color="auto" w:fill="FFFFFF"/>
        <w:tabs>
          <w:tab w:val="left" w:pos="4962"/>
        </w:tabs>
        <w:autoSpaceDE w:val="0"/>
        <w:autoSpaceDN w:val="0"/>
        <w:adjustRightInd w:val="0"/>
        <w:ind w:left="4962"/>
        <w:sectPr w:rsidR="00DE0E13" w:rsidSect="004C5C5B">
          <w:headerReference w:type="even" r:id="rId12"/>
          <w:headerReference w:type="default" r:id="rId13"/>
          <w:headerReference w:type="first" r:id="rId14"/>
          <w:pgSz w:w="11906" w:h="16838" w:code="9"/>
          <w:pgMar w:top="1134" w:right="567" w:bottom="851" w:left="1701" w:header="709" w:footer="709" w:gutter="0"/>
          <w:cols w:space="708"/>
          <w:titlePg/>
          <w:docGrid w:linePitch="360"/>
        </w:sectPr>
      </w:pPr>
    </w:p>
    <w:p w:rsidR="000C7980" w:rsidRPr="00C94A0D" w:rsidRDefault="000C7980" w:rsidP="000C7980">
      <w:pPr>
        <w:shd w:val="clear" w:color="auto" w:fill="FFFFFF"/>
        <w:autoSpaceDE w:val="0"/>
        <w:autoSpaceDN w:val="0"/>
        <w:adjustRightInd w:val="0"/>
        <w:ind w:left="10065"/>
      </w:pPr>
      <w:r w:rsidRPr="00C94A0D">
        <w:lastRenderedPageBreak/>
        <w:t xml:space="preserve">Приложение </w:t>
      </w:r>
      <w:r>
        <w:t>1</w:t>
      </w:r>
    </w:p>
    <w:p w:rsidR="000C7980" w:rsidRPr="00C94A0D" w:rsidRDefault="000C7980" w:rsidP="000C7980">
      <w:pPr>
        <w:shd w:val="clear" w:color="auto" w:fill="FFFFFF"/>
        <w:autoSpaceDE w:val="0"/>
        <w:autoSpaceDN w:val="0"/>
        <w:adjustRightInd w:val="0"/>
        <w:ind w:left="10065"/>
      </w:pPr>
      <w:r w:rsidRPr="00C94A0D">
        <w:t>к постановлению администрации района</w:t>
      </w:r>
    </w:p>
    <w:p w:rsidR="000C7980" w:rsidRPr="00C94A0D" w:rsidRDefault="000C7980" w:rsidP="000C7980">
      <w:pPr>
        <w:ind w:left="10065"/>
      </w:pPr>
      <w:r>
        <w:t>от 11</w:t>
      </w:r>
      <w:r w:rsidR="00EC4825">
        <w:t>.07.2023 № 737</w:t>
      </w:r>
    </w:p>
    <w:p w:rsidR="000C7980" w:rsidRPr="00C94A0D" w:rsidRDefault="000C7980" w:rsidP="00DE0E13">
      <w:pPr>
        <w:autoSpaceDE w:val="0"/>
        <w:autoSpaceDN w:val="0"/>
        <w:adjustRightInd w:val="0"/>
        <w:jc w:val="both"/>
        <w:rPr>
          <w:sz w:val="28"/>
          <w:szCs w:val="28"/>
        </w:rPr>
      </w:pPr>
    </w:p>
    <w:tbl>
      <w:tblPr>
        <w:tblStyle w:val="43"/>
        <w:tblW w:w="5000" w:type="pct"/>
        <w:tblLook w:val="04A0" w:firstRow="1" w:lastRow="0" w:firstColumn="1" w:lastColumn="0" w:noHBand="0" w:noVBand="1"/>
      </w:tblPr>
      <w:tblGrid>
        <w:gridCol w:w="3257"/>
        <w:gridCol w:w="431"/>
        <w:gridCol w:w="1860"/>
        <w:gridCol w:w="1718"/>
        <w:gridCol w:w="1151"/>
        <w:gridCol w:w="859"/>
        <w:gridCol w:w="859"/>
        <w:gridCol w:w="832"/>
        <w:gridCol w:w="27"/>
        <w:gridCol w:w="1721"/>
        <w:gridCol w:w="2354"/>
      </w:tblGrid>
      <w:tr w:rsidR="00DE0E13" w:rsidRPr="003851FA" w:rsidTr="004A5EA4">
        <w:trPr>
          <w:trHeight w:val="68"/>
        </w:trPr>
        <w:tc>
          <w:tcPr>
            <w:tcW w:w="1081" w:type="pct"/>
            <w:vMerge w:val="restart"/>
            <w:hideMark/>
          </w:tcPr>
          <w:p w:rsidR="00DE0E13" w:rsidRPr="003851FA" w:rsidRDefault="00DE0E13" w:rsidP="004A5EA4">
            <w:pPr>
              <w:widowControl w:val="0"/>
              <w:autoSpaceDE w:val="0"/>
              <w:autoSpaceDN w:val="0"/>
              <w:adjustRightInd w:val="0"/>
              <w:ind w:left="-52" w:right="-61"/>
              <w:jc w:val="both"/>
              <w:rPr>
                <w:rFonts w:ascii="Times New Roman" w:hAnsi="Times New Roman"/>
                <w:sz w:val="18"/>
                <w:szCs w:val="18"/>
              </w:rPr>
            </w:pPr>
            <w:r w:rsidRPr="003851FA">
              <w:rPr>
                <w:rFonts w:ascii="Times New Roman" w:hAnsi="Times New Roman"/>
                <w:sz w:val="18"/>
                <w:szCs w:val="18"/>
              </w:rPr>
              <w:t xml:space="preserve">Целевые показатели муниципальной программы </w:t>
            </w:r>
          </w:p>
        </w:tc>
        <w:tc>
          <w:tcPr>
            <w:tcW w:w="143" w:type="pct"/>
            <w:vMerge w:val="restart"/>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 xml:space="preserve">№ </w:t>
            </w:r>
            <w:proofErr w:type="gramStart"/>
            <w:r w:rsidRPr="003851FA">
              <w:rPr>
                <w:rFonts w:ascii="Times New Roman" w:hAnsi="Times New Roman"/>
                <w:sz w:val="18"/>
                <w:szCs w:val="18"/>
              </w:rPr>
              <w:t>п</w:t>
            </w:r>
            <w:proofErr w:type="gramEnd"/>
            <w:r w:rsidRPr="003851FA">
              <w:rPr>
                <w:rFonts w:ascii="Times New Roman" w:hAnsi="Times New Roman"/>
                <w:sz w:val="18"/>
                <w:szCs w:val="18"/>
              </w:rPr>
              <w:t>/п</w:t>
            </w:r>
          </w:p>
        </w:tc>
        <w:tc>
          <w:tcPr>
            <w:tcW w:w="617" w:type="pct"/>
            <w:vMerge w:val="restar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Наименование целевого показателя</w:t>
            </w:r>
          </w:p>
        </w:tc>
        <w:tc>
          <w:tcPr>
            <w:tcW w:w="568" w:type="pct"/>
            <w:vMerge w:val="restar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Документ - основание</w:t>
            </w:r>
          </w:p>
        </w:tc>
        <w:tc>
          <w:tcPr>
            <w:tcW w:w="2591" w:type="pct"/>
            <w:gridSpan w:val="7"/>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Значение показателя по годам</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143" w:type="pct"/>
            <w:vMerge/>
            <w:hideMark/>
          </w:tcPr>
          <w:p w:rsidR="00DE0E13" w:rsidRPr="003851FA" w:rsidRDefault="00DE0E13" w:rsidP="00DE0E13">
            <w:pPr>
              <w:ind w:left="-52" w:right="-61"/>
              <w:jc w:val="center"/>
              <w:rPr>
                <w:rFonts w:ascii="Times New Roman" w:hAnsi="Times New Roman"/>
                <w:sz w:val="18"/>
                <w:szCs w:val="18"/>
              </w:rPr>
            </w:pPr>
          </w:p>
        </w:tc>
        <w:tc>
          <w:tcPr>
            <w:tcW w:w="617" w:type="pct"/>
            <w:vMerge/>
            <w:hideMark/>
          </w:tcPr>
          <w:p w:rsidR="00DE0E13" w:rsidRPr="003851FA" w:rsidRDefault="00DE0E13" w:rsidP="004A5EA4">
            <w:pPr>
              <w:ind w:left="-52" w:right="-61"/>
              <w:jc w:val="center"/>
              <w:rPr>
                <w:rFonts w:ascii="Times New Roman" w:hAnsi="Times New Roman"/>
                <w:sz w:val="18"/>
                <w:szCs w:val="18"/>
              </w:rPr>
            </w:pPr>
          </w:p>
        </w:tc>
        <w:tc>
          <w:tcPr>
            <w:tcW w:w="568" w:type="pct"/>
            <w:vMerge/>
            <w:hideMark/>
          </w:tcPr>
          <w:p w:rsidR="00DE0E13" w:rsidRPr="003851FA" w:rsidRDefault="00DE0E13" w:rsidP="004A5EA4">
            <w:pPr>
              <w:ind w:left="-52" w:right="-61"/>
              <w:jc w:val="center"/>
              <w:rPr>
                <w:rFonts w:ascii="Times New Roman" w:hAnsi="Times New Roman"/>
                <w:sz w:val="18"/>
                <w:szCs w:val="18"/>
              </w:rPr>
            </w:pPr>
          </w:p>
        </w:tc>
        <w:tc>
          <w:tcPr>
            <w:tcW w:w="382" w:type="pc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базовое значение</w:t>
            </w:r>
          </w:p>
        </w:tc>
        <w:tc>
          <w:tcPr>
            <w:tcW w:w="285" w:type="pc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2023</w:t>
            </w:r>
          </w:p>
        </w:tc>
        <w:tc>
          <w:tcPr>
            <w:tcW w:w="285" w:type="pc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2024</w:t>
            </w:r>
          </w:p>
        </w:tc>
        <w:tc>
          <w:tcPr>
            <w:tcW w:w="276" w:type="pc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2025</w:t>
            </w:r>
          </w:p>
        </w:tc>
        <w:tc>
          <w:tcPr>
            <w:tcW w:w="580" w:type="pct"/>
            <w:gridSpan w:val="2"/>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 xml:space="preserve">на момент окончания реализации муниципальной программы </w:t>
            </w:r>
          </w:p>
        </w:tc>
        <w:tc>
          <w:tcPr>
            <w:tcW w:w="783" w:type="pct"/>
            <w:hideMark/>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ответственный исполнитель/ соисполнитель за достижение показателя</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143" w:type="pct"/>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1.</w:t>
            </w:r>
          </w:p>
        </w:tc>
        <w:tc>
          <w:tcPr>
            <w:tcW w:w="617" w:type="pct"/>
          </w:tcPr>
          <w:p w:rsidR="00DE0E13" w:rsidRPr="003851FA" w:rsidRDefault="00DE0E13" w:rsidP="00DE0E13">
            <w:pPr>
              <w:rPr>
                <w:rFonts w:ascii="Times New Roman" w:hAnsi="Times New Roman"/>
                <w:sz w:val="18"/>
                <w:szCs w:val="18"/>
              </w:rPr>
            </w:pPr>
            <w:r w:rsidRPr="003851FA">
              <w:rPr>
                <w:rFonts w:ascii="Times New Roman" w:hAnsi="Times New Roman"/>
                <w:sz w:val="18"/>
                <w:szCs w:val="18"/>
              </w:rPr>
              <w:t>Объем жилищного строительства,</w:t>
            </w:r>
          </w:p>
          <w:p w:rsidR="00DE0E13" w:rsidRPr="003851FA" w:rsidRDefault="00DE0E13" w:rsidP="00DE0E13">
            <w:pPr>
              <w:rPr>
                <w:rFonts w:ascii="Times New Roman" w:hAnsi="Times New Roman"/>
                <w:sz w:val="18"/>
                <w:szCs w:val="18"/>
              </w:rPr>
            </w:pPr>
            <w:r w:rsidRPr="003851FA">
              <w:rPr>
                <w:rFonts w:ascii="Times New Roman" w:hAnsi="Times New Roman"/>
                <w:sz w:val="18"/>
                <w:szCs w:val="18"/>
              </w:rPr>
              <w:t>тыс. кв. м</w:t>
            </w:r>
          </w:p>
          <w:p w:rsidR="00DE0E13" w:rsidRPr="003851FA" w:rsidRDefault="00DE0E13" w:rsidP="00DE0E13">
            <w:pPr>
              <w:autoSpaceDE w:val="0"/>
              <w:autoSpaceDN w:val="0"/>
              <w:adjustRightInd w:val="0"/>
              <w:rPr>
                <w:rFonts w:ascii="Times New Roman" w:hAnsi="Times New Roman"/>
                <w:sz w:val="18"/>
                <w:szCs w:val="18"/>
              </w:rPr>
            </w:pPr>
          </w:p>
        </w:tc>
        <w:tc>
          <w:tcPr>
            <w:tcW w:w="568"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Региональный проект «Жилье» портфеля проектов «Жилье и городская среда»</w:t>
            </w:r>
          </w:p>
        </w:tc>
        <w:tc>
          <w:tcPr>
            <w:tcW w:w="382"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lang w:val="en-US"/>
              </w:rPr>
            </w:pPr>
            <w:r w:rsidRPr="003851FA">
              <w:rPr>
                <w:rFonts w:ascii="Times New Roman" w:hAnsi="Times New Roman"/>
                <w:sz w:val="18"/>
                <w:szCs w:val="18"/>
              </w:rPr>
              <w:t>16</w:t>
            </w:r>
            <w:r w:rsidRPr="003851FA">
              <w:rPr>
                <w:rFonts w:ascii="Times New Roman" w:hAnsi="Times New Roman"/>
                <w:sz w:val="18"/>
                <w:szCs w:val="18"/>
                <w:lang w:val="en-US"/>
              </w:rPr>
              <w:t>,00</w:t>
            </w:r>
          </w:p>
        </w:tc>
        <w:tc>
          <w:tcPr>
            <w:tcW w:w="285"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lang w:val="en-US"/>
              </w:rPr>
            </w:pPr>
            <w:r w:rsidRPr="003851FA">
              <w:rPr>
                <w:rFonts w:ascii="Times New Roman" w:hAnsi="Times New Roman"/>
                <w:sz w:val="18"/>
                <w:szCs w:val="18"/>
                <w:lang w:val="en-US"/>
              </w:rPr>
              <w:t>15,</w:t>
            </w:r>
            <w:r w:rsidRPr="003851FA">
              <w:rPr>
                <w:rFonts w:ascii="Times New Roman" w:hAnsi="Times New Roman"/>
                <w:sz w:val="18"/>
                <w:szCs w:val="18"/>
              </w:rPr>
              <w:t>0</w:t>
            </w:r>
            <w:r w:rsidRPr="003851FA">
              <w:rPr>
                <w:rFonts w:ascii="Times New Roman" w:hAnsi="Times New Roman"/>
                <w:sz w:val="18"/>
                <w:szCs w:val="18"/>
                <w:lang w:val="en-US"/>
              </w:rPr>
              <w:t>0</w:t>
            </w:r>
          </w:p>
        </w:tc>
        <w:tc>
          <w:tcPr>
            <w:tcW w:w="285"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lang w:val="en-US"/>
              </w:rPr>
            </w:pPr>
            <w:r w:rsidRPr="003851FA">
              <w:rPr>
                <w:rFonts w:ascii="Times New Roman" w:hAnsi="Times New Roman"/>
                <w:sz w:val="18"/>
                <w:szCs w:val="18"/>
                <w:lang w:val="en-US"/>
              </w:rPr>
              <w:t>15</w:t>
            </w:r>
            <w:r w:rsidRPr="003851FA">
              <w:rPr>
                <w:rFonts w:ascii="Times New Roman" w:hAnsi="Times New Roman"/>
                <w:sz w:val="18"/>
                <w:szCs w:val="18"/>
              </w:rPr>
              <w:t>,0</w:t>
            </w:r>
            <w:r w:rsidRPr="003851FA">
              <w:rPr>
                <w:rFonts w:ascii="Times New Roman" w:hAnsi="Times New Roman"/>
                <w:sz w:val="18"/>
                <w:szCs w:val="18"/>
                <w:lang w:val="en-US"/>
              </w:rPr>
              <w:t>0</w:t>
            </w:r>
          </w:p>
        </w:tc>
        <w:tc>
          <w:tcPr>
            <w:tcW w:w="276"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lang w:val="en-US"/>
              </w:rPr>
              <w:t>15,00</w:t>
            </w:r>
          </w:p>
        </w:tc>
        <w:tc>
          <w:tcPr>
            <w:tcW w:w="580" w:type="pct"/>
            <w:gridSpan w:val="2"/>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lang w:val="en-US"/>
              </w:rPr>
              <w:t>24,52</w:t>
            </w:r>
          </w:p>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p>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p>
        </w:tc>
        <w:tc>
          <w:tcPr>
            <w:tcW w:w="783" w:type="pct"/>
          </w:tcPr>
          <w:p w:rsidR="00DE0E13" w:rsidRPr="003851FA" w:rsidRDefault="00DE0E13" w:rsidP="004A5EA4">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КУМИ</w:t>
            </w:r>
          </w:p>
        </w:tc>
      </w:tr>
      <w:tr w:rsidR="00DE0E13" w:rsidRPr="003851FA" w:rsidTr="004A5EA4">
        <w:trPr>
          <w:trHeight w:val="68"/>
        </w:trPr>
        <w:tc>
          <w:tcPr>
            <w:tcW w:w="1081" w:type="pct"/>
            <w:vMerge/>
          </w:tcPr>
          <w:p w:rsidR="00DE0E13" w:rsidRPr="003851FA" w:rsidRDefault="00DE0E13" w:rsidP="00DE0E13">
            <w:pPr>
              <w:ind w:left="-52" w:right="-61"/>
              <w:rPr>
                <w:rFonts w:ascii="Times New Roman" w:hAnsi="Times New Roman"/>
                <w:sz w:val="18"/>
                <w:szCs w:val="18"/>
              </w:rPr>
            </w:pPr>
          </w:p>
        </w:tc>
        <w:tc>
          <w:tcPr>
            <w:tcW w:w="143"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highlight w:val="yellow"/>
              </w:rPr>
            </w:pPr>
            <w:r w:rsidRPr="003851FA">
              <w:rPr>
                <w:rFonts w:ascii="Times New Roman" w:hAnsi="Times New Roman"/>
                <w:sz w:val="18"/>
                <w:szCs w:val="18"/>
              </w:rPr>
              <w:t>2.</w:t>
            </w:r>
          </w:p>
        </w:tc>
        <w:tc>
          <w:tcPr>
            <w:tcW w:w="617" w:type="pct"/>
          </w:tcPr>
          <w:p w:rsidR="00DE0E13" w:rsidRPr="003851FA" w:rsidRDefault="00DE0E13" w:rsidP="00DE0E13">
            <w:pPr>
              <w:rPr>
                <w:rFonts w:ascii="Times New Roman" w:hAnsi="Times New Roman"/>
                <w:sz w:val="18"/>
                <w:szCs w:val="18"/>
              </w:rPr>
            </w:pPr>
            <w:r w:rsidRPr="003851FA">
              <w:rPr>
                <w:rFonts w:ascii="Times New Roman" w:hAnsi="Times New Roman"/>
                <w:sz w:val="18"/>
                <w:szCs w:val="18"/>
              </w:rPr>
              <w:t>Количество квадратных метров расселенного аварийного жилищного фонда,</w:t>
            </w:r>
          </w:p>
          <w:p w:rsidR="00DE0E13" w:rsidRPr="003851FA" w:rsidRDefault="00DE0E13" w:rsidP="00DE0E13">
            <w:pPr>
              <w:rPr>
                <w:rFonts w:ascii="Times New Roman" w:hAnsi="Times New Roman"/>
                <w:sz w:val="18"/>
                <w:szCs w:val="18"/>
              </w:rPr>
            </w:pPr>
            <w:r w:rsidRPr="003851FA">
              <w:rPr>
                <w:rFonts w:ascii="Times New Roman" w:hAnsi="Times New Roman"/>
                <w:sz w:val="18"/>
                <w:szCs w:val="18"/>
              </w:rPr>
              <w:t>тыс. кв. м, нарастающим итогом</w:t>
            </w:r>
          </w:p>
          <w:p w:rsidR="00DE0E13" w:rsidRPr="003851FA" w:rsidRDefault="00DE0E13" w:rsidP="00DE0E13">
            <w:pPr>
              <w:rPr>
                <w:rFonts w:ascii="Times New Roman" w:hAnsi="Times New Roman"/>
                <w:sz w:val="18"/>
                <w:szCs w:val="18"/>
              </w:rPr>
            </w:pPr>
          </w:p>
          <w:p w:rsidR="00DE0E13" w:rsidRPr="003851FA" w:rsidRDefault="00DE0E13" w:rsidP="00DE0E13">
            <w:pPr>
              <w:rPr>
                <w:rFonts w:ascii="Times New Roman" w:hAnsi="Times New Roman"/>
                <w:sz w:val="18"/>
                <w:szCs w:val="18"/>
              </w:rPr>
            </w:pPr>
          </w:p>
          <w:p w:rsidR="00DE0E13" w:rsidRPr="003851FA" w:rsidRDefault="00DE0E13" w:rsidP="00DE0E13">
            <w:pPr>
              <w:rPr>
                <w:rFonts w:ascii="Times New Roman" w:hAnsi="Times New Roman"/>
                <w:sz w:val="18"/>
                <w:szCs w:val="18"/>
              </w:rPr>
            </w:pPr>
          </w:p>
        </w:tc>
        <w:tc>
          <w:tcPr>
            <w:tcW w:w="568"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Региональный проект «Обеспечение устойчивого сокращения непригодного для проживания жилищного фонда» портфеля проектов «Жилье и городская среда»</w:t>
            </w:r>
          </w:p>
        </w:tc>
        <w:tc>
          <w:tcPr>
            <w:tcW w:w="382"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6,35</w:t>
            </w:r>
          </w:p>
        </w:tc>
        <w:tc>
          <w:tcPr>
            <w:tcW w:w="285"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lang w:val="en-US"/>
              </w:rPr>
            </w:pPr>
            <w:r w:rsidRPr="003851FA">
              <w:rPr>
                <w:rFonts w:ascii="Times New Roman" w:hAnsi="Times New Roman"/>
                <w:sz w:val="18"/>
                <w:szCs w:val="18"/>
                <w:lang w:val="en-US"/>
              </w:rPr>
              <w:t>8</w:t>
            </w:r>
            <w:r w:rsidRPr="003851FA">
              <w:rPr>
                <w:rFonts w:ascii="Times New Roman" w:hAnsi="Times New Roman"/>
                <w:sz w:val="18"/>
                <w:szCs w:val="18"/>
              </w:rPr>
              <w:t>,</w:t>
            </w:r>
            <w:r w:rsidRPr="003851FA">
              <w:rPr>
                <w:rFonts w:ascii="Times New Roman" w:hAnsi="Times New Roman"/>
                <w:sz w:val="18"/>
                <w:szCs w:val="18"/>
                <w:lang w:val="en-US"/>
              </w:rPr>
              <w:t>55</w:t>
            </w:r>
          </w:p>
        </w:tc>
        <w:tc>
          <w:tcPr>
            <w:tcW w:w="285"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9,08</w:t>
            </w:r>
          </w:p>
        </w:tc>
        <w:tc>
          <w:tcPr>
            <w:tcW w:w="276"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9,64</w:t>
            </w:r>
          </w:p>
        </w:tc>
        <w:tc>
          <w:tcPr>
            <w:tcW w:w="580" w:type="pct"/>
            <w:gridSpan w:val="2"/>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12,45</w:t>
            </w:r>
          </w:p>
        </w:tc>
        <w:tc>
          <w:tcPr>
            <w:tcW w:w="783"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КУМИ</w:t>
            </w:r>
          </w:p>
        </w:tc>
      </w:tr>
      <w:tr w:rsidR="00DE0E13" w:rsidRPr="003851FA" w:rsidTr="004A5EA4">
        <w:trPr>
          <w:trHeight w:val="68"/>
        </w:trPr>
        <w:tc>
          <w:tcPr>
            <w:tcW w:w="1081" w:type="pct"/>
            <w:vMerge w:val="restart"/>
            <w:hideMark/>
          </w:tcPr>
          <w:p w:rsidR="00DE0E13" w:rsidRPr="003851FA" w:rsidRDefault="00DE0E13" w:rsidP="004A5EA4">
            <w:pPr>
              <w:widowControl w:val="0"/>
              <w:autoSpaceDE w:val="0"/>
              <w:autoSpaceDN w:val="0"/>
              <w:adjustRightInd w:val="0"/>
              <w:ind w:left="-52" w:right="-61"/>
              <w:jc w:val="both"/>
              <w:rPr>
                <w:rFonts w:ascii="Times New Roman" w:hAnsi="Times New Roman"/>
                <w:sz w:val="18"/>
                <w:szCs w:val="18"/>
              </w:rPr>
            </w:pPr>
            <w:r w:rsidRPr="003851FA">
              <w:rPr>
                <w:rFonts w:ascii="Times New Roman" w:hAnsi="Times New Roman"/>
                <w:sz w:val="18"/>
                <w:szCs w:val="18"/>
              </w:rPr>
              <w:t xml:space="preserve">Параметры финансового обеспечения муниципальной программы </w:t>
            </w:r>
          </w:p>
        </w:tc>
        <w:tc>
          <w:tcPr>
            <w:tcW w:w="760" w:type="pct"/>
            <w:gridSpan w:val="2"/>
            <w:vMerge w:val="restart"/>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Источники финансирования</w:t>
            </w:r>
          </w:p>
        </w:tc>
        <w:tc>
          <w:tcPr>
            <w:tcW w:w="3159" w:type="pct"/>
            <w:gridSpan w:val="8"/>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Расходы по годам (тыс. рублей)</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760" w:type="pct"/>
            <w:gridSpan w:val="2"/>
            <w:vMerge/>
            <w:hideMark/>
          </w:tcPr>
          <w:p w:rsidR="00DE0E13" w:rsidRPr="003851FA" w:rsidRDefault="00DE0E13" w:rsidP="00DE0E13">
            <w:pPr>
              <w:ind w:left="-52" w:right="-61"/>
              <w:rPr>
                <w:rFonts w:ascii="Times New Roman" w:hAnsi="Times New Roman"/>
                <w:sz w:val="18"/>
                <w:szCs w:val="18"/>
              </w:rPr>
            </w:pPr>
          </w:p>
        </w:tc>
        <w:tc>
          <w:tcPr>
            <w:tcW w:w="570" w:type="pct"/>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всего</w:t>
            </w:r>
          </w:p>
        </w:tc>
        <w:tc>
          <w:tcPr>
            <w:tcW w:w="665" w:type="pct"/>
            <w:gridSpan w:val="2"/>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2023</w:t>
            </w:r>
          </w:p>
        </w:tc>
        <w:tc>
          <w:tcPr>
            <w:tcW w:w="570" w:type="pct"/>
            <w:gridSpan w:val="3"/>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2024</w:t>
            </w:r>
          </w:p>
        </w:tc>
        <w:tc>
          <w:tcPr>
            <w:tcW w:w="571" w:type="pct"/>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2025</w:t>
            </w:r>
          </w:p>
        </w:tc>
        <w:tc>
          <w:tcPr>
            <w:tcW w:w="783" w:type="pct"/>
            <w:hideMark/>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2026-2030</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760" w:type="pct"/>
            <w:gridSpan w:val="2"/>
            <w:hideMark/>
          </w:tcPr>
          <w:p w:rsidR="00DE0E13" w:rsidRPr="003851FA" w:rsidRDefault="00DE0E13" w:rsidP="00DE0E13">
            <w:pPr>
              <w:widowControl w:val="0"/>
              <w:autoSpaceDE w:val="0"/>
              <w:autoSpaceDN w:val="0"/>
              <w:adjustRightInd w:val="0"/>
              <w:ind w:left="-52" w:right="-61"/>
              <w:rPr>
                <w:rFonts w:ascii="Times New Roman" w:hAnsi="Times New Roman"/>
                <w:sz w:val="18"/>
                <w:szCs w:val="18"/>
              </w:rPr>
            </w:pPr>
            <w:r w:rsidRPr="003851FA">
              <w:rPr>
                <w:rFonts w:ascii="Times New Roman" w:hAnsi="Times New Roman"/>
                <w:sz w:val="18"/>
                <w:szCs w:val="18"/>
              </w:rPr>
              <w:t>всего</w:t>
            </w:r>
          </w:p>
        </w:tc>
        <w:tc>
          <w:tcPr>
            <w:tcW w:w="570"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810 181,4</w:t>
            </w:r>
          </w:p>
        </w:tc>
        <w:tc>
          <w:tcPr>
            <w:tcW w:w="665" w:type="pct"/>
            <w:gridSpan w:val="2"/>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189 919,8</w:t>
            </w:r>
          </w:p>
        </w:tc>
        <w:tc>
          <w:tcPr>
            <w:tcW w:w="570" w:type="pct"/>
            <w:gridSpan w:val="3"/>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87 869,6</w:t>
            </w:r>
          </w:p>
        </w:tc>
        <w:tc>
          <w:tcPr>
            <w:tcW w:w="571"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88 732,0</w:t>
            </w:r>
          </w:p>
        </w:tc>
        <w:tc>
          <w:tcPr>
            <w:tcW w:w="783"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443 660,0</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760" w:type="pct"/>
            <w:gridSpan w:val="2"/>
            <w:hideMark/>
          </w:tcPr>
          <w:p w:rsidR="00DE0E13" w:rsidRPr="003851FA" w:rsidRDefault="00DE0E13" w:rsidP="00DE0E13">
            <w:pPr>
              <w:widowControl w:val="0"/>
              <w:autoSpaceDE w:val="0"/>
              <w:autoSpaceDN w:val="0"/>
              <w:adjustRightInd w:val="0"/>
              <w:ind w:left="-52" w:right="-61"/>
              <w:rPr>
                <w:rFonts w:ascii="Times New Roman" w:hAnsi="Times New Roman"/>
                <w:sz w:val="18"/>
                <w:szCs w:val="18"/>
              </w:rPr>
            </w:pPr>
            <w:r w:rsidRPr="003851FA">
              <w:rPr>
                <w:rFonts w:ascii="Times New Roman" w:hAnsi="Times New Roman"/>
                <w:sz w:val="18"/>
                <w:szCs w:val="18"/>
              </w:rPr>
              <w:t>федеральный бюджет</w:t>
            </w:r>
          </w:p>
        </w:tc>
        <w:tc>
          <w:tcPr>
            <w:tcW w:w="570"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99 445,7</w:t>
            </w:r>
          </w:p>
        </w:tc>
        <w:tc>
          <w:tcPr>
            <w:tcW w:w="665" w:type="pct"/>
            <w:gridSpan w:val="2"/>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12 437,4</w:t>
            </w:r>
          </w:p>
        </w:tc>
        <w:tc>
          <w:tcPr>
            <w:tcW w:w="570" w:type="pct"/>
            <w:gridSpan w:val="3"/>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12 523,7</w:t>
            </w:r>
          </w:p>
        </w:tc>
        <w:tc>
          <w:tcPr>
            <w:tcW w:w="571"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12 414,1</w:t>
            </w:r>
          </w:p>
        </w:tc>
        <w:tc>
          <w:tcPr>
            <w:tcW w:w="783"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62 070,5</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760" w:type="pct"/>
            <w:gridSpan w:val="2"/>
            <w:hideMark/>
          </w:tcPr>
          <w:p w:rsidR="00DE0E13" w:rsidRPr="003851FA" w:rsidRDefault="00DE0E13" w:rsidP="00DE0E13">
            <w:pPr>
              <w:widowControl w:val="0"/>
              <w:autoSpaceDE w:val="0"/>
              <w:autoSpaceDN w:val="0"/>
              <w:adjustRightInd w:val="0"/>
              <w:ind w:left="-52" w:right="-61"/>
              <w:rPr>
                <w:rFonts w:ascii="Times New Roman" w:hAnsi="Times New Roman"/>
                <w:sz w:val="18"/>
                <w:szCs w:val="18"/>
              </w:rPr>
            </w:pPr>
            <w:r w:rsidRPr="003851FA">
              <w:rPr>
                <w:rFonts w:ascii="Times New Roman" w:hAnsi="Times New Roman"/>
                <w:sz w:val="18"/>
                <w:szCs w:val="18"/>
              </w:rPr>
              <w:t>бюджет автономного округа</w:t>
            </w:r>
          </w:p>
        </w:tc>
        <w:tc>
          <w:tcPr>
            <w:tcW w:w="570"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511 109,2</w:t>
            </w:r>
          </w:p>
        </w:tc>
        <w:tc>
          <w:tcPr>
            <w:tcW w:w="665" w:type="pct"/>
            <w:gridSpan w:val="2"/>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149 262,7</w:t>
            </w:r>
          </w:p>
        </w:tc>
        <w:tc>
          <w:tcPr>
            <w:tcW w:w="570" w:type="pct"/>
            <w:gridSpan w:val="3"/>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50 223,3</w:t>
            </w:r>
          </w:p>
        </w:tc>
        <w:tc>
          <w:tcPr>
            <w:tcW w:w="571"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51 937,2</w:t>
            </w:r>
          </w:p>
        </w:tc>
        <w:tc>
          <w:tcPr>
            <w:tcW w:w="783"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259 686,0</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760" w:type="pct"/>
            <w:gridSpan w:val="2"/>
            <w:hideMark/>
          </w:tcPr>
          <w:p w:rsidR="00DE0E13" w:rsidRPr="003851FA" w:rsidRDefault="00DE0E13" w:rsidP="00DE0E13">
            <w:pPr>
              <w:widowControl w:val="0"/>
              <w:autoSpaceDE w:val="0"/>
              <w:autoSpaceDN w:val="0"/>
              <w:adjustRightInd w:val="0"/>
              <w:ind w:left="-52" w:right="-61"/>
              <w:rPr>
                <w:rFonts w:ascii="Times New Roman" w:hAnsi="Times New Roman"/>
                <w:sz w:val="18"/>
                <w:szCs w:val="18"/>
              </w:rPr>
            </w:pPr>
            <w:r w:rsidRPr="003851FA">
              <w:rPr>
                <w:rFonts w:ascii="Times New Roman" w:hAnsi="Times New Roman"/>
                <w:sz w:val="18"/>
                <w:szCs w:val="18"/>
              </w:rPr>
              <w:t>местный бюджет</w:t>
            </w:r>
          </w:p>
        </w:tc>
        <w:tc>
          <w:tcPr>
            <w:tcW w:w="570"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199 626,5</w:t>
            </w:r>
          </w:p>
        </w:tc>
        <w:tc>
          <w:tcPr>
            <w:tcW w:w="665" w:type="pct"/>
            <w:gridSpan w:val="2"/>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28 219,7</w:t>
            </w:r>
          </w:p>
        </w:tc>
        <w:tc>
          <w:tcPr>
            <w:tcW w:w="570" w:type="pct"/>
            <w:gridSpan w:val="3"/>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25 122,6</w:t>
            </w:r>
          </w:p>
        </w:tc>
        <w:tc>
          <w:tcPr>
            <w:tcW w:w="571"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24 380,7</w:t>
            </w:r>
          </w:p>
        </w:tc>
        <w:tc>
          <w:tcPr>
            <w:tcW w:w="783" w:type="pct"/>
          </w:tcPr>
          <w:p w:rsidR="00DE0E13" w:rsidRPr="003851FA" w:rsidRDefault="00DE0E13" w:rsidP="00DE0E13">
            <w:pPr>
              <w:jc w:val="center"/>
              <w:rPr>
                <w:rFonts w:ascii="Times New Roman" w:hAnsi="Times New Roman"/>
                <w:color w:val="000000"/>
                <w:sz w:val="18"/>
                <w:szCs w:val="18"/>
              </w:rPr>
            </w:pPr>
            <w:r w:rsidRPr="003851FA">
              <w:rPr>
                <w:rFonts w:ascii="Times New Roman" w:hAnsi="Times New Roman"/>
                <w:color w:val="000000"/>
                <w:sz w:val="18"/>
                <w:szCs w:val="18"/>
              </w:rPr>
              <w:t>121 903,5</w:t>
            </w:r>
          </w:p>
        </w:tc>
      </w:tr>
      <w:tr w:rsidR="00DE0E13" w:rsidRPr="003851FA" w:rsidTr="004A5EA4">
        <w:trPr>
          <w:trHeight w:val="68"/>
        </w:trPr>
        <w:tc>
          <w:tcPr>
            <w:tcW w:w="1081" w:type="pct"/>
            <w:vMerge/>
            <w:hideMark/>
          </w:tcPr>
          <w:p w:rsidR="00DE0E13" w:rsidRPr="003851FA" w:rsidRDefault="00DE0E13" w:rsidP="00DE0E13">
            <w:pPr>
              <w:ind w:left="-52" w:right="-61"/>
              <w:rPr>
                <w:rFonts w:ascii="Times New Roman" w:hAnsi="Times New Roman"/>
                <w:sz w:val="18"/>
                <w:szCs w:val="18"/>
              </w:rPr>
            </w:pPr>
          </w:p>
        </w:tc>
        <w:tc>
          <w:tcPr>
            <w:tcW w:w="760" w:type="pct"/>
            <w:gridSpan w:val="2"/>
            <w:hideMark/>
          </w:tcPr>
          <w:p w:rsidR="00DE0E13" w:rsidRPr="003851FA" w:rsidRDefault="00DE0E13" w:rsidP="00DE0E13">
            <w:pPr>
              <w:widowControl w:val="0"/>
              <w:autoSpaceDE w:val="0"/>
              <w:autoSpaceDN w:val="0"/>
              <w:adjustRightInd w:val="0"/>
              <w:ind w:left="-52" w:right="-61"/>
              <w:rPr>
                <w:rFonts w:ascii="Times New Roman" w:hAnsi="Times New Roman"/>
                <w:sz w:val="18"/>
                <w:szCs w:val="18"/>
              </w:rPr>
            </w:pPr>
            <w:r w:rsidRPr="003851FA">
              <w:rPr>
                <w:rFonts w:ascii="Times New Roman" w:hAnsi="Times New Roman"/>
                <w:sz w:val="18"/>
                <w:szCs w:val="18"/>
              </w:rPr>
              <w:t>иные источники финансирования</w:t>
            </w:r>
          </w:p>
        </w:tc>
        <w:tc>
          <w:tcPr>
            <w:tcW w:w="570"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665" w:type="pct"/>
            <w:gridSpan w:val="2"/>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570" w:type="pct"/>
            <w:gridSpan w:val="3"/>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571"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783"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r>
      <w:tr w:rsidR="00DE0E13" w:rsidRPr="003851FA" w:rsidTr="004A5EA4">
        <w:trPr>
          <w:trHeight w:val="68"/>
        </w:trPr>
        <w:tc>
          <w:tcPr>
            <w:tcW w:w="1081" w:type="pct"/>
            <w:vMerge/>
          </w:tcPr>
          <w:p w:rsidR="00DE0E13" w:rsidRPr="003851FA" w:rsidRDefault="00DE0E13" w:rsidP="00DE0E13">
            <w:pPr>
              <w:ind w:left="-52" w:right="-61"/>
              <w:rPr>
                <w:rFonts w:ascii="Times New Roman" w:hAnsi="Times New Roman"/>
                <w:sz w:val="18"/>
                <w:szCs w:val="18"/>
              </w:rPr>
            </w:pPr>
          </w:p>
        </w:tc>
        <w:tc>
          <w:tcPr>
            <w:tcW w:w="760" w:type="pct"/>
            <w:gridSpan w:val="2"/>
          </w:tcPr>
          <w:p w:rsidR="00DE0E13" w:rsidRPr="003851FA" w:rsidRDefault="00DE0E13" w:rsidP="00DE0E13">
            <w:pPr>
              <w:widowControl w:val="0"/>
              <w:autoSpaceDE w:val="0"/>
              <w:autoSpaceDN w:val="0"/>
              <w:adjustRightInd w:val="0"/>
              <w:ind w:left="-52" w:right="-61"/>
              <w:rPr>
                <w:rFonts w:ascii="Times New Roman" w:hAnsi="Times New Roman"/>
                <w:sz w:val="18"/>
                <w:szCs w:val="18"/>
              </w:rPr>
            </w:pPr>
            <w:r w:rsidRPr="003851FA">
              <w:rPr>
                <w:rFonts w:ascii="Times New Roman" w:hAnsi="Times New Roman"/>
                <w:sz w:val="18"/>
                <w:szCs w:val="18"/>
              </w:rPr>
              <w:t>Справочно: Межбюджетные трансферты городским и сельским поселениям района</w:t>
            </w:r>
          </w:p>
        </w:tc>
        <w:tc>
          <w:tcPr>
            <w:tcW w:w="570"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665" w:type="pct"/>
            <w:gridSpan w:val="2"/>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570" w:type="pct"/>
            <w:gridSpan w:val="3"/>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571"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c>
          <w:tcPr>
            <w:tcW w:w="783" w:type="pct"/>
          </w:tcPr>
          <w:p w:rsidR="00DE0E13" w:rsidRPr="003851FA" w:rsidRDefault="00DE0E13" w:rsidP="00DE0E13">
            <w:pPr>
              <w:widowControl w:val="0"/>
              <w:autoSpaceDE w:val="0"/>
              <w:autoSpaceDN w:val="0"/>
              <w:adjustRightInd w:val="0"/>
              <w:ind w:left="-52" w:right="-61"/>
              <w:jc w:val="center"/>
              <w:rPr>
                <w:rFonts w:ascii="Times New Roman" w:hAnsi="Times New Roman"/>
                <w:sz w:val="18"/>
                <w:szCs w:val="18"/>
              </w:rPr>
            </w:pPr>
            <w:r w:rsidRPr="003851FA">
              <w:rPr>
                <w:rFonts w:ascii="Times New Roman" w:hAnsi="Times New Roman"/>
                <w:sz w:val="18"/>
                <w:szCs w:val="18"/>
              </w:rPr>
              <w:t>0,0</w:t>
            </w:r>
          </w:p>
        </w:tc>
      </w:tr>
    </w:tbl>
    <w:p w:rsidR="00DE0E13" w:rsidRPr="00C94A0D" w:rsidRDefault="00DE0E13" w:rsidP="00DE0E13">
      <w:pPr>
        <w:autoSpaceDE w:val="0"/>
        <w:autoSpaceDN w:val="0"/>
        <w:adjustRightInd w:val="0"/>
        <w:jc w:val="right"/>
        <w:rPr>
          <w:sz w:val="28"/>
          <w:szCs w:val="28"/>
        </w:rPr>
      </w:pPr>
    </w:p>
    <w:p w:rsidR="000C7980" w:rsidRDefault="000C7980" w:rsidP="00DE0E13">
      <w:pPr>
        <w:shd w:val="clear" w:color="auto" w:fill="FFFFFF"/>
        <w:autoSpaceDE w:val="0"/>
        <w:autoSpaceDN w:val="0"/>
        <w:adjustRightInd w:val="0"/>
        <w:ind w:firstLine="709"/>
        <w:jc w:val="both"/>
        <w:rPr>
          <w:sz w:val="28"/>
          <w:szCs w:val="28"/>
        </w:rPr>
      </w:pPr>
    </w:p>
    <w:p w:rsidR="003851FA" w:rsidRDefault="003851FA" w:rsidP="000C7980">
      <w:pPr>
        <w:shd w:val="clear" w:color="auto" w:fill="FFFFFF"/>
        <w:autoSpaceDE w:val="0"/>
        <w:autoSpaceDN w:val="0"/>
        <w:adjustRightInd w:val="0"/>
        <w:ind w:left="10065"/>
      </w:pPr>
    </w:p>
    <w:p w:rsidR="00AC3363" w:rsidRPr="00C94A0D" w:rsidRDefault="00AC3363" w:rsidP="00AC3363">
      <w:pPr>
        <w:shd w:val="clear" w:color="auto" w:fill="FFFFFF"/>
        <w:autoSpaceDE w:val="0"/>
        <w:autoSpaceDN w:val="0"/>
        <w:adjustRightInd w:val="0"/>
        <w:ind w:left="10065"/>
      </w:pPr>
      <w:r w:rsidRPr="00C94A0D">
        <w:lastRenderedPageBreak/>
        <w:t xml:space="preserve">Приложение </w:t>
      </w:r>
      <w:r>
        <w:t>2</w:t>
      </w:r>
    </w:p>
    <w:p w:rsidR="00AC3363" w:rsidRPr="00C94A0D" w:rsidRDefault="00AC3363" w:rsidP="00AC3363">
      <w:pPr>
        <w:shd w:val="clear" w:color="auto" w:fill="FFFFFF"/>
        <w:autoSpaceDE w:val="0"/>
        <w:autoSpaceDN w:val="0"/>
        <w:adjustRightInd w:val="0"/>
        <w:ind w:left="10065"/>
      </w:pPr>
      <w:r w:rsidRPr="00C94A0D">
        <w:t>к постановлению администрации района</w:t>
      </w:r>
    </w:p>
    <w:p w:rsidR="00AC3363" w:rsidRPr="00C94A0D" w:rsidRDefault="00AC3363" w:rsidP="00AC3363">
      <w:pPr>
        <w:ind w:left="10065"/>
      </w:pPr>
      <w:r>
        <w:t>от 11</w:t>
      </w:r>
      <w:r w:rsidRPr="00C94A0D">
        <w:t>.07.2023 №</w:t>
      </w:r>
      <w:r>
        <w:t xml:space="preserve"> 737</w:t>
      </w:r>
    </w:p>
    <w:p w:rsidR="00AC3363" w:rsidRPr="00C94A0D" w:rsidRDefault="00AC3363" w:rsidP="00AC3363">
      <w:pPr>
        <w:shd w:val="clear" w:color="auto" w:fill="FFFFFF"/>
        <w:autoSpaceDE w:val="0"/>
        <w:autoSpaceDN w:val="0"/>
        <w:adjustRightInd w:val="0"/>
        <w:ind w:left="10065"/>
        <w:rPr>
          <w:color w:val="000000"/>
        </w:rPr>
      </w:pPr>
    </w:p>
    <w:p w:rsidR="00AC3363" w:rsidRPr="00C94A0D" w:rsidRDefault="00AC3363" w:rsidP="00AC3363">
      <w:pPr>
        <w:shd w:val="clear" w:color="auto" w:fill="FFFFFF"/>
        <w:autoSpaceDE w:val="0"/>
        <w:autoSpaceDN w:val="0"/>
        <w:adjustRightInd w:val="0"/>
        <w:ind w:left="10065"/>
      </w:pPr>
      <w:r w:rsidRPr="00C94A0D">
        <w:t xml:space="preserve">Таблица 1 </w:t>
      </w:r>
    </w:p>
    <w:p w:rsidR="00AC3363" w:rsidRPr="00C94A0D" w:rsidRDefault="00AC3363" w:rsidP="00AC3363">
      <w:pPr>
        <w:shd w:val="clear" w:color="auto" w:fill="FFFFFF"/>
        <w:autoSpaceDE w:val="0"/>
        <w:autoSpaceDN w:val="0"/>
        <w:adjustRightInd w:val="0"/>
        <w:ind w:left="10206"/>
      </w:pPr>
    </w:p>
    <w:p w:rsidR="00AC3363" w:rsidRPr="00C94A0D" w:rsidRDefault="00AC3363" w:rsidP="00AC3363">
      <w:pPr>
        <w:widowControl w:val="0"/>
        <w:autoSpaceDE w:val="0"/>
        <w:autoSpaceDN w:val="0"/>
        <w:jc w:val="center"/>
      </w:pPr>
      <w:r w:rsidRPr="00C94A0D">
        <w:t>Распределение финансовых ресурсов муниципальной программы (по годам)</w:t>
      </w:r>
    </w:p>
    <w:p w:rsidR="00AC3363" w:rsidRPr="00E151C0" w:rsidRDefault="00AC3363" w:rsidP="00AC3363">
      <w:pPr>
        <w:shd w:val="clear" w:color="auto" w:fill="FFFFFF"/>
        <w:autoSpaceDE w:val="0"/>
        <w:autoSpaceDN w:val="0"/>
        <w:adjustRightInd w:val="0"/>
        <w:jc w:val="center"/>
        <w:rPr>
          <w:rFonts w:ascii="Times New Roman CYR" w:hAnsi="Times New Roman CYR" w:cs="Times New Roman CYR"/>
        </w:rPr>
      </w:pPr>
    </w:p>
    <w:tbl>
      <w:tblPr>
        <w:tblStyle w:val="43"/>
        <w:tblW w:w="5000" w:type="pct"/>
        <w:tblLook w:val="04A0" w:firstRow="1" w:lastRow="0" w:firstColumn="1" w:lastColumn="0" w:noHBand="0" w:noVBand="1"/>
      </w:tblPr>
      <w:tblGrid>
        <w:gridCol w:w="1522"/>
        <w:gridCol w:w="3312"/>
        <w:gridCol w:w="2577"/>
        <w:gridCol w:w="1860"/>
        <w:gridCol w:w="1145"/>
        <w:gridCol w:w="1145"/>
        <w:gridCol w:w="1145"/>
        <w:gridCol w:w="1145"/>
        <w:gridCol w:w="1218"/>
      </w:tblGrid>
      <w:tr w:rsidR="00AC3363" w:rsidRPr="003851FA" w:rsidTr="00AC3363">
        <w:trPr>
          <w:trHeight w:val="68"/>
        </w:trPr>
        <w:tc>
          <w:tcPr>
            <w:tcW w:w="50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структурного элемента (основного мероприятия)</w:t>
            </w:r>
          </w:p>
        </w:tc>
        <w:tc>
          <w:tcPr>
            <w:tcW w:w="1098"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Структурный элемент (основное мероприятие) муниципальной программы </w:t>
            </w:r>
          </w:p>
        </w:tc>
        <w:tc>
          <w:tcPr>
            <w:tcW w:w="85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Ответственный исполнитель/ соисполнитель </w:t>
            </w:r>
          </w:p>
        </w:tc>
        <w:tc>
          <w:tcPr>
            <w:tcW w:w="617"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Источники финансирования</w:t>
            </w:r>
          </w:p>
        </w:tc>
        <w:tc>
          <w:tcPr>
            <w:tcW w:w="1924" w:type="pct"/>
            <w:gridSpan w:val="5"/>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Финансовые затраты на реализацию (тыс. рублей) </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vMerge/>
            <w:hideMark/>
          </w:tcPr>
          <w:p w:rsidR="00AC3363" w:rsidRPr="003851FA" w:rsidRDefault="00AC3363" w:rsidP="00AC3363">
            <w:pPr>
              <w:rPr>
                <w:rFonts w:ascii="Times New Roman" w:hAnsi="Times New Roman"/>
                <w:color w:val="000000"/>
                <w:sz w:val="18"/>
                <w:szCs w:val="18"/>
              </w:rPr>
            </w:pPr>
          </w:p>
        </w:tc>
        <w:tc>
          <w:tcPr>
            <w:tcW w:w="380"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всего</w:t>
            </w:r>
          </w:p>
        </w:tc>
        <w:tc>
          <w:tcPr>
            <w:tcW w:w="1544" w:type="pct"/>
            <w:gridSpan w:val="4"/>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 том числе</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vMerge/>
            <w:hideMark/>
          </w:tcPr>
          <w:p w:rsidR="00AC3363" w:rsidRPr="003851FA" w:rsidRDefault="00AC3363" w:rsidP="00AC3363">
            <w:pPr>
              <w:rPr>
                <w:rFonts w:ascii="Times New Roman" w:hAnsi="Times New Roman"/>
                <w:color w:val="000000"/>
                <w:sz w:val="18"/>
                <w:szCs w:val="18"/>
              </w:rPr>
            </w:pPr>
          </w:p>
        </w:tc>
        <w:tc>
          <w:tcPr>
            <w:tcW w:w="380" w:type="pct"/>
            <w:vMerge/>
            <w:hideMark/>
          </w:tcPr>
          <w:p w:rsidR="00AC3363" w:rsidRPr="003851FA" w:rsidRDefault="00AC3363" w:rsidP="00AC3363">
            <w:pPr>
              <w:rPr>
                <w:rFonts w:ascii="Times New Roman" w:hAnsi="Times New Roman"/>
                <w:color w:val="000000"/>
                <w:sz w:val="18"/>
                <w:szCs w:val="18"/>
              </w:rPr>
            </w:pP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2023 </w:t>
            </w:r>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год</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2024 </w:t>
            </w:r>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год</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2025 </w:t>
            </w:r>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год</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2026-2030 годы</w:t>
            </w:r>
          </w:p>
        </w:tc>
      </w:tr>
      <w:tr w:rsidR="00AC3363" w:rsidRPr="003851FA" w:rsidTr="00AC3363">
        <w:trPr>
          <w:trHeight w:val="68"/>
        </w:trPr>
        <w:tc>
          <w:tcPr>
            <w:tcW w:w="505"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w:t>
            </w:r>
          </w:p>
        </w:tc>
        <w:tc>
          <w:tcPr>
            <w:tcW w:w="1098"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w:t>
            </w:r>
          </w:p>
        </w:tc>
        <w:tc>
          <w:tcPr>
            <w:tcW w:w="855"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w:t>
            </w:r>
          </w:p>
        </w:tc>
        <w:tc>
          <w:tcPr>
            <w:tcW w:w="617"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7</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w:t>
            </w:r>
          </w:p>
        </w:tc>
      </w:tr>
      <w:tr w:rsidR="00AC3363" w:rsidRPr="003851FA" w:rsidTr="00AC3363">
        <w:trPr>
          <w:trHeight w:val="68"/>
        </w:trPr>
        <w:tc>
          <w:tcPr>
            <w:tcW w:w="5000" w:type="pct"/>
            <w:gridSpan w:val="9"/>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Подпрограмма 1. </w:t>
            </w:r>
            <w:r w:rsidRPr="003851FA">
              <w:rPr>
                <w:rFonts w:ascii="Times New Roman" w:hAnsi="Times New Roman"/>
                <w:bCs/>
                <w:color w:val="000000"/>
                <w:sz w:val="18"/>
                <w:szCs w:val="18"/>
              </w:rPr>
              <w:t>Содействие развитию жилищного строительства</w:t>
            </w:r>
          </w:p>
        </w:tc>
      </w:tr>
      <w:tr w:rsidR="00AC3363" w:rsidRPr="003851FA" w:rsidTr="00AC3363">
        <w:trPr>
          <w:trHeight w:val="68"/>
        </w:trPr>
        <w:tc>
          <w:tcPr>
            <w:tcW w:w="505" w:type="pct"/>
            <w:vMerge w:val="restart"/>
          </w:tcPr>
          <w:p w:rsidR="00AC3363" w:rsidRPr="003851FA" w:rsidRDefault="00AC3363" w:rsidP="00AC3363">
            <w:pPr>
              <w:jc w:val="center"/>
              <w:rPr>
                <w:rFonts w:ascii="Times New Roman" w:hAnsi="Times New Roman"/>
                <w:color w:val="000000"/>
                <w:sz w:val="18"/>
                <w:szCs w:val="18"/>
                <w:lang w:val="en-US"/>
              </w:rPr>
            </w:pPr>
            <w:r w:rsidRPr="003851FA">
              <w:rPr>
                <w:rFonts w:ascii="Times New Roman" w:hAnsi="Times New Roman"/>
                <w:color w:val="000000"/>
                <w:sz w:val="18"/>
                <w:szCs w:val="18"/>
                <w:lang w:val="en-US"/>
              </w:rPr>
              <w:t>F3</w:t>
            </w:r>
          </w:p>
        </w:tc>
        <w:tc>
          <w:tcPr>
            <w:tcW w:w="1098"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Региональный проект «Обеспечение устойчивого сокращения непригодного для проживания жилищного фонда» </w:t>
            </w:r>
            <w:r>
              <w:rPr>
                <w:rFonts w:ascii="Times New Roman" w:hAnsi="Times New Roman"/>
                <w:color w:val="000000"/>
                <w:sz w:val="18"/>
                <w:szCs w:val="18"/>
              </w:rPr>
              <w:t xml:space="preserve">             </w:t>
            </w:r>
            <w:r w:rsidRPr="003851FA">
              <w:rPr>
                <w:rFonts w:ascii="Times New Roman" w:hAnsi="Times New Roman"/>
                <w:color w:val="000000"/>
                <w:sz w:val="18"/>
                <w:szCs w:val="18"/>
              </w:rPr>
              <w:t>(1, 2, показатель 1 из таблицы 3)</w:t>
            </w:r>
          </w:p>
        </w:tc>
        <w:tc>
          <w:tcPr>
            <w:tcW w:w="855" w:type="pct"/>
            <w:vMerge w:val="restart"/>
          </w:tcPr>
          <w:p w:rsidR="00AC3363" w:rsidRPr="003851FA" w:rsidRDefault="00AC3363" w:rsidP="00AC3363">
            <w:pPr>
              <w:jc w:val="center"/>
              <w:rPr>
                <w:rFonts w:ascii="Times New Roman" w:hAnsi="Times New Roman"/>
                <w:sz w:val="18"/>
                <w:szCs w:val="18"/>
              </w:rPr>
            </w:pPr>
            <w:r w:rsidRPr="003851FA">
              <w:rPr>
                <w:rFonts w:ascii="Times New Roman" w:hAnsi="Times New Roman"/>
                <w:sz w:val="18"/>
                <w:szCs w:val="18"/>
              </w:rPr>
              <w:t xml:space="preserve">Комитет по управлению муниципальным имуществом администрации Кондинского района </w:t>
            </w:r>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sz w:val="18"/>
                <w:szCs w:val="18"/>
              </w:rPr>
              <w:t xml:space="preserve">(далее - </w:t>
            </w:r>
            <w:r w:rsidRPr="003851FA">
              <w:rPr>
                <w:rFonts w:ascii="Times New Roman" w:hAnsi="Times New Roman"/>
                <w:color w:val="000000"/>
                <w:sz w:val="18"/>
                <w:szCs w:val="18"/>
              </w:rPr>
              <w:t>КУМИ)</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6 958,4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6 958,4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jc w:val="center"/>
              <w:rPr>
                <w:rFonts w:ascii="Times New Roman" w:hAnsi="Times New Roman"/>
                <w:color w:val="000000"/>
                <w:sz w:val="18"/>
                <w:szCs w:val="18"/>
              </w:rPr>
            </w:pPr>
          </w:p>
        </w:tc>
        <w:tc>
          <w:tcPr>
            <w:tcW w:w="1098" w:type="pct"/>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jc w:val="center"/>
              <w:rPr>
                <w:rFonts w:ascii="Times New Roman" w:hAnsi="Times New Roman"/>
                <w:color w:val="000000"/>
                <w:sz w:val="18"/>
                <w:szCs w:val="18"/>
              </w:rPr>
            </w:pPr>
          </w:p>
        </w:tc>
        <w:tc>
          <w:tcPr>
            <w:tcW w:w="1098" w:type="pct"/>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6 749,6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6 749,6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jc w:val="center"/>
              <w:rPr>
                <w:rFonts w:ascii="Times New Roman" w:hAnsi="Times New Roman"/>
                <w:color w:val="000000"/>
                <w:sz w:val="18"/>
                <w:szCs w:val="18"/>
              </w:rPr>
            </w:pPr>
          </w:p>
        </w:tc>
        <w:tc>
          <w:tcPr>
            <w:tcW w:w="1098" w:type="pct"/>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208,8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208,8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jc w:val="center"/>
              <w:rPr>
                <w:rFonts w:ascii="Times New Roman" w:hAnsi="Times New Roman"/>
                <w:color w:val="000000"/>
                <w:sz w:val="18"/>
                <w:szCs w:val="18"/>
              </w:rPr>
            </w:pPr>
          </w:p>
        </w:tc>
        <w:tc>
          <w:tcPr>
            <w:tcW w:w="1098" w:type="pct"/>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w:t>
            </w:r>
          </w:p>
        </w:tc>
        <w:tc>
          <w:tcPr>
            <w:tcW w:w="1098" w:type="pct"/>
            <w:vMerge w:val="restart"/>
          </w:tcPr>
          <w:p w:rsidR="00AC3363" w:rsidRPr="003851FA" w:rsidRDefault="00AC3363" w:rsidP="00AC3363">
            <w:pPr>
              <w:jc w:val="center"/>
              <w:rPr>
                <w:rFonts w:ascii="Times New Roman" w:hAnsi="Times New Roman"/>
                <w:color w:val="000000"/>
                <w:sz w:val="18"/>
                <w:szCs w:val="18"/>
              </w:rPr>
            </w:pPr>
            <w:proofErr w:type="gramStart"/>
            <w:r w:rsidRPr="003851FA">
              <w:rPr>
                <w:rFonts w:ascii="Times New Roman" w:hAnsi="Times New Roman"/>
                <w:color w:val="000000"/>
                <w:sz w:val="18"/>
                <w:szCs w:val="18"/>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w:t>
            </w:r>
            <w:proofErr w:type="gramEnd"/>
            <w:r w:rsidRPr="003851FA">
              <w:rPr>
                <w:rFonts w:ascii="Times New Roman" w:hAnsi="Times New Roman"/>
                <w:color w:val="000000"/>
                <w:sz w:val="18"/>
                <w:szCs w:val="18"/>
              </w:rPr>
              <w:t xml:space="preserve">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w:t>
            </w:r>
            <w:r>
              <w:rPr>
                <w:rFonts w:ascii="Times New Roman" w:hAnsi="Times New Roman"/>
                <w:color w:val="000000"/>
                <w:sz w:val="18"/>
                <w:szCs w:val="18"/>
              </w:rPr>
              <w:t xml:space="preserve">                 </w:t>
            </w:r>
            <w:r w:rsidRPr="003851FA">
              <w:rPr>
                <w:rFonts w:ascii="Times New Roman" w:hAnsi="Times New Roman"/>
                <w:color w:val="000000"/>
                <w:sz w:val="18"/>
                <w:szCs w:val="18"/>
              </w:rPr>
              <w:lastRenderedPageBreak/>
              <w:t>(1, 2, показатель 1 из таблицы 3)</w:t>
            </w: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lastRenderedPageBreak/>
              <w:t>КУМИ</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396 568,0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133 056,6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36 130,0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37 896,9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189 484,5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384 671,0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129 064,9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35 046,1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36 760,0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183 800,0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11 897,0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3 991,7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1 083,9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1 136,9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5 684,5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lang w:val="en-US"/>
              </w:rPr>
              <w:lastRenderedPageBreak/>
              <w:t>1</w:t>
            </w:r>
            <w:r w:rsidRPr="003851FA">
              <w:rPr>
                <w:rFonts w:ascii="Times New Roman" w:hAnsi="Times New Roman"/>
                <w:color w:val="000000"/>
                <w:sz w:val="18"/>
                <w:szCs w:val="18"/>
              </w:rPr>
              <w:t>.2.</w:t>
            </w:r>
          </w:p>
        </w:tc>
        <w:tc>
          <w:tcPr>
            <w:tcW w:w="1098" w:type="pct"/>
            <w:vMerge w:val="restart"/>
          </w:tcPr>
          <w:p w:rsidR="00AC3363" w:rsidRPr="003851FA" w:rsidRDefault="00AC3363" w:rsidP="00AC3363">
            <w:pPr>
              <w:jc w:val="center"/>
              <w:rPr>
                <w:rFonts w:ascii="Times New Roman" w:hAnsi="Times New Roman"/>
                <w:color w:val="000000"/>
                <w:sz w:val="18"/>
                <w:szCs w:val="18"/>
                <w:highlight w:val="yellow"/>
              </w:rPr>
            </w:pPr>
            <w:r w:rsidRPr="003851FA">
              <w:rPr>
                <w:rFonts w:ascii="Times New Roman" w:hAnsi="Times New Roman"/>
                <w:color w:val="000000"/>
                <w:sz w:val="18"/>
                <w:szCs w:val="18"/>
              </w:rPr>
              <w:t>Основное мероприятие «Проектирование и строительство инженерной инфраструктуры в целях обеспечения инженерной подготовки земельных участков для жилищного строительства»</w:t>
            </w:r>
            <w:r w:rsidRPr="003851FA">
              <w:rPr>
                <w:rFonts w:ascii="Times New Roman" w:hAnsi="Times New Roman"/>
                <w:sz w:val="18"/>
                <w:szCs w:val="18"/>
              </w:rPr>
              <w:t xml:space="preserve"> (1)</w:t>
            </w: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КУМИ, муниципальное учреждение </w:t>
            </w:r>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Управление капитального строительства Кондинского района (далее - МУ УКС), управление жилищно-коммунального хозяйства администрации Кондинского района (далее - УЖКХ), </w:t>
            </w:r>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 том числе:</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КУМИ</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УЖКХ</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jc w:val="cente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МУ УКС</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w:t>
            </w:r>
          </w:p>
        </w:tc>
        <w:tc>
          <w:tcPr>
            <w:tcW w:w="1098"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Основное мероприятие «Организация деятельности муниципального учреждения Управление капитального строительства Кондинского района» (1)</w:t>
            </w: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МУ УКС</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180 856,4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23 253,3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23 191,1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22 402,0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112 010,0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180 856,4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23 253,3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23 191,1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22 402,0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112 010,0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hideMark/>
          </w:tcPr>
          <w:p w:rsidR="00AC3363" w:rsidRPr="003851FA" w:rsidRDefault="00AC3363" w:rsidP="00AC3363">
            <w:pPr>
              <w:rPr>
                <w:rFonts w:ascii="Times New Roman" w:hAnsi="Times New Roman"/>
                <w:color w:val="000000"/>
                <w:sz w:val="18"/>
                <w:szCs w:val="18"/>
              </w:rPr>
            </w:pPr>
          </w:p>
        </w:tc>
        <w:tc>
          <w:tcPr>
            <w:tcW w:w="1098"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Итого по подпрограмме 1</w:t>
            </w:r>
          </w:p>
        </w:tc>
        <w:tc>
          <w:tcPr>
            <w:tcW w:w="855" w:type="pct"/>
            <w:vMerge w:val="restart"/>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584 382,8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163 268,3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59 321,1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60 298,9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301 494,5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xml:space="preserve">федеральный </w:t>
            </w:r>
            <w:r w:rsidRPr="003851FA">
              <w:rPr>
                <w:rFonts w:ascii="Times New Roman" w:hAnsi="Times New Roman"/>
                <w:color w:val="000000"/>
                <w:sz w:val="18"/>
                <w:szCs w:val="18"/>
              </w:rPr>
              <w:lastRenderedPageBreak/>
              <w:t>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lastRenderedPageBreak/>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391 420,6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135 814,5</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35 046,1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36 760,0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183 800,0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192 962,2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27 453,8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24 275,0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23 538,9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117 694,5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00" w:type="pct"/>
            <w:gridSpan w:val="9"/>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Подпрограмма 2. </w:t>
            </w:r>
            <w:r w:rsidRPr="003851FA">
              <w:rPr>
                <w:rFonts w:ascii="Times New Roman" w:hAnsi="Times New Roman"/>
                <w:bCs/>
                <w:sz w:val="18"/>
                <w:szCs w:val="18"/>
              </w:rPr>
              <w:t>Обеспечение мерами государственной поддержки по улучшению жилищных условий отдельных категорий граждан</w:t>
            </w:r>
          </w:p>
        </w:tc>
      </w:tr>
      <w:tr w:rsidR="00AC3363" w:rsidRPr="003851FA" w:rsidTr="00AC3363">
        <w:trPr>
          <w:trHeight w:val="68"/>
        </w:trPr>
        <w:tc>
          <w:tcPr>
            <w:tcW w:w="50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2.1.</w:t>
            </w:r>
          </w:p>
        </w:tc>
        <w:tc>
          <w:tcPr>
            <w:tcW w:w="1098"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color w:val="000000"/>
                <w:sz w:val="18"/>
                <w:szCs w:val="18"/>
              </w:rPr>
              <w:t xml:space="preserve">                                 </w:t>
            </w:r>
            <w:r w:rsidRPr="003851FA">
              <w:rPr>
                <w:rFonts w:ascii="Times New Roman" w:hAnsi="Times New Roman"/>
                <w:color w:val="000000"/>
                <w:sz w:val="18"/>
                <w:szCs w:val="18"/>
              </w:rPr>
              <w:t>(1 из таблицы 3)</w:t>
            </w: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КУМИ</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133 021,0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15 054,3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16 951,3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16 835,9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84 179,5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6 965,7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877,4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963,7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854,1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4 270,5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119 391,0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13 411,0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15 140,0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15 140,0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75 700,0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6 664,3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765,9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847,6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841,8</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4 209,0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2.2.</w:t>
            </w:r>
          </w:p>
        </w:tc>
        <w:tc>
          <w:tcPr>
            <w:tcW w:w="1098" w:type="pct"/>
            <w:vMerge w:val="restart"/>
          </w:tcPr>
          <w:p w:rsidR="00AC3363" w:rsidRPr="003851FA" w:rsidRDefault="00AC3363" w:rsidP="00AC3363">
            <w:pPr>
              <w:ind w:left="-79" w:right="-79"/>
              <w:jc w:val="center"/>
              <w:rPr>
                <w:rFonts w:ascii="Times New Roman" w:hAnsi="Times New Roman"/>
                <w:sz w:val="18"/>
                <w:szCs w:val="18"/>
              </w:rPr>
            </w:pPr>
            <w:r w:rsidRPr="003851FA">
              <w:rPr>
                <w:rFonts w:ascii="Times New Roman" w:hAnsi="Times New Roman"/>
                <w:color w:val="000000"/>
                <w:sz w:val="18"/>
                <w:szCs w:val="18"/>
              </w:rPr>
              <w:t>Основное мероприятие «</w:t>
            </w:r>
            <w:r w:rsidRPr="003851FA">
              <w:rPr>
                <w:rFonts w:ascii="Times New Roman" w:hAnsi="Times New Roman"/>
                <w:sz w:val="18"/>
                <w:szCs w:val="18"/>
              </w:rPr>
              <w:t>Улучшение жилищных условий ветеранов Великой Отечественной войны, ветеранов боевых действий, инвалидов и семей, имеющих детей-инвалидов, вставших</w:t>
            </w:r>
          </w:p>
          <w:p w:rsidR="00AC3363" w:rsidRPr="003851FA" w:rsidRDefault="00AC3363" w:rsidP="00AC3363">
            <w:pPr>
              <w:ind w:left="-79" w:right="-79"/>
              <w:jc w:val="center"/>
              <w:rPr>
                <w:rFonts w:ascii="Times New Roman" w:hAnsi="Times New Roman"/>
                <w:sz w:val="18"/>
                <w:szCs w:val="18"/>
              </w:rPr>
            </w:pPr>
            <w:proofErr w:type="gramStart"/>
            <w:r w:rsidRPr="003851FA">
              <w:rPr>
                <w:rFonts w:ascii="Times New Roman" w:hAnsi="Times New Roman"/>
                <w:sz w:val="18"/>
                <w:szCs w:val="18"/>
              </w:rPr>
              <w:t>на учет в качестве нуждающихся в жилых помещениях</w:t>
            </w:r>
            <w:proofErr w:type="gramEnd"/>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sz w:val="18"/>
                <w:szCs w:val="18"/>
              </w:rPr>
              <w:t xml:space="preserve">до 01 января 2005 года» </w:t>
            </w:r>
            <w:r w:rsidRPr="003851FA">
              <w:rPr>
                <w:rFonts w:ascii="Times New Roman" w:hAnsi="Times New Roman"/>
                <w:color w:val="000000"/>
                <w:sz w:val="18"/>
                <w:szCs w:val="18"/>
              </w:rPr>
              <w:t>(показатель 1 из таблицы 3)</w:t>
            </w: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КУМИ</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92 480,0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11 560,0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11 560,0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11 560,0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57 800,0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92 480,0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11 560,0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11 560,0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11 560,0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57 800,0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w:t>
            </w:r>
          </w:p>
        </w:tc>
        <w:tc>
          <w:tcPr>
            <w:tcW w:w="1098" w:type="pct"/>
            <w:vMerge w:val="restart"/>
          </w:tcPr>
          <w:p w:rsidR="00AC3363" w:rsidRPr="003851FA" w:rsidRDefault="00AC3363" w:rsidP="00AC3363">
            <w:pPr>
              <w:ind w:left="-79" w:right="-79"/>
              <w:jc w:val="center"/>
              <w:rPr>
                <w:rFonts w:ascii="Times New Roman" w:hAnsi="Times New Roman"/>
                <w:sz w:val="18"/>
                <w:szCs w:val="18"/>
              </w:rPr>
            </w:pPr>
            <w:r w:rsidRPr="003851FA">
              <w:rPr>
                <w:rFonts w:ascii="Times New Roman" w:hAnsi="Times New Roman"/>
                <w:color w:val="000000"/>
                <w:sz w:val="18"/>
                <w:szCs w:val="18"/>
              </w:rPr>
              <w:t>Основное мероприятие «</w:t>
            </w:r>
            <w:r w:rsidRPr="003851FA">
              <w:rPr>
                <w:rFonts w:ascii="Times New Roman" w:hAnsi="Times New Roman"/>
                <w:sz w:val="18"/>
                <w:szCs w:val="18"/>
              </w:rPr>
              <w:t>Обеспечение реализации комитета</w:t>
            </w:r>
          </w:p>
          <w:p w:rsidR="00AC3363" w:rsidRPr="003851FA" w:rsidRDefault="00AC3363" w:rsidP="00AC3363">
            <w:pPr>
              <w:jc w:val="center"/>
              <w:rPr>
                <w:rFonts w:ascii="Times New Roman" w:hAnsi="Times New Roman"/>
                <w:sz w:val="18"/>
                <w:szCs w:val="18"/>
              </w:rPr>
            </w:pPr>
            <w:r w:rsidRPr="003851FA">
              <w:rPr>
                <w:rFonts w:ascii="Times New Roman" w:hAnsi="Times New Roman"/>
                <w:sz w:val="18"/>
                <w:szCs w:val="18"/>
              </w:rPr>
              <w:t xml:space="preserve">по управлению муниципальным имуществом </w:t>
            </w:r>
            <w:proofErr w:type="gramStart"/>
            <w:r w:rsidRPr="003851FA">
              <w:rPr>
                <w:rFonts w:ascii="Times New Roman" w:hAnsi="Times New Roman"/>
                <w:sz w:val="18"/>
                <w:szCs w:val="18"/>
              </w:rPr>
              <w:t>своих</w:t>
            </w:r>
            <w:proofErr w:type="gramEnd"/>
          </w:p>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sz w:val="18"/>
                <w:szCs w:val="18"/>
              </w:rPr>
              <w:t xml:space="preserve">функций и полномочий» </w:t>
            </w:r>
            <w:r>
              <w:rPr>
                <w:rFonts w:ascii="Times New Roman" w:hAnsi="Times New Roman"/>
                <w:sz w:val="18"/>
                <w:szCs w:val="18"/>
              </w:rPr>
              <w:t xml:space="preserve">                                </w:t>
            </w:r>
            <w:r w:rsidRPr="003851FA">
              <w:rPr>
                <w:rFonts w:ascii="Times New Roman" w:hAnsi="Times New Roman"/>
                <w:color w:val="000000"/>
                <w:sz w:val="18"/>
                <w:szCs w:val="18"/>
              </w:rPr>
              <w:t>(1, 2, показатель 1 из таблицы 3)</w:t>
            </w:r>
          </w:p>
        </w:tc>
        <w:tc>
          <w:tcPr>
            <w:tcW w:w="855" w:type="pct"/>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КУМИ</w:t>
            </w: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297,6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37,2</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186,0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297,6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37,2</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186,0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tcPr>
          <w:p w:rsidR="00AC3363" w:rsidRPr="003851FA" w:rsidRDefault="00AC3363" w:rsidP="00AC3363">
            <w:pPr>
              <w:rPr>
                <w:rFonts w:ascii="Times New Roman" w:hAnsi="Times New Roman"/>
                <w:color w:val="000000"/>
                <w:sz w:val="18"/>
                <w:szCs w:val="18"/>
              </w:rPr>
            </w:pPr>
          </w:p>
        </w:tc>
        <w:tc>
          <w:tcPr>
            <w:tcW w:w="1098" w:type="pct"/>
            <w:vMerge/>
          </w:tcPr>
          <w:p w:rsidR="00AC3363" w:rsidRPr="003851FA" w:rsidRDefault="00AC3363" w:rsidP="00AC3363">
            <w:pP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505" w:type="pct"/>
            <w:vMerge w:val="restart"/>
            <w:hideMark/>
          </w:tcPr>
          <w:p w:rsidR="00AC3363" w:rsidRPr="003851FA" w:rsidRDefault="00AC3363" w:rsidP="00AC3363">
            <w:pPr>
              <w:rPr>
                <w:rFonts w:ascii="Times New Roman" w:hAnsi="Times New Roman"/>
                <w:color w:val="000000"/>
                <w:sz w:val="18"/>
                <w:szCs w:val="18"/>
              </w:rPr>
            </w:pPr>
          </w:p>
        </w:tc>
        <w:tc>
          <w:tcPr>
            <w:tcW w:w="1098" w:type="pct"/>
            <w:vMerge w:val="restar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Итого по подпрограмме 2</w:t>
            </w:r>
          </w:p>
        </w:tc>
        <w:tc>
          <w:tcPr>
            <w:tcW w:w="855" w:type="pct"/>
            <w:vMerge w:val="restar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225 798,6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26 651,5</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28 548,5</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28 433,1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142 165,5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99 445,7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12 437,4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12 523,7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12 414,1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62 070,5</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119 688,6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13 448,2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15 177,2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15 177,2</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75 886,0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6 664,3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765,9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847,6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841,8</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4 209,0</w:t>
            </w:r>
          </w:p>
        </w:tc>
      </w:tr>
      <w:tr w:rsidR="00AC3363" w:rsidRPr="003851FA" w:rsidTr="00AC3363">
        <w:trPr>
          <w:trHeight w:val="68"/>
        </w:trPr>
        <w:tc>
          <w:tcPr>
            <w:tcW w:w="505" w:type="pct"/>
            <w:vMerge/>
            <w:hideMark/>
          </w:tcPr>
          <w:p w:rsidR="00AC3363" w:rsidRPr="003851FA" w:rsidRDefault="00AC3363" w:rsidP="00AC3363">
            <w:pPr>
              <w:rPr>
                <w:rFonts w:ascii="Times New Roman" w:hAnsi="Times New Roman"/>
                <w:color w:val="000000"/>
                <w:sz w:val="18"/>
                <w:szCs w:val="18"/>
              </w:rPr>
            </w:pPr>
          </w:p>
        </w:tc>
        <w:tc>
          <w:tcPr>
            <w:tcW w:w="1098" w:type="pct"/>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Всего по муниципальной программе:</w:t>
            </w:r>
          </w:p>
        </w:tc>
        <w:tc>
          <w:tcPr>
            <w:tcW w:w="855" w:type="pct"/>
            <w:vMerge w:val="restar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810 181,4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189 919,8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87 869,6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88 732,0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443 660,0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99 445,7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12 437,4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12 523,7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12 414,1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62 070,5</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511 109,2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149 262,7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50 223,3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51 937,2</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259 686,0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199 626,5</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28 219,7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25 122,6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24 380,7</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121 903,5</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Справочно: Межбюджетные трансферты городским и сельским поселениям района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 том числе:</w:t>
            </w:r>
          </w:p>
        </w:tc>
        <w:tc>
          <w:tcPr>
            <w:tcW w:w="855"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 </w:t>
            </w:r>
          </w:p>
        </w:tc>
      </w:tr>
      <w:tr w:rsidR="00AC3363" w:rsidRPr="003851FA" w:rsidTr="00AC3363">
        <w:trPr>
          <w:trHeight w:val="68"/>
        </w:trPr>
        <w:tc>
          <w:tcPr>
            <w:tcW w:w="1604" w:type="pct"/>
            <w:gridSpan w:val="2"/>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Проектная часть</w:t>
            </w:r>
          </w:p>
        </w:tc>
        <w:tc>
          <w:tcPr>
            <w:tcW w:w="855" w:type="pct"/>
            <w:vMerge w:val="restart"/>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6 958,4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6 958,4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6 749,6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6 749,6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208,8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208,8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Процессная часть</w:t>
            </w:r>
          </w:p>
        </w:tc>
        <w:tc>
          <w:tcPr>
            <w:tcW w:w="855" w:type="pct"/>
            <w:vMerge w:val="restart"/>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803 223,0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182 961,4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87 869,6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88 732,0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443 660,0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99 445,7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12 437,4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12 523,7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12 414,1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62 070,5</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504 359,6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142 513,1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50 223,3</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51 937,2</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259 686,0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199 417,7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28 010,9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25 122,6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24 380,7</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121 903,5</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 том числе:</w:t>
            </w:r>
          </w:p>
        </w:tc>
        <w:tc>
          <w:tcPr>
            <w:tcW w:w="855" w:type="pct"/>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p>
        </w:tc>
        <w:tc>
          <w:tcPr>
            <w:tcW w:w="380" w:type="pct"/>
          </w:tcPr>
          <w:p w:rsidR="00AC3363" w:rsidRPr="003851FA" w:rsidRDefault="00AC3363" w:rsidP="00AC3363">
            <w:pPr>
              <w:jc w:val="center"/>
              <w:rPr>
                <w:rFonts w:ascii="Times New Roman" w:hAnsi="Times New Roman"/>
                <w:color w:val="000000"/>
                <w:sz w:val="18"/>
                <w:szCs w:val="18"/>
              </w:rPr>
            </w:pPr>
          </w:p>
        </w:tc>
        <w:tc>
          <w:tcPr>
            <w:tcW w:w="380" w:type="pct"/>
          </w:tcPr>
          <w:p w:rsidR="00AC3363" w:rsidRPr="003851FA" w:rsidRDefault="00AC3363" w:rsidP="00AC3363">
            <w:pPr>
              <w:jc w:val="center"/>
              <w:rPr>
                <w:rFonts w:ascii="Times New Roman" w:hAnsi="Times New Roman"/>
                <w:color w:val="000000"/>
                <w:sz w:val="18"/>
                <w:szCs w:val="18"/>
              </w:rPr>
            </w:pPr>
          </w:p>
        </w:tc>
        <w:tc>
          <w:tcPr>
            <w:tcW w:w="380" w:type="pct"/>
          </w:tcPr>
          <w:p w:rsidR="00AC3363" w:rsidRPr="003851FA" w:rsidRDefault="00AC3363" w:rsidP="00AC3363">
            <w:pPr>
              <w:jc w:val="center"/>
              <w:rPr>
                <w:rFonts w:ascii="Times New Roman" w:hAnsi="Times New Roman"/>
                <w:color w:val="000000"/>
                <w:sz w:val="18"/>
                <w:szCs w:val="18"/>
              </w:rPr>
            </w:pPr>
          </w:p>
        </w:tc>
        <w:tc>
          <w:tcPr>
            <w:tcW w:w="380" w:type="pct"/>
          </w:tcPr>
          <w:p w:rsidR="00AC3363" w:rsidRPr="003851FA" w:rsidRDefault="00AC3363" w:rsidP="00AC3363">
            <w:pPr>
              <w:jc w:val="center"/>
              <w:rPr>
                <w:rFonts w:ascii="Times New Roman" w:hAnsi="Times New Roman"/>
                <w:color w:val="000000"/>
                <w:sz w:val="18"/>
                <w:szCs w:val="18"/>
              </w:rPr>
            </w:pPr>
          </w:p>
        </w:tc>
        <w:tc>
          <w:tcPr>
            <w:tcW w:w="404" w:type="pct"/>
          </w:tcPr>
          <w:p w:rsidR="00AC3363" w:rsidRPr="003851FA" w:rsidRDefault="00AC3363" w:rsidP="00AC3363">
            <w:pPr>
              <w:jc w:val="center"/>
              <w:rPr>
                <w:rFonts w:ascii="Times New Roman" w:hAnsi="Times New Roman"/>
                <w:color w:val="000000"/>
                <w:sz w:val="18"/>
                <w:szCs w:val="18"/>
              </w:rPr>
            </w:pPr>
          </w:p>
        </w:tc>
      </w:tr>
      <w:tr w:rsidR="00AC3363" w:rsidRPr="003851FA" w:rsidTr="00AC3363">
        <w:trPr>
          <w:trHeight w:val="68"/>
        </w:trPr>
        <w:tc>
          <w:tcPr>
            <w:tcW w:w="1604" w:type="pct"/>
            <w:gridSpan w:val="2"/>
            <w:vMerge w:val="restar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sz w:val="18"/>
                <w:szCs w:val="18"/>
              </w:rPr>
              <w:t>Инвестиции в объекты муниципальной собственности</w:t>
            </w:r>
          </w:p>
        </w:tc>
        <w:tc>
          <w:tcPr>
            <w:tcW w:w="855" w:type="pct"/>
            <w:vMerge w:val="restart"/>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396 568,0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133 056,6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36 130,0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37 896,9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189 484,5</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384 671,0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129 064,9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35 046,1</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36 760,0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183 800,0</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11 897,0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3 991,7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1 083,9</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1 136,9</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5 684,5</w:t>
            </w:r>
          </w:p>
        </w:tc>
      </w:tr>
      <w:tr w:rsidR="00AC3363" w:rsidRPr="003851FA" w:rsidTr="00AC3363">
        <w:trPr>
          <w:trHeight w:val="68"/>
        </w:trPr>
        <w:tc>
          <w:tcPr>
            <w:tcW w:w="1604" w:type="pct"/>
            <w:gridSpan w:val="2"/>
            <w:vMerge/>
          </w:tcPr>
          <w:p w:rsidR="00AC3363" w:rsidRPr="003851FA" w:rsidRDefault="00AC3363" w:rsidP="00AC3363">
            <w:pPr>
              <w:jc w:val="center"/>
              <w:rPr>
                <w:rFonts w:ascii="Times New Roman" w:hAnsi="Times New Roman"/>
                <w:color w:val="000000"/>
                <w:sz w:val="18"/>
                <w:szCs w:val="18"/>
              </w:rPr>
            </w:pPr>
          </w:p>
        </w:tc>
        <w:tc>
          <w:tcPr>
            <w:tcW w:w="855" w:type="pct"/>
            <w:vMerge/>
          </w:tcPr>
          <w:p w:rsidR="00AC3363" w:rsidRPr="003851FA" w:rsidRDefault="00AC3363" w:rsidP="00AC3363">
            <w:pPr>
              <w:rPr>
                <w:rFonts w:ascii="Times New Roman" w:hAnsi="Times New Roman"/>
                <w:color w:val="000000"/>
                <w:sz w:val="18"/>
                <w:szCs w:val="18"/>
              </w:rPr>
            </w:pPr>
          </w:p>
        </w:tc>
        <w:tc>
          <w:tcPr>
            <w:tcW w:w="617" w:type="pct"/>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Прочие расходы</w:t>
            </w:r>
          </w:p>
        </w:tc>
        <w:tc>
          <w:tcPr>
            <w:tcW w:w="855" w:type="pct"/>
            <w:vMerge w:val="restar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413 613,4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56 863,2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51 739,6</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50 835,1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254 175,5</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99 445,7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12 437,4</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12 523,7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12 414,1</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62 070,5</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126 438,2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20 197,8</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15 177,2</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15 177,2</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75 886,0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187 729,5</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24 228,0</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24 038,7</w:t>
            </w:r>
          </w:p>
        </w:tc>
        <w:tc>
          <w:tcPr>
            <w:tcW w:w="380"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23 243,8</w:t>
            </w:r>
          </w:p>
        </w:tc>
        <w:tc>
          <w:tcPr>
            <w:tcW w:w="404" w:type="pct"/>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116 219,0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В том числе:</w:t>
            </w:r>
          </w:p>
        </w:tc>
        <w:tc>
          <w:tcPr>
            <w:tcW w:w="855"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380"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c>
          <w:tcPr>
            <w:tcW w:w="404"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 </w:t>
            </w:r>
          </w:p>
        </w:tc>
      </w:tr>
      <w:tr w:rsidR="00AC3363" w:rsidRPr="003851FA" w:rsidTr="00AC3363">
        <w:trPr>
          <w:trHeight w:val="68"/>
        </w:trPr>
        <w:tc>
          <w:tcPr>
            <w:tcW w:w="1604" w:type="pct"/>
            <w:gridSpan w:val="2"/>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Ответственный исполнитель</w:t>
            </w:r>
          </w:p>
        </w:tc>
        <w:tc>
          <w:tcPr>
            <w:tcW w:w="85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КУМИ</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629 325,0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166 666,5</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64 678,5</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66 330,0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331 650,0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99 445,7</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12 437,4</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12 523,7</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12 414,1</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62 070,5</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511 109,2</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149 262,7</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50 223,3</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51 937,2</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259 686,0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18 770,1</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4 966,4</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1 931,5</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1 978,7</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9 893,5</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Соисполнитель 1</w:t>
            </w:r>
          </w:p>
        </w:tc>
        <w:tc>
          <w:tcPr>
            <w:tcW w:w="85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МУ УКС</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180 856,4</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23 253,3</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23 191,1</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22 402,0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112 010,0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180 856,4</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23 253,3</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23 191,1</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22 402,0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112 010,0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Соисполнитель 2</w:t>
            </w:r>
          </w:p>
        </w:tc>
        <w:tc>
          <w:tcPr>
            <w:tcW w:w="855" w:type="pct"/>
            <w:vMerge w:val="restar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УЖКХ</w:t>
            </w: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всего</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федеральный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бюджет автономного округа</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местный бюджет</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r w:rsidR="00AC3363" w:rsidRPr="003851FA" w:rsidTr="00AC3363">
        <w:trPr>
          <w:trHeight w:val="68"/>
        </w:trPr>
        <w:tc>
          <w:tcPr>
            <w:tcW w:w="1604" w:type="pct"/>
            <w:gridSpan w:val="2"/>
            <w:vMerge/>
            <w:hideMark/>
          </w:tcPr>
          <w:p w:rsidR="00AC3363" w:rsidRPr="003851FA" w:rsidRDefault="00AC3363" w:rsidP="00AC3363">
            <w:pPr>
              <w:rPr>
                <w:rFonts w:ascii="Times New Roman" w:hAnsi="Times New Roman"/>
                <w:color w:val="000000"/>
                <w:sz w:val="18"/>
                <w:szCs w:val="18"/>
              </w:rPr>
            </w:pPr>
          </w:p>
        </w:tc>
        <w:tc>
          <w:tcPr>
            <w:tcW w:w="855" w:type="pct"/>
            <w:vMerge/>
            <w:hideMark/>
          </w:tcPr>
          <w:p w:rsidR="00AC3363" w:rsidRPr="003851FA" w:rsidRDefault="00AC3363" w:rsidP="00AC3363">
            <w:pPr>
              <w:rPr>
                <w:rFonts w:ascii="Times New Roman" w:hAnsi="Times New Roman"/>
                <w:color w:val="000000"/>
                <w:sz w:val="18"/>
                <w:szCs w:val="18"/>
              </w:rPr>
            </w:pPr>
          </w:p>
        </w:tc>
        <w:tc>
          <w:tcPr>
            <w:tcW w:w="617" w:type="pct"/>
            <w:hideMark/>
          </w:tcPr>
          <w:p w:rsidR="00AC3363" w:rsidRPr="003851FA" w:rsidRDefault="00AC3363" w:rsidP="00AC3363">
            <w:pPr>
              <w:rPr>
                <w:rFonts w:ascii="Times New Roman" w:hAnsi="Times New Roman"/>
                <w:color w:val="000000"/>
                <w:sz w:val="18"/>
                <w:szCs w:val="18"/>
              </w:rPr>
            </w:pPr>
            <w:r w:rsidRPr="003851FA">
              <w:rPr>
                <w:rFonts w:ascii="Times New Roman" w:hAnsi="Times New Roman"/>
                <w:color w:val="000000"/>
                <w:sz w:val="18"/>
                <w:szCs w:val="18"/>
              </w:rPr>
              <w:t>иные источники финансирования</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380"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c>
          <w:tcPr>
            <w:tcW w:w="404" w:type="pct"/>
            <w:hideMark/>
          </w:tcPr>
          <w:p w:rsidR="00AC3363" w:rsidRPr="003851FA" w:rsidRDefault="00AC3363" w:rsidP="00AC3363">
            <w:pPr>
              <w:jc w:val="center"/>
              <w:rPr>
                <w:rFonts w:ascii="Times New Roman" w:hAnsi="Times New Roman"/>
                <w:color w:val="000000"/>
                <w:sz w:val="18"/>
                <w:szCs w:val="18"/>
              </w:rPr>
            </w:pPr>
            <w:r w:rsidRPr="003851FA">
              <w:rPr>
                <w:rFonts w:ascii="Times New Roman" w:hAnsi="Times New Roman"/>
                <w:color w:val="000000"/>
                <w:sz w:val="18"/>
                <w:szCs w:val="18"/>
              </w:rPr>
              <w:t>0,0</w:t>
            </w:r>
          </w:p>
        </w:tc>
      </w:tr>
    </w:tbl>
    <w:p w:rsidR="00AC3363" w:rsidRDefault="00AC3363" w:rsidP="00AC3363">
      <w:pPr>
        <w:jc w:val="center"/>
        <w:rPr>
          <w:color w:val="000000"/>
          <w:sz w:val="16"/>
          <w:szCs w:val="16"/>
        </w:rPr>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bookmarkStart w:id="0" w:name="_GoBack"/>
      <w:bookmarkEnd w:id="0"/>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AC3363" w:rsidRDefault="00AC3363" w:rsidP="000C7980">
      <w:pPr>
        <w:shd w:val="clear" w:color="auto" w:fill="FFFFFF"/>
        <w:autoSpaceDE w:val="0"/>
        <w:autoSpaceDN w:val="0"/>
        <w:adjustRightInd w:val="0"/>
        <w:ind w:left="10065"/>
      </w:pPr>
    </w:p>
    <w:p w:rsidR="000C7980" w:rsidRPr="00C94A0D" w:rsidRDefault="000C7980" w:rsidP="000C7980">
      <w:pPr>
        <w:shd w:val="clear" w:color="auto" w:fill="FFFFFF"/>
        <w:autoSpaceDE w:val="0"/>
        <w:autoSpaceDN w:val="0"/>
        <w:adjustRightInd w:val="0"/>
        <w:ind w:left="10065"/>
      </w:pPr>
      <w:r w:rsidRPr="00C94A0D">
        <w:lastRenderedPageBreak/>
        <w:t xml:space="preserve">Приложение </w:t>
      </w:r>
      <w:r>
        <w:t>3</w:t>
      </w:r>
    </w:p>
    <w:p w:rsidR="000C7980" w:rsidRPr="00C94A0D" w:rsidRDefault="000C7980" w:rsidP="000C7980">
      <w:pPr>
        <w:shd w:val="clear" w:color="auto" w:fill="FFFFFF"/>
        <w:autoSpaceDE w:val="0"/>
        <w:autoSpaceDN w:val="0"/>
        <w:adjustRightInd w:val="0"/>
        <w:ind w:left="10065"/>
      </w:pPr>
      <w:r w:rsidRPr="00C94A0D">
        <w:t>к постановлению администрации района</w:t>
      </w:r>
    </w:p>
    <w:p w:rsidR="000C7980" w:rsidRDefault="000C7980" w:rsidP="000C7980">
      <w:pPr>
        <w:ind w:left="10065"/>
      </w:pPr>
      <w:r>
        <w:t>от 11</w:t>
      </w:r>
      <w:r w:rsidRPr="00C94A0D">
        <w:t>.07.2023</w:t>
      </w:r>
      <w:r w:rsidR="00EC4825">
        <w:t xml:space="preserve"> № 737</w:t>
      </w:r>
    </w:p>
    <w:p w:rsidR="00DE0E13" w:rsidRPr="000C7980" w:rsidRDefault="00DE0E13" w:rsidP="000C7980">
      <w:pPr>
        <w:ind w:left="10065"/>
      </w:pPr>
    </w:p>
    <w:tbl>
      <w:tblPr>
        <w:tblStyle w:val="43"/>
        <w:tblW w:w="5000" w:type="pct"/>
        <w:tblLook w:val="04A0" w:firstRow="1" w:lastRow="0" w:firstColumn="1" w:lastColumn="0" w:noHBand="0" w:noVBand="1"/>
      </w:tblPr>
      <w:tblGrid>
        <w:gridCol w:w="3768"/>
        <w:gridCol w:w="3767"/>
        <w:gridCol w:w="3767"/>
        <w:gridCol w:w="3767"/>
      </w:tblGrid>
      <w:tr w:rsidR="00DE0E13" w:rsidRPr="003851FA" w:rsidTr="00C94A0D">
        <w:trPr>
          <w:trHeight w:val="68"/>
        </w:trPr>
        <w:tc>
          <w:tcPr>
            <w:tcW w:w="1250" w:type="pct"/>
          </w:tcPr>
          <w:p w:rsidR="00DE0E13" w:rsidRPr="003851FA" w:rsidRDefault="00DE0E13" w:rsidP="00DE0E13">
            <w:pPr>
              <w:jc w:val="center"/>
              <w:rPr>
                <w:rFonts w:ascii="Times New Roman" w:hAnsi="Times New Roman"/>
                <w:sz w:val="18"/>
                <w:szCs w:val="18"/>
              </w:rPr>
            </w:pPr>
            <w:r w:rsidRPr="003851FA">
              <w:rPr>
                <w:rFonts w:ascii="Times New Roman" w:hAnsi="Times New Roman"/>
                <w:sz w:val="18"/>
                <w:szCs w:val="18"/>
              </w:rPr>
              <w:t>1.1.</w:t>
            </w:r>
          </w:p>
        </w:tc>
        <w:tc>
          <w:tcPr>
            <w:tcW w:w="1250" w:type="pct"/>
          </w:tcPr>
          <w:p w:rsidR="00DE0E13" w:rsidRPr="003851FA" w:rsidRDefault="00DE0E13" w:rsidP="000C7980">
            <w:pPr>
              <w:ind w:left="-52" w:right="-53"/>
              <w:jc w:val="both"/>
              <w:rPr>
                <w:rFonts w:ascii="Times New Roman" w:hAnsi="Times New Roman"/>
                <w:sz w:val="18"/>
                <w:szCs w:val="18"/>
              </w:rPr>
            </w:pPr>
            <w:proofErr w:type="gramStart"/>
            <w:r w:rsidRPr="003851FA">
              <w:rPr>
                <w:rFonts w:ascii="Times New Roman" w:hAnsi="Times New Roman"/>
                <w:sz w:val="18"/>
                <w:szCs w:val="18"/>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w:t>
            </w:r>
            <w:proofErr w:type="gramEnd"/>
            <w:r w:rsidRPr="003851FA">
              <w:rPr>
                <w:rFonts w:ascii="Times New Roman" w:hAnsi="Times New Roman"/>
                <w:sz w:val="18"/>
                <w:szCs w:val="18"/>
              </w:rPr>
              <w:t xml:space="preserve">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250" w:type="pct"/>
          </w:tcPr>
          <w:p w:rsidR="00DE0E13" w:rsidRPr="003851FA" w:rsidRDefault="00DE0E13" w:rsidP="000C7980">
            <w:pPr>
              <w:autoSpaceDE w:val="0"/>
              <w:autoSpaceDN w:val="0"/>
              <w:adjustRightInd w:val="0"/>
              <w:ind w:left="-52" w:right="-53"/>
              <w:jc w:val="both"/>
              <w:rPr>
                <w:rFonts w:ascii="Times New Roman" w:hAnsi="Times New Roman"/>
                <w:sz w:val="18"/>
                <w:szCs w:val="18"/>
              </w:rPr>
            </w:pPr>
            <w:r w:rsidRPr="003851FA">
              <w:rPr>
                <w:rFonts w:ascii="Times New Roman" w:hAnsi="Times New Roman"/>
                <w:sz w:val="18"/>
                <w:szCs w:val="18"/>
              </w:rPr>
              <w:t>Включает в себя:</w:t>
            </w:r>
          </w:p>
          <w:p w:rsidR="00DE0E13" w:rsidRPr="003851FA" w:rsidRDefault="00DE0E13" w:rsidP="000C7980">
            <w:pPr>
              <w:autoSpaceDE w:val="0"/>
              <w:autoSpaceDN w:val="0"/>
              <w:adjustRightInd w:val="0"/>
              <w:ind w:left="-52" w:right="-53"/>
              <w:jc w:val="both"/>
              <w:rPr>
                <w:rFonts w:ascii="Times New Roman" w:hAnsi="Times New Roman"/>
                <w:sz w:val="18"/>
                <w:szCs w:val="18"/>
              </w:rPr>
            </w:pPr>
            <w:proofErr w:type="gramStart"/>
            <w:r w:rsidRPr="003851FA">
              <w:rPr>
                <w:rFonts w:ascii="Times New Roman" w:hAnsi="Times New Roman"/>
                <w:sz w:val="18"/>
                <w:szCs w:val="18"/>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а также проживающих в жилых помещениях одноквартирных домов по договору социального найма, признанных непригодными для проживания,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w:t>
            </w:r>
            <w:proofErr w:type="gramEnd"/>
            <w:r w:rsidRPr="003851FA">
              <w:rPr>
                <w:rFonts w:ascii="Times New Roman" w:hAnsi="Times New Roman"/>
                <w:sz w:val="18"/>
                <w:szCs w:val="18"/>
              </w:rPr>
              <w:t xml:space="preserve">,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w:t>
            </w:r>
          </w:p>
          <w:p w:rsidR="00DE0E13" w:rsidRPr="003851FA" w:rsidRDefault="00DE0E13" w:rsidP="000C7980">
            <w:pPr>
              <w:autoSpaceDE w:val="0"/>
              <w:autoSpaceDN w:val="0"/>
              <w:adjustRightInd w:val="0"/>
              <w:ind w:left="-52" w:right="-53"/>
              <w:jc w:val="both"/>
              <w:rPr>
                <w:rFonts w:ascii="Times New Roman" w:hAnsi="Times New Roman"/>
                <w:sz w:val="18"/>
                <w:szCs w:val="18"/>
              </w:rPr>
            </w:pPr>
            <w:r w:rsidRPr="003851FA">
              <w:rPr>
                <w:rFonts w:ascii="Times New Roman" w:hAnsi="Times New Roman"/>
                <w:sz w:val="18"/>
                <w:szCs w:val="18"/>
              </w:rPr>
              <w:t xml:space="preserve">предоставление субсидии гражданам </w:t>
            </w:r>
            <w:r w:rsidR="000C7980" w:rsidRPr="003851FA">
              <w:rPr>
                <w:rFonts w:ascii="Times New Roman" w:hAnsi="Times New Roman"/>
                <w:sz w:val="18"/>
                <w:szCs w:val="18"/>
              </w:rPr>
              <w:t>на переселение</w:t>
            </w:r>
            <w:r w:rsidRPr="003851FA">
              <w:rPr>
                <w:rFonts w:ascii="Times New Roman" w:hAnsi="Times New Roman"/>
                <w:sz w:val="18"/>
                <w:szCs w:val="18"/>
              </w:rPr>
              <w:t xml:space="preserve"> из жилых домов, находящихся в зонах затопления, подтопления;</w:t>
            </w:r>
          </w:p>
          <w:p w:rsidR="00DE0E13" w:rsidRPr="003851FA" w:rsidRDefault="00DE0E13" w:rsidP="000C7980">
            <w:pPr>
              <w:autoSpaceDE w:val="0"/>
              <w:autoSpaceDN w:val="0"/>
              <w:adjustRightInd w:val="0"/>
              <w:ind w:left="-52" w:right="-53"/>
              <w:jc w:val="both"/>
              <w:rPr>
                <w:rFonts w:ascii="Times New Roman" w:hAnsi="Times New Roman"/>
                <w:sz w:val="18"/>
                <w:szCs w:val="18"/>
              </w:rPr>
            </w:pPr>
            <w:r w:rsidRPr="003851FA">
              <w:rPr>
                <w:rFonts w:ascii="Times New Roman" w:hAnsi="Times New Roman"/>
                <w:sz w:val="18"/>
                <w:szCs w:val="18"/>
              </w:rPr>
              <w:t xml:space="preserve">приобретение жилых помещений осуществляется путем размещения муниципального заказа в соответствии с нормами Федерального закона </w:t>
            </w:r>
            <w:r w:rsidR="00EC4825" w:rsidRPr="003851FA">
              <w:rPr>
                <w:rFonts w:ascii="Times New Roman" w:hAnsi="Times New Roman"/>
                <w:sz w:val="18"/>
                <w:szCs w:val="18"/>
              </w:rPr>
              <w:t xml:space="preserve">                        </w:t>
            </w:r>
            <w:hyperlink r:id="rId15"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851FA">
                <w:rPr>
                  <w:rStyle w:val="afe"/>
                  <w:rFonts w:ascii="Times New Roman" w:hAnsi="Times New Roman"/>
                  <w:color w:val="auto"/>
                  <w:sz w:val="18"/>
                  <w:szCs w:val="18"/>
                  <w:u w:val="none"/>
                </w:rPr>
                <w:t>от 05 апреля 2013 года № 44-ФЗ</w:t>
              </w:r>
            </w:hyperlink>
          </w:p>
        </w:tc>
        <w:tc>
          <w:tcPr>
            <w:tcW w:w="1250" w:type="pct"/>
          </w:tcPr>
          <w:p w:rsidR="00DE0E13" w:rsidRPr="003851FA" w:rsidRDefault="00DE0E13" w:rsidP="000C7980">
            <w:pPr>
              <w:ind w:left="-52" w:right="-53"/>
              <w:jc w:val="both"/>
              <w:rPr>
                <w:rFonts w:ascii="Times New Roman" w:hAnsi="Times New Roman"/>
                <w:sz w:val="18"/>
                <w:szCs w:val="18"/>
              </w:rPr>
            </w:pPr>
            <w:r w:rsidRPr="003851FA">
              <w:rPr>
                <w:rFonts w:ascii="Times New Roman" w:hAnsi="Times New Roman"/>
                <w:sz w:val="18"/>
                <w:szCs w:val="18"/>
              </w:rPr>
              <w:t xml:space="preserve">Федеральный закон </w:t>
            </w:r>
            <w:hyperlink r:id="rId16"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851FA">
                <w:rPr>
                  <w:rStyle w:val="afe"/>
                  <w:rFonts w:ascii="Times New Roman" w:hAnsi="Times New Roman"/>
                  <w:color w:val="auto"/>
                  <w:sz w:val="18"/>
                  <w:szCs w:val="18"/>
                  <w:u w:val="none"/>
                </w:rPr>
                <w:t xml:space="preserve">от 05 апреля 2013 года </w:t>
              </w:r>
              <w:r w:rsidR="003851FA">
                <w:rPr>
                  <w:rStyle w:val="afe"/>
                  <w:rFonts w:ascii="Times New Roman" w:hAnsi="Times New Roman"/>
                  <w:color w:val="auto"/>
                  <w:sz w:val="18"/>
                  <w:szCs w:val="18"/>
                  <w:u w:val="none"/>
                </w:rPr>
                <w:t xml:space="preserve">                 </w:t>
              </w:r>
              <w:r w:rsidRPr="003851FA">
                <w:rPr>
                  <w:rStyle w:val="afe"/>
                  <w:rFonts w:ascii="Times New Roman" w:hAnsi="Times New Roman"/>
                  <w:color w:val="auto"/>
                  <w:sz w:val="18"/>
                  <w:szCs w:val="18"/>
                  <w:u w:val="none"/>
                </w:rPr>
                <w:t>№ 44-ФЗ</w:t>
              </w:r>
            </w:hyperlink>
            <w:r w:rsidRPr="003851FA">
              <w:rPr>
                <w:rStyle w:val="afe"/>
                <w:rFonts w:ascii="Times New Roman" w:hAnsi="Times New Roman"/>
                <w:color w:val="auto"/>
                <w:sz w:val="18"/>
                <w:szCs w:val="18"/>
                <w:u w:val="none"/>
              </w:rPr>
              <w:t>.</w:t>
            </w:r>
          </w:p>
          <w:p w:rsidR="00DE0E13" w:rsidRPr="003851FA" w:rsidRDefault="00DE0E13" w:rsidP="000C7980">
            <w:pPr>
              <w:ind w:left="-52" w:right="-53"/>
              <w:jc w:val="both"/>
              <w:rPr>
                <w:rFonts w:ascii="Times New Roman" w:hAnsi="Times New Roman"/>
                <w:sz w:val="18"/>
                <w:szCs w:val="18"/>
              </w:rPr>
            </w:pPr>
            <w:r w:rsidRPr="003851FA">
              <w:rPr>
                <w:rFonts w:ascii="Times New Roman" w:hAnsi="Times New Roman"/>
                <w:sz w:val="18"/>
                <w:szCs w:val="18"/>
              </w:rPr>
              <w:t xml:space="preserve">Приложение 16 постановления Правительства Ханты-Мансийского автономного </w:t>
            </w:r>
            <w:r w:rsidR="003851FA">
              <w:rPr>
                <w:rFonts w:ascii="Times New Roman" w:hAnsi="Times New Roman"/>
                <w:sz w:val="18"/>
                <w:szCs w:val="18"/>
              </w:rPr>
              <w:t xml:space="preserve">                          </w:t>
            </w:r>
            <w:r w:rsidRPr="003851FA">
              <w:rPr>
                <w:rFonts w:ascii="Times New Roman" w:hAnsi="Times New Roman"/>
                <w:sz w:val="18"/>
                <w:szCs w:val="18"/>
              </w:rPr>
              <w:t xml:space="preserve">округа </w:t>
            </w:r>
            <w:r w:rsidR="00C94A0D" w:rsidRPr="003851FA">
              <w:rPr>
                <w:rFonts w:ascii="Times New Roman" w:hAnsi="Times New Roman"/>
                <w:sz w:val="18"/>
                <w:szCs w:val="18"/>
              </w:rPr>
              <w:t>–</w:t>
            </w:r>
            <w:r w:rsidRPr="003851FA">
              <w:rPr>
                <w:rFonts w:ascii="Times New Roman" w:hAnsi="Times New Roman"/>
                <w:sz w:val="18"/>
                <w:szCs w:val="18"/>
              </w:rPr>
              <w:t xml:space="preserve"> Югры</w:t>
            </w:r>
            <w:r w:rsidR="000C7980" w:rsidRPr="003851FA">
              <w:rPr>
                <w:rFonts w:ascii="Times New Roman" w:hAnsi="Times New Roman"/>
                <w:sz w:val="18"/>
                <w:szCs w:val="18"/>
              </w:rPr>
              <w:t xml:space="preserve"> </w:t>
            </w:r>
            <w:r w:rsidRPr="003851FA">
              <w:rPr>
                <w:rFonts w:ascii="Times New Roman" w:hAnsi="Times New Roman"/>
                <w:sz w:val="18"/>
                <w:szCs w:val="18"/>
              </w:rPr>
              <w:t xml:space="preserve">«О мерах по реализации государственной программы </w:t>
            </w:r>
            <w:r w:rsidR="003851FA">
              <w:rPr>
                <w:rFonts w:ascii="Times New Roman" w:hAnsi="Times New Roman"/>
                <w:sz w:val="18"/>
                <w:szCs w:val="18"/>
              </w:rPr>
              <w:t xml:space="preserve">                              </w:t>
            </w:r>
            <w:r w:rsidRPr="003851FA">
              <w:rPr>
                <w:rFonts w:ascii="Times New Roman" w:hAnsi="Times New Roman"/>
                <w:sz w:val="18"/>
                <w:szCs w:val="18"/>
              </w:rPr>
              <w:t xml:space="preserve">Ханты-Мансийского автономного </w:t>
            </w:r>
            <w:r w:rsidR="003851FA">
              <w:rPr>
                <w:rFonts w:ascii="Times New Roman" w:hAnsi="Times New Roman"/>
                <w:sz w:val="18"/>
                <w:szCs w:val="18"/>
              </w:rPr>
              <w:t xml:space="preserve">                       </w:t>
            </w:r>
            <w:r w:rsidRPr="003851FA">
              <w:rPr>
                <w:rFonts w:ascii="Times New Roman" w:hAnsi="Times New Roman"/>
                <w:sz w:val="18"/>
                <w:szCs w:val="18"/>
              </w:rPr>
              <w:t>округа – Югры «Развитие жилищной сферы».</w:t>
            </w:r>
          </w:p>
          <w:p w:rsidR="00DE0E13" w:rsidRPr="003851FA" w:rsidRDefault="00DE0E13" w:rsidP="000C7980">
            <w:pPr>
              <w:ind w:left="-52" w:right="-53"/>
              <w:jc w:val="both"/>
              <w:rPr>
                <w:rFonts w:ascii="Times New Roman" w:hAnsi="Times New Roman"/>
                <w:sz w:val="18"/>
                <w:szCs w:val="18"/>
              </w:rPr>
            </w:pPr>
            <w:r w:rsidRPr="003851FA">
              <w:rPr>
                <w:rFonts w:ascii="Times New Roman" w:hAnsi="Times New Roman"/>
                <w:color w:val="000000"/>
                <w:sz w:val="18"/>
                <w:szCs w:val="18"/>
              </w:rPr>
              <w:t>Постановление администрации Кондинского района от 13 марта</w:t>
            </w:r>
            <w:r w:rsidR="000C7980" w:rsidRPr="003851FA">
              <w:rPr>
                <w:rFonts w:ascii="Times New Roman" w:hAnsi="Times New Roman"/>
                <w:color w:val="000000"/>
                <w:sz w:val="18"/>
                <w:szCs w:val="18"/>
              </w:rPr>
              <w:t xml:space="preserve"> </w:t>
            </w:r>
            <w:r w:rsidRPr="003851FA">
              <w:rPr>
                <w:rFonts w:ascii="Times New Roman" w:hAnsi="Times New Roman"/>
                <w:color w:val="000000"/>
                <w:sz w:val="18"/>
                <w:szCs w:val="18"/>
              </w:rPr>
              <w:t xml:space="preserve">2023 </w:t>
            </w:r>
            <w:r w:rsidR="00C94A0D" w:rsidRPr="003851FA">
              <w:rPr>
                <w:rFonts w:ascii="Times New Roman" w:hAnsi="Times New Roman"/>
                <w:color w:val="000000"/>
                <w:sz w:val="18"/>
                <w:szCs w:val="18"/>
              </w:rPr>
              <w:t xml:space="preserve">года </w:t>
            </w:r>
            <w:r w:rsidRPr="003851FA">
              <w:rPr>
                <w:rFonts w:ascii="Times New Roman" w:hAnsi="Times New Roman"/>
                <w:color w:val="000000"/>
                <w:sz w:val="18"/>
                <w:szCs w:val="18"/>
              </w:rPr>
              <w:t>№ 263</w:t>
            </w:r>
            <w:r w:rsidR="003851FA">
              <w:rPr>
                <w:rFonts w:ascii="Times New Roman" w:hAnsi="Times New Roman"/>
                <w:color w:val="000000"/>
                <w:sz w:val="18"/>
                <w:szCs w:val="18"/>
              </w:rPr>
              <w:t xml:space="preserve">                         </w:t>
            </w:r>
            <w:r w:rsidRPr="003851FA">
              <w:rPr>
                <w:rFonts w:ascii="Times New Roman" w:hAnsi="Times New Roman"/>
                <w:color w:val="000000"/>
                <w:sz w:val="18"/>
                <w:szCs w:val="18"/>
              </w:rPr>
              <w:t xml:space="preserve"> «</w:t>
            </w:r>
            <w:r w:rsidRPr="003851FA">
              <w:rPr>
                <w:rFonts w:ascii="Times New Roman" w:hAnsi="Times New Roman"/>
                <w:sz w:val="18"/>
                <w:szCs w:val="18"/>
              </w:rPr>
              <w:t>Об утверждении Порядка реализации мероприятий муниципальной программы Кондинского района «Развитие жилищной сферы»</w:t>
            </w:r>
          </w:p>
        </w:tc>
      </w:tr>
    </w:tbl>
    <w:p w:rsidR="00AC3363" w:rsidRPr="00AC3363" w:rsidRDefault="00AC3363" w:rsidP="00AC3363">
      <w:pPr>
        <w:rPr>
          <w:sz w:val="18"/>
          <w:szCs w:val="18"/>
        </w:rPr>
      </w:pPr>
    </w:p>
    <w:sectPr w:rsidR="00AC3363" w:rsidRPr="00AC3363" w:rsidSect="00AC3363">
      <w:pgSz w:w="16838" w:h="11906" w:orient="landscape" w:code="9"/>
      <w:pgMar w:top="1701"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63" w:rsidRDefault="00AC3363">
      <w:r>
        <w:separator/>
      </w:r>
    </w:p>
  </w:endnote>
  <w:endnote w:type="continuationSeparator" w:id="0">
    <w:p w:rsidR="00AC3363" w:rsidRDefault="00AC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ISOCPEUR">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63" w:rsidRDefault="00AC3363">
      <w:r>
        <w:separator/>
      </w:r>
    </w:p>
  </w:footnote>
  <w:footnote w:type="continuationSeparator" w:id="0">
    <w:p w:rsidR="00AC3363" w:rsidRDefault="00AC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63" w:rsidRDefault="00AC3363">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C3363" w:rsidRDefault="00AC3363">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63" w:rsidRDefault="00AC3363">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16147">
      <w:rPr>
        <w:rStyle w:val="af2"/>
        <w:noProof/>
      </w:rPr>
      <w:t>9</w:t>
    </w:r>
    <w:r>
      <w:rPr>
        <w:rStyle w:val="af2"/>
      </w:rPr>
      <w:fldChar w:fldCharType="end"/>
    </w:r>
  </w:p>
  <w:p w:rsidR="00AC3363" w:rsidRDefault="00AC3363">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63" w:rsidRDefault="00AC3363" w:rsidP="00DE0E13">
    <w:pPr>
      <w:pStyle w:val="af0"/>
    </w:pPr>
  </w:p>
  <w:p w:rsidR="00AC3363" w:rsidRDefault="00AC336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D3811B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504DF7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98D8161C"/>
    <w:lvl w:ilvl="0">
      <w:start w:val="1"/>
      <w:numFmt w:val="decimal"/>
      <w:pStyle w:val="a"/>
      <w:lvlText w:val="%1."/>
      <w:lvlJc w:val="left"/>
      <w:pPr>
        <w:tabs>
          <w:tab w:val="num" w:pos="360"/>
        </w:tabs>
        <w:ind w:left="360" w:hanging="360"/>
      </w:pPr>
    </w:lvl>
  </w:abstractNum>
  <w:abstractNum w:abstractNumId="3">
    <w:nsid w:val="FFFFFF89"/>
    <w:multiLevelType w:val="singleLevel"/>
    <w:tmpl w:val="F3500E0A"/>
    <w:lvl w:ilvl="0">
      <w:start w:val="1"/>
      <w:numFmt w:val="bullet"/>
      <w:pStyle w:val="a0"/>
      <w:lvlText w:val=""/>
      <w:lvlJc w:val="left"/>
      <w:pPr>
        <w:tabs>
          <w:tab w:val="num" w:pos="360"/>
        </w:tabs>
        <w:ind w:left="360" w:hanging="360"/>
      </w:pPr>
      <w:rPr>
        <w:rFonts w:ascii="Symbol" w:hAnsi="Symbol" w:hint="default"/>
      </w:rPr>
    </w:lvl>
  </w:abstractNum>
  <w:abstractNum w:abstractNumId="4">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6">
    <w:nsid w:val="153F3F2F"/>
    <w:multiLevelType w:val="hybridMultilevel"/>
    <w:tmpl w:val="7E563A0A"/>
    <w:styleLink w:val="11111125"/>
    <w:lvl w:ilvl="0" w:tplc="0BFAE1E8">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2A3609A1"/>
    <w:multiLevelType w:val="hybridMultilevel"/>
    <w:tmpl w:val="2C5C34DA"/>
    <w:lvl w:ilvl="0" w:tplc="BFD03F52">
      <w:start w:val="1"/>
      <w:numFmt w:val="decimal"/>
      <w:pStyle w:val="a2"/>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56B93"/>
    <w:multiLevelType w:val="multilevel"/>
    <w:tmpl w:val="477230BC"/>
    <w:styleLink w:val="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A0D39"/>
    <w:multiLevelType w:val="hybridMultilevel"/>
    <w:tmpl w:val="12DE1786"/>
    <w:lvl w:ilvl="0" w:tplc="B04009EC">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50B79"/>
    <w:multiLevelType w:val="hybridMultilevel"/>
    <w:tmpl w:val="7E502D92"/>
    <w:lvl w:ilvl="0" w:tplc="C2EC52CE">
      <w:start w:val="1"/>
      <w:numFmt w:val="bullet"/>
      <w:pStyle w:val="a3"/>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4D50F2"/>
    <w:multiLevelType w:val="multilevel"/>
    <w:tmpl w:val="413ADFFE"/>
    <w:styleLink w:val="a4"/>
    <w:lvl w:ilvl="0">
      <w:start w:val="1"/>
      <w:numFmt w:val="bullet"/>
      <w:pStyle w:val="a5"/>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4">
    <w:nsid w:val="38345307"/>
    <w:multiLevelType w:val="multilevel"/>
    <w:tmpl w:val="76DE8D30"/>
    <w:lvl w:ilvl="0">
      <w:start w:val="1"/>
      <w:numFmt w:val="decimal"/>
      <w:pStyle w:val="S1"/>
      <w:lvlText w:val="%1"/>
      <w:lvlJc w:val="left"/>
      <w:pPr>
        <w:tabs>
          <w:tab w:val="num" w:pos="2345"/>
        </w:tabs>
        <w:ind w:left="2345" w:hanging="360"/>
      </w:pPr>
      <w:rPr>
        <w:b/>
      </w:rPr>
    </w:lvl>
    <w:lvl w:ilvl="1">
      <w:start w:val="1"/>
      <w:numFmt w:val="decimal"/>
      <w:pStyle w:val="S2"/>
      <w:lvlText w:val="%1.%2"/>
      <w:lvlJc w:val="left"/>
      <w:pPr>
        <w:tabs>
          <w:tab w:val="num" w:pos="3065"/>
        </w:tabs>
        <w:ind w:left="3065" w:hanging="360"/>
      </w:pPr>
      <w:rPr>
        <w:b/>
      </w:rPr>
    </w:lvl>
    <w:lvl w:ilvl="2">
      <w:start w:val="1"/>
      <w:numFmt w:val="decimal"/>
      <w:pStyle w:val="S3"/>
      <w:lvlText w:val="%1.%2.%3"/>
      <w:lvlJc w:val="left"/>
      <w:pPr>
        <w:tabs>
          <w:tab w:val="num" w:pos="3425"/>
        </w:tabs>
        <w:ind w:left="3425" w:hanging="720"/>
      </w:pPr>
    </w:lvl>
    <w:lvl w:ilvl="3">
      <w:start w:val="1"/>
      <w:numFmt w:val="decimal"/>
      <w:pStyle w:val="S4"/>
      <w:lvlText w:val="%1.%2.%3.%4"/>
      <w:lvlJc w:val="left"/>
      <w:pPr>
        <w:tabs>
          <w:tab w:val="num" w:pos="3785"/>
        </w:tabs>
        <w:ind w:left="3785" w:hanging="720"/>
      </w:pPr>
    </w:lvl>
    <w:lvl w:ilvl="4">
      <w:start w:val="1"/>
      <w:numFmt w:val="decimal"/>
      <w:lvlText w:val="%1.%2.%3.%4.%5"/>
      <w:lvlJc w:val="left"/>
      <w:pPr>
        <w:tabs>
          <w:tab w:val="num" w:pos="4505"/>
        </w:tabs>
        <w:ind w:left="4505" w:hanging="1080"/>
      </w:pPr>
    </w:lvl>
    <w:lvl w:ilvl="5">
      <w:start w:val="1"/>
      <w:numFmt w:val="decimal"/>
      <w:lvlText w:val="%1.%2.%3.%4.%5.%6"/>
      <w:lvlJc w:val="left"/>
      <w:pPr>
        <w:tabs>
          <w:tab w:val="num" w:pos="4865"/>
        </w:tabs>
        <w:ind w:left="4865" w:hanging="1080"/>
      </w:pPr>
    </w:lvl>
    <w:lvl w:ilvl="6">
      <w:start w:val="1"/>
      <w:numFmt w:val="decimal"/>
      <w:lvlText w:val="%1.%2.%3.%4.%5.%6.%7"/>
      <w:lvlJc w:val="left"/>
      <w:pPr>
        <w:tabs>
          <w:tab w:val="num" w:pos="5585"/>
        </w:tabs>
        <w:ind w:left="5585" w:hanging="1440"/>
      </w:pPr>
    </w:lvl>
    <w:lvl w:ilvl="7">
      <w:start w:val="1"/>
      <w:numFmt w:val="decimal"/>
      <w:lvlText w:val="%1.%2.%3.%4.%5.%6.%7.%8"/>
      <w:lvlJc w:val="left"/>
      <w:pPr>
        <w:tabs>
          <w:tab w:val="num" w:pos="5945"/>
        </w:tabs>
        <w:ind w:left="5945" w:hanging="1440"/>
      </w:pPr>
    </w:lvl>
    <w:lvl w:ilvl="8">
      <w:start w:val="1"/>
      <w:numFmt w:val="decimal"/>
      <w:lvlText w:val="%1.%2.%3.%4.%5.%6.%7.%8.%9"/>
      <w:lvlJc w:val="left"/>
      <w:pPr>
        <w:tabs>
          <w:tab w:val="num" w:pos="6665"/>
        </w:tabs>
        <w:ind w:left="6665" w:hanging="1800"/>
      </w:pPr>
    </w:lvl>
  </w:abstractNum>
  <w:abstractNum w:abstractNumId="15">
    <w:nsid w:val="472F20D3"/>
    <w:multiLevelType w:val="multilevel"/>
    <w:tmpl w:val="D21E7276"/>
    <w:lvl w:ilvl="0">
      <w:start w:val="1"/>
      <w:numFmt w:val="decimal"/>
      <w:pStyle w:val="a6"/>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6">
    <w:nsid w:val="4BD563DA"/>
    <w:multiLevelType w:val="multilevel"/>
    <w:tmpl w:val="B10E1882"/>
    <w:lvl w:ilvl="0">
      <w:start w:val="1"/>
      <w:numFmt w:val="decimal"/>
      <w:pStyle w:val="a7"/>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7">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4"/>
  </w:num>
  <w:num w:numId="4">
    <w:abstractNumId w:val="13"/>
  </w:num>
  <w:num w:numId="5">
    <w:abstractNumId w:val="8"/>
  </w:num>
  <w:num w:numId="6">
    <w:abstractNumId w:val="7"/>
  </w:num>
  <w:num w:numId="7">
    <w:abstractNumId w:val="5"/>
  </w:num>
  <w:num w:numId="8">
    <w:abstractNumId w:val="11"/>
  </w:num>
  <w:num w:numId="9">
    <w:abstractNumId w:val="4"/>
  </w:num>
  <w:num w:numId="10">
    <w:abstractNumId w:val="6"/>
  </w:num>
  <w:num w:numId="11">
    <w:abstractNumId w:val="12"/>
  </w:num>
  <w:num w:numId="12">
    <w:abstractNumId w:val="10"/>
  </w:num>
  <w:num w:numId="13">
    <w:abstractNumId w:val="16"/>
  </w:num>
  <w:num w:numId="14">
    <w:abstractNumId w:val="0"/>
  </w:num>
  <w:num w:numId="15">
    <w:abstractNumId w:val="1"/>
  </w:num>
  <w:num w:numId="16">
    <w:abstractNumId w:val="9"/>
  </w:num>
  <w:num w:numId="17">
    <w:abstractNumId w:val="1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7AD8"/>
    <w:rsid w:val="00001EA3"/>
    <w:rsid w:val="00002C19"/>
    <w:rsid w:val="00002C37"/>
    <w:rsid w:val="00002F92"/>
    <w:rsid w:val="00003A43"/>
    <w:rsid w:val="00003CD8"/>
    <w:rsid w:val="00004E6E"/>
    <w:rsid w:val="00004EB5"/>
    <w:rsid w:val="00004F40"/>
    <w:rsid w:val="000061D8"/>
    <w:rsid w:val="000064D9"/>
    <w:rsid w:val="0000787B"/>
    <w:rsid w:val="000102CC"/>
    <w:rsid w:val="0001047B"/>
    <w:rsid w:val="000112D6"/>
    <w:rsid w:val="00013DED"/>
    <w:rsid w:val="0001411A"/>
    <w:rsid w:val="00014B97"/>
    <w:rsid w:val="00015A47"/>
    <w:rsid w:val="0001610D"/>
    <w:rsid w:val="00016E4D"/>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EFF"/>
    <w:rsid w:val="000577A7"/>
    <w:rsid w:val="0006027A"/>
    <w:rsid w:val="000623FA"/>
    <w:rsid w:val="00064C2A"/>
    <w:rsid w:val="00066634"/>
    <w:rsid w:val="000670D1"/>
    <w:rsid w:val="00070746"/>
    <w:rsid w:val="00071957"/>
    <w:rsid w:val="00073239"/>
    <w:rsid w:val="00073BA7"/>
    <w:rsid w:val="00073FFC"/>
    <w:rsid w:val="000749A3"/>
    <w:rsid w:val="000755A6"/>
    <w:rsid w:val="00076064"/>
    <w:rsid w:val="000779D2"/>
    <w:rsid w:val="000822F5"/>
    <w:rsid w:val="0008400C"/>
    <w:rsid w:val="000842C0"/>
    <w:rsid w:val="00085D23"/>
    <w:rsid w:val="00087310"/>
    <w:rsid w:val="0008778D"/>
    <w:rsid w:val="00087914"/>
    <w:rsid w:val="00087988"/>
    <w:rsid w:val="00087CBF"/>
    <w:rsid w:val="000908CA"/>
    <w:rsid w:val="00091412"/>
    <w:rsid w:val="00094725"/>
    <w:rsid w:val="00095BC8"/>
    <w:rsid w:val="00096285"/>
    <w:rsid w:val="000970B6"/>
    <w:rsid w:val="000A1150"/>
    <w:rsid w:val="000A1F21"/>
    <w:rsid w:val="000A38C9"/>
    <w:rsid w:val="000A6CB3"/>
    <w:rsid w:val="000B2550"/>
    <w:rsid w:val="000B2655"/>
    <w:rsid w:val="000B2B00"/>
    <w:rsid w:val="000B4C33"/>
    <w:rsid w:val="000B75F7"/>
    <w:rsid w:val="000B7768"/>
    <w:rsid w:val="000B7915"/>
    <w:rsid w:val="000B7ECB"/>
    <w:rsid w:val="000C05E8"/>
    <w:rsid w:val="000C0AD7"/>
    <w:rsid w:val="000C2DC7"/>
    <w:rsid w:val="000C479C"/>
    <w:rsid w:val="000C5272"/>
    <w:rsid w:val="000C5E01"/>
    <w:rsid w:val="000C699E"/>
    <w:rsid w:val="000C767B"/>
    <w:rsid w:val="000C7980"/>
    <w:rsid w:val="000D08D4"/>
    <w:rsid w:val="000D4F79"/>
    <w:rsid w:val="000D60B6"/>
    <w:rsid w:val="000D610B"/>
    <w:rsid w:val="000D643F"/>
    <w:rsid w:val="000D7CF7"/>
    <w:rsid w:val="000E0479"/>
    <w:rsid w:val="000E21D0"/>
    <w:rsid w:val="000E2688"/>
    <w:rsid w:val="000E273F"/>
    <w:rsid w:val="000E31F2"/>
    <w:rsid w:val="000E3568"/>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3DAB"/>
    <w:rsid w:val="001045FD"/>
    <w:rsid w:val="001057C8"/>
    <w:rsid w:val="0010599A"/>
    <w:rsid w:val="00106CBD"/>
    <w:rsid w:val="00106D9A"/>
    <w:rsid w:val="00107B61"/>
    <w:rsid w:val="0011574E"/>
    <w:rsid w:val="0011584B"/>
    <w:rsid w:val="00116323"/>
    <w:rsid w:val="0011684E"/>
    <w:rsid w:val="00116908"/>
    <w:rsid w:val="00120803"/>
    <w:rsid w:val="001212B6"/>
    <w:rsid w:val="001215EB"/>
    <w:rsid w:val="00121C32"/>
    <w:rsid w:val="001221FE"/>
    <w:rsid w:val="001230E5"/>
    <w:rsid w:val="0012506E"/>
    <w:rsid w:val="00125557"/>
    <w:rsid w:val="00126C41"/>
    <w:rsid w:val="00126F15"/>
    <w:rsid w:val="001309BC"/>
    <w:rsid w:val="00132B7B"/>
    <w:rsid w:val="0013454F"/>
    <w:rsid w:val="00135AA6"/>
    <w:rsid w:val="00136327"/>
    <w:rsid w:val="00137534"/>
    <w:rsid w:val="00137AD8"/>
    <w:rsid w:val="00137FFB"/>
    <w:rsid w:val="001416C5"/>
    <w:rsid w:val="00142D88"/>
    <w:rsid w:val="00142FE6"/>
    <w:rsid w:val="00143FDC"/>
    <w:rsid w:val="001451BE"/>
    <w:rsid w:val="00145711"/>
    <w:rsid w:val="00146E0A"/>
    <w:rsid w:val="00146F2E"/>
    <w:rsid w:val="00151D16"/>
    <w:rsid w:val="00151D6F"/>
    <w:rsid w:val="0015241D"/>
    <w:rsid w:val="00154BC7"/>
    <w:rsid w:val="00154E97"/>
    <w:rsid w:val="00156232"/>
    <w:rsid w:val="0015708D"/>
    <w:rsid w:val="00157C6F"/>
    <w:rsid w:val="00160294"/>
    <w:rsid w:val="001617A6"/>
    <w:rsid w:val="00161EB3"/>
    <w:rsid w:val="00163527"/>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4F4"/>
    <w:rsid w:val="0018726C"/>
    <w:rsid w:val="0018753F"/>
    <w:rsid w:val="00187A77"/>
    <w:rsid w:val="001901D2"/>
    <w:rsid w:val="0019086F"/>
    <w:rsid w:val="00191249"/>
    <w:rsid w:val="00193A7F"/>
    <w:rsid w:val="00194403"/>
    <w:rsid w:val="00195485"/>
    <w:rsid w:val="00195EE4"/>
    <w:rsid w:val="00196250"/>
    <w:rsid w:val="001A04BC"/>
    <w:rsid w:val="001A0DB5"/>
    <w:rsid w:val="001A0E1A"/>
    <w:rsid w:val="001A1E79"/>
    <w:rsid w:val="001A26B6"/>
    <w:rsid w:val="001A2EB1"/>
    <w:rsid w:val="001A685C"/>
    <w:rsid w:val="001A685F"/>
    <w:rsid w:val="001A7D60"/>
    <w:rsid w:val="001B08D8"/>
    <w:rsid w:val="001B099B"/>
    <w:rsid w:val="001B34EB"/>
    <w:rsid w:val="001B79DA"/>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DE3"/>
    <w:rsid w:val="001F17BE"/>
    <w:rsid w:val="001F1EF6"/>
    <w:rsid w:val="001F3242"/>
    <w:rsid w:val="001F33B7"/>
    <w:rsid w:val="001F37D5"/>
    <w:rsid w:val="001F404A"/>
    <w:rsid w:val="001F5501"/>
    <w:rsid w:val="001F5BBC"/>
    <w:rsid w:val="00201D6F"/>
    <w:rsid w:val="00202FA9"/>
    <w:rsid w:val="00204677"/>
    <w:rsid w:val="00204870"/>
    <w:rsid w:val="00205BCA"/>
    <w:rsid w:val="00206275"/>
    <w:rsid w:val="00207157"/>
    <w:rsid w:val="00211D6C"/>
    <w:rsid w:val="002152F2"/>
    <w:rsid w:val="00215686"/>
    <w:rsid w:val="002171B7"/>
    <w:rsid w:val="00221539"/>
    <w:rsid w:val="00223201"/>
    <w:rsid w:val="00225864"/>
    <w:rsid w:val="00226BEB"/>
    <w:rsid w:val="002270D0"/>
    <w:rsid w:val="00227511"/>
    <w:rsid w:val="002327B7"/>
    <w:rsid w:val="00235D3E"/>
    <w:rsid w:val="002373AE"/>
    <w:rsid w:val="00237740"/>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5927"/>
    <w:rsid w:val="00296427"/>
    <w:rsid w:val="00297178"/>
    <w:rsid w:val="0029741F"/>
    <w:rsid w:val="002A138E"/>
    <w:rsid w:val="002A260F"/>
    <w:rsid w:val="002A2E78"/>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F6E"/>
    <w:rsid w:val="002C385C"/>
    <w:rsid w:val="002C5B71"/>
    <w:rsid w:val="002C7847"/>
    <w:rsid w:val="002D0B60"/>
    <w:rsid w:val="002D0FB8"/>
    <w:rsid w:val="002D1D26"/>
    <w:rsid w:val="002D33A1"/>
    <w:rsid w:val="002D38A0"/>
    <w:rsid w:val="002D4858"/>
    <w:rsid w:val="002D5402"/>
    <w:rsid w:val="002D55AD"/>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06AC"/>
    <w:rsid w:val="00302AA1"/>
    <w:rsid w:val="00304C58"/>
    <w:rsid w:val="003064C4"/>
    <w:rsid w:val="003073DD"/>
    <w:rsid w:val="003074ED"/>
    <w:rsid w:val="00311731"/>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D96"/>
    <w:rsid w:val="00384FDB"/>
    <w:rsid w:val="00385143"/>
    <w:rsid w:val="003851FA"/>
    <w:rsid w:val="00385640"/>
    <w:rsid w:val="003866C8"/>
    <w:rsid w:val="0038688B"/>
    <w:rsid w:val="00387636"/>
    <w:rsid w:val="00390F65"/>
    <w:rsid w:val="00391752"/>
    <w:rsid w:val="00392750"/>
    <w:rsid w:val="00394307"/>
    <w:rsid w:val="00394A10"/>
    <w:rsid w:val="00397060"/>
    <w:rsid w:val="00397BB2"/>
    <w:rsid w:val="003A0CEC"/>
    <w:rsid w:val="003A1E83"/>
    <w:rsid w:val="003A2B2A"/>
    <w:rsid w:val="003A375E"/>
    <w:rsid w:val="003A41F5"/>
    <w:rsid w:val="003A5563"/>
    <w:rsid w:val="003A664E"/>
    <w:rsid w:val="003B0B16"/>
    <w:rsid w:val="003B0E54"/>
    <w:rsid w:val="003B18AA"/>
    <w:rsid w:val="003B4C62"/>
    <w:rsid w:val="003B5775"/>
    <w:rsid w:val="003C0381"/>
    <w:rsid w:val="003C1544"/>
    <w:rsid w:val="003C2E1D"/>
    <w:rsid w:val="003C2F40"/>
    <w:rsid w:val="003C387F"/>
    <w:rsid w:val="003C4D8D"/>
    <w:rsid w:val="003C5FBE"/>
    <w:rsid w:val="003C7125"/>
    <w:rsid w:val="003D39BA"/>
    <w:rsid w:val="003D483D"/>
    <w:rsid w:val="003D48E7"/>
    <w:rsid w:val="003D4DD1"/>
    <w:rsid w:val="003D5BFA"/>
    <w:rsid w:val="003D68F3"/>
    <w:rsid w:val="003D7313"/>
    <w:rsid w:val="003D7388"/>
    <w:rsid w:val="003E0560"/>
    <w:rsid w:val="003E1594"/>
    <w:rsid w:val="003E1EF4"/>
    <w:rsid w:val="003E2892"/>
    <w:rsid w:val="003E335C"/>
    <w:rsid w:val="003E67F3"/>
    <w:rsid w:val="003E6B1C"/>
    <w:rsid w:val="003E7C7C"/>
    <w:rsid w:val="003F1137"/>
    <w:rsid w:val="003F2949"/>
    <w:rsid w:val="003F35B7"/>
    <w:rsid w:val="003F4542"/>
    <w:rsid w:val="003F5251"/>
    <w:rsid w:val="003F57FD"/>
    <w:rsid w:val="003F673A"/>
    <w:rsid w:val="003F6B89"/>
    <w:rsid w:val="003F7233"/>
    <w:rsid w:val="003F754A"/>
    <w:rsid w:val="004009D9"/>
    <w:rsid w:val="00400D07"/>
    <w:rsid w:val="00400D35"/>
    <w:rsid w:val="00401FAD"/>
    <w:rsid w:val="00402623"/>
    <w:rsid w:val="00404353"/>
    <w:rsid w:val="004049E5"/>
    <w:rsid w:val="00406A6D"/>
    <w:rsid w:val="00407A54"/>
    <w:rsid w:val="00407B5C"/>
    <w:rsid w:val="00407B7D"/>
    <w:rsid w:val="00410998"/>
    <w:rsid w:val="00411349"/>
    <w:rsid w:val="00411B4C"/>
    <w:rsid w:val="00412411"/>
    <w:rsid w:val="00413775"/>
    <w:rsid w:val="00414E23"/>
    <w:rsid w:val="00422A79"/>
    <w:rsid w:val="004249B5"/>
    <w:rsid w:val="00425F9F"/>
    <w:rsid w:val="00426625"/>
    <w:rsid w:val="0042675A"/>
    <w:rsid w:val="004277B4"/>
    <w:rsid w:val="00432853"/>
    <w:rsid w:val="0043381D"/>
    <w:rsid w:val="00433E0C"/>
    <w:rsid w:val="0043540A"/>
    <w:rsid w:val="004366D3"/>
    <w:rsid w:val="00440730"/>
    <w:rsid w:val="004419E2"/>
    <w:rsid w:val="0044237A"/>
    <w:rsid w:val="0044279E"/>
    <w:rsid w:val="0044368D"/>
    <w:rsid w:val="00443C29"/>
    <w:rsid w:val="00445939"/>
    <w:rsid w:val="00445960"/>
    <w:rsid w:val="00446A19"/>
    <w:rsid w:val="00446E1A"/>
    <w:rsid w:val="00450912"/>
    <w:rsid w:val="00451178"/>
    <w:rsid w:val="00451914"/>
    <w:rsid w:val="0045383F"/>
    <w:rsid w:val="00457476"/>
    <w:rsid w:val="00460451"/>
    <w:rsid w:val="004612D7"/>
    <w:rsid w:val="00462258"/>
    <w:rsid w:val="00462263"/>
    <w:rsid w:val="004624B4"/>
    <w:rsid w:val="00466F97"/>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416E"/>
    <w:rsid w:val="0048545B"/>
    <w:rsid w:val="0048555A"/>
    <w:rsid w:val="00485F74"/>
    <w:rsid w:val="004869F5"/>
    <w:rsid w:val="00487310"/>
    <w:rsid w:val="0049089A"/>
    <w:rsid w:val="004916E9"/>
    <w:rsid w:val="00492251"/>
    <w:rsid w:val="00492A3B"/>
    <w:rsid w:val="00493A59"/>
    <w:rsid w:val="0049463E"/>
    <w:rsid w:val="00494A2B"/>
    <w:rsid w:val="0049587C"/>
    <w:rsid w:val="00497829"/>
    <w:rsid w:val="0049785D"/>
    <w:rsid w:val="004A046E"/>
    <w:rsid w:val="004A0806"/>
    <w:rsid w:val="004A1A8E"/>
    <w:rsid w:val="004A236C"/>
    <w:rsid w:val="004A5EA4"/>
    <w:rsid w:val="004A5EF4"/>
    <w:rsid w:val="004A6CD6"/>
    <w:rsid w:val="004A7E83"/>
    <w:rsid w:val="004B1910"/>
    <w:rsid w:val="004B1AE6"/>
    <w:rsid w:val="004B3EBF"/>
    <w:rsid w:val="004B49E0"/>
    <w:rsid w:val="004B5717"/>
    <w:rsid w:val="004B5F2D"/>
    <w:rsid w:val="004B64CE"/>
    <w:rsid w:val="004B7025"/>
    <w:rsid w:val="004B7981"/>
    <w:rsid w:val="004C198B"/>
    <w:rsid w:val="004C3D2D"/>
    <w:rsid w:val="004C4236"/>
    <w:rsid w:val="004C5C5B"/>
    <w:rsid w:val="004C631B"/>
    <w:rsid w:val="004D0435"/>
    <w:rsid w:val="004D3AB0"/>
    <w:rsid w:val="004D4173"/>
    <w:rsid w:val="004D55E5"/>
    <w:rsid w:val="004D6985"/>
    <w:rsid w:val="004D6FE5"/>
    <w:rsid w:val="004E02B5"/>
    <w:rsid w:val="004E0C17"/>
    <w:rsid w:val="004E0F96"/>
    <w:rsid w:val="004E1A2B"/>
    <w:rsid w:val="004E3BD4"/>
    <w:rsid w:val="004E3E34"/>
    <w:rsid w:val="004E4B9F"/>
    <w:rsid w:val="004E4C15"/>
    <w:rsid w:val="004E4FFC"/>
    <w:rsid w:val="004E655D"/>
    <w:rsid w:val="004F0316"/>
    <w:rsid w:val="004F0DC0"/>
    <w:rsid w:val="004F1A28"/>
    <w:rsid w:val="004F3018"/>
    <w:rsid w:val="004F3632"/>
    <w:rsid w:val="004F3D88"/>
    <w:rsid w:val="004F40D6"/>
    <w:rsid w:val="004F5051"/>
    <w:rsid w:val="004F6BF4"/>
    <w:rsid w:val="004F6C15"/>
    <w:rsid w:val="004F719D"/>
    <w:rsid w:val="0050047E"/>
    <w:rsid w:val="005025DB"/>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2A66"/>
    <w:rsid w:val="00563867"/>
    <w:rsid w:val="0056584F"/>
    <w:rsid w:val="00566E73"/>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616D"/>
    <w:rsid w:val="005A739D"/>
    <w:rsid w:val="005B072E"/>
    <w:rsid w:val="005B187C"/>
    <w:rsid w:val="005B2597"/>
    <w:rsid w:val="005B2796"/>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2CF"/>
    <w:rsid w:val="005F1F94"/>
    <w:rsid w:val="005F20BB"/>
    <w:rsid w:val="005F54D3"/>
    <w:rsid w:val="005F5E7A"/>
    <w:rsid w:val="005F6F4D"/>
    <w:rsid w:val="005F7C0E"/>
    <w:rsid w:val="005F7FBF"/>
    <w:rsid w:val="00600960"/>
    <w:rsid w:val="006020F7"/>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2DA"/>
    <w:rsid w:val="00631943"/>
    <w:rsid w:val="00632710"/>
    <w:rsid w:val="00632BEC"/>
    <w:rsid w:val="006339DC"/>
    <w:rsid w:val="006355EB"/>
    <w:rsid w:val="00635FDA"/>
    <w:rsid w:val="00636D82"/>
    <w:rsid w:val="00636EBA"/>
    <w:rsid w:val="006374EC"/>
    <w:rsid w:val="00637900"/>
    <w:rsid w:val="00637965"/>
    <w:rsid w:val="00637B1B"/>
    <w:rsid w:val="0064077A"/>
    <w:rsid w:val="00640ECF"/>
    <w:rsid w:val="006431C4"/>
    <w:rsid w:val="00643651"/>
    <w:rsid w:val="00645715"/>
    <w:rsid w:val="006477DC"/>
    <w:rsid w:val="00650267"/>
    <w:rsid w:val="00650F4A"/>
    <w:rsid w:val="006516C3"/>
    <w:rsid w:val="006516FE"/>
    <w:rsid w:val="00653BE4"/>
    <w:rsid w:val="00655424"/>
    <w:rsid w:val="00656F8B"/>
    <w:rsid w:val="006606B8"/>
    <w:rsid w:val="0066247F"/>
    <w:rsid w:val="00663071"/>
    <w:rsid w:val="00663AF9"/>
    <w:rsid w:val="00663FE3"/>
    <w:rsid w:val="006644AD"/>
    <w:rsid w:val="0066499D"/>
    <w:rsid w:val="00664D64"/>
    <w:rsid w:val="00666053"/>
    <w:rsid w:val="0066632B"/>
    <w:rsid w:val="00666B2B"/>
    <w:rsid w:val="006700B0"/>
    <w:rsid w:val="006707EB"/>
    <w:rsid w:val="00670A96"/>
    <w:rsid w:val="00670AA0"/>
    <w:rsid w:val="00670BBE"/>
    <w:rsid w:val="00670C14"/>
    <w:rsid w:val="00672659"/>
    <w:rsid w:val="00672690"/>
    <w:rsid w:val="00673249"/>
    <w:rsid w:val="00673E2B"/>
    <w:rsid w:val="0067458D"/>
    <w:rsid w:val="00675FF6"/>
    <w:rsid w:val="0067735B"/>
    <w:rsid w:val="00680700"/>
    <w:rsid w:val="006809A5"/>
    <w:rsid w:val="00683A24"/>
    <w:rsid w:val="00685104"/>
    <w:rsid w:val="00685330"/>
    <w:rsid w:val="0068542C"/>
    <w:rsid w:val="00686E1C"/>
    <w:rsid w:val="00687EB9"/>
    <w:rsid w:val="00690407"/>
    <w:rsid w:val="00692C6A"/>
    <w:rsid w:val="006944B6"/>
    <w:rsid w:val="006949CE"/>
    <w:rsid w:val="00696884"/>
    <w:rsid w:val="006A128B"/>
    <w:rsid w:val="006A1D6C"/>
    <w:rsid w:val="006A2893"/>
    <w:rsid w:val="006A410B"/>
    <w:rsid w:val="006A4E50"/>
    <w:rsid w:val="006A7B06"/>
    <w:rsid w:val="006A7E2F"/>
    <w:rsid w:val="006B0C81"/>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03AE"/>
    <w:rsid w:val="006E1BEB"/>
    <w:rsid w:val="006E4D8A"/>
    <w:rsid w:val="006E57DB"/>
    <w:rsid w:val="006E6CBE"/>
    <w:rsid w:val="006E7049"/>
    <w:rsid w:val="006F1C2F"/>
    <w:rsid w:val="006F1C50"/>
    <w:rsid w:val="006F2CC0"/>
    <w:rsid w:val="006F3141"/>
    <w:rsid w:val="006F3604"/>
    <w:rsid w:val="006F3B3D"/>
    <w:rsid w:val="006F4087"/>
    <w:rsid w:val="006F42B0"/>
    <w:rsid w:val="006F64BC"/>
    <w:rsid w:val="00700E63"/>
    <w:rsid w:val="0070238D"/>
    <w:rsid w:val="007029C2"/>
    <w:rsid w:val="00702CE7"/>
    <w:rsid w:val="007030F3"/>
    <w:rsid w:val="00703418"/>
    <w:rsid w:val="00703B89"/>
    <w:rsid w:val="007111FF"/>
    <w:rsid w:val="00712CBC"/>
    <w:rsid w:val="0071369C"/>
    <w:rsid w:val="00716B72"/>
    <w:rsid w:val="00717A3D"/>
    <w:rsid w:val="00717B27"/>
    <w:rsid w:val="00720CB3"/>
    <w:rsid w:val="00721061"/>
    <w:rsid w:val="00721547"/>
    <w:rsid w:val="00721646"/>
    <w:rsid w:val="00721CDC"/>
    <w:rsid w:val="007222F6"/>
    <w:rsid w:val="007222FD"/>
    <w:rsid w:val="00722932"/>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464C"/>
    <w:rsid w:val="00745D0E"/>
    <w:rsid w:val="007466F9"/>
    <w:rsid w:val="00746917"/>
    <w:rsid w:val="00746D9C"/>
    <w:rsid w:val="0074721F"/>
    <w:rsid w:val="00750AA3"/>
    <w:rsid w:val="0075142D"/>
    <w:rsid w:val="00751A03"/>
    <w:rsid w:val="0075381D"/>
    <w:rsid w:val="007539CE"/>
    <w:rsid w:val="00754B1C"/>
    <w:rsid w:val="00755240"/>
    <w:rsid w:val="00757140"/>
    <w:rsid w:val="007629DB"/>
    <w:rsid w:val="007634C6"/>
    <w:rsid w:val="00763E0C"/>
    <w:rsid w:val="007648AE"/>
    <w:rsid w:val="007661B8"/>
    <w:rsid w:val="00766BC5"/>
    <w:rsid w:val="00771083"/>
    <w:rsid w:val="00772F95"/>
    <w:rsid w:val="00775A63"/>
    <w:rsid w:val="007762E4"/>
    <w:rsid w:val="00776FE9"/>
    <w:rsid w:val="00780AD5"/>
    <w:rsid w:val="00780D0E"/>
    <w:rsid w:val="00782669"/>
    <w:rsid w:val="0078343E"/>
    <w:rsid w:val="00783A05"/>
    <w:rsid w:val="00783B88"/>
    <w:rsid w:val="007845A7"/>
    <w:rsid w:val="007853D9"/>
    <w:rsid w:val="00787737"/>
    <w:rsid w:val="00787B2D"/>
    <w:rsid w:val="0079064B"/>
    <w:rsid w:val="007909C8"/>
    <w:rsid w:val="00792406"/>
    <w:rsid w:val="00792AE7"/>
    <w:rsid w:val="00793CBC"/>
    <w:rsid w:val="00794996"/>
    <w:rsid w:val="007959A9"/>
    <w:rsid w:val="00796CC2"/>
    <w:rsid w:val="007A306D"/>
    <w:rsid w:val="007A57B6"/>
    <w:rsid w:val="007A6725"/>
    <w:rsid w:val="007B47BD"/>
    <w:rsid w:val="007B624E"/>
    <w:rsid w:val="007B782A"/>
    <w:rsid w:val="007C0278"/>
    <w:rsid w:val="007C13C0"/>
    <w:rsid w:val="007C1E8A"/>
    <w:rsid w:val="007C2243"/>
    <w:rsid w:val="007C70B9"/>
    <w:rsid w:val="007D0973"/>
    <w:rsid w:val="007D1257"/>
    <w:rsid w:val="007D2169"/>
    <w:rsid w:val="007D2A0D"/>
    <w:rsid w:val="007D3376"/>
    <w:rsid w:val="007D3838"/>
    <w:rsid w:val="007D3BC9"/>
    <w:rsid w:val="007D6748"/>
    <w:rsid w:val="007D6CA7"/>
    <w:rsid w:val="007E0CA6"/>
    <w:rsid w:val="007E305F"/>
    <w:rsid w:val="007E3594"/>
    <w:rsid w:val="007E44EB"/>
    <w:rsid w:val="007E47CA"/>
    <w:rsid w:val="007E561D"/>
    <w:rsid w:val="007E590A"/>
    <w:rsid w:val="007E61A2"/>
    <w:rsid w:val="007F03F9"/>
    <w:rsid w:val="007F1163"/>
    <w:rsid w:val="007F1300"/>
    <w:rsid w:val="007F67C7"/>
    <w:rsid w:val="007F7343"/>
    <w:rsid w:val="00800A50"/>
    <w:rsid w:val="008013F9"/>
    <w:rsid w:val="008017B8"/>
    <w:rsid w:val="00801FF5"/>
    <w:rsid w:val="008024B9"/>
    <w:rsid w:val="00804454"/>
    <w:rsid w:val="00804761"/>
    <w:rsid w:val="00804927"/>
    <w:rsid w:val="008053E0"/>
    <w:rsid w:val="00805A07"/>
    <w:rsid w:val="0080781F"/>
    <w:rsid w:val="00810660"/>
    <w:rsid w:val="00810FCF"/>
    <w:rsid w:val="00810FE1"/>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26805"/>
    <w:rsid w:val="008301F5"/>
    <w:rsid w:val="00831482"/>
    <w:rsid w:val="008334D8"/>
    <w:rsid w:val="00833FC3"/>
    <w:rsid w:val="008356BE"/>
    <w:rsid w:val="00835C6E"/>
    <w:rsid w:val="00836049"/>
    <w:rsid w:val="008407AF"/>
    <w:rsid w:val="008407CD"/>
    <w:rsid w:val="00840B5B"/>
    <w:rsid w:val="00842355"/>
    <w:rsid w:val="0084353B"/>
    <w:rsid w:val="00844841"/>
    <w:rsid w:val="00844A5A"/>
    <w:rsid w:val="0084502B"/>
    <w:rsid w:val="00845DB2"/>
    <w:rsid w:val="00846FBA"/>
    <w:rsid w:val="00847E52"/>
    <w:rsid w:val="00851A5C"/>
    <w:rsid w:val="00852CA0"/>
    <w:rsid w:val="00853762"/>
    <w:rsid w:val="00853F9B"/>
    <w:rsid w:val="008553E5"/>
    <w:rsid w:val="00855C4A"/>
    <w:rsid w:val="008617D3"/>
    <w:rsid w:val="008651E7"/>
    <w:rsid w:val="00865F6E"/>
    <w:rsid w:val="00866163"/>
    <w:rsid w:val="00871435"/>
    <w:rsid w:val="008723D5"/>
    <w:rsid w:val="00872DC7"/>
    <w:rsid w:val="00873C23"/>
    <w:rsid w:val="0088020E"/>
    <w:rsid w:val="00880D11"/>
    <w:rsid w:val="00881072"/>
    <w:rsid w:val="0088424C"/>
    <w:rsid w:val="00884540"/>
    <w:rsid w:val="008852C4"/>
    <w:rsid w:val="00885416"/>
    <w:rsid w:val="008854B2"/>
    <w:rsid w:val="00885637"/>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316A"/>
    <w:rsid w:val="008C545F"/>
    <w:rsid w:val="008C57B6"/>
    <w:rsid w:val="008C69F6"/>
    <w:rsid w:val="008C6ABD"/>
    <w:rsid w:val="008C7782"/>
    <w:rsid w:val="008D1466"/>
    <w:rsid w:val="008D35CA"/>
    <w:rsid w:val="008D3A62"/>
    <w:rsid w:val="008D3C17"/>
    <w:rsid w:val="008D4B1F"/>
    <w:rsid w:val="008D4D21"/>
    <w:rsid w:val="008D523D"/>
    <w:rsid w:val="008D54A8"/>
    <w:rsid w:val="008D7EE5"/>
    <w:rsid w:val="008E0AF2"/>
    <w:rsid w:val="008E1EBC"/>
    <w:rsid w:val="008E2D53"/>
    <w:rsid w:val="008E2F37"/>
    <w:rsid w:val="008E3842"/>
    <w:rsid w:val="008E4304"/>
    <w:rsid w:val="008E4722"/>
    <w:rsid w:val="008E4F8C"/>
    <w:rsid w:val="008E54E6"/>
    <w:rsid w:val="008E600B"/>
    <w:rsid w:val="008E7ABC"/>
    <w:rsid w:val="008F173B"/>
    <w:rsid w:val="008F1CC7"/>
    <w:rsid w:val="008F23C9"/>
    <w:rsid w:val="008F35D3"/>
    <w:rsid w:val="008F65CC"/>
    <w:rsid w:val="008F6D8B"/>
    <w:rsid w:val="009016D6"/>
    <w:rsid w:val="00902ADD"/>
    <w:rsid w:val="0090361C"/>
    <w:rsid w:val="00903657"/>
    <w:rsid w:val="00903A3B"/>
    <w:rsid w:val="009052DE"/>
    <w:rsid w:val="0090551B"/>
    <w:rsid w:val="00907180"/>
    <w:rsid w:val="009073B3"/>
    <w:rsid w:val="00910A44"/>
    <w:rsid w:val="0091237A"/>
    <w:rsid w:val="00915AAD"/>
    <w:rsid w:val="009170F6"/>
    <w:rsid w:val="0092067C"/>
    <w:rsid w:val="00920751"/>
    <w:rsid w:val="00922543"/>
    <w:rsid w:val="0092335E"/>
    <w:rsid w:val="00923446"/>
    <w:rsid w:val="00923F7A"/>
    <w:rsid w:val="00925228"/>
    <w:rsid w:val="00925F90"/>
    <w:rsid w:val="0092664C"/>
    <w:rsid w:val="0092688F"/>
    <w:rsid w:val="00927DEB"/>
    <w:rsid w:val="00930007"/>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A99"/>
    <w:rsid w:val="00971C12"/>
    <w:rsid w:val="00971F6A"/>
    <w:rsid w:val="009724D1"/>
    <w:rsid w:val="009732D1"/>
    <w:rsid w:val="009737F6"/>
    <w:rsid w:val="0097737C"/>
    <w:rsid w:val="0097761E"/>
    <w:rsid w:val="0097781D"/>
    <w:rsid w:val="00977C1E"/>
    <w:rsid w:val="009802E0"/>
    <w:rsid w:val="009807A1"/>
    <w:rsid w:val="00980F9E"/>
    <w:rsid w:val="0098211C"/>
    <w:rsid w:val="00983814"/>
    <w:rsid w:val="00986A43"/>
    <w:rsid w:val="00986C40"/>
    <w:rsid w:val="009871DF"/>
    <w:rsid w:val="0098733C"/>
    <w:rsid w:val="009873EB"/>
    <w:rsid w:val="009906F8"/>
    <w:rsid w:val="00990D2A"/>
    <w:rsid w:val="00990DD2"/>
    <w:rsid w:val="0099120C"/>
    <w:rsid w:val="009912ED"/>
    <w:rsid w:val="00993F87"/>
    <w:rsid w:val="0099551C"/>
    <w:rsid w:val="00995E2D"/>
    <w:rsid w:val="00996754"/>
    <w:rsid w:val="00997012"/>
    <w:rsid w:val="0099712E"/>
    <w:rsid w:val="009A0D43"/>
    <w:rsid w:val="009A1B98"/>
    <w:rsid w:val="009A1EDD"/>
    <w:rsid w:val="009A451B"/>
    <w:rsid w:val="009A544A"/>
    <w:rsid w:val="009A58F9"/>
    <w:rsid w:val="009A68E6"/>
    <w:rsid w:val="009A6D01"/>
    <w:rsid w:val="009A741A"/>
    <w:rsid w:val="009B0B26"/>
    <w:rsid w:val="009B189E"/>
    <w:rsid w:val="009B1BA2"/>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3FAC"/>
    <w:rsid w:val="009C4F04"/>
    <w:rsid w:val="009C5E96"/>
    <w:rsid w:val="009C5EE6"/>
    <w:rsid w:val="009C62DE"/>
    <w:rsid w:val="009C7DC4"/>
    <w:rsid w:val="009D1C36"/>
    <w:rsid w:val="009D347E"/>
    <w:rsid w:val="009D70AD"/>
    <w:rsid w:val="009D75D3"/>
    <w:rsid w:val="009D7652"/>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147"/>
    <w:rsid w:val="00A16304"/>
    <w:rsid w:val="00A16A31"/>
    <w:rsid w:val="00A16B40"/>
    <w:rsid w:val="00A16E58"/>
    <w:rsid w:val="00A17AC7"/>
    <w:rsid w:val="00A20A0D"/>
    <w:rsid w:val="00A20D7C"/>
    <w:rsid w:val="00A211AD"/>
    <w:rsid w:val="00A21AA0"/>
    <w:rsid w:val="00A23A0F"/>
    <w:rsid w:val="00A2745C"/>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5D75"/>
    <w:rsid w:val="00A77163"/>
    <w:rsid w:val="00A77ECE"/>
    <w:rsid w:val="00A812D8"/>
    <w:rsid w:val="00A81D19"/>
    <w:rsid w:val="00A81EB4"/>
    <w:rsid w:val="00A83357"/>
    <w:rsid w:val="00A83DA9"/>
    <w:rsid w:val="00A86DE2"/>
    <w:rsid w:val="00A91A75"/>
    <w:rsid w:val="00A924F0"/>
    <w:rsid w:val="00A92AE2"/>
    <w:rsid w:val="00A93947"/>
    <w:rsid w:val="00A95896"/>
    <w:rsid w:val="00A97E5F"/>
    <w:rsid w:val="00AA245D"/>
    <w:rsid w:val="00AA2E85"/>
    <w:rsid w:val="00AA5DAC"/>
    <w:rsid w:val="00AA6592"/>
    <w:rsid w:val="00AA6D09"/>
    <w:rsid w:val="00AA7CAE"/>
    <w:rsid w:val="00AB0A38"/>
    <w:rsid w:val="00AB2CA2"/>
    <w:rsid w:val="00AB5673"/>
    <w:rsid w:val="00AB7005"/>
    <w:rsid w:val="00AB7D26"/>
    <w:rsid w:val="00AC0777"/>
    <w:rsid w:val="00AC0850"/>
    <w:rsid w:val="00AC1898"/>
    <w:rsid w:val="00AC2312"/>
    <w:rsid w:val="00AC26CB"/>
    <w:rsid w:val="00AC2762"/>
    <w:rsid w:val="00AC3363"/>
    <w:rsid w:val="00AC5D07"/>
    <w:rsid w:val="00AC771D"/>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0D1"/>
    <w:rsid w:val="00AF02A0"/>
    <w:rsid w:val="00AF02D3"/>
    <w:rsid w:val="00AF19F7"/>
    <w:rsid w:val="00AF3946"/>
    <w:rsid w:val="00AF3DBC"/>
    <w:rsid w:val="00AF411C"/>
    <w:rsid w:val="00AF65F5"/>
    <w:rsid w:val="00AF79AA"/>
    <w:rsid w:val="00B00CCF"/>
    <w:rsid w:val="00B03429"/>
    <w:rsid w:val="00B05F1B"/>
    <w:rsid w:val="00B063A7"/>
    <w:rsid w:val="00B0655B"/>
    <w:rsid w:val="00B06C98"/>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32"/>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ABA"/>
    <w:rsid w:val="00B65B9F"/>
    <w:rsid w:val="00B65EA7"/>
    <w:rsid w:val="00B679D3"/>
    <w:rsid w:val="00B67B90"/>
    <w:rsid w:val="00B7029D"/>
    <w:rsid w:val="00B70B13"/>
    <w:rsid w:val="00B72B27"/>
    <w:rsid w:val="00B73132"/>
    <w:rsid w:val="00B734A1"/>
    <w:rsid w:val="00B73D91"/>
    <w:rsid w:val="00B7469E"/>
    <w:rsid w:val="00B7656C"/>
    <w:rsid w:val="00B76AE9"/>
    <w:rsid w:val="00B81734"/>
    <w:rsid w:val="00B829DF"/>
    <w:rsid w:val="00B83DBD"/>
    <w:rsid w:val="00B84537"/>
    <w:rsid w:val="00B857FF"/>
    <w:rsid w:val="00B86053"/>
    <w:rsid w:val="00B86232"/>
    <w:rsid w:val="00B87904"/>
    <w:rsid w:val="00B90B33"/>
    <w:rsid w:val="00B913B0"/>
    <w:rsid w:val="00B91A2A"/>
    <w:rsid w:val="00B94B1D"/>
    <w:rsid w:val="00B9503E"/>
    <w:rsid w:val="00B97C6E"/>
    <w:rsid w:val="00BA01F9"/>
    <w:rsid w:val="00BA03A1"/>
    <w:rsid w:val="00BA0F4D"/>
    <w:rsid w:val="00BA1DA7"/>
    <w:rsid w:val="00BA2070"/>
    <w:rsid w:val="00BA2956"/>
    <w:rsid w:val="00BA33C7"/>
    <w:rsid w:val="00BA42E1"/>
    <w:rsid w:val="00BA4D52"/>
    <w:rsid w:val="00BA5EA6"/>
    <w:rsid w:val="00BB21A1"/>
    <w:rsid w:val="00BB5FFB"/>
    <w:rsid w:val="00BB605E"/>
    <w:rsid w:val="00BB60CD"/>
    <w:rsid w:val="00BB6B0C"/>
    <w:rsid w:val="00BB7405"/>
    <w:rsid w:val="00BB7FC1"/>
    <w:rsid w:val="00BC0361"/>
    <w:rsid w:val="00BC0E73"/>
    <w:rsid w:val="00BC0F3C"/>
    <w:rsid w:val="00BC1DAF"/>
    <w:rsid w:val="00BC2958"/>
    <w:rsid w:val="00BC29DD"/>
    <w:rsid w:val="00BC2F2A"/>
    <w:rsid w:val="00BC3778"/>
    <w:rsid w:val="00BC37D1"/>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26C"/>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5E93"/>
    <w:rsid w:val="00BF63FE"/>
    <w:rsid w:val="00BF6992"/>
    <w:rsid w:val="00BF7171"/>
    <w:rsid w:val="00BF79C0"/>
    <w:rsid w:val="00C001DA"/>
    <w:rsid w:val="00C00CEA"/>
    <w:rsid w:val="00C02C29"/>
    <w:rsid w:val="00C040BD"/>
    <w:rsid w:val="00C05B0A"/>
    <w:rsid w:val="00C077BC"/>
    <w:rsid w:val="00C11C22"/>
    <w:rsid w:val="00C11C56"/>
    <w:rsid w:val="00C124A6"/>
    <w:rsid w:val="00C13D8A"/>
    <w:rsid w:val="00C16502"/>
    <w:rsid w:val="00C17828"/>
    <w:rsid w:val="00C2080E"/>
    <w:rsid w:val="00C20D7F"/>
    <w:rsid w:val="00C21C40"/>
    <w:rsid w:val="00C21F48"/>
    <w:rsid w:val="00C24446"/>
    <w:rsid w:val="00C263BA"/>
    <w:rsid w:val="00C264DF"/>
    <w:rsid w:val="00C26A5D"/>
    <w:rsid w:val="00C330CE"/>
    <w:rsid w:val="00C402E9"/>
    <w:rsid w:val="00C40650"/>
    <w:rsid w:val="00C42692"/>
    <w:rsid w:val="00C427C3"/>
    <w:rsid w:val="00C42DCB"/>
    <w:rsid w:val="00C42E35"/>
    <w:rsid w:val="00C473C1"/>
    <w:rsid w:val="00C478B7"/>
    <w:rsid w:val="00C500A5"/>
    <w:rsid w:val="00C50AD2"/>
    <w:rsid w:val="00C52D55"/>
    <w:rsid w:val="00C53CE2"/>
    <w:rsid w:val="00C540F1"/>
    <w:rsid w:val="00C569D4"/>
    <w:rsid w:val="00C60D3A"/>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292E"/>
    <w:rsid w:val="00C82EC9"/>
    <w:rsid w:val="00C84614"/>
    <w:rsid w:val="00C856F5"/>
    <w:rsid w:val="00C86DFC"/>
    <w:rsid w:val="00C9058E"/>
    <w:rsid w:val="00C905AB"/>
    <w:rsid w:val="00C90F94"/>
    <w:rsid w:val="00C914CF"/>
    <w:rsid w:val="00C930E5"/>
    <w:rsid w:val="00C93992"/>
    <w:rsid w:val="00C93C79"/>
    <w:rsid w:val="00C94A0D"/>
    <w:rsid w:val="00C9528C"/>
    <w:rsid w:val="00CA028E"/>
    <w:rsid w:val="00CA18E8"/>
    <w:rsid w:val="00CA2222"/>
    <w:rsid w:val="00CA3456"/>
    <w:rsid w:val="00CA3F0E"/>
    <w:rsid w:val="00CA431C"/>
    <w:rsid w:val="00CA69F7"/>
    <w:rsid w:val="00CA750A"/>
    <w:rsid w:val="00CA78A3"/>
    <w:rsid w:val="00CB16CB"/>
    <w:rsid w:val="00CB18D6"/>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305"/>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530"/>
    <w:rsid w:val="00CF77C1"/>
    <w:rsid w:val="00D005AA"/>
    <w:rsid w:val="00D007A5"/>
    <w:rsid w:val="00D00B2A"/>
    <w:rsid w:val="00D00C55"/>
    <w:rsid w:val="00D0274A"/>
    <w:rsid w:val="00D02EDB"/>
    <w:rsid w:val="00D04F21"/>
    <w:rsid w:val="00D04FD7"/>
    <w:rsid w:val="00D056D3"/>
    <w:rsid w:val="00D05B6E"/>
    <w:rsid w:val="00D05F96"/>
    <w:rsid w:val="00D06A91"/>
    <w:rsid w:val="00D1075A"/>
    <w:rsid w:val="00D11366"/>
    <w:rsid w:val="00D12EB1"/>
    <w:rsid w:val="00D163F9"/>
    <w:rsid w:val="00D16AB6"/>
    <w:rsid w:val="00D178C1"/>
    <w:rsid w:val="00D2026A"/>
    <w:rsid w:val="00D205D3"/>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F0A"/>
    <w:rsid w:val="00D51495"/>
    <w:rsid w:val="00D516C7"/>
    <w:rsid w:val="00D521A5"/>
    <w:rsid w:val="00D525F8"/>
    <w:rsid w:val="00D5443A"/>
    <w:rsid w:val="00D55ABA"/>
    <w:rsid w:val="00D570CA"/>
    <w:rsid w:val="00D575ED"/>
    <w:rsid w:val="00D60DCC"/>
    <w:rsid w:val="00D61082"/>
    <w:rsid w:val="00D61921"/>
    <w:rsid w:val="00D61FC6"/>
    <w:rsid w:val="00D631A1"/>
    <w:rsid w:val="00D66065"/>
    <w:rsid w:val="00D66849"/>
    <w:rsid w:val="00D71FEC"/>
    <w:rsid w:val="00D72C9D"/>
    <w:rsid w:val="00D72E8F"/>
    <w:rsid w:val="00D73A22"/>
    <w:rsid w:val="00D754DD"/>
    <w:rsid w:val="00D75CF8"/>
    <w:rsid w:val="00D807C6"/>
    <w:rsid w:val="00D83E4B"/>
    <w:rsid w:val="00D83EFC"/>
    <w:rsid w:val="00D84658"/>
    <w:rsid w:val="00D8466E"/>
    <w:rsid w:val="00D84BF6"/>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267"/>
    <w:rsid w:val="00DA2400"/>
    <w:rsid w:val="00DA2A05"/>
    <w:rsid w:val="00DA3131"/>
    <w:rsid w:val="00DA3811"/>
    <w:rsid w:val="00DA46E9"/>
    <w:rsid w:val="00DA49D7"/>
    <w:rsid w:val="00DA61E8"/>
    <w:rsid w:val="00DA65FC"/>
    <w:rsid w:val="00DA717E"/>
    <w:rsid w:val="00DA73C9"/>
    <w:rsid w:val="00DA7B72"/>
    <w:rsid w:val="00DB04AD"/>
    <w:rsid w:val="00DB171F"/>
    <w:rsid w:val="00DB5960"/>
    <w:rsid w:val="00DB5D08"/>
    <w:rsid w:val="00DB776B"/>
    <w:rsid w:val="00DC3E69"/>
    <w:rsid w:val="00DC3FEB"/>
    <w:rsid w:val="00DC4B42"/>
    <w:rsid w:val="00DD0680"/>
    <w:rsid w:val="00DD28FC"/>
    <w:rsid w:val="00DD423C"/>
    <w:rsid w:val="00DD43D5"/>
    <w:rsid w:val="00DD549A"/>
    <w:rsid w:val="00DD62F9"/>
    <w:rsid w:val="00DD76A0"/>
    <w:rsid w:val="00DE04FE"/>
    <w:rsid w:val="00DE0E13"/>
    <w:rsid w:val="00DE1C16"/>
    <w:rsid w:val="00DE3652"/>
    <w:rsid w:val="00DE3892"/>
    <w:rsid w:val="00DE4B1D"/>
    <w:rsid w:val="00DE5366"/>
    <w:rsid w:val="00DE6EAE"/>
    <w:rsid w:val="00DE76AB"/>
    <w:rsid w:val="00DF0B37"/>
    <w:rsid w:val="00DF20C0"/>
    <w:rsid w:val="00DF220F"/>
    <w:rsid w:val="00DF24A6"/>
    <w:rsid w:val="00DF2C98"/>
    <w:rsid w:val="00DF39D6"/>
    <w:rsid w:val="00DF4244"/>
    <w:rsid w:val="00DF46A9"/>
    <w:rsid w:val="00DF4CBA"/>
    <w:rsid w:val="00DF7EFA"/>
    <w:rsid w:val="00E035B7"/>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6C5"/>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4A66"/>
    <w:rsid w:val="00E552F5"/>
    <w:rsid w:val="00E56179"/>
    <w:rsid w:val="00E5763E"/>
    <w:rsid w:val="00E6163A"/>
    <w:rsid w:val="00E62392"/>
    <w:rsid w:val="00E62A54"/>
    <w:rsid w:val="00E63C13"/>
    <w:rsid w:val="00E63C83"/>
    <w:rsid w:val="00E64774"/>
    <w:rsid w:val="00E64CFE"/>
    <w:rsid w:val="00E65934"/>
    <w:rsid w:val="00E65BE5"/>
    <w:rsid w:val="00E66489"/>
    <w:rsid w:val="00E6719E"/>
    <w:rsid w:val="00E678D6"/>
    <w:rsid w:val="00E71D20"/>
    <w:rsid w:val="00E72264"/>
    <w:rsid w:val="00E72E49"/>
    <w:rsid w:val="00E7373D"/>
    <w:rsid w:val="00E73A7B"/>
    <w:rsid w:val="00E769D6"/>
    <w:rsid w:val="00E77355"/>
    <w:rsid w:val="00E77389"/>
    <w:rsid w:val="00E77967"/>
    <w:rsid w:val="00E8007D"/>
    <w:rsid w:val="00E81A43"/>
    <w:rsid w:val="00E83802"/>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F35"/>
    <w:rsid w:val="00EA50D4"/>
    <w:rsid w:val="00EA52BD"/>
    <w:rsid w:val="00EB02DF"/>
    <w:rsid w:val="00EB122C"/>
    <w:rsid w:val="00EB328E"/>
    <w:rsid w:val="00EB4A02"/>
    <w:rsid w:val="00EB6065"/>
    <w:rsid w:val="00EB78DF"/>
    <w:rsid w:val="00EB7F54"/>
    <w:rsid w:val="00EC0678"/>
    <w:rsid w:val="00EC069B"/>
    <w:rsid w:val="00EC0FDA"/>
    <w:rsid w:val="00EC12B1"/>
    <w:rsid w:val="00EC1C0E"/>
    <w:rsid w:val="00EC2237"/>
    <w:rsid w:val="00EC22FA"/>
    <w:rsid w:val="00EC4825"/>
    <w:rsid w:val="00EC48A2"/>
    <w:rsid w:val="00EC60DC"/>
    <w:rsid w:val="00EC658C"/>
    <w:rsid w:val="00EC6962"/>
    <w:rsid w:val="00EC71B0"/>
    <w:rsid w:val="00EC7FB2"/>
    <w:rsid w:val="00ED0D4A"/>
    <w:rsid w:val="00ED3ACB"/>
    <w:rsid w:val="00ED72C1"/>
    <w:rsid w:val="00ED771B"/>
    <w:rsid w:val="00ED7E57"/>
    <w:rsid w:val="00EE2890"/>
    <w:rsid w:val="00EE2C68"/>
    <w:rsid w:val="00EE4A96"/>
    <w:rsid w:val="00EE4EF0"/>
    <w:rsid w:val="00EE64FE"/>
    <w:rsid w:val="00EE66EB"/>
    <w:rsid w:val="00EE6C5A"/>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30DA"/>
    <w:rsid w:val="00F333AF"/>
    <w:rsid w:val="00F334A2"/>
    <w:rsid w:val="00F33739"/>
    <w:rsid w:val="00F3676F"/>
    <w:rsid w:val="00F37186"/>
    <w:rsid w:val="00F37638"/>
    <w:rsid w:val="00F401F5"/>
    <w:rsid w:val="00F41675"/>
    <w:rsid w:val="00F4341D"/>
    <w:rsid w:val="00F43476"/>
    <w:rsid w:val="00F4463D"/>
    <w:rsid w:val="00F44F19"/>
    <w:rsid w:val="00F4522D"/>
    <w:rsid w:val="00F46B22"/>
    <w:rsid w:val="00F474AA"/>
    <w:rsid w:val="00F47837"/>
    <w:rsid w:val="00F5106C"/>
    <w:rsid w:val="00F51992"/>
    <w:rsid w:val="00F52405"/>
    <w:rsid w:val="00F52A28"/>
    <w:rsid w:val="00F54E13"/>
    <w:rsid w:val="00F555FF"/>
    <w:rsid w:val="00F565FD"/>
    <w:rsid w:val="00F604D4"/>
    <w:rsid w:val="00F60942"/>
    <w:rsid w:val="00F60965"/>
    <w:rsid w:val="00F611C0"/>
    <w:rsid w:val="00F6171F"/>
    <w:rsid w:val="00F61D56"/>
    <w:rsid w:val="00F628D4"/>
    <w:rsid w:val="00F62E4D"/>
    <w:rsid w:val="00F62FB4"/>
    <w:rsid w:val="00F64D80"/>
    <w:rsid w:val="00F66926"/>
    <w:rsid w:val="00F679B9"/>
    <w:rsid w:val="00F67C9F"/>
    <w:rsid w:val="00F67F85"/>
    <w:rsid w:val="00F7465F"/>
    <w:rsid w:val="00F754A6"/>
    <w:rsid w:val="00F754E6"/>
    <w:rsid w:val="00F76298"/>
    <w:rsid w:val="00F77A01"/>
    <w:rsid w:val="00F82D8E"/>
    <w:rsid w:val="00F82EBD"/>
    <w:rsid w:val="00F83C23"/>
    <w:rsid w:val="00F83D98"/>
    <w:rsid w:val="00F86543"/>
    <w:rsid w:val="00F91F6D"/>
    <w:rsid w:val="00F92B94"/>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DF5"/>
    <w:rsid w:val="00FB385E"/>
    <w:rsid w:val="00FB4D6D"/>
    <w:rsid w:val="00FB63B7"/>
    <w:rsid w:val="00FB6B35"/>
    <w:rsid w:val="00FB7BD9"/>
    <w:rsid w:val="00FC08D4"/>
    <w:rsid w:val="00FC0DC2"/>
    <w:rsid w:val="00FC2FE5"/>
    <w:rsid w:val="00FC32E5"/>
    <w:rsid w:val="00FC44D0"/>
    <w:rsid w:val="00FC49B5"/>
    <w:rsid w:val="00FC5328"/>
    <w:rsid w:val="00FC54E0"/>
    <w:rsid w:val="00FC65D0"/>
    <w:rsid w:val="00FC7071"/>
    <w:rsid w:val="00FC7AAD"/>
    <w:rsid w:val="00FD26B6"/>
    <w:rsid w:val="00FD2D2A"/>
    <w:rsid w:val="00FD3563"/>
    <w:rsid w:val="00FD4EF5"/>
    <w:rsid w:val="00FD5F08"/>
    <w:rsid w:val="00FD63C6"/>
    <w:rsid w:val="00FD65CB"/>
    <w:rsid w:val="00FD6F9E"/>
    <w:rsid w:val="00FD787A"/>
    <w:rsid w:val="00FE16DE"/>
    <w:rsid w:val="00FE1734"/>
    <w:rsid w:val="00FE5092"/>
    <w:rsid w:val="00FE52D5"/>
    <w:rsid w:val="00FE6339"/>
    <w:rsid w:val="00FF07EE"/>
    <w:rsid w:val="00FF0812"/>
    <w:rsid w:val="00FF113A"/>
    <w:rsid w:val="00FF560C"/>
    <w:rsid w:val="00FF5BEF"/>
    <w:rsid w:val="00FF6300"/>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annotation reference" w:uiPriority="99"/>
    <w:lsdException w:name="List Bullet" w:uiPriority="99" w:qFormat="1"/>
    <w:lsdException w:name="List Number" w:uiPriority="3" w:qFormat="1"/>
    <w:lsdException w:name="List Bullet 2" w:uiPriority="99"/>
    <w:lsdException w:name="List Bullet 3" w:uiPriority="99"/>
    <w:lsdException w:name="Title" w:qFormat="1"/>
    <w:lsdException w:name="Body Text" w:qFormat="1"/>
    <w:lsdException w:name="List Continue 2" w:uiPriority="99"/>
    <w:lsdException w:name="Subtitle" w:qFormat="1"/>
    <w:lsdException w:name="Hyperlink" w:qFormat="1"/>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Table List 5" w:uiPriority="99"/>
    <w:lsdException w:name="Table Grid" w:uiPriority="5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971A99"/>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8"/>
    <w:next w:val="a8"/>
    <w:link w:val="11"/>
    <w:qFormat/>
    <w:rsid w:val="00971A99"/>
    <w:pPr>
      <w:keepNext/>
      <w:suppressAutoHyphens/>
      <w:jc w:val="center"/>
      <w:outlineLvl w:val="0"/>
    </w:pPr>
    <w:rPr>
      <w:rFonts w:ascii="TimesET" w:hAnsi="TimesET"/>
      <w:sz w:val="28"/>
    </w:rPr>
  </w:style>
  <w:style w:type="paragraph" w:styleId="21">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w:basedOn w:val="a8"/>
    <w:next w:val="a8"/>
    <w:link w:val="22"/>
    <w:qFormat/>
    <w:rsid w:val="00971A99"/>
    <w:pPr>
      <w:keepNext/>
      <w:outlineLvl w:val="1"/>
    </w:pPr>
    <w:rPr>
      <w:sz w:val="28"/>
    </w:rPr>
  </w:style>
  <w:style w:type="paragraph" w:styleId="30">
    <w:name w:val="heading 3"/>
    <w:basedOn w:val="a8"/>
    <w:next w:val="a8"/>
    <w:link w:val="31"/>
    <w:qFormat/>
    <w:rsid w:val="00971A99"/>
    <w:pPr>
      <w:keepNext/>
      <w:suppressAutoHyphens/>
      <w:jc w:val="center"/>
      <w:outlineLvl w:val="2"/>
    </w:pPr>
    <w:rPr>
      <w:rFonts w:ascii="TimesET" w:hAnsi="TimesET"/>
      <w:sz w:val="36"/>
    </w:rPr>
  </w:style>
  <w:style w:type="paragraph" w:styleId="4">
    <w:name w:val="heading 4"/>
    <w:aliases w:val="Заголовок без нумерации,Подпункт,H4,(????.)"/>
    <w:basedOn w:val="a8"/>
    <w:next w:val="a8"/>
    <w:link w:val="40"/>
    <w:unhideWhenUsed/>
    <w:qFormat/>
    <w:rsid w:val="00DE0E13"/>
    <w:pPr>
      <w:keepNext/>
      <w:pageBreakBefore/>
      <w:spacing w:before="200" w:after="120"/>
      <w:ind w:left="3589" w:hanging="360"/>
      <w:outlineLvl w:val="3"/>
    </w:pPr>
    <w:rPr>
      <w:rFonts w:ascii="Cambria" w:hAnsi="Cambria"/>
      <w:bCs/>
      <w:iC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8"/>
    <w:next w:val="a8"/>
    <w:link w:val="50"/>
    <w:unhideWhenUsed/>
    <w:qFormat/>
    <w:rsid w:val="00DE0E13"/>
    <w:pPr>
      <w:spacing w:before="240" w:after="60" w:line="360" w:lineRule="auto"/>
      <w:ind w:left="4309" w:hanging="360"/>
      <w:jc w:val="both"/>
      <w:outlineLvl w:val="4"/>
    </w:pPr>
    <w:rPr>
      <w:rFonts w:ascii="Calibri" w:hAnsi="Calibri"/>
      <w:i/>
      <w:iCs/>
      <w:sz w:val="26"/>
      <w:szCs w:val="26"/>
      <w:lang w:eastAsia="en-US"/>
    </w:rPr>
  </w:style>
  <w:style w:type="paragraph" w:styleId="60">
    <w:name w:val="heading 6"/>
    <w:aliases w:val="Heading 6 Char"/>
    <w:basedOn w:val="a8"/>
    <w:next w:val="a8"/>
    <w:link w:val="61"/>
    <w:unhideWhenUsed/>
    <w:qFormat/>
    <w:rsid w:val="00DE0E13"/>
    <w:pPr>
      <w:spacing w:before="240" w:after="60" w:line="360" w:lineRule="auto"/>
      <w:ind w:left="5029" w:hanging="360"/>
      <w:jc w:val="both"/>
      <w:outlineLvl w:val="5"/>
    </w:pPr>
    <w:rPr>
      <w:rFonts w:ascii="Calibri" w:hAnsi="Calibri"/>
      <w:sz w:val="22"/>
      <w:szCs w:val="22"/>
      <w:lang w:eastAsia="en-US"/>
    </w:rPr>
  </w:style>
  <w:style w:type="paragraph" w:styleId="7">
    <w:name w:val="heading 7"/>
    <w:basedOn w:val="a8"/>
    <w:next w:val="a8"/>
    <w:link w:val="70"/>
    <w:unhideWhenUsed/>
    <w:qFormat/>
    <w:rsid w:val="00DE0E13"/>
    <w:pPr>
      <w:spacing w:before="240" w:after="60" w:line="360" w:lineRule="auto"/>
      <w:ind w:left="5749" w:hanging="360"/>
      <w:jc w:val="both"/>
      <w:outlineLvl w:val="6"/>
    </w:pPr>
    <w:rPr>
      <w:rFonts w:ascii="Calibri" w:hAnsi="Calibri"/>
      <w:lang w:eastAsia="en-US"/>
    </w:rPr>
  </w:style>
  <w:style w:type="paragraph" w:styleId="8">
    <w:name w:val="heading 8"/>
    <w:aliases w:val="Знак8"/>
    <w:basedOn w:val="a8"/>
    <w:next w:val="a8"/>
    <w:link w:val="80"/>
    <w:unhideWhenUsed/>
    <w:qFormat/>
    <w:rsid w:val="00DE0E13"/>
    <w:pPr>
      <w:spacing w:before="240" w:after="60" w:line="360" w:lineRule="auto"/>
      <w:ind w:left="6469" w:hanging="360"/>
      <w:jc w:val="both"/>
      <w:outlineLvl w:val="7"/>
    </w:pPr>
    <w:rPr>
      <w:rFonts w:ascii="Calibri" w:hAnsi="Calibri"/>
      <w:i/>
      <w:iCs/>
      <w:lang w:eastAsia="en-US"/>
    </w:rPr>
  </w:style>
  <w:style w:type="paragraph" w:styleId="9">
    <w:name w:val="heading 9"/>
    <w:aliases w:val="Заголовок 90"/>
    <w:basedOn w:val="a8"/>
    <w:next w:val="a8"/>
    <w:link w:val="90"/>
    <w:unhideWhenUsed/>
    <w:qFormat/>
    <w:rsid w:val="00DE0E13"/>
    <w:pPr>
      <w:spacing w:before="240" w:after="60" w:line="360" w:lineRule="auto"/>
      <w:ind w:left="7189" w:hanging="360"/>
      <w:jc w:val="both"/>
      <w:outlineLvl w:val="8"/>
    </w:pPr>
    <w:rPr>
      <w:rFonts w:ascii="Cambria" w:hAnsi="Cambria"/>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aliases w:val="Caption Char"/>
    <w:basedOn w:val="a8"/>
    <w:next w:val="a8"/>
    <w:link w:val="ad"/>
    <w:qFormat/>
    <w:rsid w:val="00971A99"/>
    <w:pPr>
      <w:jc w:val="both"/>
    </w:pPr>
    <w:rPr>
      <w:sz w:val="28"/>
    </w:rPr>
  </w:style>
  <w:style w:type="paragraph" w:styleId="ae">
    <w:name w:val="Title"/>
    <w:basedOn w:val="a8"/>
    <w:link w:val="af"/>
    <w:qFormat/>
    <w:rsid w:val="00971A99"/>
    <w:pPr>
      <w:suppressAutoHyphens/>
      <w:jc w:val="center"/>
    </w:pPr>
    <w:rPr>
      <w:rFonts w:ascii="TimesET" w:hAnsi="TimesET"/>
      <w:sz w:val="32"/>
    </w:rPr>
  </w:style>
  <w:style w:type="paragraph" w:styleId="af0">
    <w:name w:val="header"/>
    <w:aliases w:val="??????? ??????????,Верхний колонтитул Знак1 Знак,Верхний колонтитул Знак Знак Знак"/>
    <w:basedOn w:val="a8"/>
    <w:link w:val="af1"/>
    <w:uiPriority w:val="99"/>
    <w:rsid w:val="00971A99"/>
    <w:pPr>
      <w:tabs>
        <w:tab w:val="center" w:pos="4677"/>
        <w:tab w:val="right" w:pos="9355"/>
      </w:tabs>
    </w:pPr>
  </w:style>
  <w:style w:type="character" w:styleId="af2">
    <w:name w:val="page number"/>
    <w:basedOn w:val="a9"/>
    <w:rsid w:val="00971A99"/>
  </w:style>
  <w:style w:type="paragraph" w:customStyle="1" w:styleId="--">
    <w:name w:val="- СТРАНИЦА -"/>
    <w:rsid w:val="00971A99"/>
    <w:rPr>
      <w:sz w:val="24"/>
      <w:szCs w:val="24"/>
    </w:rPr>
  </w:style>
  <w:style w:type="paragraph" w:styleId="af3">
    <w:name w:val="Body Text Indent"/>
    <w:basedOn w:val="a8"/>
    <w:link w:val="af4"/>
    <w:rsid w:val="00971A99"/>
    <w:pPr>
      <w:shd w:val="clear" w:color="auto" w:fill="FFFFFF"/>
      <w:autoSpaceDE w:val="0"/>
      <w:autoSpaceDN w:val="0"/>
      <w:adjustRightInd w:val="0"/>
      <w:ind w:left="360" w:hanging="360"/>
      <w:jc w:val="both"/>
    </w:pPr>
    <w:rPr>
      <w:color w:val="000000"/>
      <w:sz w:val="28"/>
      <w:szCs w:val="28"/>
    </w:rPr>
  </w:style>
  <w:style w:type="table" w:styleId="af5">
    <w:name w:val="Table Grid"/>
    <w:basedOn w:val="aa"/>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Автозамена"/>
    <w:rsid w:val="00822006"/>
    <w:rPr>
      <w:sz w:val="24"/>
      <w:szCs w:val="24"/>
    </w:rPr>
  </w:style>
  <w:style w:type="paragraph" w:customStyle="1" w:styleId="af7">
    <w:name w:val="Знак"/>
    <w:basedOn w:val="a8"/>
    <w:rsid w:val="005F6F4D"/>
    <w:rPr>
      <w:rFonts w:ascii="Verdana" w:hAnsi="Verdana" w:cs="Verdana"/>
      <w:sz w:val="20"/>
      <w:szCs w:val="20"/>
      <w:lang w:val="en-US" w:eastAsia="en-US"/>
    </w:rPr>
  </w:style>
  <w:style w:type="character" w:customStyle="1" w:styleId="af">
    <w:name w:val="Название Знак"/>
    <w:link w:val="ae"/>
    <w:rsid w:val="004B5F2D"/>
    <w:rPr>
      <w:rFonts w:ascii="TimesET" w:hAnsi="TimesET"/>
      <w:sz w:val="32"/>
      <w:szCs w:val="24"/>
    </w:rPr>
  </w:style>
  <w:style w:type="paragraph" w:styleId="af8">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8"/>
    <w:link w:val="af9"/>
    <w:qFormat/>
    <w:rsid w:val="00392750"/>
    <w:pPr>
      <w:spacing w:after="120"/>
    </w:pPr>
  </w:style>
  <w:style w:type="character" w:customStyle="1" w:styleId="af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8"/>
    <w:rsid w:val="00392750"/>
    <w:rPr>
      <w:sz w:val="24"/>
      <w:szCs w:val="24"/>
    </w:rPr>
  </w:style>
  <w:style w:type="paragraph" w:styleId="afa">
    <w:name w:val="No Spacing"/>
    <w:link w:val="afb"/>
    <w:qFormat/>
    <w:rsid w:val="00F5106C"/>
    <w:rPr>
      <w:sz w:val="24"/>
      <w:szCs w:val="24"/>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link w:val="10"/>
    <w:rsid w:val="00163527"/>
    <w:rPr>
      <w:rFonts w:ascii="TimesET" w:hAnsi="TimesET"/>
      <w:sz w:val="28"/>
      <w:szCs w:val="24"/>
    </w:rPr>
  </w:style>
  <w:style w:type="paragraph" w:customStyle="1" w:styleId="ConsPlusNormal">
    <w:name w:val="ConsPlusNormal"/>
    <w:link w:val="ConsPlusNormal0"/>
    <w:qFormat/>
    <w:rsid w:val="00163527"/>
    <w:pPr>
      <w:widowControl w:val="0"/>
      <w:autoSpaceDE w:val="0"/>
      <w:autoSpaceDN w:val="0"/>
      <w:adjustRightInd w:val="0"/>
    </w:pPr>
    <w:rPr>
      <w:rFonts w:ascii="Arial" w:hAnsi="Arial" w:cs="Arial"/>
    </w:rPr>
  </w:style>
  <w:style w:type="paragraph" w:customStyle="1" w:styleId="afc">
    <w:name w:val="Нормальный (таблица)"/>
    <w:basedOn w:val="a8"/>
    <w:next w:val="a8"/>
    <w:uiPriority w:val="99"/>
    <w:rsid w:val="00163527"/>
    <w:pPr>
      <w:widowControl w:val="0"/>
      <w:autoSpaceDE w:val="0"/>
      <w:autoSpaceDN w:val="0"/>
      <w:adjustRightInd w:val="0"/>
      <w:jc w:val="both"/>
    </w:pPr>
    <w:rPr>
      <w:rFonts w:ascii="Arial" w:hAnsi="Arial" w:cs="Arial"/>
    </w:rPr>
  </w:style>
  <w:style w:type="paragraph" w:customStyle="1" w:styleId="afd">
    <w:name w:val="Прижатый влево"/>
    <w:basedOn w:val="a8"/>
    <w:next w:val="a8"/>
    <w:uiPriority w:val="99"/>
    <w:rsid w:val="00163527"/>
    <w:pPr>
      <w:widowControl w:val="0"/>
      <w:autoSpaceDE w:val="0"/>
      <w:autoSpaceDN w:val="0"/>
      <w:adjustRightInd w:val="0"/>
    </w:pPr>
    <w:rPr>
      <w:rFonts w:ascii="Arial" w:hAnsi="Arial" w:cs="Arial"/>
    </w:rPr>
  </w:style>
  <w:style w:type="character" w:styleId="afe">
    <w:name w:val="Hyperlink"/>
    <w:unhideWhenUsed/>
    <w:qFormat/>
    <w:rsid w:val="00126C41"/>
    <w:rPr>
      <w:color w:val="0000FF"/>
      <w:u w:val="single"/>
    </w:rPr>
  </w:style>
  <w:style w:type="paragraph" w:customStyle="1" w:styleId="ConsPlusTitle">
    <w:name w:val="ConsPlusTitle"/>
    <w:uiPriority w:val="99"/>
    <w:rsid w:val="00DE0E13"/>
    <w:pPr>
      <w:widowControl w:val="0"/>
      <w:autoSpaceDE w:val="0"/>
      <w:autoSpaceDN w:val="0"/>
      <w:adjustRightInd w:val="0"/>
    </w:pPr>
    <w:rPr>
      <w:rFonts w:ascii="Calibri" w:hAnsi="Calibri" w:cs="Calibri"/>
      <w:b/>
      <w:bCs/>
      <w:sz w:val="22"/>
      <w:szCs w:val="22"/>
    </w:rPr>
  </w:style>
  <w:style w:type="paragraph" w:styleId="aff">
    <w:name w:val="footer"/>
    <w:basedOn w:val="a8"/>
    <w:link w:val="aff0"/>
    <w:rsid w:val="00DE0E13"/>
    <w:pPr>
      <w:tabs>
        <w:tab w:val="center" w:pos="4677"/>
        <w:tab w:val="right" w:pos="9355"/>
      </w:tabs>
    </w:pPr>
  </w:style>
  <w:style w:type="character" w:customStyle="1" w:styleId="aff0">
    <w:name w:val="Нижний колонтитул Знак"/>
    <w:link w:val="aff"/>
    <w:rsid w:val="00DE0E13"/>
    <w:rPr>
      <w:sz w:val="24"/>
      <w:szCs w:val="24"/>
    </w:rPr>
  </w:style>
  <w:style w:type="character" w:customStyle="1" w:styleId="af1">
    <w:name w:val="Верхний колонтитул Знак"/>
    <w:aliases w:val="??????? ?????????? Знак,Верхний колонтитул Знак1 Знак Знак,Верхний колонтитул Знак Знак Знак Знак"/>
    <w:link w:val="af0"/>
    <w:uiPriority w:val="99"/>
    <w:rsid w:val="00DE0E13"/>
    <w:rPr>
      <w:sz w:val="24"/>
      <w:szCs w:val="24"/>
    </w:rPr>
  </w:style>
  <w:style w:type="character" w:customStyle="1" w:styleId="40">
    <w:name w:val="Заголовок 4 Знак"/>
    <w:aliases w:val="Заголовок без нумерации Знак,Подпункт Знак1,H4 Знак1,(????.) Знак1"/>
    <w:link w:val="4"/>
    <w:rsid w:val="00DE0E13"/>
    <w:rPr>
      <w:rFonts w:ascii="Cambria" w:hAnsi="Cambria"/>
      <w:bCs/>
      <w:iCs/>
      <w:sz w:val="24"/>
      <w:szCs w:val="24"/>
    </w:rPr>
  </w:style>
  <w:style w:type="character" w:customStyle="1" w:styleId="50">
    <w:name w:val="Заголовок 5 Знак"/>
    <w:aliases w:val="Block Label Знак1,Underline Знак1,Block Label1 Знак1,Block Label2 Знак1,Block Label3 Знак1,Block Label11 Знак1,Block Label21 Знак1,Block Label4 Знак1,Block Label12 Знак1,Block Label22 Знак1,Block Label5 Знак1,Block Label13 Знак1,H5 Знак"/>
    <w:link w:val="5"/>
    <w:rsid w:val="00DE0E13"/>
    <w:rPr>
      <w:rFonts w:ascii="Calibri" w:hAnsi="Calibri"/>
      <w:i/>
      <w:iCs/>
      <w:sz w:val="26"/>
      <w:szCs w:val="26"/>
      <w:lang w:eastAsia="en-US"/>
    </w:rPr>
  </w:style>
  <w:style w:type="character" w:customStyle="1" w:styleId="61">
    <w:name w:val="Заголовок 6 Знак"/>
    <w:aliases w:val="Heading 6 Char Знак1"/>
    <w:link w:val="60"/>
    <w:rsid w:val="00DE0E13"/>
    <w:rPr>
      <w:rFonts w:ascii="Calibri" w:hAnsi="Calibri"/>
      <w:sz w:val="22"/>
      <w:szCs w:val="22"/>
      <w:lang w:eastAsia="en-US"/>
    </w:rPr>
  </w:style>
  <w:style w:type="character" w:customStyle="1" w:styleId="70">
    <w:name w:val="Заголовок 7 Знак"/>
    <w:link w:val="7"/>
    <w:rsid w:val="00DE0E13"/>
    <w:rPr>
      <w:rFonts w:ascii="Calibri" w:hAnsi="Calibri"/>
      <w:sz w:val="24"/>
      <w:szCs w:val="24"/>
      <w:lang w:eastAsia="en-US"/>
    </w:rPr>
  </w:style>
  <w:style w:type="character" w:customStyle="1" w:styleId="80">
    <w:name w:val="Заголовок 8 Знак"/>
    <w:aliases w:val="Знак8 Знак1"/>
    <w:link w:val="8"/>
    <w:rsid w:val="00DE0E13"/>
    <w:rPr>
      <w:rFonts w:ascii="Calibri" w:hAnsi="Calibri"/>
      <w:i/>
      <w:iCs/>
      <w:sz w:val="24"/>
      <w:szCs w:val="24"/>
      <w:lang w:eastAsia="en-US"/>
    </w:rPr>
  </w:style>
  <w:style w:type="character" w:customStyle="1" w:styleId="90">
    <w:name w:val="Заголовок 9 Знак"/>
    <w:aliases w:val="Заголовок 90 Знак1"/>
    <w:link w:val="9"/>
    <w:rsid w:val="00DE0E13"/>
    <w:rPr>
      <w:rFonts w:ascii="Cambria" w:hAnsi="Cambria"/>
      <w:sz w:val="22"/>
      <w:szCs w:val="22"/>
      <w:lang w:eastAsia="en-US"/>
    </w:rPr>
  </w:style>
  <w:style w:type="character" w:customStyle="1" w:styleId="afb">
    <w:name w:val="Без интервала Знак"/>
    <w:link w:val="afa"/>
    <w:locked/>
    <w:rsid w:val="00DE0E13"/>
    <w:rPr>
      <w:sz w:val="24"/>
      <w:szCs w:val="24"/>
    </w:rPr>
  </w:style>
  <w:style w:type="character" w:customStyle="1" w:styleId="aff1">
    <w:name w:val="Гипертекстовая ссылка"/>
    <w:uiPriority w:val="99"/>
    <w:rsid w:val="00DE0E13"/>
    <w:rPr>
      <w:b/>
      <w:bCs/>
      <w:color w:val="008000"/>
    </w:rPr>
  </w:style>
  <w:style w:type="paragraph" w:customStyle="1" w:styleId="aff2">
    <w:name w:val="Заголовок статьи"/>
    <w:basedOn w:val="a8"/>
    <w:next w:val="a8"/>
    <w:rsid w:val="00DE0E13"/>
    <w:pPr>
      <w:autoSpaceDE w:val="0"/>
      <w:autoSpaceDN w:val="0"/>
      <w:adjustRightInd w:val="0"/>
      <w:ind w:left="1612" w:hanging="892"/>
      <w:jc w:val="both"/>
    </w:pPr>
    <w:rPr>
      <w:rFonts w:ascii="Arial" w:hAnsi="Arial" w:cs="Arial"/>
    </w:rPr>
  </w:style>
  <w:style w:type="character" w:customStyle="1" w:styleId="22">
    <w:name w:val="Заголовок 2 Знак"/>
    <w:aliases w:val="Знак2 Знак2,Заголовок 2 Знак1 Знак1,Знак2 Знак Знак2,Заголовок 2 Знак Знак Знак2,Знак2 Знак Знак Знак1,Заголовок 2 Знак2 Знак Знак1,Знак2 Знак Знак1 Знак1 Знак1,Заголовок 2 Знак Знак Знак1 Знак1,Заголовок 2 Знак1 Знак Знак Знак1"/>
    <w:link w:val="21"/>
    <w:rsid w:val="00DE0E13"/>
    <w:rPr>
      <w:sz w:val="28"/>
      <w:szCs w:val="24"/>
    </w:rPr>
  </w:style>
  <w:style w:type="character" w:customStyle="1" w:styleId="31">
    <w:name w:val="Заголовок 3 Знак"/>
    <w:link w:val="30"/>
    <w:rsid w:val="00DE0E13"/>
    <w:rPr>
      <w:rFonts w:ascii="TimesET" w:hAnsi="TimesET"/>
      <w:sz w:val="36"/>
      <w:szCs w:val="24"/>
    </w:rPr>
  </w:style>
  <w:style w:type="character" w:styleId="aff3">
    <w:name w:val="FollowedHyperlink"/>
    <w:uiPriority w:val="99"/>
    <w:unhideWhenUsed/>
    <w:rsid w:val="00DE0E13"/>
    <w:rPr>
      <w:color w:val="800080"/>
      <w:u w:val="single"/>
    </w:rPr>
  </w:style>
  <w:style w:type="character" w:customStyle="1" w:styleId="110">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DE0E13"/>
    <w:rPr>
      <w:rFonts w:ascii="Cambria" w:eastAsia="Times New Roman" w:hAnsi="Cambria" w:cs="Times New Roman"/>
      <w:b/>
      <w:bCs/>
      <w:color w:val="365F91"/>
      <w:sz w:val="28"/>
      <w:szCs w:val="28"/>
    </w:rPr>
  </w:style>
  <w:style w:type="character" w:customStyle="1" w:styleId="af4">
    <w:name w:val="Основной текст с отступом Знак"/>
    <w:link w:val="af3"/>
    <w:rsid w:val="00DE0E13"/>
    <w:rPr>
      <w:color w:val="000000"/>
      <w:sz w:val="28"/>
      <w:szCs w:val="28"/>
      <w:shd w:val="clear" w:color="auto" w:fill="FFFFFF"/>
    </w:rPr>
  </w:style>
  <w:style w:type="paragraph" w:styleId="23">
    <w:name w:val="Body Text 2"/>
    <w:basedOn w:val="a8"/>
    <w:link w:val="24"/>
    <w:unhideWhenUsed/>
    <w:rsid w:val="00DE0E13"/>
    <w:pPr>
      <w:spacing w:after="120" w:line="480" w:lineRule="auto"/>
    </w:pPr>
  </w:style>
  <w:style w:type="character" w:customStyle="1" w:styleId="24">
    <w:name w:val="Основной текст 2 Знак"/>
    <w:link w:val="23"/>
    <w:rsid w:val="00DE0E13"/>
    <w:rPr>
      <w:sz w:val="24"/>
      <w:szCs w:val="24"/>
    </w:rPr>
  </w:style>
  <w:style w:type="paragraph" w:styleId="25">
    <w:name w:val="Body Text Indent 2"/>
    <w:basedOn w:val="a8"/>
    <w:link w:val="26"/>
    <w:unhideWhenUsed/>
    <w:rsid w:val="00DE0E13"/>
    <w:pPr>
      <w:spacing w:after="120" w:line="480" w:lineRule="auto"/>
      <w:ind w:left="283"/>
    </w:pPr>
  </w:style>
  <w:style w:type="character" w:customStyle="1" w:styleId="26">
    <w:name w:val="Основной текст с отступом 2 Знак"/>
    <w:link w:val="25"/>
    <w:rsid w:val="00DE0E13"/>
    <w:rPr>
      <w:sz w:val="24"/>
      <w:szCs w:val="24"/>
    </w:rPr>
  </w:style>
  <w:style w:type="paragraph" w:styleId="aff4">
    <w:name w:val="Plain Text"/>
    <w:basedOn w:val="a8"/>
    <w:link w:val="aff5"/>
    <w:unhideWhenUsed/>
    <w:rsid w:val="00DE0E13"/>
    <w:rPr>
      <w:rFonts w:ascii="Courier New" w:hAnsi="Courier New"/>
      <w:sz w:val="20"/>
      <w:szCs w:val="20"/>
    </w:rPr>
  </w:style>
  <w:style w:type="character" w:customStyle="1" w:styleId="aff5">
    <w:name w:val="Текст Знак"/>
    <w:link w:val="aff4"/>
    <w:rsid w:val="00DE0E13"/>
    <w:rPr>
      <w:rFonts w:ascii="Courier New" w:hAnsi="Courier New"/>
    </w:rPr>
  </w:style>
  <w:style w:type="paragraph" w:styleId="aff6">
    <w:name w:val="List Paragraph"/>
    <w:aliases w:val="List Paragraph,Абзац с отступом,Абзац списка1,Маркированный,Абзац списка11"/>
    <w:basedOn w:val="a8"/>
    <w:link w:val="aff7"/>
    <w:uiPriority w:val="34"/>
    <w:qFormat/>
    <w:rsid w:val="00DE0E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DE0E13"/>
    <w:pPr>
      <w:autoSpaceDE w:val="0"/>
      <w:autoSpaceDN w:val="0"/>
      <w:adjustRightInd w:val="0"/>
      <w:ind w:firstLine="720"/>
    </w:pPr>
    <w:rPr>
      <w:rFonts w:ascii="Arial" w:hAnsi="Arial" w:cs="Arial"/>
    </w:rPr>
  </w:style>
  <w:style w:type="paragraph" w:customStyle="1" w:styleId="ConsPlusCell">
    <w:name w:val="ConsPlusCell"/>
    <w:rsid w:val="00DE0E13"/>
    <w:pPr>
      <w:autoSpaceDE w:val="0"/>
      <w:autoSpaceDN w:val="0"/>
      <w:adjustRightInd w:val="0"/>
    </w:pPr>
    <w:rPr>
      <w:rFonts w:ascii="Arial" w:hAnsi="Arial" w:cs="Arial"/>
    </w:rPr>
  </w:style>
  <w:style w:type="character" w:customStyle="1" w:styleId="aff8">
    <w:name w:val="Цветовое выделение"/>
    <w:uiPriority w:val="99"/>
    <w:rsid w:val="00DE0E13"/>
    <w:rPr>
      <w:b/>
      <w:bCs/>
      <w:color w:val="000080"/>
    </w:rPr>
  </w:style>
  <w:style w:type="character" w:customStyle="1" w:styleId="apple-converted-space">
    <w:name w:val="apple-converted-space"/>
    <w:rsid w:val="00DE0E13"/>
  </w:style>
  <w:style w:type="character" w:customStyle="1" w:styleId="13">
    <w:name w:val="Заголовок 1 Знак3"/>
    <w:aliases w:val="новая страница Знак1,. (1.0) Знак2,Заголовок к1 Знак2,Gliederung1 Знак2,Заголовок А Знак2,Заголовок 2-1 Знак2,Заголовок А Знак Знак1,Заголовок к1 Знак Знак1,Gliederung1 Знак Знак1,. (1.0) Знак Знак1,ё Знак1"/>
    <w:uiPriority w:val="9"/>
    <w:rsid w:val="00DE0E13"/>
    <w:rPr>
      <w:rFonts w:ascii="Cambria" w:eastAsia="Times New Roman" w:hAnsi="Cambria" w:cs="Times New Roman"/>
      <w:b/>
      <w:bCs/>
      <w:color w:val="365F91"/>
      <w:sz w:val="28"/>
      <w:szCs w:val="28"/>
    </w:rPr>
  </w:style>
  <w:style w:type="character" w:customStyle="1" w:styleId="220">
    <w:name w:val="Заголовок 2 Знак2"/>
    <w:aliases w:val="Знак2 Знак1,Знак Знак,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uiPriority w:val="9"/>
    <w:semiHidden/>
    <w:rsid w:val="00DE0E13"/>
    <w:rPr>
      <w:rFonts w:ascii="Cambria" w:eastAsia="Times New Roman" w:hAnsi="Cambria" w:cs="Times New Roman"/>
      <w:b/>
      <w:bCs/>
      <w:color w:val="4F81BD"/>
      <w:sz w:val="26"/>
      <w:szCs w:val="26"/>
    </w:rPr>
  </w:style>
  <w:style w:type="character" w:customStyle="1" w:styleId="41">
    <w:name w:val="Заголовок 4 Знак1"/>
    <w:aliases w:val="Заголовок без нумерации Знак1,Подпункт Знак,H4 Знак,(????.) Знак"/>
    <w:uiPriority w:val="9"/>
    <w:semiHidden/>
    <w:rsid w:val="00DE0E13"/>
    <w:rPr>
      <w:rFonts w:ascii="Cambria" w:eastAsia="Times New Roman" w:hAnsi="Cambria" w:cs="Times New Roman"/>
      <w:b/>
      <w:bCs/>
      <w:i/>
      <w:iCs/>
      <w:color w:val="4F81BD"/>
      <w:sz w:val="24"/>
      <w:szCs w:val="24"/>
    </w:rPr>
  </w:style>
  <w:style w:type="character" w:customStyle="1" w:styleId="51">
    <w:name w:val="Заголовок 5 Знак1"/>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uiPriority w:val="9"/>
    <w:semiHidden/>
    <w:rsid w:val="00DE0E13"/>
    <w:rPr>
      <w:rFonts w:ascii="Cambria" w:eastAsia="Times New Roman" w:hAnsi="Cambria" w:cs="Times New Roman"/>
      <w:color w:val="243F60"/>
      <w:sz w:val="24"/>
      <w:szCs w:val="24"/>
    </w:rPr>
  </w:style>
  <w:style w:type="character" w:customStyle="1" w:styleId="610">
    <w:name w:val="Заголовок 6 Знак1"/>
    <w:aliases w:val="Heading 6 Char Знак"/>
    <w:uiPriority w:val="9"/>
    <w:semiHidden/>
    <w:rsid w:val="00DE0E13"/>
    <w:rPr>
      <w:rFonts w:ascii="Cambria" w:eastAsia="Times New Roman" w:hAnsi="Cambria" w:cs="Times New Roman"/>
      <w:i/>
      <w:iCs/>
      <w:color w:val="243F60"/>
      <w:sz w:val="24"/>
      <w:szCs w:val="24"/>
    </w:rPr>
  </w:style>
  <w:style w:type="character" w:customStyle="1" w:styleId="81">
    <w:name w:val="Заголовок 8 Знак1"/>
    <w:aliases w:val="Знак8 Знак"/>
    <w:uiPriority w:val="9"/>
    <w:semiHidden/>
    <w:rsid w:val="00DE0E13"/>
    <w:rPr>
      <w:rFonts w:ascii="Cambria" w:eastAsia="Times New Roman" w:hAnsi="Cambria" w:cs="Times New Roman"/>
      <w:color w:val="404040"/>
    </w:rPr>
  </w:style>
  <w:style w:type="character" w:customStyle="1" w:styleId="91">
    <w:name w:val="Заголовок 9 Знак1"/>
    <w:aliases w:val="Заголовок 90 Знак"/>
    <w:uiPriority w:val="9"/>
    <w:semiHidden/>
    <w:rsid w:val="00DE0E13"/>
    <w:rPr>
      <w:rFonts w:ascii="Cambria" w:eastAsia="Times New Roman" w:hAnsi="Cambria" w:cs="Times New Roman"/>
      <w:i/>
      <w:iCs/>
      <w:color w:val="404040"/>
    </w:rPr>
  </w:style>
  <w:style w:type="paragraph" w:styleId="12">
    <w:name w:val="toc 1"/>
    <w:basedOn w:val="a8"/>
    <w:next w:val="a8"/>
    <w:autoRedefine/>
    <w:uiPriority w:val="39"/>
    <w:unhideWhenUsed/>
    <w:rsid w:val="00DE0E13"/>
    <w:pPr>
      <w:tabs>
        <w:tab w:val="left" w:pos="0"/>
        <w:tab w:val="left" w:pos="709"/>
        <w:tab w:val="right" w:leader="dot" w:pos="9923"/>
      </w:tabs>
      <w:ind w:left="567" w:right="-568" w:hanging="567"/>
      <w:jc w:val="both"/>
    </w:pPr>
    <w:rPr>
      <w:b/>
      <w:noProof/>
      <w:color w:val="000000"/>
      <w:sz w:val="22"/>
      <w:szCs w:val="22"/>
    </w:rPr>
  </w:style>
  <w:style w:type="paragraph" w:styleId="27">
    <w:name w:val="toc 2"/>
    <w:basedOn w:val="a8"/>
    <w:next w:val="a8"/>
    <w:autoRedefine/>
    <w:uiPriority w:val="39"/>
    <w:unhideWhenUsed/>
    <w:rsid w:val="00DE0E13"/>
    <w:pPr>
      <w:tabs>
        <w:tab w:val="left" w:pos="880"/>
        <w:tab w:val="right" w:leader="dot" w:pos="9911"/>
      </w:tabs>
      <w:spacing w:after="100"/>
      <w:ind w:left="240"/>
    </w:pPr>
    <w:rPr>
      <w:b/>
      <w:noProof/>
    </w:rPr>
  </w:style>
  <w:style w:type="paragraph" w:styleId="32">
    <w:name w:val="toc 3"/>
    <w:basedOn w:val="a8"/>
    <w:next w:val="a8"/>
    <w:autoRedefine/>
    <w:uiPriority w:val="39"/>
    <w:unhideWhenUsed/>
    <w:rsid w:val="00DE0E13"/>
    <w:pPr>
      <w:ind w:left="480"/>
    </w:pPr>
  </w:style>
  <w:style w:type="paragraph" w:styleId="aff9">
    <w:name w:val="footnote text"/>
    <w:basedOn w:val="a8"/>
    <w:link w:val="affa"/>
    <w:uiPriority w:val="99"/>
    <w:unhideWhenUsed/>
    <w:rsid w:val="00DE0E13"/>
    <w:rPr>
      <w:sz w:val="20"/>
      <w:szCs w:val="20"/>
    </w:rPr>
  </w:style>
  <w:style w:type="character" w:customStyle="1" w:styleId="affa">
    <w:name w:val="Текст сноски Знак"/>
    <w:basedOn w:val="a9"/>
    <w:link w:val="aff9"/>
    <w:uiPriority w:val="99"/>
    <w:rsid w:val="00DE0E13"/>
  </w:style>
  <w:style w:type="paragraph" w:styleId="affb">
    <w:name w:val="annotation text"/>
    <w:basedOn w:val="a8"/>
    <w:link w:val="affc"/>
    <w:unhideWhenUsed/>
    <w:rsid w:val="00DE0E13"/>
    <w:rPr>
      <w:sz w:val="20"/>
      <w:szCs w:val="20"/>
    </w:rPr>
  </w:style>
  <w:style w:type="character" w:customStyle="1" w:styleId="affc">
    <w:name w:val="Текст примечания Знак"/>
    <w:basedOn w:val="a9"/>
    <w:link w:val="affb"/>
    <w:rsid w:val="00DE0E13"/>
  </w:style>
  <w:style w:type="character" w:customStyle="1" w:styleId="14">
    <w:name w:val="Верхний колонтитул Знак1"/>
    <w:aliases w:val="??????? ?????????? Знак1,Верхний колонтитул Знак1 Знак Знак1,Верхний колонтитул Знак Знак Знак Знак1"/>
    <w:uiPriority w:val="99"/>
    <w:semiHidden/>
    <w:rsid w:val="00DE0E13"/>
    <w:rPr>
      <w:sz w:val="24"/>
      <w:szCs w:val="24"/>
    </w:rPr>
  </w:style>
  <w:style w:type="paragraph" w:styleId="a0">
    <w:name w:val="List Bullet"/>
    <w:basedOn w:val="a8"/>
    <w:next w:val="a8"/>
    <w:uiPriority w:val="99"/>
    <w:unhideWhenUsed/>
    <w:qFormat/>
    <w:rsid w:val="00DE0E13"/>
    <w:pPr>
      <w:numPr>
        <w:numId w:val="1"/>
      </w:numPr>
      <w:ind w:left="0" w:firstLine="0"/>
      <w:contextualSpacing/>
    </w:pPr>
  </w:style>
  <w:style w:type="paragraph" w:styleId="a">
    <w:name w:val="List Number"/>
    <w:basedOn w:val="a8"/>
    <w:next w:val="a8"/>
    <w:uiPriority w:val="3"/>
    <w:unhideWhenUsed/>
    <w:qFormat/>
    <w:rsid w:val="00DE0E13"/>
    <w:pPr>
      <w:numPr>
        <w:numId w:val="2"/>
      </w:numPr>
      <w:ind w:left="0" w:firstLine="0"/>
      <w:contextualSpacing/>
    </w:pPr>
  </w:style>
  <w:style w:type="character" w:customStyle="1" w:styleId="15">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
    <w:uiPriority w:val="99"/>
    <w:semiHidden/>
    <w:rsid w:val="00DE0E13"/>
    <w:rPr>
      <w:sz w:val="24"/>
      <w:szCs w:val="24"/>
    </w:rPr>
  </w:style>
  <w:style w:type="paragraph" w:styleId="29">
    <w:name w:val="List Continue 2"/>
    <w:basedOn w:val="a8"/>
    <w:link w:val="2a"/>
    <w:uiPriority w:val="99"/>
    <w:unhideWhenUsed/>
    <w:rsid w:val="00DE0E13"/>
    <w:pPr>
      <w:spacing w:after="120"/>
      <w:ind w:left="566"/>
      <w:contextualSpacing/>
    </w:pPr>
  </w:style>
  <w:style w:type="paragraph" w:styleId="33">
    <w:name w:val="Body Text 3"/>
    <w:basedOn w:val="a8"/>
    <w:link w:val="310"/>
    <w:unhideWhenUsed/>
    <w:rsid w:val="00DE0E13"/>
    <w:pPr>
      <w:spacing w:after="120" w:line="360" w:lineRule="auto"/>
      <w:ind w:firstLine="709"/>
      <w:jc w:val="both"/>
    </w:pPr>
    <w:rPr>
      <w:rFonts w:ascii="Arial" w:eastAsia="Calibri" w:hAnsi="Arial"/>
      <w:sz w:val="16"/>
      <w:szCs w:val="16"/>
      <w:lang w:eastAsia="en-US"/>
    </w:rPr>
  </w:style>
  <w:style w:type="character" w:customStyle="1" w:styleId="34">
    <w:name w:val="Основной текст 3 Знак"/>
    <w:rsid w:val="00DE0E13"/>
    <w:rPr>
      <w:sz w:val="16"/>
      <w:szCs w:val="16"/>
    </w:rPr>
  </w:style>
  <w:style w:type="paragraph" w:styleId="affd">
    <w:name w:val="annotation subject"/>
    <w:basedOn w:val="affb"/>
    <w:next w:val="affb"/>
    <w:link w:val="affe"/>
    <w:uiPriority w:val="99"/>
    <w:unhideWhenUsed/>
    <w:rsid w:val="00DE0E13"/>
    <w:rPr>
      <w:b/>
      <w:bCs/>
    </w:rPr>
  </w:style>
  <w:style w:type="character" w:customStyle="1" w:styleId="affe">
    <w:name w:val="Тема примечания Знак"/>
    <w:link w:val="affd"/>
    <w:uiPriority w:val="99"/>
    <w:rsid w:val="00DE0E13"/>
    <w:rPr>
      <w:b/>
      <w:bCs/>
    </w:rPr>
  </w:style>
  <w:style w:type="paragraph" w:styleId="afff">
    <w:name w:val="Balloon Text"/>
    <w:basedOn w:val="a8"/>
    <w:link w:val="afff0"/>
    <w:unhideWhenUsed/>
    <w:rsid w:val="00DE0E13"/>
    <w:rPr>
      <w:rFonts w:ascii="Tahoma" w:hAnsi="Tahoma"/>
      <w:sz w:val="16"/>
      <w:szCs w:val="16"/>
    </w:rPr>
  </w:style>
  <w:style w:type="character" w:customStyle="1" w:styleId="afff0">
    <w:name w:val="Текст выноски Знак"/>
    <w:link w:val="afff"/>
    <w:rsid w:val="00DE0E13"/>
    <w:rPr>
      <w:rFonts w:ascii="Tahoma" w:hAnsi="Tahoma"/>
      <w:sz w:val="16"/>
      <w:szCs w:val="16"/>
    </w:rPr>
  </w:style>
  <w:style w:type="paragraph" w:styleId="2b">
    <w:name w:val="Quote"/>
    <w:basedOn w:val="a8"/>
    <w:next w:val="a8"/>
    <w:link w:val="2c"/>
    <w:uiPriority w:val="29"/>
    <w:qFormat/>
    <w:rsid w:val="00DE0E13"/>
    <w:rPr>
      <w:i/>
      <w:iCs/>
      <w:color w:val="000000"/>
    </w:rPr>
  </w:style>
  <w:style w:type="character" w:customStyle="1" w:styleId="2c">
    <w:name w:val="Цитата 2 Знак"/>
    <w:link w:val="2b"/>
    <w:uiPriority w:val="29"/>
    <w:rsid w:val="00DE0E13"/>
    <w:rPr>
      <w:i/>
      <w:iCs/>
      <w:color w:val="000000"/>
      <w:sz w:val="24"/>
      <w:szCs w:val="24"/>
    </w:rPr>
  </w:style>
  <w:style w:type="paragraph" w:styleId="afff1">
    <w:name w:val="TOC Heading"/>
    <w:basedOn w:val="10"/>
    <w:next w:val="a8"/>
    <w:uiPriority w:val="39"/>
    <w:semiHidden/>
    <w:unhideWhenUsed/>
    <w:qFormat/>
    <w:rsid w:val="00DE0E13"/>
    <w:pPr>
      <w:keepLines/>
      <w:suppressAutoHyphens w:val="0"/>
      <w:spacing w:before="480" w:line="276" w:lineRule="auto"/>
      <w:ind w:left="1211" w:hanging="360"/>
      <w:jc w:val="left"/>
      <w:outlineLvl w:val="9"/>
    </w:pPr>
    <w:rPr>
      <w:rFonts w:ascii="Cambria" w:hAnsi="Cambria"/>
      <w:b/>
      <w:bCs/>
      <w:color w:val="365F91"/>
      <w:szCs w:val="28"/>
    </w:rPr>
  </w:style>
  <w:style w:type="character" w:customStyle="1" w:styleId="afff2">
    <w:name w:val="Заголовок без названия Знак"/>
    <w:link w:val="afff3"/>
    <w:locked/>
    <w:rsid w:val="00DE0E13"/>
    <w:rPr>
      <w:rFonts w:ascii="Cambria" w:hAnsi="Cambria"/>
      <w:b/>
      <w:bCs/>
      <w:i/>
      <w:iCs/>
      <w:sz w:val="24"/>
      <w:szCs w:val="24"/>
    </w:rPr>
  </w:style>
  <w:style w:type="paragraph" w:customStyle="1" w:styleId="afff3">
    <w:name w:val="Заголовок без названия"/>
    <w:basedOn w:val="4"/>
    <w:next w:val="4"/>
    <w:link w:val="afff2"/>
    <w:qFormat/>
    <w:rsid w:val="00DE0E13"/>
    <w:pPr>
      <w:numPr>
        <w:ilvl w:val="3"/>
      </w:numPr>
      <w:ind w:left="3589" w:hanging="360"/>
    </w:pPr>
    <w:rPr>
      <w:b/>
      <w:i/>
    </w:rPr>
  </w:style>
  <w:style w:type="paragraph" w:customStyle="1" w:styleId="afff4">
    <w:name w:val="заголовок без названия"/>
    <w:basedOn w:val="a8"/>
    <w:next w:val="a8"/>
    <w:qFormat/>
    <w:rsid w:val="00DE0E13"/>
    <w:pPr>
      <w:keepNext/>
      <w:pageBreakBefore/>
      <w:spacing w:before="200" w:after="120"/>
      <w:ind w:left="431" w:hanging="431"/>
      <w:jc w:val="center"/>
    </w:pPr>
  </w:style>
  <w:style w:type="paragraph" w:customStyle="1" w:styleId="afff5">
    <w:name w:val="Заголовок таблицы"/>
    <w:basedOn w:val="a8"/>
    <w:next w:val="a8"/>
    <w:uiPriority w:val="1"/>
    <w:qFormat/>
    <w:rsid w:val="00DE0E13"/>
    <w:pPr>
      <w:keepNext/>
      <w:contextualSpacing/>
      <w:jc w:val="center"/>
    </w:pPr>
  </w:style>
  <w:style w:type="paragraph" w:customStyle="1" w:styleId="afff6">
    <w:name w:val="Ячейка таблицы"/>
    <w:basedOn w:val="a8"/>
    <w:next w:val="a8"/>
    <w:qFormat/>
    <w:rsid w:val="00DE0E13"/>
    <w:pPr>
      <w:keepNext/>
      <w:keepLines/>
    </w:pPr>
  </w:style>
  <w:style w:type="character" w:customStyle="1" w:styleId="afff7">
    <w:name w:val="Осн. текст Знак"/>
    <w:link w:val="afff8"/>
    <w:locked/>
    <w:rsid w:val="00DE0E13"/>
    <w:rPr>
      <w:sz w:val="24"/>
      <w:szCs w:val="24"/>
    </w:rPr>
  </w:style>
  <w:style w:type="paragraph" w:customStyle="1" w:styleId="afff8">
    <w:name w:val="Осн. текст"/>
    <w:basedOn w:val="a8"/>
    <w:link w:val="afff7"/>
    <w:rsid w:val="00DE0E13"/>
    <w:pPr>
      <w:spacing w:line="360" w:lineRule="auto"/>
      <w:ind w:firstLine="709"/>
      <w:jc w:val="both"/>
    </w:pPr>
  </w:style>
  <w:style w:type="character" w:customStyle="1" w:styleId="afff9">
    <w:name w:val="Подчеркнутый Знак"/>
    <w:link w:val="afffa"/>
    <w:semiHidden/>
    <w:locked/>
    <w:rsid w:val="00DE0E13"/>
    <w:rPr>
      <w:sz w:val="24"/>
      <w:szCs w:val="24"/>
      <w:u w:val="single"/>
    </w:rPr>
  </w:style>
  <w:style w:type="paragraph" w:customStyle="1" w:styleId="afffa">
    <w:name w:val="Подчеркнутый"/>
    <w:basedOn w:val="a8"/>
    <w:link w:val="afff9"/>
    <w:semiHidden/>
    <w:rsid w:val="00DE0E13"/>
    <w:pPr>
      <w:spacing w:line="360" w:lineRule="auto"/>
      <w:ind w:firstLine="709"/>
      <w:jc w:val="both"/>
    </w:pPr>
    <w:rPr>
      <w:u w:val="single"/>
    </w:rPr>
  </w:style>
  <w:style w:type="paragraph" w:customStyle="1" w:styleId="S1">
    <w:name w:val="S_Заголовок 1"/>
    <w:basedOn w:val="10"/>
    <w:rsid w:val="00DE0E13"/>
    <w:pPr>
      <w:pageBreakBefore/>
      <w:numPr>
        <w:numId w:val="3"/>
      </w:numPr>
      <w:suppressAutoHyphens w:val="0"/>
      <w:spacing w:after="120"/>
      <w:ind w:left="1134" w:firstLine="0"/>
      <w:jc w:val="left"/>
    </w:pPr>
    <w:rPr>
      <w:rFonts w:ascii="Cambria" w:hAnsi="Cambria"/>
      <w:b/>
      <w:bCs/>
      <w:caps/>
      <w:sz w:val="24"/>
      <w:szCs w:val="28"/>
    </w:rPr>
  </w:style>
  <w:style w:type="paragraph" w:customStyle="1" w:styleId="S2">
    <w:name w:val="S_Заголовок 2"/>
    <w:basedOn w:val="21"/>
    <w:rsid w:val="00DE0E13"/>
    <w:pPr>
      <w:keepNext w:val="0"/>
      <w:numPr>
        <w:ilvl w:val="1"/>
        <w:numId w:val="3"/>
      </w:numPr>
      <w:jc w:val="both"/>
    </w:pPr>
    <w:rPr>
      <w:b/>
      <w:sz w:val="24"/>
    </w:rPr>
  </w:style>
  <w:style w:type="paragraph" w:customStyle="1" w:styleId="S3">
    <w:name w:val="S_Заголовок 3"/>
    <w:basedOn w:val="30"/>
    <w:rsid w:val="00DE0E13"/>
    <w:pPr>
      <w:keepNext w:val="0"/>
      <w:numPr>
        <w:ilvl w:val="2"/>
        <w:numId w:val="3"/>
      </w:numPr>
      <w:suppressAutoHyphens w:val="0"/>
      <w:spacing w:line="360" w:lineRule="auto"/>
      <w:jc w:val="left"/>
    </w:pPr>
    <w:rPr>
      <w:rFonts w:ascii="Times New Roman" w:hAnsi="Times New Roman"/>
      <w:sz w:val="24"/>
      <w:u w:val="single"/>
    </w:rPr>
  </w:style>
  <w:style w:type="paragraph" w:customStyle="1" w:styleId="S4">
    <w:name w:val="S_Заголовок 4"/>
    <w:basedOn w:val="4"/>
    <w:rsid w:val="00DE0E13"/>
    <w:pPr>
      <w:keepNext w:val="0"/>
      <w:pageBreakBefore w:val="0"/>
      <w:numPr>
        <w:ilvl w:val="3"/>
        <w:numId w:val="3"/>
      </w:numPr>
      <w:spacing w:before="0" w:after="0"/>
    </w:pPr>
    <w:rPr>
      <w:rFonts w:ascii="Times New Roman" w:hAnsi="Times New Roman"/>
      <w:bCs w:val="0"/>
      <w:i/>
      <w:iCs w:val="0"/>
    </w:rPr>
  </w:style>
  <w:style w:type="character" w:customStyle="1" w:styleId="S">
    <w:name w:val="S_Маркированный Знак Знак"/>
    <w:link w:val="S0"/>
    <w:locked/>
    <w:rsid w:val="00DE0E13"/>
    <w:rPr>
      <w:sz w:val="24"/>
      <w:szCs w:val="24"/>
    </w:rPr>
  </w:style>
  <w:style w:type="paragraph" w:customStyle="1" w:styleId="S0">
    <w:name w:val="S_Маркированный"/>
    <w:basedOn w:val="a0"/>
    <w:link w:val="S"/>
    <w:rsid w:val="00DE0E13"/>
    <w:pPr>
      <w:tabs>
        <w:tab w:val="clear" w:pos="360"/>
        <w:tab w:val="num" w:pos="2149"/>
      </w:tabs>
      <w:spacing w:line="360" w:lineRule="auto"/>
      <w:ind w:left="2149" w:hanging="360"/>
      <w:contextualSpacing w:val="0"/>
      <w:jc w:val="both"/>
    </w:pPr>
  </w:style>
  <w:style w:type="character" w:customStyle="1" w:styleId="S5">
    <w:name w:val="S_Обычный Знак"/>
    <w:link w:val="S6"/>
    <w:locked/>
    <w:rsid w:val="00DE0E13"/>
    <w:rPr>
      <w:sz w:val="24"/>
      <w:szCs w:val="24"/>
    </w:rPr>
  </w:style>
  <w:style w:type="paragraph" w:customStyle="1" w:styleId="S6">
    <w:name w:val="S_Обычный"/>
    <w:basedOn w:val="a8"/>
    <w:link w:val="S5"/>
    <w:qFormat/>
    <w:rsid w:val="00DE0E13"/>
    <w:pPr>
      <w:spacing w:line="360" w:lineRule="auto"/>
      <w:ind w:firstLine="709"/>
      <w:jc w:val="both"/>
    </w:pPr>
  </w:style>
  <w:style w:type="paragraph" w:customStyle="1" w:styleId="16">
    <w:name w:val="Стиль1"/>
    <w:basedOn w:val="S1"/>
    <w:qFormat/>
    <w:rsid w:val="00DE0E13"/>
  </w:style>
  <w:style w:type="paragraph" w:customStyle="1" w:styleId="afffb">
    <w:name w:val="Титул"/>
    <w:basedOn w:val="ae"/>
    <w:uiPriority w:val="99"/>
    <w:rsid w:val="00DE0E13"/>
    <w:rPr>
      <w:rFonts w:ascii="Arial" w:hAnsi="Arial"/>
      <w:b/>
      <w:szCs w:val="20"/>
      <w:lang w:eastAsia="en-US"/>
    </w:rPr>
  </w:style>
  <w:style w:type="character" w:customStyle="1" w:styleId="35">
    <w:name w:val="Основной текст (3)"/>
    <w:link w:val="311"/>
    <w:uiPriority w:val="99"/>
    <w:locked/>
    <w:rsid w:val="00DE0E13"/>
    <w:rPr>
      <w:i/>
      <w:iCs/>
      <w:sz w:val="22"/>
      <w:szCs w:val="22"/>
      <w:shd w:val="clear" w:color="auto" w:fill="FFFFFF"/>
    </w:rPr>
  </w:style>
  <w:style w:type="paragraph" w:customStyle="1" w:styleId="311">
    <w:name w:val="Основной текст (3)1"/>
    <w:basedOn w:val="a8"/>
    <w:link w:val="35"/>
    <w:uiPriority w:val="99"/>
    <w:rsid w:val="00DE0E13"/>
    <w:pPr>
      <w:shd w:val="clear" w:color="auto" w:fill="FFFFFF"/>
      <w:spacing w:line="240" w:lineRule="atLeast"/>
    </w:pPr>
    <w:rPr>
      <w:i/>
      <w:iCs/>
      <w:sz w:val="22"/>
      <w:szCs w:val="22"/>
    </w:rPr>
  </w:style>
  <w:style w:type="character" w:customStyle="1" w:styleId="52">
    <w:name w:val="Основной текст (5)"/>
    <w:link w:val="510"/>
    <w:uiPriority w:val="99"/>
    <w:locked/>
    <w:rsid w:val="00DE0E13"/>
    <w:rPr>
      <w:sz w:val="24"/>
      <w:szCs w:val="24"/>
      <w:shd w:val="clear" w:color="auto" w:fill="FFFFFF"/>
    </w:rPr>
  </w:style>
  <w:style w:type="paragraph" w:customStyle="1" w:styleId="510">
    <w:name w:val="Основной текст (5)1"/>
    <w:basedOn w:val="a8"/>
    <w:link w:val="52"/>
    <w:uiPriority w:val="99"/>
    <w:rsid w:val="00DE0E13"/>
    <w:pPr>
      <w:shd w:val="clear" w:color="auto" w:fill="FFFFFF"/>
      <w:spacing w:line="274" w:lineRule="exact"/>
      <w:jc w:val="both"/>
    </w:pPr>
  </w:style>
  <w:style w:type="character" w:customStyle="1" w:styleId="afffc">
    <w:name w:val="Обычный.Нормальный Знак"/>
    <w:link w:val="afffd"/>
    <w:locked/>
    <w:rsid w:val="00DE0E13"/>
    <w:rPr>
      <w:sz w:val="24"/>
    </w:rPr>
  </w:style>
  <w:style w:type="paragraph" w:customStyle="1" w:styleId="afffd">
    <w:name w:val="Обычный.Нормальный"/>
    <w:link w:val="afffc"/>
    <w:rsid w:val="00DE0E13"/>
    <w:pPr>
      <w:spacing w:after="120"/>
      <w:ind w:firstLine="720"/>
      <w:jc w:val="both"/>
    </w:pPr>
    <w:rPr>
      <w:sz w:val="24"/>
    </w:rPr>
  </w:style>
  <w:style w:type="character" w:customStyle="1" w:styleId="-">
    <w:name w:val="ТНГП - Основной текст Знак"/>
    <w:link w:val="-0"/>
    <w:locked/>
    <w:rsid w:val="00DE0E13"/>
    <w:rPr>
      <w:b/>
      <w:bCs/>
      <w:sz w:val="24"/>
      <w:szCs w:val="24"/>
    </w:rPr>
  </w:style>
  <w:style w:type="paragraph" w:customStyle="1" w:styleId="-0">
    <w:name w:val="ТНГП - Основной текст"/>
    <w:basedOn w:val="a8"/>
    <w:link w:val="-"/>
    <w:autoRedefine/>
    <w:qFormat/>
    <w:rsid w:val="00DE0E13"/>
    <w:pPr>
      <w:ind w:firstLine="708"/>
      <w:jc w:val="both"/>
    </w:pPr>
    <w:rPr>
      <w:b/>
      <w:bCs/>
    </w:rPr>
  </w:style>
  <w:style w:type="paragraph" w:customStyle="1" w:styleId="Text">
    <w:name w:val="Text"/>
    <w:basedOn w:val="a8"/>
    <w:rsid w:val="00DE0E13"/>
    <w:pPr>
      <w:spacing w:after="120"/>
    </w:pPr>
    <w:rPr>
      <w:sz w:val="22"/>
      <w:szCs w:val="20"/>
      <w:lang w:val="en-US"/>
    </w:rPr>
  </w:style>
  <w:style w:type="character" w:customStyle="1" w:styleId="53">
    <w:name w:val="Текст (ИОС5) Знак"/>
    <w:link w:val="54"/>
    <w:locked/>
    <w:rsid w:val="00DE0E13"/>
    <w:rPr>
      <w:rFonts w:ascii="Arial" w:hAnsi="Arial" w:cs="Arial"/>
      <w:sz w:val="22"/>
      <w:szCs w:val="24"/>
      <w:lang w:eastAsia="en-US"/>
    </w:rPr>
  </w:style>
  <w:style w:type="paragraph" w:customStyle="1" w:styleId="54">
    <w:name w:val="Текст (ИОС5)"/>
    <w:basedOn w:val="a8"/>
    <w:link w:val="53"/>
    <w:qFormat/>
    <w:rsid w:val="00DE0E13"/>
    <w:pPr>
      <w:spacing w:line="360" w:lineRule="auto"/>
      <w:ind w:firstLine="851"/>
      <w:jc w:val="both"/>
    </w:pPr>
    <w:rPr>
      <w:rFonts w:ascii="Arial" w:hAnsi="Arial" w:cs="Arial"/>
      <w:sz w:val="22"/>
      <w:lang w:eastAsia="en-US"/>
    </w:rPr>
  </w:style>
  <w:style w:type="character" w:customStyle="1" w:styleId="afffe">
    <w:name w:val="Обычный Т Знак"/>
    <w:link w:val="affff"/>
    <w:semiHidden/>
    <w:locked/>
    <w:rsid w:val="00DE0E13"/>
    <w:rPr>
      <w:rFonts w:ascii="Arial" w:hAnsi="Arial" w:cs="Arial"/>
      <w:sz w:val="22"/>
    </w:rPr>
  </w:style>
  <w:style w:type="paragraph" w:customStyle="1" w:styleId="affff">
    <w:name w:val="Обычный Т"/>
    <w:basedOn w:val="a8"/>
    <w:link w:val="afffe"/>
    <w:semiHidden/>
    <w:rsid w:val="00DE0E13"/>
    <w:pPr>
      <w:widowControl w:val="0"/>
      <w:spacing w:before="60" w:after="60"/>
      <w:contextualSpacing/>
    </w:pPr>
    <w:rPr>
      <w:rFonts w:ascii="Arial" w:hAnsi="Arial" w:cs="Arial"/>
      <w:sz w:val="22"/>
      <w:szCs w:val="20"/>
    </w:rPr>
  </w:style>
  <w:style w:type="character" w:customStyle="1" w:styleId="120">
    <w:name w:val="Нормальный 12 Знак"/>
    <w:link w:val="121"/>
    <w:locked/>
    <w:rsid w:val="00DE0E13"/>
    <w:rPr>
      <w:sz w:val="24"/>
    </w:rPr>
  </w:style>
  <w:style w:type="paragraph" w:customStyle="1" w:styleId="121">
    <w:name w:val="Нормальный 12"/>
    <w:basedOn w:val="a8"/>
    <w:link w:val="120"/>
    <w:rsid w:val="00DE0E13"/>
    <w:pPr>
      <w:widowControl w:val="0"/>
      <w:spacing w:line="360" w:lineRule="auto"/>
      <w:jc w:val="both"/>
    </w:pPr>
    <w:rPr>
      <w:szCs w:val="20"/>
    </w:rPr>
  </w:style>
  <w:style w:type="paragraph" w:customStyle="1" w:styleId="17">
    <w:name w:val="Маркированный Стиль1"/>
    <w:basedOn w:val="a8"/>
    <w:rsid w:val="00DE0E13"/>
    <w:pPr>
      <w:tabs>
        <w:tab w:val="left" w:pos="900"/>
        <w:tab w:val="num" w:pos="1440"/>
      </w:tabs>
      <w:ind w:left="1440" w:hanging="360"/>
      <w:jc w:val="both"/>
      <w:outlineLvl w:val="0"/>
    </w:pPr>
    <w:rPr>
      <w:bCs/>
      <w:sz w:val="28"/>
      <w:szCs w:val="28"/>
    </w:rPr>
  </w:style>
  <w:style w:type="paragraph" w:customStyle="1" w:styleId="affff0">
    <w:name w:val="для таблиц из договоров"/>
    <w:basedOn w:val="a8"/>
    <w:rsid w:val="00DE0E13"/>
    <w:rPr>
      <w:szCs w:val="20"/>
    </w:rPr>
  </w:style>
  <w:style w:type="character" w:customStyle="1" w:styleId="affff1">
    <w:name w:val="Текст основной Знак"/>
    <w:link w:val="affff2"/>
    <w:locked/>
    <w:rsid w:val="00DE0E13"/>
    <w:rPr>
      <w:kern w:val="32"/>
      <w:sz w:val="24"/>
      <w:szCs w:val="26"/>
    </w:rPr>
  </w:style>
  <w:style w:type="paragraph" w:customStyle="1" w:styleId="affff2">
    <w:name w:val="Текст основной"/>
    <w:link w:val="affff1"/>
    <w:rsid w:val="00DE0E13"/>
    <w:pPr>
      <w:suppressAutoHyphens/>
      <w:spacing w:line="360" w:lineRule="auto"/>
      <w:ind w:firstLine="425"/>
      <w:contextualSpacing/>
      <w:jc w:val="both"/>
    </w:pPr>
    <w:rPr>
      <w:kern w:val="32"/>
      <w:sz w:val="24"/>
      <w:szCs w:val="26"/>
    </w:rPr>
  </w:style>
  <w:style w:type="paragraph" w:customStyle="1" w:styleId="xl63">
    <w:name w:val="xl63"/>
    <w:basedOn w:val="a8"/>
    <w:rsid w:val="00DE0E13"/>
    <w:pPr>
      <w:spacing w:before="100" w:beforeAutospacing="1" w:after="100" w:afterAutospacing="1"/>
      <w:jc w:val="center"/>
    </w:pPr>
  </w:style>
  <w:style w:type="paragraph" w:customStyle="1" w:styleId="xl64">
    <w:name w:val="xl64"/>
    <w:basedOn w:val="a8"/>
    <w:rsid w:val="00DE0E13"/>
    <w:pPr>
      <w:spacing w:before="100" w:beforeAutospacing="1" w:after="100" w:afterAutospacing="1"/>
      <w:jc w:val="center"/>
    </w:pPr>
  </w:style>
  <w:style w:type="paragraph" w:customStyle="1" w:styleId="xl65">
    <w:name w:val="xl65"/>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18">
    <w:name w:val="Основной текст СамНИПИ Знак1"/>
    <w:link w:val="affff3"/>
    <w:locked/>
    <w:rsid w:val="00DE0E13"/>
    <w:rPr>
      <w:rFonts w:ascii="Arial" w:hAnsi="Arial" w:cs="Arial"/>
      <w:bCs/>
    </w:rPr>
  </w:style>
  <w:style w:type="paragraph" w:customStyle="1" w:styleId="affff3">
    <w:name w:val="Основной текст СамНИПИ"/>
    <w:link w:val="18"/>
    <w:rsid w:val="00DE0E13"/>
    <w:pPr>
      <w:suppressAutoHyphens/>
      <w:spacing w:before="120"/>
      <w:ind w:firstLine="720"/>
      <w:jc w:val="both"/>
    </w:pPr>
    <w:rPr>
      <w:rFonts w:ascii="Arial" w:hAnsi="Arial" w:cs="Arial"/>
      <w:bCs/>
    </w:rPr>
  </w:style>
  <w:style w:type="character" w:customStyle="1" w:styleId="affff4">
    <w:name w:val="Обычный.Обычный док Знак"/>
    <w:link w:val="affff5"/>
    <w:locked/>
    <w:rsid w:val="00DE0E13"/>
    <w:rPr>
      <w:sz w:val="24"/>
    </w:rPr>
  </w:style>
  <w:style w:type="paragraph" w:customStyle="1" w:styleId="affff5">
    <w:name w:val="Обычный.Обычный док"/>
    <w:link w:val="affff4"/>
    <w:rsid w:val="00DE0E13"/>
    <w:pPr>
      <w:overflowPunct w:val="0"/>
      <w:autoSpaceDE w:val="0"/>
      <w:autoSpaceDN w:val="0"/>
      <w:adjustRightInd w:val="0"/>
      <w:ind w:firstLine="851"/>
    </w:pPr>
    <w:rPr>
      <w:sz w:val="24"/>
    </w:rPr>
  </w:style>
  <w:style w:type="character" w:customStyle="1" w:styleId="048">
    <w:name w:val="Стиль Основной текст Югранефтегазпроект + Слева:  048 см Первая с... Знак"/>
    <w:link w:val="0480"/>
    <w:locked/>
    <w:rsid w:val="00DE0E13"/>
    <w:rPr>
      <w:rFonts w:ascii="Arial" w:hAnsi="Arial" w:cs="Arial"/>
      <w:sz w:val="22"/>
    </w:rPr>
  </w:style>
  <w:style w:type="paragraph" w:customStyle="1" w:styleId="0480">
    <w:name w:val="Стиль Основной текст Югранефтегазпроект + Слева:  048 см Первая с..."/>
    <w:basedOn w:val="a8"/>
    <w:link w:val="048"/>
    <w:rsid w:val="00DE0E13"/>
    <w:pPr>
      <w:spacing w:line="360" w:lineRule="auto"/>
      <w:ind w:left="270" w:right="284" w:firstLine="450"/>
      <w:jc w:val="both"/>
    </w:pPr>
    <w:rPr>
      <w:rFonts w:ascii="Arial" w:hAnsi="Arial" w:cs="Arial"/>
      <w:sz w:val="22"/>
      <w:szCs w:val="20"/>
    </w:rPr>
  </w:style>
  <w:style w:type="character" w:customStyle="1" w:styleId="62">
    <w:name w:val="Стиль Основной текст Югранефтегазпроект + По левому краю Перед:  6... Знак"/>
    <w:link w:val="63"/>
    <w:locked/>
    <w:rsid w:val="00DE0E13"/>
    <w:rPr>
      <w:rFonts w:ascii="Arial" w:hAnsi="Arial" w:cs="Arial"/>
      <w:sz w:val="22"/>
    </w:rPr>
  </w:style>
  <w:style w:type="paragraph" w:customStyle="1" w:styleId="63">
    <w:name w:val="Стиль Основной текст Югранефтегазпроект + По левому краю Перед:  6..."/>
    <w:basedOn w:val="a8"/>
    <w:link w:val="62"/>
    <w:rsid w:val="00DE0E13"/>
    <w:pPr>
      <w:spacing w:before="120" w:after="120" w:line="360" w:lineRule="auto"/>
      <w:ind w:left="709" w:right="284"/>
    </w:pPr>
    <w:rPr>
      <w:rFonts w:ascii="Arial" w:hAnsi="Arial" w:cs="Arial"/>
      <w:sz w:val="22"/>
      <w:szCs w:val="20"/>
    </w:rPr>
  </w:style>
  <w:style w:type="character" w:customStyle="1" w:styleId="1-">
    <w:name w:val="1- таблица Знак"/>
    <w:link w:val="1-0"/>
    <w:locked/>
    <w:rsid w:val="00DE0E13"/>
    <w:rPr>
      <w:rFonts w:ascii="Arial" w:hAnsi="Arial" w:cs="Arial"/>
      <w:sz w:val="22"/>
      <w:szCs w:val="24"/>
    </w:rPr>
  </w:style>
  <w:style w:type="paragraph" w:customStyle="1" w:styleId="1-0">
    <w:name w:val="1- таблица"/>
    <w:basedOn w:val="21"/>
    <w:link w:val="1-"/>
    <w:qFormat/>
    <w:rsid w:val="00DE0E13"/>
    <w:pPr>
      <w:keepNext w:val="0"/>
      <w:numPr>
        <w:ilvl w:val="1"/>
      </w:numPr>
      <w:ind w:left="2149" w:hanging="360"/>
      <w:jc w:val="center"/>
      <w:outlineLvl w:val="9"/>
    </w:pPr>
    <w:rPr>
      <w:rFonts w:ascii="Arial" w:hAnsi="Arial" w:cs="Arial"/>
      <w:sz w:val="22"/>
    </w:rPr>
  </w:style>
  <w:style w:type="character" w:customStyle="1" w:styleId="19">
    <w:name w:val="1 Знак"/>
    <w:aliases w:val="OG Heading 2 Знак1,- 1 Знак,Знак Знак Знак Знак2,Заголовок 21 Знак1,Заголовок 2 Знак Знак1 Знак1,Heading 2 Char1 Знак1,Heading 2 Char Char Знак1,Heading 2 Char1 Char Char Знак1,Знак Знак Зн Знак2,hseHeading 2 Знак,- 1.1 Знак,Title3 Знак,.1 Знак"/>
    <w:link w:val="1a"/>
    <w:locked/>
    <w:rsid w:val="00DE0E13"/>
    <w:rPr>
      <w:rFonts w:ascii="Arial" w:hAnsi="Arial" w:cs="Arial"/>
      <w:sz w:val="22"/>
    </w:rPr>
  </w:style>
  <w:style w:type="paragraph" w:customStyle="1" w:styleId="1a">
    <w:name w:val="1"/>
    <w:basedOn w:val="a8"/>
    <w:link w:val="19"/>
    <w:qFormat/>
    <w:rsid w:val="00DE0E13"/>
    <w:pPr>
      <w:spacing w:line="360" w:lineRule="auto"/>
      <w:ind w:left="284" w:right="284" w:firstLine="709"/>
      <w:jc w:val="both"/>
    </w:pPr>
    <w:rPr>
      <w:rFonts w:ascii="Arial" w:hAnsi="Arial" w:cs="Arial"/>
      <w:sz w:val="22"/>
      <w:szCs w:val="20"/>
    </w:rPr>
  </w:style>
  <w:style w:type="paragraph" w:customStyle="1" w:styleId="-1">
    <w:name w:val="Таблица - текст обычный"/>
    <w:basedOn w:val="a8"/>
    <w:rsid w:val="00DE0E13"/>
    <w:pPr>
      <w:ind w:left="56" w:right="56"/>
      <w:jc w:val="both"/>
    </w:pPr>
    <w:rPr>
      <w:rFonts w:ascii="Arial" w:hAnsi="Arial" w:cs="Arial"/>
      <w:sz w:val="20"/>
      <w:szCs w:val="20"/>
    </w:rPr>
  </w:style>
  <w:style w:type="paragraph" w:customStyle="1" w:styleId="affff6">
    <w:name w:val="ПЗ обычный"/>
    <w:qFormat/>
    <w:rsid w:val="00DE0E13"/>
    <w:rPr>
      <w:sz w:val="24"/>
      <w:szCs w:val="24"/>
    </w:rPr>
  </w:style>
  <w:style w:type="character" w:styleId="affff7">
    <w:name w:val="footnote reference"/>
    <w:uiPriority w:val="99"/>
    <w:unhideWhenUsed/>
    <w:rsid w:val="00DE0E13"/>
    <w:rPr>
      <w:vertAlign w:val="superscript"/>
    </w:rPr>
  </w:style>
  <w:style w:type="character" w:styleId="affff8">
    <w:name w:val="annotation reference"/>
    <w:uiPriority w:val="99"/>
    <w:unhideWhenUsed/>
    <w:rsid w:val="00DE0E13"/>
    <w:rPr>
      <w:sz w:val="16"/>
      <w:szCs w:val="16"/>
    </w:rPr>
  </w:style>
  <w:style w:type="character" w:styleId="affff9">
    <w:name w:val="Intense Reference"/>
    <w:uiPriority w:val="32"/>
    <w:qFormat/>
    <w:rsid w:val="00DE0E13"/>
    <w:rPr>
      <w:b/>
      <w:bCs/>
      <w:smallCaps/>
      <w:color w:val="C0504D"/>
      <w:spacing w:val="5"/>
      <w:u w:val="single"/>
    </w:rPr>
  </w:style>
  <w:style w:type="character" w:styleId="affffa">
    <w:name w:val="Book Title"/>
    <w:aliases w:val="Наименование объекта"/>
    <w:uiPriority w:val="33"/>
    <w:qFormat/>
    <w:rsid w:val="00DE0E13"/>
    <w:rPr>
      <w:b/>
      <w:bCs/>
      <w:smallCaps/>
      <w:spacing w:val="5"/>
    </w:rPr>
  </w:style>
  <w:style w:type="character" w:customStyle="1" w:styleId="st1">
    <w:name w:val="st1"/>
    <w:rsid w:val="00DE0E13"/>
  </w:style>
  <w:style w:type="character" w:customStyle="1" w:styleId="310">
    <w:name w:val="Основной текст 3 Знак1"/>
    <w:link w:val="33"/>
    <w:locked/>
    <w:rsid w:val="00DE0E13"/>
    <w:rPr>
      <w:rFonts w:ascii="Arial" w:eastAsia="Calibri" w:hAnsi="Arial"/>
      <w:sz w:val="16"/>
      <w:szCs w:val="16"/>
      <w:lang w:eastAsia="en-US"/>
    </w:rPr>
  </w:style>
  <w:style w:type="character" w:customStyle="1" w:styleId="FontStyle25">
    <w:name w:val="Font Style25"/>
    <w:uiPriority w:val="99"/>
    <w:rsid w:val="00DE0E13"/>
    <w:rPr>
      <w:rFonts w:ascii="Times New Roman" w:hAnsi="Times New Roman" w:cs="Times New Roman" w:hint="default"/>
      <w:b/>
      <w:bCs/>
      <w:sz w:val="22"/>
      <w:szCs w:val="2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DE0E13"/>
    <w:rPr>
      <w:rFonts w:ascii="Cambria" w:hAnsi="Cambria" w:cs="Times New Roman" w:hint="default"/>
      <w:b/>
      <w:bCs/>
      <w:i/>
      <w:iCs/>
      <w:sz w:val="28"/>
      <w:szCs w:val="28"/>
    </w:rPr>
  </w:style>
  <w:style w:type="numbering" w:customStyle="1" w:styleId="28">
    <w:name w:val="Стиль28"/>
    <w:rsid w:val="00DE0E13"/>
    <w:pPr>
      <w:numPr>
        <w:numId w:val="4"/>
      </w:numPr>
    </w:pPr>
  </w:style>
  <w:style w:type="paragraph" w:styleId="affffb">
    <w:name w:val="Block Text"/>
    <w:basedOn w:val="a8"/>
    <w:rsid w:val="00DE0E13"/>
    <w:pPr>
      <w:widowControl w:val="0"/>
      <w:ind w:left="567" w:right="849"/>
    </w:pPr>
    <w:rPr>
      <w:szCs w:val="20"/>
    </w:rPr>
  </w:style>
  <w:style w:type="paragraph" w:styleId="36">
    <w:name w:val="Body Text Indent 3"/>
    <w:basedOn w:val="a8"/>
    <w:link w:val="37"/>
    <w:rsid w:val="00DE0E13"/>
    <w:pPr>
      <w:widowControl w:val="0"/>
      <w:spacing w:line="360" w:lineRule="auto"/>
      <w:ind w:firstLine="567"/>
      <w:jc w:val="both"/>
    </w:pPr>
    <w:rPr>
      <w:color w:val="800000"/>
      <w:szCs w:val="20"/>
    </w:rPr>
  </w:style>
  <w:style w:type="character" w:customStyle="1" w:styleId="37">
    <w:name w:val="Основной текст с отступом 3 Знак"/>
    <w:link w:val="36"/>
    <w:rsid w:val="00DE0E13"/>
    <w:rPr>
      <w:color w:val="800000"/>
      <w:sz w:val="24"/>
    </w:rPr>
  </w:style>
  <w:style w:type="character" w:customStyle="1" w:styleId="apple-style-span">
    <w:name w:val="apple-style-span"/>
    <w:rsid w:val="00DE0E13"/>
  </w:style>
  <w:style w:type="paragraph" w:styleId="affffc">
    <w:name w:val="Normal (Web)"/>
    <w:aliases w:val="Обычный (Web)"/>
    <w:basedOn w:val="a8"/>
    <w:link w:val="affffd"/>
    <w:uiPriority w:val="99"/>
    <w:rsid w:val="00DE0E13"/>
    <w:pPr>
      <w:spacing w:before="100" w:beforeAutospacing="1" w:after="100" w:afterAutospacing="1"/>
      <w:jc w:val="both"/>
    </w:pPr>
  </w:style>
  <w:style w:type="paragraph" w:customStyle="1" w:styleId="affffe">
    <w:name w:val="Текст Центр"/>
    <w:basedOn w:val="a8"/>
    <w:link w:val="afffff"/>
    <w:uiPriority w:val="87"/>
    <w:rsid w:val="00DE0E13"/>
    <w:pPr>
      <w:suppressAutoHyphens/>
      <w:jc w:val="center"/>
    </w:pPr>
    <w:rPr>
      <w:rFonts w:ascii="Arial" w:eastAsia="Andale Sans UI" w:hAnsi="Arial"/>
      <w:kern w:val="24"/>
      <w:lang w:eastAsia="en-US"/>
    </w:rPr>
  </w:style>
  <w:style w:type="character" w:customStyle="1" w:styleId="afffff">
    <w:name w:val="Текст Центр Знак"/>
    <w:link w:val="affffe"/>
    <w:uiPriority w:val="87"/>
    <w:rsid w:val="00DE0E13"/>
    <w:rPr>
      <w:rFonts w:ascii="Arial" w:eastAsia="Andale Sans UI" w:hAnsi="Arial"/>
      <w:kern w:val="24"/>
      <w:sz w:val="24"/>
      <w:szCs w:val="24"/>
      <w:lang w:eastAsia="en-US"/>
    </w:rPr>
  </w:style>
  <w:style w:type="paragraph" w:styleId="afffff0">
    <w:name w:val="endnote text"/>
    <w:basedOn w:val="a8"/>
    <w:link w:val="afffff1"/>
    <w:rsid w:val="00DE0E13"/>
    <w:rPr>
      <w:sz w:val="20"/>
      <w:szCs w:val="20"/>
    </w:rPr>
  </w:style>
  <w:style w:type="character" w:customStyle="1" w:styleId="afffff1">
    <w:name w:val="Текст концевой сноски Знак"/>
    <w:basedOn w:val="a9"/>
    <w:link w:val="afffff0"/>
    <w:rsid w:val="00DE0E13"/>
  </w:style>
  <w:style w:type="character" w:styleId="afffff2">
    <w:name w:val="endnote reference"/>
    <w:rsid w:val="00DE0E13"/>
    <w:rPr>
      <w:vertAlign w:val="superscript"/>
    </w:rPr>
  </w:style>
  <w:style w:type="paragraph" w:customStyle="1" w:styleId="afffff3">
    <w:name w:val="абзац"/>
    <w:basedOn w:val="a8"/>
    <w:rsid w:val="00DE0E13"/>
    <w:pPr>
      <w:spacing w:line="360" w:lineRule="auto"/>
      <w:ind w:firstLine="851"/>
      <w:jc w:val="both"/>
    </w:pPr>
    <w:rPr>
      <w:szCs w:val="20"/>
    </w:rPr>
  </w:style>
  <w:style w:type="paragraph" w:customStyle="1" w:styleId="formattext">
    <w:name w:val="formattext"/>
    <w:basedOn w:val="a8"/>
    <w:rsid w:val="00DE0E13"/>
    <w:pPr>
      <w:spacing w:before="100" w:beforeAutospacing="1" w:after="100" w:afterAutospacing="1"/>
    </w:pPr>
  </w:style>
  <w:style w:type="character" w:customStyle="1" w:styleId="match">
    <w:name w:val="match"/>
    <w:rsid w:val="00DE0E13"/>
  </w:style>
  <w:style w:type="character" w:styleId="afffff4">
    <w:name w:val="Emphasis"/>
    <w:uiPriority w:val="20"/>
    <w:qFormat/>
    <w:rsid w:val="00DE0E13"/>
    <w:rPr>
      <w:i/>
      <w:iCs/>
    </w:rPr>
  </w:style>
  <w:style w:type="paragraph" w:customStyle="1" w:styleId="Style30">
    <w:name w:val="Style30"/>
    <w:basedOn w:val="a8"/>
    <w:uiPriority w:val="99"/>
    <w:rsid w:val="00DE0E13"/>
    <w:pPr>
      <w:widowControl w:val="0"/>
      <w:autoSpaceDE w:val="0"/>
      <w:autoSpaceDN w:val="0"/>
      <w:adjustRightInd w:val="0"/>
      <w:spacing w:line="216" w:lineRule="exact"/>
    </w:pPr>
  </w:style>
  <w:style w:type="character" w:customStyle="1" w:styleId="FontStyle98">
    <w:name w:val="Font Style98"/>
    <w:uiPriority w:val="99"/>
    <w:rsid w:val="00DE0E13"/>
    <w:rPr>
      <w:rFonts w:ascii="Times New Roman" w:hAnsi="Times New Roman" w:cs="Times New Roman"/>
      <w:sz w:val="18"/>
      <w:szCs w:val="18"/>
    </w:rPr>
  </w:style>
  <w:style w:type="paragraph" w:customStyle="1" w:styleId="Default">
    <w:name w:val="Default"/>
    <w:rsid w:val="00DE0E13"/>
    <w:pPr>
      <w:autoSpaceDE w:val="0"/>
      <w:autoSpaceDN w:val="0"/>
      <w:adjustRightInd w:val="0"/>
    </w:pPr>
    <w:rPr>
      <w:color w:val="000000"/>
      <w:sz w:val="24"/>
      <w:szCs w:val="24"/>
    </w:rPr>
  </w:style>
  <w:style w:type="paragraph" w:customStyle="1" w:styleId="2d">
    <w:name w:val="Заг 2"/>
    <w:basedOn w:val="a8"/>
    <w:next w:val="a8"/>
    <w:qFormat/>
    <w:rsid w:val="00DE0E13"/>
    <w:pPr>
      <w:tabs>
        <w:tab w:val="left" w:pos="1276"/>
      </w:tabs>
      <w:spacing w:before="240" w:after="120"/>
      <w:ind w:left="4829" w:right="170" w:hanging="576"/>
      <w:outlineLvl w:val="1"/>
    </w:pPr>
    <w:rPr>
      <w:rFonts w:eastAsia="Calibri"/>
      <w:b/>
      <w:noProof/>
      <w:lang w:eastAsia="en-US"/>
    </w:rPr>
  </w:style>
  <w:style w:type="paragraph" w:customStyle="1" w:styleId="38">
    <w:name w:val="Заг 3"/>
    <w:basedOn w:val="a8"/>
    <w:next w:val="a8"/>
    <w:qFormat/>
    <w:rsid w:val="00DE0E13"/>
    <w:pPr>
      <w:tabs>
        <w:tab w:val="left" w:pos="1276"/>
      </w:tabs>
      <w:spacing w:before="120" w:after="120"/>
      <w:ind w:right="170" w:firstLine="709"/>
    </w:pPr>
    <w:rPr>
      <w:rFonts w:eastAsia="Calibri"/>
      <w:lang w:eastAsia="en-US"/>
    </w:rPr>
  </w:style>
  <w:style w:type="paragraph" w:customStyle="1" w:styleId="afffff5">
    <w:name w:val="Заг. таблиц"/>
    <w:basedOn w:val="a8"/>
    <w:rsid w:val="00DE0E13"/>
    <w:pPr>
      <w:autoSpaceDE w:val="0"/>
      <w:autoSpaceDN w:val="0"/>
      <w:jc w:val="center"/>
    </w:pPr>
    <w:rPr>
      <w:rFonts w:eastAsia="Calibri"/>
      <w:bCs/>
      <w:sz w:val="20"/>
      <w:szCs w:val="20"/>
      <w:lang w:eastAsia="en-US"/>
    </w:rPr>
  </w:style>
  <w:style w:type="paragraph" w:customStyle="1" w:styleId="afffff6">
    <w:name w:val="Названия Таблиц"/>
    <w:basedOn w:val="a8"/>
    <w:rsid w:val="00DE0E13"/>
    <w:pPr>
      <w:spacing w:after="120"/>
      <w:ind w:right="170"/>
      <w:jc w:val="both"/>
    </w:pPr>
    <w:rPr>
      <w:rFonts w:eastAsia="Calibri"/>
      <w:lang w:eastAsia="en-US"/>
    </w:rPr>
  </w:style>
  <w:style w:type="paragraph" w:customStyle="1" w:styleId="afffff7">
    <w:name w:val="Обычн. текст"/>
    <w:basedOn w:val="a8"/>
    <w:qFormat/>
    <w:rsid w:val="00DE0E13"/>
    <w:pPr>
      <w:tabs>
        <w:tab w:val="left" w:pos="709"/>
      </w:tabs>
      <w:spacing w:line="360" w:lineRule="auto"/>
      <w:ind w:right="170" w:firstLine="709"/>
      <w:jc w:val="both"/>
    </w:pPr>
  </w:style>
  <w:style w:type="paragraph" w:customStyle="1" w:styleId="afffff8">
    <w:name w:val="Приложение"/>
    <w:basedOn w:val="10"/>
    <w:qFormat/>
    <w:rsid w:val="00DE0E13"/>
    <w:pPr>
      <w:keepLines/>
      <w:tabs>
        <w:tab w:val="left" w:pos="993"/>
      </w:tabs>
      <w:suppressAutoHyphens w:val="0"/>
      <w:spacing w:before="360" w:after="240"/>
      <w:ind w:left="709" w:right="170" w:hanging="360"/>
    </w:pPr>
    <w:rPr>
      <w:rFonts w:ascii="Times New Roman" w:hAnsi="Times New Roman"/>
      <w:b/>
      <w:bCs/>
      <w:noProof/>
    </w:rPr>
  </w:style>
  <w:style w:type="paragraph" w:customStyle="1" w:styleId="a2">
    <w:name w:val="Список литер."/>
    <w:basedOn w:val="a8"/>
    <w:qFormat/>
    <w:rsid w:val="00DE0E13"/>
    <w:pPr>
      <w:numPr>
        <w:numId w:val="6"/>
      </w:numPr>
      <w:tabs>
        <w:tab w:val="left" w:pos="1134"/>
      </w:tabs>
      <w:spacing w:line="360" w:lineRule="auto"/>
      <w:ind w:left="0" w:right="170" w:firstLine="709"/>
    </w:pPr>
    <w:rPr>
      <w:rFonts w:eastAsia="Calibri"/>
      <w:szCs w:val="20"/>
    </w:rPr>
  </w:style>
  <w:style w:type="paragraph" w:customStyle="1" w:styleId="a1">
    <w:name w:val="Стиль маркир. списка"/>
    <w:basedOn w:val="afffff7"/>
    <w:link w:val="afffff9"/>
    <w:qFormat/>
    <w:rsid w:val="00DE0E13"/>
    <w:pPr>
      <w:numPr>
        <w:numId w:val="7"/>
      </w:numPr>
    </w:pPr>
  </w:style>
  <w:style w:type="character" w:customStyle="1" w:styleId="afffff9">
    <w:name w:val="Стиль маркир. списка Знак"/>
    <w:link w:val="a1"/>
    <w:rsid w:val="00DE0E13"/>
    <w:rPr>
      <w:sz w:val="24"/>
      <w:szCs w:val="24"/>
    </w:rPr>
  </w:style>
  <w:style w:type="paragraph" w:customStyle="1" w:styleId="afffffa">
    <w:name w:val="Заг. Таблиц"/>
    <w:basedOn w:val="a8"/>
    <w:qFormat/>
    <w:rsid w:val="00DE0E13"/>
    <w:pPr>
      <w:autoSpaceDE w:val="0"/>
      <w:autoSpaceDN w:val="0"/>
      <w:jc w:val="center"/>
    </w:pPr>
    <w:rPr>
      <w:rFonts w:eastAsia="Calibri"/>
      <w:bCs/>
      <w:sz w:val="20"/>
      <w:szCs w:val="20"/>
      <w:lang w:eastAsia="en-US"/>
    </w:rPr>
  </w:style>
  <w:style w:type="paragraph" w:customStyle="1" w:styleId="afffffb">
    <w:name w:val="Названия таблиц"/>
    <w:basedOn w:val="a8"/>
    <w:qFormat/>
    <w:rsid w:val="00DE0E13"/>
    <w:pPr>
      <w:spacing w:after="120"/>
      <w:ind w:right="170"/>
      <w:jc w:val="both"/>
    </w:pPr>
    <w:rPr>
      <w:rFonts w:eastAsia="Calibri"/>
      <w:lang w:eastAsia="en-US"/>
    </w:rPr>
  </w:style>
  <w:style w:type="numbering" w:customStyle="1" w:styleId="a4">
    <w:name w:val="Стиль списка"/>
    <w:uiPriority w:val="99"/>
    <w:rsid w:val="00DE0E13"/>
    <w:pPr>
      <w:numPr>
        <w:numId w:val="8"/>
      </w:numPr>
    </w:pPr>
  </w:style>
  <w:style w:type="paragraph" w:customStyle="1" w:styleId="a5">
    <w:name w:val="Маркиров. список"/>
    <w:basedOn w:val="afffff7"/>
    <w:link w:val="afffffc"/>
    <w:qFormat/>
    <w:rsid w:val="00DE0E13"/>
    <w:pPr>
      <w:numPr>
        <w:numId w:val="8"/>
      </w:numPr>
    </w:pPr>
  </w:style>
  <w:style w:type="character" w:customStyle="1" w:styleId="afffffc">
    <w:name w:val="Маркиров. список Знак"/>
    <w:link w:val="a5"/>
    <w:rsid w:val="00DE0E13"/>
    <w:rPr>
      <w:sz w:val="24"/>
      <w:szCs w:val="24"/>
    </w:rPr>
  </w:style>
  <w:style w:type="numbering" w:customStyle="1" w:styleId="1b">
    <w:name w:val="Стиль списка1"/>
    <w:uiPriority w:val="99"/>
    <w:rsid w:val="00DE0E13"/>
  </w:style>
  <w:style w:type="paragraph" w:customStyle="1" w:styleId="NGP0">
    <w:name w:val="НазвТабл_NGP"/>
    <w:next w:val="a8"/>
    <w:link w:val="NGP1"/>
    <w:qFormat/>
    <w:rsid w:val="00DE0E13"/>
    <w:pPr>
      <w:keepNext/>
      <w:keepLines/>
      <w:suppressAutoHyphens/>
      <w:spacing w:after="120"/>
      <w:ind w:right="170"/>
    </w:pPr>
    <w:rPr>
      <w:rFonts w:eastAsia="Calibri"/>
      <w:sz w:val="24"/>
      <w:szCs w:val="22"/>
      <w:lang w:val="en-US" w:eastAsia="en-US"/>
    </w:rPr>
  </w:style>
  <w:style w:type="character" w:customStyle="1" w:styleId="NGP1">
    <w:name w:val="НазвТабл_NGP Знак"/>
    <w:link w:val="NGP0"/>
    <w:rsid w:val="00DE0E13"/>
    <w:rPr>
      <w:rFonts w:eastAsia="Calibri"/>
      <w:sz w:val="24"/>
      <w:szCs w:val="22"/>
      <w:lang w:val="en-US" w:eastAsia="en-US"/>
    </w:rPr>
  </w:style>
  <w:style w:type="paragraph" w:customStyle="1" w:styleId="afffffd">
    <w:name w:val="Текст основной ПЗ"/>
    <w:basedOn w:val="a8"/>
    <w:link w:val="afffffe"/>
    <w:hidden/>
    <w:rsid w:val="00DE0E13"/>
    <w:pPr>
      <w:suppressAutoHyphens/>
      <w:spacing w:before="120"/>
      <w:ind w:firstLine="720"/>
      <w:contextualSpacing/>
      <w:jc w:val="both"/>
    </w:pPr>
    <w:rPr>
      <w:rFonts w:eastAsia="Calibri"/>
      <w:lang w:eastAsia="en-US"/>
    </w:rPr>
  </w:style>
  <w:style w:type="character" w:customStyle="1" w:styleId="afffffe">
    <w:name w:val="Текст основной ПЗ Знак"/>
    <w:link w:val="afffffd"/>
    <w:locked/>
    <w:rsid w:val="00DE0E13"/>
    <w:rPr>
      <w:rFonts w:eastAsia="Calibri"/>
      <w:sz w:val="24"/>
      <w:szCs w:val="24"/>
      <w:lang w:eastAsia="en-US"/>
    </w:rPr>
  </w:style>
  <w:style w:type="paragraph" w:customStyle="1" w:styleId="NGP2">
    <w:name w:val="Обычн. текст_NGP"/>
    <w:link w:val="NGP3"/>
    <w:qFormat/>
    <w:locked/>
    <w:rsid w:val="00DE0E1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DE0E13"/>
    <w:rPr>
      <w:rFonts w:eastAsia="Calibri"/>
      <w:sz w:val="24"/>
      <w:szCs w:val="22"/>
      <w:lang w:eastAsia="en-US"/>
    </w:rPr>
  </w:style>
  <w:style w:type="paragraph" w:customStyle="1" w:styleId="NGP">
    <w:name w:val="Маркиров. список_NGP"/>
    <w:link w:val="NGP4"/>
    <w:semiHidden/>
    <w:qFormat/>
    <w:locked/>
    <w:rsid w:val="00DE0E13"/>
    <w:pPr>
      <w:numPr>
        <w:numId w:val="9"/>
      </w:numPr>
      <w:tabs>
        <w:tab w:val="left" w:pos="709"/>
        <w:tab w:val="left" w:pos="1021"/>
      </w:tabs>
      <w:spacing w:line="360" w:lineRule="auto"/>
      <w:ind w:left="0" w:right="170" w:firstLine="709"/>
      <w:jc w:val="both"/>
    </w:pPr>
    <w:rPr>
      <w:rFonts w:eastAsia="Calibri"/>
      <w:sz w:val="24"/>
      <w:szCs w:val="22"/>
      <w:lang w:eastAsia="en-US"/>
    </w:rPr>
  </w:style>
  <w:style w:type="character" w:customStyle="1" w:styleId="NGP4">
    <w:name w:val="Маркиров. список_NGP Знак"/>
    <w:link w:val="NGP"/>
    <w:semiHidden/>
    <w:rsid w:val="00DE0E13"/>
    <w:rPr>
      <w:rFonts w:eastAsia="Calibri"/>
      <w:sz w:val="24"/>
      <w:szCs w:val="22"/>
      <w:lang w:eastAsia="en-US"/>
    </w:rPr>
  </w:style>
  <w:style w:type="numbering" w:customStyle="1" w:styleId="11111125">
    <w:name w:val="1 / 1.1 / 1.1.125"/>
    <w:basedOn w:val="ab"/>
    <w:next w:val="111111"/>
    <w:rsid w:val="00DE0E13"/>
    <w:pPr>
      <w:numPr>
        <w:numId w:val="10"/>
      </w:numPr>
    </w:pPr>
  </w:style>
  <w:style w:type="numbering" w:styleId="111111">
    <w:name w:val="Outline List 2"/>
    <w:basedOn w:val="ab"/>
    <w:rsid w:val="00DE0E13"/>
  </w:style>
  <w:style w:type="paragraph" w:customStyle="1" w:styleId="1NGP">
    <w:name w:val="Заг 1_NGP"/>
    <w:next w:val="NGP2"/>
    <w:semiHidden/>
    <w:qFormat/>
    <w:locked/>
    <w:rsid w:val="00DE0E13"/>
    <w:pPr>
      <w:keepNext/>
      <w:keepLines/>
      <w:pageBreakBefore/>
      <w:numPr>
        <w:numId w:val="11"/>
      </w:numPr>
      <w:tabs>
        <w:tab w:val="left" w:pos="1276"/>
      </w:tabs>
      <w:suppressAutoHyphens/>
      <w:spacing w:before="360" w:after="240"/>
      <w:ind w:left="0" w:right="170" w:firstLine="709"/>
      <w:jc w:val="both"/>
      <w:outlineLvl w:val="0"/>
    </w:pPr>
    <w:rPr>
      <w:b/>
      <w:bCs/>
      <w:sz w:val="28"/>
      <w:szCs w:val="28"/>
      <w:lang w:val="en-US" w:eastAsia="en-US"/>
    </w:rPr>
  </w:style>
  <w:style w:type="paragraph" w:customStyle="1" w:styleId="2NGP">
    <w:name w:val="Заг 2_NGP"/>
    <w:next w:val="NGP2"/>
    <w:link w:val="2NGP0"/>
    <w:semiHidden/>
    <w:qFormat/>
    <w:locked/>
    <w:rsid w:val="00DE0E13"/>
    <w:pPr>
      <w:keepNext/>
      <w:keepLines/>
      <w:numPr>
        <w:ilvl w:val="1"/>
        <w:numId w:val="11"/>
      </w:numPr>
      <w:suppressAutoHyphens/>
      <w:spacing w:before="240" w:after="120"/>
      <w:ind w:left="0" w:right="170" w:firstLine="709"/>
      <w:jc w:val="both"/>
      <w:outlineLvl w:val="1"/>
    </w:pPr>
    <w:rPr>
      <w:b/>
      <w:bCs/>
      <w:sz w:val="24"/>
      <w:szCs w:val="26"/>
      <w:lang w:val="en-US" w:eastAsia="en-US"/>
    </w:rPr>
  </w:style>
  <w:style w:type="paragraph" w:customStyle="1" w:styleId="3NGP">
    <w:name w:val="Заг 3_NGP"/>
    <w:next w:val="NGP2"/>
    <w:link w:val="3NGP0"/>
    <w:semiHidden/>
    <w:qFormat/>
    <w:locked/>
    <w:rsid w:val="00DE0E13"/>
    <w:pPr>
      <w:keepNext/>
      <w:keepLines/>
      <w:numPr>
        <w:ilvl w:val="2"/>
        <w:numId w:val="11"/>
      </w:numPr>
      <w:suppressAutoHyphens/>
      <w:spacing w:before="120" w:after="120"/>
      <w:ind w:left="0" w:right="170" w:firstLine="709"/>
      <w:jc w:val="both"/>
      <w:outlineLvl w:val="2"/>
    </w:pPr>
    <w:rPr>
      <w:bCs/>
      <w:sz w:val="24"/>
      <w:szCs w:val="22"/>
      <w:lang w:val="en-US" w:eastAsia="en-US"/>
    </w:rPr>
  </w:style>
  <w:style w:type="character" w:customStyle="1" w:styleId="3NGP0">
    <w:name w:val="Заг 3_NGP Знак"/>
    <w:link w:val="3NGP"/>
    <w:semiHidden/>
    <w:rsid w:val="00DE0E13"/>
    <w:rPr>
      <w:bCs/>
      <w:sz w:val="24"/>
      <w:szCs w:val="22"/>
      <w:lang w:val="en-US" w:eastAsia="en-US"/>
    </w:rPr>
  </w:style>
  <w:style w:type="paragraph" w:styleId="82">
    <w:name w:val="toc 8"/>
    <w:basedOn w:val="a8"/>
    <w:next w:val="a8"/>
    <w:autoRedefine/>
    <w:rsid w:val="00DE0E13"/>
    <w:pPr>
      <w:spacing w:after="100"/>
      <w:ind w:left="1400"/>
    </w:pPr>
    <w:rPr>
      <w:sz w:val="20"/>
      <w:szCs w:val="20"/>
    </w:rPr>
  </w:style>
  <w:style w:type="character" w:customStyle="1" w:styleId="aff7">
    <w:name w:val="Абзац списка Знак"/>
    <w:aliases w:val="List Paragraph Знак,Абзац с отступом Знак,Абзац списка1 Знак,Маркированный Знак,Абзац списка11 Знак"/>
    <w:link w:val="aff6"/>
    <w:uiPriority w:val="34"/>
    <w:locked/>
    <w:rsid w:val="00DE0E13"/>
    <w:rPr>
      <w:rFonts w:ascii="Calibri" w:eastAsia="Calibri" w:hAnsi="Calibri"/>
      <w:sz w:val="22"/>
      <w:szCs w:val="22"/>
      <w:lang w:eastAsia="en-US"/>
    </w:rPr>
  </w:style>
  <w:style w:type="paragraph" w:customStyle="1" w:styleId="affffff">
    <w:name w:val="Абзац"/>
    <w:basedOn w:val="a8"/>
    <w:link w:val="1c"/>
    <w:qFormat/>
    <w:rsid w:val="00DE0E13"/>
    <w:pPr>
      <w:tabs>
        <w:tab w:val="left" w:pos="1276"/>
      </w:tabs>
      <w:spacing w:line="360" w:lineRule="auto"/>
      <w:ind w:firstLine="709"/>
      <w:contextualSpacing/>
      <w:jc w:val="both"/>
    </w:pPr>
  </w:style>
  <w:style w:type="character" w:customStyle="1" w:styleId="1c">
    <w:name w:val="Абзац Знак1"/>
    <w:link w:val="affffff"/>
    <w:rsid w:val="00DE0E13"/>
    <w:rPr>
      <w:sz w:val="24"/>
      <w:szCs w:val="24"/>
    </w:rPr>
  </w:style>
  <w:style w:type="paragraph" w:styleId="42">
    <w:name w:val="index 4"/>
    <w:basedOn w:val="a8"/>
    <w:next w:val="a8"/>
    <w:autoRedefine/>
    <w:uiPriority w:val="99"/>
    <w:unhideWhenUsed/>
    <w:rsid w:val="00DE0E13"/>
    <w:pPr>
      <w:suppressAutoHyphens/>
      <w:ind w:left="880" w:hanging="220"/>
      <w:contextualSpacing/>
      <w:jc w:val="both"/>
    </w:pPr>
    <w:rPr>
      <w:rFonts w:eastAsia="Calibri"/>
      <w:szCs w:val="22"/>
      <w:lang w:eastAsia="en-US"/>
    </w:rPr>
  </w:style>
  <w:style w:type="paragraph" w:customStyle="1" w:styleId="a3">
    <w:name w:val="Маркер"/>
    <w:basedOn w:val="a8"/>
    <w:qFormat/>
    <w:rsid w:val="00DE0E13"/>
    <w:pPr>
      <w:numPr>
        <w:numId w:val="12"/>
      </w:numPr>
      <w:spacing w:line="360" w:lineRule="auto"/>
      <w:ind w:left="928"/>
      <w:jc w:val="both"/>
    </w:pPr>
    <w:rPr>
      <w:rFonts w:eastAsia="Calibri"/>
      <w:szCs w:val="22"/>
      <w:lang w:eastAsia="en-US"/>
    </w:rPr>
  </w:style>
  <w:style w:type="paragraph" w:customStyle="1" w:styleId="Style5">
    <w:name w:val="Style5"/>
    <w:basedOn w:val="a8"/>
    <w:uiPriority w:val="99"/>
    <w:rsid w:val="00DE0E13"/>
    <w:pPr>
      <w:widowControl w:val="0"/>
      <w:autoSpaceDE w:val="0"/>
      <w:autoSpaceDN w:val="0"/>
      <w:adjustRightInd w:val="0"/>
      <w:spacing w:line="299" w:lineRule="exact"/>
      <w:ind w:firstLine="720"/>
      <w:jc w:val="both"/>
    </w:pPr>
  </w:style>
  <w:style w:type="paragraph" w:styleId="55">
    <w:name w:val="toc 5"/>
    <w:basedOn w:val="a8"/>
    <w:next w:val="a8"/>
    <w:autoRedefine/>
    <w:rsid w:val="00DE0E13"/>
    <w:pPr>
      <w:spacing w:after="100"/>
      <w:ind w:left="800"/>
    </w:pPr>
    <w:rPr>
      <w:sz w:val="20"/>
      <w:szCs w:val="20"/>
    </w:rPr>
  </w:style>
  <w:style w:type="paragraph" w:customStyle="1" w:styleId="a7">
    <w:name w:val="Заголовок раздела ППТ"/>
    <w:basedOn w:val="a8"/>
    <w:next w:val="a8"/>
    <w:link w:val="affffff0"/>
    <w:qFormat/>
    <w:rsid w:val="00DE0E13"/>
    <w:pPr>
      <w:numPr>
        <w:numId w:val="13"/>
      </w:numPr>
      <w:tabs>
        <w:tab w:val="num" w:pos="928"/>
      </w:tabs>
      <w:ind w:left="928"/>
      <w:outlineLvl w:val="1"/>
    </w:pPr>
    <w:rPr>
      <w:b/>
    </w:rPr>
  </w:style>
  <w:style w:type="character" w:customStyle="1" w:styleId="affffff0">
    <w:name w:val="Заголовок раздела ППТ Знак"/>
    <w:link w:val="a7"/>
    <w:rsid w:val="00DE0E13"/>
    <w:rPr>
      <w:b/>
      <w:sz w:val="24"/>
      <w:szCs w:val="24"/>
    </w:rPr>
  </w:style>
  <w:style w:type="paragraph" w:customStyle="1" w:styleId="12NGP">
    <w:name w:val="Заг. таблиц12_NGP"/>
    <w:link w:val="12NGP0"/>
    <w:qFormat/>
    <w:rsid w:val="00DE0E13"/>
    <w:pPr>
      <w:jc w:val="center"/>
    </w:pPr>
    <w:rPr>
      <w:rFonts w:eastAsia="Calibri"/>
      <w:sz w:val="24"/>
      <w:szCs w:val="22"/>
      <w:lang w:eastAsia="en-US"/>
    </w:rPr>
  </w:style>
  <w:style w:type="character" w:customStyle="1" w:styleId="12NGP0">
    <w:name w:val="Заг. таблиц12_NGP Знак"/>
    <w:link w:val="12NGP"/>
    <w:rsid w:val="00DE0E13"/>
    <w:rPr>
      <w:rFonts w:eastAsia="Calibri"/>
      <w:sz w:val="24"/>
      <w:szCs w:val="22"/>
      <w:lang w:eastAsia="en-US"/>
    </w:rPr>
  </w:style>
  <w:style w:type="paragraph" w:customStyle="1" w:styleId="12NGP1">
    <w:name w:val="Табл12_центр_NGP"/>
    <w:link w:val="12NGP2"/>
    <w:qFormat/>
    <w:rsid w:val="00DE0E13"/>
    <w:pPr>
      <w:jc w:val="center"/>
    </w:pPr>
    <w:rPr>
      <w:rFonts w:eastAsia="Calibri"/>
      <w:sz w:val="24"/>
      <w:szCs w:val="22"/>
      <w:lang w:eastAsia="en-US"/>
    </w:rPr>
  </w:style>
  <w:style w:type="character" w:customStyle="1" w:styleId="12NGP2">
    <w:name w:val="Табл12_центр_NGP Знак"/>
    <w:link w:val="12NGP1"/>
    <w:rsid w:val="00DE0E13"/>
    <w:rPr>
      <w:rFonts w:eastAsia="Calibri"/>
      <w:sz w:val="24"/>
      <w:szCs w:val="22"/>
      <w:lang w:eastAsia="en-US"/>
    </w:rPr>
  </w:style>
  <w:style w:type="table" w:styleId="affffff1">
    <w:name w:val="Table Theme"/>
    <w:basedOn w:val="aa"/>
    <w:uiPriority w:val="99"/>
    <w:unhideWhenUsed/>
    <w:rsid w:val="00DE0E13"/>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NGP">
    <w:name w:val="Заг. таблиц10_NGP"/>
    <w:next w:val="NGP2"/>
    <w:link w:val="10NGP0"/>
    <w:semiHidden/>
    <w:qFormat/>
    <w:locked/>
    <w:rsid w:val="00DE0E13"/>
    <w:pPr>
      <w:jc w:val="center"/>
    </w:pPr>
    <w:rPr>
      <w:rFonts w:eastAsia="Calibri"/>
      <w:szCs w:val="22"/>
      <w:lang w:eastAsia="en-US"/>
    </w:rPr>
  </w:style>
  <w:style w:type="character" w:customStyle="1" w:styleId="10NGP0">
    <w:name w:val="Заг. таблиц10_NGP Знак"/>
    <w:link w:val="10NGP"/>
    <w:semiHidden/>
    <w:rsid w:val="00DE0E13"/>
    <w:rPr>
      <w:rFonts w:eastAsia="Calibri"/>
      <w:szCs w:val="22"/>
      <w:lang w:eastAsia="en-US"/>
    </w:rPr>
  </w:style>
  <w:style w:type="numbering" w:customStyle="1" w:styleId="20">
    <w:name w:val="Стиль списка2"/>
    <w:uiPriority w:val="99"/>
    <w:rsid w:val="00DE0E13"/>
    <w:pPr>
      <w:numPr>
        <w:numId w:val="5"/>
      </w:numPr>
    </w:pPr>
  </w:style>
  <w:style w:type="paragraph" w:customStyle="1" w:styleId="12NGP3">
    <w:name w:val="Табл12_NGP"/>
    <w:link w:val="12NGP4"/>
    <w:qFormat/>
    <w:rsid w:val="00DE0E13"/>
    <w:rPr>
      <w:rFonts w:eastAsia="Calibri"/>
      <w:sz w:val="24"/>
      <w:szCs w:val="22"/>
      <w:lang w:eastAsia="en-US"/>
    </w:rPr>
  </w:style>
  <w:style w:type="character" w:customStyle="1" w:styleId="12NGP4">
    <w:name w:val="Табл12_NGP Знак"/>
    <w:link w:val="12NGP3"/>
    <w:rsid w:val="00DE0E13"/>
    <w:rPr>
      <w:rFonts w:eastAsia="Calibri"/>
      <w:sz w:val="24"/>
      <w:szCs w:val="22"/>
      <w:lang w:eastAsia="en-US"/>
    </w:rPr>
  </w:style>
  <w:style w:type="paragraph" w:styleId="3">
    <w:name w:val="List Bullet 3"/>
    <w:basedOn w:val="a8"/>
    <w:uiPriority w:val="99"/>
    <w:unhideWhenUsed/>
    <w:rsid w:val="00DE0E13"/>
    <w:pPr>
      <w:numPr>
        <w:numId w:val="14"/>
      </w:numPr>
      <w:tabs>
        <w:tab w:val="clear" w:pos="926"/>
      </w:tabs>
      <w:suppressAutoHyphens/>
      <w:spacing w:line="360" w:lineRule="auto"/>
      <w:ind w:left="720"/>
      <w:contextualSpacing/>
      <w:jc w:val="both"/>
    </w:pPr>
    <w:rPr>
      <w:rFonts w:eastAsia="Calibri"/>
      <w:szCs w:val="22"/>
      <w:lang w:eastAsia="en-US"/>
    </w:rPr>
  </w:style>
  <w:style w:type="paragraph" w:styleId="affffff2">
    <w:name w:val="macro"/>
    <w:link w:val="affffff3"/>
    <w:rsid w:val="00DE0E1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3">
    <w:name w:val="Текст макроса Знак"/>
    <w:link w:val="affffff2"/>
    <w:rsid w:val="00DE0E13"/>
    <w:rPr>
      <w:rFonts w:ascii="Consolas" w:hAnsi="Consolas" w:cs="Consolas"/>
    </w:rPr>
  </w:style>
  <w:style w:type="paragraph" w:styleId="2">
    <w:name w:val="List Bullet 2"/>
    <w:basedOn w:val="a8"/>
    <w:uiPriority w:val="99"/>
    <w:unhideWhenUsed/>
    <w:rsid w:val="00DE0E13"/>
    <w:pPr>
      <w:numPr>
        <w:numId w:val="15"/>
      </w:numPr>
      <w:tabs>
        <w:tab w:val="clear" w:pos="643"/>
      </w:tabs>
      <w:suppressAutoHyphens/>
      <w:spacing w:line="360" w:lineRule="auto"/>
      <w:ind w:left="720"/>
      <w:contextualSpacing/>
      <w:jc w:val="both"/>
    </w:pPr>
    <w:rPr>
      <w:rFonts w:eastAsia="Calibri"/>
      <w:szCs w:val="22"/>
      <w:lang w:eastAsia="en-US"/>
    </w:rPr>
  </w:style>
  <w:style w:type="paragraph" w:customStyle="1" w:styleId="1">
    <w:name w:val="Мар.1"/>
    <w:basedOn w:val="a8"/>
    <w:rsid w:val="00DE0E13"/>
    <w:pPr>
      <w:numPr>
        <w:numId w:val="16"/>
      </w:numPr>
      <w:tabs>
        <w:tab w:val="left" w:pos="1134"/>
      </w:tabs>
      <w:spacing w:line="360" w:lineRule="auto"/>
      <w:ind w:left="0" w:right="170" w:firstLine="709"/>
      <w:jc w:val="both"/>
    </w:pPr>
    <w:rPr>
      <w:color w:val="000000"/>
    </w:rPr>
  </w:style>
  <w:style w:type="character" w:customStyle="1" w:styleId="2NGP0">
    <w:name w:val="Заг 2_NGP Знак"/>
    <w:link w:val="2NGP"/>
    <w:semiHidden/>
    <w:rsid w:val="00DE0E13"/>
    <w:rPr>
      <w:b/>
      <w:bCs/>
      <w:sz w:val="24"/>
      <w:szCs w:val="26"/>
      <w:lang w:val="en-US" w:eastAsia="en-US"/>
    </w:rPr>
  </w:style>
  <w:style w:type="paragraph" w:customStyle="1" w:styleId="NEW">
    <w:name w:val="NEW"/>
    <w:basedOn w:val="a8"/>
    <w:link w:val="NEW0"/>
    <w:qFormat/>
    <w:rsid w:val="00DE0E13"/>
    <w:pPr>
      <w:spacing w:before="120" w:after="120"/>
      <w:ind w:left="708" w:firstLine="1"/>
    </w:pPr>
    <w:rPr>
      <w:b/>
    </w:rPr>
  </w:style>
  <w:style w:type="character" w:customStyle="1" w:styleId="NEW0">
    <w:name w:val="NEW Знак"/>
    <w:link w:val="NEW"/>
    <w:rsid w:val="00DE0E13"/>
    <w:rPr>
      <w:b/>
      <w:sz w:val="24"/>
      <w:szCs w:val="24"/>
    </w:rPr>
  </w:style>
  <w:style w:type="paragraph" w:customStyle="1" w:styleId="-10">
    <w:name w:val="- Марк 1"/>
    <w:basedOn w:val="1"/>
    <w:qFormat/>
    <w:rsid w:val="00DE0E13"/>
    <w:pPr>
      <w:numPr>
        <w:numId w:val="0"/>
      </w:numPr>
      <w:tabs>
        <w:tab w:val="num" w:pos="1021"/>
      </w:tabs>
      <w:ind w:firstLine="709"/>
    </w:pPr>
  </w:style>
  <w:style w:type="paragraph" w:customStyle="1" w:styleId="xl67">
    <w:name w:val="xl67"/>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9">
    <w:name w:val="xl69"/>
    <w:basedOn w:val="a8"/>
    <w:rsid w:val="00DE0E1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140">
    <w:name w:val="Основной текст (14)_"/>
    <w:link w:val="141"/>
    <w:uiPriority w:val="99"/>
    <w:rsid w:val="00DE0E13"/>
    <w:rPr>
      <w:sz w:val="19"/>
      <w:szCs w:val="19"/>
      <w:shd w:val="clear" w:color="auto" w:fill="FFFFFF"/>
    </w:rPr>
  </w:style>
  <w:style w:type="character" w:customStyle="1" w:styleId="142">
    <w:name w:val="Основной текст (14)2"/>
    <w:uiPriority w:val="99"/>
    <w:rsid w:val="00DE0E13"/>
  </w:style>
  <w:style w:type="character" w:customStyle="1" w:styleId="2e">
    <w:name w:val="Основной текст (2)_"/>
    <w:link w:val="210"/>
    <w:rsid w:val="00DE0E13"/>
    <w:rPr>
      <w:b/>
      <w:bCs/>
      <w:i/>
      <w:iCs/>
      <w:sz w:val="19"/>
      <w:szCs w:val="19"/>
      <w:shd w:val="clear" w:color="auto" w:fill="FFFFFF"/>
    </w:rPr>
  </w:style>
  <w:style w:type="character" w:customStyle="1" w:styleId="affffff4">
    <w:name w:val="Основной текст + Полужирный"/>
    <w:uiPriority w:val="99"/>
    <w:rsid w:val="00DE0E13"/>
    <w:rPr>
      <w:rFonts w:ascii="Times New Roman" w:hAnsi="Times New Roman" w:cs="Times New Roman"/>
      <w:b/>
      <w:bCs/>
      <w:i/>
      <w:iCs/>
      <w:sz w:val="19"/>
      <w:szCs w:val="19"/>
      <w:shd w:val="clear" w:color="auto" w:fill="FFFFFF"/>
    </w:rPr>
  </w:style>
  <w:style w:type="paragraph" w:customStyle="1" w:styleId="141">
    <w:name w:val="Основной текст (14)1"/>
    <w:basedOn w:val="a8"/>
    <w:link w:val="140"/>
    <w:uiPriority w:val="99"/>
    <w:rsid w:val="00DE0E13"/>
    <w:pPr>
      <w:shd w:val="clear" w:color="auto" w:fill="FFFFFF"/>
      <w:spacing w:line="269" w:lineRule="exact"/>
      <w:jc w:val="center"/>
    </w:pPr>
    <w:rPr>
      <w:sz w:val="19"/>
      <w:szCs w:val="19"/>
    </w:rPr>
  </w:style>
  <w:style w:type="paragraph" w:customStyle="1" w:styleId="210">
    <w:name w:val="Основной текст (2)1"/>
    <w:basedOn w:val="a8"/>
    <w:link w:val="2e"/>
    <w:rsid w:val="00DE0E13"/>
    <w:pPr>
      <w:shd w:val="clear" w:color="auto" w:fill="FFFFFF"/>
      <w:spacing w:line="240" w:lineRule="atLeast"/>
      <w:jc w:val="center"/>
    </w:pPr>
    <w:rPr>
      <w:b/>
      <w:bCs/>
      <w:i/>
      <w:iCs/>
      <w:sz w:val="19"/>
      <w:szCs w:val="19"/>
    </w:rPr>
  </w:style>
  <w:style w:type="character" w:customStyle="1" w:styleId="2f">
    <w:name w:val="Основной текст (2) + Не полужирный"/>
    <w:uiPriority w:val="99"/>
    <w:rsid w:val="00DE0E13"/>
    <w:rPr>
      <w:rFonts w:ascii="Times New Roman" w:hAnsi="Times New Roman" w:cs="Times New Roman"/>
      <w:b w:val="0"/>
      <w:bCs w:val="0"/>
      <w:i/>
      <w:iCs/>
      <w:spacing w:val="0"/>
      <w:sz w:val="19"/>
      <w:szCs w:val="19"/>
      <w:shd w:val="clear" w:color="auto" w:fill="FFFFFF"/>
    </w:rPr>
  </w:style>
  <w:style w:type="character" w:customStyle="1" w:styleId="211">
    <w:name w:val="Основной текст (21)_"/>
    <w:link w:val="212"/>
    <w:uiPriority w:val="99"/>
    <w:rsid w:val="00DE0E13"/>
    <w:rPr>
      <w:i/>
      <w:iCs/>
      <w:noProof/>
      <w:spacing w:val="-10"/>
      <w:sz w:val="30"/>
      <w:szCs w:val="30"/>
      <w:shd w:val="clear" w:color="auto" w:fill="FFFFFF"/>
    </w:rPr>
  </w:style>
  <w:style w:type="paragraph" w:customStyle="1" w:styleId="212">
    <w:name w:val="Основной текст (21)"/>
    <w:basedOn w:val="a8"/>
    <w:link w:val="211"/>
    <w:uiPriority w:val="99"/>
    <w:rsid w:val="00DE0E13"/>
    <w:pPr>
      <w:shd w:val="clear" w:color="auto" w:fill="FFFFFF"/>
      <w:spacing w:line="240" w:lineRule="atLeast"/>
    </w:pPr>
    <w:rPr>
      <w:i/>
      <w:iCs/>
      <w:noProof/>
      <w:spacing w:val="-10"/>
      <w:sz w:val="30"/>
      <w:szCs w:val="30"/>
    </w:rPr>
  </w:style>
  <w:style w:type="character" w:customStyle="1" w:styleId="160">
    <w:name w:val="Основной текст (16)_"/>
    <w:link w:val="161"/>
    <w:uiPriority w:val="99"/>
    <w:rsid w:val="00DE0E13"/>
    <w:rPr>
      <w:noProof/>
      <w:shd w:val="clear" w:color="auto" w:fill="FFFFFF"/>
    </w:rPr>
  </w:style>
  <w:style w:type="character" w:customStyle="1" w:styleId="180">
    <w:name w:val="Основной текст (18)_"/>
    <w:link w:val="181"/>
    <w:uiPriority w:val="99"/>
    <w:rsid w:val="00DE0E13"/>
    <w:rPr>
      <w:i/>
      <w:iCs/>
      <w:shd w:val="clear" w:color="auto" w:fill="FFFFFF"/>
    </w:rPr>
  </w:style>
  <w:style w:type="character" w:customStyle="1" w:styleId="221">
    <w:name w:val="Основной текст (2)2"/>
    <w:uiPriority w:val="99"/>
    <w:rsid w:val="00DE0E13"/>
    <w:rPr>
      <w:rFonts w:ascii="Times New Roman" w:hAnsi="Times New Roman" w:cs="Times New Roman"/>
      <w:b/>
      <w:bCs/>
      <w:i/>
      <w:iCs/>
      <w:spacing w:val="0"/>
      <w:sz w:val="19"/>
      <w:szCs w:val="19"/>
      <w:shd w:val="clear" w:color="auto" w:fill="FFFFFF"/>
    </w:rPr>
  </w:style>
  <w:style w:type="character" w:customStyle="1" w:styleId="170">
    <w:name w:val="Основной текст (17)_"/>
    <w:link w:val="171"/>
    <w:uiPriority w:val="99"/>
    <w:rsid w:val="00DE0E13"/>
    <w:rPr>
      <w:rFonts w:ascii="Consolas" w:hAnsi="Consolas" w:cs="Consolas"/>
      <w:i/>
      <w:iCs/>
      <w:noProof/>
      <w:sz w:val="28"/>
      <w:szCs w:val="28"/>
      <w:shd w:val="clear" w:color="auto" w:fill="FFFFFF"/>
    </w:rPr>
  </w:style>
  <w:style w:type="character" w:customStyle="1" w:styleId="1410">
    <w:name w:val="Основной текст (14) + Курсив1"/>
    <w:uiPriority w:val="99"/>
    <w:rsid w:val="00DE0E13"/>
    <w:rPr>
      <w:rFonts w:ascii="Times New Roman" w:hAnsi="Times New Roman" w:cs="Times New Roman"/>
      <w:i/>
      <w:iCs/>
      <w:spacing w:val="0"/>
      <w:sz w:val="19"/>
      <w:szCs w:val="19"/>
      <w:shd w:val="clear" w:color="auto" w:fill="FFFFFF"/>
    </w:rPr>
  </w:style>
  <w:style w:type="paragraph" w:customStyle="1" w:styleId="161">
    <w:name w:val="Основной текст (16)"/>
    <w:basedOn w:val="a8"/>
    <w:link w:val="160"/>
    <w:uiPriority w:val="99"/>
    <w:rsid w:val="00DE0E13"/>
    <w:pPr>
      <w:shd w:val="clear" w:color="auto" w:fill="FFFFFF"/>
      <w:spacing w:line="240" w:lineRule="atLeast"/>
    </w:pPr>
    <w:rPr>
      <w:noProof/>
      <w:sz w:val="20"/>
      <w:szCs w:val="20"/>
    </w:rPr>
  </w:style>
  <w:style w:type="paragraph" w:customStyle="1" w:styleId="181">
    <w:name w:val="Основной текст (18)"/>
    <w:basedOn w:val="a8"/>
    <w:link w:val="180"/>
    <w:uiPriority w:val="99"/>
    <w:rsid w:val="00DE0E13"/>
    <w:pPr>
      <w:shd w:val="clear" w:color="auto" w:fill="FFFFFF"/>
      <w:spacing w:line="240" w:lineRule="atLeast"/>
      <w:jc w:val="center"/>
    </w:pPr>
    <w:rPr>
      <w:i/>
      <w:iCs/>
      <w:sz w:val="20"/>
      <w:szCs w:val="20"/>
    </w:rPr>
  </w:style>
  <w:style w:type="paragraph" w:customStyle="1" w:styleId="171">
    <w:name w:val="Основной текст (17)"/>
    <w:basedOn w:val="a8"/>
    <w:link w:val="170"/>
    <w:uiPriority w:val="99"/>
    <w:rsid w:val="00DE0E13"/>
    <w:pPr>
      <w:shd w:val="clear" w:color="auto" w:fill="FFFFFF"/>
      <w:spacing w:line="240" w:lineRule="atLeast"/>
    </w:pPr>
    <w:rPr>
      <w:rFonts w:ascii="Consolas" w:hAnsi="Consolas" w:cs="Consolas"/>
      <w:i/>
      <w:iCs/>
      <w:noProof/>
      <w:sz w:val="28"/>
      <w:szCs w:val="28"/>
    </w:rPr>
  </w:style>
  <w:style w:type="character" w:customStyle="1" w:styleId="213">
    <w:name w:val="Основной текст (2) + Не полужирный1"/>
    <w:aliases w:val="Не курсив"/>
    <w:uiPriority w:val="99"/>
    <w:rsid w:val="00DE0E13"/>
    <w:rPr>
      <w:rFonts w:ascii="Times New Roman" w:hAnsi="Times New Roman" w:cs="Times New Roman"/>
      <w:b w:val="0"/>
      <w:bCs w:val="0"/>
      <w:i w:val="0"/>
      <w:iCs w:val="0"/>
      <w:sz w:val="19"/>
      <w:szCs w:val="19"/>
      <w:shd w:val="clear" w:color="auto" w:fill="FFFFFF"/>
    </w:rPr>
  </w:style>
  <w:style w:type="character" w:customStyle="1" w:styleId="210pt1">
    <w:name w:val="Основной текст (21) + Интервал 0 pt1"/>
    <w:uiPriority w:val="99"/>
    <w:rsid w:val="00DE0E13"/>
    <w:rPr>
      <w:rFonts w:ascii="Times New Roman" w:hAnsi="Times New Roman" w:cs="Times New Roman"/>
      <w:i/>
      <w:iCs/>
      <w:noProof/>
      <w:spacing w:val="0"/>
      <w:sz w:val="30"/>
      <w:szCs w:val="30"/>
      <w:shd w:val="clear" w:color="auto" w:fill="FFFFFF"/>
    </w:rPr>
  </w:style>
  <w:style w:type="paragraph" w:customStyle="1" w:styleId="affffff5">
    <w:name w:val="ТаблицаТекст центр"/>
    <w:basedOn w:val="a8"/>
    <w:qFormat/>
    <w:rsid w:val="00DE0E13"/>
    <w:pPr>
      <w:suppressAutoHyphens/>
      <w:contextualSpacing/>
      <w:jc w:val="center"/>
    </w:pPr>
    <w:rPr>
      <w:kern w:val="32"/>
      <w:sz w:val="22"/>
      <w:szCs w:val="26"/>
    </w:rPr>
  </w:style>
  <w:style w:type="paragraph" w:customStyle="1" w:styleId="2f0">
    <w:name w:val="Абзац 2 уровень"/>
    <w:basedOn w:val="a8"/>
    <w:qFormat/>
    <w:rsid w:val="00DE0E13"/>
    <w:pPr>
      <w:tabs>
        <w:tab w:val="left" w:pos="1134"/>
      </w:tabs>
      <w:spacing w:line="360" w:lineRule="auto"/>
      <w:jc w:val="both"/>
    </w:pPr>
    <w:rPr>
      <w:szCs w:val="20"/>
      <w:lang w:eastAsia="en-US"/>
    </w:rPr>
  </w:style>
  <w:style w:type="numbering" w:customStyle="1" w:styleId="11111121">
    <w:name w:val="1 / 1.1 / 1.1.121"/>
    <w:basedOn w:val="ab"/>
    <w:next w:val="111111"/>
    <w:uiPriority w:val="99"/>
    <w:semiHidden/>
    <w:unhideWhenUsed/>
    <w:rsid w:val="00DE0E13"/>
  </w:style>
  <w:style w:type="table" w:customStyle="1" w:styleId="5110231">
    <w:name w:val="Сетка таблицы5110231"/>
    <w:basedOn w:val="aa"/>
    <w:uiPriority w:val="59"/>
    <w:rsid w:val="00DE0E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азвание объекта Знак"/>
    <w:aliases w:val="Caption Char Знак"/>
    <w:link w:val="ac"/>
    <w:locked/>
    <w:rsid w:val="00DE0E13"/>
    <w:rPr>
      <w:sz w:val="28"/>
      <w:szCs w:val="24"/>
    </w:rPr>
  </w:style>
  <w:style w:type="paragraph" w:customStyle="1" w:styleId="affffff6">
    <w:name w:val="Таблица Текст лево"/>
    <w:basedOn w:val="affffff5"/>
    <w:qFormat/>
    <w:rsid w:val="00DE0E13"/>
    <w:pPr>
      <w:jc w:val="left"/>
    </w:pPr>
  </w:style>
  <w:style w:type="paragraph" w:customStyle="1" w:styleId="143">
    <w:name w:val="Нормальный 14"/>
    <w:basedOn w:val="a8"/>
    <w:uiPriority w:val="99"/>
    <w:rsid w:val="00DE0E13"/>
    <w:pPr>
      <w:spacing w:line="360" w:lineRule="auto"/>
      <w:ind w:firstLine="709"/>
      <w:jc w:val="both"/>
    </w:pPr>
    <w:rPr>
      <w:sz w:val="28"/>
      <w:szCs w:val="20"/>
    </w:rPr>
  </w:style>
  <w:style w:type="table" w:customStyle="1" w:styleId="43">
    <w:name w:val="Сетка таблицы4"/>
    <w:basedOn w:val="aa"/>
    <w:next w:val="af5"/>
    <w:uiPriority w:val="59"/>
    <w:rsid w:val="00DE0E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Обычный текст"/>
    <w:basedOn w:val="a8"/>
    <w:link w:val="affffff8"/>
    <w:qFormat/>
    <w:rsid w:val="00DE0E13"/>
    <w:pPr>
      <w:tabs>
        <w:tab w:val="left" w:pos="426"/>
        <w:tab w:val="left" w:pos="1276"/>
      </w:tabs>
      <w:spacing w:line="360" w:lineRule="auto"/>
      <w:ind w:right="170" w:firstLine="709"/>
      <w:contextualSpacing/>
      <w:jc w:val="both"/>
    </w:pPr>
  </w:style>
  <w:style w:type="character" w:customStyle="1" w:styleId="affffff8">
    <w:name w:val="Обычный текст Знак"/>
    <w:link w:val="affffff7"/>
    <w:rsid w:val="00DE0E13"/>
    <w:rPr>
      <w:sz w:val="24"/>
      <w:szCs w:val="24"/>
    </w:rPr>
  </w:style>
  <w:style w:type="paragraph" w:customStyle="1" w:styleId="Twordizme">
    <w:name w:val="Tword_izme"/>
    <w:basedOn w:val="a8"/>
    <w:link w:val="TwordizmeChar"/>
    <w:rsid w:val="00DE0E13"/>
    <w:pPr>
      <w:jc w:val="center"/>
    </w:pPr>
    <w:rPr>
      <w:rFonts w:ascii="ISOCPEUR" w:hAnsi="ISOCPEUR"/>
      <w:i/>
      <w:sz w:val="18"/>
    </w:rPr>
  </w:style>
  <w:style w:type="character" w:customStyle="1" w:styleId="TwordizmeChar">
    <w:name w:val="Tword_izme Char"/>
    <w:link w:val="Twordizme"/>
    <w:rsid w:val="00DE0E13"/>
    <w:rPr>
      <w:rFonts w:ascii="ISOCPEUR" w:hAnsi="ISOCPEUR"/>
      <w:i/>
      <w:sz w:val="18"/>
      <w:szCs w:val="24"/>
    </w:rPr>
  </w:style>
  <w:style w:type="table" w:styleId="-5">
    <w:name w:val="Table List 5"/>
    <w:basedOn w:val="aa"/>
    <w:uiPriority w:val="99"/>
    <w:unhideWhenUsed/>
    <w:rsid w:val="00DE0E13"/>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ffffff9">
    <w:name w:val="ТаблШапка центр"/>
    <w:basedOn w:val="a8"/>
    <w:qFormat/>
    <w:rsid w:val="00DE0E13"/>
    <w:pPr>
      <w:suppressAutoHyphens/>
      <w:contextualSpacing/>
      <w:jc w:val="center"/>
    </w:pPr>
    <w:rPr>
      <w:b/>
      <w:kern w:val="32"/>
      <w:sz w:val="22"/>
      <w:szCs w:val="26"/>
    </w:rPr>
  </w:style>
  <w:style w:type="paragraph" w:customStyle="1" w:styleId="affffffa">
    <w:name w:val="Таблица"/>
    <w:basedOn w:val="a8"/>
    <w:link w:val="affffffb"/>
    <w:qFormat/>
    <w:rsid w:val="00DE0E13"/>
    <w:pPr>
      <w:spacing w:line="360" w:lineRule="auto"/>
      <w:jc w:val="center"/>
    </w:pPr>
    <w:rPr>
      <w:rFonts w:ascii="Pragmatica" w:hAnsi="Pragmatica"/>
      <w:szCs w:val="20"/>
      <w:lang w:eastAsia="en-US"/>
    </w:rPr>
  </w:style>
  <w:style w:type="character" w:customStyle="1" w:styleId="affffffb">
    <w:name w:val="Таблица Знак"/>
    <w:link w:val="affffffa"/>
    <w:rsid w:val="00DE0E13"/>
    <w:rPr>
      <w:rFonts w:ascii="Pragmatica" w:hAnsi="Pragmatica"/>
      <w:sz w:val="24"/>
      <w:lang w:eastAsia="en-US"/>
    </w:rPr>
  </w:style>
  <w:style w:type="paragraph" w:customStyle="1" w:styleId="xl71">
    <w:name w:val="xl71"/>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2a">
    <w:name w:val="Продолжение списка 2 Знак"/>
    <w:link w:val="29"/>
    <w:uiPriority w:val="99"/>
    <w:locked/>
    <w:rsid w:val="00DE0E13"/>
    <w:rPr>
      <w:sz w:val="24"/>
      <w:szCs w:val="24"/>
    </w:rPr>
  </w:style>
  <w:style w:type="paragraph" w:customStyle="1" w:styleId="xl72">
    <w:name w:val="xl72"/>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8"/>
    <w:rsid w:val="00DE0E13"/>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8"/>
    <w:rsid w:val="00DE0E13"/>
    <w:pPr>
      <w:spacing w:before="100" w:beforeAutospacing="1" w:after="100" w:afterAutospacing="1"/>
      <w:jc w:val="right"/>
      <w:textAlignment w:val="center"/>
    </w:pPr>
  </w:style>
  <w:style w:type="paragraph" w:customStyle="1" w:styleId="xl75">
    <w:name w:val="xl75"/>
    <w:basedOn w:val="a8"/>
    <w:rsid w:val="00DE0E13"/>
    <w:pPr>
      <w:spacing w:before="100" w:beforeAutospacing="1" w:after="100" w:afterAutospacing="1"/>
      <w:textAlignment w:val="center"/>
    </w:pPr>
  </w:style>
  <w:style w:type="paragraph" w:customStyle="1" w:styleId="xl76">
    <w:name w:val="xl76"/>
    <w:basedOn w:val="a8"/>
    <w:rsid w:val="00DE0E13"/>
    <w:pPr>
      <w:spacing w:before="100" w:beforeAutospacing="1" w:after="100" w:afterAutospacing="1"/>
      <w:jc w:val="center"/>
      <w:textAlignment w:val="center"/>
    </w:pPr>
  </w:style>
  <w:style w:type="paragraph" w:customStyle="1" w:styleId="xl77">
    <w:name w:val="xl77"/>
    <w:basedOn w:val="a8"/>
    <w:rsid w:val="00DE0E1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0">
    <w:name w:val="xl80"/>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DE0E13"/>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84">
    <w:name w:val="xl84"/>
    <w:basedOn w:val="a8"/>
    <w:rsid w:val="00DE0E1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8"/>
    <w:rsid w:val="00DE0E1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a8"/>
    <w:rsid w:val="00DE0E13"/>
    <w:pPr>
      <w:spacing w:before="100" w:beforeAutospacing="1" w:after="100" w:afterAutospacing="1"/>
      <w:jc w:val="center"/>
      <w:textAlignment w:val="center"/>
    </w:pPr>
    <w:rPr>
      <w:b/>
      <w:bCs/>
    </w:rPr>
  </w:style>
  <w:style w:type="paragraph" w:customStyle="1" w:styleId="xl88">
    <w:name w:val="xl88"/>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8"/>
    <w:rsid w:val="00DE0E13"/>
    <w:pPr>
      <w:spacing w:before="100" w:beforeAutospacing="1" w:after="100" w:afterAutospacing="1"/>
      <w:textAlignment w:val="center"/>
    </w:pPr>
    <w:rPr>
      <w:b/>
      <w:bCs/>
    </w:rPr>
  </w:style>
  <w:style w:type="paragraph" w:customStyle="1" w:styleId="xl91">
    <w:name w:val="xl91"/>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8"/>
    <w:rsid w:val="00DE0E13"/>
    <w:pPr>
      <w:spacing w:before="100" w:beforeAutospacing="1" w:after="100" w:afterAutospacing="1"/>
      <w:jc w:val="right"/>
      <w:textAlignment w:val="center"/>
    </w:pPr>
    <w:rPr>
      <w:b/>
      <w:bCs/>
    </w:rPr>
  </w:style>
  <w:style w:type="paragraph" w:customStyle="1" w:styleId="xl93">
    <w:name w:val="xl93"/>
    <w:basedOn w:val="a8"/>
    <w:rsid w:val="00DE0E13"/>
    <w:pPr>
      <w:pBdr>
        <w:bottom w:val="single" w:sz="4" w:space="0" w:color="auto"/>
      </w:pBdr>
      <w:spacing w:before="100" w:beforeAutospacing="1" w:after="100" w:afterAutospacing="1"/>
      <w:jc w:val="center"/>
      <w:textAlignment w:val="center"/>
    </w:pPr>
  </w:style>
  <w:style w:type="paragraph" w:customStyle="1" w:styleId="xl94">
    <w:name w:val="xl94"/>
    <w:basedOn w:val="a8"/>
    <w:rsid w:val="00DE0E13"/>
    <w:pPr>
      <w:pBdr>
        <w:top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8"/>
    <w:rsid w:val="00DE0E1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6">
    <w:name w:val="xl96"/>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8"/>
    <w:rsid w:val="00DE0E13"/>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8">
    <w:name w:val="xl98"/>
    <w:basedOn w:val="a8"/>
    <w:rsid w:val="00DE0E13"/>
    <w:pPr>
      <w:pBdr>
        <w:top w:val="single" w:sz="4" w:space="0" w:color="auto"/>
      </w:pBdr>
      <w:spacing w:before="100" w:beforeAutospacing="1" w:after="100" w:afterAutospacing="1"/>
      <w:jc w:val="center"/>
      <w:textAlignment w:val="center"/>
    </w:pPr>
    <w:rPr>
      <w:b/>
      <w:bCs/>
    </w:rPr>
  </w:style>
  <w:style w:type="paragraph" w:customStyle="1" w:styleId="xl99">
    <w:name w:val="xl99"/>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8"/>
    <w:rsid w:val="00DE0E1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a8"/>
    <w:rsid w:val="00DE0E13"/>
    <w:pPr>
      <w:pBdr>
        <w:top w:val="single" w:sz="4" w:space="0" w:color="auto"/>
        <w:bottom w:val="single" w:sz="4" w:space="0" w:color="auto"/>
      </w:pBdr>
      <w:spacing w:before="100" w:beforeAutospacing="1" w:after="100" w:afterAutospacing="1"/>
      <w:jc w:val="center"/>
      <w:textAlignment w:val="center"/>
    </w:pPr>
  </w:style>
  <w:style w:type="paragraph" w:customStyle="1" w:styleId="xl106">
    <w:name w:val="xl106"/>
    <w:basedOn w:val="a8"/>
    <w:rsid w:val="00DE0E13"/>
    <w:pPr>
      <w:spacing w:before="100" w:beforeAutospacing="1" w:after="100" w:afterAutospacing="1"/>
      <w:jc w:val="center"/>
      <w:textAlignment w:val="center"/>
    </w:pPr>
    <w:rPr>
      <w:rFonts w:ascii="Arial" w:hAnsi="Arial" w:cs="Arial"/>
      <w:sz w:val="18"/>
      <w:szCs w:val="18"/>
    </w:rPr>
  </w:style>
  <w:style w:type="paragraph" w:customStyle="1" w:styleId="xl107">
    <w:name w:val="xl107"/>
    <w:basedOn w:val="a8"/>
    <w:rsid w:val="00DE0E13"/>
    <w:pP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8"/>
    <w:rsid w:val="00DE0E13"/>
    <w:pPr>
      <w:spacing w:before="100" w:beforeAutospacing="1" w:after="100" w:afterAutospacing="1"/>
      <w:jc w:val="center"/>
    </w:pPr>
    <w:rPr>
      <w:rFonts w:ascii="Arial" w:hAnsi="Arial" w:cs="Arial"/>
      <w:b/>
      <w:bCs/>
      <w:sz w:val="18"/>
      <w:szCs w:val="18"/>
    </w:rPr>
  </w:style>
  <w:style w:type="paragraph" w:customStyle="1" w:styleId="xl109">
    <w:name w:val="xl109"/>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8"/>
    <w:rsid w:val="00DE0E13"/>
    <w:pPr>
      <w:spacing w:before="100" w:beforeAutospacing="1" w:after="100" w:afterAutospacing="1"/>
      <w:jc w:val="center"/>
      <w:textAlignment w:val="center"/>
    </w:pPr>
    <w:rPr>
      <w:i/>
      <w:iCs/>
    </w:rPr>
  </w:style>
  <w:style w:type="paragraph" w:customStyle="1" w:styleId="xl112">
    <w:name w:val="xl112"/>
    <w:basedOn w:val="a8"/>
    <w:rsid w:val="00DE0E13"/>
    <w:pPr>
      <w:pBdr>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8"/>
    <w:rsid w:val="00DE0E13"/>
    <w:pPr>
      <w:pBdr>
        <w:bottom w:val="single" w:sz="4" w:space="0" w:color="auto"/>
      </w:pBdr>
      <w:spacing w:before="100" w:beforeAutospacing="1" w:after="100" w:afterAutospacing="1"/>
      <w:jc w:val="center"/>
      <w:textAlignment w:val="center"/>
    </w:pPr>
  </w:style>
  <w:style w:type="paragraph" w:customStyle="1" w:styleId="xl117">
    <w:name w:val="xl117"/>
    <w:basedOn w:val="a8"/>
    <w:rsid w:val="00DE0E13"/>
    <w:pPr>
      <w:pBdr>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rsid w:val="00DE0E1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9">
    <w:name w:val="xl119"/>
    <w:basedOn w:val="a8"/>
    <w:rsid w:val="00DE0E13"/>
    <w:pPr>
      <w:pBdr>
        <w:bottom w:val="single" w:sz="4" w:space="0" w:color="auto"/>
      </w:pBdr>
      <w:spacing w:before="100" w:beforeAutospacing="1" w:after="100" w:afterAutospacing="1"/>
      <w:jc w:val="center"/>
      <w:textAlignment w:val="center"/>
    </w:pPr>
    <w:rPr>
      <w:b/>
      <w:bCs/>
    </w:rPr>
  </w:style>
  <w:style w:type="paragraph" w:customStyle="1" w:styleId="xl120">
    <w:name w:val="xl120"/>
    <w:basedOn w:val="a8"/>
    <w:rsid w:val="00DE0E1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8"/>
    <w:rsid w:val="00DE0E13"/>
    <w:pPr>
      <w:pBdr>
        <w:top w:val="single" w:sz="4" w:space="0" w:color="auto"/>
        <w:left w:val="single" w:sz="4" w:space="0" w:color="auto"/>
      </w:pBdr>
      <w:spacing w:before="100" w:beforeAutospacing="1" w:after="100" w:afterAutospacing="1"/>
      <w:jc w:val="center"/>
      <w:textAlignment w:val="center"/>
    </w:pPr>
  </w:style>
  <w:style w:type="paragraph" w:customStyle="1" w:styleId="xl122">
    <w:name w:val="xl122"/>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8"/>
    <w:rsid w:val="00DE0E1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25">
    <w:name w:val="xl125"/>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26">
    <w:name w:val="xl126"/>
    <w:basedOn w:val="a8"/>
    <w:rsid w:val="00DE0E13"/>
    <w:pPr>
      <w:spacing w:before="100" w:beforeAutospacing="1" w:after="100" w:afterAutospacing="1"/>
      <w:jc w:val="center"/>
      <w:textAlignment w:val="center"/>
    </w:pPr>
    <w:rPr>
      <w:b/>
      <w:bCs/>
    </w:rPr>
  </w:style>
  <w:style w:type="paragraph" w:customStyle="1" w:styleId="xl127">
    <w:name w:val="xl127"/>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1">
    <w:name w:val="xl131"/>
    <w:basedOn w:val="a8"/>
    <w:rsid w:val="00DE0E13"/>
    <w:pPr>
      <w:pBdr>
        <w:top w:val="single" w:sz="4" w:space="0" w:color="auto"/>
      </w:pBdr>
      <w:spacing w:before="100" w:beforeAutospacing="1" w:after="100" w:afterAutospacing="1"/>
      <w:jc w:val="center"/>
      <w:textAlignment w:val="center"/>
    </w:pPr>
    <w:rPr>
      <w:b/>
      <w:bCs/>
    </w:rPr>
  </w:style>
  <w:style w:type="paragraph" w:customStyle="1" w:styleId="xl132">
    <w:name w:val="xl132"/>
    <w:basedOn w:val="a8"/>
    <w:rsid w:val="00DE0E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3">
    <w:name w:val="xl133"/>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4">
    <w:name w:val="xl134"/>
    <w:basedOn w:val="a8"/>
    <w:rsid w:val="00DE0E1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5">
    <w:name w:val="xl135"/>
    <w:basedOn w:val="a8"/>
    <w:rsid w:val="00DE0E13"/>
    <w:pPr>
      <w:pBdr>
        <w:top w:val="single" w:sz="4" w:space="0" w:color="auto"/>
        <w:bottom w:val="single" w:sz="4" w:space="0" w:color="auto"/>
        <w:right w:val="single" w:sz="4" w:space="0" w:color="000000"/>
      </w:pBdr>
      <w:spacing w:before="100" w:beforeAutospacing="1" w:after="100" w:afterAutospacing="1"/>
      <w:jc w:val="center"/>
      <w:textAlignment w:val="center"/>
    </w:pPr>
    <w:rPr>
      <w:sz w:val="22"/>
      <w:szCs w:val="22"/>
    </w:rPr>
  </w:style>
  <w:style w:type="paragraph" w:customStyle="1" w:styleId="xl136">
    <w:name w:val="xl136"/>
    <w:basedOn w:val="a8"/>
    <w:rsid w:val="00DE0E13"/>
    <w:pPr>
      <w:pBdr>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8"/>
    <w:rsid w:val="00DE0E13"/>
    <w:pPr>
      <w:pBdr>
        <w:bottom w:val="single" w:sz="4" w:space="0" w:color="auto"/>
      </w:pBdr>
      <w:spacing w:before="100" w:beforeAutospacing="1" w:after="100" w:afterAutospacing="1"/>
      <w:jc w:val="center"/>
      <w:textAlignment w:val="center"/>
    </w:pPr>
    <w:rPr>
      <w:b/>
      <w:bCs/>
    </w:rPr>
  </w:style>
  <w:style w:type="paragraph" w:customStyle="1" w:styleId="xl138">
    <w:name w:val="xl138"/>
    <w:basedOn w:val="a8"/>
    <w:rsid w:val="00DE0E1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8"/>
    <w:rsid w:val="00DE0E13"/>
    <w:pPr>
      <w:pBdr>
        <w:top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2">
    <w:name w:val="xl142"/>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4">
    <w:name w:val="xl144"/>
    <w:basedOn w:val="a8"/>
    <w:rsid w:val="00DE0E13"/>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8"/>
    <w:rsid w:val="00DE0E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6">
    <w:name w:val="xl146"/>
    <w:basedOn w:val="a8"/>
    <w:rsid w:val="00DE0E13"/>
    <w:pPr>
      <w:pBdr>
        <w:top w:val="single" w:sz="4" w:space="0" w:color="auto"/>
        <w:bottom w:val="single" w:sz="4" w:space="0" w:color="auto"/>
      </w:pBdr>
      <w:spacing w:before="100" w:beforeAutospacing="1" w:after="100" w:afterAutospacing="1"/>
      <w:jc w:val="center"/>
    </w:pPr>
  </w:style>
  <w:style w:type="paragraph" w:customStyle="1" w:styleId="xl147">
    <w:name w:val="xl147"/>
    <w:basedOn w:val="a8"/>
    <w:rsid w:val="00DE0E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8"/>
    <w:rsid w:val="00DE0E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9">
    <w:name w:val="xl149"/>
    <w:basedOn w:val="a8"/>
    <w:rsid w:val="00DE0E13"/>
    <w:pPr>
      <w:pBdr>
        <w:top w:val="single" w:sz="4" w:space="0" w:color="auto"/>
        <w:bottom w:val="single" w:sz="4" w:space="0" w:color="auto"/>
      </w:pBdr>
      <w:spacing w:before="100" w:beforeAutospacing="1" w:after="100" w:afterAutospacing="1"/>
      <w:jc w:val="center"/>
    </w:pPr>
  </w:style>
  <w:style w:type="paragraph" w:customStyle="1" w:styleId="xl150">
    <w:name w:val="xl150"/>
    <w:basedOn w:val="a8"/>
    <w:rsid w:val="00DE0E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8"/>
    <w:rsid w:val="00DE0E13"/>
    <w:pPr>
      <w:spacing w:before="100" w:beforeAutospacing="1" w:after="100" w:afterAutospacing="1"/>
      <w:textAlignment w:val="center"/>
    </w:pPr>
  </w:style>
  <w:style w:type="paragraph" w:customStyle="1" w:styleId="xl152">
    <w:name w:val="xl152"/>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3">
    <w:name w:val="xl153"/>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5">
    <w:name w:val="xl155"/>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8"/>
    <w:rsid w:val="00DE0E13"/>
    <w:pPr>
      <w:pBdr>
        <w:left w:val="single" w:sz="4" w:space="0" w:color="auto"/>
        <w:bottom w:val="single" w:sz="4" w:space="0" w:color="auto"/>
      </w:pBdr>
      <w:spacing w:before="100" w:beforeAutospacing="1" w:after="100" w:afterAutospacing="1"/>
      <w:textAlignment w:val="center"/>
    </w:pPr>
  </w:style>
  <w:style w:type="paragraph" w:customStyle="1" w:styleId="xl157">
    <w:name w:val="xl157"/>
    <w:basedOn w:val="a8"/>
    <w:rsid w:val="00DE0E13"/>
    <w:pPr>
      <w:pBdr>
        <w:left w:val="single" w:sz="4" w:space="0" w:color="auto"/>
      </w:pBdr>
      <w:spacing w:before="100" w:beforeAutospacing="1" w:after="100" w:afterAutospacing="1"/>
      <w:jc w:val="center"/>
      <w:textAlignment w:val="center"/>
    </w:pPr>
  </w:style>
  <w:style w:type="paragraph" w:customStyle="1" w:styleId="xl158">
    <w:name w:val="xl158"/>
    <w:basedOn w:val="a8"/>
    <w:rsid w:val="00DE0E13"/>
    <w:pPr>
      <w:pBdr>
        <w:left w:val="single" w:sz="4" w:space="0" w:color="auto"/>
        <w:bottom w:val="single" w:sz="4" w:space="0" w:color="auto"/>
      </w:pBdr>
      <w:spacing w:before="100" w:beforeAutospacing="1" w:after="100" w:afterAutospacing="1"/>
      <w:jc w:val="right"/>
      <w:textAlignment w:val="center"/>
    </w:pPr>
  </w:style>
  <w:style w:type="paragraph" w:customStyle="1" w:styleId="xl159">
    <w:name w:val="xl159"/>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8"/>
    <w:rsid w:val="00DE0E13"/>
    <w:pPr>
      <w:pBdr>
        <w:top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a8"/>
    <w:rsid w:val="00DE0E13"/>
    <w:pPr>
      <w:pBdr>
        <w:bottom w:val="single" w:sz="4" w:space="0" w:color="auto"/>
      </w:pBdr>
      <w:spacing w:before="100" w:beforeAutospacing="1" w:after="100" w:afterAutospacing="1"/>
      <w:jc w:val="center"/>
      <w:textAlignment w:val="center"/>
    </w:pPr>
  </w:style>
  <w:style w:type="paragraph" w:customStyle="1" w:styleId="xl162">
    <w:name w:val="xl162"/>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3">
    <w:name w:val="xl163"/>
    <w:basedOn w:val="a8"/>
    <w:rsid w:val="00DE0E1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64">
    <w:name w:val="xl164"/>
    <w:basedOn w:val="a8"/>
    <w:rsid w:val="00DE0E13"/>
    <w:pPr>
      <w:pBdr>
        <w:bottom w:val="single" w:sz="4" w:space="0" w:color="auto"/>
      </w:pBdr>
      <w:spacing w:before="100" w:beforeAutospacing="1" w:after="100" w:afterAutospacing="1"/>
      <w:jc w:val="center"/>
      <w:textAlignment w:val="center"/>
    </w:pPr>
    <w:rPr>
      <w:b/>
      <w:bCs/>
    </w:rPr>
  </w:style>
  <w:style w:type="paragraph" w:customStyle="1" w:styleId="xl165">
    <w:name w:val="xl165"/>
    <w:basedOn w:val="a8"/>
    <w:rsid w:val="00DE0E13"/>
    <w:pPr>
      <w:spacing w:before="100" w:beforeAutospacing="1" w:after="100" w:afterAutospacing="1"/>
      <w:jc w:val="right"/>
      <w:textAlignment w:val="center"/>
    </w:pPr>
  </w:style>
  <w:style w:type="paragraph" w:customStyle="1" w:styleId="xl166">
    <w:name w:val="xl166"/>
    <w:basedOn w:val="a8"/>
    <w:rsid w:val="00DE0E13"/>
    <w:pPr>
      <w:spacing w:before="100" w:beforeAutospacing="1" w:after="100" w:afterAutospacing="1"/>
      <w:textAlignment w:val="center"/>
    </w:pPr>
  </w:style>
  <w:style w:type="paragraph" w:customStyle="1" w:styleId="xl167">
    <w:name w:val="xl167"/>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68">
    <w:name w:val="xl168"/>
    <w:basedOn w:val="a8"/>
    <w:rsid w:val="00DE0E1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69">
    <w:name w:val="xl169"/>
    <w:basedOn w:val="a8"/>
    <w:rsid w:val="00DE0E13"/>
    <w:pPr>
      <w:pBdr>
        <w:top w:val="single" w:sz="4" w:space="0" w:color="auto"/>
        <w:bottom w:val="single" w:sz="4" w:space="0" w:color="auto"/>
        <w:right w:val="single" w:sz="4" w:space="0" w:color="000000"/>
      </w:pBdr>
      <w:spacing w:before="100" w:beforeAutospacing="1" w:after="100" w:afterAutospacing="1"/>
      <w:jc w:val="center"/>
      <w:textAlignment w:val="center"/>
    </w:pPr>
    <w:rPr>
      <w:sz w:val="22"/>
      <w:szCs w:val="22"/>
    </w:rPr>
  </w:style>
  <w:style w:type="paragraph" w:customStyle="1" w:styleId="xl170">
    <w:name w:val="xl170"/>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8"/>
    <w:rsid w:val="00DE0E13"/>
    <w:pPr>
      <w:pBdr>
        <w:top w:val="single" w:sz="4" w:space="0" w:color="auto"/>
        <w:bottom w:val="single" w:sz="4" w:space="0" w:color="auto"/>
      </w:pBdr>
      <w:spacing w:before="100" w:beforeAutospacing="1" w:after="100" w:afterAutospacing="1"/>
      <w:jc w:val="center"/>
      <w:textAlignment w:val="center"/>
    </w:pPr>
  </w:style>
  <w:style w:type="paragraph" w:customStyle="1" w:styleId="xl172">
    <w:name w:val="xl172"/>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8"/>
    <w:rsid w:val="00DE0E13"/>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8"/>
    <w:rsid w:val="00DE0E1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8"/>
    <w:rsid w:val="00DE0E13"/>
    <w:pPr>
      <w:pBdr>
        <w:top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176">
    <w:name w:val="xl176"/>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7">
    <w:name w:val="xl177"/>
    <w:basedOn w:val="a8"/>
    <w:rsid w:val="00DE0E1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8">
    <w:name w:val="xl178"/>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
    <w:name w:val="xl179"/>
    <w:basedOn w:val="a8"/>
    <w:rsid w:val="00DE0E13"/>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80">
    <w:name w:val="xl180"/>
    <w:basedOn w:val="a8"/>
    <w:rsid w:val="00DE0E13"/>
    <w:pPr>
      <w:pBdr>
        <w:top w:val="single" w:sz="4" w:space="0" w:color="auto"/>
      </w:pBdr>
      <w:spacing w:before="100" w:beforeAutospacing="1" w:after="100" w:afterAutospacing="1"/>
      <w:jc w:val="center"/>
      <w:textAlignment w:val="center"/>
    </w:pPr>
    <w:rPr>
      <w:sz w:val="22"/>
      <w:szCs w:val="22"/>
    </w:rPr>
  </w:style>
  <w:style w:type="paragraph" w:customStyle="1" w:styleId="xl181">
    <w:name w:val="xl181"/>
    <w:basedOn w:val="a8"/>
    <w:rsid w:val="00DE0E1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2">
    <w:name w:val="xl182"/>
    <w:basedOn w:val="a8"/>
    <w:rsid w:val="00DE0E13"/>
    <w:pPr>
      <w:pBdr>
        <w:left w:val="single" w:sz="4" w:space="0" w:color="auto"/>
        <w:bottom w:val="single" w:sz="4" w:space="0" w:color="auto"/>
      </w:pBdr>
      <w:spacing w:before="100" w:beforeAutospacing="1" w:after="100" w:afterAutospacing="1"/>
      <w:jc w:val="center"/>
      <w:textAlignment w:val="center"/>
    </w:pPr>
  </w:style>
  <w:style w:type="paragraph" w:customStyle="1" w:styleId="xl183">
    <w:name w:val="xl183"/>
    <w:basedOn w:val="a8"/>
    <w:rsid w:val="00DE0E13"/>
    <w:pPr>
      <w:pBdr>
        <w:bottom w:val="single" w:sz="4" w:space="0" w:color="auto"/>
      </w:pBdr>
      <w:spacing w:before="100" w:beforeAutospacing="1" w:after="100" w:afterAutospacing="1"/>
      <w:jc w:val="center"/>
      <w:textAlignment w:val="center"/>
    </w:pPr>
  </w:style>
  <w:style w:type="paragraph" w:customStyle="1" w:styleId="xl184">
    <w:name w:val="xl184"/>
    <w:basedOn w:val="a8"/>
    <w:rsid w:val="00DE0E13"/>
    <w:pPr>
      <w:pBdr>
        <w:bottom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8"/>
    <w:rsid w:val="00DE0E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6">
    <w:name w:val="xl186"/>
    <w:basedOn w:val="a8"/>
    <w:rsid w:val="00DE0E13"/>
    <w:pPr>
      <w:pBdr>
        <w:top w:val="single" w:sz="4" w:space="0" w:color="auto"/>
        <w:bottom w:val="single" w:sz="4" w:space="0" w:color="auto"/>
      </w:pBdr>
      <w:spacing w:before="100" w:beforeAutospacing="1" w:after="100" w:afterAutospacing="1"/>
      <w:jc w:val="center"/>
    </w:pPr>
  </w:style>
  <w:style w:type="paragraph" w:customStyle="1" w:styleId="xl187">
    <w:name w:val="xl187"/>
    <w:basedOn w:val="a8"/>
    <w:rsid w:val="00DE0E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8"/>
    <w:rsid w:val="00DE0E13"/>
    <w:pPr>
      <w:pBdr>
        <w:left w:val="single" w:sz="4" w:space="0" w:color="auto"/>
      </w:pBdr>
      <w:spacing w:before="100" w:beforeAutospacing="1" w:after="100" w:afterAutospacing="1"/>
      <w:jc w:val="center"/>
      <w:textAlignment w:val="center"/>
    </w:pPr>
    <w:rPr>
      <w:b/>
      <w:bCs/>
    </w:rPr>
  </w:style>
  <w:style w:type="paragraph" w:customStyle="1" w:styleId="xl189">
    <w:name w:val="xl189"/>
    <w:basedOn w:val="a8"/>
    <w:rsid w:val="00DE0E13"/>
    <w:pPr>
      <w:spacing w:before="100" w:beforeAutospacing="1" w:after="100" w:afterAutospacing="1"/>
      <w:jc w:val="center"/>
      <w:textAlignment w:val="center"/>
    </w:pPr>
    <w:rPr>
      <w:b/>
      <w:bCs/>
    </w:rPr>
  </w:style>
  <w:style w:type="paragraph" w:customStyle="1" w:styleId="xl190">
    <w:name w:val="xl190"/>
    <w:basedOn w:val="a8"/>
    <w:rsid w:val="00DE0E13"/>
    <w:pPr>
      <w:pBdr>
        <w:right w:val="single" w:sz="4" w:space="0" w:color="auto"/>
      </w:pBdr>
      <w:spacing w:before="100" w:beforeAutospacing="1" w:after="100" w:afterAutospacing="1"/>
      <w:jc w:val="center"/>
      <w:textAlignment w:val="center"/>
    </w:pPr>
    <w:rPr>
      <w:b/>
      <w:bCs/>
    </w:rPr>
  </w:style>
  <w:style w:type="paragraph" w:customStyle="1" w:styleId="xl191">
    <w:name w:val="xl191"/>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8"/>
    <w:rsid w:val="00DE0E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93">
    <w:name w:val="xl193"/>
    <w:basedOn w:val="a8"/>
    <w:rsid w:val="00DE0E13"/>
    <w:pPr>
      <w:pBdr>
        <w:top w:val="single" w:sz="4" w:space="0" w:color="auto"/>
        <w:bottom w:val="single" w:sz="4" w:space="0" w:color="auto"/>
      </w:pBdr>
      <w:spacing w:before="100" w:beforeAutospacing="1" w:after="100" w:afterAutospacing="1"/>
      <w:jc w:val="center"/>
    </w:pPr>
  </w:style>
  <w:style w:type="paragraph" w:customStyle="1" w:styleId="xl194">
    <w:name w:val="xl194"/>
    <w:basedOn w:val="a8"/>
    <w:rsid w:val="00DE0E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98">
    <w:name w:val="xl198"/>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9">
    <w:name w:val="xl199"/>
    <w:basedOn w:val="a8"/>
    <w:rsid w:val="00DE0E13"/>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00">
    <w:name w:val="xl200"/>
    <w:basedOn w:val="a8"/>
    <w:rsid w:val="00DE0E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01">
    <w:name w:val="xl201"/>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8"/>
    <w:rsid w:val="00DE0E1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4">
    <w:name w:val="xl204"/>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8"/>
    <w:rsid w:val="00DE0E13"/>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8"/>
    <w:rsid w:val="00DE0E13"/>
    <w:pPr>
      <w:pBdr>
        <w:top w:val="single" w:sz="4" w:space="0" w:color="auto"/>
      </w:pBdr>
      <w:spacing w:before="100" w:beforeAutospacing="1" w:after="100" w:afterAutospacing="1"/>
      <w:jc w:val="center"/>
      <w:textAlignment w:val="center"/>
    </w:pPr>
    <w:rPr>
      <w:b/>
      <w:bCs/>
    </w:rPr>
  </w:style>
  <w:style w:type="paragraph" w:customStyle="1" w:styleId="xl207">
    <w:name w:val="xl207"/>
    <w:basedOn w:val="a8"/>
    <w:rsid w:val="00DE0E13"/>
    <w:pPr>
      <w:pBdr>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8"/>
    <w:rsid w:val="00DE0E13"/>
    <w:pPr>
      <w:pBdr>
        <w:bottom w:val="single" w:sz="4" w:space="0" w:color="auto"/>
        <w:right w:val="single" w:sz="4" w:space="0" w:color="auto"/>
      </w:pBdr>
      <w:spacing w:before="100" w:beforeAutospacing="1" w:after="100" w:afterAutospacing="1"/>
      <w:jc w:val="center"/>
      <w:textAlignment w:val="center"/>
    </w:pPr>
    <w:rPr>
      <w:b/>
      <w:bCs/>
    </w:rPr>
  </w:style>
  <w:style w:type="character" w:customStyle="1" w:styleId="affffffc">
    <w:name w:val="Основной тескт Знак"/>
    <w:link w:val="affffffd"/>
    <w:locked/>
    <w:rsid w:val="00DE0E13"/>
  </w:style>
  <w:style w:type="paragraph" w:customStyle="1" w:styleId="affffffd">
    <w:name w:val="Основной тескт"/>
    <w:basedOn w:val="a8"/>
    <w:link w:val="affffffc"/>
    <w:rsid w:val="00DE0E13"/>
    <w:pPr>
      <w:spacing w:line="360" w:lineRule="auto"/>
      <w:ind w:firstLine="567"/>
      <w:jc w:val="both"/>
    </w:pPr>
    <w:rPr>
      <w:sz w:val="20"/>
      <w:szCs w:val="20"/>
    </w:rPr>
  </w:style>
  <w:style w:type="table" w:customStyle="1" w:styleId="1d">
    <w:name w:val="Цветная заливка1"/>
    <w:basedOn w:val="aa"/>
    <w:uiPriority w:val="71"/>
    <w:rsid w:val="00DE0E13"/>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customStyle="1" w:styleId="6">
    <w:name w:val="Статья / Раздел6"/>
    <w:basedOn w:val="ab"/>
    <w:next w:val="affffffe"/>
    <w:uiPriority w:val="99"/>
    <w:semiHidden/>
    <w:unhideWhenUsed/>
    <w:rsid w:val="00DE0E13"/>
    <w:pPr>
      <w:numPr>
        <w:numId w:val="17"/>
      </w:numPr>
    </w:pPr>
  </w:style>
  <w:style w:type="numbering" w:styleId="affffffe">
    <w:name w:val="Outline List 3"/>
    <w:basedOn w:val="ab"/>
    <w:rsid w:val="00DE0E13"/>
  </w:style>
  <w:style w:type="character" w:customStyle="1" w:styleId="extended-textshort">
    <w:name w:val="extended-text__short"/>
    <w:rsid w:val="00DE0E13"/>
  </w:style>
  <w:style w:type="character" w:customStyle="1" w:styleId="extended-textfull">
    <w:name w:val="extended-text__full"/>
    <w:rsid w:val="00DE0E13"/>
  </w:style>
  <w:style w:type="character" w:customStyle="1" w:styleId="blk">
    <w:name w:val="blk"/>
    <w:rsid w:val="00DE0E13"/>
  </w:style>
  <w:style w:type="paragraph" w:customStyle="1" w:styleId="ConsPlusNonformat">
    <w:name w:val="ConsPlusNonformat"/>
    <w:rsid w:val="00DE0E13"/>
    <w:pPr>
      <w:widowControl w:val="0"/>
      <w:autoSpaceDE w:val="0"/>
      <w:autoSpaceDN w:val="0"/>
    </w:pPr>
    <w:rPr>
      <w:rFonts w:ascii="Courier New" w:hAnsi="Courier New" w:cs="Courier New"/>
    </w:rPr>
  </w:style>
  <w:style w:type="paragraph" w:customStyle="1" w:styleId="FORMATTEXT0">
    <w:name w:val=".FORMATTEXT"/>
    <w:uiPriority w:val="99"/>
    <w:rsid w:val="00DE0E13"/>
    <w:pPr>
      <w:widowControl w:val="0"/>
      <w:autoSpaceDE w:val="0"/>
      <w:autoSpaceDN w:val="0"/>
      <w:adjustRightInd w:val="0"/>
    </w:pPr>
    <w:rPr>
      <w:rFonts w:ascii="Arial" w:hAnsi="Arial" w:cs="Arial"/>
    </w:rPr>
  </w:style>
  <w:style w:type="paragraph" w:customStyle="1" w:styleId="HEADERTEXT">
    <w:name w:val=".HEADERTEXT"/>
    <w:uiPriority w:val="99"/>
    <w:rsid w:val="00DE0E13"/>
    <w:pPr>
      <w:widowControl w:val="0"/>
      <w:autoSpaceDE w:val="0"/>
      <w:autoSpaceDN w:val="0"/>
      <w:adjustRightInd w:val="0"/>
    </w:pPr>
    <w:rPr>
      <w:rFonts w:ascii="Arial" w:hAnsi="Arial" w:cs="Arial"/>
      <w:color w:val="2B4279"/>
    </w:rPr>
  </w:style>
  <w:style w:type="paragraph" w:customStyle="1" w:styleId="afffffff">
    <w:name w:val="."/>
    <w:uiPriority w:val="99"/>
    <w:rsid w:val="00DE0E13"/>
    <w:pPr>
      <w:widowControl w:val="0"/>
      <w:autoSpaceDE w:val="0"/>
      <w:autoSpaceDN w:val="0"/>
      <w:adjustRightInd w:val="0"/>
    </w:pPr>
    <w:rPr>
      <w:rFonts w:ascii="Arial" w:hAnsi="Arial" w:cs="Arial"/>
      <w:sz w:val="24"/>
      <w:szCs w:val="24"/>
    </w:rPr>
  </w:style>
  <w:style w:type="paragraph" w:customStyle="1" w:styleId="HORIZLINE">
    <w:name w:val=".HORIZLINE"/>
    <w:uiPriority w:val="99"/>
    <w:rsid w:val="00DE0E13"/>
    <w:pPr>
      <w:widowControl w:val="0"/>
      <w:autoSpaceDE w:val="0"/>
      <w:autoSpaceDN w:val="0"/>
      <w:adjustRightInd w:val="0"/>
    </w:pPr>
    <w:rPr>
      <w:rFonts w:ascii="Arial" w:hAnsi="Arial" w:cs="Arial"/>
      <w:sz w:val="24"/>
      <w:szCs w:val="24"/>
    </w:rPr>
  </w:style>
  <w:style w:type="character" w:customStyle="1" w:styleId="affffd">
    <w:name w:val="Обычный (веб) Знак"/>
    <w:aliases w:val="Обычный (Web) Знак"/>
    <w:link w:val="affffc"/>
    <w:uiPriority w:val="99"/>
    <w:locked/>
    <w:rsid w:val="00DE0E13"/>
    <w:rPr>
      <w:sz w:val="24"/>
      <w:szCs w:val="24"/>
    </w:rPr>
  </w:style>
  <w:style w:type="paragraph" w:customStyle="1" w:styleId="Style6">
    <w:name w:val="Style6"/>
    <w:basedOn w:val="a8"/>
    <w:rsid w:val="00DE0E13"/>
    <w:pPr>
      <w:widowControl w:val="0"/>
      <w:autoSpaceDE w:val="0"/>
      <w:autoSpaceDN w:val="0"/>
      <w:adjustRightInd w:val="0"/>
    </w:pPr>
  </w:style>
  <w:style w:type="paragraph" w:customStyle="1" w:styleId="1e">
    <w:name w:val="Без интервала1"/>
    <w:rsid w:val="00DE0E13"/>
    <w:pPr>
      <w:suppressAutoHyphens/>
      <w:spacing w:line="276" w:lineRule="auto"/>
      <w:ind w:firstLine="567"/>
      <w:jc w:val="both"/>
    </w:pPr>
    <w:rPr>
      <w:sz w:val="28"/>
      <w:szCs w:val="22"/>
      <w:lang w:eastAsia="ar-SA"/>
    </w:rPr>
  </w:style>
  <w:style w:type="paragraph" w:customStyle="1" w:styleId="a6">
    <w:name w:val="Пункт_пост"/>
    <w:basedOn w:val="a8"/>
    <w:rsid w:val="00DE0E13"/>
    <w:pPr>
      <w:numPr>
        <w:numId w:val="18"/>
      </w:numPr>
      <w:spacing w:before="120"/>
      <w:jc w:val="both"/>
    </w:pPr>
    <w:rPr>
      <w:sz w:val="26"/>
    </w:rPr>
  </w:style>
  <w:style w:type="character" w:customStyle="1" w:styleId="grame">
    <w:name w:val="grame"/>
    <w:rsid w:val="00DE0E13"/>
    <w:rPr>
      <w:rFonts w:cs="Times New Roman"/>
    </w:rPr>
  </w:style>
  <w:style w:type="paragraph" w:customStyle="1" w:styleId="56">
    <w:name w:val="заголовок 5"/>
    <w:basedOn w:val="a8"/>
    <w:next w:val="a8"/>
    <w:rsid w:val="00DE0E13"/>
    <w:pPr>
      <w:keepNext/>
      <w:jc w:val="right"/>
      <w:outlineLvl w:val="4"/>
    </w:pPr>
    <w:rPr>
      <w:sz w:val="28"/>
      <w:szCs w:val="20"/>
    </w:rPr>
  </w:style>
  <w:style w:type="character" w:customStyle="1" w:styleId="ConsPlusNormal0">
    <w:name w:val="ConsPlusNormal Знак"/>
    <w:link w:val="ConsPlusNormal"/>
    <w:locked/>
    <w:rsid w:val="00DE0E13"/>
    <w:rPr>
      <w:rFonts w:ascii="Arial" w:hAnsi="Arial" w:cs="Arial"/>
    </w:rPr>
  </w:style>
  <w:style w:type="paragraph" w:customStyle="1" w:styleId="s10">
    <w:name w:val="s_1"/>
    <w:basedOn w:val="a8"/>
    <w:rsid w:val="00DE0E13"/>
    <w:pPr>
      <w:spacing w:before="100" w:beforeAutospacing="1" w:after="100" w:afterAutospacing="1"/>
    </w:pPr>
  </w:style>
  <w:style w:type="character" w:styleId="afffffff0">
    <w:name w:val="Strong"/>
    <w:uiPriority w:val="22"/>
    <w:qFormat/>
    <w:rsid w:val="00DE0E13"/>
    <w:rPr>
      <w:b/>
      <w:bCs/>
    </w:rPr>
  </w:style>
  <w:style w:type="character" w:customStyle="1" w:styleId="2f1">
    <w:name w:val="Основной текст (2) + Полужирный"/>
    <w:rsid w:val="00DE0E1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2">
    <w:name w:val="Основной текст (2)"/>
    <w:basedOn w:val="a8"/>
    <w:rsid w:val="00DE0E13"/>
    <w:pPr>
      <w:widowControl w:val="0"/>
      <w:shd w:val="clear" w:color="auto" w:fill="FFFFFF"/>
      <w:spacing w:before="480" w:after="600" w:line="0" w:lineRule="atLeast"/>
      <w:ind w:hanging="1360"/>
      <w:jc w:val="both"/>
    </w:pPr>
    <w:rPr>
      <w:color w:val="000000"/>
      <w:lang w:bidi="ru-RU"/>
    </w:rPr>
  </w:style>
  <w:style w:type="character" w:customStyle="1" w:styleId="afffffff1">
    <w:name w:val="Колонтитул_"/>
    <w:rsid w:val="00DE0E13"/>
    <w:rPr>
      <w:rFonts w:ascii="Times New Roman" w:eastAsia="Times New Roman" w:hAnsi="Times New Roman" w:cs="Times New Roman"/>
      <w:b w:val="0"/>
      <w:bCs w:val="0"/>
      <w:i w:val="0"/>
      <w:iCs w:val="0"/>
      <w:smallCaps w:val="0"/>
      <w:strike w:val="0"/>
      <w:sz w:val="22"/>
      <w:szCs w:val="22"/>
      <w:u w:val="none"/>
    </w:rPr>
  </w:style>
  <w:style w:type="character" w:customStyle="1" w:styleId="afffffff2">
    <w:name w:val="Колонтитул"/>
    <w:rsid w:val="00DE0E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
    <w:name w:val="Заголовок №1_"/>
    <w:link w:val="1f0"/>
    <w:rsid w:val="00DE0E13"/>
    <w:rPr>
      <w:b/>
      <w:bCs/>
      <w:shd w:val="clear" w:color="auto" w:fill="FFFFFF"/>
    </w:rPr>
  </w:style>
  <w:style w:type="character" w:customStyle="1" w:styleId="44">
    <w:name w:val="Основной текст (4)_"/>
    <w:link w:val="45"/>
    <w:rsid w:val="00DE0E13"/>
    <w:rPr>
      <w:b/>
      <w:bCs/>
      <w:shd w:val="clear" w:color="auto" w:fill="FFFFFF"/>
    </w:rPr>
  </w:style>
  <w:style w:type="character" w:customStyle="1" w:styleId="9pt">
    <w:name w:val="Колонтитул + 9 pt;Полужирный"/>
    <w:rsid w:val="00DE0E1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f0">
    <w:name w:val="Заголовок №1"/>
    <w:basedOn w:val="a8"/>
    <w:link w:val="1f"/>
    <w:rsid w:val="00DE0E13"/>
    <w:pPr>
      <w:widowControl w:val="0"/>
      <w:shd w:val="clear" w:color="auto" w:fill="FFFFFF"/>
      <w:spacing w:before="540" w:line="274" w:lineRule="exact"/>
      <w:ind w:hanging="960"/>
      <w:jc w:val="center"/>
      <w:outlineLvl w:val="0"/>
    </w:pPr>
    <w:rPr>
      <w:b/>
      <w:bCs/>
      <w:sz w:val="20"/>
      <w:szCs w:val="20"/>
    </w:rPr>
  </w:style>
  <w:style w:type="paragraph" w:customStyle="1" w:styleId="45">
    <w:name w:val="Основной текст (4)"/>
    <w:basedOn w:val="a8"/>
    <w:link w:val="44"/>
    <w:rsid w:val="00DE0E13"/>
    <w:pPr>
      <w:widowControl w:val="0"/>
      <w:shd w:val="clear" w:color="auto" w:fill="FFFFFF"/>
      <w:spacing w:line="274" w:lineRule="exact"/>
      <w:jc w:val="center"/>
    </w:pPr>
    <w:rPr>
      <w:b/>
      <w:bCs/>
      <w:sz w:val="20"/>
      <w:szCs w:val="20"/>
    </w:rPr>
  </w:style>
  <w:style w:type="character" w:styleId="afffffff3">
    <w:name w:val="Subtle Emphasis"/>
    <w:uiPriority w:val="19"/>
    <w:qFormat/>
    <w:rsid w:val="00DE0E13"/>
    <w:rPr>
      <w:i/>
      <w:iCs/>
      <w:color w:val="808080"/>
    </w:rPr>
  </w:style>
  <w:style w:type="character" w:customStyle="1" w:styleId="extendedtext-full">
    <w:name w:val="extendedtext-full"/>
    <w:rsid w:val="00DE0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numbering" w:customStyle="1" w:styleId="ac">
    <w:name w:val="11111125"/>
    <w:pPr>
      <w:numPr>
        <w:numId w:val="10"/>
      </w:numPr>
    </w:pPr>
  </w:style>
  <w:style w:type="numbering" w:customStyle="1" w:styleId="ae">
    <w:name w:val="20"/>
    <w:pPr>
      <w:numPr>
        <w:numId w:val="5"/>
      </w:numPr>
    </w:pPr>
  </w:style>
  <w:style w:type="numbering" w:customStyle="1" w:styleId="af0">
    <w:name w:val="a4"/>
    <w:pPr>
      <w:numPr>
        <w:numId w:val="8"/>
      </w:numPr>
    </w:pPr>
  </w:style>
  <w:style w:type="numbering" w:customStyle="1" w:styleId="af2">
    <w:name w:val="28"/>
    <w:pPr>
      <w:numPr>
        <w:numId w:val="4"/>
      </w:numPr>
    </w:pPr>
  </w:style>
  <w:style w:type="numbering" w:customStyle="1" w:styleId="--">
    <w:name w:val="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e3582471-b8b8-4d69-b4c4-3df3f904eea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8d1f041d-6764-4045-bb31-26436afb3f4a.html" TargetMode="External"/><Relationship Id="rId5" Type="http://schemas.openxmlformats.org/officeDocument/2006/relationships/settings" Target="settings.xml"/><Relationship Id="rId15" Type="http://schemas.openxmlformats.org/officeDocument/2006/relationships/hyperlink" Target="file:///C:\content\act\e3582471-b8b8-4d69-b4c4-3df3f904eea0.html" TargetMode="External"/><Relationship Id="rId10" Type="http://schemas.openxmlformats.org/officeDocument/2006/relationships/hyperlink" Target="file:///C:\content\act\4d6dc130-3fcf-4879-950a-cfc91a4a84c7.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F90E-B7F4-484B-A505-9694EE84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2153</Words>
  <Characters>14249</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12</cp:revision>
  <cp:lastPrinted>2023-07-12T09:59:00Z</cp:lastPrinted>
  <dcterms:created xsi:type="dcterms:W3CDTF">2023-07-11T06:56:00Z</dcterms:created>
  <dcterms:modified xsi:type="dcterms:W3CDTF">2023-07-12T09:59:00Z</dcterms:modified>
</cp:coreProperties>
</file>