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130A25"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5pt;height:53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4418F4" w:rsidTr="003D282A">
        <w:tc>
          <w:tcPr>
            <w:tcW w:w="3340" w:type="dxa"/>
            <w:tcBorders>
              <w:top w:val="nil"/>
              <w:left w:val="nil"/>
              <w:bottom w:val="nil"/>
              <w:right w:val="nil"/>
            </w:tcBorders>
          </w:tcPr>
          <w:p w:rsidR="00CD0910" w:rsidRPr="004418F4" w:rsidRDefault="00465906" w:rsidP="00E5559A">
            <w:pPr>
              <w:rPr>
                <w:sz w:val="28"/>
                <w:szCs w:val="28"/>
              </w:rPr>
            </w:pPr>
            <w:r w:rsidRPr="004418F4">
              <w:rPr>
                <w:sz w:val="28"/>
                <w:szCs w:val="28"/>
              </w:rPr>
              <w:t>от</w:t>
            </w:r>
            <w:r w:rsidR="00166976" w:rsidRPr="004418F4">
              <w:rPr>
                <w:sz w:val="28"/>
                <w:szCs w:val="28"/>
              </w:rPr>
              <w:t xml:space="preserve"> </w:t>
            </w:r>
            <w:r w:rsidR="00613A85">
              <w:rPr>
                <w:sz w:val="28"/>
                <w:szCs w:val="28"/>
              </w:rPr>
              <w:t>09</w:t>
            </w:r>
            <w:r w:rsidR="00EB59D9" w:rsidRPr="004418F4">
              <w:rPr>
                <w:sz w:val="28"/>
                <w:szCs w:val="28"/>
              </w:rPr>
              <w:t xml:space="preserve"> </w:t>
            </w:r>
            <w:r w:rsidR="00884C5C" w:rsidRPr="004418F4">
              <w:rPr>
                <w:sz w:val="28"/>
                <w:szCs w:val="28"/>
              </w:rPr>
              <w:t>августа</w:t>
            </w:r>
            <w:r w:rsidR="00E5559A" w:rsidRPr="004418F4">
              <w:rPr>
                <w:sz w:val="28"/>
                <w:szCs w:val="28"/>
              </w:rPr>
              <w:t xml:space="preserve"> </w:t>
            </w:r>
            <w:r w:rsidR="00E15BFF" w:rsidRPr="004418F4">
              <w:rPr>
                <w:sz w:val="28"/>
                <w:szCs w:val="28"/>
              </w:rPr>
              <w:t>2023</w:t>
            </w:r>
            <w:r w:rsidR="00230066" w:rsidRPr="004418F4">
              <w:rPr>
                <w:sz w:val="28"/>
                <w:szCs w:val="28"/>
              </w:rPr>
              <w:t xml:space="preserve"> </w:t>
            </w:r>
            <w:r w:rsidR="00CD0910" w:rsidRPr="004418F4">
              <w:rPr>
                <w:sz w:val="28"/>
                <w:szCs w:val="28"/>
              </w:rPr>
              <w:t>года</w:t>
            </w:r>
          </w:p>
        </w:tc>
        <w:tc>
          <w:tcPr>
            <w:tcW w:w="3071" w:type="dxa"/>
            <w:tcBorders>
              <w:top w:val="nil"/>
              <w:left w:val="nil"/>
              <w:bottom w:val="nil"/>
              <w:right w:val="nil"/>
            </w:tcBorders>
          </w:tcPr>
          <w:p w:rsidR="00CD0910" w:rsidRPr="004418F4" w:rsidRDefault="00CD0910" w:rsidP="00A8406B">
            <w:pPr>
              <w:jc w:val="center"/>
              <w:rPr>
                <w:sz w:val="28"/>
                <w:szCs w:val="28"/>
              </w:rPr>
            </w:pPr>
          </w:p>
        </w:tc>
        <w:tc>
          <w:tcPr>
            <w:tcW w:w="2202" w:type="dxa"/>
            <w:tcBorders>
              <w:top w:val="nil"/>
              <w:left w:val="nil"/>
              <w:bottom w:val="nil"/>
              <w:right w:val="nil"/>
            </w:tcBorders>
          </w:tcPr>
          <w:p w:rsidR="00CD0910" w:rsidRPr="004418F4" w:rsidRDefault="00CD0910" w:rsidP="00A8406B">
            <w:pPr>
              <w:jc w:val="right"/>
              <w:rPr>
                <w:sz w:val="28"/>
                <w:szCs w:val="28"/>
              </w:rPr>
            </w:pPr>
          </w:p>
        </w:tc>
        <w:tc>
          <w:tcPr>
            <w:tcW w:w="1134" w:type="dxa"/>
            <w:tcBorders>
              <w:top w:val="nil"/>
              <w:left w:val="nil"/>
              <w:bottom w:val="nil"/>
              <w:right w:val="nil"/>
            </w:tcBorders>
          </w:tcPr>
          <w:p w:rsidR="00CD0910" w:rsidRPr="004418F4" w:rsidRDefault="00CD0910" w:rsidP="009A2BDF">
            <w:pPr>
              <w:jc w:val="right"/>
              <w:rPr>
                <w:sz w:val="28"/>
                <w:szCs w:val="28"/>
              </w:rPr>
            </w:pPr>
            <w:r w:rsidRPr="004418F4">
              <w:rPr>
                <w:sz w:val="28"/>
                <w:szCs w:val="28"/>
              </w:rPr>
              <w:t>№</w:t>
            </w:r>
            <w:r w:rsidR="00613A85">
              <w:rPr>
                <w:sz w:val="28"/>
                <w:szCs w:val="28"/>
              </w:rPr>
              <w:t xml:space="preserve"> 858</w:t>
            </w:r>
            <w:r w:rsidR="00230066" w:rsidRPr="004418F4">
              <w:rPr>
                <w:sz w:val="28"/>
                <w:szCs w:val="28"/>
              </w:rPr>
              <w:t xml:space="preserve"> </w:t>
            </w:r>
          </w:p>
        </w:tc>
      </w:tr>
      <w:tr w:rsidR="00CD0910" w:rsidRPr="00EE0E4D" w:rsidTr="003D282A">
        <w:tc>
          <w:tcPr>
            <w:tcW w:w="3340" w:type="dxa"/>
            <w:tcBorders>
              <w:top w:val="nil"/>
              <w:left w:val="nil"/>
              <w:bottom w:val="nil"/>
              <w:right w:val="nil"/>
            </w:tcBorders>
          </w:tcPr>
          <w:p w:rsidR="00CD0910" w:rsidRPr="00EE0E4D" w:rsidRDefault="00CD0910" w:rsidP="00A8406B">
            <w:pPr>
              <w:rPr>
                <w:sz w:val="26"/>
                <w:szCs w:val="26"/>
              </w:rPr>
            </w:pPr>
          </w:p>
        </w:tc>
        <w:tc>
          <w:tcPr>
            <w:tcW w:w="3071" w:type="dxa"/>
            <w:tcBorders>
              <w:top w:val="nil"/>
              <w:left w:val="nil"/>
              <w:bottom w:val="nil"/>
              <w:right w:val="nil"/>
            </w:tcBorders>
          </w:tcPr>
          <w:p w:rsidR="00CD0910" w:rsidRPr="004418F4" w:rsidRDefault="00CD0910" w:rsidP="00A8406B">
            <w:pPr>
              <w:jc w:val="center"/>
              <w:rPr>
                <w:sz w:val="28"/>
                <w:szCs w:val="28"/>
              </w:rPr>
            </w:pPr>
            <w:r w:rsidRPr="004418F4">
              <w:rPr>
                <w:sz w:val="28"/>
                <w:szCs w:val="28"/>
              </w:rPr>
              <w:t>пгт.</w:t>
            </w:r>
            <w:r w:rsidR="00230066" w:rsidRPr="004418F4">
              <w:rPr>
                <w:sz w:val="28"/>
                <w:szCs w:val="28"/>
              </w:rPr>
              <w:t xml:space="preserve"> </w:t>
            </w:r>
            <w:r w:rsidRPr="004418F4">
              <w:rPr>
                <w:sz w:val="28"/>
                <w:szCs w:val="28"/>
              </w:rPr>
              <w:t>Междуреченский</w:t>
            </w:r>
          </w:p>
        </w:tc>
        <w:tc>
          <w:tcPr>
            <w:tcW w:w="3336" w:type="dxa"/>
            <w:gridSpan w:val="2"/>
            <w:tcBorders>
              <w:top w:val="nil"/>
              <w:left w:val="nil"/>
              <w:bottom w:val="nil"/>
              <w:right w:val="nil"/>
            </w:tcBorders>
          </w:tcPr>
          <w:p w:rsidR="00CD0910" w:rsidRPr="00EE0E4D" w:rsidRDefault="00CD0910" w:rsidP="00A8406B">
            <w:pPr>
              <w:jc w:val="right"/>
              <w:rPr>
                <w:sz w:val="26"/>
                <w:szCs w:val="26"/>
              </w:rPr>
            </w:pPr>
          </w:p>
        </w:tc>
      </w:tr>
    </w:tbl>
    <w:p w:rsidR="00EE0E4D" w:rsidRPr="00EE0E4D" w:rsidRDefault="00EE0E4D" w:rsidP="00EE0E4D">
      <w:pPr>
        <w:pStyle w:val="ConsPlusNormal"/>
        <w:ind w:firstLine="0"/>
        <w:rPr>
          <w:rFonts w:ascii="Times New Roman" w:hAnsi="Times New Roman" w:cs="Times New Roman"/>
          <w:sz w:val="26"/>
          <w:szCs w:val="26"/>
        </w:rPr>
      </w:pPr>
    </w:p>
    <w:tbl>
      <w:tblPr>
        <w:tblW w:w="0" w:type="auto"/>
        <w:tblLook w:val="04A0" w:firstRow="1" w:lastRow="0" w:firstColumn="1" w:lastColumn="0" w:noHBand="0" w:noVBand="1"/>
      </w:tblPr>
      <w:tblGrid>
        <w:gridCol w:w="6487"/>
      </w:tblGrid>
      <w:tr w:rsidR="001650B5" w:rsidRPr="001650B5" w:rsidTr="00A519A8">
        <w:trPr>
          <w:trHeight w:val="847"/>
        </w:trPr>
        <w:tc>
          <w:tcPr>
            <w:tcW w:w="6487" w:type="dxa"/>
          </w:tcPr>
          <w:p w:rsidR="00613A85" w:rsidRDefault="00E85158" w:rsidP="00613A85">
            <w:pPr>
              <w:shd w:val="clear" w:color="auto" w:fill="FFFFFF"/>
              <w:autoSpaceDE w:val="0"/>
              <w:autoSpaceDN w:val="0"/>
              <w:adjustRightInd w:val="0"/>
            </w:pPr>
            <w:r>
              <w:rPr>
                <w:color w:val="000000"/>
                <w:sz w:val="28"/>
                <w:szCs w:val="28"/>
              </w:rPr>
              <w:t>О внесении изменения</w:t>
            </w:r>
            <w:r w:rsidR="00613A85">
              <w:rPr>
                <w:color w:val="000000"/>
                <w:sz w:val="28"/>
                <w:szCs w:val="28"/>
              </w:rPr>
              <w:t xml:space="preserve"> в постановление администрации Кондинского района от 21 января 2022 года № 96 «Об утверждении комплекса мер  по профилактике безнадзорности, преступлений и правонарушений</w:t>
            </w:r>
            <w:r w:rsidR="00613A85">
              <w:rPr>
                <w:rFonts w:ascii="Arial" w:hAnsi="Arial" w:cs="Arial"/>
                <w:color w:val="000000"/>
                <w:sz w:val="28"/>
                <w:szCs w:val="28"/>
              </w:rPr>
              <w:t xml:space="preserve"> </w:t>
            </w:r>
            <w:r w:rsidR="00613A85">
              <w:rPr>
                <w:color w:val="000000"/>
                <w:sz w:val="28"/>
                <w:szCs w:val="28"/>
              </w:rPr>
              <w:t>несовершеннолетних,</w:t>
            </w:r>
          </w:p>
          <w:p w:rsidR="00613A85" w:rsidRDefault="00613A85" w:rsidP="00613A85">
            <w:pPr>
              <w:shd w:val="clear" w:color="auto" w:fill="FFFFFF"/>
              <w:autoSpaceDE w:val="0"/>
              <w:autoSpaceDN w:val="0"/>
              <w:adjustRightInd w:val="0"/>
            </w:pPr>
            <w:r>
              <w:rPr>
                <w:color w:val="000000"/>
                <w:sz w:val="28"/>
                <w:szCs w:val="28"/>
              </w:rPr>
              <w:t>самовольных уходов, семейного неблагополучия, социального сиротства, а также обеспечению комплексной безопасности несовершеннолетних           на 2022-2025 годы в Кондинском районе»</w:t>
            </w:r>
          </w:p>
          <w:p w:rsidR="001650B5" w:rsidRPr="001650B5" w:rsidRDefault="001650B5" w:rsidP="005E2E7C">
            <w:pPr>
              <w:jc w:val="both"/>
              <w:rPr>
                <w:color w:val="000000"/>
                <w:sz w:val="28"/>
                <w:szCs w:val="28"/>
              </w:rPr>
            </w:pPr>
          </w:p>
        </w:tc>
      </w:tr>
    </w:tbl>
    <w:p w:rsidR="00613A85" w:rsidRDefault="00613A85" w:rsidP="00613A85">
      <w:pPr>
        <w:shd w:val="clear" w:color="auto" w:fill="FFFFFF"/>
        <w:autoSpaceDE w:val="0"/>
        <w:autoSpaceDN w:val="0"/>
        <w:adjustRightInd w:val="0"/>
        <w:ind w:firstLine="709"/>
        <w:jc w:val="both"/>
      </w:pPr>
      <w:r>
        <w:rPr>
          <w:color w:val="000000"/>
          <w:sz w:val="28"/>
          <w:szCs w:val="28"/>
        </w:rPr>
        <w:t xml:space="preserve">В целях совершенствования механизмов реализации мероприятий «Комплекса мер по профилактике безнадзорности, преступлений и правонарушений несовершеннолетних, самовольных уходов, семейного неблагополучия, социального сиротства, а также обеспечению комплексной безопасности несовершеннолетних на 2022-2025 годы в Кондинском районе» </w:t>
      </w:r>
      <w:r>
        <w:rPr>
          <w:b/>
          <w:bCs/>
          <w:color w:val="000000"/>
          <w:sz w:val="28"/>
          <w:szCs w:val="28"/>
        </w:rPr>
        <w:t>администрация Кондинского района постановляет:</w:t>
      </w:r>
    </w:p>
    <w:p w:rsidR="00613A85" w:rsidRDefault="00613A85" w:rsidP="00613A85">
      <w:pPr>
        <w:shd w:val="clear" w:color="auto" w:fill="FFFFFF"/>
        <w:autoSpaceDE w:val="0"/>
        <w:autoSpaceDN w:val="0"/>
        <w:adjustRightInd w:val="0"/>
        <w:ind w:firstLine="709"/>
        <w:jc w:val="both"/>
        <w:rPr>
          <w:color w:val="000000"/>
          <w:sz w:val="28"/>
          <w:szCs w:val="28"/>
        </w:rPr>
      </w:pPr>
      <w:r>
        <w:rPr>
          <w:color w:val="000000"/>
          <w:sz w:val="28"/>
          <w:szCs w:val="28"/>
        </w:rPr>
        <w:t>1. Внести в постановление администрации Кондинского района                   от 21 января 2022 года № 96 «Об утверждении комплекса мер по профилактике безнадзорности, преступлений и правонарушений несовершеннолетних, самовольных уходов, семейного неблагополучия, социального сиротства, а также обеспечению комплексной безопасности несовершеннолетних на                2022</w:t>
      </w:r>
      <w:r w:rsidR="00A96AD6">
        <w:rPr>
          <w:color w:val="000000"/>
          <w:sz w:val="28"/>
          <w:szCs w:val="28"/>
        </w:rPr>
        <w:t>-2025 годы в Кондинском районе» следующее изменение</w:t>
      </w:r>
      <w:r>
        <w:rPr>
          <w:color w:val="000000"/>
          <w:sz w:val="28"/>
          <w:szCs w:val="28"/>
        </w:rPr>
        <w:t xml:space="preserve">: </w:t>
      </w:r>
    </w:p>
    <w:p w:rsidR="00613A85" w:rsidRDefault="00613A85" w:rsidP="00613A85">
      <w:pPr>
        <w:shd w:val="clear" w:color="auto" w:fill="FFFFFF"/>
        <w:autoSpaceDE w:val="0"/>
        <w:autoSpaceDN w:val="0"/>
        <w:adjustRightInd w:val="0"/>
        <w:ind w:firstLine="709"/>
        <w:jc w:val="both"/>
      </w:pPr>
      <w:r>
        <w:rPr>
          <w:color w:val="000000"/>
          <w:sz w:val="28"/>
          <w:szCs w:val="28"/>
        </w:rPr>
        <w:t>Приложение к постановлению изложить в новой редакции (приложение).</w:t>
      </w:r>
    </w:p>
    <w:p w:rsidR="005E2E7C" w:rsidRDefault="00613A85" w:rsidP="00613A85">
      <w:pPr>
        <w:ind w:firstLine="709"/>
        <w:jc w:val="both"/>
        <w:rPr>
          <w:sz w:val="26"/>
          <w:szCs w:val="26"/>
        </w:rPr>
      </w:pPr>
      <w:r>
        <w:rPr>
          <w:color w:val="000000"/>
          <w:sz w:val="28"/>
          <w:szCs w:val="28"/>
        </w:rPr>
        <w:t>2. Постановление разместить на официальном сайте органов местного самоуправления муниципального образования Кондинский район</w:t>
      </w:r>
      <w:r w:rsidR="00A96AD6">
        <w:rPr>
          <w:color w:val="000000"/>
          <w:sz w:val="28"/>
          <w:szCs w:val="28"/>
        </w:rPr>
        <w:t xml:space="preserve"> Ханты-Мансийского автономного округа – Югры</w:t>
      </w:r>
      <w:r w:rsidR="00A96AD6">
        <w:rPr>
          <w:sz w:val="28"/>
          <w:szCs w:val="28"/>
        </w:rPr>
        <w:t>.</w:t>
      </w:r>
    </w:p>
    <w:p w:rsidR="004418F4" w:rsidRPr="00A96AD6" w:rsidRDefault="004418F4" w:rsidP="004418F4">
      <w:pPr>
        <w:jc w:val="both"/>
        <w:rPr>
          <w:b/>
          <w:sz w:val="26"/>
          <w:szCs w:val="26"/>
        </w:rPr>
      </w:pPr>
    </w:p>
    <w:p w:rsidR="00613A85" w:rsidRDefault="00613A85" w:rsidP="004418F4">
      <w:pPr>
        <w:jc w:val="both"/>
        <w:rPr>
          <w:sz w:val="26"/>
          <w:szCs w:val="26"/>
        </w:rPr>
      </w:pPr>
    </w:p>
    <w:p w:rsidR="00613A85" w:rsidRPr="00EE0E4D" w:rsidRDefault="00613A85" w:rsidP="004418F4">
      <w:pPr>
        <w:jc w:val="both"/>
        <w:rPr>
          <w:sz w:val="26"/>
          <w:szCs w:val="26"/>
        </w:rPr>
      </w:pPr>
    </w:p>
    <w:tbl>
      <w:tblPr>
        <w:tblW w:w="0" w:type="auto"/>
        <w:tblLook w:val="01E0" w:firstRow="1" w:lastRow="1" w:firstColumn="1" w:lastColumn="1" w:noHBand="0" w:noVBand="0"/>
      </w:tblPr>
      <w:tblGrid>
        <w:gridCol w:w="4661"/>
        <w:gridCol w:w="1864"/>
        <w:gridCol w:w="3330"/>
      </w:tblGrid>
      <w:tr w:rsidR="00A8406B" w:rsidRPr="00EE0E4D" w:rsidTr="007F4243">
        <w:tc>
          <w:tcPr>
            <w:tcW w:w="4785" w:type="dxa"/>
          </w:tcPr>
          <w:p w:rsidR="0009485D" w:rsidRPr="001650B5" w:rsidRDefault="002C06EB" w:rsidP="00A8406B">
            <w:pPr>
              <w:jc w:val="both"/>
              <w:rPr>
                <w:sz w:val="28"/>
                <w:szCs w:val="28"/>
              </w:rPr>
            </w:pPr>
            <w:r w:rsidRPr="001650B5">
              <w:rPr>
                <w:sz w:val="28"/>
                <w:szCs w:val="28"/>
              </w:rPr>
              <w:t>Глава</w:t>
            </w:r>
            <w:r w:rsidR="0009485D" w:rsidRPr="001650B5">
              <w:rPr>
                <w:sz w:val="28"/>
                <w:szCs w:val="28"/>
              </w:rPr>
              <w:t xml:space="preserve"> района</w:t>
            </w:r>
          </w:p>
        </w:tc>
        <w:tc>
          <w:tcPr>
            <w:tcW w:w="1920" w:type="dxa"/>
          </w:tcPr>
          <w:p w:rsidR="0009485D" w:rsidRPr="00EE0E4D" w:rsidRDefault="0009485D" w:rsidP="00A8406B">
            <w:pPr>
              <w:jc w:val="center"/>
              <w:rPr>
                <w:sz w:val="26"/>
                <w:szCs w:val="26"/>
              </w:rPr>
            </w:pPr>
          </w:p>
        </w:tc>
        <w:tc>
          <w:tcPr>
            <w:tcW w:w="3363" w:type="dxa"/>
            <w:tcBorders>
              <w:left w:val="nil"/>
            </w:tcBorders>
          </w:tcPr>
          <w:p w:rsidR="0009485D" w:rsidRPr="001650B5" w:rsidRDefault="0009485D" w:rsidP="00A8406B">
            <w:pPr>
              <w:ind w:left="1335"/>
              <w:jc w:val="right"/>
              <w:rPr>
                <w:sz w:val="28"/>
                <w:szCs w:val="28"/>
              </w:rPr>
            </w:pPr>
            <w:r w:rsidRPr="001650B5">
              <w:rPr>
                <w:sz w:val="28"/>
                <w:szCs w:val="28"/>
              </w:rPr>
              <w:t>А.А.</w:t>
            </w:r>
            <w:r w:rsidR="002015AF" w:rsidRPr="001650B5">
              <w:rPr>
                <w:sz w:val="28"/>
                <w:szCs w:val="28"/>
              </w:rPr>
              <w:t xml:space="preserve"> </w:t>
            </w:r>
            <w:r w:rsidRPr="001650B5">
              <w:rPr>
                <w:sz w:val="28"/>
                <w:szCs w:val="28"/>
              </w:rPr>
              <w:t>Мухин</w:t>
            </w:r>
          </w:p>
        </w:tc>
      </w:tr>
    </w:tbl>
    <w:p w:rsidR="004418F4" w:rsidRDefault="004418F4" w:rsidP="00462AE5">
      <w:pPr>
        <w:rPr>
          <w:color w:val="000000"/>
          <w:sz w:val="28"/>
          <w:szCs w:val="28"/>
        </w:rPr>
      </w:pPr>
    </w:p>
    <w:p w:rsidR="00CD6945" w:rsidRDefault="00884C5C" w:rsidP="00462AE5">
      <w:pPr>
        <w:rPr>
          <w:color w:val="000000"/>
          <w:sz w:val="16"/>
          <w:szCs w:val="16"/>
        </w:rPr>
      </w:pPr>
      <w:proofErr w:type="spellStart"/>
      <w:proofErr w:type="gramStart"/>
      <w:r>
        <w:rPr>
          <w:color w:val="000000"/>
          <w:sz w:val="16"/>
          <w:szCs w:val="16"/>
        </w:rPr>
        <w:t>ст</w:t>
      </w:r>
      <w:proofErr w:type="spellEnd"/>
      <w:proofErr w:type="gramEnd"/>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p w:rsidR="00E457E0" w:rsidRDefault="00E457E0" w:rsidP="00462AE5">
      <w:pPr>
        <w:rPr>
          <w:color w:val="000000"/>
          <w:sz w:val="16"/>
          <w:szCs w:val="16"/>
        </w:rPr>
        <w:sectPr w:rsidR="00E457E0" w:rsidSect="00A0071C">
          <w:headerReference w:type="default" r:id="rId10"/>
          <w:pgSz w:w="11907" w:h="16840" w:code="9"/>
          <w:pgMar w:top="1134" w:right="567" w:bottom="851" w:left="1701" w:header="709" w:footer="227" w:gutter="0"/>
          <w:pgNumType w:start="0"/>
          <w:cols w:space="708"/>
          <w:noEndnote/>
          <w:titlePg/>
          <w:docGrid w:linePitch="326"/>
        </w:sectPr>
      </w:pPr>
    </w:p>
    <w:p w:rsidR="00A519A8" w:rsidRPr="00F432EC" w:rsidRDefault="00A519A8" w:rsidP="00A519A8">
      <w:pPr>
        <w:shd w:val="clear" w:color="auto" w:fill="FFFFFF"/>
        <w:tabs>
          <w:tab w:val="left" w:pos="5245"/>
        </w:tabs>
        <w:autoSpaceDE w:val="0"/>
        <w:autoSpaceDN w:val="0"/>
        <w:adjustRightInd w:val="0"/>
        <w:ind w:left="4962" w:firstLine="4961"/>
        <w:rPr>
          <w:sz w:val="26"/>
          <w:szCs w:val="26"/>
        </w:rPr>
      </w:pPr>
      <w:r w:rsidRPr="00F432EC">
        <w:rPr>
          <w:sz w:val="26"/>
          <w:szCs w:val="26"/>
        </w:rPr>
        <w:lastRenderedPageBreak/>
        <w:t>Приложение</w:t>
      </w:r>
      <w:r w:rsidR="00E64E45">
        <w:rPr>
          <w:sz w:val="26"/>
          <w:szCs w:val="26"/>
        </w:rPr>
        <w:t xml:space="preserve"> </w:t>
      </w:r>
      <w:r>
        <w:rPr>
          <w:sz w:val="26"/>
          <w:szCs w:val="26"/>
        </w:rPr>
        <w:t>1</w:t>
      </w:r>
    </w:p>
    <w:p w:rsidR="00A519A8" w:rsidRPr="00F432EC" w:rsidRDefault="00A519A8" w:rsidP="00A519A8">
      <w:pPr>
        <w:shd w:val="clear" w:color="auto" w:fill="FFFFFF"/>
        <w:tabs>
          <w:tab w:val="left" w:pos="5245"/>
        </w:tabs>
        <w:autoSpaceDE w:val="0"/>
        <w:autoSpaceDN w:val="0"/>
        <w:adjustRightInd w:val="0"/>
        <w:ind w:left="4962" w:firstLine="4961"/>
        <w:rPr>
          <w:sz w:val="26"/>
          <w:szCs w:val="26"/>
        </w:rPr>
      </w:pPr>
      <w:r w:rsidRPr="00F432EC">
        <w:rPr>
          <w:sz w:val="26"/>
          <w:szCs w:val="26"/>
        </w:rPr>
        <w:t>к постановлению администрации района</w:t>
      </w:r>
    </w:p>
    <w:p w:rsidR="00E457E0" w:rsidRDefault="00A519A8" w:rsidP="00A519A8">
      <w:pPr>
        <w:tabs>
          <w:tab w:val="left" w:pos="5245"/>
        </w:tabs>
        <w:ind w:left="4962" w:firstLine="4961"/>
        <w:rPr>
          <w:sz w:val="26"/>
          <w:szCs w:val="26"/>
        </w:rPr>
      </w:pPr>
      <w:r>
        <w:rPr>
          <w:sz w:val="26"/>
          <w:szCs w:val="26"/>
        </w:rPr>
        <w:t>от 08</w:t>
      </w:r>
      <w:r w:rsidRPr="00F432EC">
        <w:rPr>
          <w:sz w:val="26"/>
          <w:szCs w:val="26"/>
        </w:rPr>
        <w:t xml:space="preserve">.08.2023 № </w:t>
      </w:r>
      <w:r w:rsidR="00E64E45">
        <w:rPr>
          <w:sz w:val="26"/>
          <w:szCs w:val="26"/>
        </w:rPr>
        <w:t>858</w:t>
      </w:r>
    </w:p>
    <w:p w:rsidR="00A519A8" w:rsidRPr="00A519A8" w:rsidRDefault="00A519A8" w:rsidP="00A519A8">
      <w:pPr>
        <w:tabs>
          <w:tab w:val="left" w:pos="5245"/>
        </w:tabs>
        <w:ind w:left="4962" w:firstLine="4961"/>
        <w:rPr>
          <w:sz w:val="26"/>
          <w:szCs w:val="26"/>
        </w:rPr>
      </w:pPr>
    </w:p>
    <w:p w:rsidR="00E457E0" w:rsidRDefault="00E457E0" w:rsidP="00E457E0">
      <w:pPr>
        <w:jc w:val="center"/>
        <w:rPr>
          <w:b/>
          <w:szCs w:val="28"/>
        </w:rPr>
      </w:pPr>
      <w:r w:rsidRPr="00E82F59">
        <w:rPr>
          <w:b/>
          <w:szCs w:val="28"/>
        </w:rPr>
        <w:t>Комплекс мер по профилактике безнадзорности, преступлений и правонарушений несовершеннолетних, самовольных уходов, семейного неблагополучия, социального сиротства, а также обеспечению комплексной безопасности несовершеннолетних</w:t>
      </w:r>
    </w:p>
    <w:p w:rsidR="00E457E0" w:rsidRDefault="00E457E0" w:rsidP="00E457E0">
      <w:pPr>
        <w:jc w:val="center"/>
        <w:rPr>
          <w:b/>
          <w:szCs w:val="28"/>
        </w:rPr>
      </w:pPr>
      <w:r w:rsidRPr="00E82F59">
        <w:rPr>
          <w:b/>
          <w:szCs w:val="28"/>
        </w:rPr>
        <w:t>на 202</w:t>
      </w:r>
      <w:r>
        <w:rPr>
          <w:b/>
          <w:szCs w:val="28"/>
        </w:rPr>
        <w:t>2</w:t>
      </w:r>
      <w:r w:rsidRPr="00E82F59">
        <w:rPr>
          <w:b/>
          <w:szCs w:val="28"/>
        </w:rPr>
        <w:t>-2025 годы в Кондинском районе</w:t>
      </w:r>
    </w:p>
    <w:p w:rsidR="00E64E45" w:rsidRDefault="00E64E45" w:rsidP="00E457E0">
      <w:pPr>
        <w:jc w:val="center"/>
        <w:rPr>
          <w:b/>
          <w:szCs w:val="28"/>
        </w:rPr>
      </w:pPr>
    </w:p>
    <w:tbl>
      <w:tblPr>
        <w:tblW w:w="1511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3416"/>
        <w:gridCol w:w="2067"/>
        <w:gridCol w:w="3037"/>
        <w:gridCol w:w="2374"/>
        <w:gridCol w:w="3493"/>
      </w:tblGrid>
      <w:tr w:rsidR="00DD59CC" w:rsidRPr="004B1AD2" w:rsidTr="00056623">
        <w:tc>
          <w:tcPr>
            <w:tcW w:w="724" w:type="dxa"/>
            <w:shd w:val="clear" w:color="auto" w:fill="auto"/>
          </w:tcPr>
          <w:p w:rsidR="00E457E0" w:rsidRPr="004B1AD2" w:rsidRDefault="00E457E0" w:rsidP="00701C51">
            <w:pPr>
              <w:contextualSpacing/>
              <w:jc w:val="center"/>
            </w:pPr>
            <w:bookmarkStart w:id="0" w:name="_GoBack"/>
            <w:r w:rsidRPr="004B1AD2">
              <w:t xml:space="preserve">№ </w:t>
            </w:r>
            <w:proofErr w:type="gramStart"/>
            <w:r w:rsidRPr="004B1AD2">
              <w:t>п</w:t>
            </w:r>
            <w:proofErr w:type="gramEnd"/>
            <w:r w:rsidRPr="004B1AD2">
              <w:t>/п</w:t>
            </w:r>
            <w:bookmarkEnd w:id="0"/>
          </w:p>
        </w:tc>
        <w:tc>
          <w:tcPr>
            <w:tcW w:w="3416" w:type="dxa"/>
            <w:shd w:val="clear" w:color="auto" w:fill="auto"/>
          </w:tcPr>
          <w:p w:rsidR="00E457E0" w:rsidRPr="004B1AD2" w:rsidRDefault="00E457E0" w:rsidP="00056623">
            <w:pPr>
              <w:contextualSpacing/>
              <w:jc w:val="center"/>
            </w:pPr>
            <w:r w:rsidRPr="004B1AD2">
              <w:t>Наименование</w:t>
            </w:r>
          </w:p>
          <w:p w:rsidR="00E457E0" w:rsidRPr="004B1AD2" w:rsidRDefault="00E457E0" w:rsidP="00056623">
            <w:pPr>
              <w:contextualSpacing/>
              <w:jc w:val="center"/>
            </w:pPr>
            <w:r w:rsidRPr="004B1AD2">
              <w:t>мероприятия</w:t>
            </w:r>
          </w:p>
        </w:tc>
        <w:tc>
          <w:tcPr>
            <w:tcW w:w="2067" w:type="dxa"/>
            <w:shd w:val="clear" w:color="auto" w:fill="auto"/>
          </w:tcPr>
          <w:p w:rsidR="00E457E0" w:rsidRPr="004B1AD2" w:rsidRDefault="00E457E0" w:rsidP="00056623">
            <w:pPr>
              <w:contextualSpacing/>
              <w:jc w:val="center"/>
            </w:pPr>
            <w:r w:rsidRPr="004B1AD2">
              <w:t>Срок</w:t>
            </w:r>
          </w:p>
          <w:p w:rsidR="00E457E0" w:rsidRPr="004B1AD2" w:rsidRDefault="00E457E0" w:rsidP="00056623">
            <w:pPr>
              <w:contextualSpacing/>
              <w:jc w:val="center"/>
            </w:pPr>
            <w:r w:rsidRPr="004B1AD2">
              <w:t>исполнения</w:t>
            </w:r>
          </w:p>
        </w:tc>
        <w:tc>
          <w:tcPr>
            <w:tcW w:w="3037" w:type="dxa"/>
            <w:shd w:val="clear" w:color="auto" w:fill="auto"/>
          </w:tcPr>
          <w:p w:rsidR="00E457E0" w:rsidRPr="004B1AD2" w:rsidRDefault="00E457E0" w:rsidP="00056623">
            <w:pPr>
              <w:contextualSpacing/>
              <w:jc w:val="center"/>
            </w:pPr>
            <w:r w:rsidRPr="004B1AD2">
              <w:t>Ответственные исполнители</w:t>
            </w:r>
          </w:p>
        </w:tc>
        <w:tc>
          <w:tcPr>
            <w:tcW w:w="2374" w:type="dxa"/>
            <w:shd w:val="clear" w:color="auto" w:fill="auto"/>
          </w:tcPr>
          <w:p w:rsidR="00E457E0" w:rsidRPr="004B1AD2" w:rsidRDefault="00E457E0" w:rsidP="00056623">
            <w:pPr>
              <w:contextualSpacing/>
              <w:jc w:val="center"/>
            </w:pPr>
            <w:r w:rsidRPr="004B1AD2">
              <w:t>Источник финансирования</w:t>
            </w:r>
          </w:p>
        </w:tc>
        <w:tc>
          <w:tcPr>
            <w:tcW w:w="3493" w:type="dxa"/>
            <w:shd w:val="clear" w:color="auto" w:fill="auto"/>
          </w:tcPr>
          <w:p w:rsidR="00E457E0" w:rsidRPr="004B1AD2" w:rsidRDefault="00E457E0" w:rsidP="00056623">
            <w:pPr>
              <w:contextualSpacing/>
              <w:jc w:val="center"/>
            </w:pPr>
            <w:r w:rsidRPr="004B1AD2">
              <w:t>Ожидаемый результат</w:t>
            </w:r>
          </w:p>
        </w:tc>
      </w:tr>
      <w:tr w:rsidR="00DD59CC" w:rsidRPr="004B1AD2" w:rsidTr="00056623">
        <w:tc>
          <w:tcPr>
            <w:tcW w:w="724" w:type="dxa"/>
            <w:shd w:val="clear" w:color="auto" w:fill="auto"/>
          </w:tcPr>
          <w:p w:rsidR="00130A25" w:rsidRPr="004B1AD2" w:rsidRDefault="00130A25" w:rsidP="00701C51">
            <w:pPr>
              <w:contextualSpacing/>
              <w:jc w:val="center"/>
            </w:pPr>
            <w:r>
              <w:t>1</w:t>
            </w:r>
          </w:p>
        </w:tc>
        <w:tc>
          <w:tcPr>
            <w:tcW w:w="3416" w:type="dxa"/>
            <w:shd w:val="clear" w:color="auto" w:fill="auto"/>
          </w:tcPr>
          <w:p w:rsidR="00130A25" w:rsidRPr="004B1AD2" w:rsidRDefault="00130A25" w:rsidP="00056623">
            <w:pPr>
              <w:contextualSpacing/>
              <w:jc w:val="center"/>
            </w:pPr>
            <w:r>
              <w:t>2</w:t>
            </w:r>
          </w:p>
        </w:tc>
        <w:tc>
          <w:tcPr>
            <w:tcW w:w="2067" w:type="dxa"/>
            <w:shd w:val="clear" w:color="auto" w:fill="auto"/>
          </w:tcPr>
          <w:p w:rsidR="00130A25" w:rsidRPr="004B1AD2" w:rsidRDefault="00130A25" w:rsidP="00056623">
            <w:pPr>
              <w:contextualSpacing/>
              <w:jc w:val="center"/>
            </w:pPr>
            <w:r>
              <w:t>3</w:t>
            </w:r>
          </w:p>
        </w:tc>
        <w:tc>
          <w:tcPr>
            <w:tcW w:w="3037" w:type="dxa"/>
            <w:shd w:val="clear" w:color="auto" w:fill="auto"/>
          </w:tcPr>
          <w:p w:rsidR="00130A25" w:rsidRPr="004B1AD2" w:rsidRDefault="00130A25" w:rsidP="00056623">
            <w:pPr>
              <w:contextualSpacing/>
              <w:jc w:val="center"/>
            </w:pPr>
            <w:r>
              <w:t>4</w:t>
            </w:r>
          </w:p>
        </w:tc>
        <w:tc>
          <w:tcPr>
            <w:tcW w:w="2374" w:type="dxa"/>
            <w:shd w:val="clear" w:color="auto" w:fill="auto"/>
          </w:tcPr>
          <w:p w:rsidR="00130A25" w:rsidRPr="004B1AD2" w:rsidRDefault="00130A25" w:rsidP="00056623">
            <w:pPr>
              <w:contextualSpacing/>
              <w:jc w:val="center"/>
            </w:pPr>
            <w:r>
              <w:t>5</w:t>
            </w:r>
          </w:p>
        </w:tc>
        <w:tc>
          <w:tcPr>
            <w:tcW w:w="3493" w:type="dxa"/>
            <w:shd w:val="clear" w:color="auto" w:fill="auto"/>
          </w:tcPr>
          <w:p w:rsidR="00130A25" w:rsidRPr="004B1AD2" w:rsidRDefault="00130A25" w:rsidP="00056623">
            <w:pPr>
              <w:contextualSpacing/>
              <w:jc w:val="center"/>
            </w:pPr>
            <w:r>
              <w:t>6</w:t>
            </w:r>
          </w:p>
        </w:tc>
      </w:tr>
      <w:tr w:rsidR="00E457E0" w:rsidRPr="004B1AD2" w:rsidTr="00056623">
        <w:trPr>
          <w:trHeight w:val="506"/>
        </w:trPr>
        <w:tc>
          <w:tcPr>
            <w:tcW w:w="15111" w:type="dxa"/>
            <w:gridSpan w:val="6"/>
            <w:shd w:val="clear" w:color="auto" w:fill="auto"/>
          </w:tcPr>
          <w:p w:rsidR="00130A25" w:rsidRDefault="00E457E0" w:rsidP="00056623">
            <w:pPr>
              <w:contextualSpacing/>
              <w:jc w:val="center"/>
              <w:rPr>
                <w:b/>
              </w:rPr>
            </w:pPr>
            <w:r w:rsidRPr="00056623">
              <w:rPr>
                <w:b/>
              </w:rPr>
              <w:t>1. Профилактика безнадзорности, преступлений, правонарушений, общественно опасных деяний,</w:t>
            </w:r>
          </w:p>
          <w:p w:rsidR="00E457E0" w:rsidRPr="004B1AD2" w:rsidRDefault="00E457E0" w:rsidP="00056623">
            <w:pPr>
              <w:contextualSpacing/>
              <w:jc w:val="center"/>
            </w:pPr>
            <w:r w:rsidRPr="00056623">
              <w:rPr>
                <w:b/>
              </w:rPr>
              <w:t xml:space="preserve"> самовольных уходов несовершеннолетних</w:t>
            </w:r>
          </w:p>
        </w:tc>
      </w:tr>
      <w:tr w:rsidR="00DD59CC" w:rsidRPr="004B1AD2" w:rsidTr="00130A25">
        <w:tc>
          <w:tcPr>
            <w:tcW w:w="724" w:type="dxa"/>
            <w:tcBorders>
              <w:bottom w:val="single" w:sz="4" w:space="0" w:color="auto"/>
            </w:tcBorders>
            <w:shd w:val="clear" w:color="auto" w:fill="auto"/>
          </w:tcPr>
          <w:p w:rsidR="00E457E0" w:rsidRPr="004B1AD2" w:rsidRDefault="00130A25" w:rsidP="00701C51">
            <w:pPr>
              <w:pStyle w:val="aff3"/>
              <w:ind w:left="0"/>
              <w:jc w:val="center"/>
            </w:pPr>
            <w:r>
              <w:t>1.1.</w:t>
            </w:r>
          </w:p>
        </w:tc>
        <w:tc>
          <w:tcPr>
            <w:tcW w:w="3416" w:type="dxa"/>
            <w:shd w:val="clear" w:color="auto" w:fill="auto"/>
          </w:tcPr>
          <w:p w:rsidR="00E457E0" w:rsidRPr="004B1AD2" w:rsidRDefault="00E457E0" w:rsidP="00A519A8">
            <w:pPr>
              <w:contextualSpacing/>
            </w:pPr>
            <w:proofErr w:type="gramStart"/>
            <w:r w:rsidRPr="004B1AD2">
              <w:t>Участие во Всероссийском конкурсе для школьников «Большая перемена» (в том числе в акции «Добрая суббота», «Добровольцы детям» и др.), в добровольческой и волонтерской деятельности,</w:t>
            </w:r>
            <w:r w:rsidR="004823A5">
              <w:t xml:space="preserve">          </w:t>
            </w:r>
            <w:r w:rsidRPr="004B1AD2">
              <w:t xml:space="preserve"> в молодежных и патриотических движениях («Российское движение школьников», «Волонтеры Победы», </w:t>
            </w:r>
            <w:proofErr w:type="spellStart"/>
            <w:r w:rsidRPr="004B1AD2">
              <w:t>Юнармия</w:t>
            </w:r>
            <w:proofErr w:type="spellEnd"/>
            <w:r w:rsidRPr="004B1AD2">
              <w:t>» и др.), иную социально значимую деятельность, о</w:t>
            </w:r>
            <w:r w:rsidRPr="00056623">
              <w:rPr>
                <w:color w:val="000000"/>
              </w:rPr>
              <w:t xml:space="preserve">рганизация досуга и занятости несовершеннолетних, </w:t>
            </w:r>
            <w:r w:rsidR="004823A5" w:rsidRPr="00056623">
              <w:rPr>
                <w:color w:val="000000"/>
              </w:rPr>
              <w:t xml:space="preserve">                     </w:t>
            </w:r>
            <w:r w:rsidRPr="00056623">
              <w:rPr>
                <w:color w:val="000000"/>
              </w:rPr>
              <w:t>в кружках, секциях, клубах по месту жительства</w:t>
            </w:r>
            <w:proofErr w:type="gramEnd"/>
          </w:p>
        </w:tc>
        <w:tc>
          <w:tcPr>
            <w:tcW w:w="2067" w:type="dxa"/>
            <w:shd w:val="clear" w:color="auto" w:fill="auto"/>
          </w:tcPr>
          <w:p w:rsidR="00E457E0" w:rsidRPr="00056623" w:rsidRDefault="00E457E0" w:rsidP="00056623">
            <w:pPr>
              <w:pStyle w:val="afff1"/>
              <w:contextualSpacing/>
              <w:jc w:val="center"/>
              <w:rPr>
                <w:sz w:val="24"/>
                <w:szCs w:val="24"/>
              </w:rPr>
            </w:pPr>
            <w:r w:rsidRPr="00056623">
              <w:rPr>
                <w:sz w:val="24"/>
                <w:szCs w:val="24"/>
              </w:rPr>
              <w:t>2022-2025 годы</w:t>
            </w:r>
          </w:p>
        </w:tc>
        <w:tc>
          <w:tcPr>
            <w:tcW w:w="3037" w:type="dxa"/>
            <w:shd w:val="clear" w:color="auto" w:fill="auto"/>
          </w:tcPr>
          <w:p w:rsidR="00E457E0" w:rsidRPr="004B1AD2" w:rsidRDefault="00E457E0" w:rsidP="00056623">
            <w:pPr>
              <w:contextualSpacing/>
              <w:jc w:val="center"/>
            </w:pPr>
            <w:r w:rsidRPr="004B1AD2">
              <w:t>Управление образования администрации Кондинского района (далее – УО), отдел  молодежной политики администрации Кондинского района (далее – ОМП)</w:t>
            </w:r>
            <w:r w:rsidR="00130A25">
              <w:t>, к</w:t>
            </w:r>
            <w:r w:rsidRPr="004B1AD2">
              <w:t>омитет физической культуры и спорта администр</w:t>
            </w:r>
            <w:r w:rsidR="00130A25">
              <w:t>ации Кондинского района (дале</w:t>
            </w:r>
            <w:proofErr w:type="gramStart"/>
            <w:r w:rsidR="00130A25">
              <w:t>е-</w:t>
            </w:r>
            <w:proofErr w:type="gramEnd"/>
            <w:r w:rsidR="00130A25">
              <w:t xml:space="preserve"> </w:t>
            </w:r>
            <w:r w:rsidRPr="004B1AD2">
              <w:t>КФК</w:t>
            </w:r>
            <w:r>
              <w:t xml:space="preserve"> </w:t>
            </w:r>
            <w:r w:rsidRPr="004B1AD2">
              <w:t>и</w:t>
            </w:r>
            <w:r>
              <w:t xml:space="preserve"> </w:t>
            </w:r>
            <w:r w:rsidR="00130A25">
              <w:t>С), у</w:t>
            </w:r>
            <w:r w:rsidRPr="004B1AD2">
              <w:t>правление культуры администра</w:t>
            </w:r>
            <w:r w:rsidR="00130A25">
              <w:t>ции Кондинского района (далее-</w:t>
            </w:r>
            <w:r w:rsidRPr="004B1AD2">
              <w:t>УК</w:t>
            </w:r>
            <w:r>
              <w:t>), Управление социальной защиты, опеки и попечительства</w:t>
            </w:r>
            <w:r w:rsidRPr="004B1AD2">
              <w:t xml:space="preserve"> по Кондинскому району Департамента социального развития автономного округа</w:t>
            </w:r>
          </w:p>
          <w:p w:rsidR="00E457E0" w:rsidRPr="004B1AD2" w:rsidRDefault="00E457E0" w:rsidP="00130A25">
            <w:pPr>
              <w:contextualSpacing/>
              <w:jc w:val="center"/>
            </w:pPr>
            <w:r w:rsidRPr="004B1AD2">
              <w:t xml:space="preserve">(далее </w:t>
            </w:r>
            <w:r w:rsidR="00A0071C">
              <w:t>-</w:t>
            </w:r>
            <w:r w:rsidRPr="004B1AD2">
              <w:t xml:space="preserve"> УСЗН</w:t>
            </w:r>
            <w:r>
              <w:t>О и П</w:t>
            </w:r>
            <w:r w:rsidRPr="004B1AD2">
              <w:t>)</w:t>
            </w:r>
            <w:proofErr w:type="gramStart"/>
            <w:r w:rsidRPr="004B1AD2">
              <w:t>,</w:t>
            </w:r>
            <w:r w:rsidR="00130A25">
              <w:t>б</w:t>
            </w:r>
            <w:proofErr w:type="gramEnd"/>
            <w:r w:rsidR="00130A25">
              <w:t xml:space="preserve">юджетное учреждение </w:t>
            </w:r>
            <w:r w:rsidR="00130A25">
              <w:lastRenderedPageBreak/>
              <w:t xml:space="preserve">профессионального образования </w:t>
            </w:r>
            <w:r w:rsidRPr="004B1AD2">
              <w:t xml:space="preserve"> </w:t>
            </w:r>
            <w:r w:rsidR="00130A25">
              <w:t>Ханты-Мансийского автономного округа – Югры</w:t>
            </w:r>
            <w:r w:rsidRPr="004B1AD2">
              <w:t xml:space="preserve"> «Междуреченский аг</w:t>
            </w:r>
            <w:r w:rsidR="00A0071C">
              <w:t>ропромышленный колледж» (далее -</w:t>
            </w:r>
            <w:r w:rsidRPr="004B1AD2">
              <w:t xml:space="preserve"> колледж)</w:t>
            </w:r>
            <w:r>
              <w:t>, муниципальная комиссия по делам несовершеннолетних и защите их прав администр</w:t>
            </w:r>
            <w:r w:rsidR="00130A25">
              <w:t>ации Кондинского района (далее-</w:t>
            </w:r>
            <w:r>
              <w:t>МКДН и ЗП)</w:t>
            </w:r>
          </w:p>
        </w:tc>
        <w:tc>
          <w:tcPr>
            <w:tcW w:w="2374" w:type="dxa"/>
            <w:shd w:val="clear" w:color="auto" w:fill="auto"/>
          </w:tcPr>
          <w:p w:rsidR="00E457E0" w:rsidRPr="004B1AD2" w:rsidRDefault="00E457E0" w:rsidP="00056623">
            <w:pPr>
              <w:contextualSpacing/>
              <w:jc w:val="center"/>
            </w:pPr>
            <w:r w:rsidRPr="004B1AD2">
              <w:lastRenderedPageBreak/>
              <w:t>текущее финансирование</w:t>
            </w:r>
          </w:p>
        </w:tc>
        <w:tc>
          <w:tcPr>
            <w:tcW w:w="3493" w:type="dxa"/>
            <w:shd w:val="clear" w:color="auto" w:fill="auto"/>
          </w:tcPr>
          <w:p w:rsidR="00E457E0" w:rsidRPr="004B1AD2" w:rsidRDefault="00E457E0" w:rsidP="00056623">
            <w:pPr>
              <w:contextualSpacing/>
              <w:jc w:val="center"/>
            </w:pPr>
            <w:proofErr w:type="gramStart"/>
            <w:r w:rsidRPr="004B1AD2">
              <w:t xml:space="preserve">Содействие активному включению в досуговую занятость подростков во </w:t>
            </w:r>
            <w:proofErr w:type="spellStart"/>
            <w:r w:rsidRPr="004B1AD2">
              <w:t>внеучебное</w:t>
            </w:r>
            <w:proofErr w:type="spellEnd"/>
            <w:r w:rsidRPr="004B1AD2">
              <w:t xml:space="preserve"> время, вовлечение несовершеннолетних в социально значимую деятельность с целью проведения и участия в мероприятиях, направленных на популяризацию здорового образа жизни, занятий спортом, отказа от вредных привычек, формирование законопослушного поведения, не менее 90% несовершеннолетних, охваченных досуговой занятостью в свободное от учебы время в муниципальном образовании</w:t>
            </w:r>
            <w:proofErr w:type="gramEnd"/>
          </w:p>
        </w:tc>
      </w:tr>
      <w:tr w:rsidR="00DD59CC" w:rsidRPr="004B1AD2" w:rsidTr="00130A25">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130A25" w:rsidP="00701C51">
            <w:pPr>
              <w:pStyle w:val="aff3"/>
              <w:ind w:left="0"/>
              <w:jc w:val="center"/>
            </w:pPr>
            <w:r>
              <w:lastRenderedPageBreak/>
              <w:t>1.2.</w:t>
            </w:r>
          </w:p>
        </w:tc>
        <w:tc>
          <w:tcPr>
            <w:tcW w:w="3416" w:type="dxa"/>
            <w:tcBorders>
              <w:top w:val="nil"/>
              <w:left w:val="single" w:sz="4" w:space="0" w:color="auto"/>
              <w:bottom w:val="single" w:sz="4" w:space="0" w:color="auto"/>
            </w:tcBorders>
            <w:shd w:val="clear" w:color="auto" w:fill="auto"/>
          </w:tcPr>
          <w:p w:rsidR="00E457E0" w:rsidRPr="004B1AD2" w:rsidRDefault="00E457E0" w:rsidP="00A519A8">
            <w:pPr>
              <w:contextualSpacing/>
            </w:pPr>
            <w:r w:rsidRPr="00056623">
              <w:rPr>
                <w:bCs/>
                <w:iCs/>
                <w:lang w:bidi="ru-RU"/>
              </w:rPr>
              <w:t xml:space="preserve">Проведение добровольного социально-психологического тестирования обучающихся </w:t>
            </w:r>
            <w:r w:rsidR="004823A5" w:rsidRPr="00056623">
              <w:rPr>
                <w:bCs/>
                <w:iCs/>
                <w:lang w:bidi="ru-RU"/>
              </w:rPr>
              <w:t xml:space="preserve">           </w:t>
            </w:r>
            <w:r w:rsidRPr="00056623">
              <w:rPr>
                <w:bCs/>
                <w:iCs/>
                <w:lang w:bidi="ru-RU"/>
              </w:rPr>
              <w:t>(в том числе студентов) образовательных организаций Ханты-Мансийского автономного округа – Югры на предмет немедицинского потребления наркотических средств и психотропных веществ</w:t>
            </w:r>
          </w:p>
        </w:tc>
        <w:tc>
          <w:tcPr>
            <w:tcW w:w="2067" w:type="dxa"/>
            <w:tcBorders>
              <w:top w:val="nil"/>
              <w:bottom w:val="single" w:sz="4" w:space="0" w:color="auto"/>
            </w:tcBorders>
            <w:shd w:val="clear" w:color="auto" w:fill="auto"/>
          </w:tcPr>
          <w:p w:rsidR="00E457E0" w:rsidRPr="004B1AD2" w:rsidRDefault="00E457E0" w:rsidP="00056623">
            <w:pPr>
              <w:contextualSpacing/>
              <w:jc w:val="center"/>
            </w:pPr>
            <w:r>
              <w:t>2022-2025 годы</w:t>
            </w:r>
          </w:p>
        </w:tc>
        <w:tc>
          <w:tcPr>
            <w:tcW w:w="3037" w:type="dxa"/>
            <w:tcBorders>
              <w:top w:val="nil"/>
              <w:bottom w:val="single" w:sz="4" w:space="0" w:color="auto"/>
            </w:tcBorders>
            <w:shd w:val="clear" w:color="auto" w:fill="auto"/>
          </w:tcPr>
          <w:p w:rsidR="00E457E0" w:rsidRPr="004B1AD2" w:rsidRDefault="00E457E0" w:rsidP="00056623">
            <w:pPr>
              <w:contextualSpacing/>
              <w:jc w:val="center"/>
            </w:pPr>
            <w:r w:rsidRPr="004B1AD2">
              <w:t>УО, колледж</w:t>
            </w:r>
          </w:p>
        </w:tc>
        <w:tc>
          <w:tcPr>
            <w:tcW w:w="2374" w:type="dxa"/>
            <w:tcBorders>
              <w:top w:val="nil"/>
              <w:bottom w:val="single" w:sz="4" w:space="0" w:color="auto"/>
            </w:tcBorders>
            <w:shd w:val="clear" w:color="auto" w:fill="auto"/>
          </w:tcPr>
          <w:p w:rsidR="00E457E0" w:rsidRPr="004B1AD2" w:rsidRDefault="00E457E0" w:rsidP="00056623">
            <w:pPr>
              <w:contextualSpacing/>
              <w:jc w:val="center"/>
            </w:pPr>
            <w:r w:rsidRPr="004B1AD2">
              <w:t>Текущее финансирование</w:t>
            </w:r>
          </w:p>
        </w:tc>
        <w:tc>
          <w:tcPr>
            <w:tcW w:w="3493" w:type="dxa"/>
            <w:tcBorders>
              <w:top w:val="nil"/>
              <w:bottom w:val="single" w:sz="4" w:space="0" w:color="auto"/>
            </w:tcBorders>
            <w:shd w:val="clear" w:color="auto" w:fill="auto"/>
          </w:tcPr>
          <w:p w:rsidR="00E457E0" w:rsidRPr="004B1AD2" w:rsidRDefault="00E457E0" w:rsidP="00056623">
            <w:pPr>
              <w:contextualSpacing/>
              <w:jc w:val="center"/>
            </w:pPr>
            <w:r w:rsidRPr="004B1AD2">
              <w:t xml:space="preserve">100 % охват обучающихся </w:t>
            </w:r>
            <w:r w:rsidRPr="00056623">
              <w:rPr>
                <w:bCs/>
                <w:iCs/>
                <w:lang w:bidi="ru-RU"/>
              </w:rPr>
              <w:t>добровольным социально-психологическим тестированием  на предмет немедицинского потребления наркотических средств и психотропных веществ</w:t>
            </w:r>
          </w:p>
        </w:tc>
      </w:tr>
      <w:tr w:rsidR="00DD59CC" w:rsidRPr="004B1AD2" w:rsidTr="00130A25">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130A25" w:rsidP="00701C51">
            <w:pPr>
              <w:pStyle w:val="aff3"/>
              <w:ind w:left="0"/>
              <w:jc w:val="center"/>
            </w:pPr>
            <w:r>
              <w:t>1.3.</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A519A8">
            <w:pPr>
              <w:contextualSpacing/>
            </w:pPr>
            <w:r w:rsidRPr="004B1AD2">
              <w:t xml:space="preserve">Организация предоставления государственной услуги по психологической поддержке безработных граждан  несовершеннолетним гражданам, достигшим  возраста 16 лет </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t xml:space="preserve"> ЦЗН</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4B1AD2">
              <w:t>Текущее финансирование</w:t>
            </w:r>
          </w:p>
        </w:tc>
        <w:tc>
          <w:tcPr>
            <w:tcW w:w="3493" w:type="dxa"/>
            <w:tcBorders>
              <w:top w:val="single" w:sz="4" w:space="0" w:color="auto"/>
              <w:left w:val="single" w:sz="4" w:space="0" w:color="auto"/>
              <w:bottom w:val="single" w:sz="4" w:space="0" w:color="auto"/>
            </w:tcBorders>
            <w:shd w:val="clear" w:color="auto" w:fill="auto"/>
          </w:tcPr>
          <w:p w:rsidR="00E457E0" w:rsidRPr="004B1AD2" w:rsidRDefault="00E457E0" w:rsidP="00056623">
            <w:pPr>
              <w:contextualSpacing/>
              <w:jc w:val="center"/>
            </w:pPr>
            <w:r w:rsidRPr="004B1AD2">
              <w:t>Содействие преодолению психологических барьеров, формированию позитивных личностных установок.</w:t>
            </w:r>
          </w:p>
          <w:p w:rsidR="00E457E0" w:rsidRPr="004B1AD2" w:rsidRDefault="00E457E0" w:rsidP="00056623">
            <w:pPr>
              <w:contextualSpacing/>
              <w:jc w:val="center"/>
            </w:pPr>
            <w:r w:rsidRPr="004B1AD2">
              <w:t xml:space="preserve">Оказание психологической поддержки всем обратившимся за предоставлением данной </w:t>
            </w:r>
            <w:proofErr w:type="spellStart"/>
            <w:r w:rsidRPr="004B1AD2">
              <w:t>госуслуги</w:t>
            </w:r>
            <w:proofErr w:type="spellEnd"/>
            <w:r w:rsidRPr="004B1AD2">
              <w:t xml:space="preserve"> несовершеннолетним гражданам, признанным в установленном порядке </w:t>
            </w:r>
            <w:r w:rsidRPr="004B1AD2">
              <w:lastRenderedPageBreak/>
              <w:t>безработными</w:t>
            </w:r>
          </w:p>
        </w:tc>
      </w:tr>
      <w:tr w:rsidR="00DD59CC" w:rsidRPr="004B1AD2" w:rsidTr="00130A25">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130A25" w:rsidP="00701C51">
            <w:pPr>
              <w:pStyle w:val="aff3"/>
              <w:ind w:left="0"/>
              <w:jc w:val="center"/>
            </w:pPr>
            <w:r>
              <w:lastRenderedPageBreak/>
              <w:t>1.4.</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A519A8">
            <w:pPr>
              <w:contextualSpacing/>
            </w:pPr>
            <w:r w:rsidRPr="004B1AD2">
              <w:t>Проведение консультирование врачом-психиатром-наркологом  несовершеннолетних, употребляющих наркотические средства</w:t>
            </w:r>
            <w:r w:rsidR="004823A5">
              <w:t xml:space="preserve">                     </w:t>
            </w:r>
            <w:r w:rsidRPr="004B1AD2">
              <w:t xml:space="preserve"> и  </w:t>
            </w:r>
            <w:proofErr w:type="spellStart"/>
            <w:r w:rsidRPr="004B1AD2">
              <w:t>психоактивные</w:t>
            </w:r>
            <w:proofErr w:type="spellEnd"/>
            <w:r w:rsidRPr="004B1AD2">
              <w:t xml:space="preserve"> вещества, </w:t>
            </w:r>
            <w:r w:rsidR="004823A5">
              <w:t xml:space="preserve">              </w:t>
            </w:r>
            <w:r w:rsidRPr="004B1AD2">
              <w:t xml:space="preserve">с проблемами зависимости </w:t>
            </w:r>
            <w:r w:rsidR="004823A5">
              <w:t xml:space="preserve">             </w:t>
            </w:r>
            <w:r w:rsidRPr="004B1AD2">
              <w:t xml:space="preserve">от </w:t>
            </w:r>
            <w:proofErr w:type="spellStart"/>
            <w:r w:rsidRPr="004B1AD2">
              <w:t>психоактивных</w:t>
            </w:r>
            <w:proofErr w:type="spellEnd"/>
            <w:r w:rsidRPr="004B1AD2">
              <w:t xml:space="preserve"> веществ </w:t>
            </w:r>
            <w:r w:rsidR="004823A5">
              <w:t xml:space="preserve">           </w:t>
            </w:r>
            <w:r w:rsidRPr="004B1AD2">
              <w:t>(в том числе несовершеннолетних, с которыми проводится индивидуальная профилактическая работа подразделениями по делам несовершеннолетних и муниципальными  комиссиями по делам несовершеннолетних и защите их прав)</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contextualSpacing/>
              <w:jc w:val="center"/>
            </w:pPr>
            <w:r>
              <w:t>КРБ,</w:t>
            </w:r>
          </w:p>
          <w:p w:rsidR="00E457E0" w:rsidRDefault="00E457E0" w:rsidP="00056623">
            <w:pPr>
              <w:contextualSpacing/>
              <w:jc w:val="center"/>
            </w:pPr>
            <w:r>
              <w:t>ЦОВП</w:t>
            </w:r>
          </w:p>
          <w:p w:rsidR="00E457E0" w:rsidRPr="004B1AD2" w:rsidRDefault="00E457E0" w:rsidP="00056623">
            <w:pPr>
              <w:contextualSpacing/>
              <w:jc w:val="center"/>
            </w:pPr>
            <w:r w:rsidRPr="004B1AD2">
              <w:t>(по согласованию)</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snapToGrid w:val="0"/>
              <w:contextualSpacing/>
              <w:jc w:val="center"/>
            </w:pPr>
            <w:r w:rsidRPr="004B1AD2">
              <w:t>Текущее финансирование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4B1AD2">
              <w:t xml:space="preserve">Профилактика </w:t>
            </w:r>
            <w:proofErr w:type="spellStart"/>
            <w:r w:rsidRPr="004B1AD2">
              <w:t>аддиктивного</w:t>
            </w:r>
            <w:proofErr w:type="spellEnd"/>
            <w:r w:rsidRPr="004B1AD2">
              <w:t xml:space="preserve"> поведения и предупреждение </w:t>
            </w:r>
            <w:r w:rsidR="00130A25">
              <w:t xml:space="preserve">           </w:t>
            </w:r>
            <w:r w:rsidRPr="004B1AD2">
              <w:t>у несовершеннолетних преступлений и правонарушений, общественно опасных деяний.</w:t>
            </w:r>
          </w:p>
          <w:p w:rsidR="00E457E0" w:rsidRPr="004B1AD2" w:rsidRDefault="00E457E0" w:rsidP="00056623">
            <w:pPr>
              <w:contextualSpacing/>
              <w:jc w:val="center"/>
            </w:pPr>
            <w:r w:rsidRPr="004B1AD2">
              <w:t>100% несовершеннолетних, употребляющих наркотические средства, прошедших консультирование</w:t>
            </w:r>
          </w:p>
        </w:tc>
      </w:tr>
      <w:tr w:rsidR="00DD59CC" w:rsidRPr="004B1AD2" w:rsidTr="00130A25">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130A25" w:rsidP="00701C51">
            <w:pPr>
              <w:pStyle w:val="aff3"/>
              <w:ind w:left="0"/>
              <w:jc w:val="center"/>
            </w:pPr>
            <w:r>
              <w:t>1.5.</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A519A8">
            <w:pPr>
              <w:contextualSpacing/>
              <w:rPr>
                <w:highlight w:val="yellow"/>
              </w:rPr>
            </w:pPr>
            <w:r w:rsidRPr="004B1AD2">
              <w:t xml:space="preserve">Проведение профилактической работы с законными представителями несовершеннолетних по вопросам раннего выявления </w:t>
            </w:r>
            <w:proofErr w:type="spellStart"/>
            <w:r w:rsidRPr="004B1AD2">
              <w:t>девиантного</w:t>
            </w:r>
            <w:proofErr w:type="spellEnd"/>
            <w:r w:rsidRPr="004B1AD2">
              <w:t xml:space="preserve"> поведения несовершеннолетних</w:t>
            </w:r>
            <w:r w:rsidR="004823A5">
              <w:t xml:space="preserve">                         (в том числе,</w:t>
            </w:r>
            <w:r w:rsidRPr="004B1AD2">
              <w:t xml:space="preserve"> употребления алкогольной продукции, наркотических веществ, табачной продукции, токсикомании, суицидального поведения) </w:t>
            </w:r>
          </w:p>
        </w:tc>
        <w:tc>
          <w:tcPr>
            <w:tcW w:w="2067" w:type="dxa"/>
            <w:tcBorders>
              <w:top w:val="single" w:sz="4" w:space="0" w:color="auto"/>
              <w:left w:val="single" w:sz="4" w:space="0" w:color="auto"/>
              <w:bottom w:val="single" w:sz="4" w:space="0" w:color="auto"/>
            </w:tcBorders>
            <w:shd w:val="clear" w:color="auto" w:fill="auto"/>
          </w:tcPr>
          <w:p w:rsidR="00E457E0" w:rsidRPr="004B1AD2" w:rsidRDefault="00E457E0" w:rsidP="00056623">
            <w:pPr>
              <w:contextualSpacing/>
              <w:jc w:val="center"/>
            </w:pPr>
            <w:r>
              <w:t>2022-2025 годы</w:t>
            </w:r>
          </w:p>
        </w:tc>
        <w:tc>
          <w:tcPr>
            <w:tcW w:w="3037" w:type="dxa"/>
            <w:tcBorders>
              <w:top w:val="single" w:sz="4" w:space="0" w:color="auto"/>
              <w:bottom w:val="single" w:sz="4" w:space="0" w:color="auto"/>
            </w:tcBorders>
            <w:shd w:val="clear" w:color="auto" w:fill="auto"/>
          </w:tcPr>
          <w:p w:rsidR="00E457E0" w:rsidRPr="004B1AD2" w:rsidRDefault="00E457E0" w:rsidP="00056623">
            <w:pPr>
              <w:contextualSpacing/>
              <w:jc w:val="center"/>
            </w:pPr>
            <w:r w:rsidRPr="004B1AD2">
              <w:t>КРБ, ЦОВП, УО, колледж</w:t>
            </w:r>
          </w:p>
        </w:tc>
        <w:tc>
          <w:tcPr>
            <w:tcW w:w="2374" w:type="dxa"/>
            <w:tcBorders>
              <w:top w:val="single" w:sz="4" w:space="0" w:color="auto"/>
              <w:bottom w:val="single" w:sz="4" w:space="0" w:color="auto"/>
            </w:tcBorders>
            <w:shd w:val="clear" w:color="auto" w:fill="auto"/>
          </w:tcPr>
          <w:p w:rsidR="00E457E0" w:rsidRPr="004B1AD2" w:rsidRDefault="00E457E0" w:rsidP="00056623">
            <w:pPr>
              <w:snapToGrid w:val="0"/>
              <w:contextualSpacing/>
              <w:jc w:val="center"/>
            </w:pPr>
            <w:r w:rsidRPr="004B1AD2">
              <w:t>Текущее финансирование</w:t>
            </w:r>
          </w:p>
        </w:tc>
        <w:tc>
          <w:tcPr>
            <w:tcW w:w="3493" w:type="dxa"/>
            <w:tcBorders>
              <w:top w:val="single" w:sz="4" w:space="0" w:color="auto"/>
              <w:bottom w:val="single" w:sz="4" w:space="0" w:color="auto"/>
            </w:tcBorders>
            <w:shd w:val="clear" w:color="auto" w:fill="auto"/>
          </w:tcPr>
          <w:p w:rsidR="00E457E0" w:rsidRPr="004B1AD2" w:rsidRDefault="00E457E0" w:rsidP="00056623">
            <w:pPr>
              <w:contextualSpacing/>
              <w:jc w:val="center"/>
            </w:pPr>
            <w:r w:rsidRPr="004B1AD2">
              <w:t>Участие специалистов медицинских организаций не менее чем в 4 мероприятиях ежегодно</w:t>
            </w:r>
          </w:p>
        </w:tc>
      </w:tr>
      <w:tr w:rsidR="00DD59CC" w:rsidRPr="004B1AD2" w:rsidTr="00056623">
        <w:trPr>
          <w:trHeight w:val="3400"/>
        </w:trPr>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130A25" w:rsidP="00701C51">
            <w:pPr>
              <w:pStyle w:val="aff3"/>
              <w:ind w:left="0"/>
              <w:jc w:val="center"/>
            </w:pPr>
            <w:r>
              <w:lastRenderedPageBreak/>
              <w:t>1.6.</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130A25">
            <w:pPr>
              <w:pStyle w:val="formattext"/>
              <w:spacing w:before="0" w:beforeAutospacing="0" w:after="0" w:afterAutospacing="0"/>
              <w:contextualSpacing/>
            </w:pPr>
            <w:r w:rsidRPr="004B1AD2">
              <w:t xml:space="preserve">Проведение мероприятий по </w:t>
            </w:r>
            <w:proofErr w:type="spellStart"/>
            <w:r w:rsidRPr="004B1AD2">
              <w:t>ресоциализации</w:t>
            </w:r>
            <w:proofErr w:type="spellEnd"/>
            <w:r w:rsidRPr="004B1AD2">
              <w:t xml:space="preserve">, оказанию содействия в трудоустройстве и организации обучения несовершеннолетних, осужденных к мерам наказания, не связанным с лишением свободы, освобожденных из учреждений уголовно-исполнительной системы </w:t>
            </w:r>
            <w:r w:rsidR="004823A5">
              <w:t xml:space="preserve">                </w:t>
            </w:r>
            <w:r w:rsidRPr="004B1AD2">
              <w:t xml:space="preserve">и вернувшихся из специальных учебно-воспитательных учреждений закрытого типа </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E242B4" w:rsidRDefault="00E457E0" w:rsidP="00056623">
            <w:pPr>
              <w:contextualSpacing/>
              <w:jc w:val="center"/>
            </w:pPr>
            <w:r w:rsidRPr="004B1AD2">
              <w:t xml:space="preserve">ЦЗН, </w:t>
            </w:r>
            <w:r>
              <w:t>МКДН и ЗП</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4B1AD2">
              <w:t>Текущее финансирование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proofErr w:type="gramStart"/>
            <w:r w:rsidRPr="004B1AD2">
              <w:t>Оказание содействия не менее 80% освобожденных из учреждений уголовно-исполнительной системы и вернувшихся из специальных учебно-воспитательных учреждений закрытого типа</w:t>
            </w:r>
            <w:proofErr w:type="gramEnd"/>
          </w:p>
        </w:tc>
      </w:tr>
      <w:tr w:rsidR="00DD59CC" w:rsidRPr="004B1AD2" w:rsidTr="00056623">
        <w:tc>
          <w:tcPr>
            <w:tcW w:w="724" w:type="dxa"/>
            <w:tcBorders>
              <w:top w:val="single" w:sz="4" w:space="0" w:color="auto"/>
            </w:tcBorders>
            <w:shd w:val="clear" w:color="auto" w:fill="auto"/>
          </w:tcPr>
          <w:p w:rsidR="00E457E0" w:rsidRPr="004B1AD2" w:rsidRDefault="00130A25" w:rsidP="00701C51">
            <w:pPr>
              <w:pStyle w:val="aff3"/>
              <w:ind w:left="0"/>
              <w:jc w:val="center"/>
            </w:pPr>
            <w:r>
              <w:t>1.7.</w:t>
            </w:r>
          </w:p>
        </w:tc>
        <w:tc>
          <w:tcPr>
            <w:tcW w:w="3416" w:type="dxa"/>
            <w:tcBorders>
              <w:top w:val="single" w:sz="4" w:space="0" w:color="auto"/>
            </w:tcBorders>
            <w:shd w:val="clear" w:color="auto" w:fill="auto"/>
          </w:tcPr>
          <w:p w:rsidR="00E457E0" w:rsidRPr="004B1AD2" w:rsidRDefault="00E457E0" w:rsidP="00A519A8">
            <w:pPr>
              <w:contextualSpacing/>
            </w:pPr>
            <w:r w:rsidRPr="004B1AD2">
              <w:t>Проведение мониторинга деятельности служб психолого-педагогического сопровождения  в части организации работы по профилактике правонарушений среди несовершеннолетних и</w:t>
            </w:r>
            <w:r w:rsidR="004823A5">
              <w:t xml:space="preserve">                     </w:t>
            </w:r>
            <w:r w:rsidRPr="004B1AD2">
              <w:t xml:space="preserve"> в отношении них, в том числе раннего выявления </w:t>
            </w:r>
            <w:proofErr w:type="spellStart"/>
            <w:r w:rsidRPr="004B1AD2">
              <w:t>девиантного</w:t>
            </w:r>
            <w:proofErr w:type="spellEnd"/>
            <w:r w:rsidRPr="004B1AD2">
              <w:t xml:space="preserve"> поведения несовершеннолетних</w:t>
            </w:r>
          </w:p>
        </w:tc>
        <w:tc>
          <w:tcPr>
            <w:tcW w:w="2067" w:type="dxa"/>
            <w:tcBorders>
              <w:top w:val="single" w:sz="4" w:space="0" w:color="auto"/>
            </w:tcBorders>
            <w:shd w:val="clear" w:color="auto" w:fill="auto"/>
          </w:tcPr>
          <w:p w:rsidR="00E457E0" w:rsidRPr="004B1AD2" w:rsidRDefault="00E457E0" w:rsidP="00056623">
            <w:pPr>
              <w:contextualSpacing/>
              <w:jc w:val="center"/>
            </w:pPr>
            <w:r>
              <w:t>2022-2025 годы</w:t>
            </w:r>
          </w:p>
        </w:tc>
        <w:tc>
          <w:tcPr>
            <w:tcW w:w="3037" w:type="dxa"/>
            <w:tcBorders>
              <w:top w:val="single" w:sz="4" w:space="0" w:color="auto"/>
            </w:tcBorders>
            <w:shd w:val="clear" w:color="auto" w:fill="auto"/>
          </w:tcPr>
          <w:p w:rsidR="00E457E0" w:rsidRPr="004B1AD2" w:rsidRDefault="00E457E0" w:rsidP="00056623">
            <w:pPr>
              <w:contextualSpacing/>
              <w:jc w:val="center"/>
            </w:pPr>
            <w:r w:rsidRPr="004B1AD2">
              <w:t>УО</w:t>
            </w:r>
          </w:p>
        </w:tc>
        <w:tc>
          <w:tcPr>
            <w:tcW w:w="2374" w:type="dxa"/>
            <w:tcBorders>
              <w:top w:val="single" w:sz="4" w:space="0" w:color="auto"/>
            </w:tcBorders>
            <w:shd w:val="clear" w:color="auto" w:fill="auto"/>
          </w:tcPr>
          <w:p w:rsidR="00E457E0" w:rsidRDefault="00E457E0" w:rsidP="00056623">
            <w:pPr>
              <w:jc w:val="center"/>
            </w:pPr>
            <w:r w:rsidRPr="002200C0">
              <w:t>Текущее финансирование</w:t>
            </w:r>
          </w:p>
        </w:tc>
        <w:tc>
          <w:tcPr>
            <w:tcW w:w="3493" w:type="dxa"/>
            <w:tcBorders>
              <w:top w:val="single" w:sz="4" w:space="0" w:color="auto"/>
            </w:tcBorders>
            <w:shd w:val="clear" w:color="auto" w:fill="auto"/>
          </w:tcPr>
          <w:p w:rsidR="00E457E0" w:rsidRPr="004B1AD2" w:rsidRDefault="00E457E0" w:rsidP="00056623">
            <w:pPr>
              <w:contextualSpacing/>
              <w:jc w:val="center"/>
            </w:pPr>
            <w:r w:rsidRPr="004B1AD2">
              <w:t>Ежеквартальный сравнительный анализ деятельности психолого-медико-педагогической комиссии</w:t>
            </w:r>
          </w:p>
        </w:tc>
      </w:tr>
      <w:tr w:rsidR="00DD59CC" w:rsidRPr="004B1AD2" w:rsidTr="00056623">
        <w:tc>
          <w:tcPr>
            <w:tcW w:w="724" w:type="dxa"/>
            <w:tcBorders>
              <w:top w:val="nil"/>
              <w:bottom w:val="single" w:sz="4" w:space="0" w:color="auto"/>
            </w:tcBorders>
            <w:shd w:val="clear" w:color="auto" w:fill="auto"/>
          </w:tcPr>
          <w:p w:rsidR="00E457E0" w:rsidRPr="004B1AD2" w:rsidRDefault="00130A25" w:rsidP="00701C51">
            <w:pPr>
              <w:pStyle w:val="aff3"/>
              <w:ind w:left="0"/>
              <w:jc w:val="center"/>
            </w:pPr>
            <w:r>
              <w:t>1.8.</w:t>
            </w:r>
          </w:p>
        </w:tc>
        <w:tc>
          <w:tcPr>
            <w:tcW w:w="3416" w:type="dxa"/>
            <w:tcBorders>
              <w:top w:val="nil"/>
              <w:bottom w:val="single" w:sz="4" w:space="0" w:color="auto"/>
            </w:tcBorders>
            <w:shd w:val="clear" w:color="auto" w:fill="auto"/>
          </w:tcPr>
          <w:p w:rsidR="00E457E0" w:rsidRPr="004B1AD2" w:rsidRDefault="00E457E0" w:rsidP="00A519A8">
            <w:pPr>
              <w:contextualSpacing/>
            </w:pPr>
            <w:proofErr w:type="gramStart"/>
            <w:r w:rsidRPr="004B1AD2">
              <w:t>Ведение учета обучающихся, не посещающих или систематически пропускающих занятия по неуважительным причинам</w:t>
            </w:r>
            <w:r w:rsidR="004823A5">
              <w:t xml:space="preserve">                    </w:t>
            </w:r>
            <w:r w:rsidRPr="004B1AD2">
              <w:t xml:space="preserve"> в образовательных организациях </w:t>
            </w:r>
            <w:proofErr w:type="gramEnd"/>
          </w:p>
        </w:tc>
        <w:tc>
          <w:tcPr>
            <w:tcW w:w="2067" w:type="dxa"/>
            <w:tcBorders>
              <w:top w:val="nil"/>
              <w:bottom w:val="single" w:sz="4" w:space="0" w:color="auto"/>
            </w:tcBorders>
            <w:shd w:val="clear" w:color="auto" w:fill="auto"/>
          </w:tcPr>
          <w:p w:rsidR="00E457E0" w:rsidRPr="004B1AD2" w:rsidRDefault="00E457E0" w:rsidP="00056623">
            <w:pPr>
              <w:contextualSpacing/>
              <w:jc w:val="center"/>
            </w:pPr>
            <w:r>
              <w:t>2022-2025 годы</w:t>
            </w:r>
          </w:p>
        </w:tc>
        <w:tc>
          <w:tcPr>
            <w:tcW w:w="3037" w:type="dxa"/>
            <w:tcBorders>
              <w:top w:val="nil"/>
              <w:bottom w:val="single" w:sz="4" w:space="0" w:color="auto"/>
            </w:tcBorders>
            <w:shd w:val="clear" w:color="auto" w:fill="auto"/>
          </w:tcPr>
          <w:p w:rsidR="00E457E0" w:rsidRPr="004B1AD2" w:rsidRDefault="00E457E0" w:rsidP="00056623">
            <w:pPr>
              <w:contextualSpacing/>
              <w:jc w:val="center"/>
            </w:pPr>
            <w:r w:rsidRPr="004B1AD2">
              <w:t>УО, колледж</w:t>
            </w:r>
          </w:p>
        </w:tc>
        <w:tc>
          <w:tcPr>
            <w:tcW w:w="2374" w:type="dxa"/>
            <w:tcBorders>
              <w:top w:val="nil"/>
              <w:bottom w:val="single" w:sz="4" w:space="0" w:color="auto"/>
            </w:tcBorders>
            <w:shd w:val="clear" w:color="auto" w:fill="auto"/>
          </w:tcPr>
          <w:p w:rsidR="00E457E0" w:rsidRDefault="00E457E0" w:rsidP="00056623">
            <w:pPr>
              <w:jc w:val="center"/>
            </w:pPr>
            <w:r w:rsidRPr="002200C0">
              <w:t>Текущее финансирование</w:t>
            </w:r>
          </w:p>
        </w:tc>
        <w:tc>
          <w:tcPr>
            <w:tcW w:w="3493" w:type="dxa"/>
            <w:tcBorders>
              <w:top w:val="nil"/>
              <w:bottom w:val="single" w:sz="4" w:space="0" w:color="auto"/>
            </w:tcBorders>
            <w:shd w:val="clear" w:color="auto" w:fill="auto"/>
          </w:tcPr>
          <w:p w:rsidR="00E457E0" w:rsidRPr="004B1AD2" w:rsidRDefault="00E457E0" w:rsidP="00056623">
            <w:pPr>
              <w:contextualSpacing/>
              <w:jc w:val="center"/>
            </w:pPr>
            <w:r w:rsidRPr="004B1AD2">
              <w:t xml:space="preserve">Снижение количества </w:t>
            </w:r>
            <w:proofErr w:type="gramStart"/>
            <w:r w:rsidRPr="004B1AD2">
              <w:t>обучающихся</w:t>
            </w:r>
            <w:proofErr w:type="gramEnd"/>
            <w:r w:rsidRPr="004B1AD2">
              <w:t>, не посещающих или пропускающих занятия без уважительной причины, на 5% ежегодно в муниципальном образовании</w:t>
            </w:r>
          </w:p>
        </w:tc>
      </w:tr>
      <w:tr w:rsidR="00DD59CC" w:rsidRPr="004B1AD2" w:rsidTr="00056623">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130A25" w:rsidP="00701C51">
            <w:pPr>
              <w:pStyle w:val="aff3"/>
              <w:ind w:left="0"/>
              <w:jc w:val="center"/>
            </w:pPr>
            <w:r>
              <w:t>1.9.</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A519A8">
            <w:pPr>
              <w:contextualSpacing/>
            </w:pPr>
            <w:proofErr w:type="gramStart"/>
            <w:r w:rsidRPr="00056623">
              <w:rPr>
                <w:color w:val="000000"/>
              </w:rPr>
              <w:t xml:space="preserve">Организация мероприятий, направленных на обеспечение </w:t>
            </w:r>
            <w:r w:rsidRPr="00056623">
              <w:rPr>
                <w:color w:val="000000"/>
              </w:rPr>
              <w:lastRenderedPageBreak/>
              <w:t xml:space="preserve">межнационального и межконфессионального согласия, профилактику экстремизма и терроризма, </w:t>
            </w:r>
            <w:r w:rsidR="004823A5" w:rsidRPr="00056623">
              <w:rPr>
                <w:color w:val="000000"/>
              </w:rPr>
              <w:t xml:space="preserve">             </w:t>
            </w:r>
            <w:r w:rsidRPr="00056623">
              <w:rPr>
                <w:color w:val="000000"/>
              </w:rPr>
              <w:t>на усиление роли семьи, формирование семейных ценностей (конференции, семинары, круглые столы, тренинги, слеты, форумы и другие), с привлечением родительской общественности, духовенства, представителей общественных организаций.</w:t>
            </w:r>
            <w:proofErr w:type="gramEnd"/>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jc w:val="center"/>
            </w:pPr>
            <w:r w:rsidRPr="00366704">
              <w:lastRenderedPageBreak/>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highlight w:val="green"/>
              </w:rPr>
            </w:pPr>
            <w:r w:rsidRPr="00056623">
              <w:rPr>
                <w:color w:val="000000"/>
              </w:rPr>
              <w:t>УО, колледж, ОМП</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Текущее финансирование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056623">
              <w:rPr>
                <w:color w:val="000000"/>
              </w:rPr>
              <w:t xml:space="preserve">Предупреждение совершения несовершеннолетними </w:t>
            </w:r>
            <w:r w:rsidRPr="00056623">
              <w:rPr>
                <w:color w:val="000000"/>
              </w:rPr>
              <w:lastRenderedPageBreak/>
              <w:t>преступлений и правонарушений экстремистской направленности, н</w:t>
            </w:r>
            <w:r w:rsidR="00130A25">
              <w:rPr>
                <w:color w:val="000000"/>
              </w:rPr>
              <w:t>е</w:t>
            </w:r>
            <w:r w:rsidRPr="00056623">
              <w:rPr>
                <w:color w:val="000000"/>
              </w:rPr>
              <w:t xml:space="preserve"> менее 2 мероприятий в год в муниципальном образовании</w:t>
            </w:r>
          </w:p>
        </w:tc>
      </w:tr>
      <w:tr w:rsidR="00DD59CC" w:rsidRPr="004B1AD2" w:rsidTr="00056623">
        <w:tc>
          <w:tcPr>
            <w:tcW w:w="724" w:type="dxa"/>
            <w:tcBorders>
              <w:top w:val="single" w:sz="4" w:space="0" w:color="auto"/>
              <w:bottom w:val="single" w:sz="4" w:space="0" w:color="auto"/>
              <w:right w:val="single" w:sz="4" w:space="0" w:color="auto"/>
            </w:tcBorders>
            <w:shd w:val="clear" w:color="auto" w:fill="auto"/>
          </w:tcPr>
          <w:p w:rsidR="00E457E0" w:rsidRPr="004B1AD2" w:rsidRDefault="00130A25" w:rsidP="00130A25">
            <w:pPr>
              <w:pStyle w:val="aff3"/>
              <w:ind w:left="0"/>
            </w:pPr>
            <w:r>
              <w:lastRenderedPageBreak/>
              <w:t>1.10.</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A519A8">
            <w:pPr>
              <w:contextualSpacing/>
            </w:pPr>
            <w:r w:rsidRPr="00A55EC4">
              <w:t xml:space="preserve">Привлечение представителей </w:t>
            </w:r>
            <w:bookmarkStart w:id="1" w:name="__DdeLink__2442_1321680620"/>
            <w:r w:rsidRPr="00A55EC4">
              <w:t>духовенства (православие и мусульманство)</w:t>
            </w:r>
            <w:bookmarkEnd w:id="1"/>
            <w:r w:rsidRPr="00A55EC4">
              <w:t xml:space="preserve">, некоммерческих организаций для участия в мероприятиях </w:t>
            </w:r>
            <w:r w:rsidR="004823A5">
              <w:t xml:space="preserve">              </w:t>
            </w:r>
            <w:r w:rsidRPr="00A55EC4">
              <w:t xml:space="preserve">с </w:t>
            </w:r>
            <w:proofErr w:type="gramStart"/>
            <w:r w:rsidRPr="00A55EC4">
              <w:t>обучающимися</w:t>
            </w:r>
            <w:proofErr w:type="gramEnd"/>
            <w:r w:rsidRPr="00A55EC4">
              <w:t xml:space="preserve">  (беседах, дискус</w:t>
            </w:r>
            <w:r w:rsidR="004823A5">
              <w:t>сиях, диспутах и др.</w:t>
            </w:r>
            <w:r w:rsidRPr="00A55EC4">
              <w:t xml:space="preserve">), направленных на </w:t>
            </w:r>
            <w:r w:rsidRPr="00056623">
              <w:rPr>
                <w:color w:val="000000"/>
              </w:rPr>
              <w:t>обеспечение межнационального и межконфессионального согласия</w:t>
            </w:r>
            <w:r w:rsidRPr="00A55EC4">
              <w:t xml:space="preserve">  </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jc w:val="center"/>
            </w:pPr>
            <w:r w:rsidRPr="00A55EC4">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056623">
              <w:rPr>
                <w:color w:val="000000"/>
              </w:rPr>
              <w:t>УО, колледж, ОМП</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A55EC4">
              <w:t>Текущее финансирование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A55EC4">
              <w:t xml:space="preserve">Духовно-нравственное воспитание подрастающего поколения, снижение  факторов риска проявления негативных явлений среди несовершеннолетних, не </w:t>
            </w:r>
            <w:r w:rsidRPr="00056623">
              <w:rPr>
                <w:color w:val="000000"/>
              </w:rPr>
              <w:t>м</w:t>
            </w:r>
            <w:r w:rsidRPr="00A55EC4">
              <w:t>енее 1 мероприятия с участием представителей духовенства (православие и мусульманство), некоммерческих организаций в муниципальном образовании</w:t>
            </w:r>
          </w:p>
        </w:tc>
      </w:tr>
      <w:tr w:rsidR="00DD59CC" w:rsidRPr="004B1AD2" w:rsidTr="00056623">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130A25" w:rsidP="00130A25">
            <w:pPr>
              <w:pStyle w:val="aff3"/>
              <w:ind w:left="0"/>
            </w:pPr>
            <w:r>
              <w:t>1.11.</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A519A8">
            <w:pPr>
              <w:contextualSpacing/>
              <w:rPr>
                <w:color w:val="000000"/>
              </w:rPr>
            </w:pPr>
            <w:r w:rsidRPr="00056623">
              <w:rPr>
                <w:color w:val="000000"/>
              </w:rPr>
              <w:t>Организация и проведение мероприятий, посвященных Международному дню детского «Телефона доверия» с единым общероссийским номером</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A55EC4">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lang w:val="en-US"/>
              </w:rPr>
            </w:pPr>
            <w:r w:rsidRPr="00056623">
              <w:rPr>
                <w:bCs/>
                <w:color w:val="000000"/>
              </w:rPr>
              <w:t xml:space="preserve">УО, </w:t>
            </w:r>
            <w:r>
              <w:t>МКДН и ЗП</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Текущее финансирование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Повышение правовых знаний у несовершеннолетних, не менее 2 мероприятий ежегодно в муниципальном образовании</w:t>
            </w:r>
          </w:p>
          <w:p w:rsidR="00E457E0" w:rsidRPr="00A55EC4" w:rsidRDefault="00E457E0" w:rsidP="00056623">
            <w:pPr>
              <w:contextualSpacing/>
              <w:jc w:val="center"/>
            </w:pPr>
            <w:r w:rsidRPr="00A55EC4">
              <w:t xml:space="preserve">Увеличение на 4 % числа обращений на детский телефон доверия. </w:t>
            </w:r>
            <w:r w:rsidRPr="00056623">
              <w:rPr>
                <w:color w:val="000000"/>
              </w:rPr>
              <w:t>Проведение</w:t>
            </w:r>
            <w:r w:rsidR="00130A25">
              <w:rPr>
                <w:color w:val="000000"/>
              </w:rPr>
              <w:t xml:space="preserve"> конкурсов рисунков, составление</w:t>
            </w:r>
            <w:r w:rsidRPr="00056623">
              <w:rPr>
                <w:color w:val="000000"/>
              </w:rPr>
              <w:t xml:space="preserve"> коллажей, классных часов и консультаций </w:t>
            </w:r>
            <w:r w:rsidRPr="00056623">
              <w:rPr>
                <w:color w:val="000000"/>
              </w:rPr>
              <w:lastRenderedPageBreak/>
              <w:t>на темы: «Телефон доверия в моей жизни», «Как выйти из трудной ситуации». Р</w:t>
            </w:r>
            <w:r w:rsidRPr="00A519A8">
              <w:t>аспространение рекламн</w:t>
            </w:r>
            <w:proofErr w:type="gramStart"/>
            <w:r w:rsidRPr="00A519A8">
              <w:t>о-</w:t>
            </w:r>
            <w:proofErr w:type="gramEnd"/>
            <w:r w:rsidRPr="00A519A8">
              <w:t xml:space="preserve"> информационных материалов среди граждан</w:t>
            </w:r>
          </w:p>
        </w:tc>
      </w:tr>
      <w:tr w:rsidR="00DD59CC" w:rsidRPr="004B1AD2" w:rsidTr="00056623">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130A25" w:rsidP="00130A25">
            <w:pPr>
              <w:pStyle w:val="aff3"/>
              <w:ind w:left="0"/>
            </w:pPr>
            <w:r>
              <w:lastRenderedPageBreak/>
              <w:t>1.12.</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A519A8">
            <w:pPr>
              <w:contextualSpacing/>
              <w:rPr>
                <w:color w:val="000000"/>
              </w:rPr>
            </w:pPr>
            <w:r w:rsidRPr="00056623">
              <w:rPr>
                <w:color w:val="000000"/>
              </w:rPr>
              <w:t xml:space="preserve">Организация и проведение оперативно-профилактических мероприятий «Подросток», «Здоровье», Твой выбор» </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jc w:val="center"/>
            </w:pPr>
            <w:r w:rsidRPr="00DA5C0C">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4B1AD2">
              <w:t xml:space="preserve">ОМВД по Кондинскому району </w:t>
            </w:r>
            <w:r w:rsidRPr="00056623">
              <w:rPr>
                <w:color w:val="000000"/>
              </w:rPr>
              <w:t>(по согласованию),</w:t>
            </w:r>
            <w:r>
              <w:t xml:space="preserve"> МКДН и ЗП</w:t>
            </w:r>
            <w:r w:rsidRPr="00056623">
              <w:rPr>
                <w:color w:val="000000"/>
              </w:rPr>
              <w:t xml:space="preserve"> </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056623">
              <w:rPr>
                <w:color w:val="000000"/>
              </w:rPr>
              <w:t>Текущее финансирование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056623">
              <w:rPr>
                <w:color w:val="000000"/>
              </w:rPr>
              <w:t>Снижение уровня подростковой преступности и правонарушений несовершеннолетних на 3% ежегодно</w:t>
            </w:r>
          </w:p>
        </w:tc>
      </w:tr>
      <w:tr w:rsidR="00DD59CC" w:rsidRPr="004B1AD2" w:rsidTr="00056623">
        <w:tc>
          <w:tcPr>
            <w:tcW w:w="724" w:type="dxa"/>
            <w:tcBorders>
              <w:top w:val="single" w:sz="4" w:space="0" w:color="auto"/>
            </w:tcBorders>
            <w:shd w:val="clear" w:color="auto" w:fill="auto"/>
          </w:tcPr>
          <w:p w:rsidR="00E457E0" w:rsidRPr="004B1AD2" w:rsidRDefault="00130A25" w:rsidP="00701C51">
            <w:pPr>
              <w:pStyle w:val="aff3"/>
              <w:ind w:left="0"/>
              <w:jc w:val="center"/>
            </w:pPr>
            <w:r>
              <w:t>1.13.</w:t>
            </w:r>
          </w:p>
        </w:tc>
        <w:tc>
          <w:tcPr>
            <w:tcW w:w="3416" w:type="dxa"/>
            <w:tcBorders>
              <w:top w:val="single" w:sz="4" w:space="0" w:color="auto"/>
            </w:tcBorders>
            <w:shd w:val="clear" w:color="auto" w:fill="auto"/>
          </w:tcPr>
          <w:p w:rsidR="00E457E0" w:rsidRPr="00056623" w:rsidRDefault="00E457E0" w:rsidP="00A519A8">
            <w:pPr>
              <w:contextualSpacing/>
              <w:rPr>
                <w:color w:val="000000"/>
              </w:rPr>
            </w:pPr>
            <w:r w:rsidRPr="00056623">
              <w:rPr>
                <w:color w:val="000000"/>
              </w:rPr>
              <w:t xml:space="preserve">Проведение акции «Помоги пойти учиться» </w:t>
            </w:r>
          </w:p>
        </w:tc>
        <w:tc>
          <w:tcPr>
            <w:tcW w:w="2067" w:type="dxa"/>
            <w:tcBorders>
              <w:top w:val="single" w:sz="4" w:space="0" w:color="auto"/>
            </w:tcBorders>
            <w:shd w:val="clear" w:color="auto" w:fill="auto"/>
          </w:tcPr>
          <w:p w:rsidR="00E457E0" w:rsidRDefault="00E457E0" w:rsidP="00056623">
            <w:pPr>
              <w:jc w:val="center"/>
            </w:pPr>
            <w:r w:rsidRPr="00DA5C0C">
              <w:t>2022-2025 годы</w:t>
            </w:r>
          </w:p>
        </w:tc>
        <w:tc>
          <w:tcPr>
            <w:tcW w:w="3037" w:type="dxa"/>
            <w:tcBorders>
              <w:top w:val="single" w:sz="4" w:space="0" w:color="auto"/>
            </w:tcBorders>
            <w:shd w:val="clear" w:color="auto" w:fill="auto"/>
          </w:tcPr>
          <w:p w:rsidR="00E457E0" w:rsidRPr="004B1AD2" w:rsidRDefault="00E457E0" w:rsidP="00056623">
            <w:pPr>
              <w:contextualSpacing/>
              <w:jc w:val="center"/>
            </w:pPr>
            <w:r w:rsidRPr="00056623">
              <w:rPr>
                <w:color w:val="000000"/>
              </w:rPr>
              <w:t xml:space="preserve">УСЗН, </w:t>
            </w:r>
            <w:r>
              <w:t>МКДН и ЗП</w:t>
            </w:r>
          </w:p>
        </w:tc>
        <w:tc>
          <w:tcPr>
            <w:tcW w:w="2374" w:type="dxa"/>
            <w:tcBorders>
              <w:top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Текущее финансирование</w:t>
            </w:r>
          </w:p>
        </w:tc>
        <w:tc>
          <w:tcPr>
            <w:tcW w:w="3493" w:type="dxa"/>
            <w:tcBorders>
              <w:top w:val="single" w:sz="4" w:space="0" w:color="auto"/>
            </w:tcBorders>
            <w:shd w:val="clear" w:color="auto" w:fill="auto"/>
          </w:tcPr>
          <w:p w:rsidR="00E457E0" w:rsidRPr="004B1AD2" w:rsidRDefault="00E457E0" w:rsidP="00056623">
            <w:pPr>
              <w:contextualSpacing/>
              <w:jc w:val="center"/>
            </w:pPr>
            <w:r w:rsidRPr="00056623">
              <w:rPr>
                <w:color w:val="000000"/>
              </w:rPr>
              <w:t>Оказание помощи семьям, находящимся в социально опасном положении, не менее 1 мероприятия в рамках акции ежегодно в муниципальном образовании</w:t>
            </w:r>
          </w:p>
        </w:tc>
      </w:tr>
      <w:tr w:rsidR="00DD59CC" w:rsidRPr="004B1AD2" w:rsidTr="00056623">
        <w:tc>
          <w:tcPr>
            <w:tcW w:w="724" w:type="dxa"/>
            <w:tcBorders>
              <w:top w:val="nil"/>
              <w:bottom w:val="single" w:sz="4" w:space="0" w:color="auto"/>
            </w:tcBorders>
            <w:shd w:val="clear" w:color="auto" w:fill="auto"/>
          </w:tcPr>
          <w:p w:rsidR="00E457E0" w:rsidRPr="004B1AD2" w:rsidRDefault="00130A25" w:rsidP="00701C51">
            <w:pPr>
              <w:pStyle w:val="aff3"/>
              <w:ind w:left="0"/>
              <w:jc w:val="center"/>
            </w:pPr>
            <w:r>
              <w:t>1.14.</w:t>
            </w:r>
          </w:p>
        </w:tc>
        <w:tc>
          <w:tcPr>
            <w:tcW w:w="3416" w:type="dxa"/>
            <w:tcBorders>
              <w:top w:val="nil"/>
              <w:bottom w:val="single" w:sz="4" w:space="0" w:color="auto"/>
            </w:tcBorders>
            <w:shd w:val="clear" w:color="auto" w:fill="auto"/>
          </w:tcPr>
          <w:p w:rsidR="00E457E0" w:rsidRPr="004B1AD2" w:rsidRDefault="00E457E0" w:rsidP="00A519A8">
            <w:pPr>
              <w:contextualSpacing/>
            </w:pPr>
            <w:r w:rsidRPr="00056623">
              <w:rPr>
                <w:color w:val="000000"/>
              </w:rPr>
              <w:t xml:space="preserve">Мониторинг информационно-телекоммуникационной сети «Интернет» на предмет наличия материалов с информацией о способах совершения самоубийства </w:t>
            </w:r>
            <w:r w:rsidR="004823A5" w:rsidRPr="00056623">
              <w:rPr>
                <w:color w:val="000000"/>
              </w:rPr>
              <w:t xml:space="preserve">               </w:t>
            </w:r>
            <w:r w:rsidRPr="00056623">
              <w:rPr>
                <w:color w:val="000000"/>
              </w:rPr>
              <w:t xml:space="preserve">и призывами к совершению самоубийства, в том числе </w:t>
            </w:r>
            <w:r w:rsidR="004823A5" w:rsidRPr="00056623">
              <w:rPr>
                <w:color w:val="000000"/>
              </w:rPr>
              <w:t xml:space="preserve">              </w:t>
            </w:r>
            <w:r w:rsidRPr="00056623">
              <w:rPr>
                <w:color w:val="000000"/>
              </w:rPr>
              <w:t>с использованием автоматизированной системы мониторинга средств массовых коммуникаций</w:t>
            </w:r>
          </w:p>
        </w:tc>
        <w:tc>
          <w:tcPr>
            <w:tcW w:w="2067" w:type="dxa"/>
            <w:tcBorders>
              <w:top w:val="nil"/>
              <w:bottom w:val="single" w:sz="4" w:space="0" w:color="auto"/>
            </w:tcBorders>
            <w:shd w:val="clear" w:color="auto" w:fill="auto"/>
          </w:tcPr>
          <w:p w:rsidR="00E457E0" w:rsidRDefault="00E457E0" w:rsidP="00056623">
            <w:pPr>
              <w:jc w:val="center"/>
            </w:pPr>
            <w:r w:rsidRPr="00DA5C0C">
              <w:t>2022-2025 годы</w:t>
            </w:r>
          </w:p>
        </w:tc>
        <w:tc>
          <w:tcPr>
            <w:tcW w:w="3037" w:type="dxa"/>
            <w:tcBorders>
              <w:top w:val="nil"/>
              <w:bottom w:val="single" w:sz="4" w:space="0" w:color="auto"/>
            </w:tcBorders>
            <w:shd w:val="clear" w:color="auto" w:fill="auto"/>
          </w:tcPr>
          <w:p w:rsidR="00E457E0" w:rsidRPr="00056623" w:rsidRDefault="00E457E0" w:rsidP="00056623">
            <w:pPr>
              <w:contextualSpacing/>
              <w:jc w:val="center"/>
              <w:rPr>
                <w:color w:val="000000"/>
              </w:rPr>
            </w:pPr>
            <w:r w:rsidRPr="004B1AD2">
              <w:t xml:space="preserve">УО, ОМП, ОМВД по Кондинскому району </w:t>
            </w:r>
            <w:r w:rsidRPr="00056623">
              <w:rPr>
                <w:color w:val="000000"/>
              </w:rPr>
              <w:t>(по согласованию)</w:t>
            </w:r>
          </w:p>
        </w:tc>
        <w:tc>
          <w:tcPr>
            <w:tcW w:w="2374" w:type="dxa"/>
            <w:tcBorders>
              <w:top w:val="nil"/>
              <w:bottom w:val="single" w:sz="4" w:space="0" w:color="auto"/>
            </w:tcBorders>
            <w:shd w:val="clear" w:color="auto" w:fill="auto"/>
          </w:tcPr>
          <w:p w:rsidR="00E457E0" w:rsidRPr="004B1AD2" w:rsidRDefault="00E457E0" w:rsidP="00056623">
            <w:pPr>
              <w:contextualSpacing/>
              <w:jc w:val="center"/>
            </w:pPr>
            <w:r w:rsidRPr="00056623">
              <w:rPr>
                <w:color w:val="000000"/>
                <w:lang w:eastAsia="zh-CN"/>
              </w:rPr>
              <w:t>Текущее финансирование</w:t>
            </w:r>
          </w:p>
        </w:tc>
        <w:tc>
          <w:tcPr>
            <w:tcW w:w="3493" w:type="dxa"/>
            <w:tcBorders>
              <w:top w:val="nil"/>
              <w:bottom w:val="single" w:sz="4" w:space="0" w:color="auto"/>
            </w:tcBorders>
            <w:shd w:val="clear" w:color="auto" w:fill="auto"/>
          </w:tcPr>
          <w:p w:rsidR="00E457E0" w:rsidRPr="00056623" w:rsidRDefault="00E457E0" w:rsidP="00056623">
            <w:pPr>
              <w:contextualSpacing/>
              <w:jc w:val="center"/>
              <w:rPr>
                <w:color w:val="000000"/>
              </w:rPr>
            </w:pPr>
            <w:r w:rsidRPr="00056623">
              <w:rPr>
                <w:color w:val="000000"/>
                <w:lang w:eastAsia="zh-CN"/>
              </w:rPr>
              <w:t>Выявление сайтов, содержащих информацию о способах совершения самоубийства и призывами к совершению самоубийства, и их блокировка</w:t>
            </w:r>
          </w:p>
        </w:tc>
      </w:tr>
      <w:tr w:rsidR="00DD59CC" w:rsidRPr="004B1AD2" w:rsidTr="00056623">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130A25" w:rsidP="00701C51">
            <w:pPr>
              <w:pStyle w:val="aff3"/>
              <w:ind w:left="0"/>
              <w:jc w:val="center"/>
            </w:pPr>
            <w:r>
              <w:t>1.15.</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A519A8">
            <w:pPr>
              <w:contextualSpacing/>
              <w:rPr>
                <w:color w:val="000000"/>
              </w:rPr>
            </w:pPr>
            <w:r w:rsidRPr="00056623">
              <w:rPr>
                <w:color w:val="000000"/>
              </w:rPr>
              <w:t xml:space="preserve">Мониторинг эффективности деятельности служб школьной медиации в образовательных организациях </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jc w:val="center"/>
            </w:pPr>
            <w:r w:rsidRPr="00CC1935">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4B1AD2">
              <w:t>УО</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Текущее финансирование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056623">
              <w:rPr>
                <w:color w:val="000000"/>
              </w:rPr>
              <w:t>Подведение итогов работы служб школьной медиации ежегодно</w:t>
            </w:r>
          </w:p>
        </w:tc>
      </w:tr>
      <w:tr w:rsidR="00DD59CC" w:rsidRPr="004B1AD2" w:rsidTr="00701C51">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130A25" w:rsidP="00701C51">
            <w:pPr>
              <w:pStyle w:val="aff3"/>
              <w:ind w:left="0"/>
              <w:jc w:val="center"/>
            </w:pPr>
            <w:r>
              <w:t>1.16.</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A519A8">
            <w:pPr>
              <w:contextualSpacing/>
              <w:rPr>
                <w:color w:val="000000"/>
              </w:rPr>
            </w:pPr>
            <w:r w:rsidRPr="00056623">
              <w:rPr>
                <w:bCs/>
                <w:color w:val="000000"/>
                <w:shd w:val="clear" w:color="auto" w:fill="FFFFFF"/>
              </w:rPr>
              <w:t xml:space="preserve">Проведение бесед, классных часов, лекций, круглых столов, диспутов  с обучающимися </w:t>
            </w:r>
            <w:r w:rsidR="004823A5" w:rsidRPr="00056623">
              <w:rPr>
                <w:bCs/>
                <w:color w:val="000000"/>
                <w:shd w:val="clear" w:color="auto" w:fill="FFFFFF"/>
              </w:rPr>
              <w:t xml:space="preserve">             </w:t>
            </w:r>
            <w:r w:rsidRPr="00056623">
              <w:rPr>
                <w:bCs/>
                <w:color w:val="000000"/>
                <w:shd w:val="clear" w:color="auto" w:fill="FFFFFF"/>
              </w:rPr>
              <w:lastRenderedPageBreak/>
              <w:t xml:space="preserve">и воспитанниками по профилактике безнадзорности, преступлений и правонарушений, общественно опасных деяний, самовольных уходов среди несовершеннолетних </w:t>
            </w:r>
            <w:r w:rsidR="004823A5" w:rsidRPr="00056623">
              <w:rPr>
                <w:bCs/>
                <w:color w:val="000000"/>
                <w:shd w:val="clear" w:color="auto" w:fill="FFFFFF"/>
              </w:rPr>
              <w:t xml:space="preserve">                      </w:t>
            </w:r>
            <w:r w:rsidRPr="00056623">
              <w:rPr>
                <w:bCs/>
                <w:color w:val="000000"/>
                <w:shd w:val="clear" w:color="auto" w:fill="FFFFFF"/>
              </w:rPr>
              <w:t xml:space="preserve">с привлечением специалистов системы профилактики безнадзорности и правонарушений несовершеннолетних </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jc w:val="center"/>
            </w:pPr>
            <w:r w:rsidRPr="00CC1935">
              <w:lastRenderedPageBreak/>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056623">
              <w:rPr>
                <w:color w:val="000000"/>
              </w:rPr>
              <w:t xml:space="preserve">УО, </w:t>
            </w:r>
            <w:r>
              <w:t>МКДН и ЗП</w:t>
            </w:r>
            <w:r w:rsidRPr="00056623">
              <w:rPr>
                <w:color w:val="000000"/>
              </w:rPr>
              <w:t xml:space="preserve">, ОМП, УК, КФК и С, УСЗНО и </w:t>
            </w:r>
            <w:proofErr w:type="gramStart"/>
            <w:r w:rsidRPr="00056623">
              <w:rPr>
                <w:color w:val="000000"/>
              </w:rPr>
              <w:t>П</w:t>
            </w:r>
            <w:proofErr w:type="gramEnd"/>
            <w:r w:rsidRPr="00056623">
              <w:rPr>
                <w:color w:val="000000"/>
              </w:rPr>
              <w:t xml:space="preserve">, </w:t>
            </w:r>
            <w:r w:rsidRPr="004B1AD2">
              <w:t xml:space="preserve">ОМВД по Кондинскому </w:t>
            </w:r>
            <w:r w:rsidRPr="004B1AD2">
              <w:lastRenderedPageBreak/>
              <w:t xml:space="preserve">району </w:t>
            </w:r>
            <w:r w:rsidRPr="00056623">
              <w:rPr>
                <w:color w:val="000000"/>
              </w:rPr>
              <w:t>(по согласованию)</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056623">
              <w:rPr>
                <w:color w:val="000000"/>
              </w:rPr>
              <w:lastRenderedPageBreak/>
              <w:t>Без финансирования</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056623">
              <w:rPr>
                <w:color w:val="000000"/>
              </w:rPr>
              <w:t xml:space="preserve">Повышение ответственности у несовершеннолетних за совершение тех или иных </w:t>
            </w:r>
            <w:r w:rsidRPr="00056623">
              <w:rPr>
                <w:color w:val="000000"/>
              </w:rPr>
              <w:lastRenderedPageBreak/>
              <w:t>поступков (действий), не менее 4 мероприятий в год в муниципальном образовании</w:t>
            </w:r>
          </w:p>
        </w:tc>
      </w:tr>
      <w:tr w:rsidR="00DD59CC" w:rsidRPr="004B1AD2" w:rsidTr="00701C51">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C2239C" w:rsidP="00C2239C">
            <w:pPr>
              <w:pStyle w:val="aff3"/>
              <w:ind w:left="0"/>
            </w:pPr>
            <w:r>
              <w:lastRenderedPageBreak/>
              <w:t>1.17.</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pStyle w:val="1"/>
              <w:numPr>
                <w:ilvl w:val="0"/>
                <w:numId w:val="0"/>
              </w:numPr>
              <w:tabs>
                <w:tab w:val="left" w:pos="3723"/>
              </w:tabs>
              <w:spacing w:line="240" w:lineRule="auto"/>
              <w:ind w:left="-37"/>
              <w:contextualSpacing/>
              <w:rPr>
                <w:rFonts w:ascii="Times New Roman" w:hAnsi="Times New Roman"/>
                <w:sz w:val="24"/>
                <w:szCs w:val="24"/>
              </w:rPr>
            </w:pPr>
            <w:r w:rsidRPr="00056623">
              <w:rPr>
                <w:rFonts w:ascii="Times New Roman" w:hAnsi="Times New Roman"/>
                <w:color w:val="000000"/>
                <w:sz w:val="24"/>
                <w:szCs w:val="24"/>
              </w:rPr>
              <w:t xml:space="preserve">Мониторинг «ленты активности» несовершеннолетних </w:t>
            </w:r>
            <w:r w:rsidR="004823A5" w:rsidRPr="00056623">
              <w:rPr>
                <w:rFonts w:ascii="Times New Roman" w:hAnsi="Times New Roman"/>
                <w:color w:val="000000"/>
                <w:sz w:val="24"/>
                <w:szCs w:val="24"/>
              </w:rPr>
              <w:t xml:space="preserve">                 </w:t>
            </w:r>
            <w:r w:rsidRPr="00056623">
              <w:rPr>
                <w:rFonts w:ascii="Times New Roman" w:hAnsi="Times New Roman"/>
                <w:color w:val="000000"/>
                <w:sz w:val="24"/>
                <w:szCs w:val="24"/>
              </w:rPr>
              <w:t>в социальных сетях на предмет соблюдения и</w:t>
            </w:r>
            <w:r w:rsidR="004823A5" w:rsidRPr="00056623">
              <w:rPr>
                <w:rFonts w:ascii="Times New Roman" w:hAnsi="Times New Roman"/>
                <w:color w:val="000000"/>
                <w:sz w:val="24"/>
                <w:szCs w:val="24"/>
              </w:rPr>
              <w:t>нформационной безопасности (в том числе</w:t>
            </w:r>
            <w:r w:rsidRPr="00056623">
              <w:rPr>
                <w:rFonts w:ascii="Times New Roman" w:hAnsi="Times New Roman"/>
                <w:color w:val="000000"/>
                <w:sz w:val="24"/>
                <w:szCs w:val="24"/>
              </w:rPr>
              <w:t xml:space="preserve"> своевременного реагирования при вступлении в социально-опасные группы и сообщества)</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jc w:val="center"/>
            </w:pPr>
            <w:r w:rsidRPr="00CC1935">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 xml:space="preserve">УО, </w:t>
            </w:r>
            <w:proofErr w:type="spellStart"/>
            <w:r w:rsidRPr="00056623">
              <w:rPr>
                <w:color w:val="000000"/>
              </w:rPr>
              <w:t>кибердружины</w:t>
            </w:r>
            <w:proofErr w:type="spellEnd"/>
            <w:r w:rsidRPr="00056623">
              <w:rPr>
                <w:color w:val="000000"/>
              </w:rPr>
              <w:t xml:space="preserve"> образовательных организаций</w:t>
            </w:r>
            <w:r w:rsidR="00C2239C">
              <w:rPr>
                <w:color w:val="000000"/>
              </w:rPr>
              <w:t xml:space="preserve">                             </w:t>
            </w:r>
            <w:r w:rsidRPr="00056623">
              <w:rPr>
                <w:color w:val="000000"/>
              </w:rPr>
              <w:t xml:space="preserve"> (по согласованию)</w:t>
            </w:r>
          </w:p>
        </w:tc>
        <w:tc>
          <w:tcPr>
            <w:tcW w:w="2374" w:type="dxa"/>
            <w:tcBorders>
              <w:top w:val="single" w:sz="4" w:space="0" w:color="auto"/>
              <w:left w:val="single" w:sz="4" w:space="0" w:color="auto"/>
            </w:tcBorders>
            <w:shd w:val="clear" w:color="auto" w:fill="auto"/>
          </w:tcPr>
          <w:p w:rsidR="00E457E0" w:rsidRPr="004B1AD2" w:rsidRDefault="00E457E0" w:rsidP="00056623">
            <w:pPr>
              <w:contextualSpacing/>
              <w:jc w:val="center"/>
            </w:pPr>
            <w:r w:rsidRPr="004B1AD2">
              <w:t>Текущее финансирование</w:t>
            </w:r>
          </w:p>
        </w:tc>
        <w:tc>
          <w:tcPr>
            <w:tcW w:w="3493" w:type="dxa"/>
            <w:tcBorders>
              <w:top w:val="single" w:sz="4" w:space="0" w:color="auto"/>
            </w:tcBorders>
            <w:shd w:val="clear" w:color="auto" w:fill="auto"/>
          </w:tcPr>
          <w:p w:rsidR="00E457E0" w:rsidRPr="00056623" w:rsidRDefault="00E457E0" w:rsidP="00C2239C">
            <w:pPr>
              <w:pStyle w:val="1"/>
              <w:numPr>
                <w:ilvl w:val="0"/>
                <w:numId w:val="0"/>
              </w:numPr>
              <w:spacing w:line="240" w:lineRule="auto"/>
              <w:ind w:left="390" w:hanging="390"/>
              <w:contextualSpacing/>
              <w:jc w:val="center"/>
              <w:rPr>
                <w:rFonts w:ascii="Times New Roman" w:hAnsi="Times New Roman"/>
                <w:sz w:val="24"/>
                <w:szCs w:val="24"/>
              </w:rPr>
            </w:pPr>
            <w:r w:rsidRPr="00056623">
              <w:rPr>
                <w:rFonts w:ascii="Times New Roman" w:hAnsi="Times New Roman"/>
                <w:color w:val="000000"/>
                <w:sz w:val="24"/>
                <w:szCs w:val="24"/>
              </w:rPr>
              <w:t>Пресечение случаев втягивания детей и молодежи в социально опасные группы и сообщества, обеспечение информационной безопасности несовершеннолетних</w:t>
            </w:r>
          </w:p>
        </w:tc>
      </w:tr>
      <w:tr w:rsidR="00DD59CC" w:rsidRPr="004B1AD2" w:rsidTr="00701C51">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C2239C" w:rsidP="00C2239C">
            <w:pPr>
              <w:pStyle w:val="aff3"/>
              <w:ind w:left="0"/>
            </w:pPr>
            <w:r>
              <w:t>1.18.</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A519A8">
            <w:pPr>
              <w:contextualSpacing/>
            </w:pPr>
            <w:r w:rsidRPr="00056623">
              <w:rPr>
                <w:color w:val="000000"/>
              </w:rPr>
              <w:t xml:space="preserve">Организация работы консультативных пунктов </w:t>
            </w:r>
            <w:r w:rsidR="004823A5" w:rsidRPr="00056623">
              <w:rPr>
                <w:color w:val="000000"/>
              </w:rPr>
              <w:t xml:space="preserve">                </w:t>
            </w:r>
            <w:r w:rsidRPr="00056623">
              <w:rPr>
                <w:color w:val="000000"/>
              </w:rPr>
              <w:t>в образовательных организациях автономного округа, оказывающих бесплатную психолого-педагогическую помощь родителям (законным представителям) по вопросам обучения, воспитания и развития детей</w:t>
            </w:r>
          </w:p>
        </w:tc>
        <w:tc>
          <w:tcPr>
            <w:tcW w:w="2067" w:type="dxa"/>
            <w:tcBorders>
              <w:top w:val="single" w:sz="4" w:space="0" w:color="auto"/>
              <w:left w:val="single" w:sz="4" w:space="0" w:color="auto"/>
              <w:bottom w:val="single" w:sz="4" w:space="0" w:color="auto"/>
            </w:tcBorders>
            <w:shd w:val="clear" w:color="auto" w:fill="auto"/>
          </w:tcPr>
          <w:p w:rsidR="00E457E0" w:rsidRDefault="00E457E0" w:rsidP="00056623">
            <w:pPr>
              <w:jc w:val="center"/>
            </w:pPr>
            <w:r w:rsidRPr="000A5E85">
              <w:t>2022-2025 годы</w:t>
            </w:r>
          </w:p>
        </w:tc>
        <w:tc>
          <w:tcPr>
            <w:tcW w:w="3037" w:type="dxa"/>
            <w:tcBorders>
              <w:top w:val="single" w:sz="4" w:space="0" w:color="auto"/>
              <w:bottom w:val="single" w:sz="4" w:space="0" w:color="auto"/>
            </w:tcBorders>
            <w:shd w:val="clear" w:color="auto" w:fill="auto"/>
          </w:tcPr>
          <w:p w:rsidR="00E457E0" w:rsidRPr="00056623" w:rsidRDefault="00E457E0" w:rsidP="00056623">
            <w:pPr>
              <w:contextualSpacing/>
              <w:jc w:val="center"/>
              <w:rPr>
                <w:color w:val="000000"/>
                <w:lang w:eastAsia="zh-CN"/>
              </w:rPr>
            </w:pPr>
            <w:r w:rsidRPr="00056623">
              <w:rPr>
                <w:color w:val="000000"/>
              </w:rPr>
              <w:t xml:space="preserve">УО, </w:t>
            </w:r>
            <w:r w:rsidRPr="00056623">
              <w:rPr>
                <w:color w:val="000000"/>
                <w:lang w:eastAsia="zh-CN"/>
              </w:rPr>
              <w:t xml:space="preserve">образовательные организации </w:t>
            </w:r>
            <w:r w:rsidR="00C2239C">
              <w:rPr>
                <w:color w:val="000000"/>
                <w:lang w:eastAsia="zh-CN"/>
              </w:rPr>
              <w:t xml:space="preserve">                              </w:t>
            </w:r>
            <w:r w:rsidRPr="00056623">
              <w:rPr>
                <w:color w:val="000000"/>
                <w:lang w:eastAsia="zh-CN"/>
              </w:rPr>
              <w:t>(по согласованию)</w:t>
            </w:r>
          </w:p>
        </w:tc>
        <w:tc>
          <w:tcPr>
            <w:tcW w:w="2374" w:type="dxa"/>
            <w:tcBorders>
              <w:top w:val="nil"/>
              <w:bottom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Без финансирования</w:t>
            </w:r>
          </w:p>
        </w:tc>
        <w:tc>
          <w:tcPr>
            <w:tcW w:w="3493" w:type="dxa"/>
            <w:tcBorders>
              <w:top w:val="nil"/>
              <w:bottom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Оказание бесплатной психолого-педагогической помощи не менее чем 50% родителей (законным представителям) обучающихся в образовательных учреждениях</w:t>
            </w:r>
          </w:p>
        </w:tc>
      </w:tr>
      <w:tr w:rsidR="00DD59CC" w:rsidRPr="004B1AD2" w:rsidTr="00701C51">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C2239C" w:rsidP="00C2239C">
            <w:pPr>
              <w:pStyle w:val="aff3"/>
              <w:ind w:left="0"/>
            </w:pPr>
            <w:r>
              <w:t>1.19.</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pStyle w:val="1"/>
              <w:numPr>
                <w:ilvl w:val="0"/>
                <w:numId w:val="0"/>
              </w:numPr>
              <w:spacing w:line="240" w:lineRule="auto"/>
              <w:contextualSpacing/>
              <w:rPr>
                <w:rFonts w:ascii="Times New Roman" w:hAnsi="Times New Roman"/>
                <w:sz w:val="24"/>
                <w:szCs w:val="24"/>
              </w:rPr>
            </w:pPr>
            <w:r w:rsidRPr="00056623">
              <w:rPr>
                <w:rStyle w:val="105pt0pt"/>
                <w:rFonts w:eastAsia="Calibri"/>
                <w:sz w:val="24"/>
                <w:szCs w:val="24"/>
              </w:rPr>
              <w:t xml:space="preserve">Организация и проведение межведомственных рейдов  по выявлению мест продажи несовершеннолетними </w:t>
            </w:r>
            <w:r w:rsidRPr="00056623">
              <w:rPr>
                <w:rStyle w:val="105pt0pt"/>
                <w:rFonts w:eastAsia="Calibri"/>
                <w:sz w:val="24"/>
                <w:szCs w:val="24"/>
              </w:rPr>
              <w:lastRenderedPageBreak/>
              <w:t xml:space="preserve">алкогольной и спиртосодержащей продукции, табачных изделий, </w:t>
            </w:r>
            <w:proofErr w:type="spellStart"/>
            <w:r w:rsidRPr="00056623">
              <w:rPr>
                <w:rStyle w:val="105pt0pt"/>
                <w:rFonts w:eastAsia="Calibri"/>
                <w:sz w:val="24"/>
                <w:szCs w:val="24"/>
              </w:rPr>
              <w:t>никотинсодержащей</w:t>
            </w:r>
            <w:proofErr w:type="spellEnd"/>
            <w:r w:rsidRPr="00056623">
              <w:rPr>
                <w:rStyle w:val="105pt0pt"/>
                <w:rFonts w:eastAsia="Calibri"/>
                <w:sz w:val="24"/>
                <w:szCs w:val="24"/>
              </w:rPr>
              <w:t xml:space="preserve"> продукции,  правовое просвещение лиц, осуществляющих торговлю алкогольной продукцией</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jc w:val="center"/>
            </w:pPr>
            <w:r w:rsidRPr="000A5E85">
              <w:lastRenderedPageBreak/>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rStyle w:val="105pt0pt"/>
                <w:rFonts w:eastAsia="Calibri"/>
                <w:lang w:eastAsia="en-US"/>
              </w:rPr>
            </w:pPr>
            <w:r w:rsidRPr="004B1AD2">
              <w:t xml:space="preserve">ОМВД по Кондинскому району </w:t>
            </w:r>
            <w:r w:rsidRPr="00056623">
              <w:rPr>
                <w:color w:val="000000"/>
              </w:rPr>
              <w:t xml:space="preserve">(по согласованию), </w:t>
            </w:r>
            <w:r>
              <w:t>МКДН и ЗП</w:t>
            </w:r>
            <w:r w:rsidRPr="00056623">
              <w:rPr>
                <w:color w:val="000000"/>
              </w:rPr>
              <w:t xml:space="preserve">, УО, ОМП, УК, </w:t>
            </w:r>
            <w:proofErr w:type="spellStart"/>
            <w:r w:rsidRPr="00056623">
              <w:rPr>
                <w:color w:val="000000"/>
              </w:rPr>
              <w:t>КФКиС</w:t>
            </w:r>
            <w:proofErr w:type="spellEnd"/>
            <w:r w:rsidRPr="00056623">
              <w:rPr>
                <w:color w:val="000000"/>
              </w:rPr>
              <w:t>, УСЗН</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C2239C">
            <w:pPr>
              <w:pStyle w:val="1"/>
              <w:numPr>
                <w:ilvl w:val="0"/>
                <w:numId w:val="0"/>
              </w:numPr>
              <w:spacing w:line="240" w:lineRule="auto"/>
              <w:ind w:left="390" w:hanging="390"/>
              <w:contextualSpacing/>
              <w:rPr>
                <w:rFonts w:ascii="Times New Roman" w:hAnsi="Times New Roman"/>
                <w:sz w:val="24"/>
                <w:szCs w:val="24"/>
              </w:rPr>
            </w:pPr>
            <w:r w:rsidRPr="00056623">
              <w:rPr>
                <w:rFonts w:ascii="Times New Roman" w:hAnsi="Times New Roman"/>
                <w:color w:val="000000"/>
                <w:sz w:val="24"/>
                <w:szCs w:val="24"/>
                <w:lang w:eastAsia="zh-CN"/>
              </w:rPr>
              <w:t>Без финансирования</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056623">
              <w:rPr>
                <w:rStyle w:val="105pt0pt"/>
                <w:rFonts w:eastAsia="Calibri"/>
              </w:rPr>
              <w:t xml:space="preserve">Выявление мест продажи несовершеннолетним алкогольной и спиртосодержащей продукции,  устранение условий, </w:t>
            </w:r>
            <w:r w:rsidRPr="00056623">
              <w:rPr>
                <w:rStyle w:val="105pt0pt"/>
                <w:rFonts w:eastAsia="Calibri"/>
              </w:rPr>
              <w:lastRenderedPageBreak/>
              <w:t>способствующих вовлечению несовершеннолетних в употребление спиртосодержащей продукции, не менее 2 рейдовых мероприятий в год в муниципальном образовании</w:t>
            </w:r>
          </w:p>
        </w:tc>
      </w:tr>
      <w:tr w:rsidR="00DD59CC" w:rsidRPr="004B1AD2" w:rsidTr="00701C51">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C2239C" w:rsidP="00C2239C">
            <w:pPr>
              <w:pStyle w:val="aff3"/>
              <w:ind w:left="0"/>
            </w:pPr>
            <w:r>
              <w:lastRenderedPageBreak/>
              <w:t>1.20.</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A519A8">
            <w:pPr>
              <w:contextualSpacing/>
            </w:pPr>
            <w:r w:rsidRPr="004B1AD2">
              <w:t xml:space="preserve">Организация летней занятости, отдыха и оздоровления несовершеннолетних,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  </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jc w:val="center"/>
            </w:pPr>
            <w:r w:rsidRPr="000A5E85">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056623">
              <w:rPr>
                <w:color w:val="000000"/>
              </w:rPr>
              <w:t xml:space="preserve">УО, ОМП, УК, </w:t>
            </w:r>
            <w:proofErr w:type="spellStart"/>
            <w:r w:rsidRPr="00056623">
              <w:rPr>
                <w:color w:val="000000"/>
              </w:rPr>
              <w:t>КФКиС</w:t>
            </w:r>
            <w:proofErr w:type="spellEnd"/>
            <w:r w:rsidRPr="00056623">
              <w:rPr>
                <w:color w:val="000000"/>
              </w:rPr>
              <w:t>, УСЗН</w:t>
            </w:r>
          </w:p>
        </w:tc>
        <w:tc>
          <w:tcPr>
            <w:tcW w:w="2374" w:type="dxa"/>
            <w:tcBorders>
              <w:top w:val="single" w:sz="4" w:space="0" w:color="auto"/>
              <w:left w:val="single" w:sz="4" w:space="0" w:color="auto"/>
              <w:bottom w:val="single" w:sz="4" w:space="0" w:color="auto"/>
            </w:tcBorders>
            <w:shd w:val="clear" w:color="auto" w:fill="auto"/>
          </w:tcPr>
          <w:p w:rsidR="00E457E0" w:rsidRPr="004B1AD2" w:rsidRDefault="00E457E0" w:rsidP="00056623">
            <w:pPr>
              <w:contextualSpacing/>
              <w:jc w:val="center"/>
            </w:pPr>
            <w:r w:rsidRPr="004B1AD2">
              <w:t>Текущее финансирование</w:t>
            </w:r>
          </w:p>
        </w:tc>
        <w:tc>
          <w:tcPr>
            <w:tcW w:w="3493" w:type="dxa"/>
            <w:tcBorders>
              <w:top w:val="single" w:sz="4" w:space="0" w:color="auto"/>
              <w:bottom w:val="single" w:sz="4" w:space="0" w:color="auto"/>
            </w:tcBorders>
            <w:shd w:val="clear" w:color="auto" w:fill="auto"/>
          </w:tcPr>
          <w:p w:rsidR="00E457E0" w:rsidRPr="004B1AD2" w:rsidRDefault="00E457E0" w:rsidP="00056623">
            <w:pPr>
              <w:contextualSpacing/>
              <w:jc w:val="center"/>
            </w:pPr>
            <w:r w:rsidRPr="004B1AD2">
              <w:t>Снижение уровня безнадзорности и правонарушений несовершеннолетними в период летней – оздоровительной кампании</w:t>
            </w:r>
          </w:p>
        </w:tc>
      </w:tr>
      <w:tr w:rsidR="00DD59CC" w:rsidRPr="004B1AD2" w:rsidTr="00056623">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DD59CC" w:rsidP="00DD59CC">
            <w:pPr>
              <w:pStyle w:val="aff3"/>
              <w:ind w:left="0"/>
            </w:pPr>
            <w:r>
              <w:t>1.21.</w:t>
            </w:r>
          </w:p>
        </w:tc>
        <w:tc>
          <w:tcPr>
            <w:tcW w:w="3416" w:type="dxa"/>
            <w:tcBorders>
              <w:top w:val="single" w:sz="4" w:space="0" w:color="auto"/>
              <w:left w:val="single" w:sz="4" w:space="0" w:color="auto"/>
              <w:bottom w:val="single" w:sz="4" w:space="0" w:color="auto"/>
              <w:right w:val="single" w:sz="4" w:space="0" w:color="auto"/>
            </w:tcBorders>
            <w:shd w:val="clear" w:color="auto" w:fill="FFFFFF"/>
          </w:tcPr>
          <w:p w:rsidR="00E457E0" w:rsidRPr="004B1AD2" w:rsidRDefault="00E457E0" w:rsidP="00A519A8">
            <w:pPr>
              <w:contextualSpacing/>
            </w:pPr>
            <w:r>
              <w:t>Привлечение к межведомственной работе с семьями, находящимися в социально опасном положении, из числа коренных малочисленных народов Севера, представителей общин коренных малочисленных народов Севера, в виде социального наставничества</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0A5E85" w:rsidRDefault="00E457E0" w:rsidP="00056623">
            <w:pPr>
              <w:jc w:val="center"/>
            </w:pPr>
            <w:r>
              <w:t>до 31 декабря 2023 года, далее - ежегодно</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 xml:space="preserve"> ОМС</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t>Без финансирования</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t>Оказание помощи семьям, находящимся в социально опасном положении, сохранение и передача традиционных семейных ценностей коренных малочисленных народов Севера</w:t>
            </w:r>
          </w:p>
        </w:tc>
      </w:tr>
      <w:tr w:rsidR="00DD59CC" w:rsidRPr="004B1AD2" w:rsidTr="00056623">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DD59CC" w:rsidP="00DD59CC">
            <w:pPr>
              <w:pStyle w:val="aff3"/>
              <w:ind w:left="0"/>
            </w:pPr>
            <w:r>
              <w:t>1.22.</w:t>
            </w:r>
          </w:p>
        </w:tc>
        <w:tc>
          <w:tcPr>
            <w:tcW w:w="3416" w:type="dxa"/>
            <w:tcBorders>
              <w:top w:val="single" w:sz="4" w:space="0" w:color="auto"/>
              <w:left w:val="single" w:sz="4" w:space="0" w:color="auto"/>
              <w:bottom w:val="single" w:sz="4" w:space="0" w:color="auto"/>
              <w:right w:val="single" w:sz="4" w:space="0" w:color="auto"/>
            </w:tcBorders>
            <w:shd w:val="clear" w:color="auto" w:fill="FFFFFF"/>
          </w:tcPr>
          <w:p w:rsidR="00E457E0" w:rsidRDefault="00E457E0" w:rsidP="00A519A8">
            <w:pPr>
              <w:contextualSpacing/>
            </w:pPr>
            <w:r>
              <w:t xml:space="preserve">Формирование, разработка механизма и организация работы института наставничества несовершеннолетних, </w:t>
            </w:r>
            <w:r w:rsidR="004823A5">
              <w:t xml:space="preserve">                      </w:t>
            </w:r>
            <w:r>
              <w:t xml:space="preserve">в отношении которых органами и учреждениями </w:t>
            </w:r>
            <w:r>
              <w:lastRenderedPageBreak/>
              <w:t>системы профилактики безнадзорности и правонарушений несовершеннолетних проводится индивидуальная профилактическая работа</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jc w:val="center"/>
            </w:pPr>
            <w:r>
              <w:lastRenderedPageBreak/>
              <w:t>до 31 декабря 2023 года, далее - ежегодно</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 xml:space="preserve">УО, УСЗНО и </w:t>
            </w:r>
            <w:proofErr w:type="gramStart"/>
            <w:r w:rsidRPr="00056623">
              <w:rPr>
                <w:color w:val="000000"/>
              </w:rPr>
              <w:t>П</w:t>
            </w:r>
            <w:proofErr w:type="gramEnd"/>
            <w:r w:rsidRPr="00056623">
              <w:rPr>
                <w:color w:val="000000"/>
              </w:rPr>
              <w:t xml:space="preserve">, </w:t>
            </w:r>
          </w:p>
          <w:p w:rsidR="00E457E0" w:rsidRPr="00056623" w:rsidRDefault="00E457E0" w:rsidP="00056623">
            <w:pPr>
              <w:contextualSpacing/>
              <w:jc w:val="center"/>
              <w:rPr>
                <w:color w:val="000000"/>
              </w:rPr>
            </w:pPr>
            <w:r w:rsidRPr="00056623">
              <w:rPr>
                <w:color w:val="000000"/>
              </w:rPr>
              <w:t>КФК и</w:t>
            </w:r>
            <w:proofErr w:type="gramStart"/>
            <w:r w:rsidRPr="00056623">
              <w:rPr>
                <w:color w:val="000000"/>
              </w:rPr>
              <w:t xml:space="preserve"> С</w:t>
            </w:r>
            <w:proofErr w:type="gramEnd"/>
            <w:r w:rsidRPr="00056623">
              <w:rPr>
                <w:color w:val="000000"/>
              </w:rPr>
              <w:t xml:space="preserve">, УК, </w:t>
            </w:r>
          </w:p>
          <w:p w:rsidR="00E457E0" w:rsidRPr="00056623" w:rsidRDefault="00E457E0" w:rsidP="00056623">
            <w:pPr>
              <w:contextualSpacing/>
              <w:jc w:val="center"/>
              <w:rPr>
                <w:color w:val="000000"/>
              </w:rPr>
            </w:pPr>
            <w:r w:rsidRPr="00056623">
              <w:rPr>
                <w:color w:val="000000"/>
              </w:rPr>
              <w:t>ОМС</w:t>
            </w:r>
          </w:p>
          <w:p w:rsidR="00E457E0" w:rsidRPr="00056623" w:rsidRDefault="00E457E0" w:rsidP="00056623">
            <w:pPr>
              <w:contextualSpacing/>
              <w:jc w:val="center"/>
              <w:rPr>
                <w:color w:val="000000"/>
              </w:rPr>
            </w:pPr>
          </w:p>
          <w:p w:rsidR="00E457E0" w:rsidRPr="00056623" w:rsidRDefault="00E457E0" w:rsidP="00056623">
            <w:pPr>
              <w:contextualSpacing/>
              <w:jc w:val="center"/>
              <w:rPr>
                <w:color w:val="000000"/>
              </w:rPr>
            </w:pPr>
          </w:p>
        </w:tc>
        <w:tc>
          <w:tcPr>
            <w:tcW w:w="2374" w:type="dxa"/>
            <w:tcBorders>
              <w:top w:val="single" w:sz="4" w:space="0" w:color="auto"/>
              <w:left w:val="single" w:sz="4" w:space="0" w:color="auto"/>
            </w:tcBorders>
            <w:shd w:val="clear" w:color="auto" w:fill="auto"/>
          </w:tcPr>
          <w:p w:rsidR="00E457E0" w:rsidRDefault="00E457E0" w:rsidP="00056623">
            <w:pPr>
              <w:contextualSpacing/>
              <w:jc w:val="center"/>
            </w:pPr>
            <w:r>
              <w:t>Текущее финансирование</w:t>
            </w:r>
          </w:p>
        </w:tc>
        <w:tc>
          <w:tcPr>
            <w:tcW w:w="3493" w:type="dxa"/>
            <w:tcBorders>
              <w:top w:val="single" w:sz="4" w:space="0" w:color="auto"/>
            </w:tcBorders>
            <w:shd w:val="clear" w:color="auto" w:fill="auto"/>
          </w:tcPr>
          <w:p w:rsidR="00E457E0" w:rsidRDefault="00E457E0" w:rsidP="00056623">
            <w:pPr>
              <w:contextualSpacing/>
              <w:jc w:val="center"/>
            </w:pPr>
            <w:r>
              <w:t xml:space="preserve">Снижение уровня безнадзорности и правонарушений несовершеннолетних, в отношении которых органами и учреждениями системы профилактики безнадзорности </w:t>
            </w:r>
            <w:r>
              <w:lastRenderedPageBreak/>
              <w:t>и правонарушений несовершеннолетних проводится профилактическая работа</w:t>
            </w:r>
          </w:p>
        </w:tc>
      </w:tr>
      <w:tr w:rsidR="00DD59CC" w:rsidRPr="004B1AD2" w:rsidTr="00056623">
        <w:tc>
          <w:tcPr>
            <w:tcW w:w="724" w:type="dxa"/>
            <w:tcBorders>
              <w:top w:val="single" w:sz="4" w:space="0" w:color="auto"/>
            </w:tcBorders>
            <w:shd w:val="clear" w:color="auto" w:fill="auto"/>
          </w:tcPr>
          <w:p w:rsidR="00E457E0" w:rsidRPr="004B1AD2" w:rsidRDefault="00DD59CC" w:rsidP="00DD59CC">
            <w:pPr>
              <w:pStyle w:val="aff3"/>
              <w:ind w:left="0"/>
            </w:pPr>
            <w:r>
              <w:lastRenderedPageBreak/>
              <w:t>1.23.</w:t>
            </w:r>
          </w:p>
        </w:tc>
        <w:tc>
          <w:tcPr>
            <w:tcW w:w="3416" w:type="dxa"/>
            <w:tcBorders>
              <w:top w:val="single" w:sz="4" w:space="0" w:color="auto"/>
            </w:tcBorders>
            <w:shd w:val="clear" w:color="auto" w:fill="FFFFFF"/>
          </w:tcPr>
          <w:p w:rsidR="00E457E0" w:rsidRPr="00761134" w:rsidRDefault="00E457E0" w:rsidP="00A519A8">
            <w:pPr>
              <w:contextualSpacing/>
            </w:pPr>
            <w:r>
              <w:t>Информирование родителей, воспитывающих несовершеннолетних детей,</w:t>
            </w:r>
            <w:r w:rsidR="004823A5">
              <w:t xml:space="preserve">                 </w:t>
            </w:r>
            <w:r>
              <w:t xml:space="preserve"> о возможности обращения в органы службы занятости и порядке оказаний государственных услуг, участия в мероприятиях, направленных на повышение уровня занятости, возможности использования портала «Работа в России» </w:t>
            </w:r>
            <w:r w:rsidR="004823A5">
              <w:t xml:space="preserve">                     </w:t>
            </w:r>
            <w:r>
              <w:t>и социальной сети деловых контактах (</w:t>
            </w:r>
            <w:proofErr w:type="spellStart"/>
            <w:r w:rsidRPr="00056623">
              <w:rPr>
                <w:lang w:val="en-US"/>
              </w:rPr>
              <w:t>SkilsNet</w:t>
            </w:r>
            <w:proofErr w:type="spellEnd"/>
            <w:r>
              <w:t>)</w:t>
            </w:r>
            <w:r w:rsidRPr="00761134">
              <w:t xml:space="preserve"> </w:t>
            </w:r>
            <w:r>
              <w:t>для самостоятельного поиска работы и размещения резюме</w:t>
            </w:r>
          </w:p>
        </w:tc>
        <w:tc>
          <w:tcPr>
            <w:tcW w:w="2067" w:type="dxa"/>
            <w:tcBorders>
              <w:top w:val="single" w:sz="4" w:space="0" w:color="auto"/>
            </w:tcBorders>
            <w:shd w:val="clear" w:color="auto" w:fill="auto"/>
          </w:tcPr>
          <w:p w:rsidR="00E457E0" w:rsidRDefault="00E457E0" w:rsidP="00056623">
            <w:pPr>
              <w:jc w:val="center"/>
            </w:pPr>
            <w:r>
              <w:t>до 25 декабря 2023 года, далее - ежегодно</w:t>
            </w:r>
          </w:p>
        </w:tc>
        <w:tc>
          <w:tcPr>
            <w:tcW w:w="3037" w:type="dxa"/>
            <w:tcBorders>
              <w:top w:val="single" w:sz="4" w:space="0" w:color="auto"/>
            </w:tcBorders>
            <w:shd w:val="clear" w:color="auto" w:fill="auto"/>
          </w:tcPr>
          <w:p w:rsidR="00E457E0" w:rsidRPr="00056623" w:rsidRDefault="00DD59CC" w:rsidP="00056623">
            <w:pPr>
              <w:contextualSpacing/>
              <w:jc w:val="center"/>
              <w:rPr>
                <w:color w:val="000000"/>
              </w:rPr>
            </w:pPr>
            <w:r>
              <w:rPr>
                <w:color w:val="000000"/>
              </w:rPr>
              <w:t xml:space="preserve">Казенное учреждение Ханты-Мансийского автономного округа – Югры </w:t>
            </w:r>
            <w:r w:rsidR="00E457E0" w:rsidRPr="00056623">
              <w:rPr>
                <w:color w:val="000000"/>
              </w:rPr>
              <w:t xml:space="preserve"> «Междуреченский центр занятости населения»</w:t>
            </w:r>
          </w:p>
          <w:p w:rsidR="00E457E0" w:rsidRPr="00056623" w:rsidRDefault="00E457E0" w:rsidP="00056623">
            <w:pPr>
              <w:contextualSpacing/>
              <w:jc w:val="center"/>
              <w:rPr>
                <w:color w:val="000000"/>
              </w:rPr>
            </w:pPr>
            <w:r w:rsidRPr="00056623">
              <w:rPr>
                <w:color w:val="000000"/>
              </w:rPr>
              <w:t>(далее - ЦЗН)</w:t>
            </w:r>
          </w:p>
        </w:tc>
        <w:tc>
          <w:tcPr>
            <w:tcW w:w="2374" w:type="dxa"/>
            <w:tcBorders>
              <w:top w:val="nil"/>
            </w:tcBorders>
            <w:shd w:val="clear" w:color="auto" w:fill="auto"/>
          </w:tcPr>
          <w:p w:rsidR="00E457E0" w:rsidRDefault="00E457E0" w:rsidP="00056623">
            <w:pPr>
              <w:contextualSpacing/>
              <w:jc w:val="center"/>
            </w:pPr>
            <w:r>
              <w:t>Без финансирования</w:t>
            </w:r>
          </w:p>
        </w:tc>
        <w:tc>
          <w:tcPr>
            <w:tcW w:w="3493" w:type="dxa"/>
            <w:tcBorders>
              <w:top w:val="nil"/>
            </w:tcBorders>
            <w:shd w:val="clear" w:color="auto" w:fill="auto"/>
          </w:tcPr>
          <w:p w:rsidR="00E457E0" w:rsidRDefault="00E457E0" w:rsidP="00056623">
            <w:pPr>
              <w:contextualSpacing/>
              <w:jc w:val="center"/>
            </w:pPr>
            <w:r>
              <w:t>Регулярное размещение информации соответствующей тематики в аккаунтах центра занятости. Адресное информирование граждан обращающихся в органы и службы занятости населения</w:t>
            </w:r>
          </w:p>
        </w:tc>
      </w:tr>
      <w:tr w:rsidR="00DD59CC" w:rsidRPr="004B1AD2" w:rsidTr="00056623">
        <w:tc>
          <w:tcPr>
            <w:tcW w:w="724" w:type="dxa"/>
            <w:tcBorders>
              <w:top w:val="nil"/>
            </w:tcBorders>
            <w:shd w:val="clear" w:color="auto" w:fill="auto"/>
          </w:tcPr>
          <w:p w:rsidR="00E457E0" w:rsidRPr="004B1AD2" w:rsidRDefault="00DD59CC" w:rsidP="00DD59CC">
            <w:pPr>
              <w:pStyle w:val="aff3"/>
              <w:ind w:left="0"/>
            </w:pPr>
            <w:r>
              <w:t>1.24.</w:t>
            </w:r>
          </w:p>
        </w:tc>
        <w:tc>
          <w:tcPr>
            <w:tcW w:w="3416" w:type="dxa"/>
            <w:tcBorders>
              <w:top w:val="nil"/>
            </w:tcBorders>
            <w:shd w:val="clear" w:color="auto" w:fill="FFFFFF"/>
          </w:tcPr>
          <w:p w:rsidR="00E457E0" w:rsidRDefault="00E457E0" w:rsidP="00A519A8">
            <w:pPr>
              <w:contextualSpacing/>
            </w:pPr>
            <w:r>
              <w:t>Организация ярмарок вакансий рабочих мест (должностей), в том числе для инвалидов, выпускников учреждений профессионального образования, одиноких и многодетных родителей, воспитывающих несовершеннолетних детей, родителей детей-инвалидов, несовершеннолетних граждан в возрасте от 14 до 18 лет</w:t>
            </w:r>
          </w:p>
        </w:tc>
        <w:tc>
          <w:tcPr>
            <w:tcW w:w="2067" w:type="dxa"/>
            <w:tcBorders>
              <w:top w:val="nil"/>
            </w:tcBorders>
            <w:shd w:val="clear" w:color="auto" w:fill="auto"/>
          </w:tcPr>
          <w:p w:rsidR="00E457E0" w:rsidRDefault="00E457E0" w:rsidP="00056623">
            <w:pPr>
              <w:jc w:val="center"/>
            </w:pPr>
            <w:r>
              <w:t>до 25 декабря 2023 года, далее - ежегодно</w:t>
            </w:r>
          </w:p>
        </w:tc>
        <w:tc>
          <w:tcPr>
            <w:tcW w:w="3037" w:type="dxa"/>
            <w:tcBorders>
              <w:top w:val="nil"/>
            </w:tcBorders>
            <w:shd w:val="clear" w:color="auto" w:fill="auto"/>
          </w:tcPr>
          <w:p w:rsidR="00E457E0" w:rsidRPr="00056623" w:rsidRDefault="00E457E0" w:rsidP="00056623">
            <w:pPr>
              <w:contextualSpacing/>
              <w:jc w:val="center"/>
              <w:rPr>
                <w:color w:val="000000"/>
              </w:rPr>
            </w:pPr>
            <w:r w:rsidRPr="00056623">
              <w:rPr>
                <w:color w:val="000000"/>
              </w:rPr>
              <w:t>ЦЗН</w:t>
            </w:r>
          </w:p>
        </w:tc>
        <w:tc>
          <w:tcPr>
            <w:tcW w:w="2374" w:type="dxa"/>
            <w:tcBorders>
              <w:top w:val="nil"/>
            </w:tcBorders>
            <w:shd w:val="clear" w:color="auto" w:fill="auto"/>
          </w:tcPr>
          <w:p w:rsidR="00E457E0" w:rsidRDefault="00E457E0" w:rsidP="00056623">
            <w:pPr>
              <w:contextualSpacing/>
              <w:jc w:val="center"/>
            </w:pPr>
            <w:r>
              <w:t>Без финансирования</w:t>
            </w:r>
          </w:p>
        </w:tc>
        <w:tc>
          <w:tcPr>
            <w:tcW w:w="3493" w:type="dxa"/>
            <w:tcBorders>
              <w:top w:val="nil"/>
            </w:tcBorders>
            <w:shd w:val="clear" w:color="auto" w:fill="auto"/>
          </w:tcPr>
          <w:p w:rsidR="00E457E0" w:rsidRDefault="00E457E0" w:rsidP="00056623">
            <w:pPr>
              <w:contextualSpacing/>
              <w:jc w:val="center"/>
            </w:pPr>
            <w:r>
              <w:t>Проведение ярмарок вакансий рабочих мест (должностей) в соответствии с утвержденным годовым планом работы</w:t>
            </w:r>
          </w:p>
        </w:tc>
      </w:tr>
      <w:tr w:rsidR="00DD59CC" w:rsidRPr="004B1AD2" w:rsidTr="00056623">
        <w:tc>
          <w:tcPr>
            <w:tcW w:w="724" w:type="dxa"/>
            <w:tcBorders>
              <w:top w:val="nil"/>
            </w:tcBorders>
            <w:shd w:val="clear" w:color="auto" w:fill="auto"/>
          </w:tcPr>
          <w:p w:rsidR="00E457E0" w:rsidRPr="004B1AD2" w:rsidRDefault="00DD59CC" w:rsidP="00DD59CC">
            <w:pPr>
              <w:pStyle w:val="aff3"/>
              <w:ind w:left="0"/>
            </w:pPr>
            <w:r>
              <w:t>1.25.</w:t>
            </w:r>
          </w:p>
        </w:tc>
        <w:tc>
          <w:tcPr>
            <w:tcW w:w="3416" w:type="dxa"/>
            <w:tcBorders>
              <w:top w:val="nil"/>
            </w:tcBorders>
            <w:shd w:val="clear" w:color="auto" w:fill="FFFFFF"/>
          </w:tcPr>
          <w:p w:rsidR="00E457E0" w:rsidRPr="00965EFB" w:rsidRDefault="00E457E0" w:rsidP="00A519A8">
            <w:pPr>
              <w:contextualSpacing/>
            </w:pPr>
            <w:r w:rsidRPr="00965EFB">
              <w:t xml:space="preserve">Мероприятия по правовому </w:t>
            </w:r>
            <w:r w:rsidRPr="00965EFB">
              <w:lastRenderedPageBreak/>
              <w:t xml:space="preserve">просвещению и правовому информированию несовершеннолетних, состоящих на различных видах учета в органах </w:t>
            </w:r>
            <w:r w:rsidR="004823A5">
              <w:t xml:space="preserve">                      </w:t>
            </w:r>
            <w:r w:rsidRPr="00965EFB">
              <w:t>и учреждениях системы профилактики безнадзорности и правонарушений несовершеннолетних</w:t>
            </w:r>
          </w:p>
        </w:tc>
        <w:tc>
          <w:tcPr>
            <w:tcW w:w="2067" w:type="dxa"/>
            <w:tcBorders>
              <w:top w:val="nil"/>
            </w:tcBorders>
            <w:shd w:val="clear" w:color="auto" w:fill="auto"/>
          </w:tcPr>
          <w:p w:rsidR="00E457E0" w:rsidRPr="00965EFB" w:rsidRDefault="00E457E0" w:rsidP="00056623">
            <w:pPr>
              <w:jc w:val="center"/>
            </w:pPr>
            <w:r w:rsidRPr="00965EFB">
              <w:lastRenderedPageBreak/>
              <w:t xml:space="preserve">до 25 декабря </w:t>
            </w:r>
            <w:r w:rsidRPr="00965EFB">
              <w:lastRenderedPageBreak/>
              <w:t>2023 года, далее - ежегодно</w:t>
            </w:r>
          </w:p>
        </w:tc>
        <w:tc>
          <w:tcPr>
            <w:tcW w:w="3037" w:type="dxa"/>
            <w:tcBorders>
              <w:top w:val="nil"/>
            </w:tcBorders>
            <w:shd w:val="clear" w:color="auto" w:fill="auto"/>
          </w:tcPr>
          <w:p w:rsidR="00E457E0" w:rsidRPr="00056623" w:rsidRDefault="00E457E0" w:rsidP="00056623">
            <w:pPr>
              <w:contextualSpacing/>
              <w:jc w:val="center"/>
              <w:rPr>
                <w:color w:val="000000"/>
              </w:rPr>
            </w:pPr>
            <w:r w:rsidRPr="00056623">
              <w:rPr>
                <w:color w:val="000000"/>
              </w:rPr>
              <w:lastRenderedPageBreak/>
              <w:t xml:space="preserve">ОМВД России по </w:t>
            </w:r>
            <w:r w:rsidRPr="00056623">
              <w:rPr>
                <w:color w:val="000000"/>
              </w:rPr>
              <w:lastRenderedPageBreak/>
              <w:t>Кондинскому району, ОМС, УСЗНО и П, УО, УК, УФК и</w:t>
            </w:r>
            <w:proofErr w:type="gramStart"/>
            <w:r w:rsidRPr="00056623">
              <w:rPr>
                <w:color w:val="000000"/>
              </w:rPr>
              <w:t xml:space="preserve"> С</w:t>
            </w:r>
            <w:proofErr w:type="gramEnd"/>
            <w:r w:rsidRPr="00056623">
              <w:rPr>
                <w:color w:val="000000"/>
              </w:rPr>
              <w:t>, ОМП</w:t>
            </w:r>
          </w:p>
        </w:tc>
        <w:tc>
          <w:tcPr>
            <w:tcW w:w="2374" w:type="dxa"/>
            <w:tcBorders>
              <w:top w:val="nil"/>
            </w:tcBorders>
            <w:shd w:val="clear" w:color="auto" w:fill="auto"/>
          </w:tcPr>
          <w:p w:rsidR="00E457E0" w:rsidRDefault="00E457E0" w:rsidP="00056623">
            <w:pPr>
              <w:contextualSpacing/>
              <w:jc w:val="center"/>
            </w:pPr>
            <w:r>
              <w:lastRenderedPageBreak/>
              <w:t>Без финансирования</w:t>
            </w:r>
          </w:p>
        </w:tc>
        <w:tc>
          <w:tcPr>
            <w:tcW w:w="3493" w:type="dxa"/>
            <w:tcBorders>
              <w:top w:val="nil"/>
            </w:tcBorders>
            <w:shd w:val="clear" w:color="auto" w:fill="auto"/>
          </w:tcPr>
          <w:p w:rsidR="00E457E0" w:rsidRDefault="00E457E0" w:rsidP="00056623">
            <w:pPr>
              <w:contextualSpacing/>
              <w:jc w:val="center"/>
            </w:pPr>
            <w:r>
              <w:t xml:space="preserve">Повышение уровня правовой </w:t>
            </w:r>
            <w:r>
              <w:lastRenderedPageBreak/>
              <w:t>культуры лиц, состоящих на профилактическом учете</w:t>
            </w:r>
          </w:p>
        </w:tc>
      </w:tr>
      <w:tr w:rsidR="00E457E0" w:rsidRPr="004B1AD2" w:rsidTr="00056623">
        <w:trPr>
          <w:trHeight w:val="517"/>
        </w:trPr>
        <w:tc>
          <w:tcPr>
            <w:tcW w:w="15111" w:type="dxa"/>
            <w:gridSpan w:val="6"/>
            <w:shd w:val="clear" w:color="auto" w:fill="auto"/>
          </w:tcPr>
          <w:p w:rsidR="00E457E0" w:rsidRPr="004B1AD2" w:rsidRDefault="00E457E0" w:rsidP="00056623">
            <w:pPr>
              <w:contextualSpacing/>
              <w:jc w:val="center"/>
            </w:pPr>
            <w:r w:rsidRPr="00056623">
              <w:rPr>
                <w:b/>
              </w:rPr>
              <w:lastRenderedPageBreak/>
              <w:t>2. Профилактика семейного неблагополучия</w:t>
            </w:r>
          </w:p>
        </w:tc>
      </w:tr>
      <w:tr w:rsidR="00DD59CC" w:rsidRPr="004B1AD2" w:rsidTr="00056623">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DD59CC" w:rsidP="00701C51">
            <w:pPr>
              <w:pStyle w:val="aff3"/>
              <w:ind w:left="0"/>
              <w:jc w:val="center"/>
            </w:pPr>
            <w:r>
              <w:t>2.1.</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A519A8">
            <w:pPr>
              <w:contextualSpacing/>
            </w:pPr>
            <w:r w:rsidRPr="00056623">
              <w:rPr>
                <w:color w:val="000000"/>
              </w:rPr>
              <w:t>Изготовление и размещение социальной рекламы, направленной на популяризацию семейных ценностей</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jc w:val="center"/>
            </w:pPr>
            <w:r w:rsidRPr="00CB5709">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МКДН</w:t>
            </w:r>
            <w:r w:rsidRPr="00056623">
              <w:rPr>
                <w:color w:val="000000"/>
                <w:lang w:val="en-US"/>
              </w:rPr>
              <w:t xml:space="preserve"> </w:t>
            </w:r>
            <w:r w:rsidRPr="00056623">
              <w:rPr>
                <w:color w:val="000000"/>
              </w:rPr>
              <w:t>и ЗП</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4B1AD2">
              <w:t>Текущее финансирование</w:t>
            </w:r>
          </w:p>
        </w:tc>
        <w:tc>
          <w:tcPr>
            <w:tcW w:w="3493" w:type="dxa"/>
            <w:tcBorders>
              <w:left w:val="single" w:sz="4" w:space="0" w:color="auto"/>
              <w:bottom w:val="single" w:sz="4" w:space="0" w:color="auto"/>
            </w:tcBorders>
            <w:shd w:val="clear" w:color="auto" w:fill="auto"/>
          </w:tcPr>
          <w:p w:rsidR="00E457E0" w:rsidRPr="004B1AD2" w:rsidRDefault="00E457E0" w:rsidP="00056623">
            <w:pPr>
              <w:contextualSpacing/>
              <w:jc w:val="center"/>
            </w:pPr>
            <w:r w:rsidRPr="004B1AD2">
              <w:t>не менее одного рекламного ролика ежегодно в муниципальном образовании</w:t>
            </w:r>
          </w:p>
        </w:tc>
      </w:tr>
      <w:tr w:rsidR="00DD59CC" w:rsidRPr="004B1AD2" w:rsidTr="00DD59CC">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DD59CC" w:rsidP="00701C51">
            <w:pPr>
              <w:pStyle w:val="aff3"/>
              <w:ind w:left="0"/>
              <w:jc w:val="center"/>
            </w:pPr>
            <w:r>
              <w:t>2.2.</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A519A8">
            <w:pPr>
              <w:contextualSpacing/>
            </w:pPr>
            <w:r w:rsidRPr="00056623">
              <w:rPr>
                <w:color w:val="000000"/>
              </w:rPr>
              <w:t xml:space="preserve">Организация консультирования родителей (законных представителей) несовершеннолетних, </w:t>
            </w:r>
            <w:r w:rsidRPr="00056623">
              <w:rPr>
                <w:rStyle w:val="affffffffff9"/>
                <w:b w:val="0"/>
                <w:color w:val="000000"/>
              </w:rPr>
              <w:t xml:space="preserve">употребляющих </w:t>
            </w:r>
            <w:proofErr w:type="spellStart"/>
            <w:r w:rsidRPr="00056623">
              <w:rPr>
                <w:rStyle w:val="affffffffff9"/>
                <w:b w:val="0"/>
                <w:color w:val="000000"/>
              </w:rPr>
              <w:t>психоактивные</w:t>
            </w:r>
            <w:proofErr w:type="spellEnd"/>
            <w:r w:rsidRPr="00056623">
              <w:rPr>
                <w:rStyle w:val="affffffffff9"/>
                <w:b w:val="0"/>
                <w:color w:val="000000"/>
              </w:rPr>
              <w:t xml:space="preserve"> вещества, наркотические средства, </w:t>
            </w:r>
            <w:proofErr w:type="spellStart"/>
            <w:r w:rsidRPr="00056623">
              <w:rPr>
                <w:rStyle w:val="affffffffff9"/>
                <w:b w:val="0"/>
                <w:color w:val="000000"/>
              </w:rPr>
              <w:t>алкогольсодержащую</w:t>
            </w:r>
            <w:proofErr w:type="spellEnd"/>
            <w:r w:rsidRPr="00056623">
              <w:rPr>
                <w:rStyle w:val="affffffffff9"/>
                <w:b w:val="0"/>
                <w:color w:val="000000"/>
              </w:rPr>
              <w:t xml:space="preserve"> продукцию</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jc w:val="center"/>
            </w:pPr>
            <w:r w:rsidRPr="00CB5709">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 xml:space="preserve">КРБ, ЦОВП, </w:t>
            </w:r>
          </w:p>
          <w:p w:rsidR="00E457E0" w:rsidRPr="004B1AD2" w:rsidRDefault="00E457E0" w:rsidP="00056623">
            <w:pPr>
              <w:contextualSpacing/>
              <w:jc w:val="center"/>
            </w:pPr>
            <w:r w:rsidRPr="00056623">
              <w:rPr>
                <w:color w:val="000000"/>
              </w:rPr>
              <w:t>МКДН и ЗП</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snapToGrid w:val="0"/>
              <w:contextualSpacing/>
              <w:jc w:val="center"/>
              <w:rPr>
                <w:color w:val="000000"/>
              </w:rPr>
            </w:pPr>
            <w:r w:rsidRPr="00056623">
              <w:rPr>
                <w:color w:val="000000"/>
              </w:rPr>
              <w:t>Текущее финансирование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4B1AD2">
              <w:t>100% охват консультативными услугами родителей (законных представ</w:t>
            </w:r>
            <w:r w:rsidR="00DD59CC">
              <w:t>ителей) детей, употребляющих психически активные вещества</w:t>
            </w:r>
          </w:p>
        </w:tc>
      </w:tr>
      <w:tr w:rsidR="00DD59CC" w:rsidRPr="004B1AD2" w:rsidTr="00DD59CC">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DD59CC" w:rsidP="00701C51">
            <w:pPr>
              <w:pStyle w:val="aff3"/>
              <w:ind w:left="0"/>
              <w:jc w:val="center"/>
            </w:pPr>
            <w:r>
              <w:t>2.3.</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A519A8">
            <w:pPr>
              <w:contextualSpacing/>
            </w:pPr>
            <w:r w:rsidRPr="00056623">
              <w:rPr>
                <w:color w:val="000000"/>
              </w:rPr>
              <w:t xml:space="preserve">Организация родительских клубов, проведение тематических родительских собраний, семинаров, научно-практических конференций, мастер-классов, для родительской общественности по вопросам профилактики семейного неблагополучия </w:t>
            </w:r>
          </w:p>
        </w:tc>
        <w:tc>
          <w:tcPr>
            <w:tcW w:w="2067" w:type="dxa"/>
            <w:tcBorders>
              <w:top w:val="single" w:sz="4" w:space="0" w:color="auto"/>
              <w:left w:val="single" w:sz="4" w:space="0" w:color="auto"/>
              <w:bottom w:val="single" w:sz="4" w:space="0" w:color="auto"/>
            </w:tcBorders>
            <w:shd w:val="clear" w:color="auto" w:fill="auto"/>
          </w:tcPr>
          <w:p w:rsidR="00E457E0" w:rsidRDefault="00E457E0" w:rsidP="00056623">
            <w:pPr>
              <w:jc w:val="center"/>
            </w:pPr>
            <w:r w:rsidRPr="00CB5709">
              <w:t>2022-2025 годы</w:t>
            </w:r>
          </w:p>
        </w:tc>
        <w:tc>
          <w:tcPr>
            <w:tcW w:w="3037" w:type="dxa"/>
            <w:tcBorders>
              <w:top w:val="single" w:sz="4" w:space="0" w:color="auto"/>
              <w:bottom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 xml:space="preserve">УО, ОМП, УК, </w:t>
            </w:r>
            <w:proofErr w:type="spellStart"/>
            <w:r w:rsidRPr="00056623">
              <w:rPr>
                <w:color w:val="000000"/>
              </w:rPr>
              <w:t>УСЗНОиП</w:t>
            </w:r>
            <w:proofErr w:type="spellEnd"/>
            <w:r w:rsidRPr="00056623">
              <w:rPr>
                <w:color w:val="000000"/>
              </w:rPr>
              <w:t xml:space="preserve">, </w:t>
            </w:r>
            <w:proofErr w:type="spellStart"/>
            <w:r w:rsidRPr="00056623">
              <w:rPr>
                <w:color w:val="000000"/>
              </w:rPr>
              <w:t>КФКиС</w:t>
            </w:r>
            <w:proofErr w:type="spellEnd"/>
            <w:r w:rsidRPr="00056623">
              <w:rPr>
                <w:color w:val="000000"/>
              </w:rPr>
              <w:t xml:space="preserve">, </w:t>
            </w:r>
          </w:p>
          <w:p w:rsidR="00E457E0" w:rsidRPr="004B1AD2" w:rsidRDefault="00E457E0" w:rsidP="00056623">
            <w:pPr>
              <w:contextualSpacing/>
              <w:jc w:val="center"/>
            </w:pPr>
            <w:r w:rsidRPr="00056623">
              <w:rPr>
                <w:color w:val="000000"/>
              </w:rPr>
              <w:t>МКДН</w:t>
            </w:r>
            <w:r w:rsidRPr="00056623">
              <w:rPr>
                <w:color w:val="000000"/>
                <w:lang w:val="en-US"/>
              </w:rPr>
              <w:t xml:space="preserve"> </w:t>
            </w:r>
            <w:r w:rsidRPr="00056623">
              <w:rPr>
                <w:color w:val="000000"/>
              </w:rPr>
              <w:t>и ЗП</w:t>
            </w:r>
          </w:p>
        </w:tc>
        <w:tc>
          <w:tcPr>
            <w:tcW w:w="2374" w:type="dxa"/>
            <w:tcBorders>
              <w:top w:val="single" w:sz="4" w:space="0" w:color="auto"/>
              <w:bottom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Текущее финансирование</w:t>
            </w:r>
          </w:p>
        </w:tc>
        <w:tc>
          <w:tcPr>
            <w:tcW w:w="3493" w:type="dxa"/>
            <w:tcBorders>
              <w:top w:val="single" w:sz="4" w:space="0" w:color="auto"/>
              <w:bottom w:val="single" w:sz="4" w:space="0" w:color="auto"/>
            </w:tcBorders>
            <w:shd w:val="clear" w:color="auto" w:fill="auto"/>
          </w:tcPr>
          <w:p w:rsidR="00E457E0" w:rsidRPr="004B1AD2" w:rsidRDefault="00E457E0" w:rsidP="00056623">
            <w:pPr>
              <w:contextualSpacing/>
              <w:jc w:val="center"/>
            </w:pPr>
            <w:r w:rsidRPr="00056623">
              <w:rPr>
                <w:color w:val="000000"/>
              </w:rPr>
              <w:t>Повышение родительской компетенции, профилактика деструктивных форм поведения  несовершеннолетних</w:t>
            </w:r>
            <w:r w:rsidR="00DD59CC">
              <w:rPr>
                <w:color w:val="000000"/>
              </w:rPr>
              <w:t>,</w:t>
            </w:r>
          </w:p>
          <w:p w:rsidR="00E457E0" w:rsidRPr="004B1AD2" w:rsidRDefault="00DD59CC" w:rsidP="00056623">
            <w:pPr>
              <w:contextualSpacing/>
              <w:jc w:val="center"/>
            </w:pPr>
            <w:r>
              <w:rPr>
                <w:color w:val="000000"/>
              </w:rPr>
              <w:t>н</w:t>
            </w:r>
            <w:r w:rsidR="00E457E0" w:rsidRPr="00056623">
              <w:rPr>
                <w:color w:val="000000"/>
              </w:rPr>
              <w:t>е менее 2 мероприятий в течение года в каждом муниципальном образовании</w:t>
            </w:r>
          </w:p>
        </w:tc>
      </w:tr>
      <w:tr w:rsidR="00DD59CC" w:rsidRPr="004B1AD2" w:rsidTr="00DD59CC">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DD59CC" w:rsidP="00701C51">
            <w:pPr>
              <w:pStyle w:val="aff3"/>
              <w:ind w:left="0"/>
              <w:jc w:val="center"/>
            </w:pPr>
            <w:r>
              <w:t>2.4.</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A519A8">
            <w:pPr>
              <w:contextualSpacing/>
            </w:pPr>
            <w:r w:rsidRPr="00056623">
              <w:rPr>
                <w:color w:val="000000"/>
              </w:rPr>
              <w:t xml:space="preserve">Привлечение родителей и несовершеннолетних к </w:t>
            </w:r>
            <w:r w:rsidRPr="00056623">
              <w:rPr>
                <w:color w:val="000000"/>
              </w:rPr>
              <w:lastRenderedPageBreak/>
              <w:t>участию в спортивно-массовых мероприятиях</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jc w:val="center"/>
            </w:pPr>
            <w:r w:rsidRPr="00CB5709">
              <w:lastRenderedPageBreak/>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proofErr w:type="spellStart"/>
            <w:r w:rsidRPr="00056623">
              <w:rPr>
                <w:color w:val="000000"/>
              </w:rPr>
              <w:t>КФКиС</w:t>
            </w:r>
            <w:proofErr w:type="spellEnd"/>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Текущее финансирование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DD59CC" w:rsidP="00056623">
            <w:pPr>
              <w:ind w:right="-2"/>
              <w:contextualSpacing/>
              <w:jc w:val="center"/>
            </w:pPr>
            <w:r>
              <w:rPr>
                <w:color w:val="000000"/>
              </w:rPr>
              <w:t>н</w:t>
            </w:r>
            <w:r w:rsidR="00E457E0" w:rsidRPr="00056623">
              <w:rPr>
                <w:color w:val="000000"/>
              </w:rPr>
              <w:t xml:space="preserve">е менее 1 мероприятия в течение года в муниципальном </w:t>
            </w:r>
            <w:r w:rsidR="00E457E0" w:rsidRPr="00056623">
              <w:rPr>
                <w:color w:val="000000"/>
              </w:rPr>
              <w:lastRenderedPageBreak/>
              <w:t>образовании</w:t>
            </w:r>
          </w:p>
        </w:tc>
      </w:tr>
      <w:tr w:rsidR="00DD59CC" w:rsidRPr="004B1AD2" w:rsidTr="00DD59CC">
        <w:tc>
          <w:tcPr>
            <w:tcW w:w="724" w:type="dxa"/>
            <w:tcBorders>
              <w:top w:val="single" w:sz="4" w:space="0" w:color="auto"/>
            </w:tcBorders>
            <w:shd w:val="clear" w:color="auto" w:fill="auto"/>
          </w:tcPr>
          <w:p w:rsidR="00E457E0" w:rsidRPr="004B1AD2" w:rsidRDefault="00DD59CC" w:rsidP="00DD59CC">
            <w:pPr>
              <w:pStyle w:val="aff3"/>
              <w:ind w:left="0"/>
              <w:jc w:val="center"/>
            </w:pPr>
            <w:r>
              <w:lastRenderedPageBreak/>
              <w:t>2.5.</w:t>
            </w:r>
          </w:p>
        </w:tc>
        <w:tc>
          <w:tcPr>
            <w:tcW w:w="3416" w:type="dxa"/>
            <w:tcBorders>
              <w:top w:val="single" w:sz="4" w:space="0" w:color="auto"/>
            </w:tcBorders>
            <w:shd w:val="clear" w:color="auto" w:fill="auto"/>
          </w:tcPr>
          <w:p w:rsidR="00E457E0" w:rsidRPr="004B1AD2" w:rsidRDefault="00E457E0" w:rsidP="00A519A8">
            <w:pPr>
              <w:contextualSpacing/>
            </w:pPr>
            <w:r w:rsidRPr="00056623">
              <w:rPr>
                <w:color w:val="000000"/>
              </w:rPr>
              <w:t>Размещение на сайтах учреждений, организаций</w:t>
            </w:r>
            <w:r w:rsidR="004823A5" w:rsidRPr="00056623">
              <w:rPr>
                <w:color w:val="000000"/>
              </w:rPr>
              <w:t xml:space="preserve">                    </w:t>
            </w:r>
            <w:r w:rsidRPr="00056623">
              <w:rPr>
                <w:color w:val="000000"/>
              </w:rPr>
              <w:t xml:space="preserve"> в разделе «Информации для родителей», в социальных сетях информации по вопросам профилактики правонарушений, беспризорности, безнадзорности, семейного неблагополучия,  детского травматизма, ответственного родительства</w:t>
            </w:r>
          </w:p>
        </w:tc>
        <w:tc>
          <w:tcPr>
            <w:tcW w:w="2067" w:type="dxa"/>
            <w:tcBorders>
              <w:top w:val="single" w:sz="4" w:space="0" w:color="auto"/>
            </w:tcBorders>
            <w:shd w:val="clear" w:color="auto" w:fill="auto"/>
          </w:tcPr>
          <w:p w:rsidR="00E457E0" w:rsidRPr="00056623" w:rsidRDefault="00E457E0" w:rsidP="00056623">
            <w:pPr>
              <w:contextualSpacing/>
              <w:jc w:val="center"/>
              <w:rPr>
                <w:color w:val="000000"/>
              </w:rPr>
            </w:pPr>
            <w:r>
              <w:t>2022-2025 годы</w:t>
            </w:r>
          </w:p>
        </w:tc>
        <w:tc>
          <w:tcPr>
            <w:tcW w:w="3037" w:type="dxa"/>
            <w:tcBorders>
              <w:top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 xml:space="preserve">УО, ОМП, УК, </w:t>
            </w:r>
            <w:proofErr w:type="spellStart"/>
            <w:r w:rsidRPr="00056623">
              <w:rPr>
                <w:color w:val="000000"/>
              </w:rPr>
              <w:t>УСЗНОиП</w:t>
            </w:r>
            <w:proofErr w:type="spellEnd"/>
            <w:r w:rsidRPr="00056623">
              <w:rPr>
                <w:color w:val="000000"/>
              </w:rPr>
              <w:t xml:space="preserve">, </w:t>
            </w:r>
            <w:proofErr w:type="spellStart"/>
            <w:r w:rsidRPr="00056623">
              <w:rPr>
                <w:color w:val="000000"/>
              </w:rPr>
              <w:t>КФКиС</w:t>
            </w:r>
            <w:proofErr w:type="spellEnd"/>
            <w:r w:rsidRPr="00056623">
              <w:rPr>
                <w:color w:val="000000"/>
              </w:rPr>
              <w:t>, МКДН и ЗП</w:t>
            </w:r>
          </w:p>
        </w:tc>
        <w:tc>
          <w:tcPr>
            <w:tcW w:w="2374" w:type="dxa"/>
            <w:tcBorders>
              <w:top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Без финансирования</w:t>
            </w:r>
          </w:p>
        </w:tc>
        <w:tc>
          <w:tcPr>
            <w:tcW w:w="3493" w:type="dxa"/>
            <w:tcBorders>
              <w:top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Информирование несовершеннолетних и родителей (законных представителей).</w:t>
            </w:r>
          </w:p>
          <w:p w:rsidR="00E457E0" w:rsidRPr="004B1AD2" w:rsidRDefault="00E457E0" w:rsidP="00056623">
            <w:pPr>
              <w:contextualSpacing/>
              <w:jc w:val="center"/>
            </w:pPr>
            <w:r w:rsidRPr="00056623">
              <w:rPr>
                <w:color w:val="000000"/>
              </w:rPr>
              <w:t xml:space="preserve">Размещение не менее </w:t>
            </w:r>
            <w:r w:rsidR="004823A5" w:rsidRPr="00056623">
              <w:rPr>
                <w:color w:val="000000"/>
              </w:rPr>
              <w:t xml:space="preserve">                     </w:t>
            </w:r>
            <w:r w:rsidRPr="00056623">
              <w:rPr>
                <w:color w:val="000000"/>
              </w:rPr>
              <w:t>100 публикаций в год в муниципальном образовании</w:t>
            </w:r>
          </w:p>
        </w:tc>
      </w:tr>
      <w:tr w:rsidR="00DD59CC" w:rsidRPr="004B1AD2" w:rsidTr="00056623">
        <w:tc>
          <w:tcPr>
            <w:tcW w:w="724" w:type="dxa"/>
            <w:tcBorders>
              <w:top w:val="nil"/>
            </w:tcBorders>
            <w:shd w:val="clear" w:color="auto" w:fill="auto"/>
          </w:tcPr>
          <w:p w:rsidR="00E457E0" w:rsidRPr="004B1AD2" w:rsidRDefault="00DD59CC" w:rsidP="00DD59CC">
            <w:pPr>
              <w:pStyle w:val="aff3"/>
              <w:ind w:left="0"/>
              <w:jc w:val="center"/>
            </w:pPr>
            <w:r>
              <w:t>2.6.</w:t>
            </w:r>
          </w:p>
        </w:tc>
        <w:tc>
          <w:tcPr>
            <w:tcW w:w="3416" w:type="dxa"/>
            <w:tcBorders>
              <w:top w:val="nil"/>
            </w:tcBorders>
            <w:shd w:val="clear" w:color="auto" w:fill="auto"/>
          </w:tcPr>
          <w:p w:rsidR="00E457E0" w:rsidRPr="004B1AD2" w:rsidRDefault="00E457E0" w:rsidP="00A519A8">
            <w:pPr>
              <w:contextualSpacing/>
            </w:pPr>
            <w:r w:rsidRPr="00056623">
              <w:rPr>
                <w:color w:val="000000"/>
              </w:rPr>
              <w:t xml:space="preserve">Организация и проведение марафона детства #Дети рулят86, посвященного Международному Дню защиты детей </w:t>
            </w:r>
          </w:p>
        </w:tc>
        <w:tc>
          <w:tcPr>
            <w:tcW w:w="2067" w:type="dxa"/>
            <w:tcBorders>
              <w:top w:val="nil"/>
            </w:tcBorders>
            <w:shd w:val="clear" w:color="auto" w:fill="auto"/>
          </w:tcPr>
          <w:p w:rsidR="00E457E0" w:rsidRPr="00056623" w:rsidRDefault="00E457E0" w:rsidP="00056623">
            <w:pPr>
              <w:contextualSpacing/>
              <w:jc w:val="center"/>
              <w:rPr>
                <w:bCs/>
                <w:color w:val="000000"/>
              </w:rPr>
            </w:pPr>
            <w:r w:rsidRPr="00056623">
              <w:rPr>
                <w:bCs/>
                <w:color w:val="000000"/>
              </w:rPr>
              <w:t>1 июня,</w:t>
            </w:r>
          </w:p>
          <w:p w:rsidR="00E457E0" w:rsidRPr="004B1AD2" w:rsidRDefault="00E457E0" w:rsidP="00056623">
            <w:pPr>
              <w:contextualSpacing/>
              <w:jc w:val="center"/>
            </w:pPr>
            <w:r>
              <w:t>2022-2025 годы</w:t>
            </w:r>
          </w:p>
        </w:tc>
        <w:tc>
          <w:tcPr>
            <w:tcW w:w="3037" w:type="dxa"/>
            <w:tcBorders>
              <w:top w:val="nil"/>
            </w:tcBorders>
            <w:shd w:val="clear" w:color="auto" w:fill="auto"/>
          </w:tcPr>
          <w:p w:rsidR="00E457E0" w:rsidRPr="004B1AD2" w:rsidRDefault="00E457E0" w:rsidP="00056623">
            <w:pPr>
              <w:contextualSpacing/>
              <w:jc w:val="center"/>
            </w:pPr>
            <w:r w:rsidRPr="004B1AD2">
              <w:t xml:space="preserve">УО, ОМП, </w:t>
            </w:r>
            <w:proofErr w:type="spellStart"/>
            <w:r w:rsidRPr="004B1AD2">
              <w:t>УСЗН</w:t>
            </w:r>
            <w:r>
              <w:t>ОиП</w:t>
            </w:r>
            <w:proofErr w:type="spellEnd"/>
            <w:r w:rsidRPr="004B1AD2">
              <w:t xml:space="preserve">, УК, </w:t>
            </w:r>
            <w:proofErr w:type="spellStart"/>
            <w:r w:rsidRPr="00056623">
              <w:rPr>
                <w:color w:val="000000"/>
              </w:rPr>
              <w:t>КФКиС</w:t>
            </w:r>
            <w:proofErr w:type="spellEnd"/>
            <w:r w:rsidRPr="00056623">
              <w:rPr>
                <w:color w:val="000000"/>
              </w:rPr>
              <w:t>, МКДН и ЗП</w:t>
            </w:r>
          </w:p>
        </w:tc>
        <w:tc>
          <w:tcPr>
            <w:tcW w:w="2374" w:type="dxa"/>
            <w:tcBorders>
              <w:top w:val="nil"/>
            </w:tcBorders>
            <w:shd w:val="clear" w:color="auto" w:fill="auto"/>
          </w:tcPr>
          <w:p w:rsidR="00E457E0" w:rsidRPr="00056623" w:rsidRDefault="00E457E0" w:rsidP="00056623">
            <w:pPr>
              <w:contextualSpacing/>
              <w:jc w:val="center"/>
              <w:rPr>
                <w:color w:val="000000"/>
              </w:rPr>
            </w:pPr>
            <w:r w:rsidRPr="00056623">
              <w:rPr>
                <w:color w:val="000000"/>
                <w:lang w:eastAsia="zh-CN"/>
              </w:rPr>
              <w:t>Без финансирования</w:t>
            </w:r>
          </w:p>
        </w:tc>
        <w:tc>
          <w:tcPr>
            <w:tcW w:w="3493" w:type="dxa"/>
            <w:tcBorders>
              <w:top w:val="nil"/>
            </w:tcBorders>
            <w:shd w:val="clear" w:color="auto" w:fill="auto"/>
          </w:tcPr>
          <w:p w:rsidR="00E457E0" w:rsidRPr="004B1AD2" w:rsidRDefault="00E457E0" w:rsidP="00056623">
            <w:pPr>
              <w:shd w:val="clear" w:color="auto" w:fill="FFFFFF"/>
              <w:tabs>
                <w:tab w:val="left" w:pos="993"/>
              </w:tabs>
              <w:contextualSpacing/>
              <w:jc w:val="center"/>
            </w:pPr>
            <w:r w:rsidRPr="00056623">
              <w:rPr>
                <w:color w:val="000000"/>
              </w:rPr>
              <w:t>Не менее 1 мероприятия ежегодно в муниципальном образовании</w:t>
            </w:r>
          </w:p>
        </w:tc>
      </w:tr>
      <w:tr w:rsidR="00DD59CC" w:rsidRPr="004B1AD2" w:rsidTr="00056623">
        <w:tc>
          <w:tcPr>
            <w:tcW w:w="724" w:type="dxa"/>
            <w:tcBorders>
              <w:top w:val="nil"/>
            </w:tcBorders>
            <w:shd w:val="clear" w:color="auto" w:fill="auto"/>
          </w:tcPr>
          <w:p w:rsidR="00E457E0" w:rsidRPr="004B1AD2" w:rsidRDefault="00DD59CC" w:rsidP="00DD59CC">
            <w:pPr>
              <w:pStyle w:val="aff3"/>
              <w:ind w:left="0"/>
              <w:jc w:val="center"/>
            </w:pPr>
            <w:r>
              <w:t>2.7.</w:t>
            </w:r>
          </w:p>
        </w:tc>
        <w:tc>
          <w:tcPr>
            <w:tcW w:w="3416" w:type="dxa"/>
            <w:tcBorders>
              <w:top w:val="nil"/>
            </w:tcBorders>
            <w:shd w:val="clear" w:color="auto" w:fill="auto"/>
          </w:tcPr>
          <w:p w:rsidR="00E457E0" w:rsidRPr="004B1AD2" w:rsidRDefault="00E457E0" w:rsidP="00A519A8">
            <w:pPr>
              <w:contextualSpacing/>
            </w:pPr>
            <w:r w:rsidRPr="00056623">
              <w:rPr>
                <w:color w:val="000000"/>
              </w:rPr>
              <w:t>Проведение районного родительского собрания</w:t>
            </w:r>
          </w:p>
        </w:tc>
        <w:tc>
          <w:tcPr>
            <w:tcW w:w="2067" w:type="dxa"/>
            <w:tcBorders>
              <w:top w:val="nil"/>
            </w:tcBorders>
            <w:shd w:val="clear" w:color="auto" w:fill="auto"/>
          </w:tcPr>
          <w:p w:rsidR="00E457E0" w:rsidRPr="004B1AD2" w:rsidRDefault="00E457E0" w:rsidP="00056623">
            <w:pPr>
              <w:contextualSpacing/>
              <w:jc w:val="center"/>
            </w:pPr>
            <w:r w:rsidRPr="00056623">
              <w:rPr>
                <w:bCs/>
                <w:color w:val="000000"/>
              </w:rPr>
              <w:t xml:space="preserve">Май, </w:t>
            </w:r>
            <w:r>
              <w:t>2022-2025 годы</w:t>
            </w:r>
          </w:p>
        </w:tc>
        <w:tc>
          <w:tcPr>
            <w:tcW w:w="3037" w:type="dxa"/>
            <w:tcBorders>
              <w:top w:val="nil"/>
            </w:tcBorders>
            <w:shd w:val="clear" w:color="auto" w:fill="auto"/>
          </w:tcPr>
          <w:p w:rsidR="00E457E0" w:rsidRPr="004B1AD2" w:rsidRDefault="00E457E0" w:rsidP="00056623">
            <w:pPr>
              <w:contextualSpacing/>
              <w:jc w:val="center"/>
            </w:pPr>
            <w:r w:rsidRPr="00056623">
              <w:rPr>
                <w:color w:val="000000"/>
              </w:rPr>
              <w:t>УО, МКДН</w:t>
            </w:r>
            <w:r w:rsidRPr="00056623">
              <w:rPr>
                <w:color w:val="000000"/>
                <w:lang w:val="en-US"/>
              </w:rPr>
              <w:t xml:space="preserve"> </w:t>
            </w:r>
            <w:r w:rsidRPr="00056623">
              <w:rPr>
                <w:color w:val="000000"/>
              </w:rPr>
              <w:t>и ЗП</w:t>
            </w:r>
          </w:p>
        </w:tc>
        <w:tc>
          <w:tcPr>
            <w:tcW w:w="2374" w:type="dxa"/>
            <w:tcBorders>
              <w:top w:val="nil"/>
            </w:tcBorders>
            <w:shd w:val="clear" w:color="auto" w:fill="auto"/>
          </w:tcPr>
          <w:p w:rsidR="00E457E0" w:rsidRPr="004B1AD2" w:rsidRDefault="00E457E0" w:rsidP="00056623">
            <w:pPr>
              <w:contextualSpacing/>
              <w:jc w:val="center"/>
            </w:pPr>
            <w:r w:rsidRPr="004B1AD2">
              <w:t>Текущее финансирование</w:t>
            </w:r>
          </w:p>
        </w:tc>
        <w:tc>
          <w:tcPr>
            <w:tcW w:w="3493" w:type="dxa"/>
            <w:tcBorders>
              <w:top w:val="nil"/>
            </w:tcBorders>
            <w:shd w:val="clear" w:color="auto" w:fill="auto"/>
          </w:tcPr>
          <w:p w:rsidR="00E457E0" w:rsidRPr="00056623" w:rsidRDefault="00E457E0" w:rsidP="00056623">
            <w:pPr>
              <w:contextualSpacing/>
              <w:jc w:val="center"/>
              <w:rPr>
                <w:color w:val="000000"/>
              </w:rPr>
            </w:pPr>
            <w:r w:rsidRPr="00056623">
              <w:rPr>
                <w:color w:val="000000"/>
              </w:rPr>
              <w:t xml:space="preserve">Участие не менее </w:t>
            </w:r>
            <w:r w:rsidR="004823A5" w:rsidRPr="00056623">
              <w:rPr>
                <w:color w:val="000000"/>
              </w:rPr>
              <w:t xml:space="preserve">                           </w:t>
            </w:r>
            <w:r w:rsidRPr="00056623">
              <w:rPr>
                <w:color w:val="000000"/>
              </w:rPr>
              <w:t>90% родителей (законных представителей) несовершеннолетних, обучающихся в образовательных учреждениях</w:t>
            </w:r>
          </w:p>
        </w:tc>
      </w:tr>
      <w:tr w:rsidR="00E457E0" w:rsidRPr="004B1AD2" w:rsidTr="00056623">
        <w:tc>
          <w:tcPr>
            <w:tcW w:w="15111" w:type="dxa"/>
            <w:gridSpan w:val="6"/>
            <w:tcBorders>
              <w:top w:val="nil"/>
            </w:tcBorders>
            <w:shd w:val="clear" w:color="auto" w:fill="auto"/>
          </w:tcPr>
          <w:p w:rsidR="00E457E0" w:rsidRPr="00056623" w:rsidRDefault="00E457E0" w:rsidP="00056623">
            <w:pPr>
              <w:contextualSpacing/>
              <w:jc w:val="center"/>
              <w:rPr>
                <w:b/>
                <w:bCs/>
              </w:rPr>
            </w:pPr>
            <w:r w:rsidRPr="00056623">
              <w:rPr>
                <w:b/>
                <w:bCs/>
              </w:rPr>
              <w:t>3.Профилактика социального сиротства</w:t>
            </w:r>
          </w:p>
        </w:tc>
      </w:tr>
      <w:tr w:rsidR="00DD59CC" w:rsidRPr="004B1AD2" w:rsidTr="00056623">
        <w:tc>
          <w:tcPr>
            <w:tcW w:w="724" w:type="dxa"/>
            <w:tcBorders>
              <w:top w:val="nil"/>
              <w:bottom w:val="single" w:sz="4" w:space="0" w:color="auto"/>
            </w:tcBorders>
            <w:shd w:val="clear" w:color="auto" w:fill="auto"/>
          </w:tcPr>
          <w:p w:rsidR="00E457E0" w:rsidRPr="004B1AD2" w:rsidRDefault="00DD59CC" w:rsidP="00DD59CC">
            <w:pPr>
              <w:pStyle w:val="aff3"/>
              <w:ind w:left="0"/>
              <w:jc w:val="center"/>
            </w:pPr>
            <w:r>
              <w:t>3.1.</w:t>
            </w:r>
          </w:p>
        </w:tc>
        <w:tc>
          <w:tcPr>
            <w:tcW w:w="3416" w:type="dxa"/>
            <w:tcBorders>
              <w:top w:val="nil"/>
              <w:bottom w:val="single" w:sz="4" w:space="0" w:color="auto"/>
            </w:tcBorders>
            <w:shd w:val="clear" w:color="auto" w:fill="auto"/>
          </w:tcPr>
          <w:p w:rsidR="00E457E0" w:rsidRPr="004B1AD2" w:rsidRDefault="00E457E0" w:rsidP="00A519A8">
            <w:pPr>
              <w:contextualSpacing/>
            </w:pPr>
            <w:r w:rsidRPr="004B1AD2">
              <w:t xml:space="preserve">Организация и проведение мероприятий, направленных на усиление роли семьи, формирование семейных ценностей, в том числе в </w:t>
            </w:r>
            <w:proofErr w:type="spellStart"/>
            <w:r w:rsidRPr="004B1AD2">
              <w:t>онлайнформате</w:t>
            </w:r>
            <w:proofErr w:type="spellEnd"/>
            <w:r w:rsidRPr="004B1AD2">
              <w:t xml:space="preserve"> (конференции, семинары, круглые столы, тренинги, слеты, форумы и другие).</w:t>
            </w:r>
          </w:p>
        </w:tc>
        <w:tc>
          <w:tcPr>
            <w:tcW w:w="2067" w:type="dxa"/>
            <w:tcBorders>
              <w:top w:val="nil"/>
              <w:bottom w:val="single" w:sz="4" w:space="0" w:color="auto"/>
            </w:tcBorders>
            <w:shd w:val="clear" w:color="auto" w:fill="auto"/>
          </w:tcPr>
          <w:p w:rsidR="00E457E0" w:rsidRPr="004B1AD2" w:rsidRDefault="00E457E0" w:rsidP="00056623">
            <w:pPr>
              <w:contextualSpacing/>
              <w:jc w:val="center"/>
            </w:pPr>
            <w:r>
              <w:t>2022-2025 годы</w:t>
            </w:r>
          </w:p>
        </w:tc>
        <w:tc>
          <w:tcPr>
            <w:tcW w:w="3037" w:type="dxa"/>
            <w:tcBorders>
              <w:top w:val="nil"/>
              <w:bottom w:val="single" w:sz="4" w:space="0" w:color="auto"/>
            </w:tcBorders>
            <w:shd w:val="clear" w:color="auto" w:fill="auto"/>
          </w:tcPr>
          <w:p w:rsidR="00E457E0" w:rsidRPr="004B1AD2" w:rsidRDefault="00E457E0" w:rsidP="00056623">
            <w:pPr>
              <w:contextualSpacing/>
              <w:jc w:val="center"/>
            </w:pPr>
            <w:r w:rsidRPr="004B1AD2">
              <w:t xml:space="preserve">УО, ОМП, </w:t>
            </w:r>
            <w:proofErr w:type="spellStart"/>
            <w:r w:rsidRPr="004B1AD2">
              <w:t>УСЗН</w:t>
            </w:r>
            <w:r>
              <w:t>ОиП</w:t>
            </w:r>
            <w:proofErr w:type="spellEnd"/>
            <w:r w:rsidRPr="004B1AD2">
              <w:t xml:space="preserve">, УК, </w:t>
            </w:r>
            <w:proofErr w:type="spellStart"/>
            <w:r w:rsidRPr="00056623">
              <w:rPr>
                <w:color w:val="000000"/>
              </w:rPr>
              <w:t>КФКиС</w:t>
            </w:r>
            <w:proofErr w:type="spellEnd"/>
            <w:r w:rsidRPr="00056623">
              <w:rPr>
                <w:color w:val="000000"/>
              </w:rPr>
              <w:t>, МКДН и ЗП</w:t>
            </w:r>
          </w:p>
        </w:tc>
        <w:tc>
          <w:tcPr>
            <w:tcW w:w="2374" w:type="dxa"/>
            <w:tcBorders>
              <w:top w:val="nil"/>
              <w:bottom w:val="single" w:sz="4" w:space="0" w:color="auto"/>
            </w:tcBorders>
            <w:shd w:val="clear" w:color="auto" w:fill="auto"/>
          </w:tcPr>
          <w:p w:rsidR="00E457E0" w:rsidRPr="004B1AD2" w:rsidRDefault="00E457E0" w:rsidP="00056623">
            <w:pPr>
              <w:contextualSpacing/>
              <w:jc w:val="center"/>
            </w:pPr>
            <w:r w:rsidRPr="004B1AD2">
              <w:t>Текущее финансирование</w:t>
            </w:r>
          </w:p>
        </w:tc>
        <w:tc>
          <w:tcPr>
            <w:tcW w:w="3493" w:type="dxa"/>
            <w:tcBorders>
              <w:top w:val="nil"/>
              <w:bottom w:val="single" w:sz="4" w:space="0" w:color="auto"/>
            </w:tcBorders>
            <w:shd w:val="clear" w:color="auto" w:fill="auto"/>
          </w:tcPr>
          <w:p w:rsidR="00E457E0" w:rsidRPr="004B1AD2" w:rsidRDefault="00E457E0" w:rsidP="00056623">
            <w:pPr>
              <w:contextualSpacing/>
              <w:jc w:val="center"/>
            </w:pPr>
            <w:r w:rsidRPr="004B1AD2">
              <w:t xml:space="preserve">Проведение не менее </w:t>
            </w:r>
            <w:r w:rsidR="004823A5">
              <w:t xml:space="preserve">                       </w:t>
            </w:r>
            <w:r w:rsidRPr="004B1AD2">
              <w:t>4-х мероприятий в год с охватом не менее 100 участников на территории муниципального образования</w:t>
            </w:r>
          </w:p>
        </w:tc>
      </w:tr>
      <w:tr w:rsidR="00DD59CC" w:rsidRPr="004B1AD2" w:rsidTr="00056623">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DD59CC" w:rsidP="00DD59CC">
            <w:pPr>
              <w:pStyle w:val="aff3"/>
              <w:ind w:left="0"/>
              <w:jc w:val="center"/>
            </w:pPr>
            <w:r>
              <w:t>3.2.</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A519A8">
            <w:pPr>
              <w:contextualSpacing/>
            </w:pPr>
            <w:r w:rsidRPr="004B1AD2">
              <w:t xml:space="preserve">Привлечение некоммерческих </w:t>
            </w:r>
            <w:r w:rsidRPr="004B1AD2">
              <w:lastRenderedPageBreak/>
              <w:t xml:space="preserve">организаций, представителей общественных организаций для участия в межведомственной работе с родителями, лишенными либо ограниченными в родительских правах, направленной на восстановление их в родительских правах </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jc w:val="center"/>
            </w:pPr>
            <w:r w:rsidRPr="00EC2184">
              <w:lastRenderedPageBreak/>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proofErr w:type="spellStart"/>
            <w:r>
              <w:t>УСЗН</w:t>
            </w:r>
            <w:r w:rsidRPr="00056623">
              <w:rPr>
                <w:color w:val="000000"/>
              </w:rPr>
              <w:t>ОиП</w:t>
            </w:r>
            <w:proofErr w:type="spellEnd"/>
            <w:r w:rsidRPr="00056623">
              <w:rPr>
                <w:color w:val="000000"/>
              </w:rPr>
              <w:t>, МКДН и ЗП</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4B1AD2">
              <w:t xml:space="preserve">Текущее </w:t>
            </w:r>
            <w:r w:rsidRPr="004B1AD2">
              <w:lastRenderedPageBreak/>
              <w:t>финансирование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4B1AD2">
              <w:lastRenderedPageBreak/>
              <w:t xml:space="preserve">Доля родителей, </w:t>
            </w:r>
            <w:r w:rsidRPr="004B1AD2">
              <w:lastRenderedPageBreak/>
              <w:t>восстановленных в родительских правах, не менее 3% от количества родителей, лишенных либо ограниченных в родительских правах</w:t>
            </w:r>
          </w:p>
        </w:tc>
      </w:tr>
      <w:tr w:rsidR="00DD59CC" w:rsidRPr="004B1AD2" w:rsidTr="00056623">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DD59CC" w:rsidP="00701C51">
            <w:pPr>
              <w:pStyle w:val="aff3"/>
              <w:ind w:left="0"/>
              <w:jc w:val="center"/>
            </w:pPr>
            <w:r>
              <w:lastRenderedPageBreak/>
              <w:t>3.3.</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tabs>
                <w:tab w:val="left" w:pos="1418"/>
              </w:tabs>
              <w:ind w:right="-2"/>
              <w:contextualSpacing/>
            </w:pPr>
            <w:r w:rsidRPr="00056623">
              <w:rPr>
                <w:bCs/>
                <w:iCs/>
                <w:lang w:bidi="ru-RU"/>
              </w:rPr>
              <w:t>Реализация мероприятий, направленных на снижение случаев отказа от новорожденных, в том числе в рамках реализации проекта «Навстречу жизни»,</w:t>
            </w:r>
            <w:r w:rsidRPr="004B1AD2">
              <w:t xml:space="preserve"> направленного на работу </w:t>
            </w:r>
            <w:r w:rsidR="004823A5">
              <w:t xml:space="preserve">                </w:t>
            </w:r>
            <w:r w:rsidRPr="004B1AD2">
              <w:t>с женщинами по отказу</w:t>
            </w:r>
            <w:r w:rsidR="004823A5">
              <w:t xml:space="preserve">                    </w:t>
            </w:r>
            <w:r w:rsidRPr="004B1AD2">
              <w:t xml:space="preserve"> от аборта</w:t>
            </w:r>
            <w:r w:rsidRPr="00056623">
              <w:rPr>
                <w:bCs/>
                <w:iCs/>
                <w:lang w:bidi="ru-RU"/>
              </w:rPr>
              <w:t xml:space="preserve"> </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jc w:val="center"/>
            </w:pPr>
            <w:r w:rsidRPr="00EC2184">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056623">
              <w:rPr>
                <w:color w:val="000000"/>
              </w:rPr>
              <w:t>КРБ, ЦОВП</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4B1AD2">
              <w:t>Текущее финансирование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outlineLvl w:val="1"/>
            </w:pPr>
            <w:r w:rsidRPr="004B1AD2">
              <w:t>Снижение количества отказов женщин от новорожденных на 10 %, достижение показателя «Доля женщин, отказавшихся от аборта после консультирования» - 10%</w:t>
            </w:r>
          </w:p>
        </w:tc>
      </w:tr>
      <w:tr w:rsidR="00DD59CC" w:rsidRPr="004B1AD2" w:rsidTr="00056623">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DD59CC" w:rsidP="00701C51">
            <w:pPr>
              <w:pStyle w:val="aff3"/>
              <w:ind w:left="0"/>
              <w:jc w:val="center"/>
            </w:pPr>
            <w:r>
              <w:t>3.4.</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A519A8">
            <w:pPr>
              <w:contextualSpacing/>
            </w:pPr>
            <w:r w:rsidRPr="004B1AD2">
              <w:t>Содействие трудоустройству, предоставление иных услуг незанятым родителям, находящимся в социально опасном положении</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4B1AD2">
              <w:t>ЦЗН</w:t>
            </w:r>
          </w:p>
        </w:tc>
        <w:tc>
          <w:tcPr>
            <w:tcW w:w="2374" w:type="dxa"/>
            <w:tcBorders>
              <w:top w:val="single" w:sz="4" w:space="0" w:color="auto"/>
              <w:left w:val="single" w:sz="4" w:space="0" w:color="auto"/>
            </w:tcBorders>
            <w:shd w:val="clear" w:color="auto" w:fill="auto"/>
          </w:tcPr>
          <w:p w:rsidR="00E457E0" w:rsidRPr="004B1AD2" w:rsidRDefault="00E457E0" w:rsidP="00056623">
            <w:pPr>
              <w:contextualSpacing/>
              <w:jc w:val="center"/>
            </w:pPr>
            <w:r w:rsidRPr="004B1AD2">
              <w:t>Текущее финансирование</w:t>
            </w:r>
          </w:p>
        </w:tc>
        <w:tc>
          <w:tcPr>
            <w:tcW w:w="3493" w:type="dxa"/>
            <w:tcBorders>
              <w:top w:val="single" w:sz="4" w:space="0" w:color="auto"/>
            </w:tcBorders>
            <w:shd w:val="clear" w:color="auto" w:fill="auto"/>
          </w:tcPr>
          <w:p w:rsidR="00E457E0" w:rsidRPr="004B1AD2" w:rsidRDefault="00E457E0" w:rsidP="00056623">
            <w:pPr>
              <w:contextualSpacing/>
              <w:jc w:val="center"/>
            </w:pPr>
            <w:r w:rsidRPr="004B1AD2">
              <w:t>Доля родителей, находящихся в социально опасном положении или иной трудной жизненной ситуации, которым оказано содействие по трудоустройству, не менее 10% от количества неработающих родителей, находящихся в социально опасном положении</w:t>
            </w:r>
          </w:p>
        </w:tc>
      </w:tr>
      <w:tr w:rsidR="00DD59CC" w:rsidRPr="004B1AD2" w:rsidTr="00056623">
        <w:tc>
          <w:tcPr>
            <w:tcW w:w="724" w:type="dxa"/>
            <w:tcBorders>
              <w:top w:val="single" w:sz="4" w:space="0" w:color="auto"/>
              <w:bottom w:val="single" w:sz="4" w:space="0" w:color="auto"/>
            </w:tcBorders>
            <w:shd w:val="clear" w:color="auto" w:fill="auto"/>
          </w:tcPr>
          <w:p w:rsidR="00E457E0" w:rsidRPr="004B1AD2" w:rsidRDefault="00DD59CC" w:rsidP="00701C51">
            <w:pPr>
              <w:pStyle w:val="aff3"/>
              <w:ind w:left="0"/>
              <w:jc w:val="center"/>
            </w:pPr>
            <w:r>
              <w:t>3.5.</w:t>
            </w:r>
          </w:p>
        </w:tc>
        <w:tc>
          <w:tcPr>
            <w:tcW w:w="3416" w:type="dxa"/>
            <w:tcBorders>
              <w:top w:val="single" w:sz="4" w:space="0" w:color="auto"/>
              <w:bottom w:val="single" w:sz="4" w:space="0" w:color="auto"/>
            </w:tcBorders>
            <w:shd w:val="clear" w:color="auto" w:fill="auto"/>
          </w:tcPr>
          <w:p w:rsidR="00E457E0" w:rsidRPr="00A55EC4" w:rsidRDefault="00E457E0" w:rsidP="00A519A8">
            <w:pPr>
              <w:contextualSpacing/>
            </w:pPr>
            <w:r w:rsidRPr="00056623">
              <w:rPr>
                <w:color w:val="000000"/>
              </w:rPr>
              <w:t>Проведение ежегодных собраний опекунов и попечителей, приемных родителей с привлечением представителей правоохранительных органов</w:t>
            </w:r>
          </w:p>
        </w:tc>
        <w:tc>
          <w:tcPr>
            <w:tcW w:w="2067" w:type="dxa"/>
            <w:tcBorders>
              <w:top w:val="single" w:sz="4" w:space="0" w:color="auto"/>
              <w:bottom w:val="single" w:sz="4" w:space="0" w:color="auto"/>
            </w:tcBorders>
            <w:shd w:val="clear" w:color="auto" w:fill="auto"/>
          </w:tcPr>
          <w:p w:rsidR="00E457E0" w:rsidRPr="00A55EC4" w:rsidRDefault="00E457E0" w:rsidP="00056623">
            <w:pPr>
              <w:contextualSpacing/>
              <w:jc w:val="center"/>
            </w:pPr>
            <w:r w:rsidRPr="00A55EC4">
              <w:t>2022-2025 годы</w:t>
            </w:r>
          </w:p>
        </w:tc>
        <w:tc>
          <w:tcPr>
            <w:tcW w:w="3037" w:type="dxa"/>
            <w:tcBorders>
              <w:top w:val="single" w:sz="4" w:space="0" w:color="auto"/>
              <w:bottom w:val="single" w:sz="4" w:space="0" w:color="auto"/>
            </w:tcBorders>
            <w:shd w:val="clear" w:color="auto" w:fill="auto"/>
          </w:tcPr>
          <w:p w:rsidR="00E457E0" w:rsidRPr="00056623" w:rsidRDefault="00E457E0" w:rsidP="00056623">
            <w:pPr>
              <w:contextualSpacing/>
              <w:jc w:val="center"/>
              <w:rPr>
                <w:color w:val="000000"/>
              </w:rPr>
            </w:pPr>
            <w:proofErr w:type="spellStart"/>
            <w:r w:rsidRPr="00056623">
              <w:rPr>
                <w:color w:val="000000"/>
              </w:rPr>
              <w:t>УСЗНОиП</w:t>
            </w:r>
            <w:proofErr w:type="spellEnd"/>
            <w:r w:rsidRPr="00056623">
              <w:rPr>
                <w:color w:val="000000"/>
              </w:rPr>
              <w:t xml:space="preserve">, </w:t>
            </w:r>
            <w:r w:rsidRPr="00A55EC4">
              <w:t xml:space="preserve">ОМВД по Кондинскому району </w:t>
            </w:r>
            <w:r w:rsidRPr="00056623">
              <w:rPr>
                <w:color w:val="000000"/>
              </w:rPr>
              <w:t>(по согласованию)</w:t>
            </w:r>
          </w:p>
        </w:tc>
        <w:tc>
          <w:tcPr>
            <w:tcW w:w="2374" w:type="dxa"/>
            <w:tcBorders>
              <w:top w:val="nil"/>
              <w:bottom w:val="single" w:sz="4" w:space="0" w:color="auto"/>
            </w:tcBorders>
            <w:shd w:val="clear" w:color="auto" w:fill="auto"/>
          </w:tcPr>
          <w:p w:rsidR="00E457E0" w:rsidRPr="00A55EC4" w:rsidRDefault="00E457E0" w:rsidP="00056623">
            <w:pPr>
              <w:contextualSpacing/>
              <w:jc w:val="center"/>
            </w:pPr>
            <w:r w:rsidRPr="00056623">
              <w:rPr>
                <w:color w:val="000000"/>
              </w:rPr>
              <w:t>Без финансирования</w:t>
            </w:r>
          </w:p>
        </w:tc>
        <w:tc>
          <w:tcPr>
            <w:tcW w:w="3493" w:type="dxa"/>
            <w:tcBorders>
              <w:top w:val="nil"/>
              <w:bottom w:val="single" w:sz="4" w:space="0" w:color="auto"/>
            </w:tcBorders>
            <w:shd w:val="clear" w:color="auto" w:fill="auto"/>
          </w:tcPr>
          <w:p w:rsidR="00E457E0" w:rsidRPr="00A55EC4" w:rsidRDefault="00E457E0" w:rsidP="00056623">
            <w:pPr>
              <w:contextualSpacing/>
              <w:jc w:val="center"/>
            </w:pPr>
            <w:r w:rsidRPr="00056623">
              <w:rPr>
                <w:color w:val="000000"/>
              </w:rPr>
              <w:t>Профилактика и предупреждение рисков нарушения прав и законных интересов несовершеннолетних.</w:t>
            </w:r>
          </w:p>
          <w:p w:rsidR="00E457E0" w:rsidRPr="00A55EC4" w:rsidRDefault="00E457E0" w:rsidP="00056623">
            <w:pPr>
              <w:contextualSpacing/>
              <w:jc w:val="center"/>
            </w:pPr>
            <w:r w:rsidRPr="00056623">
              <w:rPr>
                <w:color w:val="000000"/>
              </w:rPr>
              <w:t>Участие не менее 90% опекунов и попечителей, приемных родителей</w:t>
            </w:r>
            <w:r w:rsidRPr="00A55EC4">
              <w:t xml:space="preserve"> </w:t>
            </w:r>
            <w:r w:rsidRPr="00056623">
              <w:rPr>
                <w:color w:val="000000"/>
              </w:rPr>
              <w:t xml:space="preserve">Участие </w:t>
            </w:r>
            <w:r w:rsidRPr="00056623">
              <w:rPr>
                <w:color w:val="000000"/>
              </w:rPr>
              <w:lastRenderedPageBreak/>
              <w:t>не менее 80% замещающих родителей</w:t>
            </w:r>
          </w:p>
          <w:p w:rsidR="00E457E0" w:rsidRPr="00A55EC4" w:rsidRDefault="00E457E0" w:rsidP="00056623">
            <w:pPr>
              <w:contextualSpacing/>
              <w:jc w:val="center"/>
            </w:pPr>
          </w:p>
        </w:tc>
      </w:tr>
      <w:tr w:rsidR="00DD59CC" w:rsidRPr="004B1AD2" w:rsidTr="00056623">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DD59CC" w:rsidP="00701C51">
            <w:pPr>
              <w:pStyle w:val="aff3"/>
              <w:ind w:left="0"/>
              <w:jc w:val="center"/>
            </w:pPr>
            <w:r>
              <w:lastRenderedPageBreak/>
              <w:t>3.6.</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A519A8">
            <w:pPr>
              <w:contextualSpacing/>
            </w:pPr>
            <w:r w:rsidRPr="00A55EC4">
              <w:t>Освещение в электронных и печатных средствах массовой информации материалов:</w:t>
            </w:r>
          </w:p>
          <w:p w:rsidR="00E457E0" w:rsidRPr="00A55EC4" w:rsidRDefault="00E457E0" w:rsidP="00A519A8">
            <w:pPr>
              <w:contextualSpacing/>
            </w:pPr>
            <w:r w:rsidRPr="00A55EC4">
              <w:t>о пропаганде семейных ценностей, поддержке и сохранении семьи;</w:t>
            </w:r>
          </w:p>
          <w:p w:rsidR="00E457E0" w:rsidRPr="00A55EC4" w:rsidRDefault="00E457E0" w:rsidP="00A519A8">
            <w:pPr>
              <w:contextualSpacing/>
            </w:pPr>
            <w:r w:rsidRPr="00A55EC4">
              <w:t>о способах подачи сообщений о детях, чьи права и законные интересы нарушены, с публикацией контактных данных ответственных за прием сообщений и работу с семьями и детьми должностных лиц</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A55EC4">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proofErr w:type="spellStart"/>
            <w:r w:rsidRPr="00056623">
              <w:rPr>
                <w:color w:val="000000"/>
              </w:rPr>
              <w:t>УСЗНОиП</w:t>
            </w:r>
            <w:proofErr w:type="spellEnd"/>
            <w:r w:rsidRPr="00056623">
              <w:rPr>
                <w:color w:val="000000"/>
              </w:rPr>
              <w:t xml:space="preserve">, </w:t>
            </w:r>
          </w:p>
          <w:p w:rsidR="00E457E0" w:rsidRPr="00A55EC4" w:rsidRDefault="00E457E0" w:rsidP="00056623">
            <w:pPr>
              <w:contextualSpacing/>
              <w:jc w:val="center"/>
            </w:pPr>
            <w:r w:rsidRPr="00056623">
              <w:rPr>
                <w:color w:val="000000"/>
              </w:rPr>
              <w:t>МКДН и ЗП,</w:t>
            </w:r>
            <w:r w:rsidRPr="00A55EC4">
              <w:t xml:space="preserve"> УО</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A55EC4">
              <w:t>Текущее финансирование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A55EC4">
              <w:t>Не менее 12 материалов ежегодно с целью повышения уровня информированности жителей по вопросам защиты прав и законных интересов несовершеннолетних</w:t>
            </w:r>
          </w:p>
        </w:tc>
      </w:tr>
      <w:tr w:rsidR="00DD59CC" w:rsidRPr="004B1AD2" w:rsidTr="00DD59CC">
        <w:tc>
          <w:tcPr>
            <w:tcW w:w="724" w:type="dxa"/>
            <w:tcBorders>
              <w:top w:val="single" w:sz="4" w:space="0" w:color="auto"/>
              <w:bottom w:val="single" w:sz="4" w:space="0" w:color="auto"/>
              <w:right w:val="single" w:sz="4" w:space="0" w:color="auto"/>
            </w:tcBorders>
            <w:shd w:val="clear" w:color="auto" w:fill="auto"/>
          </w:tcPr>
          <w:p w:rsidR="00E457E0" w:rsidRPr="004B1AD2" w:rsidRDefault="00DD59CC" w:rsidP="00701C51">
            <w:pPr>
              <w:pStyle w:val="aff3"/>
              <w:ind w:left="0"/>
              <w:jc w:val="center"/>
            </w:pPr>
            <w:r>
              <w:t>3.7.</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A519A8">
            <w:pPr>
              <w:contextualSpacing/>
            </w:pPr>
            <w:r w:rsidRPr="00A55EC4">
              <w:t xml:space="preserve">Изготовление и распространение листовок, брошюр, внедрение и использование методических материалов, наглядных пособий для родителей (законных представителей) несовершеннолетних, посвященных </w:t>
            </w:r>
            <w:proofErr w:type="gramStart"/>
            <w:r w:rsidRPr="00A55EC4">
              <w:t>ответственному</w:t>
            </w:r>
            <w:proofErr w:type="gramEnd"/>
            <w:r w:rsidRPr="00A55EC4">
              <w:t xml:space="preserve"> </w:t>
            </w:r>
            <w:proofErr w:type="spellStart"/>
            <w:r w:rsidRPr="00A55EC4">
              <w:t>родительству</w:t>
            </w:r>
            <w:proofErr w:type="spellEnd"/>
            <w:r w:rsidRPr="00A55EC4">
              <w:t>, профилактике социального сиротства</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A55EC4">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contextualSpacing/>
              <w:jc w:val="center"/>
            </w:pPr>
            <w:r w:rsidRPr="00A55EC4">
              <w:t xml:space="preserve"> </w:t>
            </w:r>
            <w:r w:rsidRPr="00056623">
              <w:rPr>
                <w:color w:val="000000"/>
              </w:rPr>
              <w:t>МКДН и ЗП</w:t>
            </w:r>
            <w:r>
              <w:t>,</w:t>
            </w:r>
          </w:p>
          <w:p w:rsidR="00E457E0" w:rsidRPr="00A55EC4" w:rsidRDefault="00E457E0" w:rsidP="00056623">
            <w:pPr>
              <w:contextualSpacing/>
              <w:jc w:val="center"/>
            </w:pPr>
            <w:r w:rsidRPr="00A55EC4">
              <w:t xml:space="preserve">УО, </w:t>
            </w:r>
            <w:proofErr w:type="spellStart"/>
            <w:r w:rsidRPr="00056623">
              <w:rPr>
                <w:color w:val="000000"/>
              </w:rPr>
              <w:t>УСЗНОиП</w:t>
            </w:r>
            <w:proofErr w:type="spellEnd"/>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A55EC4">
              <w:t>Текущее финансирование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A55EC4">
              <w:t>Не менее 500 экземпляров раздаточных материалов ежегодно для повышения уровня информированности несовершеннолетних и их родителей по вопросам защиты прав и законных интересов детей</w:t>
            </w:r>
          </w:p>
        </w:tc>
      </w:tr>
      <w:tr w:rsidR="00DD59CC" w:rsidRPr="004B1AD2" w:rsidTr="00DD59CC">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DD59CC" w:rsidP="00701C51">
            <w:pPr>
              <w:pStyle w:val="aff3"/>
              <w:ind w:left="0"/>
              <w:jc w:val="center"/>
            </w:pPr>
            <w:r>
              <w:t>3.8.</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A519A8">
            <w:pPr>
              <w:contextualSpacing/>
            </w:pPr>
            <w:r w:rsidRPr="00A55EC4">
              <w:t xml:space="preserve">Изготовление и размещение социальной рекламы, в том числе телепередач, баннеров с использованием логотипа Десятилетия детства с учетом тематики: «Многодетная семья», «Отец - глава семьи», «Счастливое материнство», </w:t>
            </w:r>
            <w:r w:rsidRPr="00A55EC4">
              <w:lastRenderedPageBreak/>
              <w:t>«Детство - счастливая пора»</w:t>
            </w:r>
          </w:p>
        </w:tc>
        <w:tc>
          <w:tcPr>
            <w:tcW w:w="2067" w:type="dxa"/>
            <w:tcBorders>
              <w:top w:val="single" w:sz="4" w:space="0" w:color="auto"/>
              <w:left w:val="single" w:sz="4" w:space="0" w:color="auto"/>
              <w:bottom w:val="single" w:sz="4" w:space="0" w:color="auto"/>
            </w:tcBorders>
            <w:shd w:val="clear" w:color="auto" w:fill="auto"/>
          </w:tcPr>
          <w:p w:rsidR="00E457E0" w:rsidRPr="00A55EC4" w:rsidRDefault="00E457E0" w:rsidP="00056623">
            <w:pPr>
              <w:contextualSpacing/>
              <w:jc w:val="center"/>
            </w:pPr>
          </w:p>
        </w:tc>
        <w:tc>
          <w:tcPr>
            <w:tcW w:w="3037" w:type="dxa"/>
            <w:tcBorders>
              <w:top w:val="single" w:sz="4" w:space="0" w:color="auto"/>
              <w:bottom w:val="single" w:sz="4" w:space="0" w:color="auto"/>
            </w:tcBorders>
            <w:shd w:val="clear" w:color="auto" w:fill="auto"/>
          </w:tcPr>
          <w:p w:rsidR="00E457E0" w:rsidRPr="00A55EC4" w:rsidRDefault="00E457E0" w:rsidP="00056623">
            <w:pPr>
              <w:contextualSpacing/>
              <w:jc w:val="center"/>
            </w:pPr>
            <w:r w:rsidRPr="00056623">
              <w:rPr>
                <w:color w:val="000000"/>
              </w:rPr>
              <w:t>МКДН и ЗП</w:t>
            </w:r>
            <w:proofErr w:type="gramStart"/>
            <w:r>
              <w:t>,</w:t>
            </w:r>
            <w:r w:rsidRPr="00A55EC4">
              <w:t>У</w:t>
            </w:r>
            <w:proofErr w:type="gramEnd"/>
            <w:r w:rsidRPr="00A55EC4">
              <w:t xml:space="preserve">О, </w:t>
            </w:r>
            <w:proofErr w:type="spellStart"/>
            <w:r w:rsidRPr="00056623">
              <w:rPr>
                <w:color w:val="000000"/>
              </w:rPr>
              <w:t>УСЗНОиП</w:t>
            </w:r>
            <w:proofErr w:type="spellEnd"/>
          </w:p>
        </w:tc>
        <w:tc>
          <w:tcPr>
            <w:tcW w:w="2374" w:type="dxa"/>
            <w:tcBorders>
              <w:top w:val="single" w:sz="4" w:space="0" w:color="auto"/>
              <w:bottom w:val="single" w:sz="4" w:space="0" w:color="auto"/>
            </w:tcBorders>
            <w:shd w:val="clear" w:color="auto" w:fill="auto"/>
          </w:tcPr>
          <w:p w:rsidR="00E457E0" w:rsidRPr="00A55EC4" w:rsidRDefault="00E457E0" w:rsidP="00056623">
            <w:pPr>
              <w:contextualSpacing/>
              <w:jc w:val="center"/>
            </w:pPr>
            <w:r w:rsidRPr="00A55EC4">
              <w:t>Текущее финансирование</w:t>
            </w:r>
          </w:p>
        </w:tc>
        <w:tc>
          <w:tcPr>
            <w:tcW w:w="3493" w:type="dxa"/>
            <w:tcBorders>
              <w:top w:val="single" w:sz="4" w:space="0" w:color="auto"/>
              <w:bottom w:val="single" w:sz="4" w:space="0" w:color="auto"/>
            </w:tcBorders>
            <w:shd w:val="clear" w:color="auto" w:fill="auto"/>
          </w:tcPr>
          <w:p w:rsidR="00E457E0" w:rsidRPr="00A55EC4" w:rsidRDefault="00E457E0" w:rsidP="00056623">
            <w:pPr>
              <w:contextualSpacing/>
              <w:jc w:val="center"/>
            </w:pPr>
            <w:r w:rsidRPr="00A55EC4">
              <w:t>Не реже 2 раз в год ежегодно посредством телепередач, баннеров</w:t>
            </w:r>
          </w:p>
        </w:tc>
      </w:tr>
      <w:tr w:rsidR="00DD59CC" w:rsidRPr="004B1AD2" w:rsidTr="00334B35">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DD59CC" w:rsidP="00701C51">
            <w:pPr>
              <w:pStyle w:val="aff3"/>
              <w:ind w:left="0"/>
              <w:jc w:val="center"/>
            </w:pPr>
            <w:r>
              <w:lastRenderedPageBreak/>
              <w:t>3.9.</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A519A8">
            <w:pPr>
              <w:contextualSpacing/>
            </w:pPr>
            <w:r w:rsidRPr="00A55EC4">
              <w:t>Организация временного трудоустройства несовершеннолетних граждан в возрасте от 14 до 18 лет в свободное от учебы время, обратившихся в органы службы занятости населения с целью поиска подходящей работы, семьи находящиеся в социально опасном положении</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A55EC4">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A55EC4">
              <w:t>ЦЗН, ОМП</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A55EC4">
              <w:t>Текущее финансирование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A55EC4">
              <w:t xml:space="preserve">Доля трудоустроенных несовершеннолетних в возрасте от 14 до 18 лет, находящихся в социально опасном положении, не менее 90 % из числа обратившихся в органы службы занятости; родителей, находящихся в социально опасном положении, не менее 30 % от общей </w:t>
            </w:r>
            <w:proofErr w:type="gramStart"/>
            <w:r w:rsidRPr="00A55EC4">
              <w:t>численности</w:t>
            </w:r>
            <w:proofErr w:type="gramEnd"/>
            <w:r w:rsidRPr="00A55EC4">
              <w:t xml:space="preserve"> обратившихся в органы службы занятости</w:t>
            </w:r>
            <w:r w:rsidR="00334B35">
              <w:t>.</w:t>
            </w:r>
          </w:p>
          <w:p w:rsidR="00E457E0" w:rsidRPr="00A55EC4" w:rsidRDefault="00E457E0" w:rsidP="00056623">
            <w:pPr>
              <w:contextualSpacing/>
              <w:jc w:val="center"/>
            </w:pPr>
            <w:r w:rsidRPr="00A55EC4">
              <w:t>Укрепление с</w:t>
            </w:r>
            <w:r w:rsidR="00334B35">
              <w:t xml:space="preserve">емейных ценностей, </w:t>
            </w:r>
            <w:proofErr w:type="gramStart"/>
            <w:r w:rsidR="00334B35">
              <w:t>ответственно</w:t>
            </w:r>
            <w:r w:rsidRPr="00A55EC4">
              <w:t>го</w:t>
            </w:r>
            <w:proofErr w:type="gramEnd"/>
            <w:r w:rsidRPr="00A55EC4">
              <w:t xml:space="preserve"> родительства</w:t>
            </w:r>
          </w:p>
        </w:tc>
      </w:tr>
      <w:tr w:rsidR="00DD59CC" w:rsidRPr="004B1AD2" w:rsidTr="00334B35">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DD59CC" w:rsidP="00DD59CC">
            <w:pPr>
              <w:pStyle w:val="aff3"/>
              <w:ind w:left="0"/>
            </w:pPr>
            <w:r>
              <w:t>3.10.</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A519A8">
            <w:pPr>
              <w:contextualSpacing/>
            </w:pPr>
            <w:r w:rsidRPr="00A55EC4">
              <w:t>Профессиональная ориентация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детей-сирот и детей, оставшихся без попечения родителей, а также лиц из числа детей-сирот и детей, оставшихся без попечения родителей, обратившихся в органы службы занятости населения</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A55EC4">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A55EC4">
              <w:t xml:space="preserve">ЦЗН, </w:t>
            </w:r>
            <w:proofErr w:type="spellStart"/>
            <w:r w:rsidRPr="00056623">
              <w:rPr>
                <w:color w:val="000000"/>
              </w:rPr>
              <w:t>УСЗНОиП</w:t>
            </w:r>
            <w:proofErr w:type="spellEnd"/>
            <w:r>
              <w:t xml:space="preserve">, </w:t>
            </w:r>
            <w:r w:rsidRPr="00A55EC4">
              <w:t>УО, ОМП</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A55EC4">
              <w:t>Текущее финансирование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A55EC4">
              <w:t>Численность получивших услугу по профессиональной ориентации не менее 20 детей-сирот и детей, оставшихся без попечения родителей, в год</w:t>
            </w:r>
          </w:p>
        </w:tc>
      </w:tr>
      <w:tr w:rsidR="00DD59CC" w:rsidRPr="004B1AD2" w:rsidTr="00334B35">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DD59CC" w:rsidP="00DD59CC">
            <w:pPr>
              <w:pStyle w:val="aff3"/>
              <w:ind w:left="0"/>
            </w:pPr>
            <w:r>
              <w:t>3.11.</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A519A8">
            <w:pPr>
              <w:contextualSpacing/>
            </w:pPr>
            <w:r w:rsidRPr="00A55EC4">
              <w:t xml:space="preserve">Проведение тематических классных часов с обучающимися общеобразовательных </w:t>
            </w:r>
            <w:r w:rsidRPr="00A55EC4">
              <w:lastRenderedPageBreak/>
              <w:t>организаций и их родителями по формированию семейных ценностей</w:t>
            </w:r>
          </w:p>
        </w:tc>
        <w:tc>
          <w:tcPr>
            <w:tcW w:w="2067" w:type="dxa"/>
            <w:tcBorders>
              <w:top w:val="single" w:sz="4" w:space="0" w:color="auto"/>
              <w:left w:val="single" w:sz="4" w:space="0" w:color="auto"/>
            </w:tcBorders>
            <w:shd w:val="clear" w:color="auto" w:fill="auto"/>
          </w:tcPr>
          <w:p w:rsidR="00E457E0" w:rsidRPr="00A55EC4" w:rsidRDefault="00E457E0" w:rsidP="00056623">
            <w:pPr>
              <w:contextualSpacing/>
              <w:jc w:val="center"/>
            </w:pPr>
            <w:r w:rsidRPr="00A55EC4">
              <w:lastRenderedPageBreak/>
              <w:t>2022-2025 годы</w:t>
            </w:r>
          </w:p>
        </w:tc>
        <w:tc>
          <w:tcPr>
            <w:tcW w:w="3037" w:type="dxa"/>
            <w:tcBorders>
              <w:top w:val="single" w:sz="4" w:space="0" w:color="auto"/>
            </w:tcBorders>
            <w:shd w:val="clear" w:color="auto" w:fill="auto"/>
          </w:tcPr>
          <w:p w:rsidR="00E457E0" w:rsidRPr="00A55EC4" w:rsidRDefault="00E457E0" w:rsidP="00056623">
            <w:pPr>
              <w:contextualSpacing/>
              <w:jc w:val="center"/>
            </w:pPr>
            <w:r w:rsidRPr="00A55EC4">
              <w:t>УО</w:t>
            </w:r>
          </w:p>
        </w:tc>
        <w:tc>
          <w:tcPr>
            <w:tcW w:w="2374" w:type="dxa"/>
            <w:tcBorders>
              <w:top w:val="single" w:sz="4" w:space="0" w:color="auto"/>
            </w:tcBorders>
            <w:shd w:val="clear" w:color="auto" w:fill="auto"/>
          </w:tcPr>
          <w:p w:rsidR="00E457E0" w:rsidRPr="00A55EC4" w:rsidRDefault="00E457E0" w:rsidP="00056623">
            <w:pPr>
              <w:contextualSpacing/>
              <w:jc w:val="center"/>
            </w:pPr>
            <w:r w:rsidRPr="00A55EC4">
              <w:t>Без финансирования</w:t>
            </w:r>
          </w:p>
        </w:tc>
        <w:tc>
          <w:tcPr>
            <w:tcW w:w="3493" w:type="dxa"/>
            <w:tcBorders>
              <w:top w:val="single" w:sz="4" w:space="0" w:color="auto"/>
            </w:tcBorders>
            <w:shd w:val="clear" w:color="auto" w:fill="auto"/>
          </w:tcPr>
          <w:p w:rsidR="00E457E0" w:rsidRPr="00A55EC4" w:rsidRDefault="00E457E0" w:rsidP="00056623">
            <w:pPr>
              <w:contextualSpacing/>
              <w:jc w:val="center"/>
            </w:pPr>
            <w:r w:rsidRPr="00A55EC4">
              <w:t>Не реже 4 раз в год для укрепления семейных ценностей, ответственного родительства</w:t>
            </w:r>
          </w:p>
        </w:tc>
      </w:tr>
      <w:tr w:rsidR="00DD59CC" w:rsidRPr="004B1AD2" w:rsidTr="00334B35">
        <w:trPr>
          <w:trHeight w:val="64"/>
        </w:trPr>
        <w:tc>
          <w:tcPr>
            <w:tcW w:w="724" w:type="dxa"/>
            <w:tcBorders>
              <w:top w:val="single" w:sz="4" w:space="0" w:color="auto"/>
            </w:tcBorders>
            <w:shd w:val="clear" w:color="auto" w:fill="auto"/>
          </w:tcPr>
          <w:p w:rsidR="00E457E0" w:rsidRPr="004B1AD2" w:rsidRDefault="00334B35" w:rsidP="00334B35">
            <w:pPr>
              <w:pStyle w:val="aff3"/>
              <w:ind w:left="0"/>
            </w:pPr>
            <w:r>
              <w:lastRenderedPageBreak/>
              <w:t>3.12.</w:t>
            </w:r>
          </w:p>
        </w:tc>
        <w:tc>
          <w:tcPr>
            <w:tcW w:w="3416" w:type="dxa"/>
            <w:tcBorders>
              <w:top w:val="single" w:sz="4" w:space="0" w:color="auto"/>
            </w:tcBorders>
            <w:shd w:val="clear" w:color="auto" w:fill="auto"/>
          </w:tcPr>
          <w:p w:rsidR="00E457E0" w:rsidRPr="00A55EC4" w:rsidRDefault="00E457E0" w:rsidP="00A519A8">
            <w:pPr>
              <w:contextualSpacing/>
            </w:pPr>
            <w:r w:rsidRPr="00A55EC4">
              <w:t>Постановка на учет беременных женщин, находящихся в трудной жизненной ситуации, из числа обратившихся в медицинские организации</w:t>
            </w:r>
          </w:p>
        </w:tc>
        <w:tc>
          <w:tcPr>
            <w:tcW w:w="2067" w:type="dxa"/>
            <w:tcBorders>
              <w:top w:val="nil"/>
            </w:tcBorders>
            <w:shd w:val="clear" w:color="auto" w:fill="auto"/>
          </w:tcPr>
          <w:p w:rsidR="00E457E0" w:rsidRPr="00A55EC4" w:rsidRDefault="00E457E0" w:rsidP="00056623">
            <w:pPr>
              <w:contextualSpacing/>
              <w:jc w:val="center"/>
            </w:pPr>
            <w:r w:rsidRPr="00A55EC4">
              <w:t>2022-2025 годы</w:t>
            </w:r>
          </w:p>
        </w:tc>
        <w:tc>
          <w:tcPr>
            <w:tcW w:w="3037" w:type="dxa"/>
            <w:tcBorders>
              <w:top w:val="nil"/>
            </w:tcBorders>
            <w:shd w:val="clear" w:color="auto" w:fill="auto"/>
          </w:tcPr>
          <w:p w:rsidR="00E457E0" w:rsidRPr="00A55EC4" w:rsidRDefault="00E457E0" w:rsidP="00056623">
            <w:pPr>
              <w:contextualSpacing/>
              <w:jc w:val="center"/>
            </w:pPr>
            <w:r w:rsidRPr="00A55EC4">
              <w:t>КРБ, ЦОВП</w:t>
            </w:r>
          </w:p>
        </w:tc>
        <w:tc>
          <w:tcPr>
            <w:tcW w:w="2374" w:type="dxa"/>
            <w:tcBorders>
              <w:top w:val="nil"/>
            </w:tcBorders>
            <w:shd w:val="clear" w:color="auto" w:fill="auto"/>
          </w:tcPr>
          <w:p w:rsidR="00E457E0" w:rsidRPr="00A55EC4" w:rsidRDefault="00E457E0" w:rsidP="00056623">
            <w:pPr>
              <w:contextualSpacing/>
              <w:jc w:val="center"/>
            </w:pPr>
            <w:r w:rsidRPr="00A55EC4">
              <w:t>Без финансирования</w:t>
            </w:r>
          </w:p>
        </w:tc>
        <w:tc>
          <w:tcPr>
            <w:tcW w:w="3493" w:type="dxa"/>
            <w:tcBorders>
              <w:top w:val="nil"/>
            </w:tcBorders>
            <w:shd w:val="clear" w:color="auto" w:fill="auto"/>
          </w:tcPr>
          <w:p w:rsidR="00E457E0" w:rsidRPr="00A55EC4" w:rsidRDefault="00E457E0" w:rsidP="00056623">
            <w:pPr>
              <w:contextualSpacing/>
              <w:jc w:val="center"/>
            </w:pPr>
            <w:r w:rsidRPr="00A55EC4">
              <w:t xml:space="preserve">Обеспечение не менее </w:t>
            </w:r>
            <w:r w:rsidR="004823A5">
              <w:t xml:space="preserve">                     </w:t>
            </w:r>
            <w:r w:rsidRPr="00A55EC4">
              <w:t xml:space="preserve">99 % беременных женщин, находящихся в трудной жизненной ситуации, </w:t>
            </w:r>
            <w:proofErr w:type="gramStart"/>
            <w:r w:rsidRPr="00A55EC4">
              <w:t>медико-социальной</w:t>
            </w:r>
            <w:proofErr w:type="gramEnd"/>
            <w:r w:rsidRPr="00A55EC4">
              <w:t xml:space="preserve"> помощью</w:t>
            </w:r>
          </w:p>
        </w:tc>
      </w:tr>
      <w:tr w:rsidR="00DD59CC" w:rsidRPr="004B1AD2" w:rsidTr="00056623">
        <w:tc>
          <w:tcPr>
            <w:tcW w:w="724" w:type="dxa"/>
            <w:tcBorders>
              <w:top w:val="nil"/>
            </w:tcBorders>
            <w:shd w:val="clear" w:color="auto" w:fill="auto"/>
          </w:tcPr>
          <w:p w:rsidR="00E457E0" w:rsidRPr="004B1AD2" w:rsidRDefault="00334B35" w:rsidP="00334B35">
            <w:pPr>
              <w:pStyle w:val="aff3"/>
              <w:ind w:left="0"/>
            </w:pPr>
            <w:r>
              <w:t>3.13.</w:t>
            </w:r>
          </w:p>
        </w:tc>
        <w:tc>
          <w:tcPr>
            <w:tcW w:w="3416" w:type="dxa"/>
            <w:tcBorders>
              <w:top w:val="nil"/>
            </w:tcBorders>
            <w:shd w:val="clear" w:color="auto" w:fill="auto"/>
          </w:tcPr>
          <w:p w:rsidR="00E457E0" w:rsidRPr="00A55EC4" w:rsidRDefault="00E457E0" w:rsidP="00A519A8">
            <w:pPr>
              <w:contextualSpacing/>
            </w:pPr>
            <w:r w:rsidRPr="00A55EC4">
              <w:t>Организация психологического и социального сопровождения родильниц в медицинских организациях</w:t>
            </w:r>
          </w:p>
        </w:tc>
        <w:tc>
          <w:tcPr>
            <w:tcW w:w="2067" w:type="dxa"/>
            <w:tcBorders>
              <w:top w:val="nil"/>
            </w:tcBorders>
            <w:shd w:val="clear" w:color="auto" w:fill="auto"/>
          </w:tcPr>
          <w:p w:rsidR="00E457E0" w:rsidRPr="00A55EC4" w:rsidRDefault="00E457E0" w:rsidP="00056623">
            <w:pPr>
              <w:contextualSpacing/>
              <w:jc w:val="center"/>
            </w:pPr>
            <w:r w:rsidRPr="00A55EC4">
              <w:t>2022-2025 годы</w:t>
            </w:r>
          </w:p>
        </w:tc>
        <w:tc>
          <w:tcPr>
            <w:tcW w:w="3037" w:type="dxa"/>
            <w:tcBorders>
              <w:top w:val="nil"/>
            </w:tcBorders>
            <w:shd w:val="clear" w:color="auto" w:fill="auto"/>
          </w:tcPr>
          <w:p w:rsidR="00E457E0" w:rsidRPr="00A55EC4" w:rsidRDefault="00E457E0" w:rsidP="00056623">
            <w:pPr>
              <w:contextualSpacing/>
              <w:jc w:val="center"/>
            </w:pPr>
            <w:r w:rsidRPr="00A55EC4">
              <w:t>КРБ, ЦОВП</w:t>
            </w:r>
          </w:p>
        </w:tc>
        <w:tc>
          <w:tcPr>
            <w:tcW w:w="2374" w:type="dxa"/>
            <w:tcBorders>
              <w:top w:val="nil"/>
            </w:tcBorders>
            <w:shd w:val="clear" w:color="auto" w:fill="auto"/>
          </w:tcPr>
          <w:p w:rsidR="00E457E0" w:rsidRPr="00A55EC4" w:rsidRDefault="00E457E0" w:rsidP="00056623">
            <w:pPr>
              <w:contextualSpacing/>
              <w:jc w:val="center"/>
            </w:pPr>
            <w:r w:rsidRPr="00A55EC4">
              <w:t>Без финансирования</w:t>
            </w:r>
          </w:p>
        </w:tc>
        <w:tc>
          <w:tcPr>
            <w:tcW w:w="3493" w:type="dxa"/>
            <w:tcBorders>
              <w:top w:val="nil"/>
            </w:tcBorders>
            <w:shd w:val="clear" w:color="auto" w:fill="auto"/>
          </w:tcPr>
          <w:p w:rsidR="00E457E0" w:rsidRPr="00A55EC4" w:rsidRDefault="00E457E0" w:rsidP="00056623">
            <w:pPr>
              <w:contextualSpacing/>
              <w:jc w:val="center"/>
            </w:pPr>
            <w:r w:rsidRPr="00A55EC4">
              <w:t xml:space="preserve">Профилактика не менее </w:t>
            </w:r>
            <w:r w:rsidR="004823A5">
              <w:t xml:space="preserve">                 </w:t>
            </w:r>
            <w:r w:rsidRPr="00A55EC4">
              <w:t>99 % отказов от новорожденных в родильных домах</w:t>
            </w:r>
          </w:p>
        </w:tc>
      </w:tr>
      <w:tr w:rsidR="00DD59CC" w:rsidRPr="004B1AD2" w:rsidTr="00056623">
        <w:tc>
          <w:tcPr>
            <w:tcW w:w="724" w:type="dxa"/>
            <w:tcBorders>
              <w:top w:val="nil"/>
            </w:tcBorders>
            <w:shd w:val="clear" w:color="auto" w:fill="auto"/>
          </w:tcPr>
          <w:p w:rsidR="00E457E0" w:rsidRPr="004B1AD2" w:rsidRDefault="00334B35" w:rsidP="00334B35">
            <w:pPr>
              <w:pStyle w:val="aff3"/>
              <w:ind w:left="0"/>
            </w:pPr>
            <w:r>
              <w:t>3.14.</w:t>
            </w:r>
          </w:p>
        </w:tc>
        <w:tc>
          <w:tcPr>
            <w:tcW w:w="3416" w:type="dxa"/>
            <w:tcBorders>
              <w:top w:val="nil"/>
            </w:tcBorders>
            <w:shd w:val="clear" w:color="auto" w:fill="auto"/>
          </w:tcPr>
          <w:p w:rsidR="00E457E0" w:rsidRPr="00056895" w:rsidRDefault="00E457E0" w:rsidP="00A519A8">
            <w:pPr>
              <w:contextualSpacing/>
            </w:pPr>
            <w:r w:rsidRPr="00056895">
              <w:t>Выявление несовершеннолетних, проживающих длительное время отдельно от родителей (законных представителе</w:t>
            </w:r>
            <w:r>
              <w:t>й)</w:t>
            </w:r>
          </w:p>
        </w:tc>
        <w:tc>
          <w:tcPr>
            <w:tcW w:w="2067" w:type="dxa"/>
            <w:tcBorders>
              <w:top w:val="nil"/>
            </w:tcBorders>
            <w:shd w:val="clear" w:color="auto" w:fill="auto"/>
          </w:tcPr>
          <w:p w:rsidR="00E457E0" w:rsidRPr="00056895" w:rsidRDefault="00E457E0" w:rsidP="00056623">
            <w:pPr>
              <w:contextualSpacing/>
              <w:jc w:val="center"/>
            </w:pPr>
            <w:r w:rsidRPr="00056895">
              <w:t>2022-2025 годы</w:t>
            </w:r>
          </w:p>
        </w:tc>
        <w:tc>
          <w:tcPr>
            <w:tcW w:w="3037" w:type="dxa"/>
            <w:tcBorders>
              <w:top w:val="nil"/>
            </w:tcBorders>
            <w:shd w:val="clear" w:color="auto" w:fill="auto"/>
          </w:tcPr>
          <w:p w:rsidR="00E457E0" w:rsidRPr="00056895" w:rsidRDefault="00E457E0" w:rsidP="00056623">
            <w:pPr>
              <w:contextualSpacing/>
              <w:jc w:val="center"/>
            </w:pPr>
            <w:r w:rsidRPr="00056895">
              <w:t>УО, колледж,</w:t>
            </w:r>
            <w:r w:rsidRPr="00056623">
              <w:rPr>
                <w:color w:val="000000"/>
              </w:rPr>
              <w:t xml:space="preserve"> </w:t>
            </w:r>
            <w:proofErr w:type="spellStart"/>
            <w:r w:rsidRPr="00056623">
              <w:rPr>
                <w:color w:val="000000"/>
              </w:rPr>
              <w:t>УСЗНОиП</w:t>
            </w:r>
            <w:proofErr w:type="spellEnd"/>
          </w:p>
        </w:tc>
        <w:tc>
          <w:tcPr>
            <w:tcW w:w="2374" w:type="dxa"/>
            <w:tcBorders>
              <w:top w:val="nil"/>
            </w:tcBorders>
            <w:shd w:val="clear" w:color="auto" w:fill="auto"/>
          </w:tcPr>
          <w:p w:rsidR="00E457E0" w:rsidRPr="00056895" w:rsidRDefault="00E457E0" w:rsidP="00056623">
            <w:pPr>
              <w:contextualSpacing/>
              <w:jc w:val="center"/>
            </w:pPr>
            <w:r w:rsidRPr="00056895">
              <w:t>Без финансирования</w:t>
            </w:r>
          </w:p>
        </w:tc>
        <w:tc>
          <w:tcPr>
            <w:tcW w:w="3493" w:type="dxa"/>
            <w:tcBorders>
              <w:top w:val="nil"/>
            </w:tcBorders>
            <w:shd w:val="clear" w:color="auto" w:fill="auto"/>
          </w:tcPr>
          <w:p w:rsidR="00E457E0" w:rsidRPr="00056895" w:rsidRDefault="00E457E0" w:rsidP="00056623">
            <w:pPr>
              <w:contextualSpacing/>
              <w:jc w:val="center"/>
            </w:pPr>
            <w:r w:rsidRPr="00056895">
              <w:t>Проведени</w:t>
            </w:r>
            <w:r>
              <w:t xml:space="preserve">е </w:t>
            </w:r>
            <w:r w:rsidRPr="00056895">
              <w:t>индивидуальной профилактической работы по сохранению кровной семьи и профилактике социального сиротства</w:t>
            </w:r>
          </w:p>
        </w:tc>
      </w:tr>
      <w:tr w:rsidR="00E457E0" w:rsidRPr="004B1AD2" w:rsidTr="00056623">
        <w:tc>
          <w:tcPr>
            <w:tcW w:w="15111" w:type="dxa"/>
            <w:gridSpan w:val="6"/>
            <w:tcBorders>
              <w:top w:val="nil"/>
              <w:bottom w:val="single" w:sz="4" w:space="0" w:color="auto"/>
            </w:tcBorders>
            <w:shd w:val="clear" w:color="auto" w:fill="auto"/>
          </w:tcPr>
          <w:p w:rsidR="00E457E0" w:rsidRPr="004B1AD2" w:rsidRDefault="00E457E0" w:rsidP="00056623">
            <w:pPr>
              <w:contextualSpacing/>
              <w:jc w:val="center"/>
            </w:pPr>
            <w:r w:rsidRPr="00056623">
              <w:rPr>
                <w:b/>
              </w:rPr>
              <w:t>4. Обеспечение комплексной безопасности несовершеннолетних, в том числе профилактике гибели детей от внешних управляемых причин</w:t>
            </w:r>
          </w:p>
        </w:tc>
      </w:tr>
      <w:tr w:rsidR="00DD59CC" w:rsidRPr="004B1AD2" w:rsidTr="00056623">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334B35" w:rsidP="00701C51">
            <w:pPr>
              <w:pStyle w:val="aff3"/>
              <w:ind w:left="0"/>
              <w:jc w:val="center"/>
            </w:pPr>
            <w:r>
              <w:t>4.1.</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A519A8">
            <w:pPr>
              <w:contextualSpacing/>
            </w:pPr>
            <w:r w:rsidRPr="00056623">
              <w:rPr>
                <w:bCs/>
                <w:color w:val="000000"/>
              </w:rPr>
              <w:t xml:space="preserve">Проведение мероприятий по обеспечению безопасности жизни и здоровья детей, </w:t>
            </w:r>
            <w:r w:rsidRPr="00056623">
              <w:rPr>
                <w:color w:val="000000"/>
              </w:rPr>
              <w:t>информирование населения о профилактике пожарной безопасности, дорожно-транспортных происшествий, правилах поведения на воде, на льду, в лесу, в сети Интернет, в том числе любым дистанционным способом (</w:t>
            </w:r>
            <w:proofErr w:type="spellStart"/>
            <w:r w:rsidRPr="00056623">
              <w:rPr>
                <w:color w:val="000000"/>
              </w:rPr>
              <w:t>мессенджеры</w:t>
            </w:r>
            <w:proofErr w:type="spellEnd"/>
            <w:r w:rsidRPr="00056623">
              <w:rPr>
                <w:color w:val="000000"/>
              </w:rPr>
              <w:t xml:space="preserve">, социальные сети и т.п.), при адресном социальном сопровождении, работе службы «Социальный </w:t>
            </w:r>
            <w:r w:rsidRPr="00056623">
              <w:rPr>
                <w:color w:val="000000"/>
              </w:rPr>
              <w:lastRenderedPageBreak/>
              <w:t>патруль»</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A55EC4">
              <w:lastRenderedPageBreak/>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A55EC4">
              <w:t xml:space="preserve">ОМВД по Кондинскому району </w:t>
            </w:r>
            <w:r w:rsidRPr="00056623">
              <w:rPr>
                <w:color w:val="000000"/>
              </w:rPr>
              <w:t xml:space="preserve">(по согласованию), </w:t>
            </w:r>
            <w:r w:rsidRPr="00A55EC4">
              <w:t xml:space="preserve">УО, ОМП, </w:t>
            </w:r>
            <w:proofErr w:type="spellStart"/>
            <w:r w:rsidRPr="00056623">
              <w:rPr>
                <w:color w:val="000000"/>
              </w:rPr>
              <w:t>УСЗНОиП</w:t>
            </w:r>
            <w:proofErr w:type="spellEnd"/>
            <w:r w:rsidRPr="00A55EC4">
              <w:t xml:space="preserve"> УК, </w:t>
            </w:r>
            <w:proofErr w:type="spellStart"/>
            <w:r w:rsidRPr="00056623">
              <w:rPr>
                <w:color w:val="000000"/>
              </w:rPr>
              <w:t>КФКиС</w:t>
            </w:r>
            <w:proofErr w:type="spellEnd"/>
            <w:r w:rsidRPr="00056623">
              <w:rPr>
                <w:color w:val="000000"/>
              </w:rPr>
              <w:t>, МКДН и ЗП</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056623">
              <w:rPr>
                <w:color w:val="000000"/>
              </w:rPr>
              <w:t>Без финансирования</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proofErr w:type="spellStart"/>
            <w:r w:rsidRPr="00056623">
              <w:rPr>
                <w:color w:val="000000"/>
              </w:rPr>
              <w:t>Сформированность</w:t>
            </w:r>
            <w:proofErr w:type="spellEnd"/>
            <w:r w:rsidRPr="00056623">
              <w:rPr>
                <w:color w:val="000000"/>
              </w:rPr>
              <w:t xml:space="preserve"> </w:t>
            </w:r>
            <w:r w:rsidR="004823A5" w:rsidRPr="00056623">
              <w:rPr>
                <w:color w:val="000000"/>
              </w:rPr>
              <w:t xml:space="preserve">                             </w:t>
            </w:r>
            <w:r w:rsidRPr="00056623">
              <w:rPr>
                <w:color w:val="000000"/>
              </w:rPr>
              <w:t>у несовершеннолетних получателей социальных услуг устойчивых навыков безопасного поведения, информированность, при возникновении чрезвычайной ситуации</w:t>
            </w:r>
            <w:r w:rsidR="00334B35">
              <w:rPr>
                <w:color w:val="000000"/>
              </w:rPr>
              <w:t>.</w:t>
            </w:r>
          </w:p>
          <w:p w:rsidR="00E457E0" w:rsidRPr="00A55EC4" w:rsidRDefault="00E457E0" w:rsidP="00056623">
            <w:pPr>
              <w:contextualSpacing/>
              <w:jc w:val="center"/>
            </w:pPr>
            <w:r w:rsidRPr="00A55EC4">
              <w:t>Снижение количества преступлений в отношении несовершеннолетних, выработка безопасного поведения детей, в том числе в сети «Интернет»</w:t>
            </w:r>
            <w:r w:rsidR="00334B35">
              <w:t>,</w:t>
            </w:r>
          </w:p>
          <w:p w:rsidR="00E457E0" w:rsidRPr="00A55EC4" w:rsidRDefault="00334B35" w:rsidP="00056623">
            <w:pPr>
              <w:contextualSpacing/>
              <w:jc w:val="center"/>
            </w:pPr>
            <w:r>
              <w:t>н</w:t>
            </w:r>
            <w:r w:rsidR="00E457E0" w:rsidRPr="00A55EC4">
              <w:t>е реже 4 раз в год ежегодно</w:t>
            </w:r>
          </w:p>
        </w:tc>
      </w:tr>
      <w:tr w:rsidR="00DD59CC" w:rsidRPr="004B1AD2" w:rsidTr="00334B35">
        <w:tc>
          <w:tcPr>
            <w:tcW w:w="724" w:type="dxa"/>
            <w:tcBorders>
              <w:top w:val="single" w:sz="4" w:space="0" w:color="auto"/>
              <w:bottom w:val="single" w:sz="4" w:space="0" w:color="auto"/>
              <w:right w:val="single" w:sz="4" w:space="0" w:color="auto"/>
            </w:tcBorders>
            <w:shd w:val="clear" w:color="auto" w:fill="auto"/>
          </w:tcPr>
          <w:p w:rsidR="00E457E0" w:rsidRPr="004B1AD2" w:rsidRDefault="00334B35" w:rsidP="00701C51">
            <w:pPr>
              <w:pStyle w:val="aff3"/>
              <w:ind w:left="0"/>
              <w:jc w:val="center"/>
            </w:pPr>
            <w:r>
              <w:lastRenderedPageBreak/>
              <w:t>4.2.</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A519A8">
            <w:pPr>
              <w:contextualSpacing/>
              <w:rPr>
                <w:color w:val="000000"/>
              </w:rPr>
            </w:pPr>
            <w:r w:rsidRPr="00056623">
              <w:rPr>
                <w:bCs/>
                <w:color w:val="000000"/>
                <w:spacing w:val="4"/>
                <w:lang w:bidi="ru-RU"/>
              </w:rPr>
              <w:t>Проведение мероприятий по предупреждению чрезвычайных ситуаций с несовершеннолетними, в том числе проведение акции  «Безопасное детство»</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4B1AD2">
              <w:t xml:space="preserve">УО, ОМП, УК, </w:t>
            </w:r>
            <w:proofErr w:type="spellStart"/>
            <w:r w:rsidRPr="00056623">
              <w:rPr>
                <w:color w:val="000000"/>
              </w:rPr>
              <w:t>КФКиС</w:t>
            </w:r>
            <w:proofErr w:type="spellEnd"/>
            <w:r w:rsidRPr="00056623">
              <w:rPr>
                <w:color w:val="000000"/>
              </w:rPr>
              <w:t xml:space="preserve">, </w:t>
            </w:r>
            <w:proofErr w:type="spellStart"/>
            <w:r w:rsidRPr="00056623">
              <w:rPr>
                <w:color w:val="000000"/>
              </w:rPr>
              <w:t>УСЗНОиП</w:t>
            </w:r>
            <w:proofErr w:type="spellEnd"/>
            <w:r w:rsidRPr="00056623">
              <w:rPr>
                <w:color w:val="000000"/>
              </w:rPr>
              <w:t>,</w:t>
            </w:r>
          </w:p>
          <w:p w:rsidR="00E457E0" w:rsidRPr="00056623" w:rsidRDefault="00E457E0" w:rsidP="00056623">
            <w:pPr>
              <w:contextualSpacing/>
              <w:jc w:val="center"/>
              <w:rPr>
                <w:color w:val="000000"/>
              </w:rPr>
            </w:pPr>
            <w:r w:rsidRPr="00056623">
              <w:rPr>
                <w:color w:val="000000"/>
              </w:rPr>
              <w:t>МКДН и ЗП</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Без финансирования</w:t>
            </w:r>
          </w:p>
        </w:tc>
        <w:tc>
          <w:tcPr>
            <w:tcW w:w="3493" w:type="dxa"/>
            <w:tcBorders>
              <w:top w:val="single" w:sz="4" w:space="0" w:color="auto"/>
              <w:left w:val="single" w:sz="4" w:space="0" w:color="auto"/>
            </w:tcBorders>
            <w:shd w:val="clear" w:color="auto" w:fill="auto"/>
          </w:tcPr>
          <w:p w:rsidR="00E457E0" w:rsidRPr="004B1AD2" w:rsidRDefault="00E457E0" w:rsidP="00056623">
            <w:pPr>
              <w:contextualSpacing/>
              <w:jc w:val="center"/>
            </w:pPr>
            <w:r w:rsidRPr="00056623">
              <w:rPr>
                <w:color w:val="000000"/>
              </w:rPr>
              <w:t>Повышение уровня знаний в области безопасного поведения, недопущение фактов гибели детей от внешних управляемых причин, снижение на 5% ежегодно количества детей, получивших травмы от внешних причин</w:t>
            </w:r>
          </w:p>
        </w:tc>
      </w:tr>
      <w:tr w:rsidR="00DD59CC" w:rsidRPr="004B1AD2" w:rsidTr="00334B35">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334B35" w:rsidP="00701C51">
            <w:pPr>
              <w:pStyle w:val="aff3"/>
              <w:ind w:left="0"/>
              <w:jc w:val="center"/>
            </w:pPr>
            <w:r>
              <w:t>4.3.</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A519A8">
            <w:pPr>
              <w:contextualSpacing/>
              <w:rPr>
                <w:color w:val="000000"/>
              </w:rPr>
            </w:pPr>
            <w:r w:rsidRPr="00056623">
              <w:rPr>
                <w:color w:val="000000"/>
              </w:rPr>
              <w:t>Организация и проведение профилактических рейдовых мероприятий специалистами органов и учреждений системы профилактики с привлечением родительской общественности с целью выявления мест повышенной опасности</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jc w:val="center"/>
            </w:pPr>
            <w:r w:rsidRPr="00FC044C">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4B1AD2">
              <w:t xml:space="preserve">УО, ОМП, УК, </w:t>
            </w:r>
            <w:proofErr w:type="spellStart"/>
            <w:r w:rsidRPr="00056623">
              <w:rPr>
                <w:color w:val="000000"/>
              </w:rPr>
              <w:t>КФКиС</w:t>
            </w:r>
            <w:proofErr w:type="spellEnd"/>
            <w:r w:rsidRPr="00056623">
              <w:rPr>
                <w:color w:val="000000"/>
              </w:rPr>
              <w:t xml:space="preserve">, </w:t>
            </w:r>
            <w:proofErr w:type="spellStart"/>
            <w:r w:rsidRPr="00056623">
              <w:rPr>
                <w:color w:val="000000"/>
              </w:rPr>
              <w:t>УСЗНОиП</w:t>
            </w:r>
            <w:proofErr w:type="spellEnd"/>
            <w:r w:rsidRPr="00056623">
              <w:rPr>
                <w:color w:val="000000"/>
              </w:rPr>
              <w:t>, МКДН и ЗП</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Без финансирования</w:t>
            </w:r>
          </w:p>
        </w:tc>
        <w:tc>
          <w:tcPr>
            <w:tcW w:w="3493" w:type="dxa"/>
            <w:tcBorders>
              <w:top w:val="nil"/>
              <w:left w:val="single" w:sz="4" w:space="0" w:color="auto"/>
            </w:tcBorders>
            <w:shd w:val="clear" w:color="auto" w:fill="auto"/>
          </w:tcPr>
          <w:p w:rsidR="00E457E0" w:rsidRPr="004B1AD2" w:rsidRDefault="00E457E0" w:rsidP="00056623">
            <w:pPr>
              <w:contextualSpacing/>
              <w:jc w:val="center"/>
            </w:pPr>
            <w:r w:rsidRPr="00056623">
              <w:rPr>
                <w:color w:val="000000"/>
              </w:rPr>
              <w:t>Предупреждение чрезвычайных ситуаций, не менее 4 мероприятий в год в муниципальном образовании</w:t>
            </w:r>
          </w:p>
        </w:tc>
      </w:tr>
      <w:tr w:rsidR="00DD59CC" w:rsidRPr="004B1AD2" w:rsidTr="00334B35">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334B35" w:rsidP="00701C51">
            <w:pPr>
              <w:pStyle w:val="aff3"/>
              <w:ind w:left="0"/>
              <w:jc w:val="center"/>
            </w:pPr>
            <w:r>
              <w:t>4.4.</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A519A8">
            <w:pPr>
              <w:contextualSpacing/>
              <w:rPr>
                <w:color w:val="000000"/>
              </w:rPr>
            </w:pPr>
            <w:r w:rsidRPr="00056623">
              <w:rPr>
                <w:color w:val="000000"/>
              </w:rPr>
              <w:t xml:space="preserve">Информационная кампания в медицинских организациях «Профилактика младенческой смертности», в том числе в рамках проведения школы будущей матери </w:t>
            </w:r>
          </w:p>
        </w:tc>
        <w:tc>
          <w:tcPr>
            <w:tcW w:w="2067" w:type="dxa"/>
            <w:tcBorders>
              <w:top w:val="single" w:sz="4" w:space="0" w:color="auto"/>
              <w:left w:val="single" w:sz="4" w:space="0" w:color="auto"/>
            </w:tcBorders>
            <w:shd w:val="clear" w:color="auto" w:fill="auto"/>
          </w:tcPr>
          <w:p w:rsidR="00E457E0" w:rsidRDefault="00E457E0" w:rsidP="00056623">
            <w:pPr>
              <w:jc w:val="center"/>
            </w:pPr>
            <w:r w:rsidRPr="00FC044C">
              <w:t>2022-2025 годы</w:t>
            </w:r>
          </w:p>
        </w:tc>
        <w:tc>
          <w:tcPr>
            <w:tcW w:w="3037" w:type="dxa"/>
            <w:tcBorders>
              <w:top w:val="single" w:sz="4" w:space="0" w:color="auto"/>
            </w:tcBorders>
            <w:shd w:val="clear" w:color="auto" w:fill="auto"/>
          </w:tcPr>
          <w:p w:rsidR="00E457E0" w:rsidRPr="004B1AD2" w:rsidRDefault="00E457E0" w:rsidP="00056623">
            <w:pPr>
              <w:contextualSpacing/>
              <w:jc w:val="center"/>
            </w:pPr>
            <w:r w:rsidRPr="00056623">
              <w:rPr>
                <w:color w:val="000000"/>
              </w:rPr>
              <w:t>КРБ, ЦОВП</w:t>
            </w:r>
          </w:p>
        </w:tc>
        <w:tc>
          <w:tcPr>
            <w:tcW w:w="2374" w:type="dxa"/>
            <w:tcBorders>
              <w:top w:val="single" w:sz="4" w:space="0" w:color="auto"/>
            </w:tcBorders>
            <w:shd w:val="clear" w:color="auto" w:fill="auto"/>
          </w:tcPr>
          <w:p w:rsidR="00E457E0" w:rsidRPr="00056623" w:rsidRDefault="00E457E0" w:rsidP="00056623">
            <w:pPr>
              <w:snapToGrid w:val="0"/>
              <w:contextualSpacing/>
              <w:jc w:val="center"/>
              <w:rPr>
                <w:color w:val="000000"/>
              </w:rPr>
            </w:pPr>
            <w:r w:rsidRPr="00056623">
              <w:rPr>
                <w:color w:val="000000"/>
              </w:rPr>
              <w:t>Без финансирования</w:t>
            </w:r>
          </w:p>
        </w:tc>
        <w:tc>
          <w:tcPr>
            <w:tcW w:w="3493" w:type="dxa"/>
            <w:tcBorders>
              <w:top w:val="nil"/>
            </w:tcBorders>
            <w:shd w:val="clear" w:color="auto" w:fill="auto"/>
          </w:tcPr>
          <w:p w:rsidR="00E457E0" w:rsidRPr="004B1AD2" w:rsidRDefault="00E457E0" w:rsidP="00056623">
            <w:pPr>
              <w:contextualSpacing/>
              <w:jc w:val="center"/>
            </w:pPr>
            <w:r w:rsidRPr="00056623">
              <w:rPr>
                <w:color w:val="000000"/>
              </w:rPr>
              <w:t>Предупреждение гибели детей до года, не менее 1 мероприятия в год в муниципально</w:t>
            </w:r>
            <w:r w:rsidR="00334B35">
              <w:rPr>
                <w:color w:val="000000"/>
              </w:rPr>
              <w:t>м образовании, не менее 100 экземпляров</w:t>
            </w:r>
            <w:r w:rsidRPr="00056623">
              <w:rPr>
                <w:color w:val="000000"/>
              </w:rPr>
              <w:t xml:space="preserve"> раздаточного материала ежегодно в муниципальном образовании</w:t>
            </w:r>
          </w:p>
        </w:tc>
      </w:tr>
      <w:tr w:rsidR="00DD59CC" w:rsidRPr="004B1AD2" w:rsidTr="00334B35">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334B35" w:rsidP="00701C51">
            <w:pPr>
              <w:pStyle w:val="aff3"/>
              <w:ind w:left="0"/>
              <w:jc w:val="center"/>
            </w:pPr>
            <w:r>
              <w:t>4.5.</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9B4B65" w:rsidRDefault="00E457E0" w:rsidP="00056623">
            <w:pPr>
              <w:tabs>
                <w:tab w:val="left" w:pos="675"/>
              </w:tabs>
              <w:contextualSpacing/>
            </w:pPr>
            <w:r w:rsidRPr="00056623">
              <w:rPr>
                <w:bCs/>
              </w:rPr>
              <w:t xml:space="preserve">Проведение профилактических мероприятий в рамках Международных дней борьбы с </w:t>
            </w:r>
            <w:proofErr w:type="spellStart"/>
            <w:r w:rsidRPr="00056623">
              <w:rPr>
                <w:bCs/>
              </w:rPr>
              <w:t>табакокурением</w:t>
            </w:r>
            <w:proofErr w:type="spellEnd"/>
            <w:r w:rsidRPr="00056623">
              <w:rPr>
                <w:bCs/>
              </w:rPr>
              <w:t xml:space="preserve"> и наркоманией</w:t>
            </w:r>
          </w:p>
        </w:tc>
        <w:tc>
          <w:tcPr>
            <w:tcW w:w="2067" w:type="dxa"/>
            <w:tcBorders>
              <w:top w:val="nil"/>
              <w:left w:val="single" w:sz="4" w:space="0" w:color="auto"/>
              <w:bottom w:val="single" w:sz="4" w:space="0" w:color="auto"/>
            </w:tcBorders>
            <w:shd w:val="clear" w:color="auto" w:fill="auto"/>
          </w:tcPr>
          <w:p w:rsidR="00E457E0" w:rsidRPr="009B4B65" w:rsidRDefault="00E457E0" w:rsidP="00056623">
            <w:pPr>
              <w:contextualSpacing/>
              <w:jc w:val="center"/>
            </w:pPr>
            <w:r w:rsidRPr="009B4B65">
              <w:t>2022-2025 годы</w:t>
            </w:r>
          </w:p>
        </w:tc>
        <w:tc>
          <w:tcPr>
            <w:tcW w:w="3037" w:type="dxa"/>
            <w:tcBorders>
              <w:top w:val="nil"/>
              <w:bottom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КРБ, ЦОВП</w:t>
            </w:r>
            <w:r w:rsidRPr="009B4B65">
              <w:t xml:space="preserve">, ОМВД по Кондинскому району </w:t>
            </w:r>
            <w:r w:rsidRPr="00056623">
              <w:rPr>
                <w:color w:val="000000"/>
              </w:rPr>
              <w:t xml:space="preserve">(по согласованию), </w:t>
            </w:r>
            <w:r w:rsidRPr="009B4B65">
              <w:t xml:space="preserve">УО, ОМП, УК, </w:t>
            </w:r>
            <w:proofErr w:type="spellStart"/>
            <w:r w:rsidRPr="00056623">
              <w:rPr>
                <w:color w:val="000000"/>
              </w:rPr>
              <w:t>КФКиС</w:t>
            </w:r>
            <w:proofErr w:type="spellEnd"/>
            <w:r w:rsidRPr="00056623">
              <w:rPr>
                <w:color w:val="000000"/>
              </w:rPr>
              <w:t xml:space="preserve">, </w:t>
            </w:r>
            <w:proofErr w:type="spellStart"/>
            <w:r w:rsidRPr="00056623">
              <w:rPr>
                <w:color w:val="000000"/>
              </w:rPr>
              <w:t>УСЗНОиП</w:t>
            </w:r>
            <w:proofErr w:type="spellEnd"/>
            <w:r w:rsidRPr="00056623">
              <w:rPr>
                <w:color w:val="000000"/>
              </w:rPr>
              <w:t>,</w:t>
            </w:r>
          </w:p>
          <w:p w:rsidR="00E457E0" w:rsidRPr="009B4B65" w:rsidRDefault="00E457E0" w:rsidP="00056623">
            <w:pPr>
              <w:contextualSpacing/>
              <w:jc w:val="center"/>
            </w:pPr>
            <w:r w:rsidRPr="00056623">
              <w:rPr>
                <w:color w:val="000000"/>
              </w:rPr>
              <w:t xml:space="preserve"> МКДН и ЗП</w:t>
            </w:r>
          </w:p>
        </w:tc>
        <w:tc>
          <w:tcPr>
            <w:tcW w:w="2374" w:type="dxa"/>
            <w:tcBorders>
              <w:top w:val="nil"/>
              <w:bottom w:val="single" w:sz="4" w:space="0" w:color="auto"/>
            </w:tcBorders>
            <w:shd w:val="clear" w:color="auto" w:fill="auto"/>
          </w:tcPr>
          <w:p w:rsidR="00E457E0" w:rsidRPr="009B4B65" w:rsidRDefault="00E457E0" w:rsidP="00056623">
            <w:pPr>
              <w:snapToGrid w:val="0"/>
              <w:contextualSpacing/>
              <w:jc w:val="center"/>
            </w:pPr>
            <w:r w:rsidRPr="009B4B65">
              <w:t>Текущее финансирование</w:t>
            </w:r>
          </w:p>
        </w:tc>
        <w:tc>
          <w:tcPr>
            <w:tcW w:w="3493" w:type="dxa"/>
            <w:tcBorders>
              <w:top w:val="nil"/>
              <w:bottom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Не менее 1 мероприятия в год в муниципальном образовании</w:t>
            </w:r>
          </w:p>
        </w:tc>
      </w:tr>
      <w:tr w:rsidR="00DD59CC" w:rsidRPr="004B1AD2" w:rsidTr="00334B35">
        <w:trPr>
          <w:trHeight w:val="781"/>
        </w:trPr>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334B35" w:rsidP="00701C51">
            <w:pPr>
              <w:pStyle w:val="aff3"/>
              <w:ind w:left="0"/>
              <w:jc w:val="center"/>
            </w:pPr>
            <w:r>
              <w:t>4.6.</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A519A8">
            <w:pPr>
              <w:rPr>
                <w:bCs/>
              </w:rPr>
            </w:pPr>
            <w:r w:rsidRPr="00056623">
              <w:rPr>
                <w:color w:val="000000"/>
              </w:rPr>
              <w:t xml:space="preserve">Координация деятельности по выявлению мест, повышенной опасности на территориях городских и сельских </w:t>
            </w:r>
            <w:r w:rsidRPr="00056623">
              <w:rPr>
                <w:color w:val="000000"/>
              </w:rPr>
              <w:lastRenderedPageBreak/>
              <w:t xml:space="preserve">поселений, ограничение доступа к </w:t>
            </w:r>
            <w:r w:rsidRPr="0071084D">
              <w:rPr>
                <w:lang w:eastAsia="en-US"/>
              </w:rPr>
              <w:t>ним и установка</w:t>
            </w:r>
            <w:r w:rsidRPr="00056623">
              <w:rPr>
                <w:color w:val="000000"/>
              </w:rPr>
              <w:t xml:space="preserve"> предупреждающих знаков</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9B4B65" w:rsidRDefault="00E457E0" w:rsidP="00056623">
            <w:pPr>
              <w:contextualSpacing/>
              <w:jc w:val="center"/>
            </w:pPr>
            <w:r w:rsidRPr="009B4B65">
              <w:lastRenderedPageBreak/>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Администрации городских и сельских поселений района</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Без финансирования</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9B4B65" w:rsidRDefault="00E457E0" w:rsidP="00056623">
            <w:pPr>
              <w:contextualSpacing/>
              <w:jc w:val="center"/>
            </w:pPr>
            <w:r w:rsidRPr="00056623">
              <w:rPr>
                <w:color w:val="000000"/>
              </w:rPr>
              <w:t xml:space="preserve">Предупреждение чрезвычайных ситуаций, не менее 1 мониторинга мест ежегодно в городских и </w:t>
            </w:r>
            <w:r w:rsidRPr="00056623">
              <w:rPr>
                <w:color w:val="000000"/>
              </w:rPr>
              <w:lastRenderedPageBreak/>
              <w:t>сельских поселениях района</w:t>
            </w:r>
          </w:p>
        </w:tc>
      </w:tr>
      <w:tr w:rsidR="00DD59CC" w:rsidRPr="004B1AD2" w:rsidTr="00334B35">
        <w:trPr>
          <w:trHeight w:val="781"/>
        </w:trPr>
        <w:tc>
          <w:tcPr>
            <w:tcW w:w="724" w:type="dxa"/>
            <w:tcBorders>
              <w:top w:val="single" w:sz="4" w:space="0" w:color="auto"/>
              <w:bottom w:val="single" w:sz="4" w:space="0" w:color="auto"/>
            </w:tcBorders>
            <w:shd w:val="clear" w:color="auto" w:fill="auto"/>
          </w:tcPr>
          <w:p w:rsidR="00E457E0" w:rsidRPr="004B1AD2" w:rsidRDefault="00334B35" w:rsidP="00701C51">
            <w:pPr>
              <w:pStyle w:val="aff3"/>
              <w:ind w:left="0"/>
              <w:jc w:val="center"/>
            </w:pPr>
            <w:r>
              <w:lastRenderedPageBreak/>
              <w:t>4.7.</w:t>
            </w:r>
          </w:p>
        </w:tc>
        <w:tc>
          <w:tcPr>
            <w:tcW w:w="3416" w:type="dxa"/>
            <w:tcBorders>
              <w:top w:val="single" w:sz="4" w:space="0" w:color="auto"/>
              <w:bottom w:val="single" w:sz="4" w:space="0" w:color="auto"/>
            </w:tcBorders>
            <w:shd w:val="clear" w:color="auto" w:fill="FFFFFF"/>
          </w:tcPr>
          <w:p w:rsidR="00E457E0" w:rsidRPr="00056623" w:rsidRDefault="00E457E0" w:rsidP="00334B35">
            <w:pPr>
              <w:pStyle w:val="1c"/>
              <w:rPr>
                <w:rFonts w:ascii="Times New Roman" w:hAnsi="Times New Roman" w:cs="Times New Roman"/>
                <w:color w:val="000000"/>
                <w:sz w:val="24"/>
                <w:szCs w:val="24"/>
                <w:lang w:eastAsia="ru-RU"/>
              </w:rPr>
            </w:pPr>
            <w:proofErr w:type="gramStart"/>
            <w:r w:rsidRPr="00056623">
              <w:rPr>
                <w:rFonts w:ascii="Times New Roman" w:hAnsi="Times New Roman" w:cs="Times New Roman"/>
                <w:color w:val="000000"/>
                <w:sz w:val="24"/>
                <w:szCs w:val="24"/>
                <w:lang w:eastAsia="ru-RU"/>
              </w:rPr>
              <w:t>Проведение патрулирований береговой полосы в местах с массовым пребыванием людей на водоемах представителями органов и учреждений системы профилактики безнадзорности и правонарушений несовершеннолетних, а также волонтеров, народных дружин, казачьих обществ, родительской общественности с обязательным привлечением должностных лиц органов местного самоуправления, уполномоченных составлять протоколы об административных правонарушениях, предусмотренных ст. 19, с</w:t>
            </w:r>
            <w:r w:rsidR="00334B35">
              <w:rPr>
                <w:rFonts w:ascii="Times New Roman" w:hAnsi="Times New Roman" w:cs="Times New Roman"/>
                <w:color w:val="000000"/>
                <w:sz w:val="24"/>
                <w:szCs w:val="24"/>
                <w:lang w:eastAsia="ru-RU"/>
              </w:rPr>
              <w:t xml:space="preserve">т. 20 Закона Ханты-Мансийского автономного округа – Югры                      от 11 июня </w:t>
            </w:r>
            <w:r w:rsidRPr="00056623">
              <w:rPr>
                <w:rFonts w:ascii="Times New Roman" w:hAnsi="Times New Roman" w:cs="Times New Roman"/>
                <w:color w:val="000000"/>
                <w:sz w:val="24"/>
                <w:szCs w:val="24"/>
                <w:lang w:eastAsia="ru-RU"/>
              </w:rPr>
              <w:t>2010 № 102-оз</w:t>
            </w:r>
            <w:proofErr w:type="gramEnd"/>
            <w:r w:rsidR="00334B35">
              <w:rPr>
                <w:rFonts w:ascii="Times New Roman" w:hAnsi="Times New Roman" w:cs="Times New Roman"/>
                <w:color w:val="000000"/>
                <w:sz w:val="24"/>
                <w:szCs w:val="24"/>
                <w:lang w:eastAsia="ru-RU"/>
              </w:rPr>
              <w:t xml:space="preserve">  </w:t>
            </w:r>
            <w:r w:rsidRPr="00056623">
              <w:rPr>
                <w:rFonts w:ascii="Times New Roman" w:hAnsi="Times New Roman" w:cs="Times New Roman"/>
                <w:color w:val="000000"/>
                <w:sz w:val="24"/>
                <w:szCs w:val="24"/>
                <w:lang w:eastAsia="ru-RU"/>
              </w:rPr>
              <w:t xml:space="preserve"> «Об административных правонарушениях» </w:t>
            </w:r>
          </w:p>
        </w:tc>
        <w:tc>
          <w:tcPr>
            <w:tcW w:w="2067" w:type="dxa"/>
            <w:tcBorders>
              <w:top w:val="single" w:sz="4" w:space="0" w:color="auto"/>
              <w:bottom w:val="single" w:sz="4" w:space="0" w:color="auto"/>
            </w:tcBorders>
            <w:shd w:val="clear" w:color="auto" w:fill="auto"/>
          </w:tcPr>
          <w:p w:rsidR="00E457E0" w:rsidRPr="00056623" w:rsidRDefault="00E457E0" w:rsidP="00056623">
            <w:pPr>
              <w:pStyle w:val="1c"/>
              <w:jc w:val="center"/>
              <w:rPr>
                <w:rFonts w:ascii="Times New Roman" w:hAnsi="Times New Roman" w:cs="Times New Roman"/>
                <w:sz w:val="24"/>
                <w:szCs w:val="24"/>
              </w:rPr>
            </w:pPr>
            <w:r w:rsidRPr="00056623">
              <w:rPr>
                <w:rFonts w:ascii="Times New Roman" w:hAnsi="Times New Roman" w:cs="Times New Roman"/>
                <w:sz w:val="24"/>
                <w:szCs w:val="24"/>
              </w:rPr>
              <w:t>до 31 декабря 2023 года;</w:t>
            </w:r>
          </w:p>
          <w:p w:rsidR="00E457E0" w:rsidRPr="00056623" w:rsidRDefault="004823A5" w:rsidP="00056623">
            <w:pPr>
              <w:pStyle w:val="1c"/>
              <w:jc w:val="center"/>
              <w:rPr>
                <w:rFonts w:ascii="Times New Roman" w:hAnsi="Times New Roman" w:cs="Times New Roman"/>
                <w:sz w:val="24"/>
                <w:szCs w:val="24"/>
              </w:rPr>
            </w:pPr>
            <w:r w:rsidRPr="00056623">
              <w:rPr>
                <w:rFonts w:ascii="Times New Roman" w:hAnsi="Times New Roman" w:cs="Times New Roman"/>
                <w:sz w:val="24"/>
                <w:szCs w:val="24"/>
              </w:rPr>
              <w:t>далее -</w:t>
            </w:r>
            <w:r w:rsidR="00E457E0" w:rsidRPr="00056623">
              <w:rPr>
                <w:rFonts w:ascii="Times New Roman" w:hAnsi="Times New Roman" w:cs="Times New Roman"/>
                <w:sz w:val="24"/>
                <w:szCs w:val="24"/>
              </w:rPr>
              <w:t xml:space="preserve"> ежегодно</w:t>
            </w:r>
          </w:p>
        </w:tc>
        <w:tc>
          <w:tcPr>
            <w:tcW w:w="3037" w:type="dxa"/>
            <w:tcBorders>
              <w:top w:val="single" w:sz="4" w:space="0" w:color="auto"/>
              <w:bottom w:val="single" w:sz="4" w:space="0" w:color="auto"/>
            </w:tcBorders>
            <w:shd w:val="clear" w:color="auto" w:fill="auto"/>
          </w:tcPr>
          <w:p w:rsidR="00E457E0" w:rsidRPr="00056623" w:rsidRDefault="00E457E0" w:rsidP="00056623">
            <w:pPr>
              <w:pStyle w:val="1c"/>
              <w:jc w:val="center"/>
              <w:rPr>
                <w:rFonts w:ascii="Times New Roman" w:hAnsi="Times New Roman" w:cs="Times New Roman"/>
                <w:sz w:val="24"/>
                <w:szCs w:val="24"/>
              </w:rPr>
            </w:pPr>
            <w:r w:rsidRPr="00056623">
              <w:rPr>
                <w:rFonts w:ascii="Times New Roman" w:hAnsi="Times New Roman" w:cs="Times New Roman"/>
                <w:sz w:val="24"/>
                <w:szCs w:val="24"/>
              </w:rPr>
              <w:t>ОМС</w:t>
            </w:r>
          </w:p>
        </w:tc>
        <w:tc>
          <w:tcPr>
            <w:tcW w:w="2374" w:type="dxa"/>
            <w:tcBorders>
              <w:top w:val="single" w:sz="4" w:space="0" w:color="auto"/>
              <w:bottom w:val="single" w:sz="4" w:space="0" w:color="auto"/>
            </w:tcBorders>
            <w:shd w:val="clear" w:color="auto" w:fill="auto"/>
          </w:tcPr>
          <w:p w:rsidR="00E457E0" w:rsidRPr="00056623" w:rsidRDefault="00E457E0" w:rsidP="00056623">
            <w:pPr>
              <w:pStyle w:val="1c"/>
              <w:jc w:val="center"/>
              <w:rPr>
                <w:rFonts w:ascii="Times New Roman" w:hAnsi="Times New Roman" w:cs="Times New Roman"/>
                <w:sz w:val="24"/>
                <w:szCs w:val="24"/>
              </w:rPr>
            </w:pPr>
            <w:r w:rsidRPr="00056623">
              <w:rPr>
                <w:rFonts w:ascii="Times New Roman" w:hAnsi="Times New Roman" w:cs="Times New Roman"/>
                <w:sz w:val="24"/>
                <w:szCs w:val="24"/>
              </w:rPr>
              <w:t>без финансирования</w:t>
            </w:r>
          </w:p>
        </w:tc>
        <w:tc>
          <w:tcPr>
            <w:tcW w:w="3493" w:type="dxa"/>
            <w:tcBorders>
              <w:top w:val="single" w:sz="4" w:space="0" w:color="auto"/>
              <w:bottom w:val="single" w:sz="4" w:space="0" w:color="auto"/>
            </w:tcBorders>
            <w:shd w:val="clear" w:color="auto" w:fill="auto"/>
          </w:tcPr>
          <w:p w:rsidR="00E457E0" w:rsidRPr="00056623" w:rsidRDefault="00E457E0" w:rsidP="00056623">
            <w:pPr>
              <w:jc w:val="center"/>
              <w:rPr>
                <w:color w:val="000000"/>
              </w:rPr>
            </w:pPr>
            <w:r w:rsidRPr="00056623">
              <w:rPr>
                <w:color w:val="000000"/>
              </w:rPr>
              <w:t>Предупреждение несчастных случаев на водоемах, с целью сохранения жизни и здоровья несовершеннолетних в летний период, а также в период ледостава и ледохода</w:t>
            </w:r>
          </w:p>
        </w:tc>
      </w:tr>
      <w:tr w:rsidR="00DD59CC" w:rsidRPr="004B1AD2" w:rsidTr="00056623">
        <w:trPr>
          <w:trHeight w:val="781"/>
        </w:trPr>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334B35" w:rsidP="00701C51">
            <w:pPr>
              <w:pStyle w:val="aff3"/>
              <w:ind w:left="0"/>
              <w:jc w:val="center"/>
            </w:pPr>
            <w:r>
              <w:t>4.8.</w:t>
            </w:r>
          </w:p>
        </w:tc>
        <w:tc>
          <w:tcPr>
            <w:tcW w:w="3416" w:type="dxa"/>
            <w:tcBorders>
              <w:top w:val="single" w:sz="4" w:space="0" w:color="auto"/>
              <w:left w:val="single" w:sz="4" w:space="0" w:color="auto"/>
              <w:bottom w:val="single" w:sz="4" w:space="0" w:color="auto"/>
              <w:right w:val="single" w:sz="4" w:space="0" w:color="auto"/>
            </w:tcBorders>
            <w:shd w:val="clear" w:color="auto" w:fill="FFFFFF"/>
          </w:tcPr>
          <w:p w:rsidR="00E457E0" w:rsidRPr="00056623" w:rsidRDefault="00E457E0" w:rsidP="00056623">
            <w:pPr>
              <w:jc w:val="both"/>
              <w:rPr>
                <w:color w:val="000000"/>
              </w:rPr>
            </w:pPr>
            <w:r w:rsidRPr="00056623">
              <w:rPr>
                <w:color w:val="000000"/>
              </w:rPr>
              <w:t>Организация обучающих семинаров для специалистов образовательных организаций по вопросам выявления несовершеннолетних с признаками самоповреждений и проведения коррекционной работы с ними</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jc w:val="center"/>
              <w:rPr>
                <w:color w:val="000000"/>
                <w:lang w:eastAsia="en-US"/>
              </w:rPr>
            </w:pPr>
            <w:r w:rsidRPr="00056623">
              <w:rPr>
                <w:bCs/>
                <w:color w:val="000000"/>
              </w:rPr>
              <w:t>ежегодно</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jc w:val="center"/>
              <w:rPr>
                <w:color w:val="00000A"/>
                <w:lang w:eastAsia="en-US"/>
              </w:rPr>
            </w:pPr>
            <w:r w:rsidRPr="00056623">
              <w:rPr>
                <w:color w:val="000000"/>
              </w:rPr>
              <w:t xml:space="preserve">Департамент образования </w:t>
            </w:r>
            <w:r w:rsidR="00334B35">
              <w:rPr>
                <w:color w:val="000000"/>
              </w:rPr>
              <w:t xml:space="preserve">и молодежной политики Ханты-Мансийского автономного округа – Югры </w:t>
            </w:r>
            <w:r w:rsidRPr="00056623">
              <w:rPr>
                <w:color w:val="000000"/>
              </w:rPr>
              <w:t>с привлечением специалистов Департамента здравоохранения</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9C3B7C" w:rsidRDefault="00E457E0" w:rsidP="00056623">
            <w:pPr>
              <w:jc w:val="center"/>
              <w:rPr>
                <w:lang w:eastAsia="en-US"/>
              </w:rPr>
            </w:pPr>
            <w:r w:rsidRPr="009C3B7C">
              <w:t>без финансирования</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jc w:val="center"/>
              <w:rPr>
                <w:color w:val="00000A"/>
                <w:lang w:eastAsia="en-US"/>
              </w:rPr>
            </w:pPr>
            <w:r w:rsidRPr="00056623">
              <w:rPr>
                <w:rFonts w:cs="Calibri"/>
                <w:color w:val="000000"/>
              </w:rPr>
              <w:t xml:space="preserve">Предупреждение несчастных случаев в результате </w:t>
            </w:r>
            <w:proofErr w:type="spellStart"/>
            <w:r w:rsidRPr="00056623">
              <w:rPr>
                <w:rFonts w:cs="Calibri"/>
                <w:color w:val="000000"/>
              </w:rPr>
              <w:t>антивитального</w:t>
            </w:r>
            <w:proofErr w:type="spellEnd"/>
            <w:r w:rsidRPr="00056623">
              <w:rPr>
                <w:rFonts w:cs="Calibri"/>
                <w:color w:val="000000"/>
              </w:rPr>
              <w:t xml:space="preserve"> поведения подростков</w:t>
            </w:r>
          </w:p>
        </w:tc>
      </w:tr>
      <w:tr w:rsidR="00DD59CC" w:rsidRPr="004B1AD2" w:rsidTr="00056623">
        <w:trPr>
          <w:trHeight w:val="781"/>
        </w:trPr>
        <w:tc>
          <w:tcPr>
            <w:tcW w:w="724" w:type="dxa"/>
            <w:tcBorders>
              <w:top w:val="single" w:sz="4" w:space="0" w:color="auto"/>
              <w:right w:val="single" w:sz="4" w:space="0" w:color="auto"/>
            </w:tcBorders>
            <w:shd w:val="clear" w:color="auto" w:fill="auto"/>
          </w:tcPr>
          <w:p w:rsidR="00E457E0" w:rsidRPr="004B1AD2" w:rsidRDefault="00334B35" w:rsidP="00701C51">
            <w:pPr>
              <w:pStyle w:val="aff3"/>
              <w:ind w:left="0"/>
              <w:jc w:val="center"/>
            </w:pPr>
            <w:r>
              <w:lastRenderedPageBreak/>
              <w:t>4.9.</w:t>
            </w:r>
          </w:p>
        </w:tc>
        <w:tc>
          <w:tcPr>
            <w:tcW w:w="3416" w:type="dxa"/>
            <w:tcBorders>
              <w:top w:val="single" w:sz="4" w:space="0" w:color="auto"/>
              <w:left w:val="single" w:sz="4" w:space="0" w:color="auto"/>
              <w:bottom w:val="single" w:sz="4" w:space="0" w:color="auto"/>
              <w:right w:val="single" w:sz="4" w:space="0" w:color="auto"/>
            </w:tcBorders>
            <w:shd w:val="clear" w:color="auto" w:fill="FFFFFF"/>
          </w:tcPr>
          <w:p w:rsidR="00E457E0" w:rsidRPr="00056623" w:rsidRDefault="00E457E0" w:rsidP="00056623">
            <w:pPr>
              <w:jc w:val="both"/>
              <w:rPr>
                <w:color w:val="000000"/>
              </w:rPr>
            </w:pPr>
            <w:proofErr w:type="gramStart"/>
            <w:r w:rsidRPr="00056623">
              <w:rPr>
                <w:color w:val="000000"/>
              </w:rPr>
              <w:t xml:space="preserve">Организация работы групп школьных активистов (неформальных лидеров), направленных на своевременное выявление проблем среди обучающихся, передачу информации в адрес психологической службы образовательной организации </w:t>
            </w:r>
            <w:proofErr w:type="gramEnd"/>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jc w:val="center"/>
              <w:rPr>
                <w:bCs/>
                <w:color w:val="000000"/>
              </w:rPr>
            </w:pPr>
            <w:r w:rsidRPr="00056623">
              <w:rPr>
                <w:bCs/>
                <w:color w:val="000000"/>
              </w:rPr>
              <w:t>Предусмотреть постоянную работу групп</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jc w:val="center"/>
              <w:rPr>
                <w:color w:val="000000"/>
                <w:lang w:eastAsia="en-US"/>
              </w:rPr>
            </w:pPr>
            <w:r w:rsidRPr="00056623">
              <w:rPr>
                <w:color w:val="000000"/>
              </w:rPr>
              <w:t>Органы местного самоуправления, осуществляющие управление в сфере образования, образовательные организации</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0164BC" w:rsidRDefault="00E457E0" w:rsidP="00056623">
            <w:pPr>
              <w:jc w:val="center"/>
              <w:rPr>
                <w:lang w:eastAsia="en-US"/>
              </w:rPr>
            </w:pPr>
            <w:r w:rsidRPr="000164BC">
              <w:t>Без финансирования</w:t>
            </w:r>
          </w:p>
        </w:tc>
        <w:tc>
          <w:tcPr>
            <w:tcW w:w="3493" w:type="dxa"/>
            <w:tcBorders>
              <w:top w:val="single" w:sz="4" w:space="0" w:color="auto"/>
              <w:left w:val="single" w:sz="4" w:space="0" w:color="auto"/>
            </w:tcBorders>
            <w:shd w:val="clear" w:color="auto" w:fill="auto"/>
          </w:tcPr>
          <w:p w:rsidR="00E457E0" w:rsidRPr="00056623" w:rsidRDefault="00E457E0" w:rsidP="00056623">
            <w:pPr>
              <w:jc w:val="center"/>
              <w:rPr>
                <w:rFonts w:cs="Calibri"/>
                <w:color w:val="000000"/>
                <w:lang w:eastAsia="en-US"/>
              </w:rPr>
            </w:pPr>
            <w:r w:rsidRPr="000164BC">
              <w:t>В целях недопущения конфликтных ситуаций и проявлений агрессии</w:t>
            </w:r>
          </w:p>
        </w:tc>
      </w:tr>
      <w:tr w:rsidR="00E457E0" w:rsidRPr="004B1AD2" w:rsidTr="00056623">
        <w:tc>
          <w:tcPr>
            <w:tcW w:w="15111" w:type="dxa"/>
            <w:gridSpan w:val="6"/>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056623">
              <w:rPr>
                <w:b/>
              </w:rPr>
              <w:t>5. Информационное обеспечение, направленное на профилактику безнадзорности, правонарушений, социального сиротства и комплексной безопасности несовершеннолетних</w:t>
            </w:r>
          </w:p>
        </w:tc>
      </w:tr>
      <w:tr w:rsidR="00DD59CC" w:rsidRPr="004B1AD2" w:rsidTr="00056623">
        <w:tc>
          <w:tcPr>
            <w:tcW w:w="724" w:type="dxa"/>
            <w:tcBorders>
              <w:right w:val="single" w:sz="4" w:space="0" w:color="auto"/>
            </w:tcBorders>
            <w:shd w:val="clear" w:color="auto" w:fill="auto"/>
          </w:tcPr>
          <w:p w:rsidR="00E457E0" w:rsidRPr="004B1AD2" w:rsidRDefault="00334B35" w:rsidP="00701C51">
            <w:pPr>
              <w:pStyle w:val="aff3"/>
              <w:ind w:left="0"/>
              <w:jc w:val="center"/>
            </w:pPr>
            <w:r>
              <w:t>5.1.</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A519A8">
            <w:pPr>
              <w:contextualSpacing/>
            </w:pPr>
            <w:r w:rsidRPr="004B1AD2">
              <w:t>Распространение рекламно-информационных материалов среди граждан автономного округа о деятельности «Детского телефона доверия»</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jc w:val="center"/>
            </w:pPr>
            <w:r w:rsidRPr="00DF4A5F">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proofErr w:type="spellStart"/>
            <w:r w:rsidRPr="00056623">
              <w:rPr>
                <w:color w:val="000000"/>
              </w:rPr>
              <w:t>УСЗНОиП</w:t>
            </w:r>
            <w:proofErr w:type="spellEnd"/>
            <w:r w:rsidRPr="00056623">
              <w:rPr>
                <w:color w:val="000000"/>
              </w:rPr>
              <w:t xml:space="preserve"> КРБ, ЦОВП</w:t>
            </w:r>
            <w:r w:rsidRPr="004B1AD2">
              <w:t xml:space="preserve">, УО, ОМП, УК, </w:t>
            </w:r>
            <w:proofErr w:type="spellStart"/>
            <w:r w:rsidRPr="00056623">
              <w:rPr>
                <w:color w:val="000000"/>
              </w:rPr>
              <w:t>КФКиС</w:t>
            </w:r>
            <w:proofErr w:type="spellEnd"/>
            <w:r w:rsidRPr="00056623">
              <w:rPr>
                <w:color w:val="000000"/>
              </w:rPr>
              <w:t xml:space="preserve">, </w:t>
            </w:r>
            <w:r>
              <w:t>МКДН и ЗП</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t>Б</w:t>
            </w:r>
            <w:r w:rsidRPr="004B1AD2">
              <w:t>ез финансирования</w:t>
            </w:r>
          </w:p>
        </w:tc>
        <w:tc>
          <w:tcPr>
            <w:tcW w:w="3493" w:type="dxa"/>
            <w:tcBorders>
              <w:left w:val="single" w:sz="4" w:space="0" w:color="auto"/>
            </w:tcBorders>
            <w:shd w:val="clear" w:color="auto" w:fill="auto"/>
          </w:tcPr>
          <w:p w:rsidR="00E457E0" w:rsidRPr="004B1AD2" w:rsidRDefault="00E457E0" w:rsidP="00056623">
            <w:pPr>
              <w:contextualSpacing/>
              <w:jc w:val="center"/>
            </w:pPr>
            <w:r w:rsidRPr="004B1AD2">
              <w:t>Охват не менее 5 000 несовершеннолетних и 1 000 родителей (законных представителей) ежегодно</w:t>
            </w:r>
          </w:p>
        </w:tc>
      </w:tr>
      <w:tr w:rsidR="00DD59CC" w:rsidRPr="004B1AD2" w:rsidTr="00056623">
        <w:tc>
          <w:tcPr>
            <w:tcW w:w="724" w:type="dxa"/>
            <w:tcBorders>
              <w:top w:val="nil"/>
              <w:bottom w:val="single" w:sz="4" w:space="0" w:color="auto"/>
            </w:tcBorders>
            <w:shd w:val="clear" w:color="auto" w:fill="auto"/>
          </w:tcPr>
          <w:p w:rsidR="00E457E0" w:rsidRPr="004B1AD2" w:rsidRDefault="00334B35" w:rsidP="00701C51">
            <w:pPr>
              <w:pStyle w:val="aff3"/>
              <w:ind w:left="0"/>
              <w:jc w:val="center"/>
            </w:pPr>
            <w:r>
              <w:t>5.2.</w:t>
            </w:r>
          </w:p>
        </w:tc>
        <w:tc>
          <w:tcPr>
            <w:tcW w:w="3416" w:type="dxa"/>
            <w:tcBorders>
              <w:top w:val="single" w:sz="4" w:space="0" w:color="auto"/>
              <w:bottom w:val="single" w:sz="4" w:space="0" w:color="auto"/>
            </w:tcBorders>
            <w:shd w:val="clear" w:color="auto" w:fill="auto"/>
          </w:tcPr>
          <w:p w:rsidR="00E457E0" w:rsidRPr="004B1AD2" w:rsidRDefault="00E457E0" w:rsidP="00A519A8">
            <w:pPr>
              <w:contextualSpacing/>
            </w:pPr>
            <w:r w:rsidRPr="004B1AD2">
              <w:t>Разработка и распространение буклетов о возможности трудоустройства несовершеннолетних, получении государственных услуг в области содействия занятости населения</w:t>
            </w:r>
          </w:p>
        </w:tc>
        <w:tc>
          <w:tcPr>
            <w:tcW w:w="2067" w:type="dxa"/>
            <w:tcBorders>
              <w:top w:val="single" w:sz="4" w:space="0" w:color="auto"/>
              <w:bottom w:val="single" w:sz="4" w:space="0" w:color="auto"/>
            </w:tcBorders>
            <w:shd w:val="clear" w:color="auto" w:fill="auto"/>
          </w:tcPr>
          <w:p w:rsidR="00E457E0" w:rsidRDefault="00E457E0" w:rsidP="00056623">
            <w:pPr>
              <w:jc w:val="center"/>
            </w:pPr>
            <w:r w:rsidRPr="00DF4A5F">
              <w:t>2022-2025 годы</w:t>
            </w:r>
          </w:p>
        </w:tc>
        <w:tc>
          <w:tcPr>
            <w:tcW w:w="3037" w:type="dxa"/>
            <w:tcBorders>
              <w:top w:val="single" w:sz="4" w:space="0" w:color="auto"/>
              <w:bottom w:val="single" w:sz="4" w:space="0" w:color="auto"/>
            </w:tcBorders>
            <w:shd w:val="clear" w:color="auto" w:fill="auto"/>
          </w:tcPr>
          <w:p w:rsidR="00E457E0" w:rsidRPr="004B1AD2" w:rsidRDefault="00E457E0" w:rsidP="00056623">
            <w:pPr>
              <w:contextualSpacing/>
              <w:jc w:val="center"/>
            </w:pPr>
            <w:r w:rsidRPr="004B1AD2">
              <w:t>ОМП,  ЦЗН</w:t>
            </w:r>
          </w:p>
        </w:tc>
        <w:tc>
          <w:tcPr>
            <w:tcW w:w="2374" w:type="dxa"/>
            <w:tcBorders>
              <w:top w:val="single" w:sz="4" w:space="0" w:color="auto"/>
              <w:bottom w:val="single" w:sz="4" w:space="0" w:color="auto"/>
            </w:tcBorders>
            <w:shd w:val="clear" w:color="auto" w:fill="auto"/>
          </w:tcPr>
          <w:p w:rsidR="00E457E0" w:rsidRPr="004B1AD2" w:rsidRDefault="00E457E0" w:rsidP="00056623">
            <w:pPr>
              <w:contextualSpacing/>
              <w:jc w:val="center"/>
            </w:pPr>
            <w:r w:rsidRPr="004B1AD2">
              <w:t>Государственная программа Ханты-Мансийского автономного округа-Югры «Поддержка занятости населения»</w:t>
            </w:r>
          </w:p>
        </w:tc>
        <w:tc>
          <w:tcPr>
            <w:tcW w:w="3493" w:type="dxa"/>
            <w:tcBorders>
              <w:top w:val="nil"/>
              <w:bottom w:val="single" w:sz="4" w:space="0" w:color="auto"/>
            </w:tcBorders>
            <w:shd w:val="clear" w:color="auto" w:fill="auto"/>
          </w:tcPr>
          <w:p w:rsidR="00E457E0" w:rsidRPr="004B1AD2" w:rsidRDefault="00E457E0" w:rsidP="00056623">
            <w:pPr>
              <w:contextualSpacing/>
              <w:jc w:val="center"/>
            </w:pPr>
            <w:r w:rsidRPr="004B1AD2">
              <w:t>Повышение уровня правового просвещения несовершеннолетних граждан и их законных представителей об услугах и мероприятиях в области содействия занятости населения, не менее 100 экз. ежегодно в муниципальном образовании</w:t>
            </w:r>
          </w:p>
        </w:tc>
      </w:tr>
      <w:tr w:rsidR="00DD59CC" w:rsidRPr="004B1AD2" w:rsidTr="00056623">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334B35" w:rsidP="00701C51">
            <w:pPr>
              <w:pStyle w:val="aff3"/>
              <w:ind w:left="0"/>
              <w:jc w:val="center"/>
            </w:pPr>
            <w:r>
              <w:t>5.3.</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tabs>
                <w:tab w:val="left" w:pos="675"/>
              </w:tabs>
              <w:ind w:right="-1"/>
              <w:contextualSpacing/>
            </w:pPr>
            <w:proofErr w:type="gramStart"/>
            <w:r w:rsidRPr="00056623">
              <w:rPr>
                <w:bCs/>
              </w:rPr>
              <w:t xml:space="preserve">Организация работы по наполнению информационной повестки в СМИ, социальных сетях (группах) и других информационных сайтах (площадках) муниципальных органов/организаций положительными </w:t>
            </w:r>
            <w:proofErr w:type="spellStart"/>
            <w:r w:rsidRPr="00056623">
              <w:rPr>
                <w:bCs/>
              </w:rPr>
              <w:t>инфоповодами</w:t>
            </w:r>
            <w:proofErr w:type="spellEnd"/>
            <w:r w:rsidRPr="00056623">
              <w:rPr>
                <w:bCs/>
              </w:rPr>
              <w:t xml:space="preserve">, трансляция информации о проводимых мероприятиях для </w:t>
            </w:r>
            <w:r w:rsidRPr="00056623">
              <w:rPr>
                <w:bCs/>
              </w:rPr>
              <w:lastRenderedPageBreak/>
              <w:t xml:space="preserve">несовершеннолетних, а также о действующих на региональном и муниципальном уровне мерах поддержки, направленных на развитие талантов и способностей у детей и молодежи </w:t>
            </w:r>
            <w:proofErr w:type="gramEnd"/>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lastRenderedPageBreak/>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4B1AD2">
              <w:t xml:space="preserve">УО, ОМП, УК, </w:t>
            </w:r>
            <w:proofErr w:type="spellStart"/>
            <w:r w:rsidRPr="00056623">
              <w:rPr>
                <w:color w:val="000000"/>
              </w:rPr>
              <w:t>КФКиС</w:t>
            </w:r>
            <w:proofErr w:type="spellEnd"/>
            <w:r w:rsidRPr="00056623">
              <w:rPr>
                <w:color w:val="000000"/>
              </w:rPr>
              <w:t xml:space="preserve">, </w:t>
            </w:r>
            <w:proofErr w:type="spellStart"/>
            <w:r w:rsidRPr="00056623">
              <w:rPr>
                <w:color w:val="000000"/>
              </w:rPr>
              <w:t>УСЗНОиП</w:t>
            </w:r>
            <w:proofErr w:type="spellEnd"/>
            <w:r w:rsidRPr="00056623">
              <w:rPr>
                <w:color w:val="000000"/>
              </w:rPr>
              <w:t xml:space="preserve">, </w:t>
            </w:r>
            <w:r>
              <w:t>МКДН и ЗП</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snapToGrid w:val="0"/>
              <w:contextualSpacing/>
              <w:jc w:val="center"/>
            </w:pPr>
            <w:r>
              <w:t>Б</w:t>
            </w:r>
            <w:r w:rsidRPr="004B1AD2">
              <w:t>ез финансирования</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4B1AD2">
              <w:t>Не менее 2 материалов в месяц в муниципальном образовании ежегодно</w:t>
            </w:r>
          </w:p>
        </w:tc>
      </w:tr>
      <w:tr w:rsidR="00DD59CC" w:rsidRPr="004B1AD2" w:rsidTr="00056623">
        <w:tc>
          <w:tcPr>
            <w:tcW w:w="724" w:type="dxa"/>
            <w:tcBorders>
              <w:top w:val="single" w:sz="4" w:space="0" w:color="auto"/>
              <w:bottom w:val="single" w:sz="4" w:space="0" w:color="auto"/>
              <w:right w:val="single" w:sz="4" w:space="0" w:color="auto"/>
            </w:tcBorders>
            <w:shd w:val="clear" w:color="auto" w:fill="auto"/>
          </w:tcPr>
          <w:p w:rsidR="00E457E0" w:rsidRPr="004B1AD2" w:rsidRDefault="00334B35" w:rsidP="00701C51">
            <w:pPr>
              <w:pStyle w:val="aff3"/>
              <w:ind w:left="0"/>
              <w:jc w:val="center"/>
            </w:pPr>
            <w:r>
              <w:lastRenderedPageBreak/>
              <w:t>5.4.</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A519A8">
            <w:pPr>
              <w:contextualSpacing/>
            </w:pPr>
            <w:r w:rsidRPr="004B1AD2">
              <w:t xml:space="preserve">Организация информирования несовершеннолетних и их родителей (законных представителей) о мероприятиях, направленных на профилактику безнадзорности и правонарушений несовершеннолетних (посредством распространения информации на официальных сайтах, в официальных группах социальных сетей, </w:t>
            </w:r>
            <w:proofErr w:type="spellStart"/>
            <w:r w:rsidRPr="004B1AD2">
              <w:t>мессенджерах</w:t>
            </w:r>
            <w:proofErr w:type="spellEnd"/>
            <w:r w:rsidRPr="004B1AD2">
              <w:t>)</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t>МКДН и ЗП</w:t>
            </w:r>
            <w:r w:rsidRPr="00056623">
              <w:rPr>
                <w:color w:val="000000"/>
              </w:rPr>
              <w:t xml:space="preserve">, </w:t>
            </w:r>
            <w:r w:rsidRPr="004B1AD2">
              <w:t xml:space="preserve">УО, ОМП, УК, </w:t>
            </w:r>
            <w:proofErr w:type="spellStart"/>
            <w:r w:rsidRPr="00056623">
              <w:rPr>
                <w:color w:val="000000"/>
              </w:rPr>
              <w:t>КФКиС</w:t>
            </w:r>
            <w:proofErr w:type="spellEnd"/>
            <w:r w:rsidRPr="00056623">
              <w:rPr>
                <w:color w:val="000000"/>
              </w:rPr>
              <w:t xml:space="preserve">, </w:t>
            </w:r>
            <w:proofErr w:type="spellStart"/>
            <w:r w:rsidRPr="00056623">
              <w:rPr>
                <w:color w:val="000000"/>
              </w:rPr>
              <w:t>УСЗНОиП</w:t>
            </w:r>
            <w:proofErr w:type="spellEnd"/>
            <w:r w:rsidRPr="00056623">
              <w:rPr>
                <w:color w:val="000000"/>
              </w:rPr>
              <w:t xml:space="preserve"> </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snapToGrid w:val="0"/>
              <w:contextualSpacing/>
              <w:jc w:val="center"/>
            </w:pPr>
            <w:r>
              <w:t>Б</w:t>
            </w:r>
            <w:r w:rsidRPr="004B1AD2">
              <w:t>ез финансирования</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4B1AD2">
              <w:t>Повышение уровня информированности несовершеннолетних и их родителей по вопросам защиты прав и законных интересов несовершеннолетних</w:t>
            </w:r>
          </w:p>
        </w:tc>
      </w:tr>
      <w:tr w:rsidR="00DD59CC" w:rsidRPr="004B1AD2" w:rsidTr="00056623">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334B35" w:rsidP="00701C51">
            <w:pPr>
              <w:pStyle w:val="aff3"/>
              <w:ind w:left="0"/>
              <w:jc w:val="center"/>
            </w:pPr>
            <w:r>
              <w:t>5.5.</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A519A8">
            <w:pPr>
              <w:contextualSpacing/>
            </w:pPr>
            <w:r w:rsidRPr="004B1AD2">
              <w:t>Правовое консультирование и просвещение несовершеннолетних, а также их родителей, законных представителей, по вопросам оказания бесплатной юридической помощи, защиты прав в дни проведения мероприятий, посвященных Международному дню защиты детей, Дню знаний, Дню проведения правовой помощи детям</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contextualSpacing/>
              <w:jc w:val="center"/>
            </w:pPr>
            <w:proofErr w:type="spellStart"/>
            <w:r w:rsidRPr="00056623">
              <w:rPr>
                <w:color w:val="000000"/>
              </w:rPr>
              <w:t>УСЗНОиП</w:t>
            </w:r>
            <w:proofErr w:type="spellEnd"/>
            <w:r w:rsidRPr="00056623">
              <w:rPr>
                <w:color w:val="000000"/>
              </w:rPr>
              <w:t>,</w:t>
            </w:r>
            <w:r>
              <w:t xml:space="preserve"> </w:t>
            </w:r>
          </w:p>
          <w:p w:rsidR="00E457E0" w:rsidRPr="00056623" w:rsidRDefault="00E457E0" w:rsidP="00056623">
            <w:pPr>
              <w:contextualSpacing/>
              <w:jc w:val="center"/>
              <w:rPr>
                <w:color w:val="000000"/>
              </w:rPr>
            </w:pPr>
            <w:r>
              <w:t>МКДН и ЗП</w:t>
            </w:r>
          </w:p>
          <w:p w:rsidR="00E457E0" w:rsidRPr="004B1AD2" w:rsidRDefault="00E457E0" w:rsidP="00056623">
            <w:pPr>
              <w:contextualSpacing/>
              <w:jc w:val="center"/>
            </w:pP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snapToGrid w:val="0"/>
              <w:contextualSpacing/>
              <w:jc w:val="center"/>
            </w:pPr>
            <w:r>
              <w:t>Б</w:t>
            </w:r>
            <w:r w:rsidRPr="004B1AD2">
              <w:t>ез финансирования</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4B1AD2">
              <w:t>Ежегодно не менее 1000 детей, их родителей, законных представителей, получивших бесплатные консультации</w:t>
            </w:r>
          </w:p>
        </w:tc>
      </w:tr>
      <w:tr w:rsidR="00DD59CC" w:rsidRPr="004B1AD2" w:rsidTr="00056623">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334B35" w:rsidP="00701C51">
            <w:pPr>
              <w:pStyle w:val="aff3"/>
              <w:ind w:left="0"/>
              <w:jc w:val="center"/>
            </w:pPr>
            <w:r>
              <w:t>5.6.</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A519A8">
            <w:pPr>
              <w:contextualSpacing/>
            </w:pPr>
            <w:r w:rsidRPr="004B1AD2">
              <w:t xml:space="preserve">Распространение памяток, </w:t>
            </w:r>
            <w:r w:rsidRPr="004B1AD2">
              <w:lastRenderedPageBreak/>
              <w:t>листовок, буклетов, содержащих информацию по профилактике безнадзорности, правонарушений, чрезвычайных происшествий среди  несовершеннолетних, в том числе размещение информации на официальных  сайтах субъектов системы профилактики, оформление информационных стендов, в социальных сетях «</w:t>
            </w:r>
            <w:proofErr w:type="spellStart"/>
            <w:r w:rsidRPr="004B1AD2">
              <w:t>ВКонтакте</w:t>
            </w:r>
            <w:proofErr w:type="spellEnd"/>
            <w:r w:rsidRPr="004B1AD2">
              <w:t>», «</w:t>
            </w:r>
            <w:proofErr w:type="spellStart"/>
            <w:r w:rsidRPr="004B1AD2">
              <w:t>Инстаграм</w:t>
            </w:r>
            <w:proofErr w:type="spellEnd"/>
            <w:r w:rsidRPr="004B1AD2">
              <w:t>», других открытых официальных источниках</w:t>
            </w:r>
          </w:p>
        </w:tc>
        <w:tc>
          <w:tcPr>
            <w:tcW w:w="2067" w:type="dxa"/>
            <w:tcBorders>
              <w:top w:val="single" w:sz="4" w:space="0" w:color="auto"/>
              <w:left w:val="single" w:sz="4" w:space="0" w:color="auto"/>
            </w:tcBorders>
            <w:shd w:val="clear" w:color="auto" w:fill="auto"/>
          </w:tcPr>
          <w:p w:rsidR="00E457E0" w:rsidRDefault="00E457E0" w:rsidP="00056623">
            <w:pPr>
              <w:jc w:val="center"/>
            </w:pPr>
            <w:r w:rsidRPr="00A7393E">
              <w:lastRenderedPageBreak/>
              <w:t>2022-2025 годы</w:t>
            </w:r>
          </w:p>
        </w:tc>
        <w:tc>
          <w:tcPr>
            <w:tcW w:w="3037" w:type="dxa"/>
            <w:tcBorders>
              <w:top w:val="single" w:sz="4" w:space="0" w:color="auto"/>
            </w:tcBorders>
            <w:shd w:val="clear" w:color="auto" w:fill="auto"/>
          </w:tcPr>
          <w:p w:rsidR="00E457E0" w:rsidRPr="004B1AD2" w:rsidRDefault="00E457E0" w:rsidP="00056623">
            <w:pPr>
              <w:contextualSpacing/>
              <w:jc w:val="center"/>
            </w:pPr>
            <w:r>
              <w:t>МКДН и ЗП</w:t>
            </w:r>
          </w:p>
        </w:tc>
        <w:tc>
          <w:tcPr>
            <w:tcW w:w="2374" w:type="dxa"/>
            <w:tcBorders>
              <w:top w:val="single" w:sz="4" w:space="0" w:color="auto"/>
            </w:tcBorders>
            <w:shd w:val="clear" w:color="auto" w:fill="auto"/>
          </w:tcPr>
          <w:p w:rsidR="00E457E0" w:rsidRPr="004B1AD2" w:rsidRDefault="00E457E0" w:rsidP="00056623">
            <w:pPr>
              <w:contextualSpacing/>
              <w:jc w:val="center"/>
            </w:pPr>
            <w:r>
              <w:t>Б</w:t>
            </w:r>
            <w:r w:rsidRPr="004B1AD2">
              <w:t>ез финансирования</w:t>
            </w:r>
          </w:p>
        </w:tc>
        <w:tc>
          <w:tcPr>
            <w:tcW w:w="3493" w:type="dxa"/>
            <w:tcBorders>
              <w:top w:val="single" w:sz="4" w:space="0" w:color="auto"/>
            </w:tcBorders>
            <w:shd w:val="clear" w:color="auto" w:fill="auto"/>
          </w:tcPr>
          <w:p w:rsidR="00E457E0" w:rsidRPr="004B1AD2" w:rsidRDefault="00E457E0" w:rsidP="00056623">
            <w:pPr>
              <w:contextualSpacing/>
              <w:jc w:val="center"/>
            </w:pPr>
            <w:r w:rsidRPr="004B1AD2">
              <w:t xml:space="preserve">Повышение уровня </w:t>
            </w:r>
            <w:r w:rsidRPr="004B1AD2">
              <w:lastRenderedPageBreak/>
              <w:t>осведомленности родителей (законных представителей) и несовершеннолетних по вопросам профилактики безнадзорности, правонарушений, чрезвычайных происшествий среди  несовершеннолетних</w:t>
            </w:r>
          </w:p>
          <w:p w:rsidR="00E457E0" w:rsidRPr="004B1AD2" w:rsidRDefault="00E457E0" w:rsidP="00056623">
            <w:pPr>
              <w:contextualSpacing/>
              <w:jc w:val="center"/>
            </w:pPr>
            <w:r w:rsidRPr="004B1AD2">
              <w:t>не менее 1000 экз. информационного материала</w:t>
            </w:r>
          </w:p>
        </w:tc>
      </w:tr>
      <w:tr w:rsidR="00DD59CC" w:rsidRPr="004B1AD2" w:rsidTr="00056623">
        <w:tc>
          <w:tcPr>
            <w:tcW w:w="724" w:type="dxa"/>
            <w:tcBorders>
              <w:top w:val="single" w:sz="4" w:space="0" w:color="auto"/>
              <w:bottom w:val="single" w:sz="4" w:space="0" w:color="auto"/>
            </w:tcBorders>
            <w:shd w:val="clear" w:color="auto" w:fill="auto"/>
          </w:tcPr>
          <w:p w:rsidR="00E457E0" w:rsidRPr="004B1AD2" w:rsidRDefault="00334B35" w:rsidP="00701C51">
            <w:pPr>
              <w:pStyle w:val="aff3"/>
              <w:ind w:left="0"/>
              <w:jc w:val="center"/>
            </w:pPr>
            <w:r>
              <w:lastRenderedPageBreak/>
              <w:t>5.7.</w:t>
            </w:r>
          </w:p>
        </w:tc>
        <w:tc>
          <w:tcPr>
            <w:tcW w:w="3416" w:type="dxa"/>
            <w:tcBorders>
              <w:top w:val="single" w:sz="4" w:space="0" w:color="auto"/>
              <w:bottom w:val="single" w:sz="4" w:space="0" w:color="auto"/>
            </w:tcBorders>
            <w:shd w:val="clear" w:color="auto" w:fill="auto"/>
          </w:tcPr>
          <w:p w:rsidR="00E457E0" w:rsidRPr="004B1AD2" w:rsidRDefault="00E457E0" w:rsidP="00A519A8">
            <w:pPr>
              <w:contextualSpacing/>
            </w:pPr>
            <w:r w:rsidRPr="004B1AD2">
              <w:t>Организация и проведение   детско-родительских конференций по предупреждению безнадзорности, правонарушений, проблемам наркомании и алкоголизма в семье, а также по защите прав и законных интересов несовершеннолетних</w:t>
            </w:r>
          </w:p>
        </w:tc>
        <w:tc>
          <w:tcPr>
            <w:tcW w:w="2067" w:type="dxa"/>
            <w:tcBorders>
              <w:top w:val="nil"/>
              <w:bottom w:val="single" w:sz="4" w:space="0" w:color="auto"/>
            </w:tcBorders>
            <w:shd w:val="clear" w:color="auto" w:fill="auto"/>
          </w:tcPr>
          <w:p w:rsidR="00E457E0" w:rsidRDefault="00E457E0" w:rsidP="00056623">
            <w:pPr>
              <w:jc w:val="center"/>
            </w:pPr>
            <w:r w:rsidRPr="00A7393E">
              <w:t>2022-2025 годы</w:t>
            </w:r>
          </w:p>
        </w:tc>
        <w:tc>
          <w:tcPr>
            <w:tcW w:w="3037" w:type="dxa"/>
            <w:tcBorders>
              <w:top w:val="nil"/>
              <w:bottom w:val="single" w:sz="4" w:space="0" w:color="auto"/>
            </w:tcBorders>
            <w:shd w:val="clear" w:color="auto" w:fill="auto"/>
          </w:tcPr>
          <w:p w:rsidR="00E457E0" w:rsidRPr="00056623" w:rsidRDefault="00E457E0" w:rsidP="00056623">
            <w:pPr>
              <w:contextualSpacing/>
              <w:jc w:val="center"/>
              <w:rPr>
                <w:color w:val="000000"/>
              </w:rPr>
            </w:pPr>
            <w:r w:rsidRPr="004B1AD2">
              <w:t xml:space="preserve">УО, ОМП УК, </w:t>
            </w:r>
            <w:proofErr w:type="spellStart"/>
            <w:r w:rsidRPr="00056623">
              <w:rPr>
                <w:color w:val="000000"/>
              </w:rPr>
              <w:t>КФКиС</w:t>
            </w:r>
            <w:proofErr w:type="spellEnd"/>
            <w:r w:rsidRPr="00056623">
              <w:rPr>
                <w:color w:val="000000"/>
              </w:rPr>
              <w:t xml:space="preserve">, </w:t>
            </w:r>
            <w:proofErr w:type="spellStart"/>
            <w:r w:rsidRPr="00056623">
              <w:rPr>
                <w:color w:val="000000"/>
              </w:rPr>
              <w:t>УСЗНОиП</w:t>
            </w:r>
            <w:proofErr w:type="spellEnd"/>
            <w:r w:rsidRPr="00056623">
              <w:rPr>
                <w:color w:val="000000"/>
              </w:rPr>
              <w:t>,</w:t>
            </w:r>
          </w:p>
          <w:p w:rsidR="00E457E0" w:rsidRPr="00056623" w:rsidRDefault="00E457E0" w:rsidP="00056623">
            <w:pPr>
              <w:contextualSpacing/>
              <w:jc w:val="center"/>
              <w:rPr>
                <w:color w:val="000000"/>
              </w:rPr>
            </w:pPr>
            <w:r>
              <w:t>МКДН и ЗП</w:t>
            </w:r>
          </w:p>
        </w:tc>
        <w:tc>
          <w:tcPr>
            <w:tcW w:w="2374" w:type="dxa"/>
            <w:tcBorders>
              <w:top w:val="nil"/>
              <w:bottom w:val="single" w:sz="4" w:space="0" w:color="auto"/>
            </w:tcBorders>
            <w:shd w:val="clear" w:color="auto" w:fill="auto"/>
          </w:tcPr>
          <w:p w:rsidR="00E457E0" w:rsidRPr="004B1AD2" w:rsidRDefault="00E457E0" w:rsidP="00056623">
            <w:pPr>
              <w:snapToGrid w:val="0"/>
              <w:contextualSpacing/>
              <w:jc w:val="center"/>
            </w:pPr>
            <w:r>
              <w:t>Б</w:t>
            </w:r>
            <w:r w:rsidRPr="004B1AD2">
              <w:t>ез финансирования</w:t>
            </w:r>
          </w:p>
        </w:tc>
        <w:tc>
          <w:tcPr>
            <w:tcW w:w="3493" w:type="dxa"/>
            <w:tcBorders>
              <w:top w:val="nil"/>
              <w:bottom w:val="single" w:sz="4" w:space="0" w:color="auto"/>
            </w:tcBorders>
            <w:shd w:val="clear" w:color="auto" w:fill="auto"/>
          </w:tcPr>
          <w:p w:rsidR="00E457E0" w:rsidRPr="004B1AD2" w:rsidRDefault="00E457E0" w:rsidP="00056623">
            <w:pPr>
              <w:contextualSpacing/>
              <w:jc w:val="center"/>
            </w:pPr>
            <w:r w:rsidRPr="004B1AD2">
              <w:t>Не менее 1 мероприятия ежегодно в муниципальном образовании</w:t>
            </w:r>
          </w:p>
        </w:tc>
      </w:tr>
      <w:tr w:rsidR="00DD59CC" w:rsidRPr="004B1AD2" w:rsidTr="00056623">
        <w:trPr>
          <w:trHeight w:val="64"/>
        </w:trPr>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334B35" w:rsidP="00701C51">
            <w:pPr>
              <w:pStyle w:val="aff3"/>
              <w:ind w:left="0"/>
              <w:jc w:val="center"/>
            </w:pPr>
            <w:r>
              <w:t>5.8.</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A519A8">
            <w:pPr>
              <w:contextualSpacing/>
            </w:pPr>
            <w:r w:rsidRPr="004B1AD2">
              <w:t>Информационное сопровождение деятельности органов и учреждений системы профилактики безнадзорности и правонарушений несовершеннолетних в рамках межведомственного взаимодействия</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jc w:val="center"/>
            </w:pPr>
            <w:r w:rsidRPr="004C0F7B">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t>МКДН и ЗП</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snapToGrid w:val="0"/>
              <w:contextualSpacing/>
              <w:jc w:val="center"/>
            </w:pPr>
            <w:r>
              <w:t>Т</w:t>
            </w:r>
            <w:r w:rsidRPr="004B1AD2">
              <w:t>екущее финансирование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4B1AD2">
              <w:t>Увеличение количества проинформированных граждан, не менее 1000 раздаточного материала ежегодно в муниципальном образовании</w:t>
            </w:r>
          </w:p>
        </w:tc>
      </w:tr>
      <w:tr w:rsidR="00DD59CC" w:rsidRPr="004B1AD2" w:rsidTr="00056623">
        <w:tc>
          <w:tcPr>
            <w:tcW w:w="72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334B35" w:rsidP="00701C51">
            <w:pPr>
              <w:pStyle w:val="aff3"/>
              <w:ind w:left="0"/>
              <w:jc w:val="center"/>
            </w:pPr>
            <w:r>
              <w:t>5.9.</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A519A8">
            <w:pPr>
              <w:contextualSpacing/>
            </w:pPr>
            <w:r w:rsidRPr="004B1AD2">
              <w:t xml:space="preserve">Организация работы консультативных пунктов в </w:t>
            </w:r>
            <w:r w:rsidRPr="004B1AD2">
              <w:lastRenderedPageBreak/>
              <w:t>образовательных организациях автономного округа, оказывающих бесплатную психолого-педагогическую помощь родителям (законным представителям) по вопросам обучения, воспитания и развития детей</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jc w:val="center"/>
            </w:pPr>
            <w:r w:rsidRPr="004C0F7B">
              <w:lastRenderedPageBreak/>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4B1AD2">
              <w:t xml:space="preserve">УО, колледж, </w:t>
            </w:r>
            <w:r>
              <w:t>МКДН и ЗП</w:t>
            </w:r>
            <w:r w:rsidRPr="00056623">
              <w:rPr>
                <w:color w:val="000000"/>
              </w:rPr>
              <w:t xml:space="preserve">, </w:t>
            </w:r>
            <w:proofErr w:type="spellStart"/>
            <w:r w:rsidRPr="00056623">
              <w:rPr>
                <w:color w:val="000000"/>
              </w:rPr>
              <w:t>УСЗНОиП</w:t>
            </w:r>
            <w:proofErr w:type="spellEnd"/>
            <w:r w:rsidRPr="00056623">
              <w:rPr>
                <w:color w:val="000000"/>
              </w:rPr>
              <w:t xml:space="preserve"> </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suppressAutoHyphens/>
              <w:contextualSpacing/>
              <w:jc w:val="center"/>
            </w:pPr>
            <w:r>
              <w:t>Б</w:t>
            </w:r>
            <w:r w:rsidRPr="004B1AD2">
              <w:t>ез финансирования</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suppressAutoHyphens/>
              <w:contextualSpacing/>
              <w:jc w:val="center"/>
            </w:pPr>
            <w:r w:rsidRPr="004B1AD2">
              <w:rPr>
                <w:lang w:eastAsia="zh-CN"/>
              </w:rPr>
              <w:t xml:space="preserve">Формирование </w:t>
            </w:r>
            <w:proofErr w:type="gramStart"/>
            <w:r w:rsidRPr="004B1AD2">
              <w:rPr>
                <w:lang w:eastAsia="zh-CN"/>
              </w:rPr>
              <w:t>ответственного</w:t>
            </w:r>
            <w:proofErr w:type="gramEnd"/>
            <w:r w:rsidRPr="004B1AD2">
              <w:rPr>
                <w:lang w:eastAsia="zh-CN"/>
              </w:rPr>
              <w:t xml:space="preserve"> родительства, оказание </w:t>
            </w:r>
            <w:r w:rsidRPr="004B1AD2">
              <w:rPr>
                <w:lang w:eastAsia="zh-CN"/>
              </w:rPr>
              <w:lastRenderedPageBreak/>
              <w:t xml:space="preserve">бесплатной психолого-педагогической помощи не менее чем 50% родителей (законным представителям) </w:t>
            </w:r>
            <w:r w:rsidR="00963315">
              <w:rPr>
                <w:lang w:eastAsia="zh-CN"/>
              </w:rPr>
              <w:t xml:space="preserve">детей, </w:t>
            </w:r>
            <w:r w:rsidRPr="004B1AD2">
              <w:rPr>
                <w:lang w:eastAsia="zh-CN"/>
              </w:rPr>
              <w:t>обучающихся в образовательных учреждениях</w:t>
            </w:r>
          </w:p>
        </w:tc>
      </w:tr>
      <w:tr w:rsidR="00DD59CC" w:rsidRPr="009B4B65" w:rsidTr="00056623">
        <w:tc>
          <w:tcPr>
            <w:tcW w:w="724" w:type="dxa"/>
            <w:tcBorders>
              <w:top w:val="single" w:sz="4" w:space="0" w:color="auto"/>
              <w:right w:val="single" w:sz="4" w:space="0" w:color="auto"/>
            </w:tcBorders>
            <w:shd w:val="clear" w:color="auto" w:fill="auto"/>
          </w:tcPr>
          <w:p w:rsidR="00E457E0" w:rsidRPr="004B1AD2" w:rsidRDefault="00963315" w:rsidP="00701C51">
            <w:pPr>
              <w:pStyle w:val="aff3"/>
              <w:ind w:left="0"/>
              <w:jc w:val="center"/>
            </w:pPr>
            <w:r>
              <w:lastRenderedPageBreak/>
              <w:t>5.10.</w:t>
            </w:r>
          </w:p>
        </w:tc>
        <w:tc>
          <w:tcPr>
            <w:tcW w:w="3416" w:type="dxa"/>
            <w:tcBorders>
              <w:top w:val="single" w:sz="4" w:space="0" w:color="auto"/>
              <w:left w:val="single" w:sz="4" w:space="0" w:color="auto"/>
              <w:bottom w:val="single" w:sz="4" w:space="0" w:color="auto"/>
              <w:right w:val="single" w:sz="4" w:space="0" w:color="auto"/>
            </w:tcBorders>
            <w:shd w:val="clear" w:color="auto" w:fill="FFFFFF"/>
          </w:tcPr>
          <w:p w:rsidR="00E457E0" w:rsidRPr="00F00E03" w:rsidRDefault="00E457E0" w:rsidP="00A519A8">
            <w:r w:rsidRPr="00056623">
              <w:rPr>
                <w:color w:val="000000"/>
              </w:rPr>
              <w:t>Формирование у несовершеннолетних и их родителей основ безопасного поведения во всех сферах жизнедеятельности</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9B4B65" w:rsidRDefault="00E457E0" w:rsidP="00056623">
            <w:pPr>
              <w:jc w:val="center"/>
            </w:pPr>
            <w:r w:rsidRPr="009B4B65">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9B4B65">
              <w:t xml:space="preserve">УО, колледж, </w:t>
            </w:r>
            <w:r>
              <w:t>МКДН и ЗП</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9B4B65" w:rsidRDefault="00E457E0" w:rsidP="00056623">
            <w:pPr>
              <w:suppressAutoHyphens/>
              <w:contextualSpacing/>
              <w:jc w:val="center"/>
            </w:pPr>
            <w:r w:rsidRPr="009B4B65">
              <w:t>Без финансирования</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9B4B65" w:rsidRDefault="00E457E0" w:rsidP="00056623">
            <w:pPr>
              <w:suppressAutoHyphens/>
              <w:contextualSpacing/>
              <w:jc w:val="center"/>
            </w:pPr>
            <w:r w:rsidRPr="009B4B65">
              <w:rPr>
                <w:lang w:eastAsia="zh-CN"/>
              </w:rPr>
              <w:t>Профилактика чрезвычайных происшествий</w:t>
            </w:r>
          </w:p>
        </w:tc>
      </w:tr>
      <w:tr w:rsidR="00DD59CC" w:rsidRPr="004B1AD2" w:rsidTr="00056623">
        <w:tc>
          <w:tcPr>
            <w:tcW w:w="724" w:type="dxa"/>
            <w:tcBorders>
              <w:top w:val="nil"/>
              <w:right w:val="single" w:sz="4" w:space="0" w:color="auto"/>
            </w:tcBorders>
            <w:shd w:val="clear" w:color="auto" w:fill="auto"/>
          </w:tcPr>
          <w:p w:rsidR="00E457E0" w:rsidRPr="004B1AD2" w:rsidRDefault="00963315" w:rsidP="00701C51">
            <w:pPr>
              <w:pStyle w:val="aff3"/>
              <w:ind w:left="0"/>
              <w:jc w:val="center"/>
            </w:pPr>
            <w:r>
              <w:t>5.11.</w:t>
            </w:r>
          </w:p>
        </w:tc>
        <w:tc>
          <w:tcPr>
            <w:tcW w:w="3416" w:type="dxa"/>
            <w:tcBorders>
              <w:top w:val="single" w:sz="4" w:space="0" w:color="auto"/>
              <w:left w:val="single" w:sz="4" w:space="0" w:color="auto"/>
              <w:bottom w:val="single" w:sz="4" w:space="0" w:color="auto"/>
              <w:right w:val="single" w:sz="4" w:space="0" w:color="auto"/>
            </w:tcBorders>
            <w:shd w:val="clear" w:color="auto" w:fill="FFFFFF"/>
          </w:tcPr>
          <w:p w:rsidR="00E457E0" w:rsidRPr="00056623" w:rsidRDefault="00E457E0" w:rsidP="00A519A8">
            <w:pPr>
              <w:rPr>
                <w:color w:val="000000"/>
              </w:rPr>
            </w:pPr>
            <w:r w:rsidRPr="00056623">
              <w:rPr>
                <w:color w:val="000000"/>
              </w:rPr>
              <w:t>Повышение родительской компетенции в вопросах воспитания детей</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9B4B65" w:rsidRDefault="00E457E0" w:rsidP="00056623">
            <w:pPr>
              <w:jc w:val="center"/>
            </w:pPr>
            <w:r w:rsidRPr="009B4B65">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9B4B65">
              <w:t>УО, колледж</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9B4B65" w:rsidRDefault="00E457E0" w:rsidP="00056623">
            <w:pPr>
              <w:suppressAutoHyphens/>
              <w:contextualSpacing/>
              <w:jc w:val="center"/>
            </w:pPr>
            <w:r w:rsidRPr="009B4B65">
              <w:t>Без финансирования</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9B4B65" w:rsidRDefault="00E457E0" w:rsidP="00056623">
            <w:pPr>
              <w:suppressAutoHyphens/>
              <w:contextualSpacing/>
              <w:jc w:val="center"/>
              <w:rPr>
                <w:lang w:eastAsia="zh-CN"/>
              </w:rPr>
            </w:pPr>
            <w:r w:rsidRPr="009B4B65">
              <w:t>Повышени</w:t>
            </w:r>
            <w:r>
              <w:t xml:space="preserve">е родительской ответственности </w:t>
            </w:r>
            <w:r w:rsidRPr="009B4B65">
              <w:t>по вопросам профилактики детского травматизма и гибели несовершеннолетних от чрезвычайных происшествий</w:t>
            </w:r>
          </w:p>
        </w:tc>
      </w:tr>
      <w:tr w:rsidR="00DD59CC" w:rsidRPr="004B1AD2" w:rsidTr="00056623">
        <w:tc>
          <w:tcPr>
            <w:tcW w:w="724" w:type="dxa"/>
            <w:tcBorders>
              <w:top w:val="nil"/>
            </w:tcBorders>
            <w:shd w:val="clear" w:color="auto" w:fill="auto"/>
          </w:tcPr>
          <w:p w:rsidR="00E457E0" w:rsidRPr="004B1AD2" w:rsidRDefault="00963315" w:rsidP="00963315">
            <w:pPr>
              <w:pStyle w:val="aff3"/>
              <w:ind w:left="0"/>
            </w:pPr>
            <w:r>
              <w:t>5.12.</w:t>
            </w:r>
          </w:p>
        </w:tc>
        <w:tc>
          <w:tcPr>
            <w:tcW w:w="3416" w:type="dxa"/>
            <w:tcBorders>
              <w:top w:val="single" w:sz="4" w:space="0" w:color="auto"/>
            </w:tcBorders>
            <w:shd w:val="clear" w:color="auto" w:fill="FFFFFF"/>
          </w:tcPr>
          <w:p w:rsidR="00E457E0" w:rsidRPr="00056623" w:rsidRDefault="00E457E0" w:rsidP="00A519A8">
            <w:pPr>
              <w:rPr>
                <w:color w:val="000000"/>
              </w:rPr>
            </w:pPr>
            <w:r w:rsidRPr="00056623">
              <w:rPr>
                <w:color w:val="000000"/>
              </w:rPr>
              <w:t>Мероприятия по информационной безопасности для детей и родителей (законных представителей)</w:t>
            </w:r>
          </w:p>
        </w:tc>
        <w:tc>
          <w:tcPr>
            <w:tcW w:w="2067" w:type="dxa"/>
            <w:tcBorders>
              <w:top w:val="single" w:sz="4" w:space="0" w:color="auto"/>
            </w:tcBorders>
            <w:shd w:val="clear" w:color="auto" w:fill="auto"/>
          </w:tcPr>
          <w:p w:rsidR="00E457E0" w:rsidRPr="009B4B65" w:rsidRDefault="00E457E0" w:rsidP="00056623">
            <w:pPr>
              <w:jc w:val="center"/>
            </w:pPr>
            <w:r w:rsidRPr="009B4B65">
              <w:t>2022-2025 годы</w:t>
            </w:r>
          </w:p>
        </w:tc>
        <w:tc>
          <w:tcPr>
            <w:tcW w:w="3037" w:type="dxa"/>
            <w:tcBorders>
              <w:top w:val="single" w:sz="4" w:space="0" w:color="auto"/>
            </w:tcBorders>
            <w:shd w:val="clear" w:color="auto" w:fill="auto"/>
          </w:tcPr>
          <w:p w:rsidR="00E457E0" w:rsidRPr="00056623" w:rsidRDefault="00E457E0" w:rsidP="00056623">
            <w:pPr>
              <w:contextualSpacing/>
              <w:jc w:val="center"/>
              <w:rPr>
                <w:color w:val="000000"/>
              </w:rPr>
            </w:pPr>
            <w:r w:rsidRPr="009B4B65">
              <w:t>УО, колледж</w:t>
            </w:r>
          </w:p>
        </w:tc>
        <w:tc>
          <w:tcPr>
            <w:tcW w:w="2374" w:type="dxa"/>
            <w:tcBorders>
              <w:top w:val="single" w:sz="4" w:space="0" w:color="auto"/>
            </w:tcBorders>
            <w:shd w:val="clear" w:color="auto" w:fill="auto"/>
          </w:tcPr>
          <w:p w:rsidR="00E457E0" w:rsidRPr="009B4B65" w:rsidRDefault="00E457E0" w:rsidP="00056623">
            <w:pPr>
              <w:suppressAutoHyphens/>
              <w:contextualSpacing/>
              <w:jc w:val="center"/>
            </w:pPr>
            <w:r w:rsidRPr="009B4B65">
              <w:t>Без финансирования</w:t>
            </w:r>
          </w:p>
        </w:tc>
        <w:tc>
          <w:tcPr>
            <w:tcW w:w="3493" w:type="dxa"/>
            <w:tcBorders>
              <w:top w:val="single" w:sz="4" w:space="0" w:color="auto"/>
            </w:tcBorders>
            <w:shd w:val="clear" w:color="auto" w:fill="auto"/>
          </w:tcPr>
          <w:p w:rsidR="00E457E0" w:rsidRPr="009B4B65" w:rsidRDefault="00E457E0" w:rsidP="00056623">
            <w:pPr>
              <w:suppressAutoHyphens/>
              <w:contextualSpacing/>
              <w:jc w:val="center"/>
              <w:rPr>
                <w:lang w:eastAsia="zh-CN"/>
              </w:rPr>
            </w:pPr>
            <w:r w:rsidRPr="009B4B65">
              <w:t xml:space="preserve">Повышение эффективности работы по вопросам </w:t>
            </w:r>
            <w:r>
              <w:t>обеспечения безопасности детей в киберпространстве</w:t>
            </w:r>
          </w:p>
        </w:tc>
      </w:tr>
      <w:tr w:rsidR="00E457E0" w:rsidRPr="004B1AD2" w:rsidTr="00056623">
        <w:trPr>
          <w:trHeight w:val="286"/>
        </w:trPr>
        <w:tc>
          <w:tcPr>
            <w:tcW w:w="15111" w:type="dxa"/>
            <w:gridSpan w:val="6"/>
            <w:tcBorders>
              <w:bottom w:val="single" w:sz="4" w:space="0" w:color="auto"/>
            </w:tcBorders>
            <w:shd w:val="clear" w:color="auto" w:fill="auto"/>
          </w:tcPr>
          <w:p w:rsidR="00E457E0" w:rsidRPr="004B1AD2" w:rsidRDefault="00E457E0" w:rsidP="00056623">
            <w:pPr>
              <w:contextualSpacing/>
              <w:jc w:val="center"/>
            </w:pPr>
            <w:r w:rsidRPr="00056623">
              <w:rPr>
                <w:b/>
              </w:rPr>
              <w:t>6. Организационно-методическое обеспечение совершенствования системы профилактики безнадзорности и правонарушений несовершеннолетних</w:t>
            </w:r>
          </w:p>
        </w:tc>
      </w:tr>
      <w:tr w:rsidR="00DD59CC" w:rsidRPr="004B1AD2" w:rsidTr="00056623">
        <w:trPr>
          <w:trHeight w:val="2406"/>
        </w:trPr>
        <w:tc>
          <w:tcPr>
            <w:tcW w:w="724" w:type="dxa"/>
            <w:tcBorders>
              <w:top w:val="single" w:sz="4" w:space="0" w:color="auto"/>
            </w:tcBorders>
            <w:shd w:val="clear" w:color="auto" w:fill="auto"/>
          </w:tcPr>
          <w:p w:rsidR="00E457E0" w:rsidRPr="004B1AD2" w:rsidRDefault="00963315" w:rsidP="00701C51">
            <w:pPr>
              <w:pStyle w:val="aff3"/>
              <w:ind w:left="0"/>
              <w:jc w:val="center"/>
            </w:pPr>
            <w:r>
              <w:t>6.1.</w:t>
            </w:r>
          </w:p>
        </w:tc>
        <w:tc>
          <w:tcPr>
            <w:tcW w:w="3416" w:type="dxa"/>
            <w:tcBorders>
              <w:top w:val="single" w:sz="4" w:space="0" w:color="auto"/>
              <w:bottom w:val="single" w:sz="4" w:space="0" w:color="auto"/>
            </w:tcBorders>
            <w:shd w:val="clear" w:color="auto" w:fill="auto"/>
          </w:tcPr>
          <w:p w:rsidR="00E457E0" w:rsidRPr="00056623" w:rsidRDefault="00E457E0" w:rsidP="00A519A8">
            <w:pPr>
              <w:contextualSpacing/>
              <w:rPr>
                <w:color w:val="000000"/>
                <w:highlight w:val="white"/>
              </w:rPr>
            </w:pPr>
            <w:r w:rsidRPr="00056623">
              <w:rPr>
                <w:color w:val="000000"/>
                <w:highlight w:val="white"/>
              </w:rPr>
              <w:t>Организация и проведение научно-практических конференций, круглых столов, обучающих семинаров по проблемам профилактики безнадзорности и пр</w:t>
            </w:r>
            <w:r w:rsidR="00963315">
              <w:rPr>
                <w:color w:val="000000"/>
                <w:highlight w:val="white"/>
              </w:rPr>
              <w:t>авонарушений несовершеннолетних</w:t>
            </w:r>
          </w:p>
        </w:tc>
        <w:tc>
          <w:tcPr>
            <w:tcW w:w="2067" w:type="dxa"/>
            <w:tcBorders>
              <w:top w:val="single" w:sz="4" w:space="0" w:color="auto"/>
              <w:bottom w:val="single" w:sz="4" w:space="0" w:color="auto"/>
            </w:tcBorders>
            <w:shd w:val="clear" w:color="auto" w:fill="auto"/>
          </w:tcPr>
          <w:p w:rsidR="00E457E0" w:rsidRDefault="00E457E0" w:rsidP="00056623">
            <w:pPr>
              <w:jc w:val="center"/>
            </w:pPr>
            <w:r w:rsidRPr="000D4C91">
              <w:t>2022-2025 годы</w:t>
            </w:r>
          </w:p>
        </w:tc>
        <w:tc>
          <w:tcPr>
            <w:tcW w:w="3037" w:type="dxa"/>
            <w:tcBorders>
              <w:top w:val="single" w:sz="4" w:space="0" w:color="auto"/>
              <w:bottom w:val="single" w:sz="4" w:space="0" w:color="auto"/>
            </w:tcBorders>
            <w:shd w:val="clear" w:color="auto" w:fill="auto"/>
          </w:tcPr>
          <w:p w:rsidR="00E457E0" w:rsidRPr="00056623" w:rsidRDefault="00E457E0" w:rsidP="00056623">
            <w:pPr>
              <w:contextualSpacing/>
              <w:jc w:val="center"/>
              <w:rPr>
                <w:color w:val="000000"/>
              </w:rPr>
            </w:pPr>
            <w:r w:rsidRPr="004B1AD2">
              <w:t>УО, ОМП</w:t>
            </w:r>
            <w:r>
              <w:t>,</w:t>
            </w:r>
            <w:r w:rsidRPr="004B1AD2">
              <w:t xml:space="preserve"> УК, </w:t>
            </w:r>
            <w:proofErr w:type="spellStart"/>
            <w:r w:rsidRPr="00056623">
              <w:rPr>
                <w:color w:val="000000"/>
              </w:rPr>
              <w:t>КФКиС</w:t>
            </w:r>
            <w:proofErr w:type="spellEnd"/>
            <w:r w:rsidRPr="00056623">
              <w:rPr>
                <w:color w:val="000000"/>
              </w:rPr>
              <w:t xml:space="preserve">, </w:t>
            </w:r>
            <w:proofErr w:type="spellStart"/>
            <w:r w:rsidRPr="00056623">
              <w:rPr>
                <w:color w:val="000000"/>
              </w:rPr>
              <w:t>УСЗНОиП</w:t>
            </w:r>
            <w:proofErr w:type="spellEnd"/>
            <w:r w:rsidRPr="00056623">
              <w:rPr>
                <w:color w:val="000000"/>
              </w:rPr>
              <w:t xml:space="preserve">, </w:t>
            </w:r>
            <w:r>
              <w:t>МКДН и ЗП</w:t>
            </w:r>
          </w:p>
        </w:tc>
        <w:tc>
          <w:tcPr>
            <w:tcW w:w="2374" w:type="dxa"/>
            <w:tcBorders>
              <w:top w:val="single" w:sz="4" w:space="0" w:color="auto"/>
              <w:bottom w:val="single" w:sz="4" w:space="0" w:color="auto"/>
            </w:tcBorders>
            <w:shd w:val="clear" w:color="auto" w:fill="auto"/>
          </w:tcPr>
          <w:p w:rsidR="00E457E0" w:rsidRPr="00056623" w:rsidRDefault="00E457E0" w:rsidP="00056623">
            <w:pPr>
              <w:snapToGrid w:val="0"/>
              <w:contextualSpacing/>
              <w:jc w:val="center"/>
              <w:rPr>
                <w:color w:val="000000"/>
              </w:rPr>
            </w:pPr>
            <w:r w:rsidRPr="00056623">
              <w:rPr>
                <w:color w:val="000000"/>
              </w:rPr>
              <w:t>Текущее финансирование</w:t>
            </w:r>
          </w:p>
        </w:tc>
        <w:tc>
          <w:tcPr>
            <w:tcW w:w="3493" w:type="dxa"/>
            <w:tcBorders>
              <w:top w:val="single" w:sz="4" w:space="0" w:color="auto"/>
              <w:bottom w:val="single" w:sz="4" w:space="0" w:color="auto"/>
            </w:tcBorders>
            <w:shd w:val="clear" w:color="auto" w:fill="auto"/>
          </w:tcPr>
          <w:p w:rsidR="00E457E0" w:rsidRPr="004B1AD2" w:rsidRDefault="00E457E0" w:rsidP="00056623">
            <w:pPr>
              <w:contextualSpacing/>
              <w:jc w:val="center"/>
            </w:pPr>
            <w:r w:rsidRPr="00056623">
              <w:rPr>
                <w:color w:val="000000"/>
              </w:rPr>
              <w:t>Повышение компетенции специалистов органов системы профилактики, не менее 1 мероприятия в год в муниципальном образовании</w:t>
            </w:r>
          </w:p>
        </w:tc>
      </w:tr>
      <w:tr w:rsidR="00DD59CC" w:rsidRPr="004B1AD2" w:rsidTr="00056623">
        <w:tc>
          <w:tcPr>
            <w:tcW w:w="724" w:type="dxa"/>
            <w:tcBorders>
              <w:top w:val="single" w:sz="4" w:space="0" w:color="auto"/>
              <w:right w:val="single" w:sz="4" w:space="0" w:color="auto"/>
            </w:tcBorders>
            <w:shd w:val="clear" w:color="auto" w:fill="auto"/>
          </w:tcPr>
          <w:p w:rsidR="00E457E0" w:rsidRPr="004B1AD2" w:rsidRDefault="00963315" w:rsidP="00701C51">
            <w:pPr>
              <w:pStyle w:val="aff3"/>
              <w:ind w:left="0"/>
              <w:jc w:val="center"/>
            </w:pPr>
            <w:r>
              <w:lastRenderedPageBreak/>
              <w:t>6.1.</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A519A8">
            <w:pPr>
              <w:contextualSpacing/>
              <w:rPr>
                <w:color w:val="FF0000"/>
              </w:rPr>
            </w:pPr>
            <w:r w:rsidRPr="00056623">
              <w:rPr>
                <w:color w:val="000000"/>
                <w:shd w:val="clear" w:color="auto" w:fill="FFFFFF"/>
              </w:rPr>
              <w:t>Изучение, обобщение и распространение положительного опыта работы органов и учреждений систем профилактики безнадзорности и правонарушений несовершеннолетних по решению проблем детства и семей, оказавшихся в сложной жизненной ситуации, пропаганде здорового образа жизни, профилактики вредных привычек</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Default="00E457E0" w:rsidP="00056623">
            <w:pPr>
              <w:jc w:val="center"/>
            </w:pPr>
            <w:r w:rsidRPr="000D4C91">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t>МКДН и ЗП</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snapToGrid w:val="0"/>
              <w:contextualSpacing/>
              <w:jc w:val="center"/>
              <w:rPr>
                <w:color w:val="000000"/>
              </w:rPr>
            </w:pPr>
            <w:r>
              <w:t>Б</w:t>
            </w:r>
            <w:r w:rsidRPr="004B1AD2">
              <w:t>ез финансирования</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056623">
              <w:rPr>
                <w:color w:val="000000"/>
              </w:rPr>
              <w:t xml:space="preserve">Повышение компетенции специалистов органов системы профилактики, </w:t>
            </w:r>
            <w:r w:rsidRPr="004B1AD2">
              <w:t>создание и постоянная актуализация реестра лучших практик по работе с несовершеннолетними, подготовка методических рекомендаций по проблемным вопросам</w:t>
            </w:r>
          </w:p>
        </w:tc>
      </w:tr>
      <w:tr w:rsidR="00DD59CC" w:rsidRPr="004B1AD2" w:rsidTr="00056623">
        <w:tc>
          <w:tcPr>
            <w:tcW w:w="724" w:type="dxa"/>
            <w:tcBorders>
              <w:top w:val="nil"/>
              <w:bottom w:val="single" w:sz="4" w:space="0" w:color="000000"/>
              <w:right w:val="single" w:sz="4" w:space="0" w:color="auto"/>
            </w:tcBorders>
            <w:shd w:val="clear" w:color="auto" w:fill="auto"/>
          </w:tcPr>
          <w:p w:rsidR="00E457E0" w:rsidRPr="004B1AD2" w:rsidRDefault="00963315" w:rsidP="00701C51">
            <w:pPr>
              <w:pStyle w:val="aff3"/>
              <w:ind w:left="0"/>
              <w:jc w:val="center"/>
            </w:pPr>
            <w:r>
              <w:t>6.2.</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A519A8">
            <w:pPr>
              <w:contextualSpacing/>
              <w:rPr>
                <w:color w:val="FF0000"/>
              </w:rPr>
            </w:pPr>
            <w:r w:rsidRPr="00056623">
              <w:rPr>
                <w:color w:val="000000"/>
              </w:rPr>
              <w:t>Оказание методической, консультативной помощи субъектам профилактики по вопросам профилактики безнадзорности, правонарушений и защиты прав несовершеннолетних, предупреждение социального сиротства</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t>МКДН и ЗП</w:t>
            </w:r>
            <w:r w:rsidRPr="00056623">
              <w:rPr>
                <w:color w:val="000000"/>
              </w:rPr>
              <w:t>,</w:t>
            </w:r>
            <w:r w:rsidRPr="004B1AD2">
              <w:t xml:space="preserve"> УО, ОМП УК, </w:t>
            </w:r>
            <w:proofErr w:type="spellStart"/>
            <w:r w:rsidRPr="00056623">
              <w:rPr>
                <w:color w:val="000000"/>
              </w:rPr>
              <w:t>УСЗНОиП</w:t>
            </w:r>
            <w:proofErr w:type="spellEnd"/>
            <w:r w:rsidRPr="00056623">
              <w:rPr>
                <w:color w:val="000000"/>
              </w:rPr>
              <w:t>, КФК и</w:t>
            </w:r>
            <w:proofErr w:type="gramStart"/>
            <w:r w:rsidRPr="00056623">
              <w:rPr>
                <w:color w:val="000000"/>
              </w:rPr>
              <w:t xml:space="preserve"> С</w:t>
            </w:r>
            <w:proofErr w:type="gramEnd"/>
            <w:r w:rsidRPr="00056623">
              <w:rPr>
                <w:color w:val="000000"/>
              </w:rPr>
              <w:t xml:space="preserve"> </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056623" w:rsidRDefault="00E457E0" w:rsidP="00056623">
            <w:pPr>
              <w:contextualSpacing/>
              <w:jc w:val="center"/>
              <w:rPr>
                <w:color w:val="000000"/>
              </w:rPr>
            </w:pPr>
            <w:r w:rsidRPr="00056623">
              <w:rPr>
                <w:color w:val="000000"/>
              </w:rPr>
              <w:t>Без финансирования</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4B1AD2" w:rsidRDefault="00E457E0" w:rsidP="00056623">
            <w:pPr>
              <w:contextualSpacing/>
              <w:jc w:val="center"/>
            </w:pPr>
            <w:r w:rsidRPr="00056623">
              <w:rPr>
                <w:color w:val="000000"/>
              </w:rPr>
              <w:t>Повышение эффективности деятельности субъектов  профилактики по вопросам профилактики безнадзорности, тиражирование не менее чем одного инновационного опыта работы с несовершеннолетними по вопросам профилактики безнадзорности, правонарушений и защиты прав несовершеннолетних</w:t>
            </w:r>
          </w:p>
        </w:tc>
      </w:tr>
      <w:tr w:rsidR="00DD59CC" w:rsidRPr="004B1AD2" w:rsidTr="00056623">
        <w:tc>
          <w:tcPr>
            <w:tcW w:w="724" w:type="dxa"/>
            <w:tcBorders>
              <w:top w:val="single" w:sz="4" w:space="0" w:color="000000"/>
              <w:right w:val="single" w:sz="4" w:space="0" w:color="auto"/>
            </w:tcBorders>
            <w:shd w:val="clear" w:color="auto" w:fill="auto"/>
          </w:tcPr>
          <w:p w:rsidR="00E457E0" w:rsidRPr="004B1AD2" w:rsidRDefault="00963315" w:rsidP="00701C51">
            <w:pPr>
              <w:pStyle w:val="aff3"/>
              <w:ind w:left="0"/>
              <w:jc w:val="center"/>
            </w:pPr>
            <w:r>
              <w:t>6.3.</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A519A8">
            <w:pPr>
              <w:contextualSpacing/>
            </w:pPr>
            <w:proofErr w:type="gramStart"/>
            <w:r w:rsidRPr="00A55EC4">
              <w:t xml:space="preserve">Организация и проведение обучающих мероприятий, курсов повышения квалификации специалистов, занятых работой с семьями и детьми, в том числе специалистов негосударственных организаций, оказывающих психолого-педагогическую помощь родителям, </w:t>
            </w:r>
            <w:r w:rsidRPr="00A55EC4">
              <w:lastRenderedPageBreak/>
              <w:t>гражданам, желающим принять на воспитание в свою семью ребенка, оставшегося без попечения родителей, по вопросам профилактики неблагополучия в семье и возвратов детей из замещающих семей и несовершеннолетним по вопросам полового созревания подростков</w:t>
            </w:r>
            <w:proofErr w:type="gramEnd"/>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A55EC4">
              <w:lastRenderedPageBreak/>
              <w:t>2022-2025 годы</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t>МКДН и ЗП</w:t>
            </w:r>
            <w:r w:rsidRPr="00A55EC4">
              <w:t xml:space="preserve">, УО, </w:t>
            </w:r>
            <w:proofErr w:type="spellStart"/>
            <w:r w:rsidRPr="00056623">
              <w:rPr>
                <w:color w:val="000000"/>
              </w:rPr>
              <w:t>УСЗНОиП</w:t>
            </w:r>
            <w:proofErr w:type="spellEnd"/>
            <w:r w:rsidRPr="00A55EC4">
              <w:t>, КРБ, ЦОВП</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056623">
              <w:rPr>
                <w:color w:val="000000"/>
              </w:rPr>
              <w:t>Текущее финансирование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E457E0" w:rsidRPr="00A55EC4" w:rsidRDefault="00E457E0" w:rsidP="00056623">
            <w:pPr>
              <w:contextualSpacing/>
              <w:jc w:val="center"/>
            </w:pPr>
            <w:r w:rsidRPr="00A55EC4">
              <w:t>Повышение квалификации специалистов не менее 2 специалистов, в том числе негосударственных организаций по профилактике семейного неблагополучия</w:t>
            </w:r>
          </w:p>
        </w:tc>
      </w:tr>
    </w:tbl>
    <w:p w:rsidR="00E457E0" w:rsidRPr="002955CE" w:rsidRDefault="00E457E0" w:rsidP="00E457E0">
      <w:pPr>
        <w:jc w:val="center"/>
      </w:pPr>
    </w:p>
    <w:p w:rsidR="00E457E0" w:rsidRDefault="00E457E0" w:rsidP="00462AE5">
      <w:pPr>
        <w:rPr>
          <w:color w:val="000000"/>
          <w:sz w:val="16"/>
          <w:szCs w:val="16"/>
        </w:rPr>
      </w:pPr>
    </w:p>
    <w:sectPr w:rsidR="00E457E0" w:rsidSect="00623A52">
      <w:pgSz w:w="16840" w:h="11907" w:orient="landscape" w:code="9"/>
      <w:pgMar w:top="1134" w:right="1134" w:bottom="567" w:left="851" w:header="709" w:footer="227" w:gutter="0"/>
      <w:pgNumType w:start="2"/>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9CC" w:rsidRDefault="00DD59CC">
      <w:r>
        <w:separator/>
      </w:r>
    </w:p>
  </w:endnote>
  <w:endnote w:type="continuationSeparator" w:id="0">
    <w:p w:rsidR="00DD59CC" w:rsidRDefault="00DD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9CC" w:rsidRDefault="00DD59CC">
      <w:r>
        <w:separator/>
      </w:r>
    </w:p>
  </w:footnote>
  <w:footnote w:type="continuationSeparator" w:id="0">
    <w:p w:rsidR="00DD59CC" w:rsidRDefault="00DD5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9CC" w:rsidRDefault="00DD59CC">
    <w:pPr>
      <w:pStyle w:val="ae"/>
      <w:jc w:val="center"/>
    </w:pPr>
    <w:r>
      <w:fldChar w:fldCharType="begin"/>
    </w:r>
    <w:r>
      <w:instrText>PAGE   \* MERGEFORMAT</w:instrText>
    </w:r>
    <w:r>
      <w:fldChar w:fldCharType="separate"/>
    </w:r>
    <w:r w:rsidR="00701C51">
      <w:rPr>
        <w:noProof/>
      </w:rPr>
      <w:t>2</w:t>
    </w:r>
    <w:r>
      <w:fldChar w:fldCharType="end"/>
    </w:r>
  </w:p>
  <w:p w:rsidR="00DD59CC" w:rsidRDefault="00DD59C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937DC"/>
    <w:multiLevelType w:val="multilevel"/>
    <w:tmpl w:val="180E4380"/>
    <w:lvl w:ilvl="0">
      <w:start w:val="1"/>
      <w:numFmt w:val="decimal"/>
      <w:lvlText w:val="3.%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1A247E5C"/>
    <w:multiLevelType w:val="multilevel"/>
    <w:tmpl w:val="C646F00A"/>
    <w:lvl w:ilvl="0">
      <w:start w:val="1"/>
      <w:numFmt w:val="decimal"/>
      <w:lvlText w:val="4.%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D712A1D"/>
    <w:multiLevelType w:val="multilevel"/>
    <w:tmpl w:val="9056DDBA"/>
    <w:lvl w:ilvl="0">
      <w:start w:val="1"/>
      <w:numFmt w:val="decimal"/>
      <w:lvlText w:val="1.%1"/>
      <w:lvlJc w:val="left"/>
      <w:pPr>
        <w:ind w:left="306" w:firstLine="0"/>
      </w:pPr>
      <w:rPr>
        <w:rFonts w:hint="default"/>
      </w:rPr>
    </w:lvl>
    <w:lvl w:ilvl="1">
      <w:start w:val="1"/>
      <w:numFmt w:val="lowerLetter"/>
      <w:lvlText w:val="%2)"/>
      <w:lvlJc w:val="left"/>
      <w:pPr>
        <w:ind w:left="1026" w:hanging="360"/>
      </w:pPr>
      <w:rPr>
        <w:rFonts w:hint="default"/>
      </w:rPr>
    </w:lvl>
    <w:lvl w:ilvl="2">
      <w:start w:val="1"/>
      <w:numFmt w:val="lowerRoman"/>
      <w:lvlText w:val="%3)"/>
      <w:lvlJc w:val="left"/>
      <w:pPr>
        <w:ind w:left="1386" w:hanging="360"/>
      </w:pPr>
      <w:rPr>
        <w:rFonts w:hint="default"/>
      </w:rPr>
    </w:lvl>
    <w:lvl w:ilvl="3">
      <w:start w:val="1"/>
      <w:numFmt w:val="decimal"/>
      <w:lvlText w:val="(%4)"/>
      <w:lvlJc w:val="left"/>
      <w:pPr>
        <w:ind w:left="1746" w:hanging="360"/>
      </w:pPr>
      <w:rPr>
        <w:rFonts w:hint="default"/>
      </w:rPr>
    </w:lvl>
    <w:lvl w:ilvl="4">
      <w:start w:val="1"/>
      <w:numFmt w:val="lowerLetter"/>
      <w:lvlText w:val="(%5)"/>
      <w:lvlJc w:val="left"/>
      <w:pPr>
        <w:ind w:left="2106" w:hanging="360"/>
      </w:pPr>
      <w:rPr>
        <w:rFonts w:hint="default"/>
      </w:rPr>
    </w:lvl>
    <w:lvl w:ilvl="5">
      <w:start w:val="1"/>
      <w:numFmt w:val="lowerRoman"/>
      <w:lvlText w:val="(%6)"/>
      <w:lvlJc w:val="left"/>
      <w:pPr>
        <w:ind w:left="2466" w:hanging="360"/>
      </w:pPr>
      <w:rPr>
        <w:rFonts w:hint="default"/>
      </w:rPr>
    </w:lvl>
    <w:lvl w:ilvl="6">
      <w:start w:val="1"/>
      <w:numFmt w:val="decimal"/>
      <w:lvlText w:val="%7."/>
      <w:lvlJc w:val="left"/>
      <w:pPr>
        <w:ind w:left="2826" w:hanging="360"/>
      </w:pPr>
      <w:rPr>
        <w:rFonts w:hint="default"/>
      </w:rPr>
    </w:lvl>
    <w:lvl w:ilvl="7">
      <w:start w:val="1"/>
      <w:numFmt w:val="lowerLetter"/>
      <w:lvlText w:val="%8."/>
      <w:lvlJc w:val="left"/>
      <w:pPr>
        <w:ind w:left="3186" w:hanging="360"/>
      </w:pPr>
      <w:rPr>
        <w:rFonts w:hint="default"/>
      </w:rPr>
    </w:lvl>
    <w:lvl w:ilvl="8">
      <w:start w:val="1"/>
      <w:numFmt w:val="lowerRoman"/>
      <w:lvlText w:val="%9."/>
      <w:lvlJc w:val="left"/>
      <w:pPr>
        <w:ind w:left="3546" w:hanging="360"/>
      </w:pPr>
      <w:rPr>
        <w:rFonts w:hint="default"/>
      </w:rPr>
    </w:lvl>
  </w:abstractNum>
  <w:abstractNum w:abstractNumId="8">
    <w:nsid w:val="2457544F"/>
    <w:multiLevelType w:val="multilevel"/>
    <w:tmpl w:val="D9A4EDE6"/>
    <w:lvl w:ilvl="0">
      <w:start w:val="1"/>
      <w:numFmt w:val="decimal"/>
      <w:lvlText w:val="5.%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2">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4">
    <w:nsid w:val="4A8924BF"/>
    <w:multiLevelType w:val="hybridMultilevel"/>
    <w:tmpl w:val="CD327760"/>
    <w:lvl w:ilvl="0" w:tplc="7EEE0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9">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601A17C4"/>
    <w:multiLevelType w:val="multilevel"/>
    <w:tmpl w:val="E9C0F97C"/>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8357CC1"/>
    <w:multiLevelType w:val="multilevel"/>
    <w:tmpl w:val="8452D862"/>
    <w:lvl w:ilvl="0">
      <w:start w:val="1"/>
      <w:numFmt w:val="decimal"/>
      <w:lvlText w:val="2.%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6">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5"/>
  </w:num>
  <w:num w:numId="2">
    <w:abstractNumId w:val="0"/>
  </w:num>
  <w:num w:numId="3">
    <w:abstractNumId w:val="12"/>
  </w:num>
  <w:num w:numId="4">
    <w:abstractNumId w:val="18"/>
  </w:num>
  <w:num w:numId="5">
    <w:abstractNumId w:val="5"/>
  </w:num>
  <w:num w:numId="6">
    <w:abstractNumId w:val="9"/>
  </w:num>
  <w:num w:numId="7">
    <w:abstractNumId w:val="17"/>
  </w:num>
  <w:num w:numId="8">
    <w:abstractNumId w:val="24"/>
  </w:num>
  <w:num w:numId="9">
    <w:abstractNumId w:val="21"/>
  </w:num>
  <w:num w:numId="10">
    <w:abstractNumId w:val="1"/>
  </w:num>
  <w:num w:numId="11">
    <w:abstractNumId w:val="2"/>
  </w:num>
  <w:num w:numId="12">
    <w:abstractNumId w:val="16"/>
  </w:num>
  <w:num w:numId="13">
    <w:abstractNumId w:val="13"/>
  </w:num>
  <w:num w:numId="14">
    <w:abstractNumId w:val="11"/>
  </w:num>
  <w:num w:numId="15">
    <w:abstractNumId w:val="4"/>
  </w:num>
  <w:num w:numId="16">
    <w:abstractNumId w:val="19"/>
  </w:num>
  <w:num w:numId="17">
    <w:abstractNumId w:val="10"/>
  </w:num>
  <w:num w:numId="18">
    <w:abstractNumId w:val="26"/>
  </w:num>
  <w:num w:numId="19">
    <w:abstractNumId w:val="25"/>
  </w:num>
  <w:num w:numId="20">
    <w:abstractNumId w:val="22"/>
  </w:num>
  <w:num w:numId="21">
    <w:abstractNumId w:val="7"/>
  </w:num>
  <w:num w:numId="22">
    <w:abstractNumId w:val="23"/>
  </w:num>
  <w:num w:numId="23">
    <w:abstractNumId w:val="3"/>
  </w:num>
  <w:num w:numId="24">
    <w:abstractNumId w:val="6"/>
  </w:num>
  <w:num w:numId="25">
    <w:abstractNumId w:val="8"/>
  </w:num>
  <w:num w:numId="26">
    <w:abstractNumId w:val="20"/>
  </w:num>
  <w:num w:numId="2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6623"/>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0A25"/>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4B35"/>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0300"/>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3A5"/>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1DFE"/>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4C9"/>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3A85"/>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52"/>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1C51"/>
    <w:rsid w:val="0070238D"/>
    <w:rsid w:val="007030F3"/>
    <w:rsid w:val="00703418"/>
    <w:rsid w:val="00703ACD"/>
    <w:rsid w:val="00703B89"/>
    <w:rsid w:val="00704FD1"/>
    <w:rsid w:val="0071084D"/>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315"/>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71C"/>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19A8"/>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AD6"/>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4B97"/>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239C"/>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59CC"/>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57E0"/>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4E45"/>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5158"/>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99"/>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qFormat/>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qFormat/>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 w:type="character" w:customStyle="1" w:styleId="105pt0pt">
    <w:name w:val="Основной текст + 10;5 pt;Не полужирный;Интервал 0 pt"/>
    <w:qFormat/>
    <w:rsid w:val="00E457E0"/>
    <w:rPr>
      <w:rFonts w:ascii="Times New Roman" w:eastAsia="Times New Roman" w:hAnsi="Times New Roman" w:cs="Times New Roman"/>
      <w:i w:val="0"/>
      <w:iCs w:val="0"/>
      <w:caps w:val="0"/>
      <w:smallCaps w:val="0"/>
      <w:color w:val="000000"/>
      <w:spacing w:val="2"/>
      <w:w w:val="100"/>
      <w:sz w:val="21"/>
      <w:szCs w:val="21"/>
      <w:shd w:val="clear" w:color="auto" w:fill="FFFFFF"/>
      <w:lang w:val="ru-RU" w:eastAsia="ru-RU" w:bidi="ru-RU"/>
    </w:rPr>
  </w:style>
  <w:style w:type="character" w:customStyle="1" w:styleId="affffffffff9">
    <w:name w:val="Выделение жирным"/>
    <w:qFormat/>
    <w:rsid w:val="00E457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6E2DA-97F1-45A4-8EFF-1DF358AE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24</Pages>
  <Words>5433</Words>
  <Characters>30974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15</cp:revision>
  <cp:lastPrinted>2023-08-10T12:36:00Z</cp:lastPrinted>
  <dcterms:created xsi:type="dcterms:W3CDTF">2023-08-09T11:23:00Z</dcterms:created>
  <dcterms:modified xsi:type="dcterms:W3CDTF">2023-08-11T11:34:00Z</dcterms:modified>
</cp:coreProperties>
</file>