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D1B1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259D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9DE" w:rsidRDefault="00D63E9B" w:rsidP="00DA410C">
            <w:pPr>
              <w:rPr>
                <w:color w:val="000000"/>
                <w:sz w:val="28"/>
                <w:szCs w:val="28"/>
              </w:rPr>
            </w:pPr>
            <w:r w:rsidRPr="003259DE">
              <w:rPr>
                <w:color w:val="000000"/>
                <w:sz w:val="28"/>
                <w:szCs w:val="28"/>
              </w:rPr>
              <w:t xml:space="preserve">от </w:t>
            </w:r>
            <w:r w:rsidR="001307C0" w:rsidRPr="003259DE">
              <w:rPr>
                <w:color w:val="000000"/>
                <w:sz w:val="28"/>
                <w:szCs w:val="28"/>
              </w:rPr>
              <w:t>1</w:t>
            </w:r>
            <w:r w:rsidR="003259DE" w:rsidRPr="003259DE">
              <w:rPr>
                <w:color w:val="000000"/>
                <w:sz w:val="28"/>
                <w:szCs w:val="28"/>
              </w:rPr>
              <w:t>8</w:t>
            </w:r>
            <w:r w:rsidR="002119A8" w:rsidRPr="003259DE">
              <w:rPr>
                <w:color w:val="000000"/>
                <w:sz w:val="28"/>
                <w:szCs w:val="28"/>
              </w:rPr>
              <w:t xml:space="preserve"> </w:t>
            </w:r>
            <w:r w:rsidR="00826C3F" w:rsidRPr="003259DE">
              <w:rPr>
                <w:color w:val="000000"/>
                <w:sz w:val="28"/>
                <w:szCs w:val="28"/>
              </w:rPr>
              <w:t>декабря</w:t>
            </w:r>
            <w:r w:rsidR="008D0FC7" w:rsidRPr="003259DE">
              <w:rPr>
                <w:color w:val="000000"/>
                <w:sz w:val="28"/>
                <w:szCs w:val="28"/>
              </w:rPr>
              <w:t xml:space="preserve"> </w:t>
            </w:r>
            <w:r w:rsidR="00460A8A" w:rsidRPr="003259DE">
              <w:rPr>
                <w:color w:val="000000"/>
                <w:sz w:val="28"/>
                <w:szCs w:val="28"/>
              </w:rPr>
              <w:t>202</w:t>
            </w:r>
            <w:r w:rsidR="00EC7F23" w:rsidRPr="003259DE">
              <w:rPr>
                <w:color w:val="000000"/>
                <w:sz w:val="28"/>
                <w:szCs w:val="28"/>
              </w:rPr>
              <w:t>3</w:t>
            </w:r>
            <w:r w:rsidRPr="003259D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9D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9D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9DE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3259DE">
              <w:rPr>
                <w:color w:val="000000"/>
                <w:sz w:val="28"/>
                <w:szCs w:val="28"/>
              </w:rPr>
              <w:t>№</w:t>
            </w:r>
            <w:r w:rsidR="00372B10" w:rsidRPr="003259DE">
              <w:rPr>
                <w:color w:val="000000"/>
                <w:sz w:val="28"/>
                <w:szCs w:val="28"/>
              </w:rPr>
              <w:t xml:space="preserve"> </w:t>
            </w:r>
            <w:r w:rsidR="003259DE" w:rsidRPr="003259DE">
              <w:rPr>
                <w:color w:val="000000"/>
                <w:sz w:val="28"/>
                <w:szCs w:val="28"/>
              </w:rPr>
              <w:t>1350</w:t>
            </w:r>
          </w:p>
        </w:tc>
      </w:tr>
      <w:tr w:rsidR="001A685C" w:rsidRPr="003259D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9D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9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259D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259D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259D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259DE" w:rsidTr="00CD1981">
        <w:tc>
          <w:tcPr>
            <w:tcW w:w="6062" w:type="dxa"/>
          </w:tcPr>
          <w:p w:rsidR="003259DE" w:rsidRPr="003259DE" w:rsidRDefault="003259DE" w:rsidP="003259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Pr="003259DE">
              <w:rPr>
                <w:color w:val="000000"/>
                <w:sz w:val="28"/>
                <w:szCs w:val="28"/>
              </w:rPr>
              <w:t xml:space="preserve"> в постановление администрации Кондинского района</w:t>
            </w:r>
          </w:p>
          <w:p w:rsidR="003259DE" w:rsidRDefault="003259DE" w:rsidP="003259DE">
            <w:pPr>
              <w:rPr>
                <w:color w:val="000000"/>
                <w:sz w:val="28"/>
                <w:szCs w:val="28"/>
              </w:rPr>
            </w:pPr>
            <w:r w:rsidRPr="003259DE">
              <w:rPr>
                <w:color w:val="000000"/>
                <w:sz w:val="28"/>
                <w:szCs w:val="28"/>
              </w:rPr>
              <w:t xml:space="preserve">от 01 октября 2019 года № 1996 </w:t>
            </w:r>
          </w:p>
          <w:p w:rsidR="003259DE" w:rsidRDefault="003259DE" w:rsidP="003259DE">
            <w:pPr>
              <w:rPr>
                <w:color w:val="000000"/>
                <w:sz w:val="28"/>
                <w:szCs w:val="28"/>
              </w:rPr>
            </w:pPr>
            <w:r w:rsidRPr="003259DE">
              <w:rPr>
                <w:color w:val="000000"/>
                <w:sz w:val="28"/>
                <w:szCs w:val="28"/>
              </w:rPr>
              <w:t xml:space="preserve">«Об утверждении порядка </w:t>
            </w:r>
          </w:p>
          <w:p w:rsidR="003259DE" w:rsidRDefault="003259DE" w:rsidP="003259DE">
            <w:pPr>
              <w:rPr>
                <w:color w:val="000000"/>
                <w:sz w:val="28"/>
                <w:szCs w:val="28"/>
              </w:rPr>
            </w:pPr>
            <w:r w:rsidRPr="003259DE">
              <w:rPr>
                <w:color w:val="000000"/>
                <w:sz w:val="28"/>
                <w:szCs w:val="28"/>
              </w:rPr>
              <w:t xml:space="preserve">предоставления субсидии в сфере </w:t>
            </w:r>
          </w:p>
          <w:p w:rsidR="003259DE" w:rsidRPr="003259DE" w:rsidRDefault="003259DE" w:rsidP="003259DE">
            <w:pPr>
              <w:rPr>
                <w:color w:val="000000"/>
                <w:sz w:val="28"/>
                <w:szCs w:val="28"/>
              </w:rPr>
            </w:pPr>
            <w:r w:rsidRPr="003259DE">
              <w:rPr>
                <w:color w:val="000000"/>
                <w:sz w:val="28"/>
                <w:szCs w:val="28"/>
              </w:rPr>
              <w:t>жилищно-коммунального хозяйства»</w:t>
            </w:r>
          </w:p>
          <w:p w:rsidR="00A91A9A" w:rsidRPr="003259DE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259DE" w:rsidRDefault="003259DE" w:rsidP="003259DE">
      <w:pPr>
        <w:ind w:firstLine="709"/>
        <w:jc w:val="both"/>
        <w:rPr>
          <w:b/>
          <w:color w:val="000000"/>
          <w:sz w:val="28"/>
          <w:szCs w:val="28"/>
        </w:rPr>
      </w:pPr>
      <w:r w:rsidRPr="003259DE">
        <w:rPr>
          <w:color w:val="000000"/>
          <w:sz w:val="28"/>
          <w:szCs w:val="28"/>
        </w:rPr>
        <w:t xml:space="preserve">В соответствии со статьей 78 Бюджетного кодекса Российской Федерации, с федеральными законами от 27 июля 2010 года № 190-ФЗ </w:t>
      </w:r>
      <w:r>
        <w:rPr>
          <w:color w:val="000000"/>
          <w:sz w:val="28"/>
          <w:szCs w:val="28"/>
        </w:rPr>
        <w:t xml:space="preserve">                       </w:t>
      </w:r>
      <w:r w:rsidRPr="003259DE">
        <w:rPr>
          <w:color w:val="000000"/>
          <w:sz w:val="28"/>
          <w:szCs w:val="28"/>
        </w:rPr>
        <w:t>«О теплоснабжении», от 07 декабря 2011 года № 416-ФЗ «О водоснабжении и водоотведении», постановлением Правительства Российской Феде</w:t>
      </w:r>
      <w:r>
        <w:rPr>
          <w:color w:val="000000"/>
          <w:sz w:val="28"/>
          <w:szCs w:val="28"/>
        </w:rPr>
        <w:t xml:space="preserve">рации                         от 18 сентября </w:t>
      </w:r>
      <w:r w:rsidRPr="003259DE">
        <w:rPr>
          <w:color w:val="000000"/>
          <w:sz w:val="28"/>
          <w:szCs w:val="28"/>
        </w:rPr>
        <w:t xml:space="preserve">2020 </w:t>
      </w:r>
      <w:r>
        <w:rPr>
          <w:color w:val="000000"/>
          <w:sz w:val="28"/>
          <w:szCs w:val="28"/>
        </w:rPr>
        <w:t xml:space="preserve">года </w:t>
      </w:r>
      <w:r w:rsidRPr="003259DE">
        <w:rPr>
          <w:color w:val="000000"/>
          <w:sz w:val="28"/>
          <w:szCs w:val="28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color w:val="000000"/>
          <w:sz w:val="28"/>
          <w:szCs w:val="28"/>
        </w:rPr>
        <w:t>вительства Российской Федерации</w:t>
      </w:r>
      <w:r w:rsidRPr="003259D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3259DE">
        <w:rPr>
          <w:color w:val="000000"/>
          <w:sz w:val="28"/>
          <w:szCs w:val="28"/>
        </w:rPr>
        <w:t xml:space="preserve"> </w:t>
      </w:r>
      <w:r w:rsidRPr="003259DE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9F5D9B" w:rsidRPr="003259DE" w:rsidRDefault="009F5D9B" w:rsidP="009F5D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 w:rsidRPr="003259DE">
        <w:rPr>
          <w:color w:val="000000"/>
          <w:sz w:val="28"/>
          <w:szCs w:val="28"/>
        </w:rPr>
        <w:t>в постановление администрации Кондинского района</w:t>
      </w:r>
      <w:r>
        <w:rPr>
          <w:color w:val="000000"/>
          <w:sz w:val="28"/>
          <w:szCs w:val="28"/>
        </w:rPr>
        <w:t xml:space="preserve">                          </w:t>
      </w:r>
      <w:r w:rsidRPr="003259DE">
        <w:rPr>
          <w:color w:val="000000"/>
          <w:sz w:val="28"/>
          <w:szCs w:val="28"/>
        </w:rPr>
        <w:t>от 01 октября 2019 года № 1996 «Об утверждении порядка предоставления субсидии в сфере жилищно-коммунального хозяйства»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9F5D9B" w:rsidRPr="009F5D9B" w:rsidRDefault="009F5D9B" w:rsidP="003259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9F5D9B">
        <w:rPr>
          <w:color w:val="000000"/>
          <w:sz w:val="28"/>
          <w:szCs w:val="28"/>
        </w:rPr>
        <w:t>Пункт 4 постановления изложить в следующей редакции:</w:t>
      </w:r>
    </w:p>
    <w:p w:rsidR="009F5D9B" w:rsidRPr="009F5D9B" w:rsidRDefault="009F5D9B" w:rsidP="009F5D9B">
      <w:pPr>
        <w:ind w:firstLine="709"/>
        <w:jc w:val="both"/>
        <w:rPr>
          <w:sz w:val="28"/>
          <w:szCs w:val="28"/>
        </w:rPr>
      </w:pPr>
      <w:r w:rsidRPr="009F5D9B">
        <w:rPr>
          <w:color w:val="000000"/>
          <w:sz w:val="28"/>
          <w:szCs w:val="28"/>
        </w:rPr>
        <w:t xml:space="preserve">«4. </w:t>
      </w:r>
      <w:r w:rsidRPr="009F5D9B">
        <w:rPr>
          <w:sz w:val="28"/>
          <w:szCs w:val="28"/>
        </w:rPr>
        <w:t>Контроль за выполнением постановления возложить на заместителя главы района А.В. Зяблицева.</w:t>
      </w:r>
      <w:r w:rsidRPr="009F5D9B">
        <w:rPr>
          <w:color w:val="000000"/>
          <w:sz w:val="28"/>
          <w:szCs w:val="28"/>
        </w:rPr>
        <w:t>».</w:t>
      </w:r>
    </w:p>
    <w:p w:rsidR="003259DE" w:rsidRPr="009F5D9B" w:rsidRDefault="003259DE" w:rsidP="003259DE">
      <w:pPr>
        <w:ind w:firstLine="709"/>
        <w:jc w:val="both"/>
        <w:rPr>
          <w:color w:val="000000"/>
          <w:sz w:val="28"/>
          <w:szCs w:val="28"/>
        </w:rPr>
      </w:pPr>
      <w:r w:rsidRPr="009F5D9B">
        <w:rPr>
          <w:color w:val="000000"/>
          <w:sz w:val="28"/>
          <w:szCs w:val="28"/>
        </w:rPr>
        <w:t>В приложении к постановлению:</w:t>
      </w:r>
    </w:p>
    <w:p w:rsidR="003259DE" w:rsidRPr="003259DE" w:rsidRDefault="003259DE" w:rsidP="003259DE">
      <w:pPr>
        <w:ind w:firstLine="709"/>
        <w:jc w:val="both"/>
        <w:rPr>
          <w:color w:val="000000"/>
          <w:sz w:val="28"/>
          <w:szCs w:val="28"/>
        </w:rPr>
      </w:pPr>
      <w:r w:rsidRPr="009F5D9B">
        <w:rPr>
          <w:color w:val="000000"/>
          <w:sz w:val="28"/>
          <w:szCs w:val="28"/>
        </w:rPr>
        <w:t>1.</w:t>
      </w:r>
      <w:r w:rsidR="002F1380">
        <w:rPr>
          <w:color w:val="000000"/>
          <w:sz w:val="28"/>
          <w:szCs w:val="28"/>
        </w:rPr>
        <w:t>2</w:t>
      </w:r>
      <w:r w:rsidR="009F5D9B" w:rsidRPr="0071661A">
        <w:rPr>
          <w:sz w:val="28"/>
          <w:szCs w:val="28"/>
        </w:rPr>
        <w:t xml:space="preserve">. </w:t>
      </w:r>
      <w:r w:rsidR="006D1B18">
        <w:rPr>
          <w:sz w:val="28"/>
          <w:szCs w:val="28"/>
        </w:rPr>
        <w:t>П</w:t>
      </w:r>
      <w:r w:rsidR="0071661A" w:rsidRPr="0071661A">
        <w:rPr>
          <w:sz w:val="28"/>
          <w:szCs w:val="28"/>
        </w:rPr>
        <w:t>одпункт</w:t>
      </w:r>
      <w:bookmarkStart w:id="0" w:name="_GoBack"/>
      <w:bookmarkEnd w:id="0"/>
      <w:r w:rsidR="0071661A" w:rsidRPr="0071661A">
        <w:rPr>
          <w:sz w:val="28"/>
          <w:szCs w:val="28"/>
        </w:rPr>
        <w:t xml:space="preserve"> 1</w:t>
      </w:r>
      <w:r w:rsidRPr="009F5D9B">
        <w:rPr>
          <w:color w:val="000000"/>
          <w:sz w:val="28"/>
          <w:szCs w:val="28"/>
        </w:rPr>
        <w:t xml:space="preserve"> подпункта 2.1.1 пункта 2.1 раздела II после слов «муниципального образования Кондинский район» дополнить словами</w:t>
      </w:r>
      <w:r w:rsidRPr="003259DE">
        <w:rPr>
          <w:color w:val="000000"/>
          <w:sz w:val="28"/>
          <w:szCs w:val="28"/>
        </w:rPr>
        <w:t xml:space="preserve"> «и/или плане мероприятий по переводу котельных Кондинского района на альтерна</w:t>
      </w:r>
      <w:r w:rsidR="0071661A">
        <w:rPr>
          <w:color w:val="000000"/>
          <w:sz w:val="28"/>
          <w:szCs w:val="28"/>
        </w:rPr>
        <w:t>тивный вид топлива 2019-2023 годов».</w:t>
      </w:r>
    </w:p>
    <w:p w:rsidR="003259DE" w:rsidRPr="003259DE" w:rsidRDefault="003259DE" w:rsidP="003259DE">
      <w:pPr>
        <w:ind w:firstLine="709"/>
        <w:jc w:val="both"/>
        <w:rPr>
          <w:color w:val="000000"/>
          <w:sz w:val="28"/>
          <w:szCs w:val="28"/>
        </w:rPr>
      </w:pPr>
      <w:r w:rsidRPr="003259DE">
        <w:rPr>
          <w:color w:val="000000"/>
          <w:sz w:val="28"/>
          <w:szCs w:val="28"/>
        </w:rPr>
        <w:lastRenderedPageBreak/>
        <w:t>1.</w:t>
      </w:r>
      <w:r w:rsidR="002F1380">
        <w:rPr>
          <w:color w:val="000000"/>
          <w:sz w:val="28"/>
          <w:szCs w:val="28"/>
        </w:rPr>
        <w:t>3</w:t>
      </w:r>
      <w:r w:rsidRPr="003259DE">
        <w:rPr>
          <w:color w:val="000000"/>
          <w:sz w:val="28"/>
          <w:szCs w:val="28"/>
        </w:rPr>
        <w:t>. Подпун</w:t>
      </w:r>
      <w:r w:rsidR="0071661A">
        <w:rPr>
          <w:color w:val="000000"/>
          <w:sz w:val="28"/>
          <w:szCs w:val="28"/>
        </w:rPr>
        <w:t xml:space="preserve">кт 2.1.2 пункта 2.1 раздела II </w:t>
      </w:r>
      <w:r w:rsidRPr="003259DE">
        <w:rPr>
          <w:color w:val="000000"/>
          <w:sz w:val="28"/>
          <w:szCs w:val="28"/>
        </w:rPr>
        <w:t>после слов «осенне-зимнему периоду» дополнить словами «и/или план мероприятий по переводу котельных Кондинского района на альтерна</w:t>
      </w:r>
      <w:r w:rsidR="002F1380">
        <w:rPr>
          <w:color w:val="000000"/>
          <w:sz w:val="28"/>
          <w:szCs w:val="28"/>
        </w:rPr>
        <w:t>тивный вид топлива 2019-2023 годов».</w:t>
      </w:r>
    </w:p>
    <w:p w:rsidR="003259DE" w:rsidRPr="003259DE" w:rsidRDefault="002F1380" w:rsidP="003259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3259DE" w:rsidRPr="003259DE">
        <w:rPr>
          <w:color w:val="000000"/>
          <w:sz w:val="28"/>
          <w:szCs w:val="28"/>
        </w:rPr>
        <w:t xml:space="preserve">. Подпункт 2.1.5 пункта 2.1 раздела II после слов «осенне-зимнему периоду» дополнить словами «и/или план мероприятий по переводу котельных Кондинского района на альтернативный </w:t>
      </w:r>
      <w:r>
        <w:rPr>
          <w:color w:val="000000"/>
          <w:sz w:val="28"/>
          <w:szCs w:val="28"/>
        </w:rPr>
        <w:t>вид топлива 2019-2023 годов».</w:t>
      </w:r>
    </w:p>
    <w:p w:rsidR="003259DE" w:rsidRPr="003259DE" w:rsidRDefault="003259DE" w:rsidP="003259D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259DE">
        <w:rPr>
          <w:color w:val="000000"/>
          <w:sz w:val="28"/>
          <w:szCs w:val="28"/>
        </w:rPr>
        <w:t xml:space="preserve">2. </w:t>
      </w:r>
      <w:r w:rsidR="002F1380" w:rsidRPr="002F1380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3259DE" w:rsidRPr="003259DE" w:rsidRDefault="003259DE" w:rsidP="003259DE">
      <w:pPr>
        <w:ind w:firstLine="709"/>
        <w:jc w:val="both"/>
        <w:rPr>
          <w:color w:val="000000"/>
          <w:sz w:val="28"/>
          <w:szCs w:val="28"/>
        </w:rPr>
      </w:pPr>
      <w:r w:rsidRPr="003259DE">
        <w:rPr>
          <w:color w:val="000000"/>
          <w:sz w:val="28"/>
          <w:szCs w:val="28"/>
        </w:rPr>
        <w:t>3. Постановление вступает в силу после его обнародов</w:t>
      </w:r>
      <w:r w:rsidR="002F1380">
        <w:rPr>
          <w:color w:val="000000"/>
          <w:sz w:val="28"/>
          <w:szCs w:val="28"/>
        </w:rPr>
        <w:t>ания</w:t>
      </w:r>
      <w:r w:rsidRPr="003259DE">
        <w:rPr>
          <w:color w:val="000000"/>
          <w:sz w:val="28"/>
          <w:szCs w:val="28"/>
        </w:rPr>
        <w:t xml:space="preserve"> и распространяется на правоотношения</w:t>
      </w:r>
      <w:r w:rsidR="002F1380">
        <w:rPr>
          <w:color w:val="000000"/>
          <w:sz w:val="28"/>
          <w:szCs w:val="28"/>
        </w:rPr>
        <w:t>,</w:t>
      </w:r>
      <w:r w:rsidRPr="003259DE">
        <w:rPr>
          <w:color w:val="000000"/>
          <w:sz w:val="28"/>
          <w:szCs w:val="28"/>
        </w:rPr>
        <w:t xml:space="preserve"> возникшие с 01 октября 2019 года.</w:t>
      </w:r>
    </w:p>
    <w:p w:rsidR="00BC024C" w:rsidRPr="003259DE" w:rsidRDefault="00BC024C" w:rsidP="00D107E3">
      <w:pPr>
        <w:rPr>
          <w:color w:val="000000"/>
          <w:sz w:val="28"/>
          <w:szCs w:val="28"/>
        </w:rPr>
      </w:pPr>
    </w:p>
    <w:p w:rsidR="000F3A8A" w:rsidRPr="003259DE" w:rsidRDefault="000F3A8A" w:rsidP="00D107E3">
      <w:pPr>
        <w:rPr>
          <w:color w:val="000000"/>
          <w:sz w:val="28"/>
          <w:szCs w:val="28"/>
        </w:rPr>
      </w:pPr>
    </w:p>
    <w:p w:rsidR="00E52DE2" w:rsidRPr="003259DE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3259DE" w:rsidTr="0003392A">
        <w:tc>
          <w:tcPr>
            <w:tcW w:w="4785" w:type="dxa"/>
          </w:tcPr>
          <w:p w:rsidR="008A0693" w:rsidRPr="003259DE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3259DE">
              <w:rPr>
                <w:sz w:val="28"/>
                <w:szCs w:val="28"/>
              </w:rPr>
              <w:t xml:space="preserve">Глава </w:t>
            </w:r>
            <w:r w:rsidR="00481FAF" w:rsidRPr="003259D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3259DE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259DE" w:rsidRDefault="00481FAF" w:rsidP="008679ED">
            <w:pPr>
              <w:jc w:val="right"/>
              <w:rPr>
                <w:sz w:val="28"/>
                <w:szCs w:val="28"/>
              </w:rPr>
            </w:pPr>
            <w:r w:rsidRPr="003259DE">
              <w:rPr>
                <w:sz w:val="28"/>
                <w:szCs w:val="28"/>
              </w:rPr>
              <w:t>А.</w:t>
            </w:r>
            <w:r w:rsidR="008679ED" w:rsidRPr="003259DE">
              <w:rPr>
                <w:sz w:val="28"/>
                <w:szCs w:val="28"/>
              </w:rPr>
              <w:t>А</w:t>
            </w:r>
            <w:r w:rsidRPr="003259DE">
              <w:rPr>
                <w:sz w:val="28"/>
                <w:szCs w:val="28"/>
              </w:rPr>
              <w:t>.</w:t>
            </w:r>
            <w:r w:rsidR="008679ED" w:rsidRPr="003259DE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Default="002F1380" w:rsidP="00D107E3">
      <w:pPr>
        <w:rPr>
          <w:color w:val="000000"/>
          <w:sz w:val="16"/>
          <w:szCs w:val="16"/>
        </w:rPr>
      </w:pPr>
    </w:p>
    <w:p w:rsidR="002F1380" w:rsidRPr="000F3A8A" w:rsidRDefault="002F1380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F8" w:rsidRDefault="003113F8">
      <w:r>
        <w:separator/>
      </w:r>
    </w:p>
  </w:endnote>
  <w:endnote w:type="continuationSeparator" w:id="0">
    <w:p w:rsidR="003113F8" w:rsidRDefault="0031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F8" w:rsidRDefault="003113F8">
      <w:r>
        <w:separator/>
      </w:r>
    </w:p>
  </w:footnote>
  <w:footnote w:type="continuationSeparator" w:id="0">
    <w:p w:rsidR="003113F8" w:rsidRDefault="00311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1B18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80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59DE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26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B18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61A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5D9B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2023-12-18T04:42:00Z</dcterms:created>
  <dcterms:modified xsi:type="dcterms:W3CDTF">2023-12-18T11:37:00Z</dcterms:modified>
</cp:coreProperties>
</file>