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53821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7705"/>
            <wp:effectExtent l="0" t="0" r="635" b="0"/>
            <wp:docPr id="3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953821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953821">
              <w:rPr>
                <w:color w:val="000000"/>
                <w:sz w:val="28"/>
                <w:szCs w:val="28"/>
              </w:rPr>
              <w:t>13</w:t>
            </w:r>
            <w:r w:rsidR="00013102">
              <w:rPr>
                <w:color w:val="000000"/>
                <w:sz w:val="28"/>
                <w:szCs w:val="28"/>
              </w:rPr>
              <w:t xml:space="preserve"> августа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EC2B26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  <w:r w:rsidR="00953821">
              <w:rPr>
                <w:color w:val="000000"/>
                <w:sz w:val="28"/>
                <w:szCs w:val="28"/>
              </w:rPr>
              <w:t>829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A25F4" w:rsidRPr="00256A56" w:rsidTr="000669AE">
        <w:tc>
          <w:tcPr>
            <w:tcW w:w="5778" w:type="dxa"/>
          </w:tcPr>
          <w:p w:rsidR="00953821" w:rsidRPr="006C4087" w:rsidRDefault="00953821" w:rsidP="0095382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 подготовке</w:t>
            </w: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проекта планировки </w:t>
            </w:r>
          </w:p>
          <w:p w:rsidR="001A25F4" w:rsidRPr="00256A56" w:rsidRDefault="00953821" w:rsidP="00953821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6C4087">
              <w:rPr>
                <w:rFonts w:eastAsia="Calibri"/>
                <w:bCs/>
                <w:sz w:val="28"/>
                <w:szCs w:val="28"/>
                <w:lang w:eastAsia="en-US"/>
              </w:rPr>
              <w:t>и проекта межевания территории</w:t>
            </w:r>
          </w:p>
        </w:tc>
      </w:tr>
    </w:tbl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953821" w:rsidRPr="006C4087" w:rsidRDefault="00953821" w:rsidP="000669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FB8">
        <w:rPr>
          <w:rFonts w:eastAsia="Calibri"/>
          <w:sz w:val="28"/>
          <w:szCs w:val="28"/>
          <w:lang w:eastAsia="en-US"/>
        </w:rPr>
        <w:t>В соответствии со статьей 45 Градостроительного кодекса Российской    Федерации, Федеральным законом от 06 октября 2003 года № 131-ФЗ                        «Об общих принципах организации местного самоуправления в Российской Федерации», постановлением администрации Кондинского района                            от 17 августа 2022 года № 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</w:t>
      </w:r>
      <w:r>
        <w:rPr>
          <w:rFonts w:eastAsia="Calibri"/>
          <w:sz w:val="28"/>
          <w:szCs w:val="28"/>
          <w:lang w:eastAsia="en-US"/>
        </w:rPr>
        <w:t xml:space="preserve"> на основании обращения общества         с ограниченной ответственностью «Газпромнефть-Хантос» от 12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августа                2024 </w:t>
      </w:r>
      <w:r w:rsidR="002C44A8">
        <w:rPr>
          <w:rFonts w:eastAsia="Calibri"/>
          <w:sz w:val="28"/>
          <w:szCs w:val="28"/>
          <w:lang w:eastAsia="en-US"/>
        </w:rPr>
        <w:t xml:space="preserve">года </w:t>
      </w:r>
      <w:r>
        <w:rPr>
          <w:rFonts w:eastAsia="Calibri"/>
          <w:sz w:val="28"/>
          <w:szCs w:val="28"/>
          <w:lang w:eastAsia="en-US"/>
        </w:rPr>
        <w:t>№ 33,</w:t>
      </w:r>
      <w:r w:rsidRPr="006C4087">
        <w:rPr>
          <w:rFonts w:eastAsia="Calibri"/>
          <w:sz w:val="28"/>
          <w:szCs w:val="28"/>
          <w:lang w:eastAsia="en-US"/>
        </w:rPr>
        <w:t xml:space="preserve"> </w:t>
      </w:r>
      <w:r w:rsidRPr="006C4087">
        <w:rPr>
          <w:rFonts w:eastAsia="Calibri"/>
          <w:b/>
          <w:sz w:val="28"/>
          <w:szCs w:val="28"/>
          <w:lang w:eastAsia="en-US"/>
        </w:rPr>
        <w:t>администрация Кондинского района постановляет:</w:t>
      </w:r>
    </w:p>
    <w:p w:rsidR="00953821" w:rsidRDefault="00953821" w:rsidP="000669A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Принять решение о подготовке проекта планировки и проекта межевания территории в отношении земельного участка, для размещения объекта «</w:t>
      </w:r>
      <w:r w:rsidRPr="0064131E">
        <w:rPr>
          <w:rFonts w:eastAsia="Calibri"/>
          <w:sz w:val="28"/>
          <w:szCs w:val="28"/>
          <w:lang w:eastAsia="en-US"/>
        </w:rPr>
        <w:t xml:space="preserve">ПС 220 </w:t>
      </w:r>
      <w:proofErr w:type="spellStart"/>
      <w:r w:rsidRPr="0064131E">
        <w:rPr>
          <w:rFonts w:eastAsia="Calibri"/>
          <w:sz w:val="28"/>
          <w:szCs w:val="28"/>
          <w:lang w:eastAsia="en-US"/>
        </w:rPr>
        <w:t>кВ</w:t>
      </w:r>
      <w:proofErr w:type="spellEnd"/>
      <w:r w:rsidRPr="0064131E">
        <w:rPr>
          <w:rFonts w:eastAsia="Calibri"/>
          <w:sz w:val="28"/>
          <w:szCs w:val="28"/>
          <w:lang w:eastAsia="en-US"/>
        </w:rPr>
        <w:t xml:space="preserve"> Метель. Обустройство объектов эксплуатации </w:t>
      </w:r>
      <w:proofErr w:type="gramStart"/>
      <w:r w:rsidRPr="0064131E">
        <w:rPr>
          <w:rFonts w:eastAsia="Calibri"/>
          <w:sz w:val="28"/>
          <w:szCs w:val="28"/>
          <w:lang w:eastAsia="en-US"/>
        </w:rPr>
        <w:t>Западно-Зимнего</w:t>
      </w:r>
      <w:proofErr w:type="gramEnd"/>
      <w:r w:rsidRPr="0064131E">
        <w:rPr>
          <w:rFonts w:eastAsia="Calibri"/>
          <w:sz w:val="28"/>
          <w:szCs w:val="28"/>
          <w:lang w:eastAsia="en-US"/>
        </w:rPr>
        <w:t xml:space="preserve"> лицензионного участка</w:t>
      </w:r>
      <w:r>
        <w:rPr>
          <w:rFonts w:eastAsia="Calibri"/>
          <w:sz w:val="28"/>
          <w:szCs w:val="28"/>
          <w:lang w:eastAsia="en-US"/>
        </w:rPr>
        <w:t>» (приложение)</w:t>
      </w:r>
      <w:r w:rsidRPr="00117C5E">
        <w:rPr>
          <w:rFonts w:eastAsia="Calibri"/>
          <w:sz w:val="28"/>
          <w:szCs w:val="28"/>
          <w:lang w:eastAsia="en-US"/>
        </w:rPr>
        <w:t>.</w:t>
      </w:r>
    </w:p>
    <w:p w:rsidR="00953821" w:rsidRDefault="00953821" w:rsidP="000669A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Обществу с ограниченной ответственностью «Газпромнефть-Хантос» обеспечить подготовку проекта планировки и проекта межевания территории.</w:t>
      </w:r>
    </w:p>
    <w:p w:rsidR="00953821" w:rsidRPr="00796710" w:rsidRDefault="00953821" w:rsidP="000669A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6C4087">
        <w:rPr>
          <w:rFonts w:eastAsia="Calibri"/>
          <w:sz w:val="28"/>
          <w:szCs w:val="28"/>
          <w:lang w:eastAsia="en-US"/>
        </w:rPr>
        <w:t xml:space="preserve">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53821" w:rsidRPr="00F341B2" w:rsidRDefault="00953821" w:rsidP="000669A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16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341B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341B2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заместителя главы района А.И. Уланова.</w:t>
      </w:r>
    </w:p>
    <w:p w:rsidR="00953821" w:rsidRDefault="00953821" w:rsidP="002C44A8">
      <w:pPr>
        <w:jc w:val="both"/>
        <w:rPr>
          <w:color w:val="000000"/>
          <w:sz w:val="28"/>
          <w:szCs w:val="28"/>
        </w:rPr>
      </w:pPr>
    </w:p>
    <w:p w:rsidR="00953821" w:rsidRPr="00894E25" w:rsidRDefault="00953821" w:rsidP="002C44A8">
      <w:pPr>
        <w:jc w:val="both"/>
        <w:rPr>
          <w:color w:val="000000"/>
          <w:sz w:val="28"/>
          <w:szCs w:val="28"/>
        </w:rPr>
      </w:pPr>
    </w:p>
    <w:p w:rsidR="001B5B4E" w:rsidRPr="00894E25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A685C" w:rsidRPr="00894E25" w:rsidRDefault="001A3E3F" w:rsidP="001A3E3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894E25" w:rsidRDefault="00CE2107" w:rsidP="00ED355B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="00ED355B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953821" w:rsidRDefault="00953821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94E25" w:rsidRDefault="002B79E6" w:rsidP="00953821">
      <w:pPr>
        <w:tabs>
          <w:tab w:val="left" w:pos="4962"/>
        </w:tabs>
        <w:ind w:left="4962"/>
      </w:pPr>
      <w:r>
        <w:t xml:space="preserve">от </w:t>
      </w:r>
      <w:r w:rsidR="00953821">
        <w:t>13</w:t>
      </w:r>
      <w:r w:rsidR="00013102">
        <w:t>.08.</w:t>
      </w:r>
      <w:r w:rsidR="00DD2E95">
        <w:t>2024</w:t>
      </w:r>
      <w:r w:rsidR="00116FCD">
        <w:t xml:space="preserve"> № </w:t>
      </w:r>
      <w:r w:rsidR="00953821">
        <w:t>829</w:t>
      </w:r>
    </w:p>
    <w:p w:rsidR="00953821" w:rsidRDefault="00953821" w:rsidP="00EF3DFE">
      <w:pPr>
        <w:jc w:val="center"/>
      </w:pPr>
      <w:bookmarkStart w:id="0" w:name="_GoBack"/>
      <w:bookmarkEnd w:id="0"/>
    </w:p>
    <w:p w:rsidR="00953821" w:rsidRDefault="00953821" w:rsidP="00953821">
      <w:pPr>
        <w:jc w:val="center"/>
        <w:rPr>
          <w:szCs w:val="26"/>
        </w:rPr>
      </w:pPr>
      <w:r w:rsidRPr="00953821">
        <w:rPr>
          <w:szCs w:val="26"/>
        </w:rPr>
        <w:t xml:space="preserve">Обзорная схема размещения объекта </w:t>
      </w:r>
      <w:r w:rsidRPr="00953821">
        <w:rPr>
          <w:szCs w:val="26"/>
        </w:rPr>
        <w:br/>
        <w:t xml:space="preserve">«ПС 220 </w:t>
      </w:r>
      <w:proofErr w:type="spellStart"/>
      <w:r w:rsidRPr="00953821">
        <w:rPr>
          <w:szCs w:val="26"/>
        </w:rPr>
        <w:t>кВ</w:t>
      </w:r>
      <w:proofErr w:type="spellEnd"/>
      <w:r w:rsidRPr="00953821">
        <w:rPr>
          <w:szCs w:val="26"/>
        </w:rPr>
        <w:t xml:space="preserve"> Метель. Обустройство объектов эксплуатации </w:t>
      </w:r>
    </w:p>
    <w:p w:rsidR="00953821" w:rsidRDefault="00953821" w:rsidP="00953821">
      <w:pPr>
        <w:jc w:val="center"/>
        <w:rPr>
          <w:szCs w:val="26"/>
        </w:rPr>
      </w:pPr>
      <w:r w:rsidRPr="00953821">
        <w:rPr>
          <w:szCs w:val="26"/>
        </w:rPr>
        <w:t>Западно-Зимнего лицензионного участка»</w:t>
      </w:r>
    </w:p>
    <w:p w:rsidR="00953821" w:rsidRPr="00953821" w:rsidRDefault="00953821" w:rsidP="00953821">
      <w:pPr>
        <w:jc w:val="center"/>
        <w:rPr>
          <w:szCs w:val="26"/>
        </w:rPr>
      </w:pPr>
    </w:p>
    <w:p w:rsidR="00953821" w:rsidRDefault="00953821" w:rsidP="00953821">
      <w:pPr>
        <w:jc w:val="center"/>
      </w:pPr>
      <w:r>
        <w:rPr>
          <w:noProof/>
        </w:rPr>
        <w:drawing>
          <wp:inline distT="0" distB="0" distL="0" distR="0">
            <wp:extent cx="5786120" cy="4835525"/>
            <wp:effectExtent l="0" t="0" r="508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t="28436" r="1711" b="1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21" w:rsidRPr="006D7E84" w:rsidRDefault="00953821" w:rsidP="00953821">
      <w:pPr>
        <w:jc w:val="center"/>
        <w:rPr>
          <w:sz w:val="26"/>
          <w:szCs w:val="26"/>
        </w:rPr>
      </w:pPr>
      <w:r>
        <w:rPr>
          <w:sz w:val="26"/>
          <w:szCs w:val="26"/>
        </w:rPr>
        <w:t>Масштаб 1:50 000</w:t>
      </w:r>
    </w:p>
    <w:p w:rsidR="00953821" w:rsidRDefault="00953821" w:rsidP="00953821"/>
    <w:p w:rsidR="00953821" w:rsidRDefault="00953821" w:rsidP="00953821">
      <w:pPr>
        <w:tabs>
          <w:tab w:val="left" w:pos="4962"/>
        </w:tabs>
        <w:ind w:left="4962"/>
      </w:pPr>
    </w:p>
    <w:sectPr w:rsidR="00953821" w:rsidSect="009A28AE">
      <w:headerReference w:type="even" r:id="rId11"/>
      <w:headerReference w:type="default" r:id="rId12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AE" w:rsidRDefault="000669AE">
      <w:r>
        <w:separator/>
      </w:r>
    </w:p>
  </w:endnote>
  <w:endnote w:type="continuationSeparator" w:id="0">
    <w:p w:rsidR="000669AE" w:rsidRDefault="0006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AE" w:rsidRDefault="000669AE">
      <w:r>
        <w:separator/>
      </w:r>
    </w:p>
  </w:footnote>
  <w:footnote w:type="continuationSeparator" w:id="0">
    <w:p w:rsidR="000669AE" w:rsidRDefault="00066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AE" w:rsidRDefault="000669A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669AE" w:rsidRDefault="000669A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AE" w:rsidRDefault="000669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F3DFE">
      <w:rPr>
        <w:noProof/>
      </w:rPr>
      <w:t>2</w:t>
    </w:r>
    <w:r>
      <w:fldChar w:fldCharType="end"/>
    </w:r>
  </w:p>
  <w:p w:rsidR="000669AE" w:rsidRDefault="000669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8"/>
  </w:num>
  <w:num w:numId="5">
    <w:abstractNumId w:val="16"/>
  </w:num>
  <w:num w:numId="6">
    <w:abstractNumId w:val="15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9"/>
  </w:num>
  <w:num w:numId="14">
    <w:abstractNumId w:val="6"/>
  </w:num>
  <w:num w:numId="15">
    <w:abstractNumId w:val="4"/>
  </w:num>
  <w:num w:numId="16">
    <w:abstractNumId w:val="20"/>
  </w:num>
  <w:num w:numId="17">
    <w:abstractNumId w:val="10"/>
  </w:num>
  <w:num w:numId="18">
    <w:abstractNumId w:val="12"/>
  </w:num>
  <w:num w:numId="19">
    <w:abstractNumId w:val="14"/>
  </w:num>
  <w:num w:numId="20">
    <w:abstractNumId w:val="21"/>
  </w:num>
  <w:num w:numId="21">
    <w:abstractNumId w:val="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9AE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44A8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821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32760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0FE7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3DFE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paragraph" w:styleId="20">
    <w:name w:val="Body Text 2"/>
    <w:basedOn w:val="a"/>
    <w:link w:val="21"/>
    <w:rsid w:val="00E327AC"/>
    <w:pPr>
      <w:spacing w:after="120" w:line="480" w:lineRule="auto"/>
    </w:pPr>
  </w:style>
  <w:style w:type="character" w:customStyle="1" w:styleId="21">
    <w:name w:val="Основной текст 2 Знак"/>
    <w:link w:val="20"/>
    <w:rsid w:val="00E327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F48D-042C-4CEB-8058-674D63B7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198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2024-08-13T05:17:00Z</cp:lastPrinted>
  <dcterms:created xsi:type="dcterms:W3CDTF">2024-08-13T05:11:00Z</dcterms:created>
  <dcterms:modified xsi:type="dcterms:W3CDTF">2024-08-13T05:19:00Z</dcterms:modified>
</cp:coreProperties>
</file>