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5101A7" w:rsidP="001A685C">
      <w:pPr>
        <w:pStyle w:val="a4"/>
        <w:rPr>
          <w:rFonts w:ascii="Times New Roman" w:hAnsi="Times New Roman"/>
          <w:color w:val="000000"/>
          <w:sz w:val="26"/>
          <w:szCs w:val="26"/>
        </w:rPr>
      </w:pPr>
      <w:r>
        <w:rPr>
          <w:noProof/>
          <w:color w:val="000000"/>
          <w:sz w:val="26"/>
          <w:szCs w:val="26"/>
        </w:rPr>
        <w:drawing>
          <wp:inline distT="0" distB="0" distL="0" distR="0">
            <wp:extent cx="569595" cy="690245"/>
            <wp:effectExtent l="0" t="0" r="190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D4303C" w:rsidTr="005E60E3">
        <w:tc>
          <w:tcPr>
            <w:tcW w:w="1728" w:type="pct"/>
            <w:tcBorders>
              <w:top w:val="nil"/>
              <w:left w:val="nil"/>
              <w:bottom w:val="nil"/>
              <w:right w:val="nil"/>
            </w:tcBorders>
          </w:tcPr>
          <w:p w:rsidR="007E4858" w:rsidRPr="00D4303C" w:rsidRDefault="007E4858" w:rsidP="00F504ED">
            <w:pPr>
              <w:rPr>
                <w:color w:val="000000"/>
              </w:rPr>
            </w:pPr>
            <w:r w:rsidRPr="00D4303C">
              <w:rPr>
                <w:color w:val="000000"/>
              </w:rPr>
              <w:t xml:space="preserve">от </w:t>
            </w:r>
            <w:r w:rsidR="00240279" w:rsidRPr="00D4303C">
              <w:rPr>
                <w:color w:val="000000"/>
              </w:rPr>
              <w:t>2</w:t>
            </w:r>
            <w:r w:rsidR="00F504ED" w:rsidRPr="00D4303C">
              <w:rPr>
                <w:color w:val="000000"/>
              </w:rPr>
              <w:t>6</w:t>
            </w:r>
            <w:r w:rsidR="00013102" w:rsidRPr="00D4303C">
              <w:rPr>
                <w:color w:val="000000"/>
              </w:rPr>
              <w:t xml:space="preserve"> августа</w:t>
            </w:r>
            <w:r w:rsidR="005673CD" w:rsidRPr="00D4303C">
              <w:rPr>
                <w:color w:val="000000"/>
              </w:rPr>
              <w:t xml:space="preserve"> </w:t>
            </w:r>
            <w:r w:rsidR="00EC3CA2" w:rsidRPr="00D4303C">
              <w:rPr>
                <w:color w:val="000000"/>
              </w:rPr>
              <w:t>202</w:t>
            </w:r>
            <w:r w:rsidR="00435223" w:rsidRPr="00D4303C">
              <w:rPr>
                <w:color w:val="000000"/>
              </w:rPr>
              <w:t>4</w:t>
            </w:r>
            <w:r w:rsidRPr="00D4303C">
              <w:rPr>
                <w:color w:val="000000"/>
              </w:rPr>
              <w:t xml:space="preserve"> года</w:t>
            </w:r>
          </w:p>
        </w:tc>
        <w:tc>
          <w:tcPr>
            <w:tcW w:w="1580" w:type="pct"/>
            <w:tcBorders>
              <w:top w:val="nil"/>
              <w:left w:val="nil"/>
              <w:bottom w:val="nil"/>
              <w:right w:val="nil"/>
            </w:tcBorders>
          </w:tcPr>
          <w:p w:rsidR="007E4858" w:rsidRPr="00D4303C" w:rsidRDefault="007E4858" w:rsidP="00A67FF2">
            <w:pPr>
              <w:jc w:val="center"/>
              <w:rPr>
                <w:color w:val="000000"/>
              </w:rPr>
            </w:pPr>
          </w:p>
        </w:tc>
        <w:tc>
          <w:tcPr>
            <w:tcW w:w="819" w:type="pct"/>
            <w:tcBorders>
              <w:top w:val="nil"/>
              <w:left w:val="nil"/>
              <w:bottom w:val="nil"/>
              <w:right w:val="nil"/>
            </w:tcBorders>
          </w:tcPr>
          <w:p w:rsidR="007E4858" w:rsidRPr="00D4303C" w:rsidRDefault="007E4858" w:rsidP="001A685C">
            <w:pPr>
              <w:jc w:val="center"/>
              <w:rPr>
                <w:color w:val="000000"/>
              </w:rPr>
            </w:pPr>
          </w:p>
        </w:tc>
        <w:tc>
          <w:tcPr>
            <w:tcW w:w="873" w:type="pct"/>
            <w:tcBorders>
              <w:top w:val="nil"/>
              <w:left w:val="nil"/>
              <w:bottom w:val="nil"/>
              <w:right w:val="nil"/>
            </w:tcBorders>
          </w:tcPr>
          <w:p w:rsidR="007E4858" w:rsidRPr="00D4303C" w:rsidRDefault="007E4858" w:rsidP="00F504ED">
            <w:pPr>
              <w:jc w:val="right"/>
              <w:rPr>
                <w:color w:val="000000"/>
              </w:rPr>
            </w:pPr>
            <w:r w:rsidRPr="00D4303C">
              <w:rPr>
                <w:color w:val="000000"/>
              </w:rPr>
              <w:t>№</w:t>
            </w:r>
            <w:r w:rsidR="00894E25" w:rsidRPr="00D4303C">
              <w:rPr>
                <w:color w:val="000000"/>
              </w:rPr>
              <w:t xml:space="preserve"> </w:t>
            </w:r>
            <w:r w:rsidR="00D4303C">
              <w:rPr>
                <w:color w:val="000000"/>
              </w:rPr>
              <w:t>871</w:t>
            </w:r>
          </w:p>
        </w:tc>
      </w:tr>
      <w:tr w:rsidR="001A685C" w:rsidRPr="00D4303C" w:rsidTr="005E60E3">
        <w:tc>
          <w:tcPr>
            <w:tcW w:w="1728" w:type="pct"/>
            <w:tcBorders>
              <w:top w:val="nil"/>
              <w:left w:val="nil"/>
              <w:bottom w:val="nil"/>
              <w:right w:val="nil"/>
            </w:tcBorders>
          </w:tcPr>
          <w:p w:rsidR="001A685C" w:rsidRPr="00D4303C" w:rsidRDefault="001A685C" w:rsidP="00A67FF2">
            <w:pPr>
              <w:rPr>
                <w:color w:val="000000"/>
              </w:rPr>
            </w:pPr>
          </w:p>
        </w:tc>
        <w:tc>
          <w:tcPr>
            <w:tcW w:w="1580" w:type="pct"/>
            <w:tcBorders>
              <w:top w:val="nil"/>
              <w:left w:val="nil"/>
              <w:bottom w:val="nil"/>
              <w:right w:val="nil"/>
            </w:tcBorders>
          </w:tcPr>
          <w:p w:rsidR="001A685C" w:rsidRPr="00D4303C" w:rsidRDefault="001A685C" w:rsidP="00A67FF2">
            <w:pPr>
              <w:jc w:val="center"/>
              <w:rPr>
                <w:color w:val="000000"/>
              </w:rPr>
            </w:pPr>
            <w:r w:rsidRPr="00D4303C">
              <w:rPr>
                <w:color w:val="000000"/>
              </w:rPr>
              <w:t>пгт. Междуреченский</w:t>
            </w:r>
          </w:p>
        </w:tc>
        <w:tc>
          <w:tcPr>
            <w:tcW w:w="1691" w:type="pct"/>
            <w:gridSpan w:val="2"/>
            <w:tcBorders>
              <w:top w:val="nil"/>
              <w:left w:val="nil"/>
              <w:bottom w:val="nil"/>
              <w:right w:val="nil"/>
            </w:tcBorders>
          </w:tcPr>
          <w:p w:rsidR="001A685C" w:rsidRPr="00D4303C" w:rsidRDefault="001A685C" w:rsidP="00A67FF2">
            <w:pPr>
              <w:jc w:val="right"/>
              <w:rPr>
                <w:color w:val="000000"/>
              </w:rPr>
            </w:pPr>
          </w:p>
        </w:tc>
      </w:tr>
    </w:tbl>
    <w:p w:rsidR="007E4858" w:rsidRPr="00D4303C" w:rsidRDefault="007E4858" w:rsidP="007E4858">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778"/>
      </w:tblGrid>
      <w:tr w:rsidR="001A25F4" w:rsidRPr="00D4303C" w:rsidTr="000D0E1C">
        <w:tc>
          <w:tcPr>
            <w:tcW w:w="5778" w:type="dxa"/>
          </w:tcPr>
          <w:p w:rsidR="00D4303C" w:rsidRPr="00D4303C" w:rsidRDefault="00D4303C" w:rsidP="00D4303C">
            <w:r w:rsidRPr="00D4303C">
              <w:t>Об утверждении отчета об исполнении бюджета</w:t>
            </w:r>
          </w:p>
          <w:p w:rsidR="004175AB" w:rsidRDefault="00D4303C" w:rsidP="004175AB">
            <w:r w:rsidRPr="00D4303C">
              <w:t>муниципального образования</w:t>
            </w:r>
            <w:r w:rsidR="004175AB">
              <w:t xml:space="preserve"> </w:t>
            </w:r>
            <w:r w:rsidRPr="00D4303C">
              <w:t xml:space="preserve">Кондинский район </w:t>
            </w:r>
          </w:p>
          <w:p w:rsidR="001A25F4" w:rsidRPr="00D4303C" w:rsidRDefault="00D4303C" w:rsidP="004175AB">
            <w:bookmarkStart w:id="0" w:name="_GoBack"/>
            <w:bookmarkEnd w:id="0"/>
            <w:r w:rsidRPr="00D4303C">
              <w:t xml:space="preserve">за </w:t>
            </w:r>
            <w:r w:rsidRPr="00D4303C">
              <w:rPr>
                <w:lang w:val="en-US"/>
              </w:rPr>
              <w:t>I</w:t>
            </w:r>
            <w:r w:rsidRPr="00D4303C">
              <w:t xml:space="preserve"> полугодие 2024 года</w:t>
            </w:r>
          </w:p>
        </w:tc>
      </w:tr>
    </w:tbl>
    <w:p w:rsidR="001B5B4E" w:rsidRPr="00D4303C" w:rsidRDefault="001B5B4E" w:rsidP="00A37AA3">
      <w:pPr>
        <w:jc w:val="both"/>
        <w:rPr>
          <w:color w:val="000000"/>
        </w:rPr>
      </w:pPr>
    </w:p>
    <w:p w:rsidR="00D4303C" w:rsidRPr="00D4303C" w:rsidRDefault="00D4303C" w:rsidP="00E11C4C">
      <w:pPr>
        <w:pStyle w:val="afd"/>
        <w:rPr>
          <w:rFonts w:ascii="Times New Roman" w:hAnsi="Times New Roman" w:cs="Times New Roman"/>
          <w:color w:val="auto"/>
          <w:sz w:val="24"/>
          <w:szCs w:val="24"/>
        </w:rPr>
      </w:pPr>
      <w:r w:rsidRPr="00D4303C">
        <w:rPr>
          <w:rFonts w:ascii="Times New Roman" w:hAnsi="Times New Roman" w:cs="Times New Roman"/>
          <w:b w:val="0"/>
          <w:color w:val="000000"/>
          <w:sz w:val="24"/>
          <w:szCs w:val="24"/>
        </w:rPr>
        <w:t xml:space="preserve">В соответствии со статьей 264.2 Бюджетного кодекса Российской Федерации, пунктом 4.5 приложения к решению Думы Кондинского района от 15 </w:t>
      </w:r>
      <w:r w:rsidRPr="00D4303C">
        <w:rPr>
          <w:rFonts w:ascii="Times New Roman" w:hAnsi="Times New Roman" w:cs="Times New Roman"/>
          <w:b w:val="0"/>
          <w:color w:val="auto"/>
          <w:sz w:val="24"/>
          <w:szCs w:val="24"/>
        </w:rPr>
        <w:t>сентября 2011 года</w:t>
      </w:r>
      <w:r>
        <w:rPr>
          <w:rFonts w:ascii="Times New Roman" w:hAnsi="Times New Roman" w:cs="Times New Roman"/>
          <w:b w:val="0"/>
          <w:color w:val="auto"/>
          <w:sz w:val="24"/>
          <w:szCs w:val="24"/>
        </w:rPr>
        <w:t xml:space="preserve">              </w:t>
      </w:r>
      <w:r w:rsidRPr="00D4303C">
        <w:rPr>
          <w:rFonts w:ascii="Times New Roman" w:hAnsi="Times New Roman" w:cs="Times New Roman"/>
          <w:b w:val="0"/>
          <w:color w:val="auto"/>
          <w:sz w:val="24"/>
          <w:szCs w:val="24"/>
        </w:rPr>
        <w:t xml:space="preserve"> № 133 «Об утверждении Положения о бюджетном процессе в муниципальном образовании Кондинский район»</w:t>
      </w:r>
      <w:r w:rsidRPr="00AF039D">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D4303C">
        <w:rPr>
          <w:rFonts w:ascii="Times New Roman" w:hAnsi="Times New Roman" w:cs="Times New Roman"/>
          <w:color w:val="auto"/>
          <w:sz w:val="24"/>
          <w:szCs w:val="24"/>
        </w:rPr>
        <w:t>администрация Кондинского района постановляет:</w:t>
      </w:r>
    </w:p>
    <w:p w:rsidR="00D4303C" w:rsidRPr="00D4303C" w:rsidRDefault="00D4303C" w:rsidP="00E11C4C">
      <w:pPr>
        <w:ind w:firstLine="720"/>
        <w:jc w:val="both"/>
      </w:pPr>
      <w:r w:rsidRPr="00D4303C">
        <w:t xml:space="preserve">1. Утвердить отчет об исполнении бюджета муниципального образования Кондинский район за </w:t>
      </w:r>
      <w:r>
        <w:t>1</w:t>
      </w:r>
      <w:r w:rsidRPr="00D4303C">
        <w:t xml:space="preserve"> полугодие 2024 года по доходам в сумме  2 460 254 916,57 рублей, </w:t>
      </w:r>
      <w:r>
        <w:t xml:space="preserve">              </w:t>
      </w:r>
      <w:r w:rsidRPr="00D4303C">
        <w:t xml:space="preserve">по расходам в сумме 2 401 859 771,60 рубль, с превышением доходов над расходами (профицит бюджета </w:t>
      </w:r>
      <w:r>
        <w:t xml:space="preserve">Кондинского </w:t>
      </w:r>
      <w:r w:rsidRPr="00D4303C">
        <w:t>района) в сумме 58 395 144,97 рубля с показателями:</w:t>
      </w:r>
    </w:p>
    <w:p w:rsidR="00D4303C" w:rsidRPr="00D4303C" w:rsidRDefault="00D4303C" w:rsidP="00E11C4C">
      <w:pPr>
        <w:ind w:firstLine="720"/>
        <w:jc w:val="both"/>
      </w:pPr>
      <w:r w:rsidRPr="00D4303C">
        <w:t xml:space="preserve">1.1. </w:t>
      </w:r>
      <w:r>
        <w:t>П</w:t>
      </w:r>
      <w:r w:rsidRPr="00D4303C">
        <w:t xml:space="preserve">о доходам бюджета муниципального образования Кондинский район </w:t>
      </w:r>
      <w:r w:rsidR="00E11C4C">
        <w:t xml:space="preserve">                          </w:t>
      </w:r>
      <w:r w:rsidRPr="00D4303C">
        <w:t xml:space="preserve">за </w:t>
      </w:r>
      <w:r>
        <w:t>1</w:t>
      </w:r>
      <w:r w:rsidRPr="00D4303C">
        <w:t xml:space="preserve"> полугодие 2024 года по кодам классификации доходов бюджетов </w:t>
      </w:r>
      <w:r>
        <w:t>(</w:t>
      </w:r>
      <w:r w:rsidRPr="00D4303C">
        <w:t>приложени</w:t>
      </w:r>
      <w:r>
        <w:t>е</w:t>
      </w:r>
      <w:r w:rsidRPr="00D4303C">
        <w:t xml:space="preserve"> 1</w:t>
      </w:r>
      <w:r>
        <w:t>).</w:t>
      </w:r>
    </w:p>
    <w:p w:rsidR="00D4303C" w:rsidRPr="00D4303C" w:rsidRDefault="00D4303C" w:rsidP="00E11C4C">
      <w:pPr>
        <w:ind w:firstLine="720"/>
        <w:jc w:val="both"/>
      </w:pPr>
      <w:r w:rsidRPr="00D4303C">
        <w:t xml:space="preserve">1.2. </w:t>
      </w:r>
      <w:r>
        <w:t>П</w:t>
      </w:r>
      <w:r w:rsidRPr="00D4303C">
        <w:t xml:space="preserve">о распределению расходов бюджета муниципального образования Кондинский район за </w:t>
      </w:r>
      <w:r>
        <w:t>1</w:t>
      </w:r>
      <w:r w:rsidRPr="00D4303C">
        <w:t xml:space="preserve"> полугодие 2024 года по разделам, подразделам классификации расходов бюджетов </w:t>
      </w:r>
      <w:r>
        <w:t>(</w:t>
      </w:r>
      <w:r w:rsidRPr="00D4303C">
        <w:t>приложени</w:t>
      </w:r>
      <w:r>
        <w:t>е</w:t>
      </w:r>
      <w:r w:rsidRPr="00D4303C">
        <w:t xml:space="preserve"> 2</w:t>
      </w:r>
      <w:r>
        <w:t>).</w:t>
      </w:r>
      <w:r w:rsidRPr="00D4303C">
        <w:t xml:space="preserve"> </w:t>
      </w:r>
    </w:p>
    <w:p w:rsidR="00D4303C" w:rsidRPr="00D4303C" w:rsidRDefault="00D4303C" w:rsidP="00E11C4C">
      <w:pPr>
        <w:ind w:firstLine="720"/>
        <w:jc w:val="both"/>
      </w:pPr>
      <w:r w:rsidRPr="00D4303C">
        <w:t xml:space="preserve">1.3. </w:t>
      </w:r>
      <w:r>
        <w:t>П</w:t>
      </w:r>
      <w:r w:rsidRPr="00D4303C">
        <w:t xml:space="preserve">о источникам финансирования дефицита бюджета муниципального образования Кондинский район за </w:t>
      </w:r>
      <w:r>
        <w:t>1</w:t>
      </w:r>
      <w:r w:rsidRPr="00D4303C">
        <w:t xml:space="preserve"> полугодие 2024 года по кодам классификации источников финансирования дефицитов бюджетов </w:t>
      </w:r>
      <w:r>
        <w:t>(</w:t>
      </w:r>
      <w:r w:rsidRPr="00D4303C">
        <w:t>приложени</w:t>
      </w:r>
      <w:r w:rsidR="0013156E">
        <w:t>е</w:t>
      </w:r>
      <w:r w:rsidRPr="00D4303C">
        <w:t xml:space="preserve"> 3</w:t>
      </w:r>
      <w:r>
        <w:t>)</w:t>
      </w:r>
      <w:r w:rsidRPr="00D4303C">
        <w:t>.</w:t>
      </w:r>
    </w:p>
    <w:p w:rsidR="00D4303C" w:rsidRPr="00D4303C" w:rsidRDefault="00D4303C" w:rsidP="00E11C4C">
      <w:pPr>
        <w:ind w:firstLine="720"/>
        <w:jc w:val="both"/>
      </w:pPr>
      <w:r w:rsidRPr="00D4303C">
        <w:t xml:space="preserve">2. </w:t>
      </w:r>
      <w:r w:rsidR="000D0E1C">
        <w:t>П</w:t>
      </w:r>
      <w:r w:rsidRPr="00D4303C">
        <w:t>остановление направить в Думу Кондинского района и Контрольно-счетную палату Кондинского района.</w:t>
      </w:r>
    </w:p>
    <w:p w:rsidR="000D0E1C" w:rsidRPr="000D0E1C" w:rsidRDefault="00D4303C" w:rsidP="00E11C4C">
      <w:pPr>
        <w:widowControl w:val="0"/>
        <w:autoSpaceDE w:val="0"/>
        <w:autoSpaceDN w:val="0"/>
        <w:adjustRightInd w:val="0"/>
        <w:ind w:right="-1" w:firstLine="720"/>
        <w:jc w:val="both"/>
      </w:pPr>
      <w:r w:rsidRPr="00D4303C">
        <w:t xml:space="preserve">3. </w:t>
      </w:r>
      <w:r w:rsidR="000D0E1C" w:rsidRPr="000D0E1C">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t>
      </w:r>
      <w:r w:rsidR="000D0E1C">
        <w:t xml:space="preserve">                         </w:t>
      </w:r>
      <w:r w:rsidR="000D0E1C" w:rsidRPr="000D0E1C">
        <w:t xml:space="preserve">и разместить на официальном сайте органов местного самоуправления Кондинского района. </w:t>
      </w:r>
    </w:p>
    <w:p w:rsidR="00D4303C" w:rsidRPr="00D4303C" w:rsidRDefault="00D4303C" w:rsidP="00E11C4C">
      <w:pPr>
        <w:ind w:firstLine="720"/>
        <w:jc w:val="both"/>
      </w:pPr>
      <w:r w:rsidRPr="00D4303C">
        <w:t xml:space="preserve">4. </w:t>
      </w:r>
      <w:proofErr w:type="gramStart"/>
      <w:r w:rsidR="00B42922" w:rsidRPr="00B42922">
        <w:rPr>
          <w:szCs w:val="28"/>
        </w:rPr>
        <w:t>Контроль за</w:t>
      </w:r>
      <w:proofErr w:type="gramEnd"/>
      <w:r w:rsidR="00B42922" w:rsidRPr="00B42922">
        <w:rPr>
          <w:szCs w:val="28"/>
        </w:rPr>
        <w:t xml:space="preserve"> выполнением постановления возложить на заместителя главы района, курирующего</w:t>
      </w:r>
      <w:r w:rsidRPr="00B42922">
        <w:rPr>
          <w:sz w:val="22"/>
        </w:rPr>
        <w:t xml:space="preserve"> </w:t>
      </w:r>
      <w:r w:rsidRPr="00D4303C">
        <w:t>вопросы финансов.</w:t>
      </w:r>
    </w:p>
    <w:p w:rsidR="00672F66" w:rsidRPr="00D4303C" w:rsidRDefault="00672F66" w:rsidP="00A37AA3">
      <w:pPr>
        <w:jc w:val="both"/>
        <w:rPr>
          <w:color w:val="000000"/>
        </w:rPr>
      </w:pPr>
    </w:p>
    <w:p w:rsidR="00756D3F" w:rsidRPr="00D4303C" w:rsidRDefault="00756D3F" w:rsidP="00A37AA3">
      <w:pPr>
        <w:jc w:val="both"/>
        <w:rPr>
          <w:color w:val="000000"/>
        </w:rPr>
      </w:pPr>
    </w:p>
    <w:p w:rsidR="001B5B4E" w:rsidRPr="00D4303C" w:rsidRDefault="001B5B4E" w:rsidP="00A37AA3">
      <w:pPr>
        <w:jc w:val="both"/>
        <w:rPr>
          <w:color w:val="000000"/>
        </w:rPr>
      </w:pPr>
    </w:p>
    <w:tbl>
      <w:tblPr>
        <w:tblW w:w="5000" w:type="pct"/>
        <w:tblLook w:val="01E0" w:firstRow="1" w:lastRow="1" w:firstColumn="1" w:lastColumn="1" w:noHBand="0" w:noVBand="0"/>
      </w:tblPr>
      <w:tblGrid>
        <w:gridCol w:w="4666"/>
        <w:gridCol w:w="1849"/>
        <w:gridCol w:w="3339"/>
      </w:tblGrid>
      <w:tr w:rsidR="001A685C" w:rsidRPr="00D4303C" w:rsidTr="005E60E3">
        <w:tc>
          <w:tcPr>
            <w:tcW w:w="2368" w:type="pct"/>
          </w:tcPr>
          <w:p w:rsidR="001A685C" w:rsidRPr="00D4303C" w:rsidRDefault="001A3E3F" w:rsidP="001A3E3F">
            <w:pPr>
              <w:jc w:val="both"/>
              <w:rPr>
                <w:color w:val="000000"/>
              </w:rPr>
            </w:pPr>
            <w:r w:rsidRPr="00D4303C">
              <w:t>Г</w:t>
            </w:r>
            <w:r w:rsidR="001A685C" w:rsidRPr="00D4303C">
              <w:t>лав</w:t>
            </w:r>
            <w:r w:rsidRPr="00D4303C">
              <w:t>а</w:t>
            </w:r>
            <w:r w:rsidR="001A685C" w:rsidRPr="00D4303C">
              <w:t xml:space="preserve"> </w:t>
            </w:r>
            <w:r w:rsidR="001B5B4E" w:rsidRPr="00D4303C">
              <w:t>района</w:t>
            </w:r>
          </w:p>
        </w:tc>
        <w:tc>
          <w:tcPr>
            <w:tcW w:w="938" w:type="pct"/>
          </w:tcPr>
          <w:p w:rsidR="001A685C" w:rsidRPr="00D4303C" w:rsidRDefault="001A685C" w:rsidP="00A67FF2">
            <w:pPr>
              <w:jc w:val="center"/>
              <w:rPr>
                <w:color w:val="000000"/>
              </w:rPr>
            </w:pPr>
          </w:p>
        </w:tc>
        <w:tc>
          <w:tcPr>
            <w:tcW w:w="1694" w:type="pct"/>
            <w:tcBorders>
              <w:left w:val="nil"/>
            </w:tcBorders>
          </w:tcPr>
          <w:p w:rsidR="001C7B60" w:rsidRPr="00D4303C" w:rsidRDefault="00CE2107" w:rsidP="00ED355B">
            <w:pPr>
              <w:ind w:left="594"/>
              <w:jc w:val="right"/>
              <w:rPr>
                <w:color w:val="000000"/>
              </w:rPr>
            </w:pPr>
            <w:proofErr w:type="spellStart"/>
            <w:r w:rsidRPr="00D4303C">
              <w:t>А</w:t>
            </w:r>
            <w:r w:rsidR="006924A0" w:rsidRPr="00D4303C">
              <w:t>.В.</w:t>
            </w:r>
            <w:r w:rsidR="00ED355B" w:rsidRPr="00D4303C">
              <w:t>Зяблицев</w:t>
            </w:r>
            <w:proofErr w:type="spellEnd"/>
          </w:p>
        </w:tc>
      </w:tr>
    </w:tbl>
    <w:p w:rsidR="00FE4E02" w:rsidRDefault="00FE4E02" w:rsidP="00FE4E02">
      <w:pPr>
        <w:rPr>
          <w:color w:val="000000"/>
          <w:sz w:val="16"/>
          <w:szCs w:val="16"/>
        </w:rPr>
      </w:pPr>
    </w:p>
    <w:p w:rsidR="000D0E1C" w:rsidRDefault="000D0E1C" w:rsidP="00FE4E02">
      <w:pPr>
        <w:rPr>
          <w:color w:val="000000"/>
          <w:sz w:val="16"/>
          <w:szCs w:val="16"/>
        </w:rPr>
      </w:pPr>
    </w:p>
    <w:p w:rsidR="000D0E1C" w:rsidRDefault="000D0E1C" w:rsidP="00FE4E02">
      <w:pPr>
        <w:rPr>
          <w:color w:val="000000"/>
          <w:sz w:val="16"/>
          <w:szCs w:val="16"/>
        </w:rPr>
      </w:pPr>
    </w:p>
    <w:p w:rsidR="004B5F2D" w:rsidRDefault="0034346F" w:rsidP="00FE4E02">
      <w:pPr>
        <w:rPr>
          <w:color w:val="000000"/>
          <w:sz w:val="16"/>
          <w:szCs w:val="16"/>
        </w:rPr>
      </w:pPr>
      <w:proofErr w:type="spellStart"/>
      <w:r>
        <w:rPr>
          <w:color w:val="000000"/>
          <w:sz w:val="16"/>
          <w:szCs w:val="16"/>
        </w:rPr>
        <w:t>ки</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666D44">
        <w:rPr>
          <w:color w:val="000000"/>
          <w:sz w:val="16"/>
          <w:szCs w:val="16"/>
        </w:rPr>
        <w:t>4</w:t>
      </w:r>
    </w:p>
    <w:p w:rsidR="00672F66" w:rsidRDefault="00672F66" w:rsidP="00116FCD">
      <w:pPr>
        <w:shd w:val="clear" w:color="auto" w:fill="FFFFFF"/>
        <w:tabs>
          <w:tab w:val="left" w:pos="4962"/>
        </w:tabs>
        <w:autoSpaceDE w:val="0"/>
        <w:autoSpaceDN w:val="0"/>
        <w:adjustRightInd w:val="0"/>
        <w:ind w:left="4962"/>
        <w:sectPr w:rsidR="00672F66" w:rsidSect="00756D3F">
          <w:headerReference w:type="even" r:id="rId10"/>
          <w:headerReference w:type="default" r:id="rId11"/>
          <w:headerReference w:type="first" r:id="rId12"/>
          <w:pgSz w:w="11906" w:h="16838" w:code="9"/>
          <w:pgMar w:top="1134" w:right="567" w:bottom="1134" w:left="1701" w:header="709" w:footer="709" w:gutter="0"/>
          <w:cols w:space="708"/>
          <w:titlePg/>
          <w:docGrid w:linePitch="360"/>
        </w:sectPr>
      </w:pPr>
    </w:p>
    <w:p w:rsidR="00116FCD" w:rsidRPr="00953EC8" w:rsidRDefault="00116FCD" w:rsidP="00F504ED">
      <w:pPr>
        <w:shd w:val="clear" w:color="auto" w:fill="FFFFFF"/>
        <w:tabs>
          <w:tab w:val="left" w:pos="4962"/>
        </w:tabs>
        <w:autoSpaceDE w:val="0"/>
        <w:autoSpaceDN w:val="0"/>
        <w:adjustRightInd w:val="0"/>
        <w:ind w:left="4961"/>
      </w:pPr>
      <w:r w:rsidRPr="00953EC8">
        <w:lastRenderedPageBreak/>
        <w:t>Приложение</w:t>
      </w:r>
    </w:p>
    <w:p w:rsidR="00116FCD" w:rsidRPr="00953EC8" w:rsidRDefault="00116FCD" w:rsidP="00F504ED">
      <w:pPr>
        <w:shd w:val="clear" w:color="auto" w:fill="FFFFFF"/>
        <w:tabs>
          <w:tab w:val="left" w:pos="4962"/>
        </w:tabs>
        <w:autoSpaceDE w:val="0"/>
        <w:autoSpaceDN w:val="0"/>
        <w:adjustRightInd w:val="0"/>
        <w:ind w:left="4961"/>
      </w:pPr>
      <w:r w:rsidRPr="00953EC8">
        <w:t>к постановлению администрации района</w:t>
      </w:r>
    </w:p>
    <w:p w:rsidR="00894E25" w:rsidRDefault="002B79E6" w:rsidP="00F504ED">
      <w:pPr>
        <w:tabs>
          <w:tab w:val="left" w:pos="4962"/>
        </w:tabs>
        <w:ind w:left="4961"/>
      </w:pPr>
      <w:r>
        <w:t xml:space="preserve">от </w:t>
      </w:r>
      <w:r w:rsidR="00240279">
        <w:t>2</w:t>
      </w:r>
      <w:r w:rsidR="00F504ED">
        <w:t>6</w:t>
      </w:r>
      <w:r w:rsidR="00013102">
        <w:t>.08.</w:t>
      </w:r>
      <w:r w:rsidR="00DD2E95">
        <w:t>2024</w:t>
      </w:r>
      <w:r w:rsidR="00116FCD">
        <w:t xml:space="preserve"> № </w:t>
      </w:r>
      <w:r w:rsidR="000D0E1C">
        <w:t>871</w:t>
      </w:r>
    </w:p>
    <w:p w:rsidR="00672F66" w:rsidRDefault="00672F66" w:rsidP="00886D13">
      <w:pPr>
        <w:tabs>
          <w:tab w:val="left" w:pos="0"/>
        </w:tabs>
        <w:jc w:val="center"/>
      </w:pPr>
    </w:p>
    <w:p w:rsidR="000D0E1C" w:rsidRDefault="000D0E1C" w:rsidP="000D0E1C">
      <w:pPr>
        <w:jc w:val="center"/>
      </w:pPr>
      <w:r w:rsidRPr="006971F6">
        <w:t>Доходы</w:t>
      </w:r>
      <w:r>
        <w:t xml:space="preserve"> </w:t>
      </w:r>
      <w:r w:rsidRPr="006971F6">
        <w:t>бюджета</w:t>
      </w:r>
      <w:r>
        <w:t xml:space="preserve"> </w:t>
      </w:r>
      <w:r w:rsidRPr="006971F6">
        <w:t>муниципального</w:t>
      </w:r>
      <w:r>
        <w:t xml:space="preserve"> </w:t>
      </w:r>
      <w:r w:rsidRPr="006971F6">
        <w:t>образования</w:t>
      </w:r>
      <w:r>
        <w:t xml:space="preserve"> </w:t>
      </w:r>
      <w:r w:rsidRPr="006971F6">
        <w:t>Кондинский</w:t>
      </w:r>
      <w:r>
        <w:t xml:space="preserve"> </w:t>
      </w:r>
      <w:r w:rsidRPr="006971F6">
        <w:t>район</w:t>
      </w:r>
      <w:r>
        <w:t xml:space="preserve"> </w:t>
      </w:r>
      <w:r w:rsidRPr="006971F6">
        <w:t>за</w:t>
      </w:r>
      <w:r>
        <w:t xml:space="preserve"> </w:t>
      </w:r>
      <w:r w:rsidRPr="006971F6">
        <w:t>I</w:t>
      </w:r>
      <w:r>
        <w:t xml:space="preserve"> полугодие </w:t>
      </w:r>
      <w:r w:rsidRPr="006971F6">
        <w:t>202</w:t>
      </w:r>
      <w:r>
        <w:t xml:space="preserve">4 </w:t>
      </w:r>
      <w:r w:rsidRPr="006971F6">
        <w:t>года</w:t>
      </w:r>
      <w:r>
        <w:t xml:space="preserve"> </w:t>
      </w:r>
    </w:p>
    <w:p w:rsidR="000D0E1C" w:rsidRDefault="000D0E1C" w:rsidP="000D0E1C">
      <w:pPr>
        <w:jc w:val="center"/>
      </w:pPr>
      <w:r w:rsidRPr="006971F6">
        <w:t>по</w:t>
      </w:r>
      <w:r>
        <w:t xml:space="preserve"> </w:t>
      </w:r>
      <w:r w:rsidRPr="006971F6">
        <w:t>кодам</w:t>
      </w:r>
      <w:r>
        <w:t xml:space="preserve"> </w:t>
      </w:r>
      <w:r w:rsidRPr="006971F6">
        <w:t>классификации</w:t>
      </w:r>
      <w:r>
        <w:t xml:space="preserve"> </w:t>
      </w:r>
      <w:r w:rsidRPr="006971F6">
        <w:t>доходов</w:t>
      </w:r>
      <w:r>
        <w:t xml:space="preserve"> </w:t>
      </w:r>
      <w:r w:rsidRPr="006971F6">
        <w:t>бюджетов</w:t>
      </w:r>
    </w:p>
    <w:p w:rsidR="000D0E1C" w:rsidRPr="006971F6" w:rsidRDefault="000D0E1C" w:rsidP="000D0E1C">
      <w:pPr>
        <w:jc w:val="center"/>
        <w:rPr>
          <w:color w:val="000000"/>
        </w:rPr>
      </w:pPr>
    </w:p>
    <w:p w:rsidR="000D0E1C" w:rsidRPr="006971F6" w:rsidRDefault="000D0E1C" w:rsidP="000D0E1C">
      <w:pPr>
        <w:jc w:val="right"/>
        <w:rPr>
          <w:color w:val="000000"/>
          <w:sz w:val="20"/>
          <w:szCs w:val="20"/>
        </w:rPr>
      </w:pPr>
      <w:r w:rsidRPr="006971F6">
        <w:rPr>
          <w:sz w:val="20"/>
          <w:szCs w:val="20"/>
        </w:rPr>
        <w:t>(в рублях)</w:t>
      </w:r>
    </w:p>
    <w:tbl>
      <w:tblPr>
        <w:tblStyle w:val="aa"/>
        <w:tblW w:w="5000" w:type="pct"/>
        <w:tblLook w:val="04A0" w:firstRow="1" w:lastRow="0" w:firstColumn="1" w:lastColumn="0" w:noHBand="0" w:noVBand="1"/>
      </w:tblPr>
      <w:tblGrid>
        <w:gridCol w:w="1119"/>
        <w:gridCol w:w="2395"/>
        <w:gridCol w:w="4608"/>
        <w:gridCol w:w="1732"/>
      </w:tblGrid>
      <w:tr w:rsidR="000D0E1C" w:rsidRPr="00B213D2" w:rsidTr="000D0E1C">
        <w:trPr>
          <w:trHeight w:val="68"/>
        </w:trPr>
        <w:tc>
          <w:tcPr>
            <w:tcW w:w="1783" w:type="pct"/>
            <w:gridSpan w:val="2"/>
            <w:hideMark/>
          </w:tcPr>
          <w:p w:rsidR="000D0E1C" w:rsidRPr="00D80767" w:rsidRDefault="000D0E1C" w:rsidP="000D0E1C">
            <w:pPr>
              <w:jc w:val="center"/>
              <w:rPr>
                <w:sz w:val="20"/>
                <w:szCs w:val="20"/>
              </w:rPr>
            </w:pPr>
            <w:r w:rsidRPr="00D80767">
              <w:rPr>
                <w:sz w:val="20"/>
                <w:szCs w:val="20"/>
              </w:rPr>
              <w:t>Код классификации доходов бюджета</w:t>
            </w:r>
          </w:p>
        </w:tc>
        <w:tc>
          <w:tcPr>
            <w:tcW w:w="2338" w:type="pct"/>
            <w:hideMark/>
          </w:tcPr>
          <w:p w:rsidR="000D0E1C" w:rsidRPr="00D80767" w:rsidRDefault="000D0E1C" w:rsidP="000D0E1C">
            <w:pPr>
              <w:jc w:val="center"/>
              <w:rPr>
                <w:sz w:val="20"/>
                <w:szCs w:val="20"/>
              </w:rPr>
            </w:pPr>
            <w:r w:rsidRPr="00D80767">
              <w:rPr>
                <w:sz w:val="20"/>
                <w:szCs w:val="20"/>
              </w:rPr>
              <w:t>Наименование главного администратора доходов бюджета и кода классификации доходов бюджета</w:t>
            </w:r>
          </w:p>
        </w:tc>
        <w:tc>
          <w:tcPr>
            <w:tcW w:w="879" w:type="pct"/>
            <w:hideMark/>
          </w:tcPr>
          <w:p w:rsidR="000D0E1C" w:rsidRPr="00D80767" w:rsidRDefault="000D0E1C" w:rsidP="000D0E1C">
            <w:pPr>
              <w:jc w:val="center"/>
              <w:rPr>
                <w:sz w:val="20"/>
                <w:szCs w:val="20"/>
              </w:rPr>
            </w:pPr>
            <w:r w:rsidRPr="00D80767">
              <w:rPr>
                <w:sz w:val="20"/>
                <w:szCs w:val="20"/>
              </w:rPr>
              <w:t>Исполнено</w:t>
            </w:r>
          </w:p>
        </w:tc>
      </w:tr>
      <w:tr w:rsidR="000D0E1C" w:rsidRPr="001F5F8A" w:rsidTr="000D0E1C">
        <w:trPr>
          <w:trHeight w:val="68"/>
        </w:trPr>
        <w:tc>
          <w:tcPr>
            <w:tcW w:w="4121" w:type="pct"/>
            <w:gridSpan w:val="3"/>
            <w:hideMark/>
          </w:tcPr>
          <w:p w:rsidR="000D0E1C" w:rsidRPr="001F5F8A" w:rsidRDefault="000D0E1C" w:rsidP="00B42922">
            <w:pPr>
              <w:ind w:right="-32"/>
              <w:jc w:val="center"/>
              <w:rPr>
                <w:sz w:val="20"/>
                <w:szCs w:val="20"/>
              </w:rPr>
            </w:pPr>
            <w:r w:rsidRPr="00D80767">
              <w:rPr>
                <w:sz w:val="20"/>
                <w:szCs w:val="20"/>
              </w:rPr>
              <w:t>Доходы, всего:</w:t>
            </w:r>
          </w:p>
        </w:tc>
        <w:tc>
          <w:tcPr>
            <w:tcW w:w="879" w:type="pct"/>
            <w:hideMark/>
          </w:tcPr>
          <w:p w:rsidR="000D0E1C" w:rsidRPr="001F5F8A" w:rsidRDefault="000D0E1C" w:rsidP="00B42922">
            <w:pPr>
              <w:jc w:val="center"/>
              <w:rPr>
                <w:sz w:val="20"/>
                <w:szCs w:val="20"/>
              </w:rPr>
            </w:pPr>
            <w:r w:rsidRPr="001F5F8A">
              <w:rPr>
                <w:sz w:val="20"/>
                <w:szCs w:val="20"/>
              </w:rPr>
              <w:t>2 460 254 916,57</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rPr>
                <w:sz w:val="20"/>
                <w:szCs w:val="20"/>
              </w:rPr>
            </w:pPr>
            <w:r w:rsidRPr="001F5F8A">
              <w:rPr>
                <w:sz w:val="20"/>
                <w:szCs w:val="20"/>
              </w:rPr>
              <w:t>Администрация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38 200 753,23</w:t>
            </w:r>
          </w:p>
        </w:tc>
      </w:tr>
      <w:tr w:rsidR="000D0E1C" w:rsidRPr="001F5F8A" w:rsidTr="00B42922">
        <w:trPr>
          <w:trHeight w:val="1850"/>
        </w:trPr>
        <w:tc>
          <w:tcPr>
            <w:tcW w:w="568" w:type="pct"/>
            <w:noWrap/>
            <w:hideMark/>
          </w:tcPr>
          <w:p w:rsidR="000D0E1C" w:rsidRPr="001F5F8A" w:rsidRDefault="000D0E1C" w:rsidP="000D0E1C">
            <w:pPr>
              <w:jc w:val="center"/>
              <w:rPr>
                <w:sz w:val="20"/>
                <w:szCs w:val="20"/>
              </w:rPr>
            </w:pPr>
            <w:r w:rsidRPr="001F5F8A">
              <w:rPr>
                <w:sz w:val="20"/>
                <w:szCs w:val="20"/>
              </w:rPr>
              <w:t>040</w:t>
            </w:r>
          </w:p>
        </w:tc>
        <w:tc>
          <w:tcPr>
            <w:tcW w:w="1215" w:type="pct"/>
            <w:hideMark/>
          </w:tcPr>
          <w:p w:rsidR="000D0E1C" w:rsidRPr="001F5F8A" w:rsidRDefault="000D0E1C" w:rsidP="000D0E1C">
            <w:pPr>
              <w:jc w:val="center"/>
              <w:rPr>
                <w:sz w:val="20"/>
                <w:szCs w:val="20"/>
              </w:rPr>
            </w:pPr>
            <w:r w:rsidRPr="001F5F8A">
              <w:rPr>
                <w:sz w:val="20"/>
                <w:szCs w:val="20"/>
              </w:rPr>
              <w:t>11105013050000120</w:t>
            </w:r>
          </w:p>
        </w:tc>
        <w:tc>
          <w:tcPr>
            <w:tcW w:w="2338" w:type="pct"/>
            <w:hideMark/>
          </w:tcPr>
          <w:p w:rsidR="000D0E1C" w:rsidRPr="001F5F8A" w:rsidRDefault="000D0E1C" w:rsidP="000D0E1C">
            <w:pPr>
              <w:jc w:val="both"/>
              <w:rPr>
                <w:sz w:val="20"/>
                <w:szCs w:val="20"/>
              </w:rPr>
            </w:pPr>
            <w:proofErr w:type="gramStart"/>
            <w:r w:rsidRPr="001F5F8A">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w:t>
            </w:r>
            <w:r w:rsidR="00E55857">
              <w:rPr>
                <w:sz w:val="20"/>
                <w:szCs w:val="20"/>
              </w:rPr>
              <w:t xml:space="preserve">                    </w:t>
            </w:r>
            <w:r w:rsidRPr="001F5F8A">
              <w:rPr>
                <w:sz w:val="20"/>
                <w:szCs w:val="20"/>
              </w:rPr>
              <w:t>от продажи права на заключение договоров аренды указанных земельных участков</w:t>
            </w:r>
            <w:proofErr w:type="gramEnd"/>
          </w:p>
        </w:tc>
        <w:tc>
          <w:tcPr>
            <w:tcW w:w="879" w:type="pct"/>
            <w:hideMark/>
          </w:tcPr>
          <w:p w:rsidR="000D0E1C" w:rsidRPr="001F5F8A" w:rsidRDefault="000D0E1C" w:rsidP="00B42922">
            <w:pPr>
              <w:jc w:val="center"/>
              <w:rPr>
                <w:sz w:val="20"/>
                <w:szCs w:val="20"/>
              </w:rPr>
            </w:pPr>
            <w:r w:rsidRPr="001F5F8A">
              <w:rPr>
                <w:sz w:val="20"/>
                <w:szCs w:val="20"/>
              </w:rPr>
              <w:t>33 553 675,56</w:t>
            </w:r>
          </w:p>
        </w:tc>
      </w:tr>
      <w:tr w:rsidR="00B42922" w:rsidRPr="001F5F8A" w:rsidTr="00B42922">
        <w:trPr>
          <w:trHeight w:val="68"/>
        </w:trPr>
        <w:tc>
          <w:tcPr>
            <w:tcW w:w="568" w:type="pct"/>
            <w:noWrap/>
          </w:tcPr>
          <w:p w:rsidR="00B42922" w:rsidRPr="001F5F8A" w:rsidRDefault="00B42922" w:rsidP="00B42922">
            <w:pPr>
              <w:jc w:val="center"/>
              <w:rPr>
                <w:sz w:val="20"/>
                <w:szCs w:val="20"/>
              </w:rPr>
            </w:pPr>
            <w:r w:rsidRPr="001F5F8A">
              <w:rPr>
                <w:sz w:val="20"/>
                <w:szCs w:val="20"/>
              </w:rPr>
              <w:t>040</w:t>
            </w:r>
          </w:p>
        </w:tc>
        <w:tc>
          <w:tcPr>
            <w:tcW w:w="1215" w:type="pct"/>
          </w:tcPr>
          <w:p w:rsidR="00B42922" w:rsidRPr="001F5F8A" w:rsidRDefault="00B42922" w:rsidP="00B42922">
            <w:pPr>
              <w:jc w:val="center"/>
              <w:rPr>
                <w:sz w:val="20"/>
                <w:szCs w:val="20"/>
              </w:rPr>
            </w:pPr>
            <w:r w:rsidRPr="001F5F8A">
              <w:rPr>
                <w:sz w:val="20"/>
                <w:szCs w:val="20"/>
              </w:rPr>
              <w:t>11105013130000120</w:t>
            </w:r>
          </w:p>
        </w:tc>
        <w:tc>
          <w:tcPr>
            <w:tcW w:w="2338" w:type="pct"/>
          </w:tcPr>
          <w:p w:rsidR="00B42922" w:rsidRPr="001F5F8A" w:rsidRDefault="00B42922" w:rsidP="00B42922">
            <w:pPr>
              <w:jc w:val="both"/>
              <w:rPr>
                <w:sz w:val="20"/>
                <w:szCs w:val="20"/>
              </w:rPr>
            </w:pPr>
            <w:r w:rsidRPr="001F5F8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w:t>
            </w:r>
            <w:r w:rsidR="00E55857">
              <w:rPr>
                <w:sz w:val="20"/>
                <w:szCs w:val="20"/>
              </w:rPr>
              <w:t xml:space="preserve">             </w:t>
            </w:r>
            <w:r w:rsidRPr="001F5F8A">
              <w:rPr>
                <w:sz w:val="20"/>
                <w:szCs w:val="20"/>
              </w:rPr>
              <w:t xml:space="preserve"> на заключение договоров аренды указанных земельных участков</w:t>
            </w:r>
          </w:p>
        </w:tc>
        <w:tc>
          <w:tcPr>
            <w:tcW w:w="879" w:type="pct"/>
          </w:tcPr>
          <w:p w:rsidR="00B42922" w:rsidRPr="001F5F8A" w:rsidRDefault="00B42922" w:rsidP="00B42922">
            <w:pPr>
              <w:jc w:val="center"/>
              <w:rPr>
                <w:sz w:val="20"/>
                <w:szCs w:val="20"/>
              </w:rPr>
            </w:pPr>
            <w:r w:rsidRPr="001F5F8A">
              <w:rPr>
                <w:sz w:val="20"/>
                <w:szCs w:val="20"/>
              </w:rPr>
              <w:t>1 924 096,94</w:t>
            </w:r>
          </w:p>
        </w:tc>
      </w:tr>
      <w:tr w:rsidR="000D0E1C" w:rsidRPr="001F5F8A" w:rsidTr="000D0E1C">
        <w:trPr>
          <w:trHeight w:val="68"/>
        </w:trPr>
        <w:tc>
          <w:tcPr>
            <w:tcW w:w="568" w:type="pct"/>
            <w:noWrap/>
            <w:hideMark/>
          </w:tcPr>
          <w:p w:rsidR="000D0E1C" w:rsidRPr="001F5F8A" w:rsidRDefault="000D0E1C" w:rsidP="00B42922">
            <w:pPr>
              <w:jc w:val="center"/>
              <w:rPr>
                <w:sz w:val="20"/>
                <w:szCs w:val="20"/>
              </w:rPr>
            </w:pPr>
            <w:r w:rsidRPr="001F5F8A">
              <w:rPr>
                <w:sz w:val="20"/>
                <w:szCs w:val="20"/>
              </w:rPr>
              <w:t>040</w:t>
            </w:r>
          </w:p>
        </w:tc>
        <w:tc>
          <w:tcPr>
            <w:tcW w:w="1215" w:type="pct"/>
            <w:hideMark/>
          </w:tcPr>
          <w:p w:rsidR="000D0E1C" w:rsidRPr="001F5F8A" w:rsidRDefault="000D0E1C" w:rsidP="00B42922">
            <w:pPr>
              <w:jc w:val="center"/>
              <w:rPr>
                <w:sz w:val="20"/>
                <w:szCs w:val="20"/>
              </w:rPr>
            </w:pPr>
            <w:r w:rsidRPr="001F5F8A">
              <w:rPr>
                <w:sz w:val="20"/>
                <w:szCs w:val="20"/>
              </w:rPr>
              <w:t>11105025050000120</w:t>
            </w:r>
          </w:p>
        </w:tc>
        <w:tc>
          <w:tcPr>
            <w:tcW w:w="2338" w:type="pct"/>
            <w:hideMark/>
          </w:tcPr>
          <w:p w:rsidR="000D0E1C" w:rsidRPr="001F5F8A" w:rsidRDefault="000D0E1C" w:rsidP="00B42922">
            <w:pPr>
              <w:jc w:val="both"/>
              <w:rPr>
                <w:sz w:val="20"/>
                <w:szCs w:val="20"/>
              </w:rPr>
            </w:pPr>
            <w:r w:rsidRPr="001F5F8A">
              <w:rPr>
                <w:sz w:val="20"/>
                <w:szCs w:val="20"/>
              </w:rPr>
              <w:t xml:space="preserve">Доходы, получаемые в виде арендной платы, </w:t>
            </w:r>
            <w:r w:rsidR="00A56822">
              <w:rPr>
                <w:sz w:val="20"/>
                <w:szCs w:val="20"/>
              </w:rPr>
              <w:t xml:space="preserve">                   </w:t>
            </w:r>
            <w:r w:rsidRPr="001F5F8A">
              <w:rPr>
                <w:sz w:val="20"/>
                <w:szCs w:val="20"/>
              </w:rPr>
              <w:t xml:space="preserve">а также средства от продажи права на заключение договоров аренды за земли, находящиеся в собственности муниципальных районов </w:t>
            </w:r>
            <w:r w:rsidR="00A56822">
              <w:rPr>
                <w:sz w:val="20"/>
                <w:szCs w:val="20"/>
              </w:rPr>
              <w:t xml:space="preserve">                           </w:t>
            </w:r>
            <w:r w:rsidRPr="001F5F8A">
              <w:rPr>
                <w:sz w:val="20"/>
                <w:szCs w:val="20"/>
              </w:rPr>
              <w:t>(за исключением земельных участков муниципальных бюджетных и автономных учреждений)</w:t>
            </w:r>
          </w:p>
        </w:tc>
        <w:tc>
          <w:tcPr>
            <w:tcW w:w="879" w:type="pct"/>
            <w:hideMark/>
          </w:tcPr>
          <w:p w:rsidR="000D0E1C" w:rsidRPr="001F5F8A" w:rsidRDefault="000D0E1C" w:rsidP="00B42922">
            <w:pPr>
              <w:jc w:val="center"/>
              <w:rPr>
                <w:sz w:val="20"/>
                <w:szCs w:val="20"/>
              </w:rPr>
            </w:pPr>
            <w:r w:rsidRPr="001F5F8A">
              <w:rPr>
                <w:sz w:val="20"/>
                <w:szCs w:val="20"/>
              </w:rPr>
              <w:t>578 576,61</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040</w:t>
            </w:r>
          </w:p>
        </w:tc>
        <w:tc>
          <w:tcPr>
            <w:tcW w:w="1215" w:type="pct"/>
            <w:hideMark/>
          </w:tcPr>
          <w:p w:rsidR="000D0E1C" w:rsidRPr="001F5F8A" w:rsidRDefault="000D0E1C" w:rsidP="000D0E1C">
            <w:pPr>
              <w:jc w:val="center"/>
              <w:rPr>
                <w:sz w:val="20"/>
                <w:szCs w:val="20"/>
              </w:rPr>
            </w:pPr>
            <w:r w:rsidRPr="001F5F8A">
              <w:rPr>
                <w:sz w:val="20"/>
                <w:szCs w:val="20"/>
              </w:rPr>
              <w:t>11301995050000130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оказания платных услуг (работ) получателями средств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255 318,85</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040</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291 901,95</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040</w:t>
            </w:r>
          </w:p>
        </w:tc>
        <w:tc>
          <w:tcPr>
            <w:tcW w:w="1215" w:type="pct"/>
            <w:hideMark/>
          </w:tcPr>
          <w:p w:rsidR="000D0E1C" w:rsidRPr="001F5F8A" w:rsidRDefault="000D0E1C" w:rsidP="00A56822">
            <w:pPr>
              <w:jc w:val="center"/>
              <w:rPr>
                <w:sz w:val="20"/>
                <w:szCs w:val="20"/>
              </w:rPr>
            </w:pPr>
            <w:r w:rsidRPr="001F5F8A">
              <w:rPr>
                <w:sz w:val="20"/>
                <w:szCs w:val="20"/>
              </w:rPr>
              <w:t>11406013050000430</w:t>
            </w:r>
          </w:p>
        </w:tc>
        <w:tc>
          <w:tcPr>
            <w:tcW w:w="2338" w:type="pct"/>
            <w:hideMark/>
          </w:tcPr>
          <w:p w:rsidR="000D0E1C" w:rsidRPr="001F5F8A" w:rsidRDefault="000D0E1C" w:rsidP="00A56822">
            <w:pPr>
              <w:jc w:val="both"/>
              <w:rPr>
                <w:sz w:val="20"/>
                <w:szCs w:val="20"/>
              </w:rPr>
            </w:pPr>
            <w:r w:rsidRPr="001F5F8A">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468 126,61</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040</w:t>
            </w:r>
          </w:p>
        </w:tc>
        <w:tc>
          <w:tcPr>
            <w:tcW w:w="1215" w:type="pct"/>
            <w:hideMark/>
          </w:tcPr>
          <w:p w:rsidR="000D0E1C" w:rsidRPr="001F5F8A" w:rsidRDefault="000D0E1C" w:rsidP="00A56822">
            <w:pPr>
              <w:jc w:val="center"/>
              <w:rPr>
                <w:sz w:val="20"/>
                <w:szCs w:val="20"/>
              </w:rPr>
            </w:pPr>
            <w:r w:rsidRPr="001F5F8A">
              <w:rPr>
                <w:sz w:val="20"/>
                <w:szCs w:val="20"/>
              </w:rPr>
              <w:t>11406013130000430</w:t>
            </w:r>
          </w:p>
        </w:tc>
        <w:tc>
          <w:tcPr>
            <w:tcW w:w="2338" w:type="pct"/>
            <w:hideMark/>
          </w:tcPr>
          <w:p w:rsidR="000D0E1C" w:rsidRPr="001F5F8A" w:rsidRDefault="000D0E1C" w:rsidP="00A56822">
            <w:pPr>
              <w:jc w:val="both"/>
              <w:rPr>
                <w:sz w:val="20"/>
                <w:szCs w:val="20"/>
              </w:rPr>
            </w:pPr>
            <w:r w:rsidRPr="001F5F8A">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79" w:type="pct"/>
            <w:hideMark/>
          </w:tcPr>
          <w:p w:rsidR="000D0E1C" w:rsidRPr="001F5F8A" w:rsidRDefault="000D0E1C" w:rsidP="00A56822">
            <w:pPr>
              <w:jc w:val="center"/>
              <w:rPr>
                <w:sz w:val="20"/>
                <w:szCs w:val="20"/>
              </w:rPr>
            </w:pPr>
            <w:r w:rsidRPr="001F5F8A">
              <w:rPr>
                <w:sz w:val="20"/>
                <w:szCs w:val="20"/>
              </w:rPr>
              <w:t>978 816,01</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040</w:t>
            </w:r>
          </w:p>
        </w:tc>
        <w:tc>
          <w:tcPr>
            <w:tcW w:w="1215" w:type="pct"/>
            <w:hideMark/>
          </w:tcPr>
          <w:p w:rsidR="000D0E1C" w:rsidRPr="001F5F8A" w:rsidRDefault="000D0E1C" w:rsidP="00A56822">
            <w:pPr>
              <w:jc w:val="center"/>
              <w:rPr>
                <w:sz w:val="20"/>
                <w:szCs w:val="20"/>
              </w:rPr>
            </w:pPr>
            <w:r w:rsidRPr="001F5F8A">
              <w:rPr>
                <w:sz w:val="20"/>
                <w:szCs w:val="20"/>
              </w:rPr>
              <w:t>11406025050000430</w:t>
            </w:r>
          </w:p>
        </w:tc>
        <w:tc>
          <w:tcPr>
            <w:tcW w:w="2338" w:type="pct"/>
            <w:hideMark/>
          </w:tcPr>
          <w:p w:rsidR="000D0E1C" w:rsidRPr="001F5F8A" w:rsidRDefault="000D0E1C" w:rsidP="00A56822">
            <w:pPr>
              <w:jc w:val="both"/>
              <w:rPr>
                <w:sz w:val="20"/>
                <w:szCs w:val="20"/>
              </w:rPr>
            </w:pPr>
            <w:r w:rsidRPr="001F5F8A">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879" w:type="pct"/>
            <w:hideMark/>
          </w:tcPr>
          <w:p w:rsidR="000D0E1C" w:rsidRPr="001F5F8A" w:rsidRDefault="000D0E1C" w:rsidP="00A56822">
            <w:pPr>
              <w:jc w:val="center"/>
              <w:rPr>
                <w:sz w:val="20"/>
                <w:szCs w:val="20"/>
              </w:rPr>
            </w:pPr>
            <w:r w:rsidRPr="001F5F8A">
              <w:rPr>
                <w:sz w:val="20"/>
                <w:szCs w:val="20"/>
              </w:rPr>
              <w:t>133 783,76</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040</w:t>
            </w:r>
          </w:p>
        </w:tc>
        <w:tc>
          <w:tcPr>
            <w:tcW w:w="1215" w:type="pct"/>
            <w:hideMark/>
          </w:tcPr>
          <w:p w:rsidR="000D0E1C" w:rsidRPr="001F5F8A" w:rsidRDefault="000D0E1C" w:rsidP="00A56822">
            <w:pPr>
              <w:jc w:val="center"/>
              <w:rPr>
                <w:sz w:val="20"/>
                <w:szCs w:val="20"/>
              </w:rPr>
            </w:pPr>
            <w:r w:rsidRPr="001F5F8A">
              <w:rPr>
                <w:sz w:val="20"/>
                <w:szCs w:val="20"/>
              </w:rPr>
              <w:t>11502050050000140</w:t>
            </w:r>
          </w:p>
        </w:tc>
        <w:tc>
          <w:tcPr>
            <w:tcW w:w="2338" w:type="pct"/>
            <w:hideMark/>
          </w:tcPr>
          <w:p w:rsidR="000D0E1C" w:rsidRPr="001F5F8A" w:rsidRDefault="000D0E1C" w:rsidP="00A56822">
            <w:pPr>
              <w:jc w:val="both"/>
              <w:rPr>
                <w:sz w:val="20"/>
                <w:szCs w:val="20"/>
              </w:rPr>
            </w:pPr>
            <w:r w:rsidRPr="001F5F8A">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879" w:type="pct"/>
            <w:hideMark/>
          </w:tcPr>
          <w:p w:rsidR="000D0E1C" w:rsidRPr="001F5F8A" w:rsidRDefault="000D0E1C" w:rsidP="00A56822">
            <w:pPr>
              <w:jc w:val="center"/>
              <w:rPr>
                <w:sz w:val="20"/>
                <w:szCs w:val="20"/>
              </w:rPr>
            </w:pPr>
            <w:r w:rsidRPr="001F5F8A">
              <w:rPr>
                <w:sz w:val="20"/>
                <w:szCs w:val="20"/>
              </w:rPr>
              <w:t>10 000,00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040</w:t>
            </w:r>
          </w:p>
        </w:tc>
        <w:tc>
          <w:tcPr>
            <w:tcW w:w="1215" w:type="pct"/>
            <w:hideMark/>
          </w:tcPr>
          <w:p w:rsidR="000D0E1C" w:rsidRPr="001F5F8A" w:rsidRDefault="000D0E1C" w:rsidP="00A56822">
            <w:pPr>
              <w:jc w:val="center"/>
              <w:rPr>
                <w:sz w:val="20"/>
                <w:szCs w:val="20"/>
              </w:rPr>
            </w:pPr>
            <w:r w:rsidRPr="001F5F8A">
              <w:rPr>
                <w:sz w:val="20"/>
                <w:szCs w:val="20"/>
              </w:rPr>
              <w:t>11607010050000140</w:t>
            </w:r>
          </w:p>
        </w:tc>
        <w:tc>
          <w:tcPr>
            <w:tcW w:w="2338" w:type="pct"/>
            <w:hideMark/>
          </w:tcPr>
          <w:p w:rsidR="000D0E1C" w:rsidRPr="001F5F8A" w:rsidRDefault="000D0E1C" w:rsidP="00A56822">
            <w:pPr>
              <w:jc w:val="both"/>
              <w:rPr>
                <w:sz w:val="20"/>
                <w:szCs w:val="20"/>
              </w:rPr>
            </w:pPr>
            <w:proofErr w:type="gramStart"/>
            <w:r w:rsidRPr="001F5F8A">
              <w:rPr>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w:t>
            </w:r>
            <w:r w:rsidRPr="001F5F8A">
              <w:rPr>
                <w:sz w:val="20"/>
                <w:szCs w:val="20"/>
              </w:rPr>
              <w:lastRenderedPageBreak/>
              <w:t>учреждением муниципального района</w:t>
            </w:r>
            <w:proofErr w:type="gramEnd"/>
          </w:p>
        </w:tc>
        <w:tc>
          <w:tcPr>
            <w:tcW w:w="879" w:type="pct"/>
            <w:hideMark/>
          </w:tcPr>
          <w:p w:rsidR="000D0E1C" w:rsidRPr="001F5F8A" w:rsidRDefault="000D0E1C" w:rsidP="00A56822">
            <w:pPr>
              <w:jc w:val="center"/>
              <w:rPr>
                <w:sz w:val="20"/>
                <w:szCs w:val="20"/>
              </w:rPr>
            </w:pPr>
            <w:r w:rsidRPr="001F5F8A">
              <w:rPr>
                <w:sz w:val="20"/>
                <w:szCs w:val="20"/>
              </w:rPr>
              <w:lastRenderedPageBreak/>
              <w:t>9 020,89</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lastRenderedPageBreak/>
              <w:t>040</w:t>
            </w:r>
          </w:p>
        </w:tc>
        <w:tc>
          <w:tcPr>
            <w:tcW w:w="1215" w:type="pct"/>
            <w:hideMark/>
          </w:tcPr>
          <w:p w:rsidR="000D0E1C" w:rsidRPr="001F5F8A" w:rsidRDefault="000D0E1C" w:rsidP="00A56822">
            <w:pPr>
              <w:jc w:val="center"/>
              <w:rPr>
                <w:sz w:val="20"/>
                <w:szCs w:val="20"/>
              </w:rPr>
            </w:pPr>
            <w:r w:rsidRPr="001F5F8A">
              <w:rPr>
                <w:sz w:val="20"/>
                <w:szCs w:val="20"/>
              </w:rPr>
              <w:t>11610123010000140</w:t>
            </w:r>
          </w:p>
        </w:tc>
        <w:tc>
          <w:tcPr>
            <w:tcW w:w="2338" w:type="pct"/>
            <w:hideMark/>
          </w:tcPr>
          <w:p w:rsidR="000D0E1C" w:rsidRPr="001F5F8A" w:rsidRDefault="000D0E1C" w:rsidP="00A56822">
            <w:pPr>
              <w:jc w:val="both"/>
              <w:rPr>
                <w:sz w:val="20"/>
                <w:szCs w:val="20"/>
              </w:rPr>
            </w:pPr>
            <w:r w:rsidRPr="001F5F8A">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79" w:type="pct"/>
            <w:hideMark/>
          </w:tcPr>
          <w:p w:rsidR="000D0E1C" w:rsidRPr="001F5F8A" w:rsidRDefault="000D0E1C" w:rsidP="00A56822">
            <w:pPr>
              <w:jc w:val="center"/>
              <w:rPr>
                <w:sz w:val="20"/>
                <w:szCs w:val="20"/>
              </w:rPr>
            </w:pPr>
            <w:r w:rsidRPr="001F5F8A">
              <w:rPr>
                <w:sz w:val="20"/>
                <w:szCs w:val="20"/>
              </w:rPr>
              <w:t>-2 563,95</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048</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Федеральная служба по надзору в сфере природопользования</w:t>
            </w:r>
          </w:p>
        </w:tc>
        <w:tc>
          <w:tcPr>
            <w:tcW w:w="879" w:type="pct"/>
            <w:hideMark/>
          </w:tcPr>
          <w:p w:rsidR="000D0E1C" w:rsidRPr="001F5F8A" w:rsidRDefault="000D0E1C" w:rsidP="00B42922">
            <w:pPr>
              <w:jc w:val="center"/>
              <w:rPr>
                <w:sz w:val="20"/>
                <w:szCs w:val="20"/>
              </w:rPr>
            </w:pPr>
            <w:r w:rsidRPr="001F5F8A">
              <w:rPr>
                <w:sz w:val="20"/>
                <w:szCs w:val="20"/>
              </w:rPr>
              <w:t>2 253 912,68</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048</w:t>
            </w:r>
          </w:p>
        </w:tc>
        <w:tc>
          <w:tcPr>
            <w:tcW w:w="1215" w:type="pct"/>
            <w:hideMark/>
          </w:tcPr>
          <w:p w:rsidR="000D0E1C" w:rsidRPr="001F5F8A" w:rsidRDefault="000D0E1C" w:rsidP="000D0E1C">
            <w:pPr>
              <w:jc w:val="center"/>
              <w:rPr>
                <w:sz w:val="20"/>
                <w:szCs w:val="20"/>
              </w:rPr>
            </w:pPr>
            <w:r w:rsidRPr="001F5F8A">
              <w:rPr>
                <w:sz w:val="20"/>
                <w:szCs w:val="20"/>
              </w:rPr>
              <w:t>11201010010000120</w:t>
            </w:r>
          </w:p>
        </w:tc>
        <w:tc>
          <w:tcPr>
            <w:tcW w:w="2338" w:type="pct"/>
            <w:hideMark/>
          </w:tcPr>
          <w:p w:rsidR="000D0E1C" w:rsidRPr="001F5F8A" w:rsidRDefault="000D0E1C" w:rsidP="000D0E1C">
            <w:pPr>
              <w:jc w:val="both"/>
              <w:rPr>
                <w:sz w:val="20"/>
                <w:szCs w:val="20"/>
              </w:rPr>
            </w:pPr>
            <w:r w:rsidRPr="001F5F8A">
              <w:rPr>
                <w:sz w:val="20"/>
                <w:szCs w:val="20"/>
              </w:rPr>
              <w:t xml:space="preserve">Плата за выбросы загрязняющих веществ в атмосферный воздух стационарными объектами </w:t>
            </w:r>
          </w:p>
        </w:tc>
        <w:tc>
          <w:tcPr>
            <w:tcW w:w="879" w:type="pct"/>
            <w:hideMark/>
          </w:tcPr>
          <w:p w:rsidR="000D0E1C" w:rsidRPr="001F5F8A" w:rsidRDefault="000D0E1C" w:rsidP="00B42922">
            <w:pPr>
              <w:jc w:val="center"/>
              <w:rPr>
                <w:sz w:val="20"/>
                <w:szCs w:val="20"/>
              </w:rPr>
            </w:pPr>
            <w:r w:rsidRPr="001F5F8A">
              <w:rPr>
                <w:sz w:val="20"/>
                <w:szCs w:val="20"/>
              </w:rPr>
              <w:t>561 994,97</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048</w:t>
            </w:r>
          </w:p>
        </w:tc>
        <w:tc>
          <w:tcPr>
            <w:tcW w:w="1215" w:type="pct"/>
            <w:hideMark/>
          </w:tcPr>
          <w:p w:rsidR="000D0E1C" w:rsidRPr="001F5F8A" w:rsidRDefault="000D0E1C" w:rsidP="000D0E1C">
            <w:pPr>
              <w:jc w:val="center"/>
              <w:rPr>
                <w:sz w:val="20"/>
                <w:szCs w:val="20"/>
              </w:rPr>
            </w:pPr>
            <w:r w:rsidRPr="001F5F8A">
              <w:rPr>
                <w:sz w:val="20"/>
                <w:szCs w:val="20"/>
              </w:rPr>
              <w:t>11201030010000120</w:t>
            </w:r>
          </w:p>
        </w:tc>
        <w:tc>
          <w:tcPr>
            <w:tcW w:w="2338" w:type="pct"/>
            <w:hideMark/>
          </w:tcPr>
          <w:p w:rsidR="000D0E1C" w:rsidRPr="001F5F8A" w:rsidRDefault="000D0E1C" w:rsidP="000D0E1C">
            <w:pPr>
              <w:jc w:val="both"/>
              <w:rPr>
                <w:sz w:val="20"/>
                <w:szCs w:val="20"/>
              </w:rPr>
            </w:pPr>
            <w:r w:rsidRPr="001F5F8A">
              <w:rPr>
                <w:sz w:val="20"/>
                <w:szCs w:val="20"/>
              </w:rPr>
              <w:t xml:space="preserve">Плата за сбросы загрязняющих веществ </w:t>
            </w:r>
            <w:proofErr w:type="gramStart"/>
            <w:r w:rsidRPr="001F5F8A">
              <w:rPr>
                <w:sz w:val="20"/>
                <w:szCs w:val="20"/>
              </w:rPr>
              <w:t>в</w:t>
            </w:r>
            <w:proofErr w:type="gramEnd"/>
            <w:r w:rsidRPr="001F5F8A">
              <w:rPr>
                <w:sz w:val="20"/>
                <w:szCs w:val="20"/>
              </w:rPr>
              <w:t xml:space="preserve"> водные объекты</w:t>
            </w:r>
          </w:p>
        </w:tc>
        <w:tc>
          <w:tcPr>
            <w:tcW w:w="879" w:type="pct"/>
            <w:hideMark/>
          </w:tcPr>
          <w:p w:rsidR="000D0E1C" w:rsidRPr="001F5F8A" w:rsidRDefault="000D0E1C" w:rsidP="00B42922">
            <w:pPr>
              <w:jc w:val="center"/>
              <w:rPr>
                <w:sz w:val="20"/>
                <w:szCs w:val="20"/>
              </w:rPr>
            </w:pPr>
            <w:r w:rsidRPr="001F5F8A">
              <w:rPr>
                <w:sz w:val="20"/>
                <w:szCs w:val="20"/>
              </w:rPr>
              <w:t>44,85</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048</w:t>
            </w:r>
          </w:p>
        </w:tc>
        <w:tc>
          <w:tcPr>
            <w:tcW w:w="1215" w:type="pct"/>
            <w:hideMark/>
          </w:tcPr>
          <w:p w:rsidR="000D0E1C" w:rsidRPr="001F5F8A" w:rsidRDefault="000D0E1C" w:rsidP="000D0E1C">
            <w:pPr>
              <w:jc w:val="center"/>
              <w:rPr>
                <w:sz w:val="20"/>
                <w:szCs w:val="20"/>
              </w:rPr>
            </w:pPr>
            <w:r w:rsidRPr="001F5F8A">
              <w:rPr>
                <w:sz w:val="20"/>
                <w:szCs w:val="20"/>
              </w:rPr>
              <w:t>11201041010000120</w:t>
            </w:r>
          </w:p>
        </w:tc>
        <w:tc>
          <w:tcPr>
            <w:tcW w:w="2338" w:type="pct"/>
            <w:hideMark/>
          </w:tcPr>
          <w:p w:rsidR="000D0E1C" w:rsidRPr="001F5F8A" w:rsidRDefault="000D0E1C" w:rsidP="000D0E1C">
            <w:pPr>
              <w:jc w:val="both"/>
              <w:rPr>
                <w:sz w:val="20"/>
                <w:szCs w:val="20"/>
              </w:rPr>
            </w:pPr>
            <w:r w:rsidRPr="001F5F8A">
              <w:rPr>
                <w:sz w:val="20"/>
                <w:szCs w:val="20"/>
              </w:rPr>
              <w:t>Плата за размещение отходов производства</w:t>
            </w:r>
          </w:p>
        </w:tc>
        <w:tc>
          <w:tcPr>
            <w:tcW w:w="879" w:type="pct"/>
            <w:hideMark/>
          </w:tcPr>
          <w:p w:rsidR="000D0E1C" w:rsidRPr="001F5F8A" w:rsidRDefault="000D0E1C" w:rsidP="00B42922">
            <w:pPr>
              <w:jc w:val="center"/>
              <w:rPr>
                <w:sz w:val="20"/>
                <w:szCs w:val="20"/>
              </w:rPr>
            </w:pPr>
            <w:r w:rsidRPr="001F5F8A">
              <w:rPr>
                <w:sz w:val="20"/>
                <w:szCs w:val="20"/>
              </w:rPr>
              <w:t>365 875,69</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048</w:t>
            </w:r>
          </w:p>
        </w:tc>
        <w:tc>
          <w:tcPr>
            <w:tcW w:w="1215" w:type="pct"/>
            <w:hideMark/>
          </w:tcPr>
          <w:p w:rsidR="000D0E1C" w:rsidRPr="001F5F8A" w:rsidRDefault="000D0E1C" w:rsidP="000D0E1C">
            <w:pPr>
              <w:jc w:val="center"/>
              <w:rPr>
                <w:sz w:val="20"/>
                <w:szCs w:val="20"/>
              </w:rPr>
            </w:pPr>
            <w:r w:rsidRPr="001F5F8A">
              <w:rPr>
                <w:sz w:val="20"/>
                <w:szCs w:val="20"/>
              </w:rPr>
              <w:t>11201042010000120</w:t>
            </w:r>
          </w:p>
        </w:tc>
        <w:tc>
          <w:tcPr>
            <w:tcW w:w="2338" w:type="pct"/>
            <w:hideMark/>
          </w:tcPr>
          <w:p w:rsidR="000D0E1C" w:rsidRPr="001F5F8A" w:rsidRDefault="000D0E1C" w:rsidP="000D0E1C">
            <w:pPr>
              <w:jc w:val="both"/>
              <w:rPr>
                <w:sz w:val="20"/>
                <w:szCs w:val="20"/>
              </w:rPr>
            </w:pPr>
            <w:r w:rsidRPr="001F5F8A">
              <w:rPr>
                <w:sz w:val="20"/>
                <w:szCs w:val="20"/>
              </w:rPr>
              <w:t>Плата за размещение твердых коммунальных отходов</w:t>
            </w:r>
          </w:p>
        </w:tc>
        <w:tc>
          <w:tcPr>
            <w:tcW w:w="879" w:type="pct"/>
            <w:hideMark/>
          </w:tcPr>
          <w:p w:rsidR="000D0E1C" w:rsidRPr="001F5F8A" w:rsidRDefault="000D0E1C" w:rsidP="00B42922">
            <w:pPr>
              <w:jc w:val="center"/>
              <w:rPr>
                <w:sz w:val="20"/>
                <w:szCs w:val="20"/>
              </w:rPr>
            </w:pPr>
            <w:r w:rsidRPr="001F5F8A">
              <w:rPr>
                <w:sz w:val="20"/>
                <w:szCs w:val="20"/>
              </w:rPr>
              <w:t>741 340,04</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048</w:t>
            </w:r>
          </w:p>
        </w:tc>
        <w:tc>
          <w:tcPr>
            <w:tcW w:w="1215" w:type="pct"/>
            <w:hideMark/>
          </w:tcPr>
          <w:p w:rsidR="000D0E1C" w:rsidRPr="001F5F8A" w:rsidRDefault="000D0E1C" w:rsidP="00A56822">
            <w:pPr>
              <w:jc w:val="center"/>
              <w:rPr>
                <w:sz w:val="20"/>
                <w:szCs w:val="20"/>
              </w:rPr>
            </w:pPr>
            <w:r w:rsidRPr="001F5F8A">
              <w:rPr>
                <w:sz w:val="20"/>
                <w:szCs w:val="20"/>
              </w:rPr>
              <w:t>11201070010000120</w:t>
            </w:r>
          </w:p>
        </w:tc>
        <w:tc>
          <w:tcPr>
            <w:tcW w:w="2338" w:type="pct"/>
            <w:hideMark/>
          </w:tcPr>
          <w:p w:rsidR="000D0E1C" w:rsidRPr="001F5F8A" w:rsidRDefault="000D0E1C" w:rsidP="00A56822">
            <w:pPr>
              <w:jc w:val="both"/>
              <w:rPr>
                <w:sz w:val="20"/>
                <w:szCs w:val="20"/>
              </w:rPr>
            </w:pPr>
            <w:r w:rsidRPr="001F5F8A">
              <w:rPr>
                <w:sz w:val="20"/>
                <w:szCs w:val="20"/>
              </w:rPr>
              <w:t xml:space="preserve">Плата за выбросы загрязняющих веществ, образующихся при </w:t>
            </w:r>
            <w:proofErr w:type="gramStart"/>
            <w:r w:rsidRPr="001F5F8A">
              <w:rPr>
                <w:sz w:val="20"/>
                <w:szCs w:val="20"/>
              </w:rPr>
              <w:t>сжигании</w:t>
            </w:r>
            <w:proofErr w:type="gramEnd"/>
            <w:r w:rsidRPr="001F5F8A">
              <w:rPr>
                <w:sz w:val="20"/>
                <w:szCs w:val="20"/>
              </w:rPr>
              <w:t xml:space="preserve"> на факельных установках и (или) рассеивании попутного нефтяного газа</w:t>
            </w:r>
          </w:p>
        </w:tc>
        <w:tc>
          <w:tcPr>
            <w:tcW w:w="879" w:type="pct"/>
            <w:hideMark/>
          </w:tcPr>
          <w:p w:rsidR="000D0E1C" w:rsidRPr="001F5F8A" w:rsidRDefault="000D0E1C" w:rsidP="00A56822">
            <w:pPr>
              <w:jc w:val="center"/>
              <w:rPr>
                <w:sz w:val="20"/>
                <w:szCs w:val="20"/>
              </w:rPr>
            </w:pPr>
            <w:r w:rsidRPr="001F5F8A">
              <w:rPr>
                <w:sz w:val="20"/>
                <w:szCs w:val="20"/>
              </w:rPr>
              <w:t>584 657,13</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050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Комитет по финансам и налоговой политике администрации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1 968 786 455,58</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11103050050000120</w:t>
            </w:r>
          </w:p>
        </w:tc>
        <w:tc>
          <w:tcPr>
            <w:tcW w:w="2338" w:type="pct"/>
            <w:hideMark/>
          </w:tcPr>
          <w:p w:rsidR="000D0E1C" w:rsidRPr="001F5F8A" w:rsidRDefault="000D0E1C" w:rsidP="00A56822">
            <w:pPr>
              <w:jc w:val="both"/>
              <w:rPr>
                <w:sz w:val="20"/>
                <w:szCs w:val="20"/>
              </w:rPr>
            </w:pPr>
            <w:r w:rsidRPr="001F5F8A">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6 838,76</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050</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9 900,00</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050</w:t>
            </w:r>
          </w:p>
        </w:tc>
        <w:tc>
          <w:tcPr>
            <w:tcW w:w="1215" w:type="pct"/>
            <w:hideMark/>
          </w:tcPr>
          <w:p w:rsidR="000D0E1C" w:rsidRPr="001F5F8A" w:rsidRDefault="000D0E1C" w:rsidP="000D0E1C">
            <w:pPr>
              <w:jc w:val="center"/>
              <w:rPr>
                <w:sz w:val="20"/>
                <w:szCs w:val="20"/>
              </w:rPr>
            </w:pPr>
            <w:r w:rsidRPr="001F5F8A">
              <w:rPr>
                <w:sz w:val="20"/>
                <w:szCs w:val="20"/>
              </w:rPr>
              <w:t>11701050050000180</w:t>
            </w:r>
          </w:p>
        </w:tc>
        <w:tc>
          <w:tcPr>
            <w:tcW w:w="2338" w:type="pct"/>
            <w:hideMark/>
          </w:tcPr>
          <w:p w:rsidR="000D0E1C" w:rsidRPr="001F5F8A" w:rsidRDefault="000D0E1C" w:rsidP="000D0E1C">
            <w:pPr>
              <w:jc w:val="both"/>
              <w:rPr>
                <w:sz w:val="20"/>
                <w:szCs w:val="20"/>
              </w:rPr>
            </w:pPr>
            <w:r w:rsidRPr="001F5F8A">
              <w:rPr>
                <w:sz w:val="20"/>
                <w:szCs w:val="20"/>
              </w:rPr>
              <w:t>Невыясненные поступления, зачисляемые в бюджеты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4 136,32</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20215001050000150</w:t>
            </w:r>
          </w:p>
        </w:tc>
        <w:tc>
          <w:tcPr>
            <w:tcW w:w="2338" w:type="pct"/>
            <w:hideMark/>
          </w:tcPr>
          <w:p w:rsidR="000D0E1C" w:rsidRPr="001F5F8A" w:rsidRDefault="000D0E1C" w:rsidP="00A56822">
            <w:pPr>
              <w:jc w:val="both"/>
              <w:rPr>
                <w:sz w:val="20"/>
                <w:szCs w:val="20"/>
              </w:rPr>
            </w:pPr>
            <w:r w:rsidRPr="001F5F8A">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879" w:type="pct"/>
            <w:hideMark/>
          </w:tcPr>
          <w:p w:rsidR="000D0E1C" w:rsidRPr="001F5F8A" w:rsidRDefault="000D0E1C" w:rsidP="00A56822">
            <w:pPr>
              <w:jc w:val="center"/>
              <w:rPr>
                <w:sz w:val="20"/>
                <w:szCs w:val="20"/>
              </w:rPr>
            </w:pPr>
            <w:r w:rsidRPr="001F5F8A">
              <w:rPr>
                <w:sz w:val="20"/>
                <w:szCs w:val="20"/>
              </w:rPr>
              <w:t>462 533 400,00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20215002050000150</w:t>
            </w:r>
          </w:p>
        </w:tc>
        <w:tc>
          <w:tcPr>
            <w:tcW w:w="2338" w:type="pct"/>
            <w:hideMark/>
          </w:tcPr>
          <w:p w:rsidR="000D0E1C" w:rsidRPr="001F5F8A" w:rsidRDefault="000D0E1C" w:rsidP="00A56822">
            <w:pPr>
              <w:jc w:val="both"/>
              <w:rPr>
                <w:sz w:val="20"/>
                <w:szCs w:val="20"/>
              </w:rPr>
            </w:pPr>
            <w:r w:rsidRPr="001F5F8A">
              <w:rPr>
                <w:sz w:val="20"/>
                <w:szCs w:val="20"/>
              </w:rPr>
              <w:t>Дотации бюджетам муниципальных районов на поддержку мер по обеспечению сбалансированности бюджетов</w:t>
            </w:r>
          </w:p>
        </w:tc>
        <w:tc>
          <w:tcPr>
            <w:tcW w:w="879" w:type="pct"/>
            <w:hideMark/>
          </w:tcPr>
          <w:p w:rsidR="000D0E1C" w:rsidRPr="001F5F8A" w:rsidRDefault="000D0E1C" w:rsidP="00A56822">
            <w:pPr>
              <w:jc w:val="center"/>
              <w:rPr>
                <w:sz w:val="20"/>
                <w:szCs w:val="20"/>
              </w:rPr>
            </w:pPr>
            <w:r w:rsidRPr="001F5F8A">
              <w:rPr>
                <w:sz w:val="20"/>
                <w:szCs w:val="20"/>
              </w:rPr>
              <w:t>88 880 400,00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2022508105000150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879" w:type="pct"/>
            <w:hideMark/>
          </w:tcPr>
          <w:p w:rsidR="000D0E1C" w:rsidRPr="001F5F8A" w:rsidRDefault="000D0E1C" w:rsidP="00A56822">
            <w:pPr>
              <w:jc w:val="center"/>
              <w:rPr>
                <w:sz w:val="20"/>
                <w:szCs w:val="20"/>
              </w:rPr>
            </w:pPr>
            <w:r w:rsidRPr="001F5F8A">
              <w:rPr>
                <w:sz w:val="20"/>
                <w:szCs w:val="20"/>
              </w:rPr>
              <w:t>515 100,00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20225098050000150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79" w:type="pct"/>
            <w:hideMark/>
          </w:tcPr>
          <w:p w:rsidR="000D0E1C" w:rsidRPr="001F5F8A" w:rsidRDefault="000D0E1C" w:rsidP="00A56822">
            <w:pPr>
              <w:jc w:val="center"/>
              <w:rPr>
                <w:sz w:val="20"/>
                <w:szCs w:val="20"/>
              </w:rPr>
            </w:pPr>
            <w:r w:rsidRPr="001F5F8A">
              <w:rPr>
                <w:sz w:val="20"/>
                <w:szCs w:val="20"/>
              </w:rPr>
              <w:t>206 811,54</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20225179050000150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9" w:type="pct"/>
            <w:hideMark/>
          </w:tcPr>
          <w:p w:rsidR="000D0E1C" w:rsidRPr="001F5F8A" w:rsidRDefault="000D0E1C" w:rsidP="00A56822">
            <w:pPr>
              <w:jc w:val="center"/>
              <w:rPr>
                <w:sz w:val="20"/>
                <w:szCs w:val="20"/>
              </w:rPr>
            </w:pPr>
            <w:r w:rsidRPr="001F5F8A">
              <w:rPr>
                <w:sz w:val="20"/>
                <w:szCs w:val="20"/>
              </w:rPr>
              <w:t>1 630 949,92</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20225304050000150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79" w:type="pct"/>
            <w:hideMark/>
          </w:tcPr>
          <w:p w:rsidR="000D0E1C" w:rsidRPr="001F5F8A" w:rsidRDefault="000D0E1C" w:rsidP="00A56822">
            <w:pPr>
              <w:jc w:val="center"/>
              <w:rPr>
                <w:sz w:val="20"/>
                <w:szCs w:val="20"/>
              </w:rPr>
            </w:pPr>
            <w:r w:rsidRPr="001F5F8A">
              <w:rPr>
                <w:sz w:val="20"/>
                <w:szCs w:val="20"/>
              </w:rPr>
              <w:t>11 689 784,01</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20225497050000150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реализацию мероприятий по обеспечению жильем молодых семей</w:t>
            </w:r>
          </w:p>
        </w:tc>
        <w:tc>
          <w:tcPr>
            <w:tcW w:w="879" w:type="pct"/>
            <w:hideMark/>
          </w:tcPr>
          <w:p w:rsidR="000D0E1C" w:rsidRPr="001F5F8A" w:rsidRDefault="000D0E1C" w:rsidP="00A56822">
            <w:pPr>
              <w:jc w:val="center"/>
              <w:rPr>
                <w:sz w:val="20"/>
                <w:szCs w:val="20"/>
              </w:rPr>
            </w:pPr>
            <w:r w:rsidRPr="001F5F8A">
              <w:rPr>
                <w:sz w:val="20"/>
                <w:szCs w:val="20"/>
              </w:rPr>
              <w:t>7 274 062,16</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20225519050000150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поддержку отрасли культуры</w:t>
            </w:r>
          </w:p>
        </w:tc>
        <w:tc>
          <w:tcPr>
            <w:tcW w:w="879" w:type="pct"/>
            <w:hideMark/>
          </w:tcPr>
          <w:p w:rsidR="000D0E1C" w:rsidRPr="001F5F8A" w:rsidRDefault="000D0E1C" w:rsidP="00A56822">
            <w:pPr>
              <w:jc w:val="center"/>
              <w:rPr>
                <w:sz w:val="20"/>
                <w:szCs w:val="20"/>
              </w:rPr>
            </w:pPr>
            <w:r w:rsidRPr="001F5F8A">
              <w:rPr>
                <w:sz w:val="20"/>
                <w:szCs w:val="20"/>
              </w:rPr>
              <w:t>8 247 798,93</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20225555050000150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реализацию программ формирования современной городской среды</w:t>
            </w:r>
          </w:p>
        </w:tc>
        <w:tc>
          <w:tcPr>
            <w:tcW w:w="879" w:type="pct"/>
            <w:hideMark/>
          </w:tcPr>
          <w:p w:rsidR="000D0E1C" w:rsidRPr="001F5F8A" w:rsidRDefault="000D0E1C" w:rsidP="00A56822">
            <w:pPr>
              <w:jc w:val="center"/>
              <w:rPr>
                <w:sz w:val="20"/>
                <w:szCs w:val="20"/>
              </w:rPr>
            </w:pPr>
            <w:r w:rsidRPr="001F5F8A">
              <w:rPr>
                <w:sz w:val="20"/>
                <w:szCs w:val="20"/>
              </w:rPr>
              <w:t>7 598 600,00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lastRenderedPageBreak/>
              <w:t>050</w:t>
            </w:r>
          </w:p>
        </w:tc>
        <w:tc>
          <w:tcPr>
            <w:tcW w:w="1215" w:type="pct"/>
            <w:hideMark/>
          </w:tcPr>
          <w:p w:rsidR="000D0E1C" w:rsidRPr="001F5F8A" w:rsidRDefault="000D0E1C" w:rsidP="00A56822">
            <w:pPr>
              <w:jc w:val="center"/>
              <w:rPr>
                <w:sz w:val="20"/>
                <w:szCs w:val="20"/>
              </w:rPr>
            </w:pPr>
            <w:r w:rsidRPr="001F5F8A">
              <w:rPr>
                <w:sz w:val="20"/>
                <w:szCs w:val="20"/>
              </w:rPr>
              <w:t>20225750050000150</w:t>
            </w:r>
          </w:p>
        </w:tc>
        <w:tc>
          <w:tcPr>
            <w:tcW w:w="2338" w:type="pct"/>
            <w:hideMark/>
          </w:tcPr>
          <w:p w:rsidR="000D0E1C" w:rsidRPr="001F5F8A" w:rsidRDefault="000D0E1C" w:rsidP="00A56822">
            <w:pPr>
              <w:jc w:val="both"/>
              <w:rPr>
                <w:sz w:val="20"/>
                <w:szCs w:val="20"/>
              </w:rPr>
            </w:pPr>
            <w:r w:rsidRPr="001F5F8A">
              <w:rPr>
                <w:sz w:val="20"/>
                <w:szCs w:val="20"/>
              </w:rPr>
              <w:t>Субсидии бюджетам муниципальных районов на реализацию мероприятий по модернизации школьных систем образования</w:t>
            </w:r>
          </w:p>
        </w:tc>
        <w:tc>
          <w:tcPr>
            <w:tcW w:w="879" w:type="pct"/>
            <w:hideMark/>
          </w:tcPr>
          <w:p w:rsidR="000D0E1C" w:rsidRPr="001F5F8A" w:rsidRDefault="000D0E1C" w:rsidP="00A56822">
            <w:pPr>
              <w:jc w:val="center"/>
              <w:rPr>
                <w:sz w:val="20"/>
                <w:szCs w:val="20"/>
              </w:rPr>
            </w:pPr>
            <w:r w:rsidRPr="001F5F8A">
              <w:rPr>
                <w:sz w:val="20"/>
                <w:szCs w:val="20"/>
              </w:rPr>
              <w:t>28 596 550,48</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20229999050000150</w:t>
            </w:r>
          </w:p>
        </w:tc>
        <w:tc>
          <w:tcPr>
            <w:tcW w:w="2338" w:type="pct"/>
            <w:hideMark/>
          </w:tcPr>
          <w:p w:rsidR="000D0E1C" w:rsidRPr="001F5F8A" w:rsidRDefault="000D0E1C" w:rsidP="00A56822">
            <w:pPr>
              <w:jc w:val="both"/>
              <w:rPr>
                <w:sz w:val="20"/>
                <w:szCs w:val="20"/>
              </w:rPr>
            </w:pPr>
            <w:r w:rsidRPr="001F5F8A">
              <w:rPr>
                <w:sz w:val="20"/>
                <w:szCs w:val="20"/>
              </w:rPr>
              <w:t>Прочие субсидии бюджетам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237 327 134,15</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20230024050000150</w:t>
            </w:r>
          </w:p>
        </w:tc>
        <w:tc>
          <w:tcPr>
            <w:tcW w:w="2338" w:type="pct"/>
            <w:hideMark/>
          </w:tcPr>
          <w:p w:rsidR="000D0E1C" w:rsidRPr="001F5F8A" w:rsidRDefault="000D0E1C" w:rsidP="00A56822">
            <w:pPr>
              <w:jc w:val="both"/>
              <w:rPr>
                <w:sz w:val="20"/>
                <w:szCs w:val="20"/>
              </w:rPr>
            </w:pPr>
            <w:r w:rsidRPr="001F5F8A">
              <w:rPr>
                <w:sz w:val="20"/>
                <w:szCs w:val="20"/>
              </w:rPr>
              <w:t>Субвенции бюджетам муниципальных районов на выполнение передаваемых полномочий субъектов Российской Федерации</w:t>
            </w:r>
          </w:p>
        </w:tc>
        <w:tc>
          <w:tcPr>
            <w:tcW w:w="879" w:type="pct"/>
            <w:hideMark/>
          </w:tcPr>
          <w:p w:rsidR="000D0E1C" w:rsidRPr="001F5F8A" w:rsidRDefault="000D0E1C" w:rsidP="00A56822">
            <w:pPr>
              <w:jc w:val="center"/>
              <w:rPr>
                <w:sz w:val="20"/>
                <w:szCs w:val="20"/>
              </w:rPr>
            </w:pPr>
            <w:r w:rsidRPr="001F5F8A">
              <w:rPr>
                <w:sz w:val="20"/>
                <w:szCs w:val="20"/>
              </w:rPr>
              <w:t>897 152 725,71</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20230029050000150</w:t>
            </w:r>
          </w:p>
        </w:tc>
        <w:tc>
          <w:tcPr>
            <w:tcW w:w="2338" w:type="pct"/>
            <w:hideMark/>
          </w:tcPr>
          <w:p w:rsidR="000D0E1C" w:rsidRPr="001F5F8A" w:rsidRDefault="000D0E1C" w:rsidP="00A56822">
            <w:pPr>
              <w:jc w:val="both"/>
              <w:rPr>
                <w:sz w:val="20"/>
                <w:szCs w:val="20"/>
              </w:rPr>
            </w:pPr>
            <w:r w:rsidRPr="001F5F8A">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79" w:type="pct"/>
            <w:hideMark/>
          </w:tcPr>
          <w:p w:rsidR="000D0E1C" w:rsidRPr="001F5F8A" w:rsidRDefault="000D0E1C" w:rsidP="00A56822">
            <w:pPr>
              <w:jc w:val="center"/>
              <w:rPr>
                <w:sz w:val="20"/>
                <w:szCs w:val="20"/>
              </w:rPr>
            </w:pPr>
            <w:r w:rsidRPr="001F5F8A">
              <w:rPr>
                <w:sz w:val="20"/>
                <w:szCs w:val="20"/>
              </w:rPr>
              <w:t>7 175 926,12</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20235118050000150</w:t>
            </w:r>
          </w:p>
        </w:tc>
        <w:tc>
          <w:tcPr>
            <w:tcW w:w="2338" w:type="pct"/>
            <w:hideMark/>
          </w:tcPr>
          <w:p w:rsidR="000D0E1C" w:rsidRPr="001F5F8A" w:rsidRDefault="000D0E1C" w:rsidP="00A56822">
            <w:pPr>
              <w:jc w:val="both"/>
              <w:rPr>
                <w:sz w:val="20"/>
                <w:szCs w:val="20"/>
              </w:rPr>
            </w:pPr>
            <w:r w:rsidRPr="001F5F8A">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79" w:type="pct"/>
            <w:hideMark/>
          </w:tcPr>
          <w:p w:rsidR="000D0E1C" w:rsidRPr="001F5F8A" w:rsidRDefault="000D0E1C" w:rsidP="00A56822">
            <w:pPr>
              <w:jc w:val="center"/>
              <w:rPr>
                <w:sz w:val="20"/>
                <w:szCs w:val="20"/>
              </w:rPr>
            </w:pPr>
            <w:r w:rsidRPr="001F5F8A">
              <w:rPr>
                <w:sz w:val="20"/>
                <w:szCs w:val="20"/>
              </w:rPr>
              <w:t>2 451 600,00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20235120050000150</w:t>
            </w:r>
          </w:p>
        </w:tc>
        <w:tc>
          <w:tcPr>
            <w:tcW w:w="2338" w:type="pct"/>
            <w:hideMark/>
          </w:tcPr>
          <w:p w:rsidR="000D0E1C" w:rsidRPr="001F5F8A" w:rsidRDefault="000D0E1C" w:rsidP="00A56822">
            <w:pPr>
              <w:jc w:val="both"/>
              <w:rPr>
                <w:sz w:val="20"/>
                <w:szCs w:val="20"/>
              </w:rPr>
            </w:pPr>
            <w:r w:rsidRPr="001F5F8A">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9" w:type="pct"/>
            <w:hideMark/>
          </w:tcPr>
          <w:p w:rsidR="000D0E1C" w:rsidRPr="001F5F8A" w:rsidRDefault="000D0E1C" w:rsidP="00A56822">
            <w:pPr>
              <w:jc w:val="center"/>
              <w:rPr>
                <w:sz w:val="20"/>
                <w:szCs w:val="20"/>
              </w:rPr>
            </w:pPr>
            <w:r w:rsidRPr="001F5F8A">
              <w:rPr>
                <w:sz w:val="20"/>
                <w:szCs w:val="20"/>
              </w:rPr>
              <w:t>14 600,00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20235930050000150</w:t>
            </w:r>
          </w:p>
        </w:tc>
        <w:tc>
          <w:tcPr>
            <w:tcW w:w="2338" w:type="pct"/>
            <w:hideMark/>
          </w:tcPr>
          <w:p w:rsidR="000D0E1C" w:rsidRPr="001F5F8A" w:rsidRDefault="000D0E1C" w:rsidP="00A56822">
            <w:pPr>
              <w:jc w:val="both"/>
              <w:rPr>
                <w:sz w:val="20"/>
                <w:szCs w:val="20"/>
              </w:rPr>
            </w:pPr>
            <w:r w:rsidRPr="001F5F8A">
              <w:rPr>
                <w:sz w:val="20"/>
                <w:szCs w:val="20"/>
              </w:rPr>
              <w:t>Субвенции бюджетам муниципальных районов на государственную регистрацию актов гражданского состояния</w:t>
            </w:r>
          </w:p>
        </w:tc>
        <w:tc>
          <w:tcPr>
            <w:tcW w:w="879" w:type="pct"/>
            <w:hideMark/>
          </w:tcPr>
          <w:p w:rsidR="000D0E1C" w:rsidRPr="001F5F8A" w:rsidRDefault="000D0E1C" w:rsidP="00A56822">
            <w:pPr>
              <w:jc w:val="center"/>
              <w:rPr>
                <w:sz w:val="20"/>
                <w:szCs w:val="20"/>
              </w:rPr>
            </w:pPr>
            <w:r w:rsidRPr="001F5F8A">
              <w:rPr>
                <w:sz w:val="20"/>
                <w:szCs w:val="20"/>
              </w:rPr>
              <w:t>3 424 407,65</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20240014050000150</w:t>
            </w:r>
          </w:p>
        </w:tc>
        <w:tc>
          <w:tcPr>
            <w:tcW w:w="2338" w:type="pct"/>
            <w:hideMark/>
          </w:tcPr>
          <w:p w:rsidR="000D0E1C" w:rsidRPr="001F5F8A" w:rsidRDefault="000D0E1C" w:rsidP="00A56822">
            <w:pPr>
              <w:jc w:val="both"/>
              <w:rPr>
                <w:sz w:val="20"/>
                <w:szCs w:val="20"/>
              </w:rPr>
            </w:pPr>
            <w:r w:rsidRPr="001F5F8A">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79" w:type="pct"/>
            <w:hideMark/>
          </w:tcPr>
          <w:p w:rsidR="000D0E1C" w:rsidRPr="001F5F8A" w:rsidRDefault="000D0E1C" w:rsidP="00A56822">
            <w:pPr>
              <w:jc w:val="center"/>
              <w:rPr>
                <w:sz w:val="20"/>
                <w:szCs w:val="20"/>
              </w:rPr>
            </w:pPr>
            <w:r w:rsidRPr="001F5F8A">
              <w:rPr>
                <w:sz w:val="20"/>
                <w:szCs w:val="20"/>
              </w:rPr>
              <w:t>135 626 858,18</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20245303050000150</w:t>
            </w:r>
          </w:p>
        </w:tc>
        <w:tc>
          <w:tcPr>
            <w:tcW w:w="2338" w:type="pct"/>
            <w:hideMark/>
          </w:tcPr>
          <w:p w:rsidR="000D0E1C" w:rsidRPr="001F5F8A" w:rsidRDefault="000D0E1C" w:rsidP="00A56822">
            <w:pPr>
              <w:jc w:val="both"/>
              <w:rPr>
                <w:sz w:val="20"/>
                <w:szCs w:val="20"/>
              </w:rPr>
            </w:pPr>
            <w:r w:rsidRPr="001F5F8A">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79" w:type="pct"/>
            <w:hideMark/>
          </w:tcPr>
          <w:p w:rsidR="000D0E1C" w:rsidRPr="001F5F8A" w:rsidRDefault="000D0E1C" w:rsidP="00A56822">
            <w:pPr>
              <w:jc w:val="center"/>
              <w:rPr>
                <w:sz w:val="20"/>
                <w:szCs w:val="20"/>
              </w:rPr>
            </w:pPr>
            <w:r w:rsidRPr="001F5F8A">
              <w:rPr>
                <w:sz w:val="20"/>
                <w:szCs w:val="20"/>
              </w:rPr>
              <w:t>34 767 255,90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20249999050000150</w:t>
            </w:r>
          </w:p>
        </w:tc>
        <w:tc>
          <w:tcPr>
            <w:tcW w:w="2338" w:type="pct"/>
            <w:hideMark/>
          </w:tcPr>
          <w:p w:rsidR="000D0E1C" w:rsidRPr="001F5F8A" w:rsidRDefault="000D0E1C" w:rsidP="00A56822">
            <w:pPr>
              <w:jc w:val="both"/>
              <w:rPr>
                <w:sz w:val="20"/>
                <w:szCs w:val="20"/>
              </w:rPr>
            </w:pPr>
            <w:r w:rsidRPr="001F5F8A">
              <w:rPr>
                <w:sz w:val="20"/>
                <w:szCs w:val="20"/>
              </w:rPr>
              <w:t>Прочие межбюджетные трансферты, передаваемые бюджетам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8 970 219,61</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20305099050000150</w:t>
            </w:r>
          </w:p>
        </w:tc>
        <w:tc>
          <w:tcPr>
            <w:tcW w:w="2338" w:type="pct"/>
            <w:hideMark/>
          </w:tcPr>
          <w:p w:rsidR="000D0E1C" w:rsidRPr="001F5F8A" w:rsidRDefault="000D0E1C" w:rsidP="00A56822">
            <w:pPr>
              <w:jc w:val="both"/>
              <w:rPr>
                <w:sz w:val="20"/>
                <w:szCs w:val="20"/>
              </w:rPr>
            </w:pPr>
            <w:r w:rsidRPr="001F5F8A">
              <w:rPr>
                <w:sz w:val="20"/>
                <w:szCs w:val="20"/>
              </w:rPr>
              <w:t xml:space="preserve">Прочие безвозмездные поступления </w:t>
            </w:r>
            <w:r w:rsidR="00925D3E">
              <w:rPr>
                <w:sz w:val="20"/>
                <w:szCs w:val="20"/>
              </w:rPr>
              <w:t xml:space="preserve">                            </w:t>
            </w:r>
            <w:r w:rsidRPr="001F5F8A">
              <w:rPr>
                <w:sz w:val="20"/>
                <w:szCs w:val="20"/>
              </w:rPr>
              <w:t>от государственных (муниципальных) организаций в бюджеты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550 000,00</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050</w:t>
            </w:r>
          </w:p>
        </w:tc>
        <w:tc>
          <w:tcPr>
            <w:tcW w:w="1215" w:type="pct"/>
            <w:hideMark/>
          </w:tcPr>
          <w:p w:rsidR="000D0E1C" w:rsidRPr="001F5F8A" w:rsidRDefault="000D0E1C" w:rsidP="000D0E1C">
            <w:pPr>
              <w:jc w:val="center"/>
              <w:rPr>
                <w:sz w:val="20"/>
                <w:szCs w:val="20"/>
              </w:rPr>
            </w:pPr>
            <w:r w:rsidRPr="001F5F8A">
              <w:rPr>
                <w:sz w:val="20"/>
                <w:szCs w:val="20"/>
              </w:rPr>
              <w:t>20705030050000150</w:t>
            </w:r>
          </w:p>
        </w:tc>
        <w:tc>
          <w:tcPr>
            <w:tcW w:w="2338" w:type="pct"/>
            <w:hideMark/>
          </w:tcPr>
          <w:p w:rsidR="000D0E1C" w:rsidRPr="001F5F8A" w:rsidRDefault="000D0E1C" w:rsidP="000D0E1C">
            <w:pPr>
              <w:jc w:val="both"/>
              <w:rPr>
                <w:sz w:val="20"/>
                <w:szCs w:val="20"/>
              </w:rPr>
            </w:pPr>
            <w:r w:rsidRPr="001F5F8A">
              <w:rPr>
                <w:sz w:val="20"/>
                <w:szCs w:val="20"/>
              </w:rPr>
              <w:t>Прочие безвозмездные поступления в бюджеты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24 260 083,60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050</w:t>
            </w:r>
          </w:p>
        </w:tc>
        <w:tc>
          <w:tcPr>
            <w:tcW w:w="1215" w:type="pct"/>
            <w:hideMark/>
          </w:tcPr>
          <w:p w:rsidR="000D0E1C" w:rsidRPr="001F5F8A" w:rsidRDefault="000D0E1C" w:rsidP="00A56822">
            <w:pPr>
              <w:jc w:val="center"/>
              <w:rPr>
                <w:sz w:val="20"/>
                <w:szCs w:val="20"/>
              </w:rPr>
            </w:pPr>
            <w:r w:rsidRPr="001F5F8A">
              <w:rPr>
                <w:sz w:val="20"/>
                <w:szCs w:val="20"/>
              </w:rPr>
              <w:t>21960010050000150</w:t>
            </w:r>
          </w:p>
        </w:tc>
        <w:tc>
          <w:tcPr>
            <w:tcW w:w="2338" w:type="pct"/>
            <w:hideMark/>
          </w:tcPr>
          <w:p w:rsidR="000D0E1C" w:rsidRPr="001F5F8A" w:rsidRDefault="000D0E1C" w:rsidP="00A56822">
            <w:pPr>
              <w:jc w:val="both"/>
              <w:rPr>
                <w:sz w:val="20"/>
                <w:szCs w:val="20"/>
              </w:rPr>
            </w:pPr>
            <w:r w:rsidRPr="001F5F8A">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-128 687,46</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070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Комитет по управлению муниципальным имуществом администрации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14 498 720,13</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070</w:t>
            </w:r>
          </w:p>
        </w:tc>
        <w:tc>
          <w:tcPr>
            <w:tcW w:w="1215" w:type="pct"/>
            <w:hideMark/>
          </w:tcPr>
          <w:p w:rsidR="000D0E1C" w:rsidRPr="001F5F8A" w:rsidRDefault="000D0E1C" w:rsidP="00A56822">
            <w:pPr>
              <w:jc w:val="center"/>
              <w:rPr>
                <w:sz w:val="20"/>
                <w:szCs w:val="20"/>
              </w:rPr>
            </w:pPr>
            <w:r w:rsidRPr="001F5F8A">
              <w:rPr>
                <w:sz w:val="20"/>
                <w:szCs w:val="20"/>
              </w:rPr>
              <w:t>11105035050000120</w:t>
            </w:r>
          </w:p>
        </w:tc>
        <w:tc>
          <w:tcPr>
            <w:tcW w:w="2338" w:type="pct"/>
            <w:hideMark/>
          </w:tcPr>
          <w:p w:rsidR="000D0E1C" w:rsidRPr="001F5F8A" w:rsidRDefault="000D0E1C" w:rsidP="00A56822">
            <w:pPr>
              <w:jc w:val="both"/>
              <w:rPr>
                <w:sz w:val="20"/>
                <w:szCs w:val="20"/>
              </w:rPr>
            </w:pPr>
            <w:r w:rsidRPr="001F5F8A">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79" w:type="pct"/>
            <w:hideMark/>
          </w:tcPr>
          <w:p w:rsidR="000D0E1C" w:rsidRPr="001F5F8A" w:rsidRDefault="000D0E1C" w:rsidP="00A56822">
            <w:pPr>
              <w:jc w:val="center"/>
              <w:rPr>
                <w:sz w:val="20"/>
                <w:szCs w:val="20"/>
              </w:rPr>
            </w:pPr>
            <w:r w:rsidRPr="001F5F8A">
              <w:rPr>
                <w:sz w:val="20"/>
                <w:szCs w:val="20"/>
              </w:rPr>
              <w:t>3 434 288,59</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070</w:t>
            </w:r>
          </w:p>
        </w:tc>
        <w:tc>
          <w:tcPr>
            <w:tcW w:w="1215" w:type="pct"/>
            <w:hideMark/>
          </w:tcPr>
          <w:p w:rsidR="000D0E1C" w:rsidRPr="001F5F8A" w:rsidRDefault="000D0E1C" w:rsidP="00A56822">
            <w:pPr>
              <w:jc w:val="center"/>
              <w:rPr>
                <w:sz w:val="20"/>
                <w:szCs w:val="20"/>
              </w:rPr>
            </w:pPr>
            <w:r w:rsidRPr="001F5F8A">
              <w:rPr>
                <w:sz w:val="20"/>
                <w:szCs w:val="20"/>
              </w:rPr>
              <w:t>11109045050000120</w:t>
            </w:r>
          </w:p>
        </w:tc>
        <w:tc>
          <w:tcPr>
            <w:tcW w:w="2338" w:type="pct"/>
            <w:hideMark/>
          </w:tcPr>
          <w:p w:rsidR="000D0E1C" w:rsidRPr="001F5F8A" w:rsidRDefault="000D0E1C" w:rsidP="00A56822">
            <w:pPr>
              <w:jc w:val="both"/>
              <w:rPr>
                <w:sz w:val="20"/>
                <w:szCs w:val="20"/>
              </w:rPr>
            </w:pPr>
            <w:r w:rsidRPr="001F5F8A">
              <w:rPr>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w:t>
            </w:r>
            <w:r w:rsidRPr="001F5F8A">
              <w:rPr>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879" w:type="pct"/>
            <w:hideMark/>
          </w:tcPr>
          <w:p w:rsidR="000D0E1C" w:rsidRPr="001F5F8A" w:rsidRDefault="000D0E1C" w:rsidP="00A56822">
            <w:pPr>
              <w:jc w:val="center"/>
              <w:rPr>
                <w:sz w:val="20"/>
                <w:szCs w:val="20"/>
              </w:rPr>
            </w:pPr>
            <w:r w:rsidRPr="001F5F8A">
              <w:rPr>
                <w:sz w:val="20"/>
                <w:szCs w:val="20"/>
              </w:rPr>
              <w:lastRenderedPageBreak/>
              <w:t>2 641 765,73</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lastRenderedPageBreak/>
              <w:t>070</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274 794,87</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070</w:t>
            </w:r>
          </w:p>
        </w:tc>
        <w:tc>
          <w:tcPr>
            <w:tcW w:w="1215" w:type="pct"/>
            <w:hideMark/>
          </w:tcPr>
          <w:p w:rsidR="000D0E1C" w:rsidRPr="001F5F8A" w:rsidRDefault="000D0E1C" w:rsidP="00A56822">
            <w:pPr>
              <w:jc w:val="center"/>
              <w:rPr>
                <w:sz w:val="20"/>
                <w:szCs w:val="20"/>
              </w:rPr>
            </w:pPr>
            <w:r w:rsidRPr="001F5F8A">
              <w:rPr>
                <w:sz w:val="20"/>
                <w:szCs w:val="20"/>
              </w:rPr>
              <w:t>11401050050000410</w:t>
            </w:r>
          </w:p>
        </w:tc>
        <w:tc>
          <w:tcPr>
            <w:tcW w:w="2338" w:type="pct"/>
            <w:hideMark/>
          </w:tcPr>
          <w:p w:rsidR="000D0E1C" w:rsidRPr="001F5F8A" w:rsidRDefault="000D0E1C" w:rsidP="00A56822">
            <w:pPr>
              <w:jc w:val="both"/>
              <w:rPr>
                <w:sz w:val="20"/>
                <w:szCs w:val="20"/>
              </w:rPr>
            </w:pPr>
            <w:r w:rsidRPr="001F5F8A">
              <w:rPr>
                <w:sz w:val="20"/>
                <w:szCs w:val="20"/>
              </w:rPr>
              <w:t>Доходы от продажи квартир, находящихся в собственности муниципальных районов</w:t>
            </w:r>
          </w:p>
        </w:tc>
        <w:tc>
          <w:tcPr>
            <w:tcW w:w="879" w:type="pct"/>
            <w:hideMark/>
          </w:tcPr>
          <w:p w:rsidR="000D0E1C" w:rsidRPr="001F5F8A" w:rsidRDefault="000D0E1C" w:rsidP="00A56822">
            <w:pPr>
              <w:jc w:val="center"/>
              <w:rPr>
                <w:sz w:val="20"/>
                <w:szCs w:val="20"/>
              </w:rPr>
            </w:pPr>
            <w:r w:rsidRPr="001F5F8A">
              <w:rPr>
                <w:sz w:val="20"/>
                <w:szCs w:val="20"/>
              </w:rPr>
              <w:t>6 320 702,20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070</w:t>
            </w:r>
          </w:p>
        </w:tc>
        <w:tc>
          <w:tcPr>
            <w:tcW w:w="1215" w:type="pct"/>
            <w:hideMark/>
          </w:tcPr>
          <w:p w:rsidR="000D0E1C" w:rsidRPr="001F5F8A" w:rsidRDefault="000D0E1C" w:rsidP="00A56822">
            <w:pPr>
              <w:jc w:val="center"/>
              <w:rPr>
                <w:sz w:val="20"/>
                <w:szCs w:val="20"/>
              </w:rPr>
            </w:pPr>
            <w:r w:rsidRPr="001F5F8A">
              <w:rPr>
                <w:sz w:val="20"/>
                <w:szCs w:val="20"/>
              </w:rPr>
              <w:t>11402053050000410</w:t>
            </w:r>
          </w:p>
        </w:tc>
        <w:tc>
          <w:tcPr>
            <w:tcW w:w="2338" w:type="pct"/>
            <w:hideMark/>
          </w:tcPr>
          <w:p w:rsidR="000D0E1C" w:rsidRPr="001F5F8A" w:rsidRDefault="000D0E1C" w:rsidP="00A56822">
            <w:pPr>
              <w:jc w:val="both"/>
              <w:rPr>
                <w:sz w:val="20"/>
                <w:szCs w:val="20"/>
              </w:rPr>
            </w:pPr>
            <w:r w:rsidRPr="001F5F8A">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925D3E">
              <w:rPr>
                <w:sz w:val="20"/>
                <w:szCs w:val="20"/>
              </w:rPr>
              <w:t xml:space="preserve">            </w:t>
            </w:r>
            <w:r w:rsidRPr="001F5F8A">
              <w:rPr>
                <w:sz w:val="20"/>
                <w:szCs w:val="20"/>
              </w:rPr>
              <w:t>в части реализации основных средств по указанному имуществу</w:t>
            </w:r>
          </w:p>
        </w:tc>
        <w:tc>
          <w:tcPr>
            <w:tcW w:w="879" w:type="pct"/>
            <w:hideMark/>
          </w:tcPr>
          <w:p w:rsidR="000D0E1C" w:rsidRPr="001F5F8A" w:rsidRDefault="000D0E1C" w:rsidP="00A56822">
            <w:pPr>
              <w:jc w:val="center"/>
              <w:rPr>
                <w:sz w:val="20"/>
                <w:szCs w:val="20"/>
              </w:rPr>
            </w:pPr>
            <w:r w:rsidRPr="001F5F8A">
              <w:rPr>
                <w:sz w:val="20"/>
                <w:szCs w:val="20"/>
              </w:rPr>
              <w:t>1 245 120,00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070</w:t>
            </w:r>
          </w:p>
        </w:tc>
        <w:tc>
          <w:tcPr>
            <w:tcW w:w="1215" w:type="pct"/>
            <w:hideMark/>
          </w:tcPr>
          <w:p w:rsidR="000D0E1C" w:rsidRPr="001F5F8A" w:rsidRDefault="000D0E1C" w:rsidP="00A56822">
            <w:pPr>
              <w:jc w:val="center"/>
              <w:rPr>
                <w:sz w:val="20"/>
                <w:szCs w:val="20"/>
              </w:rPr>
            </w:pPr>
            <w:r w:rsidRPr="001F5F8A">
              <w:rPr>
                <w:sz w:val="20"/>
                <w:szCs w:val="20"/>
              </w:rPr>
              <w:t>11402053050000440</w:t>
            </w:r>
          </w:p>
        </w:tc>
        <w:tc>
          <w:tcPr>
            <w:tcW w:w="2338" w:type="pct"/>
            <w:hideMark/>
          </w:tcPr>
          <w:p w:rsidR="000D0E1C" w:rsidRPr="001F5F8A" w:rsidRDefault="000D0E1C" w:rsidP="00A56822">
            <w:pPr>
              <w:jc w:val="both"/>
              <w:rPr>
                <w:sz w:val="20"/>
                <w:szCs w:val="20"/>
              </w:rPr>
            </w:pPr>
            <w:r w:rsidRPr="001F5F8A">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925D3E">
              <w:rPr>
                <w:sz w:val="20"/>
                <w:szCs w:val="20"/>
              </w:rPr>
              <w:t xml:space="preserve">              </w:t>
            </w:r>
            <w:r w:rsidRPr="001F5F8A">
              <w:rPr>
                <w:sz w:val="20"/>
                <w:szCs w:val="20"/>
              </w:rPr>
              <w:t>в части реализации материальных запасов по указанному имуществу</w:t>
            </w:r>
          </w:p>
        </w:tc>
        <w:tc>
          <w:tcPr>
            <w:tcW w:w="879" w:type="pct"/>
            <w:hideMark/>
          </w:tcPr>
          <w:p w:rsidR="000D0E1C" w:rsidRPr="001F5F8A" w:rsidRDefault="000D0E1C" w:rsidP="00A56822">
            <w:pPr>
              <w:jc w:val="center"/>
              <w:rPr>
                <w:sz w:val="20"/>
                <w:szCs w:val="20"/>
              </w:rPr>
            </w:pPr>
            <w:r w:rsidRPr="001F5F8A">
              <w:rPr>
                <w:sz w:val="20"/>
                <w:szCs w:val="20"/>
              </w:rPr>
              <w:t>563 500,00</w:t>
            </w:r>
          </w:p>
        </w:tc>
      </w:tr>
      <w:tr w:rsidR="000D0E1C" w:rsidRPr="001F5F8A" w:rsidTr="000D0E1C">
        <w:trPr>
          <w:trHeight w:val="68"/>
        </w:trPr>
        <w:tc>
          <w:tcPr>
            <w:tcW w:w="568" w:type="pct"/>
            <w:noWrap/>
            <w:hideMark/>
          </w:tcPr>
          <w:p w:rsidR="000D0E1C" w:rsidRPr="001F5F8A" w:rsidRDefault="000D0E1C" w:rsidP="00A56822">
            <w:pPr>
              <w:jc w:val="center"/>
              <w:rPr>
                <w:sz w:val="20"/>
                <w:szCs w:val="20"/>
              </w:rPr>
            </w:pPr>
            <w:r w:rsidRPr="001F5F8A">
              <w:rPr>
                <w:sz w:val="20"/>
                <w:szCs w:val="20"/>
              </w:rPr>
              <w:t>070</w:t>
            </w:r>
          </w:p>
        </w:tc>
        <w:tc>
          <w:tcPr>
            <w:tcW w:w="1215" w:type="pct"/>
            <w:hideMark/>
          </w:tcPr>
          <w:p w:rsidR="000D0E1C" w:rsidRPr="001F5F8A" w:rsidRDefault="000D0E1C" w:rsidP="00A56822">
            <w:pPr>
              <w:jc w:val="center"/>
              <w:rPr>
                <w:sz w:val="20"/>
                <w:szCs w:val="20"/>
              </w:rPr>
            </w:pPr>
            <w:r w:rsidRPr="001F5F8A">
              <w:rPr>
                <w:sz w:val="20"/>
                <w:szCs w:val="20"/>
              </w:rPr>
              <w:t>11607090050000140</w:t>
            </w:r>
          </w:p>
        </w:tc>
        <w:tc>
          <w:tcPr>
            <w:tcW w:w="2338" w:type="pct"/>
            <w:hideMark/>
          </w:tcPr>
          <w:p w:rsidR="000D0E1C" w:rsidRPr="001F5F8A" w:rsidRDefault="000D0E1C" w:rsidP="00A56822">
            <w:pPr>
              <w:jc w:val="both"/>
              <w:rPr>
                <w:sz w:val="20"/>
                <w:szCs w:val="20"/>
              </w:rPr>
            </w:pPr>
            <w:r w:rsidRPr="001F5F8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79" w:type="pct"/>
            <w:hideMark/>
          </w:tcPr>
          <w:p w:rsidR="000D0E1C" w:rsidRPr="001F5F8A" w:rsidRDefault="000D0E1C" w:rsidP="00A56822">
            <w:pPr>
              <w:jc w:val="center"/>
              <w:rPr>
                <w:sz w:val="20"/>
                <w:szCs w:val="20"/>
              </w:rPr>
            </w:pPr>
            <w:r w:rsidRPr="001F5F8A">
              <w:rPr>
                <w:sz w:val="20"/>
                <w:szCs w:val="20"/>
              </w:rPr>
              <w:t>18 548,74</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182</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Федеральная налоговая служба</w:t>
            </w:r>
          </w:p>
        </w:tc>
        <w:tc>
          <w:tcPr>
            <w:tcW w:w="879" w:type="pct"/>
            <w:hideMark/>
          </w:tcPr>
          <w:p w:rsidR="000D0E1C" w:rsidRPr="001F5F8A" w:rsidRDefault="000D0E1C" w:rsidP="00B42922">
            <w:pPr>
              <w:jc w:val="center"/>
              <w:rPr>
                <w:sz w:val="20"/>
                <w:szCs w:val="20"/>
              </w:rPr>
            </w:pPr>
            <w:r w:rsidRPr="001F5F8A">
              <w:rPr>
                <w:sz w:val="20"/>
                <w:szCs w:val="20"/>
              </w:rPr>
              <w:t>412 742 996,26</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182</w:t>
            </w:r>
          </w:p>
        </w:tc>
        <w:tc>
          <w:tcPr>
            <w:tcW w:w="1215" w:type="pct"/>
            <w:hideMark/>
          </w:tcPr>
          <w:p w:rsidR="000D0E1C" w:rsidRPr="001F5F8A" w:rsidRDefault="000D0E1C" w:rsidP="000D0E1C">
            <w:pPr>
              <w:jc w:val="center"/>
              <w:rPr>
                <w:sz w:val="20"/>
                <w:szCs w:val="20"/>
              </w:rPr>
            </w:pPr>
            <w:r w:rsidRPr="001F5F8A">
              <w:rPr>
                <w:sz w:val="20"/>
                <w:szCs w:val="20"/>
              </w:rPr>
              <w:t>10102010010000110</w:t>
            </w:r>
          </w:p>
        </w:tc>
        <w:tc>
          <w:tcPr>
            <w:tcW w:w="2338" w:type="pct"/>
            <w:hideMark/>
          </w:tcPr>
          <w:p w:rsidR="000D0E1C" w:rsidRPr="001F5F8A" w:rsidRDefault="000D0E1C" w:rsidP="000D0E1C">
            <w:pPr>
              <w:jc w:val="both"/>
              <w:rPr>
                <w:sz w:val="20"/>
                <w:szCs w:val="20"/>
              </w:rPr>
            </w:pPr>
            <w:proofErr w:type="gramStart"/>
            <w:r w:rsidRPr="001F5F8A">
              <w:rPr>
                <w:sz w:val="20"/>
                <w:szCs w:val="20"/>
              </w:rPr>
              <w:t>Налог на доходы физических лиц с доходов, источником которых является налоговый агент,</w:t>
            </w:r>
            <w:r w:rsidR="00925D3E">
              <w:rPr>
                <w:sz w:val="20"/>
                <w:szCs w:val="20"/>
              </w:rPr>
              <w:t xml:space="preserve">              </w:t>
            </w:r>
            <w:r w:rsidRPr="001F5F8A">
              <w:rPr>
                <w:sz w:val="20"/>
                <w:szCs w:val="20"/>
              </w:rPr>
              <w:t xml:space="preserve"> за исключением доходов, в отношении которых исчисление и уплата налога осуществляются </w:t>
            </w:r>
            <w:r w:rsidR="00925D3E">
              <w:rPr>
                <w:sz w:val="20"/>
                <w:szCs w:val="20"/>
              </w:rPr>
              <w:t xml:space="preserve">                   </w:t>
            </w:r>
            <w:r w:rsidRPr="001F5F8A">
              <w:rPr>
                <w:sz w:val="20"/>
                <w:szCs w:val="20"/>
              </w:rPr>
              <w:t>в соответствии со статьями 227, 227.1 и 228 Налогового кодекса Российской Федерации,</w:t>
            </w:r>
            <w:r w:rsidR="00925D3E">
              <w:rPr>
                <w:sz w:val="20"/>
                <w:szCs w:val="20"/>
              </w:rPr>
              <w:t xml:space="preserve">                    </w:t>
            </w:r>
            <w:r w:rsidRPr="001F5F8A">
              <w:rPr>
                <w:sz w:val="20"/>
                <w:szCs w:val="20"/>
              </w:rPr>
              <w:t xml:space="preserve"> а также доходов от долевого участия в организации, полученных физическим лицом - налоговым резидентом Российской Федерации </w:t>
            </w:r>
            <w:r w:rsidR="00925D3E">
              <w:rPr>
                <w:sz w:val="20"/>
                <w:szCs w:val="20"/>
              </w:rPr>
              <w:t xml:space="preserve">             </w:t>
            </w:r>
            <w:r w:rsidRPr="001F5F8A">
              <w:rPr>
                <w:sz w:val="20"/>
                <w:szCs w:val="20"/>
              </w:rPr>
              <w:t>в виде дивидендов</w:t>
            </w:r>
            <w:proofErr w:type="gramEnd"/>
          </w:p>
        </w:tc>
        <w:tc>
          <w:tcPr>
            <w:tcW w:w="879" w:type="pct"/>
            <w:hideMark/>
          </w:tcPr>
          <w:p w:rsidR="000D0E1C" w:rsidRPr="001F5F8A" w:rsidRDefault="000D0E1C" w:rsidP="00B42922">
            <w:pPr>
              <w:jc w:val="center"/>
              <w:rPr>
                <w:sz w:val="20"/>
                <w:szCs w:val="20"/>
              </w:rPr>
            </w:pPr>
            <w:r w:rsidRPr="001F5F8A">
              <w:rPr>
                <w:sz w:val="20"/>
                <w:szCs w:val="20"/>
              </w:rPr>
              <w:t>343 793 194,86</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182</w:t>
            </w:r>
          </w:p>
        </w:tc>
        <w:tc>
          <w:tcPr>
            <w:tcW w:w="1215" w:type="pct"/>
            <w:hideMark/>
          </w:tcPr>
          <w:p w:rsidR="000D0E1C" w:rsidRPr="001F5F8A" w:rsidRDefault="000D0E1C" w:rsidP="000D0E1C">
            <w:pPr>
              <w:jc w:val="center"/>
              <w:rPr>
                <w:sz w:val="20"/>
                <w:szCs w:val="20"/>
              </w:rPr>
            </w:pPr>
            <w:r w:rsidRPr="001F5F8A">
              <w:rPr>
                <w:sz w:val="20"/>
                <w:szCs w:val="20"/>
              </w:rPr>
              <w:t>10102020010000110</w:t>
            </w:r>
          </w:p>
        </w:tc>
        <w:tc>
          <w:tcPr>
            <w:tcW w:w="2338" w:type="pct"/>
            <w:hideMark/>
          </w:tcPr>
          <w:p w:rsidR="000D0E1C" w:rsidRPr="001F5F8A" w:rsidRDefault="000D0E1C" w:rsidP="000D0E1C">
            <w:pPr>
              <w:jc w:val="both"/>
              <w:rPr>
                <w:sz w:val="20"/>
                <w:szCs w:val="20"/>
              </w:rPr>
            </w:pPr>
            <w:r w:rsidRPr="001F5F8A">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00925D3E">
              <w:rPr>
                <w:sz w:val="20"/>
                <w:szCs w:val="20"/>
              </w:rPr>
              <w:t xml:space="preserve">                </w:t>
            </w:r>
            <w:r w:rsidRPr="001F5F8A">
              <w:rPr>
                <w:sz w:val="20"/>
                <w:szCs w:val="20"/>
              </w:rPr>
              <w:t>и других лиц, занимающихся частной практикой в соответствии со статьей 227 Налогового кодекса Российской Федерации</w:t>
            </w:r>
          </w:p>
        </w:tc>
        <w:tc>
          <w:tcPr>
            <w:tcW w:w="879" w:type="pct"/>
            <w:hideMark/>
          </w:tcPr>
          <w:p w:rsidR="000D0E1C" w:rsidRPr="001F5F8A" w:rsidRDefault="000D0E1C" w:rsidP="00B42922">
            <w:pPr>
              <w:jc w:val="center"/>
              <w:rPr>
                <w:sz w:val="20"/>
                <w:szCs w:val="20"/>
              </w:rPr>
            </w:pPr>
            <w:r w:rsidRPr="001F5F8A">
              <w:rPr>
                <w:sz w:val="20"/>
                <w:szCs w:val="20"/>
              </w:rPr>
              <w:t>436 040,04</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10102030010000110</w:t>
            </w:r>
          </w:p>
        </w:tc>
        <w:tc>
          <w:tcPr>
            <w:tcW w:w="2338" w:type="pct"/>
            <w:hideMark/>
          </w:tcPr>
          <w:p w:rsidR="000D0E1C" w:rsidRPr="001F5F8A" w:rsidRDefault="000D0E1C" w:rsidP="00336E4E">
            <w:pPr>
              <w:jc w:val="both"/>
              <w:rPr>
                <w:sz w:val="20"/>
                <w:szCs w:val="20"/>
              </w:rPr>
            </w:pPr>
            <w:r w:rsidRPr="001F5F8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79" w:type="pct"/>
            <w:hideMark/>
          </w:tcPr>
          <w:p w:rsidR="000D0E1C" w:rsidRPr="001F5F8A" w:rsidRDefault="000D0E1C" w:rsidP="00336E4E">
            <w:pPr>
              <w:jc w:val="center"/>
              <w:rPr>
                <w:sz w:val="20"/>
                <w:szCs w:val="20"/>
              </w:rPr>
            </w:pPr>
            <w:r w:rsidRPr="001F5F8A">
              <w:rPr>
                <w:sz w:val="20"/>
                <w:szCs w:val="20"/>
              </w:rPr>
              <w:t>521 385,66</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10102040010000110</w:t>
            </w:r>
          </w:p>
        </w:tc>
        <w:tc>
          <w:tcPr>
            <w:tcW w:w="2338" w:type="pct"/>
            <w:hideMark/>
          </w:tcPr>
          <w:p w:rsidR="000D0E1C" w:rsidRPr="001F5F8A" w:rsidRDefault="000D0E1C" w:rsidP="00336E4E">
            <w:pPr>
              <w:jc w:val="both"/>
              <w:rPr>
                <w:sz w:val="20"/>
                <w:szCs w:val="20"/>
              </w:rPr>
            </w:pPr>
            <w:r w:rsidRPr="001F5F8A">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749 775,57</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lastRenderedPageBreak/>
              <w:t>182</w:t>
            </w:r>
          </w:p>
        </w:tc>
        <w:tc>
          <w:tcPr>
            <w:tcW w:w="1215" w:type="pct"/>
            <w:hideMark/>
          </w:tcPr>
          <w:p w:rsidR="000D0E1C" w:rsidRPr="001F5F8A" w:rsidRDefault="000D0E1C" w:rsidP="00336E4E">
            <w:pPr>
              <w:jc w:val="center"/>
              <w:rPr>
                <w:sz w:val="20"/>
                <w:szCs w:val="20"/>
              </w:rPr>
            </w:pPr>
            <w:r w:rsidRPr="001F5F8A">
              <w:rPr>
                <w:sz w:val="20"/>
                <w:szCs w:val="20"/>
              </w:rPr>
              <w:t>10102080010000110</w:t>
            </w:r>
          </w:p>
        </w:tc>
        <w:tc>
          <w:tcPr>
            <w:tcW w:w="2338" w:type="pct"/>
            <w:hideMark/>
          </w:tcPr>
          <w:p w:rsidR="000D0E1C" w:rsidRPr="001F5F8A" w:rsidRDefault="000D0E1C" w:rsidP="00336E4E">
            <w:pPr>
              <w:jc w:val="both"/>
              <w:rPr>
                <w:sz w:val="20"/>
                <w:szCs w:val="20"/>
              </w:rPr>
            </w:pPr>
            <w:proofErr w:type="gramStart"/>
            <w:r w:rsidRPr="001F5F8A">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F5F8A">
              <w:rPr>
                <w:sz w:val="20"/>
                <w:szCs w:val="20"/>
              </w:rPr>
              <w:t xml:space="preserve"> физическим лицом - налоговым резидентом Российской Федерации в виде дивидендов)</w:t>
            </w:r>
          </w:p>
        </w:tc>
        <w:tc>
          <w:tcPr>
            <w:tcW w:w="879" w:type="pct"/>
            <w:hideMark/>
          </w:tcPr>
          <w:p w:rsidR="000D0E1C" w:rsidRPr="001F5F8A" w:rsidRDefault="000D0E1C" w:rsidP="00336E4E">
            <w:pPr>
              <w:jc w:val="center"/>
              <w:rPr>
                <w:sz w:val="20"/>
                <w:szCs w:val="20"/>
              </w:rPr>
            </w:pPr>
            <w:r w:rsidRPr="001F5F8A">
              <w:rPr>
                <w:sz w:val="20"/>
                <w:szCs w:val="20"/>
              </w:rPr>
              <w:t>-29 257,16</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10102130010000110</w:t>
            </w:r>
          </w:p>
        </w:tc>
        <w:tc>
          <w:tcPr>
            <w:tcW w:w="2338" w:type="pct"/>
            <w:hideMark/>
          </w:tcPr>
          <w:p w:rsidR="000D0E1C" w:rsidRPr="001F5F8A" w:rsidRDefault="000D0E1C" w:rsidP="00336E4E">
            <w:pPr>
              <w:jc w:val="both"/>
              <w:rPr>
                <w:sz w:val="20"/>
                <w:szCs w:val="20"/>
              </w:rPr>
            </w:pPr>
            <w:r w:rsidRPr="001F5F8A">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w:t>
            </w:r>
            <w:r w:rsidR="00925D3E">
              <w:rPr>
                <w:sz w:val="20"/>
                <w:szCs w:val="20"/>
              </w:rPr>
              <w:t xml:space="preserve">                                  </w:t>
            </w:r>
            <w:r w:rsidRPr="001F5F8A">
              <w:rPr>
                <w:sz w:val="20"/>
                <w:szCs w:val="20"/>
              </w:rPr>
              <w:t>не превышающей 650 000 рублей)</w:t>
            </w:r>
          </w:p>
        </w:tc>
        <w:tc>
          <w:tcPr>
            <w:tcW w:w="879" w:type="pct"/>
            <w:hideMark/>
          </w:tcPr>
          <w:p w:rsidR="000D0E1C" w:rsidRPr="001F5F8A" w:rsidRDefault="000D0E1C" w:rsidP="00336E4E">
            <w:pPr>
              <w:jc w:val="center"/>
              <w:rPr>
                <w:sz w:val="20"/>
                <w:szCs w:val="20"/>
              </w:rPr>
            </w:pPr>
            <w:r w:rsidRPr="001F5F8A">
              <w:rPr>
                <w:sz w:val="20"/>
                <w:szCs w:val="20"/>
              </w:rPr>
              <w:t>548 954,04</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10102140010000110</w:t>
            </w:r>
          </w:p>
        </w:tc>
        <w:tc>
          <w:tcPr>
            <w:tcW w:w="2338" w:type="pct"/>
            <w:hideMark/>
          </w:tcPr>
          <w:p w:rsidR="000D0E1C" w:rsidRPr="001F5F8A" w:rsidRDefault="000D0E1C" w:rsidP="00336E4E">
            <w:pPr>
              <w:jc w:val="both"/>
              <w:rPr>
                <w:sz w:val="20"/>
                <w:szCs w:val="20"/>
              </w:rPr>
            </w:pPr>
            <w:r w:rsidRPr="001F5F8A">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79" w:type="pct"/>
            <w:hideMark/>
          </w:tcPr>
          <w:p w:rsidR="000D0E1C" w:rsidRPr="001F5F8A" w:rsidRDefault="000D0E1C" w:rsidP="00336E4E">
            <w:pPr>
              <w:jc w:val="center"/>
              <w:rPr>
                <w:sz w:val="20"/>
                <w:szCs w:val="20"/>
              </w:rPr>
            </w:pPr>
            <w:r w:rsidRPr="001F5F8A">
              <w:rPr>
                <w:sz w:val="20"/>
                <w:szCs w:val="20"/>
              </w:rPr>
              <w:t>184 680,00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10302231010000110</w:t>
            </w:r>
          </w:p>
        </w:tc>
        <w:tc>
          <w:tcPr>
            <w:tcW w:w="2338" w:type="pct"/>
            <w:hideMark/>
          </w:tcPr>
          <w:p w:rsidR="000D0E1C" w:rsidRPr="001F5F8A" w:rsidRDefault="000D0E1C" w:rsidP="00336E4E">
            <w:pPr>
              <w:jc w:val="both"/>
              <w:rPr>
                <w:sz w:val="20"/>
                <w:szCs w:val="20"/>
              </w:rPr>
            </w:pPr>
            <w:r w:rsidRPr="001F5F8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6 671 699,96</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10302241010000110</w:t>
            </w:r>
          </w:p>
        </w:tc>
        <w:tc>
          <w:tcPr>
            <w:tcW w:w="2338" w:type="pct"/>
            <w:hideMark/>
          </w:tcPr>
          <w:p w:rsidR="000D0E1C" w:rsidRPr="001F5F8A" w:rsidRDefault="000D0E1C" w:rsidP="00336E4E">
            <w:pPr>
              <w:jc w:val="both"/>
              <w:rPr>
                <w:sz w:val="20"/>
                <w:szCs w:val="20"/>
              </w:rPr>
            </w:pPr>
            <w:r w:rsidRPr="001F5F8A">
              <w:rPr>
                <w:sz w:val="20"/>
                <w:szCs w:val="20"/>
              </w:rPr>
              <w:t>Доходы от уплаты акцизов на моторные масла для дизельных и (или) карбюраторных (</w:t>
            </w:r>
            <w:proofErr w:type="spellStart"/>
            <w:r w:rsidRPr="001F5F8A">
              <w:rPr>
                <w:sz w:val="20"/>
                <w:szCs w:val="20"/>
              </w:rPr>
              <w:t>инжекторных</w:t>
            </w:r>
            <w:proofErr w:type="spellEnd"/>
            <w:r w:rsidRPr="001F5F8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38 608,22</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10302251010000110</w:t>
            </w:r>
          </w:p>
        </w:tc>
        <w:tc>
          <w:tcPr>
            <w:tcW w:w="2338" w:type="pct"/>
            <w:hideMark/>
          </w:tcPr>
          <w:p w:rsidR="000D0E1C" w:rsidRPr="001F5F8A" w:rsidRDefault="000D0E1C" w:rsidP="00336E4E">
            <w:pPr>
              <w:jc w:val="both"/>
              <w:rPr>
                <w:sz w:val="20"/>
                <w:szCs w:val="20"/>
              </w:rPr>
            </w:pPr>
            <w:r w:rsidRPr="001F5F8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7 216 655,15</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10302261010000110</w:t>
            </w:r>
          </w:p>
        </w:tc>
        <w:tc>
          <w:tcPr>
            <w:tcW w:w="2338" w:type="pct"/>
            <w:hideMark/>
          </w:tcPr>
          <w:p w:rsidR="000D0E1C" w:rsidRPr="001F5F8A" w:rsidRDefault="000D0E1C" w:rsidP="00336E4E">
            <w:pPr>
              <w:jc w:val="both"/>
              <w:rPr>
                <w:sz w:val="20"/>
                <w:szCs w:val="20"/>
              </w:rPr>
            </w:pPr>
            <w:r w:rsidRPr="001F5F8A">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1F5F8A">
              <w:rPr>
                <w:sz w:val="20"/>
                <w:szCs w:val="20"/>
              </w:rPr>
              <w:lastRenderedPageBreak/>
              <w:t>дорожных фондов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lastRenderedPageBreak/>
              <w:t>-866 263,64</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lastRenderedPageBreak/>
              <w:t>182</w:t>
            </w:r>
          </w:p>
        </w:tc>
        <w:tc>
          <w:tcPr>
            <w:tcW w:w="1215" w:type="pct"/>
            <w:hideMark/>
          </w:tcPr>
          <w:p w:rsidR="000D0E1C" w:rsidRPr="001F5F8A" w:rsidRDefault="000D0E1C" w:rsidP="00336E4E">
            <w:pPr>
              <w:jc w:val="center"/>
              <w:rPr>
                <w:sz w:val="20"/>
                <w:szCs w:val="20"/>
              </w:rPr>
            </w:pPr>
            <w:r w:rsidRPr="001F5F8A">
              <w:rPr>
                <w:sz w:val="20"/>
                <w:szCs w:val="20"/>
              </w:rPr>
              <w:t>10501011010000110</w:t>
            </w:r>
          </w:p>
        </w:tc>
        <w:tc>
          <w:tcPr>
            <w:tcW w:w="2338" w:type="pct"/>
            <w:hideMark/>
          </w:tcPr>
          <w:p w:rsidR="000D0E1C" w:rsidRPr="001F5F8A" w:rsidRDefault="000D0E1C" w:rsidP="00336E4E">
            <w:pPr>
              <w:jc w:val="both"/>
              <w:rPr>
                <w:sz w:val="20"/>
                <w:szCs w:val="20"/>
              </w:rPr>
            </w:pPr>
            <w:r w:rsidRPr="001F5F8A">
              <w:rPr>
                <w:sz w:val="20"/>
                <w:szCs w:val="20"/>
              </w:rPr>
              <w:t>Налог, взимаемый с налогоплательщиков, выбравших в качестве объекта налогообложения доходы</w:t>
            </w:r>
          </w:p>
        </w:tc>
        <w:tc>
          <w:tcPr>
            <w:tcW w:w="879" w:type="pct"/>
            <w:hideMark/>
          </w:tcPr>
          <w:p w:rsidR="000D0E1C" w:rsidRPr="001F5F8A" w:rsidRDefault="000D0E1C" w:rsidP="00336E4E">
            <w:pPr>
              <w:jc w:val="center"/>
              <w:rPr>
                <w:sz w:val="20"/>
                <w:szCs w:val="20"/>
              </w:rPr>
            </w:pPr>
            <w:r w:rsidRPr="001F5F8A">
              <w:rPr>
                <w:sz w:val="20"/>
                <w:szCs w:val="20"/>
              </w:rPr>
              <w:t>16 681 358,07</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10501021010000110</w:t>
            </w:r>
          </w:p>
        </w:tc>
        <w:tc>
          <w:tcPr>
            <w:tcW w:w="2338" w:type="pct"/>
            <w:hideMark/>
          </w:tcPr>
          <w:p w:rsidR="000D0E1C" w:rsidRPr="001F5F8A" w:rsidRDefault="000D0E1C" w:rsidP="00336E4E">
            <w:pPr>
              <w:jc w:val="both"/>
              <w:rPr>
                <w:sz w:val="20"/>
                <w:szCs w:val="20"/>
              </w:rPr>
            </w:pPr>
            <w:r w:rsidRPr="001F5F8A">
              <w:rPr>
                <w:sz w:val="20"/>
                <w:szCs w:val="20"/>
              </w:rPr>
              <w:t>Налог, взимаемый с налогоплательщиков, выбравших в качестве объекта налогообложения доходы, уменьшенные на величину расходов</w:t>
            </w:r>
            <w:r w:rsidR="00925D3E">
              <w:rPr>
                <w:sz w:val="20"/>
                <w:szCs w:val="20"/>
              </w:rPr>
              <w:t xml:space="preserve">                  </w:t>
            </w:r>
            <w:r w:rsidRPr="001F5F8A">
              <w:rPr>
                <w:sz w:val="20"/>
                <w:szCs w:val="20"/>
              </w:rPr>
              <w:t xml:space="preserve"> (в том числе минимальный налог, зачисляемый в бюджеты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30 038 644,20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10502010020000110</w:t>
            </w:r>
          </w:p>
        </w:tc>
        <w:tc>
          <w:tcPr>
            <w:tcW w:w="2338" w:type="pct"/>
            <w:hideMark/>
          </w:tcPr>
          <w:p w:rsidR="000D0E1C" w:rsidRPr="001F5F8A" w:rsidRDefault="000D0E1C" w:rsidP="00336E4E">
            <w:pPr>
              <w:jc w:val="both"/>
              <w:rPr>
                <w:sz w:val="20"/>
                <w:szCs w:val="20"/>
              </w:rPr>
            </w:pPr>
            <w:r w:rsidRPr="001F5F8A">
              <w:rPr>
                <w:sz w:val="20"/>
                <w:szCs w:val="20"/>
              </w:rPr>
              <w:t>Единый налог на вмененный доход для отдельных видов деятельности</w:t>
            </w:r>
          </w:p>
        </w:tc>
        <w:tc>
          <w:tcPr>
            <w:tcW w:w="879" w:type="pct"/>
            <w:hideMark/>
          </w:tcPr>
          <w:p w:rsidR="000D0E1C" w:rsidRPr="001F5F8A" w:rsidRDefault="000D0E1C" w:rsidP="00336E4E">
            <w:pPr>
              <w:jc w:val="center"/>
              <w:rPr>
                <w:sz w:val="20"/>
                <w:szCs w:val="20"/>
              </w:rPr>
            </w:pPr>
            <w:r w:rsidRPr="001F5F8A">
              <w:rPr>
                <w:sz w:val="20"/>
                <w:szCs w:val="20"/>
              </w:rPr>
              <w:t>11 816,94</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10503010010000110</w:t>
            </w:r>
          </w:p>
        </w:tc>
        <w:tc>
          <w:tcPr>
            <w:tcW w:w="2338" w:type="pct"/>
            <w:hideMark/>
          </w:tcPr>
          <w:p w:rsidR="000D0E1C" w:rsidRPr="001F5F8A" w:rsidRDefault="000D0E1C" w:rsidP="00336E4E">
            <w:pPr>
              <w:jc w:val="both"/>
              <w:rPr>
                <w:sz w:val="20"/>
                <w:szCs w:val="20"/>
              </w:rPr>
            </w:pPr>
            <w:r w:rsidRPr="001F5F8A">
              <w:rPr>
                <w:sz w:val="20"/>
                <w:szCs w:val="20"/>
              </w:rPr>
              <w:t>Единый сельскохозяйственный налог</w:t>
            </w:r>
          </w:p>
        </w:tc>
        <w:tc>
          <w:tcPr>
            <w:tcW w:w="879" w:type="pct"/>
            <w:hideMark/>
          </w:tcPr>
          <w:p w:rsidR="000D0E1C" w:rsidRPr="001F5F8A" w:rsidRDefault="000D0E1C" w:rsidP="00336E4E">
            <w:pPr>
              <w:jc w:val="center"/>
              <w:rPr>
                <w:sz w:val="20"/>
                <w:szCs w:val="20"/>
              </w:rPr>
            </w:pPr>
            <w:r w:rsidRPr="001F5F8A">
              <w:rPr>
                <w:sz w:val="20"/>
                <w:szCs w:val="20"/>
              </w:rPr>
              <w:t>35 979,00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10504020020000110</w:t>
            </w:r>
          </w:p>
        </w:tc>
        <w:tc>
          <w:tcPr>
            <w:tcW w:w="2338" w:type="pct"/>
            <w:hideMark/>
          </w:tcPr>
          <w:p w:rsidR="000D0E1C" w:rsidRPr="001F5F8A" w:rsidRDefault="000D0E1C" w:rsidP="00336E4E">
            <w:pPr>
              <w:jc w:val="both"/>
              <w:rPr>
                <w:sz w:val="20"/>
                <w:szCs w:val="20"/>
              </w:rPr>
            </w:pPr>
            <w:r w:rsidRPr="001F5F8A">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879" w:type="pct"/>
            <w:hideMark/>
          </w:tcPr>
          <w:p w:rsidR="000D0E1C" w:rsidRPr="001F5F8A" w:rsidRDefault="000D0E1C" w:rsidP="00336E4E">
            <w:pPr>
              <w:jc w:val="center"/>
              <w:rPr>
                <w:sz w:val="20"/>
                <w:szCs w:val="20"/>
              </w:rPr>
            </w:pPr>
            <w:r w:rsidRPr="001F5F8A">
              <w:rPr>
                <w:sz w:val="20"/>
                <w:szCs w:val="20"/>
              </w:rPr>
              <w:t>2 950 565,95</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182</w:t>
            </w:r>
          </w:p>
        </w:tc>
        <w:tc>
          <w:tcPr>
            <w:tcW w:w="1215" w:type="pct"/>
            <w:hideMark/>
          </w:tcPr>
          <w:p w:rsidR="000D0E1C" w:rsidRPr="001F5F8A" w:rsidRDefault="000D0E1C" w:rsidP="000D0E1C">
            <w:pPr>
              <w:jc w:val="center"/>
              <w:rPr>
                <w:sz w:val="20"/>
                <w:szCs w:val="20"/>
              </w:rPr>
            </w:pPr>
            <w:r w:rsidRPr="001F5F8A">
              <w:rPr>
                <w:sz w:val="20"/>
                <w:szCs w:val="20"/>
              </w:rPr>
              <w:t>10604011020000110</w:t>
            </w:r>
          </w:p>
        </w:tc>
        <w:tc>
          <w:tcPr>
            <w:tcW w:w="2338" w:type="pct"/>
            <w:hideMark/>
          </w:tcPr>
          <w:p w:rsidR="000D0E1C" w:rsidRPr="001F5F8A" w:rsidRDefault="000D0E1C" w:rsidP="000D0E1C">
            <w:pPr>
              <w:jc w:val="both"/>
              <w:rPr>
                <w:sz w:val="20"/>
                <w:szCs w:val="20"/>
              </w:rPr>
            </w:pPr>
            <w:r w:rsidRPr="001F5F8A">
              <w:rPr>
                <w:sz w:val="20"/>
                <w:szCs w:val="20"/>
              </w:rPr>
              <w:t>Транспортный налог с организаций</w:t>
            </w:r>
          </w:p>
        </w:tc>
        <w:tc>
          <w:tcPr>
            <w:tcW w:w="879" w:type="pct"/>
            <w:hideMark/>
          </w:tcPr>
          <w:p w:rsidR="000D0E1C" w:rsidRPr="001F5F8A" w:rsidRDefault="000D0E1C" w:rsidP="00B42922">
            <w:pPr>
              <w:jc w:val="center"/>
              <w:rPr>
                <w:sz w:val="20"/>
                <w:szCs w:val="20"/>
              </w:rPr>
            </w:pPr>
            <w:r w:rsidRPr="001F5F8A">
              <w:rPr>
                <w:sz w:val="20"/>
                <w:szCs w:val="20"/>
              </w:rPr>
              <w:t>326 526,59</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182</w:t>
            </w:r>
          </w:p>
        </w:tc>
        <w:tc>
          <w:tcPr>
            <w:tcW w:w="1215" w:type="pct"/>
            <w:hideMark/>
          </w:tcPr>
          <w:p w:rsidR="000D0E1C" w:rsidRPr="001F5F8A" w:rsidRDefault="000D0E1C" w:rsidP="000D0E1C">
            <w:pPr>
              <w:jc w:val="center"/>
              <w:rPr>
                <w:sz w:val="20"/>
                <w:szCs w:val="20"/>
              </w:rPr>
            </w:pPr>
            <w:r w:rsidRPr="001F5F8A">
              <w:rPr>
                <w:sz w:val="20"/>
                <w:szCs w:val="20"/>
              </w:rPr>
              <w:t>10604012020000110</w:t>
            </w:r>
          </w:p>
        </w:tc>
        <w:tc>
          <w:tcPr>
            <w:tcW w:w="2338" w:type="pct"/>
            <w:hideMark/>
          </w:tcPr>
          <w:p w:rsidR="000D0E1C" w:rsidRPr="001F5F8A" w:rsidRDefault="000D0E1C" w:rsidP="000D0E1C">
            <w:pPr>
              <w:jc w:val="both"/>
              <w:rPr>
                <w:sz w:val="20"/>
                <w:szCs w:val="20"/>
              </w:rPr>
            </w:pPr>
            <w:r w:rsidRPr="001F5F8A">
              <w:rPr>
                <w:sz w:val="20"/>
                <w:szCs w:val="20"/>
              </w:rPr>
              <w:t>Транспортный налог с физических лиц</w:t>
            </w:r>
          </w:p>
        </w:tc>
        <w:tc>
          <w:tcPr>
            <w:tcW w:w="879" w:type="pct"/>
            <w:hideMark/>
          </w:tcPr>
          <w:p w:rsidR="000D0E1C" w:rsidRPr="001F5F8A" w:rsidRDefault="000D0E1C" w:rsidP="00B42922">
            <w:pPr>
              <w:jc w:val="center"/>
              <w:rPr>
                <w:sz w:val="20"/>
                <w:szCs w:val="20"/>
              </w:rPr>
            </w:pPr>
            <w:r w:rsidRPr="001F5F8A">
              <w:rPr>
                <w:sz w:val="20"/>
                <w:szCs w:val="20"/>
              </w:rPr>
              <w:t>466 262,50</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182</w:t>
            </w:r>
          </w:p>
        </w:tc>
        <w:tc>
          <w:tcPr>
            <w:tcW w:w="1215" w:type="pct"/>
            <w:hideMark/>
          </w:tcPr>
          <w:p w:rsidR="000D0E1C" w:rsidRPr="001F5F8A" w:rsidRDefault="000D0E1C" w:rsidP="000D0E1C">
            <w:pPr>
              <w:jc w:val="center"/>
              <w:rPr>
                <w:sz w:val="20"/>
                <w:szCs w:val="20"/>
              </w:rPr>
            </w:pPr>
            <w:r w:rsidRPr="001F5F8A">
              <w:rPr>
                <w:sz w:val="20"/>
                <w:szCs w:val="20"/>
              </w:rPr>
              <w:t>10606033050000110</w:t>
            </w:r>
          </w:p>
        </w:tc>
        <w:tc>
          <w:tcPr>
            <w:tcW w:w="2338" w:type="pct"/>
            <w:hideMark/>
          </w:tcPr>
          <w:p w:rsidR="000D0E1C" w:rsidRPr="001F5F8A" w:rsidRDefault="000D0E1C" w:rsidP="000D0E1C">
            <w:pPr>
              <w:jc w:val="both"/>
              <w:rPr>
                <w:sz w:val="20"/>
                <w:szCs w:val="20"/>
              </w:rPr>
            </w:pPr>
            <w:r w:rsidRPr="001F5F8A">
              <w:rPr>
                <w:sz w:val="20"/>
                <w:szCs w:val="20"/>
              </w:rPr>
              <w:t>Земельный налог с организаций, обладающих земельным участком, расположенным в границах межселенных территорий</w:t>
            </w:r>
          </w:p>
        </w:tc>
        <w:tc>
          <w:tcPr>
            <w:tcW w:w="879" w:type="pct"/>
            <w:hideMark/>
          </w:tcPr>
          <w:p w:rsidR="000D0E1C" w:rsidRPr="001F5F8A" w:rsidRDefault="000D0E1C" w:rsidP="00B42922">
            <w:pPr>
              <w:jc w:val="center"/>
              <w:rPr>
                <w:sz w:val="20"/>
                <w:szCs w:val="20"/>
              </w:rPr>
            </w:pPr>
            <w:r w:rsidRPr="001F5F8A">
              <w:rPr>
                <w:sz w:val="20"/>
                <w:szCs w:val="20"/>
              </w:rPr>
              <w:t>-24 771,00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182</w:t>
            </w:r>
          </w:p>
        </w:tc>
        <w:tc>
          <w:tcPr>
            <w:tcW w:w="1215" w:type="pct"/>
            <w:hideMark/>
          </w:tcPr>
          <w:p w:rsidR="000D0E1C" w:rsidRPr="001F5F8A" w:rsidRDefault="000D0E1C" w:rsidP="00336E4E">
            <w:pPr>
              <w:jc w:val="center"/>
              <w:rPr>
                <w:sz w:val="20"/>
                <w:szCs w:val="20"/>
              </w:rPr>
            </w:pPr>
            <w:r w:rsidRPr="001F5F8A">
              <w:rPr>
                <w:sz w:val="20"/>
                <w:szCs w:val="20"/>
              </w:rPr>
              <w:t>10803010010000110</w:t>
            </w:r>
          </w:p>
        </w:tc>
        <w:tc>
          <w:tcPr>
            <w:tcW w:w="2338" w:type="pct"/>
            <w:hideMark/>
          </w:tcPr>
          <w:p w:rsidR="000D0E1C" w:rsidRPr="001F5F8A" w:rsidRDefault="000D0E1C" w:rsidP="00336E4E">
            <w:pPr>
              <w:jc w:val="both"/>
              <w:rPr>
                <w:sz w:val="20"/>
                <w:szCs w:val="20"/>
              </w:rPr>
            </w:pPr>
            <w:r w:rsidRPr="001F5F8A">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2 991 141,31</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188</w:t>
            </w:r>
          </w:p>
        </w:tc>
        <w:tc>
          <w:tcPr>
            <w:tcW w:w="1215" w:type="pct"/>
            <w:hideMark/>
          </w:tcPr>
          <w:p w:rsidR="000D0E1C" w:rsidRPr="001F5F8A" w:rsidRDefault="000D0E1C" w:rsidP="00336E4E">
            <w:pPr>
              <w:jc w:val="center"/>
              <w:rPr>
                <w:sz w:val="20"/>
                <w:szCs w:val="20"/>
              </w:rPr>
            </w:pPr>
            <w:r w:rsidRPr="001F5F8A">
              <w:rPr>
                <w:sz w:val="20"/>
                <w:szCs w:val="20"/>
              </w:rPr>
              <w:t> </w:t>
            </w:r>
          </w:p>
        </w:tc>
        <w:tc>
          <w:tcPr>
            <w:tcW w:w="2338" w:type="pct"/>
            <w:hideMark/>
          </w:tcPr>
          <w:p w:rsidR="000D0E1C" w:rsidRPr="001F5F8A" w:rsidRDefault="000D0E1C" w:rsidP="00336E4E">
            <w:pPr>
              <w:jc w:val="both"/>
              <w:rPr>
                <w:sz w:val="20"/>
                <w:szCs w:val="20"/>
              </w:rPr>
            </w:pPr>
            <w:r w:rsidRPr="001F5F8A">
              <w:rPr>
                <w:sz w:val="20"/>
                <w:szCs w:val="20"/>
              </w:rPr>
              <w:t xml:space="preserve">Министерство внутренних дел Российской Федерации </w:t>
            </w:r>
          </w:p>
        </w:tc>
        <w:tc>
          <w:tcPr>
            <w:tcW w:w="879" w:type="pct"/>
            <w:hideMark/>
          </w:tcPr>
          <w:p w:rsidR="000D0E1C" w:rsidRPr="001F5F8A" w:rsidRDefault="000D0E1C" w:rsidP="00336E4E">
            <w:pPr>
              <w:jc w:val="center"/>
              <w:rPr>
                <w:sz w:val="20"/>
                <w:szCs w:val="20"/>
              </w:rPr>
            </w:pPr>
            <w:r w:rsidRPr="001F5F8A">
              <w:rPr>
                <w:sz w:val="20"/>
                <w:szCs w:val="20"/>
              </w:rPr>
              <w:t>4 000,00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188</w:t>
            </w:r>
          </w:p>
        </w:tc>
        <w:tc>
          <w:tcPr>
            <w:tcW w:w="1215" w:type="pct"/>
            <w:hideMark/>
          </w:tcPr>
          <w:p w:rsidR="000D0E1C" w:rsidRPr="001F5F8A" w:rsidRDefault="000D0E1C" w:rsidP="00336E4E">
            <w:pPr>
              <w:jc w:val="center"/>
              <w:rPr>
                <w:sz w:val="20"/>
                <w:szCs w:val="20"/>
              </w:rPr>
            </w:pPr>
            <w:r w:rsidRPr="001F5F8A">
              <w:rPr>
                <w:sz w:val="20"/>
                <w:szCs w:val="20"/>
              </w:rPr>
              <w:t>11610123010000140</w:t>
            </w:r>
          </w:p>
        </w:tc>
        <w:tc>
          <w:tcPr>
            <w:tcW w:w="2338" w:type="pct"/>
            <w:hideMark/>
          </w:tcPr>
          <w:p w:rsidR="000D0E1C" w:rsidRPr="001F5F8A" w:rsidRDefault="000D0E1C" w:rsidP="00336E4E">
            <w:pPr>
              <w:jc w:val="both"/>
              <w:rPr>
                <w:sz w:val="20"/>
                <w:szCs w:val="20"/>
              </w:rPr>
            </w:pPr>
            <w:r w:rsidRPr="001F5F8A">
              <w:rPr>
                <w:sz w:val="20"/>
                <w:szCs w:val="20"/>
              </w:rPr>
              <w:t xml:space="preserve">Доходы от денежных взысканий (штрафов), поступающие в счет погашения задолженности, образовавшейся до </w:t>
            </w:r>
            <w:r w:rsidR="00B5691D">
              <w:rPr>
                <w:sz w:val="20"/>
                <w:szCs w:val="20"/>
              </w:rPr>
              <w:t>0</w:t>
            </w:r>
            <w:r w:rsidRPr="001F5F8A">
              <w:rPr>
                <w:sz w:val="20"/>
                <w:szCs w:val="20"/>
              </w:rPr>
              <w:t>1 января 2020 года, подлежащие зачислению в бюджет муниципального образования по нормативам, действовавшим в 2019 году</w:t>
            </w:r>
          </w:p>
        </w:tc>
        <w:tc>
          <w:tcPr>
            <w:tcW w:w="879" w:type="pct"/>
            <w:hideMark/>
          </w:tcPr>
          <w:p w:rsidR="000D0E1C" w:rsidRPr="001F5F8A" w:rsidRDefault="000D0E1C" w:rsidP="00336E4E">
            <w:pPr>
              <w:jc w:val="center"/>
              <w:rPr>
                <w:sz w:val="20"/>
                <w:szCs w:val="20"/>
              </w:rPr>
            </w:pPr>
            <w:r w:rsidRPr="001F5F8A">
              <w:rPr>
                <w:sz w:val="20"/>
                <w:szCs w:val="20"/>
              </w:rPr>
              <w:t>4 000,00</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231</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Управление образования администрации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20 269 596,76</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231</w:t>
            </w:r>
          </w:p>
        </w:tc>
        <w:tc>
          <w:tcPr>
            <w:tcW w:w="1215" w:type="pct"/>
            <w:hideMark/>
          </w:tcPr>
          <w:p w:rsidR="000D0E1C" w:rsidRPr="001F5F8A" w:rsidRDefault="000D0E1C" w:rsidP="000D0E1C">
            <w:pPr>
              <w:jc w:val="center"/>
              <w:rPr>
                <w:sz w:val="20"/>
                <w:szCs w:val="20"/>
              </w:rPr>
            </w:pPr>
            <w:r w:rsidRPr="001F5F8A">
              <w:rPr>
                <w:sz w:val="20"/>
                <w:szCs w:val="20"/>
              </w:rPr>
              <w:t>11301995050000130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оказания платных услуг (работ) получателями средств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19 419 544,68</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231</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848 184,76</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231</w:t>
            </w:r>
          </w:p>
        </w:tc>
        <w:tc>
          <w:tcPr>
            <w:tcW w:w="1215" w:type="pct"/>
            <w:hideMark/>
          </w:tcPr>
          <w:p w:rsidR="000D0E1C" w:rsidRPr="001F5F8A" w:rsidRDefault="000D0E1C" w:rsidP="000D0E1C">
            <w:pPr>
              <w:jc w:val="center"/>
              <w:rPr>
                <w:sz w:val="20"/>
                <w:szCs w:val="20"/>
              </w:rPr>
            </w:pPr>
            <w:r w:rsidRPr="001F5F8A">
              <w:rPr>
                <w:sz w:val="20"/>
                <w:szCs w:val="20"/>
              </w:rPr>
              <w:t>20705030050000150</w:t>
            </w:r>
          </w:p>
        </w:tc>
        <w:tc>
          <w:tcPr>
            <w:tcW w:w="2338" w:type="pct"/>
            <w:hideMark/>
          </w:tcPr>
          <w:p w:rsidR="000D0E1C" w:rsidRPr="001F5F8A" w:rsidRDefault="000D0E1C" w:rsidP="000D0E1C">
            <w:pPr>
              <w:jc w:val="both"/>
              <w:rPr>
                <w:sz w:val="20"/>
                <w:szCs w:val="20"/>
              </w:rPr>
            </w:pPr>
            <w:r w:rsidRPr="001F5F8A">
              <w:rPr>
                <w:sz w:val="20"/>
                <w:szCs w:val="20"/>
              </w:rPr>
              <w:t>Прочие безвозмездные поступления в бюджеты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1 867,32</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241</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Управление культуры администрации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44 634,12</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241</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44 634,12</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280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Комитет физической культуры и спорта администрации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0,02</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280</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0,02</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370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B5691D">
            <w:pPr>
              <w:jc w:val="both"/>
              <w:rPr>
                <w:sz w:val="20"/>
                <w:szCs w:val="20"/>
              </w:rPr>
            </w:pPr>
            <w:r w:rsidRPr="001F5F8A">
              <w:rPr>
                <w:sz w:val="20"/>
                <w:szCs w:val="20"/>
              </w:rPr>
              <w:t xml:space="preserve">Департамент региональной безопасности Ханты-Мансийского автономного округа </w:t>
            </w:r>
            <w:r w:rsidR="00B5691D">
              <w:rPr>
                <w:sz w:val="20"/>
                <w:szCs w:val="20"/>
              </w:rPr>
              <w:t xml:space="preserve">– </w:t>
            </w:r>
            <w:r w:rsidRPr="001F5F8A">
              <w:rPr>
                <w:sz w:val="20"/>
                <w:szCs w:val="20"/>
              </w:rPr>
              <w:t>Югры</w:t>
            </w:r>
          </w:p>
        </w:tc>
        <w:tc>
          <w:tcPr>
            <w:tcW w:w="879" w:type="pct"/>
            <w:hideMark/>
          </w:tcPr>
          <w:p w:rsidR="000D0E1C" w:rsidRPr="001F5F8A" w:rsidRDefault="000D0E1C" w:rsidP="00B42922">
            <w:pPr>
              <w:jc w:val="center"/>
              <w:rPr>
                <w:sz w:val="20"/>
                <w:szCs w:val="20"/>
              </w:rPr>
            </w:pPr>
            <w:r w:rsidRPr="001F5F8A">
              <w:rPr>
                <w:sz w:val="20"/>
                <w:szCs w:val="20"/>
              </w:rPr>
              <w:t>36 280,29</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370</w:t>
            </w:r>
          </w:p>
        </w:tc>
        <w:tc>
          <w:tcPr>
            <w:tcW w:w="1215" w:type="pct"/>
            <w:hideMark/>
          </w:tcPr>
          <w:p w:rsidR="000D0E1C" w:rsidRPr="001F5F8A" w:rsidRDefault="000D0E1C" w:rsidP="00336E4E">
            <w:pPr>
              <w:jc w:val="center"/>
              <w:rPr>
                <w:sz w:val="20"/>
                <w:szCs w:val="20"/>
              </w:rPr>
            </w:pPr>
            <w:r w:rsidRPr="001F5F8A">
              <w:rPr>
                <w:sz w:val="20"/>
                <w:szCs w:val="20"/>
              </w:rPr>
              <w:t>11602010020000140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законами субъектов Российской Федерации </w:t>
            </w:r>
            <w:r w:rsidR="00B5691D">
              <w:rPr>
                <w:sz w:val="20"/>
                <w:szCs w:val="20"/>
              </w:rPr>
              <w:t xml:space="preserve">                 </w:t>
            </w:r>
            <w:r w:rsidRPr="001F5F8A">
              <w:rPr>
                <w:sz w:val="20"/>
                <w:szCs w:val="20"/>
              </w:rPr>
              <w:t xml:space="preserve">об административных правонарушениях, </w:t>
            </w:r>
            <w:r w:rsidR="00B5691D">
              <w:rPr>
                <w:sz w:val="20"/>
                <w:szCs w:val="20"/>
              </w:rPr>
              <w:t xml:space="preserve">                          </w:t>
            </w:r>
            <w:r w:rsidRPr="001F5F8A">
              <w:rPr>
                <w:sz w:val="20"/>
                <w:szCs w:val="20"/>
              </w:rPr>
              <w:t>за нарушение законов и иных нормативных правовых актов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31 280,29</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370</w:t>
            </w:r>
          </w:p>
        </w:tc>
        <w:tc>
          <w:tcPr>
            <w:tcW w:w="1215" w:type="pct"/>
            <w:hideMark/>
          </w:tcPr>
          <w:p w:rsidR="000D0E1C" w:rsidRPr="001F5F8A" w:rsidRDefault="000D0E1C" w:rsidP="00336E4E">
            <w:pPr>
              <w:jc w:val="center"/>
              <w:rPr>
                <w:sz w:val="20"/>
                <w:szCs w:val="20"/>
              </w:rPr>
            </w:pPr>
            <w:r w:rsidRPr="001F5F8A">
              <w:rPr>
                <w:sz w:val="20"/>
                <w:szCs w:val="20"/>
              </w:rPr>
              <w:t>11602020020000140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законами субъектов Российской Федерации </w:t>
            </w:r>
            <w:r w:rsidR="00B5691D">
              <w:rPr>
                <w:sz w:val="20"/>
                <w:szCs w:val="20"/>
              </w:rPr>
              <w:t xml:space="preserve">                  </w:t>
            </w:r>
            <w:r w:rsidRPr="001F5F8A">
              <w:rPr>
                <w:sz w:val="20"/>
                <w:szCs w:val="20"/>
              </w:rPr>
              <w:t xml:space="preserve">об административных правонарушениях, </w:t>
            </w:r>
            <w:r w:rsidR="00B5691D">
              <w:rPr>
                <w:sz w:val="20"/>
                <w:szCs w:val="20"/>
              </w:rPr>
              <w:t xml:space="preserve">                              </w:t>
            </w:r>
            <w:r w:rsidRPr="001F5F8A">
              <w:rPr>
                <w:sz w:val="20"/>
                <w:szCs w:val="20"/>
              </w:rPr>
              <w:t>за нарушение муниципальных правовых актов</w:t>
            </w:r>
          </w:p>
        </w:tc>
        <w:tc>
          <w:tcPr>
            <w:tcW w:w="879" w:type="pct"/>
            <w:hideMark/>
          </w:tcPr>
          <w:p w:rsidR="000D0E1C" w:rsidRPr="001F5F8A" w:rsidRDefault="000D0E1C" w:rsidP="00336E4E">
            <w:pPr>
              <w:jc w:val="center"/>
              <w:rPr>
                <w:sz w:val="20"/>
                <w:szCs w:val="20"/>
              </w:rPr>
            </w:pPr>
            <w:r w:rsidRPr="001F5F8A">
              <w:rPr>
                <w:sz w:val="20"/>
                <w:szCs w:val="20"/>
              </w:rPr>
              <w:t>5 000,00</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420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 xml:space="preserve">Служба жилищного и строительного надзора </w:t>
            </w:r>
            <w:r w:rsidRPr="001F5F8A">
              <w:rPr>
                <w:sz w:val="20"/>
                <w:szCs w:val="20"/>
              </w:rPr>
              <w:lastRenderedPageBreak/>
              <w:t>Ханты-Мансийского автономного округа – Югры</w:t>
            </w:r>
          </w:p>
        </w:tc>
        <w:tc>
          <w:tcPr>
            <w:tcW w:w="879" w:type="pct"/>
            <w:hideMark/>
          </w:tcPr>
          <w:p w:rsidR="000D0E1C" w:rsidRPr="001F5F8A" w:rsidRDefault="000D0E1C" w:rsidP="00B42922">
            <w:pPr>
              <w:jc w:val="center"/>
              <w:rPr>
                <w:sz w:val="20"/>
                <w:szCs w:val="20"/>
              </w:rPr>
            </w:pPr>
            <w:r w:rsidRPr="001F5F8A">
              <w:rPr>
                <w:sz w:val="20"/>
                <w:szCs w:val="20"/>
              </w:rPr>
              <w:lastRenderedPageBreak/>
              <w:t>82 500,00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lastRenderedPageBreak/>
              <w:t>420</w:t>
            </w:r>
          </w:p>
        </w:tc>
        <w:tc>
          <w:tcPr>
            <w:tcW w:w="1215" w:type="pct"/>
            <w:hideMark/>
          </w:tcPr>
          <w:p w:rsidR="000D0E1C" w:rsidRPr="001F5F8A" w:rsidRDefault="000D0E1C" w:rsidP="00336E4E">
            <w:pPr>
              <w:jc w:val="center"/>
              <w:rPr>
                <w:sz w:val="20"/>
                <w:szCs w:val="20"/>
              </w:rPr>
            </w:pPr>
            <w:r w:rsidRPr="001F5F8A">
              <w:rPr>
                <w:sz w:val="20"/>
                <w:szCs w:val="20"/>
              </w:rPr>
              <w:t>11601142010000140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14 Кодекса Российской Федерации </w:t>
            </w:r>
            <w:r w:rsidR="00B5691D">
              <w:rPr>
                <w:sz w:val="20"/>
                <w:szCs w:val="20"/>
              </w:rPr>
              <w:t xml:space="preserve">                      </w:t>
            </w:r>
            <w:r w:rsidRPr="001F5F8A">
              <w:rPr>
                <w:sz w:val="20"/>
                <w:szCs w:val="20"/>
              </w:rPr>
              <w:t xml:space="preserve">об административных правонарушениях, </w:t>
            </w:r>
            <w:r w:rsidR="00B5691D">
              <w:rPr>
                <w:sz w:val="20"/>
                <w:szCs w:val="20"/>
              </w:rPr>
              <w:t xml:space="preserve">                </w:t>
            </w:r>
            <w:r w:rsidRPr="001F5F8A">
              <w:rPr>
                <w:sz w:val="20"/>
                <w:szCs w:val="20"/>
              </w:rPr>
              <w:t>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62 500,00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420</w:t>
            </w:r>
          </w:p>
        </w:tc>
        <w:tc>
          <w:tcPr>
            <w:tcW w:w="1215" w:type="pct"/>
            <w:hideMark/>
          </w:tcPr>
          <w:p w:rsidR="000D0E1C" w:rsidRPr="001F5F8A" w:rsidRDefault="000D0E1C" w:rsidP="00336E4E">
            <w:pPr>
              <w:jc w:val="center"/>
              <w:rPr>
                <w:sz w:val="20"/>
                <w:szCs w:val="20"/>
              </w:rPr>
            </w:pPr>
            <w:r w:rsidRPr="001F5F8A">
              <w:rPr>
                <w:sz w:val="20"/>
                <w:szCs w:val="20"/>
              </w:rPr>
              <w:t>11601193010000140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19 Кодекса Российской Федерации </w:t>
            </w:r>
            <w:r w:rsidR="00B5691D">
              <w:rPr>
                <w:sz w:val="20"/>
                <w:szCs w:val="20"/>
              </w:rPr>
              <w:t xml:space="preserve">                      </w:t>
            </w:r>
            <w:r w:rsidRPr="001F5F8A">
              <w:rPr>
                <w:sz w:val="20"/>
                <w:szCs w:val="20"/>
              </w:rPr>
              <w:t xml:space="preserve">об административных правонарушениях, </w:t>
            </w:r>
            <w:r w:rsidR="00B5691D">
              <w:rPr>
                <w:sz w:val="20"/>
                <w:szCs w:val="20"/>
              </w:rPr>
              <w:t xml:space="preserve">                       </w:t>
            </w:r>
            <w:r w:rsidRPr="001F5F8A">
              <w:rPr>
                <w:sz w:val="20"/>
                <w:szCs w:val="20"/>
              </w:rPr>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t>30 000,00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420</w:t>
            </w:r>
          </w:p>
        </w:tc>
        <w:tc>
          <w:tcPr>
            <w:tcW w:w="1215" w:type="pct"/>
            <w:hideMark/>
          </w:tcPr>
          <w:p w:rsidR="000D0E1C" w:rsidRPr="001F5F8A" w:rsidRDefault="000D0E1C" w:rsidP="00336E4E">
            <w:pPr>
              <w:jc w:val="center"/>
              <w:rPr>
                <w:sz w:val="20"/>
                <w:szCs w:val="20"/>
              </w:rPr>
            </w:pPr>
            <w:r w:rsidRPr="001F5F8A">
              <w:rPr>
                <w:sz w:val="20"/>
                <w:szCs w:val="20"/>
              </w:rPr>
              <w:t>11610123010000140</w:t>
            </w:r>
          </w:p>
        </w:tc>
        <w:tc>
          <w:tcPr>
            <w:tcW w:w="2338" w:type="pct"/>
            <w:hideMark/>
          </w:tcPr>
          <w:p w:rsidR="000D0E1C" w:rsidRPr="001F5F8A" w:rsidRDefault="000D0E1C" w:rsidP="00336E4E">
            <w:pPr>
              <w:jc w:val="both"/>
              <w:rPr>
                <w:sz w:val="20"/>
                <w:szCs w:val="20"/>
              </w:rPr>
            </w:pPr>
            <w:r w:rsidRPr="001F5F8A">
              <w:rPr>
                <w:sz w:val="20"/>
                <w:szCs w:val="20"/>
              </w:rPr>
              <w:t xml:space="preserve">Доходы от денежных взысканий (штрафов), поступающие в счет погашения задолженности, образовавшейся до </w:t>
            </w:r>
            <w:r w:rsidR="00B5691D">
              <w:rPr>
                <w:sz w:val="20"/>
                <w:szCs w:val="20"/>
              </w:rPr>
              <w:t>0</w:t>
            </w:r>
            <w:r w:rsidRPr="001F5F8A">
              <w:rPr>
                <w:sz w:val="20"/>
                <w:szCs w:val="20"/>
              </w:rPr>
              <w:t>1 января 2020 года, подлежащие зачислению в бюджет муниципального образования по нормативам, действовавшим в 2019 году</w:t>
            </w:r>
          </w:p>
        </w:tc>
        <w:tc>
          <w:tcPr>
            <w:tcW w:w="879" w:type="pct"/>
            <w:hideMark/>
          </w:tcPr>
          <w:p w:rsidR="000D0E1C" w:rsidRPr="001F5F8A" w:rsidRDefault="000D0E1C" w:rsidP="00336E4E">
            <w:pPr>
              <w:jc w:val="center"/>
              <w:rPr>
                <w:sz w:val="20"/>
                <w:szCs w:val="20"/>
              </w:rPr>
            </w:pPr>
            <w:r w:rsidRPr="001F5F8A">
              <w:rPr>
                <w:sz w:val="20"/>
                <w:szCs w:val="20"/>
              </w:rPr>
              <w:t>-10 000,00</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460</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Муниципальное учреждение Управление капитального строительства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206 112,58</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460</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6 983,95</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460</w:t>
            </w:r>
          </w:p>
        </w:tc>
        <w:tc>
          <w:tcPr>
            <w:tcW w:w="1215" w:type="pct"/>
            <w:hideMark/>
          </w:tcPr>
          <w:p w:rsidR="000D0E1C" w:rsidRPr="001F5F8A" w:rsidRDefault="000D0E1C" w:rsidP="00336E4E">
            <w:pPr>
              <w:jc w:val="center"/>
              <w:rPr>
                <w:sz w:val="20"/>
                <w:szCs w:val="20"/>
              </w:rPr>
            </w:pPr>
            <w:r w:rsidRPr="001F5F8A">
              <w:rPr>
                <w:sz w:val="20"/>
                <w:szCs w:val="20"/>
              </w:rPr>
              <w:t>11607010050000140</w:t>
            </w:r>
          </w:p>
        </w:tc>
        <w:tc>
          <w:tcPr>
            <w:tcW w:w="2338" w:type="pct"/>
            <w:hideMark/>
          </w:tcPr>
          <w:p w:rsidR="000D0E1C" w:rsidRPr="001F5F8A" w:rsidRDefault="000D0E1C" w:rsidP="00336E4E">
            <w:pPr>
              <w:jc w:val="both"/>
              <w:rPr>
                <w:sz w:val="20"/>
                <w:szCs w:val="20"/>
              </w:rPr>
            </w:pPr>
            <w:proofErr w:type="gramStart"/>
            <w:r w:rsidRPr="001F5F8A">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879" w:type="pct"/>
            <w:hideMark/>
          </w:tcPr>
          <w:p w:rsidR="000D0E1C" w:rsidRPr="001F5F8A" w:rsidRDefault="000D0E1C" w:rsidP="00336E4E">
            <w:pPr>
              <w:jc w:val="center"/>
              <w:rPr>
                <w:sz w:val="20"/>
                <w:szCs w:val="20"/>
              </w:rPr>
            </w:pPr>
            <w:r w:rsidRPr="001F5F8A">
              <w:rPr>
                <w:sz w:val="20"/>
                <w:szCs w:val="20"/>
              </w:rPr>
              <w:t>199 128,63</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481</w:t>
            </w:r>
          </w:p>
        </w:tc>
        <w:tc>
          <w:tcPr>
            <w:tcW w:w="1215" w:type="pct"/>
            <w:hideMark/>
          </w:tcPr>
          <w:p w:rsidR="000D0E1C" w:rsidRPr="001F5F8A" w:rsidRDefault="000D0E1C" w:rsidP="000D0E1C">
            <w:pPr>
              <w:jc w:val="center"/>
              <w:rPr>
                <w:sz w:val="20"/>
                <w:szCs w:val="20"/>
              </w:rPr>
            </w:pPr>
            <w:r w:rsidRPr="001F5F8A">
              <w:rPr>
                <w:sz w:val="20"/>
                <w:szCs w:val="20"/>
              </w:rPr>
              <w:t> </w:t>
            </w:r>
          </w:p>
        </w:tc>
        <w:tc>
          <w:tcPr>
            <w:tcW w:w="2338" w:type="pct"/>
            <w:hideMark/>
          </w:tcPr>
          <w:p w:rsidR="000D0E1C" w:rsidRPr="001F5F8A" w:rsidRDefault="000D0E1C" w:rsidP="000D0E1C">
            <w:pPr>
              <w:jc w:val="both"/>
              <w:rPr>
                <w:sz w:val="20"/>
                <w:szCs w:val="20"/>
              </w:rPr>
            </w:pPr>
            <w:r w:rsidRPr="001F5F8A">
              <w:rPr>
                <w:sz w:val="20"/>
                <w:szCs w:val="20"/>
              </w:rPr>
              <w:t>Управление жилищно-коммунального хозяйства администрации Кондинского района</w:t>
            </w:r>
          </w:p>
        </w:tc>
        <w:tc>
          <w:tcPr>
            <w:tcW w:w="879" w:type="pct"/>
            <w:hideMark/>
          </w:tcPr>
          <w:p w:rsidR="000D0E1C" w:rsidRPr="001F5F8A" w:rsidRDefault="000D0E1C" w:rsidP="00B42922">
            <w:pPr>
              <w:jc w:val="center"/>
              <w:rPr>
                <w:sz w:val="20"/>
                <w:szCs w:val="20"/>
              </w:rPr>
            </w:pPr>
            <w:r w:rsidRPr="001F5F8A">
              <w:rPr>
                <w:sz w:val="20"/>
                <w:szCs w:val="20"/>
              </w:rPr>
              <w:t>749 065,33</w:t>
            </w:r>
          </w:p>
        </w:tc>
      </w:tr>
      <w:tr w:rsidR="000D0E1C" w:rsidRPr="001F5F8A" w:rsidTr="000D0E1C">
        <w:trPr>
          <w:trHeight w:val="68"/>
        </w:trPr>
        <w:tc>
          <w:tcPr>
            <w:tcW w:w="568" w:type="pct"/>
            <w:noWrap/>
            <w:hideMark/>
          </w:tcPr>
          <w:p w:rsidR="000D0E1C" w:rsidRPr="001F5F8A" w:rsidRDefault="000D0E1C" w:rsidP="000D0E1C">
            <w:pPr>
              <w:jc w:val="center"/>
              <w:rPr>
                <w:sz w:val="20"/>
                <w:szCs w:val="20"/>
              </w:rPr>
            </w:pPr>
            <w:r w:rsidRPr="001F5F8A">
              <w:rPr>
                <w:sz w:val="20"/>
                <w:szCs w:val="20"/>
              </w:rPr>
              <w:t>481</w:t>
            </w:r>
          </w:p>
        </w:tc>
        <w:tc>
          <w:tcPr>
            <w:tcW w:w="1215" w:type="pct"/>
            <w:hideMark/>
          </w:tcPr>
          <w:p w:rsidR="000D0E1C" w:rsidRPr="001F5F8A" w:rsidRDefault="000D0E1C" w:rsidP="000D0E1C">
            <w:pPr>
              <w:jc w:val="center"/>
              <w:rPr>
                <w:sz w:val="20"/>
                <w:szCs w:val="20"/>
              </w:rPr>
            </w:pPr>
            <w:r w:rsidRPr="001F5F8A">
              <w:rPr>
                <w:sz w:val="20"/>
                <w:szCs w:val="20"/>
              </w:rPr>
              <w:t>11302995050000130</w:t>
            </w:r>
          </w:p>
        </w:tc>
        <w:tc>
          <w:tcPr>
            <w:tcW w:w="2338" w:type="pct"/>
            <w:hideMark/>
          </w:tcPr>
          <w:p w:rsidR="000D0E1C" w:rsidRPr="001F5F8A" w:rsidRDefault="000D0E1C" w:rsidP="000D0E1C">
            <w:pPr>
              <w:jc w:val="both"/>
              <w:rPr>
                <w:sz w:val="20"/>
                <w:szCs w:val="20"/>
              </w:rPr>
            </w:pPr>
            <w:r w:rsidRPr="001F5F8A">
              <w:rPr>
                <w:sz w:val="20"/>
                <w:szCs w:val="20"/>
              </w:rPr>
              <w:t>Прочие доходы от компенсации затрат бюджетов муниципальных районов</w:t>
            </w:r>
          </w:p>
        </w:tc>
        <w:tc>
          <w:tcPr>
            <w:tcW w:w="879" w:type="pct"/>
            <w:hideMark/>
          </w:tcPr>
          <w:p w:rsidR="000D0E1C" w:rsidRPr="001F5F8A" w:rsidRDefault="000D0E1C" w:rsidP="00B42922">
            <w:pPr>
              <w:jc w:val="center"/>
              <w:rPr>
                <w:sz w:val="20"/>
                <w:szCs w:val="20"/>
              </w:rPr>
            </w:pPr>
            <w:r w:rsidRPr="001F5F8A">
              <w:rPr>
                <w:sz w:val="20"/>
                <w:szCs w:val="20"/>
              </w:rPr>
              <w:t>17 028,48</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481</w:t>
            </w:r>
          </w:p>
        </w:tc>
        <w:tc>
          <w:tcPr>
            <w:tcW w:w="1215" w:type="pct"/>
            <w:hideMark/>
          </w:tcPr>
          <w:p w:rsidR="000D0E1C" w:rsidRPr="001F5F8A" w:rsidRDefault="000D0E1C" w:rsidP="00336E4E">
            <w:pPr>
              <w:jc w:val="center"/>
              <w:rPr>
                <w:sz w:val="20"/>
                <w:szCs w:val="20"/>
              </w:rPr>
            </w:pPr>
            <w:r w:rsidRPr="001F5F8A">
              <w:rPr>
                <w:sz w:val="20"/>
                <w:szCs w:val="20"/>
              </w:rPr>
              <w:t>11402053050000440</w:t>
            </w:r>
          </w:p>
        </w:tc>
        <w:tc>
          <w:tcPr>
            <w:tcW w:w="2338" w:type="pct"/>
            <w:hideMark/>
          </w:tcPr>
          <w:p w:rsidR="000D0E1C" w:rsidRPr="001F5F8A" w:rsidRDefault="000D0E1C" w:rsidP="00336E4E">
            <w:pPr>
              <w:jc w:val="both"/>
              <w:rPr>
                <w:sz w:val="20"/>
                <w:szCs w:val="20"/>
              </w:rPr>
            </w:pPr>
            <w:r w:rsidRPr="001F5F8A">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B5691D">
              <w:rPr>
                <w:sz w:val="20"/>
                <w:szCs w:val="20"/>
              </w:rPr>
              <w:t xml:space="preserve">                </w:t>
            </w:r>
            <w:r w:rsidRPr="001F5F8A">
              <w:rPr>
                <w:sz w:val="20"/>
                <w:szCs w:val="20"/>
              </w:rPr>
              <w:t xml:space="preserve"> в части реализации материальных запасов по указанному имуществу</w:t>
            </w:r>
          </w:p>
        </w:tc>
        <w:tc>
          <w:tcPr>
            <w:tcW w:w="879" w:type="pct"/>
            <w:hideMark/>
          </w:tcPr>
          <w:p w:rsidR="000D0E1C" w:rsidRPr="001F5F8A" w:rsidRDefault="000D0E1C" w:rsidP="00336E4E">
            <w:pPr>
              <w:jc w:val="center"/>
              <w:rPr>
                <w:sz w:val="20"/>
                <w:szCs w:val="20"/>
              </w:rPr>
            </w:pPr>
            <w:r w:rsidRPr="001F5F8A">
              <w:rPr>
                <w:sz w:val="20"/>
                <w:szCs w:val="20"/>
              </w:rPr>
              <w:t>680 000,00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481</w:t>
            </w:r>
          </w:p>
        </w:tc>
        <w:tc>
          <w:tcPr>
            <w:tcW w:w="1215" w:type="pct"/>
            <w:hideMark/>
          </w:tcPr>
          <w:p w:rsidR="000D0E1C" w:rsidRPr="001F5F8A" w:rsidRDefault="000D0E1C" w:rsidP="00336E4E">
            <w:pPr>
              <w:jc w:val="center"/>
              <w:rPr>
                <w:sz w:val="20"/>
                <w:szCs w:val="20"/>
              </w:rPr>
            </w:pPr>
            <w:r w:rsidRPr="001F5F8A">
              <w:rPr>
                <w:sz w:val="20"/>
                <w:szCs w:val="20"/>
              </w:rPr>
              <w:t>11607010050000140</w:t>
            </w:r>
          </w:p>
        </w:tc>
        <w:tc>
          <w:tcPr>
            <w:tcW w:w="2338" w:type="pct"/>
            <w:hideMark/>
          </w:tcPr>
          <w:p w:rsidR="000D0E1C" w:rsidRPr="001F5F8A" w:rsidRDefault="000D0E1C" w:rsidP="00336E4E">
            <w:pPr>
              <w:jc w:val="both"/>
              <w:rPr>
                <w:sz w:val="20"/>
                <w:szCs w:val="20"/>
              </w:rPr>
            </w:pPr>
            <w:proofErr w:type="gramStart"/>
            <w:r w:rsidRPr="001F5F8A">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879" w:type="pct"/>
            <w:hideMark/>
          </w:tcPr>
          <w:p w:rsidR="000D0E1C" w:rsidRPr="001F5F8A" w:rsidRDefault="000D0E1C" w:rsidP="00336E4E">
            <w:pPr>
              <w:jc w:val="center"/>
              <w:rPr>
                <w:sz w:val="20"/>
                <w:szCs w:val="20"/>
              </w:rPr>
            </w:pPr>
            <w:r w:rsidRPr="001F5F8A">
              <w:rPr>
                <w:sz w:val="20"/>
                <w:szCs w:val="20"/>
              </w:rPr>
              <w:t>52 036,85</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510</w:t>
            </w:r>
          </w:p>
        </w:tc>
        <w:tc>
          <w:tcPr>
            <w:tcW w:w="1215" w:type="pct"/>
            <w:hideMark/>
          </w:tcPr>
          <w:p w:rsidR="000D0E1C" w:rsidRPr="001F5F8A" w:rsidRDefault="000D0E1C" w:rsidP="00336E4E">
            <w:pPr>
              <w:jc w:val="center"/>
              <w:rPr>
                <w:sz w:val="20"/>
                <w:szCs w:val="20"/>
              </w:rPr>
            </w:pPr>
            <w:r w:rsidRPr="001F5F8A">
              <w:rPr>
                <w:sz w:val="20"/>
                <w:szCs w:val="20"/>
              </w:rPr>
              <w:t> </w:t>
            </w:r>
          </w:p>
        </w:tc>
        <w:tc>
          <w:tcPr>
            <w:tcW w:w="2338" w:type="pct"/>
            <w:hideMark/>
          </w:tcPr>
          <w:p w:rsidR="000D0E1C" w:rsidRPr="001F5F8A" w:rsidRDefault="000D0E1C" w:rsidP="00336E4E">
            <w:pPr>
              <w:jc w:val="both"/>
              <w:rPr>
                <w:sz w:val="20"/>
                <w:szCs w:val="20"/>
              </w:rPr>
            </w:pPr>
            <w:r w:rsidRPr="001F5F8A">
              <w:rPr>
                <w:sz w:val="20"/>
                <w:szCs w:val="20"/>
              </w:rPr>
              <w:t>Департамент недропользования и природных ресурсов Ханты-Мансийского автономного</w:t>
            </w:r>
            <w:r w:rsidR="00E55857">
              <w:rPr>
                <w:sz w:val="20"/>
                <w:szCs w:val="20"/>
              </w:rPr>
              <w:t xml:space="preserve"> </w:t>
            </w:r>
            <w:r w:rsidRPr="001F5F8A">
              <w:rPr>
                <w:sz w:val="20"/>
                <w:szCs w:val="20"/>
              </w:rPr>
              <w:t xml:space="preserve"> округа – Югры</w:t>
            </w:r>
          </w:p>
        </w:tc>
        <w:tc>
          <w:tcPr>
            <w:tcW w:w="879" w:type="pct"/>
            <w:hideMark/>
          </w:tcPr>
          <w:p w:rsidR="000D0E1C" w:rsidRPr="001F5F8A" w:rsidRDefault="000D0E1C" w:rsidP="00336E4E">
            <w:pPr>
              <w:jc w:val="center"/>
              <w:rPr>
                <w:sz w:val="20"/>
                <w:szCs w:val="20"/>
              </w:rPr>
            </w:pPr>
            <w:r w:rsidRPr="001F5F8A">
              <w:rPr>
                <w:sz w:val="20"/>
                <w:szCs w:val="20"/>
              </w:rPr>
              <w:t>19 447,55</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510</w:t>
            </w:r>
          </w:p>
        </w:tc>
        <w:tc>
          <w:tcPr>
            <w:tcW w:w="1215" w:type="pct"/>
            <w:hideMark/>
          </w:tcPr>
          <w:p w:rsidR="000D0E1C" w:rsidRPr="001F5F8A" w:rsidRDefault="000D0E1C" w:rsidP="00336E4E">
            <w:pPr>
              <w:jc w:val="center"/>
              <w:rPr>
                <w:sz w:val="20"/>
                <w:szCs w:val="20"/>
              </w:rPr>
            </w:pPr>
            <w:r w:rsidRPr="001F5F8A">
              <w:rPr>
                <w:sz w:val="20"/>
                <w:szCs w:val="20"/>
              </w:rPr>
              <w:t>11105430050000120</w:t>
            </w:r>
          </w:p>
        </w:tc>
        <w:tc>
          <w:tcPr>
            <w:tcW w:w="2338" w:type="pct"/>
            <w:hideMark/>
          </w:tcPr>
          <w:p w:rsidR="000D0E1C" w:rsidRPr="001F5F8A" w:rsidRDefault="000D0E1C" w:rsidP="00336E4E">
            <w:pPr>
              <w:jc w:val="both"/>
              <w:rPr>
                <w:sz w:val="20"/>
                <w:szCs w:val="20"/>
              </w:rPr>
            </w:pPr>
            <w:proofErr w:type="gramStart"/>
            <w:r w:rsidRPr="001F5F8A">
              <w:rPr>
                <w:sz w:val="20"/>
                <w:szCs w:val="2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w:t>
            </w:r>
            <w:r w:rsidRPr="001F5F8A">
              <w:rPr>
                <w:sz w:val="20"/>
                <w:szCs w:val="20"/>
              </w:rPr>
              <w:lastRenderedPageBreak/>
              <w:t xml:space="preserve">органам государственной власти субъектов Российской Федерации и не предоставлены гражданам или юридическим лицам </w:t>
            </w:r>
            <w:r w:rsidR="00B5691D">
              <w:rPr>
                <w:sz w:val="20"/>
                <w:szCs w:val="20"/>
              </w:rPr>
              <w:t xml:space="preserve">                                  </w:t>
            </w:r>
            <w:r w:rsidRPr="001F5F8A">
              <w:rPr>
                <w:sz w:val="20"/>
                <w:szCs w:val="20"/>
              </w:rPr>
              <w:t>(за исключением органов государственной власти (государственных органов), органов местного самоуправления (муниципальных</w:t>
            </w:r>
            <w:proofErr w:type="gramEnd"/>
            <w:r w:rsidRPr="001F5F8A">
              <w:rPr>
                <w:sz w:val="20"/>
                <w:szCs w:val="20"/>
              </w:rPr>
              <w:t xml:space="preserve"> </w:t>
            </w:r>
            <w:proofErr w:type="gramStart"/>
            <w:r w:rsidRPr="001F5F8A">
              <w:rPr>
                <w:sz w:val="20"/>
                <w:szCs w:val="20"/>
              </w:rPr>
              <w:t>органов), органов управления государственными внебюджетными фондами и казенных учреждений)</w:t>
            </w:r>
            <w:proofErr w:type="gramEnd"/>
          </w:p>
        </w:tc>
        <w:tc>
          <w:tcPr>
            <w:tcW w:w="879" w:type="pct"/>
            <w:hideMark/>
          </w:tcPr>
          <w:p w:rsidR="000D0E1C" w:rsidRPr="001F5F8A" w:rsidRDefault="000D0E1C" w:rsidP="00336E4E">
            <w:pPr>
              <w:jc w:val="center"/>
              <w:rPr>
                <w:sz w:val="20"/>
                <w:szCs w:val="20"/>
              </w:rPr>
            </w:pPr>
            <w:r w:rsidRPr="001F5F8A">
              <w:rPr>
                <w:sz w:val="20"/>
                <w:szCs w:val="20"/>
              </w:rPr>
              <w:lastRenderedPageBreak/>
              <w:t>19 447,55</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lastRenderedPageBreak/>
              <w:t>530</w:t>
            </w:r>
          </w:p>
        </w:tc>
        <w:tc>
          <w:tcPr>
            <w:tcW w:w="1215" w:type="pct"/>
            <w:hideMark/>
          </w:tcPr>
          <w:p w:rsidR="000D0E1C" w:rsidRPr="001F5F8A" w:rsidRDefault="000D0E1C" w:rsidP="00336E4E">
            <w:pPr>
              <w:jc w:val="center"/>
              <w:rPr>
                <w:sz w:val="20"/>
                <w:szCs w:val="20"/>
              </w:rPr>
            </w:pPr>
            <w:r w:rsidRPr="001F5F8A">
              <w:rPr>
                <w:sz w:val="20"/>
                <w:szCs w:val="20"/>
              </w:rPr>
              <w:t> </w:t>
            </w:r>
          </w:p>
        </w:tc>
        <w:tc>
          <w:tcPr>
            <w:tcW w:w="2338" w:type="pct"/>
            <w:hideMark/>
          </w:tcPr>
          <w:p w:rsidR="000D0E1C" w:rsidRPr="001F5F8A" w:rsidRDefault="000D0E1C" w:rsidP="00B5691D">
            <w:pPr>
              <w:jc w:val="both"/>
              <w:rPr>
                <w:sz w:val="20"/>
                <w:szCs w:val="20"/>
              </w:rPr>
            </w:pPr>
            <w:r w:rsidRPr="001F5F8A">
              <w:rPr>
                <w:sz w:val="20"/>
                <w:szCs w:val="20"/>
              </w:rPr>
              <w:t xml:space="preserve">Служба по контролю и надзору в сфере охраны окружающей среды, объектов животного мира и лесных отношений Ханты-Мансийского автономного округа </w:t>
            </w:r>
            <w:r w:rsidR="00B5691D">
              <w:rPr>
                <w:sz w:val="20"/>
                <w:szCs w:val="20"/>
              </w:rPr>
              <w:t>–</w:t>
            </w:r>
            <w:r w:rsidRPr="001F5F8A">
              <w:rPr>
                <w:sz w:val="20"/>
                <w:szCs w:val="20"/>
              </w:rPr>
              <w:t xml:space="preserve"> Югры</w:t>
            </w:r>
          </w:p>
        </w:tc>
        <w:tc>
          <w:tcPr>
            <w:tcW w:w="879" w:type="pct"/>
            <w:hideMark/>
          </w:tcPr>
          <w:p w:rsidR="000D0E1C" w:rsidRPr="001F5F8A" w:rsidRDefault="000D0E1C" w:rsidP="00336E4E">
            <w:pPr>
              <w:jc w:val="center"/>
              <w:rPr>
                <w:sz w:val="20"/>
                <w:szCs w:val="20"/>
              </w:rPr>
            </w:pPr>
            <w:r w:rsidRPr="001F5F8A">
              <w:rPr>
                <w:sz w:val="20"/>
                <w:szCs w:val="20"/>
              </w:rPr>
              <w:t>1 711 393,86</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530</w:t>
            </w:r>
          </w:p>
        </w:tc>
        <w:tc>
          <w:tcPr>
            <w:tcW w:w="1215" w:type="pct"/>
            <w:hideMark/>
          </w:tcPr>
          <w:p w:rsidR="000D0E1C" w:rsidRPr="001F5F8A" w:rsidRDefault="000D0E1C" w:rsidP="00336E4E">
            <w:pPr>
              <w:jc w:val="center"/>
              <w:rPr>
                <w:sz w:val="20"/>
                <w:szCs w:val="20"/>
              </w:rPr>
            </w:pPr>
            <w:r w:rsidRPr="001F5F8A">
              <w:rPr>
                <w:sz w:val="20"/>
                <w:szCs w:val="20"/>
              </w:rPr>
              <w:t>11601082010000140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8 Кодекса Российской Федерации </w:t>
            </w:r>
            <w:r w:rsidR="00B5691D">
              <w:rPr>
                <w:sz w:val="20"/>
                <w:szCs w:val="20"/>
              </w:rPr>
              <w:t xml:space="preserve">                     </w:t>
            </w:r>
            <w:r w:rsidRPr="001F5F8A">
              <w:rPr>
                <w:sz w:val="20"/>
                <w:szCs w:val="20"/>
              </w:rPr>
              <w:t xml:space="preserve">об административных правонарушениях, </w:t>
            </w:r>
            <w:r w:rsidR="00B5691D">
              <w:rPr>
                <w:sz w:val="20"/>
                <w:szCs w:val="20"/>
              </w:rPr>
              <w:t xml:space="preserve">                             </w:t>
            </w:r>
            <w:r w:rsidRPr="001F5F8A">
              <w:rPr>
                <w:sz w:val="20"/>
                <w:szCs w:val="20"/>
              </w:rPr>
              <w:t>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1 344 350,00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530</w:t>
            </w:r>
          </w:p>
        </w:tc>
        <w:tc>
          <w:tcPr>
            <w:tcW w:w="1215" w:type="pct"/>
            <w:hideMark/>
          </w:tcPr>
          <w:p w:rsidR="000D0E1C" w:rsidRPr="001F5F8A" w:rsidRDefault="000D0E1C" w:rsidP="00336E4E">
            <w:pPr>
              <w:jc w:val="center"/>
              <w:rPr>
                <w:sz w:val="20"/>
                <w:szCs w:val="20"/>
              </w:rPr>
            </w:pPr>
            <w:r w:rsidRPr="001F5F8A">
              <w:rPr>
                <w:sz w:val="20"/>
                <w:szCs w:val="20"/>
              </w:rPr>
              <w:t>11602010020000140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законами субъектов Российской Федерации </w:t>
            </w:r>
            <w:r w:rsidR="00B5691D">
              <w:rPr>
                <w:sz w:val="20"/>
                <w:szCs w:val="20"/>
              </w:rPr>
              <w:t xml:space="preserve">                     </w:t>
            </w:r>
            <w:r w:rsidRPr="001F5F8A">
              <w:rPr>
                <w:sz w:val="20"/>
                <w:szCs w:val="20"/>
              </w:rPr>
              <w:t xml:space="preserve">об административных правонарушениях, </w:t>
            </w:r>
            <w:r w:rsidR="00B5691D">
              <w:rPr>
                <w:sz w:val="20"/>
                <w:szCs w:val="20"/>
              </w:rPr>
              <w:t xml:space="preserve">                          </w:t>
            </w:r>
            <w:r w:rsidRPr="001F5F8A">
              <w:rPr>
                <w:sz w:val="20"/>
                <w:szCs w:val="20"/>
              </w:rPr>
              <w:t>за нарушение законов и иных нормативных правовых актов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3 000,00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530</w:t>
            </w:r>
          </w:p>
        </w:tc>
        <w:tc>
          <w:tcPr>
            <w:tcW w:w="1215" w:type="pct"/>
            <w:hideMark/>
          </w:tcPr>
          <w:p w:rsidR="000D0E1C" w:rsidRPr="001F5F8A" w:rsidRDefault="000D0E1C" w:rsidP="00336E4E">
            <w:pPr>
              <w:jc w:val="center"/>
              <w:rPr>
                <w:sz w:val="20"/>
                <w:szCs w:val="20"/>
              </w:rPr>
            </w:pPr>
            <w:r w:rsidRPr="001F5F8A">
              <w:rPr>
                <w:sz w:val="20"/>
                <w:szCs w:val="20"/>
              </w:rPr>
              <w:t>11611050010000140</w:t>
            </w:r>
          </w:p>
        </w:tc>
        <w:tc>
          <w:tcPr>
            <w:tcW w:w="2338" w:type="pct"/>
            <w:hideMark/>
          </w:tcPr>
          <w:p w:rsidR="000D0E1C" w:rsidRPr="001F5F8A" w:rsidRDefault="000D0E1C" w:rsidP="00336E4E">
            <w:pPr>
              <w:jc w:val="both"/>
              <w:rPr>
                <w:sz w:val="20"/>
                <w:szCs w:val="20"/>
              </w:rPr>
            </w:pPr>
            <w:proofErr w:type="gramStart"/>
            <w:r w:rsidRPr="001F5F8A">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F5F8A">
              <w:rPr>
                <w:sz w:val="20"/>
                <w:szCs w:val="20"/>
              </w:rPr>
              <w:t xml:space="preserve"> рыболовства и среде их обитания), подлежащие зачислению в бюджет муниципального образования</w:t>
            </w:r>
          </w:p>
        </w:tc>
        <w:tc>
          <w:tcPr>
            <w:tcW w:w="879" w:type="pct"/>
            <w:hideMark/>
          </w:tcPr>
          <w:p w:rsidR="000D0E1C" w:rsidRPr="001F5F8A" w:rsidRDefault="000D0E1C" w:rsidP="00336E4E">
            <w:pPr>
              <w:jc w:val="center"/>
              <w:rPr>
                <w:sz w:val="20"/>
                <w:szCs w:val="20"/>
              </w:rPr>
            </w:pPr>
            <w:r w:rsidRPr="001F5F8A">
              <w:rPr>
                <w:sz w:val="20"/>
                <w:szCs w:val="20"/>
              </w:rPr>
              <w:t>364 043,86</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660</w:t>
            </w:r>
          </w:p>
        </w:tc>
        <w:tc>
          <w:tcPr>
            <w:tcW w:w="1215" w:type="pct"/>
            <w:hideMark/>
          </w:tcPr>
          <w:p w:rsidR="000D0E1C" w:rsidRPr="001F5F8A" w:rsidRDefault="000D0E1C" w:rsidP="00336E4E">
            <w:pPr>
              <w:jc w:val="center"/>
              <w:rPr>
                <w:sz w:val="20"/>
                <w:szCs w:val="20"/>
              </w:rPr>
            </w:pPr>
            <w:r w:rsidRPr="001F5F8A">
              <w:rPr>
                <w:sz w:val="20"/>
                <w:szCs w:val="20"/>
              </w:rPr>
              <w:t> </w:t>
            </w:r>
          </w:p>
        </w:tc>
        <w:tc>
          <w:tcPr>
            <w:tcW w:w="2338" w:type="pct"/>
            <w:hideMark/>
          </w:tcPr>
          <w:p w:rsidR="000D0E1C" w:rsidRPr="001F5F8A" w:rsidRDefault="000D0E1C" w:rsidP="00E55857">
            <w:pPr>
              <w:jc w:val="both"/>
              <w:rPr>
                <w:sz w:val="20"/>
                <w:szCs w:val="20"/>
              </w:rPr>
            </w:pPr>
            <w:r w:rsidRPr="001F5F8A">
              <w:rPr>
                <w:sz w:val="20"/>
                <w:szCs w:val="20"/>
              </w:rPr>
              <w:t>Служба контроля Ханты-Мансийского автономного округа – Югры</w:t>
            </w:r>
          </w:p>
        </w:tc>
        <w:tc>
          <w:tcPr>
            <w:tcW w:w="879" w:type="pct"/>
            <w:hideMark/>
          </w:tcPr>
          <w:p w:rsidR="000D0E1C" w:rsidRPr="001F5F8A" w:rsidRDefault="000D0E1C" w:rsidP="00336E4E">
            <w:pPr>
              <w:jc w:val="center"/>
              <w:rPr>
                <w:sz w:val="20"/>
                <w:szCs w:val="20"/>
              </w:rPr>
            </w:pPr>
            <w:r w:rsidRPr="001F5F8A">
              <w:rPr>
                <w:sz w:val="20"/>
                <w:szCs w:val="20"/>
              </w:rPr>
              <w:t>10 000,00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660</w:t>
            </w:r>
          </w:p>
        </w:tc>
        <w:tc>
          <w:tcPr>
            <w:tcW w:w="1215" w:type="pct"/>
            <w:hideMark/>
          </w:tcPr>
          <w:p w:rsidR="000D0E1C" w:rsidRPr="001F5F8A" w:rsidRDefault="000D0E1C" w:rsidP="00336E4E">
            <w:pPr>
              <w:jc w:val="center"/>
              <w:rPr>
                <w:sz w:val="20"/>
                <w:szCs w:val="20"/>
              </w:rPr>
            </w:pPr>
            <w:r w:rsidRPr="001F5F8A">
              <w:rPr>
                <w:sz w:val="20"/>
                <w:szCs w:val="20"/>
              </w:rPr>
              <w:t>11601072010000140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7 Кодекса Российской Федерации </w:t>
            </w:r>
            <w:r w:rsidR="006D2958">
              <w:rPr>
                <w:sz w:val="20"/>
                <w:szCs w:val="20"/>
              </w:rPr>
              <w:t xml:space="preserve">                       </w:t>
            </w:r>
            <w:r w:rsidRPr="001F5F8A">
              <w:rPr>
                <w:sz w:val="20"/>
                <w:szCs w:val="20"/>
              </w:rPr>
              <w:t>об административных правонарушениях,</w:t>
            </w:r>
            <w:r w:rsidR="006D2958">
              <w:rPr>
                <w:sz w:val="20"/>
                <w:szCs w:val="20"/>
              </w:rPr>
              <w:t xml:space="preserve">                         </w:t>
            </w:r>
            <w:r w:rsidRPr="001F5F8A">
              <w:rPr>
                <w:sz w:val="20"/>
                <w:szCs w:val="20"/>
              </w:rPr>
              <w:t xml:space="preserve">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79" w:type="pct"/>
            <w:hideMark/>
          </w:tcPr>
          <w:p w:rsidR="000D0E1C" w:rsidRPr="001F5F8A" w:rsidRDefault="000D0E1C" w:rsidP="00336E4E">
            <w:pPr>
              <w:jc w:val="center"/>
              <w:rPr>
                <w:sz w:val="20"/>
                <w:szCs w:val="20"/>
              </w:rPr>
            </w:pPr>
            <w:r w:rsidRPr="001F5F8A">
              <w:rPr>
                <w:sz w:val="20"/>
                <w:szCs w:val="20"/>
              </w:rPr>
              <w:t>10 000,00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 </w:t>
            </w:r>
          </w:p>
        </w:tc>
        <w:tc>
          <w:tcPr>
            <w:tcW w:w="2338" w:type="pct"/>
            <w:hideMark/>
          </w:tcPr>
          <w:p w:rsidR="000D0E1C" w:rsidRPr="001F5F8A" w:rsidRDefault="000D0E1C" w:rsidP="006D2958">
            <w:pPr>
              <w:jc w:val="both"/>
              <w:rPr>
                <w:sz w:val="20"/>
                <w:szCs w:val="20"/>
              </w:rPr>
            </w:pPr>
            <w:r w:rsidRPr="001F5F8A">
              <w:rPr>
                <w:sz w:val="20"/>
                <w:szCs w:val="20"/>
              </w:rPr>
              <w:t xml:space="preserve">Департамент административного обеспечения Ханты-Мансийского автономного округа </w:t>
            </w:r>
            <w:r w:rsidR="006D2958">
              <w:rPr>
                <w:sz w:val="20"/>
                <w:szCs w:val="20"/>
              </w:rPr>
              <w:t>–</w:t>
            </w:r>
            <w:r w:rsidRPr="001F5F8A">
              <w:rPr>
                <w:sz w:val="20"/>
                <w:szCs w:val="20"/>
              </w:rPr>
              <w:t xml:space="preserve"> Югры</w:t>
            </w:r>
          </w:p>
        </w:tc>
        <w:tc>
          <w:tcPr>
            <w:tcW w:w="879" w:type="pct"/>
            <w:hideMark/>
          </w:tcPr>
          <w:p w:rsidR="000D0E1C" w:rsidRPr="001F5F8A" w:rsidRDefault="000D0E1C" w:rsidP="00336E4E">
            <w:pPr>
              <w:jc w:val="center"/>
              <w:rPr>
                <w:sz w:val="20"/>
                <w:szCs w:val="20"/>
              </w:rPr>
            </w:pPr>
            <w:r w:rsidRPr="001F5F8A">
              <w:rPr>
                <w:sz w:val="20"/>
                <w:szCs w:val="20"/>
              </w:rPr>
              <w:t>639 048,18</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11601053010000140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5 Кодекса Российской Федерации </w:t>
            </w:r>
            <w:r w:rsidR="006D2958">
              <w:rPr>
                <w:sz w:val="20"/>
                <w:szCs w:val="20"/>
              </w:rPr>
              <w:t xml:space="preserve">                          </w:t>
            </w:r>
            <w:r w:rsidRPr="001F5F8A">
              <w:rPr>
                <w:sz w:val="20"/>
                <w:szCs w:val="20"/>
              </w:rPr>
              <w:t xml:space="preserve">об административных правонарушениях, </w:t>
            </w:r>
            <w:r w:rsidR="006D2958">
              <w:rPr>
                <w:sz w:val="20"/>
                <w:szCs w:val="20"/>
              </w:rPr>
              <w:t xml:space="preserve">                        </w:t>
            </w:r>
            <w:r w:rsidRPr="001F5F8A">
              <w:rPr>
                <w:sz w:val="20"/>
                <w:szCs w:val="20"/>
              </w:rPr>
              <w:t>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t>26 792,41</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11601063010035140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6 Кодекса Российской Федерации </w:t>
            </w:r>
            <w:r w:rsidR="006D2958">
              <w:rPr>
                <w:sz w:val="20"/>
                <w:szCs w:val="20"/>
              </w:rPr>
              <w:t xml:space="preserve">                        </w:t>
            </w:r>
            <w:r w:rsidRPr="001F5F8A">
              <w:rPr>
                <w:sz w:val="20"/>
                <w:szCs w:val="20"/>
              </w:rPr>
              <w:t xml:space="preserve">об административных правонарушениях, </w:t>
            </w:r>
            <w:r w:rsidR="006D2958">
              <w:rPr>
                <w:sz w:val="20"/>
                <w:szCs w:val="20"/>
              </w:rPr>
              <w:t xml:space="preserve">                        </w:t>
            </w:r>
            <w:r w:rsidRPr="001F5F8A">
              <w:rPr>
                <w:sz w:val="20"/>
                <w:szCs w:val="20"/>
              </w:rPr>
              <w:lastRenderedPageBreak/>
              <w:t>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lastRenderedPageBreak/>
              <w:t>32 470,36</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lastRenderedPageBreak/>
              <w:t>720</w:t>
            </w:r>
          </w:p>
        </w:tc>
        <w:tc>
          <w:tcPr>
            <w:tcW w:w="1215" w:type="pct"/>
            <w:hideMark/>
          </w:tcPr>
          <w:p w:rsidR="000D0E1C" w:rsidRPr="001F5F8A" w:rsidRDefault="000D0E1C" w:rsidP="00336E4E">
            <w:pPr>
              <w:jc w:val="center"/>
              <w:rPr>
                <w:sz w:val="20"/>
                <w:szCs w:val="20"/>
              </w:rPr>
            </w:pPr>
            <w:r w:rsidRPr="001F5F8A">
              <w:rPr>
                <w:sz w:val="20"/>
                <w:szCs w:val="20"/>
              </w:rPr>
              <w:t>11601073010000140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7 Кодекса Российской Федерации </w:t>
            </w:r>
            <w:r w:rsidR="006D2958">
              <w:rPr>
                <w:sz w:val="20"/>
                <w:szCs w:val="20"/>
              </w:rPr>
              <w:t xml:space="preserve">                        </w:t>
            </w:r>
            <w:r w:rsidRPr="001F5F8A">
              <w:rPr>
                <w:sz w:val="20"/>
                <w:szCs w:val="20"/>
              </w:rPr>
              <w:t>об административных правонарушениях,</w:t>
            </w:r>
            <w:r w:rsidR="006D2958">
              <w:rPr>
                <w:sz w:val="20"/>
                <w:szCs w:val="20"/>
              </w:rPr>
              <w:t xml:space="preserve">                            </w:t>
            </w:r>
            <w:r w:rsidRPr="001F5F8A">
              <w:rPr>
                <w:sz w:val="20"/>
                <w:szCs w:val="20"/>
              </w:rPr>
              <w:t xml:space="preserve">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t>3 300,00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11601143010000140</w:t>
            </w:r>
          </w:p>
        </w:tc>
        <w:tc>
          <w:tcPr>
            <w:tcW w:w="2338" w:type="pct"/>
            <w:hideMark/>
          </w:tcPr>
          <w:p w:rsidR="000D0E1C" w:rsidRPr="001F5F8A" w:rsidRDefault="000D0E1C" w:rsidP="00336E4E">
            <w:pPr>
              <w:jc w:val="both"/>
              <w:rPr>
                <w:sz w:val="20"/>
                <w:szCs w:val="20"/>
              </w:rPr>
            </w:pPr>
            <w:r w:rsidRPr="001F5F8A">
              <w:rPr>
                <w:sz w:val="20"/>
                <w:szCs w:val="20"/>
              </w:rPr>
              <w:t>Административные штрафы, установленные главой 14 Кодекса Российской Федерации</w:t>
            </w:r>
            <w:r w:rsidR="006D2958">
              <w:rPr>
                <w:sz w:val="20"/>
                <w:szCs w:val="20"/>
              </w:rPr>
              <w:t xml:space="preserve">                      </w:t>
            </w:r>
            <w:r w:rsidRPr="001F5F8A">
              <w:rPr>
                <w:sz w:val="20"/>
                <w:szCs w:val="20"/>
              </w:rPr>
              <w:t xml:space="preserve"> об административных правонарушениях,</w:t>
            </w:r>
            <w:r w:rsidR="006D2958">
              <w:rPr>
                <w:sz w:val="20"/>
                <w:szCs w:val="20"/>
              </w:rPr>
              <w:t xml:space="preserve">                           </w:t>
            </w:r>
            <w:r w:rsidRPr="001F5F8A">
              <w:rPr>
                <w:sz w:val="20"/>
                <w:szCs w:val="20"/>
              </w:rPr>
              <w:t xml:space="preserve">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t>18 500,00</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11601153010000140</w:t>
            </w:r>
          </w:p>
        </w:tc>
        <w:tc>
          <w:tcPr>
            <w:tcW w:w="2338" w:type="pct"/>
            <w:hideMark/>
          </w:tcPr>
          <w:p w:rsidR="000D0E1C" w:rsidRPr="001F5F8A" w:rsidRDefault="000D0E1C" w:rsidP="00336E4E">
            <w:pPr>
              <w:jc w:val="both"/>
              <w:rPr>
                <w:sz w:val="20"/>
                <w:szCs w:val="20"/>
              </w:rPr>
            </w:pPr>
            <w:proofErr w:type="gramStart"/>
            <w:r w:rsidRPr="001F5F8A">
              <w:rPr>
                <w:sz w:val="20"/>
                <w:szCs w:val="20"/>
              </w:rPr>
              <w:t xml:space="preserve">Административные штрафы, установленные главой 15 Кодекса Российской Федерации </w:t>
            </w:r>
            <w:r w:rsidR="006D2958">
              <w:rPr>
                <w:sz w:val="20"/>
                <w:szCs w:val="20"/>
              </w:rPr>
              <w:t xml:space="preserve">                        </w:t>
            </w:r>
            <w:r w:rsidRPr="001F5F8A">
              <w:rPr>
                <w:sz w:val="20"/>
                <w:szCs w:val="20"/>
              </w:rPr>
              <w:t xml:space="preserve">об административных правонарушениях, </w:t>
            </w:r>
            <w:r w:rsidR="006D2958">
              <w:rPr>
                <w:sz w:val="20"/>
                <w:szCs w:val="20"/>
              </w:rPr>
              <w:t xml:space="preserve">                          </w:t>
            </w:r>
            <w:r w:rsidRPr="001F5F8A">
              <w:rPr>
                <w:sz w:val="20"/>
                <w:szCs w:val="20"/>
              </w:rPr>
              <w:t>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879" w:type="pct"/>
            <w:hideMark/>
          </w:tcPr>
          <w:p w:rsidR="000D0E1C" w:rsidRPr="001F5F8A" w:rsidRDefault="000D0E1C" w:rsidP="00336E4E">
            <w:pPr>
              <w:jc w:val="center"/>
              <w:rPr>
                <w:sz w:val="20"/>
                <w:szCs w:val="20"/>
              </w:rPr>
            </w:pPr>
            <w:r w:rsidRPr="001F5F8A">
              <w:rPr>
                <w:sz w:val="20"/>
                <w:szCs w:val="20"/>
              </w:rPr>
              <w:t>1 897,19</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11601193010000140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19 Кодекса Российской Федерации </w:t>
            </w:r>
            <w:r w:rsidR="006D2958">
              <w:rPr>
                <w:sz w:val="20"/>
                <w:szCs w:val="20"/>
              </w:rPr>
              <w:t xml:space="preserve">                         </w:t>
            </w:r>
            <w:r w:rsidRPr="001F5F8A">
              <w:rPr>
                <w:sz w:val="20"/>
                <w:szCs w:val="20"/>
              </w:rPr>
              <w:t xml:space="preserve">об административных правонарушениях, </w:t>
            </w:r>
            <w:r w:rsidR="006D2958">
              <w:rPr>
                <w:sz w:val="20"/>
                <w:szCs w:val="20"/>
              </w:rPr>
              <w:t xml:space="preserve">                           </w:t>
            </w:r>
            <w:r w:rsidRPr="001F5F8A">
              <w:rPr>
                <w:sz w:val="20"/>
                <w:szCs w:val="20"/>
              </w:rPr>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t>1 292 468,59</w:t>
            </w:r>
          </w:p>
        </w:tc>
      </w:tr>
      <w:tr w:rsidR="000D0E1C" w:rsidRPr="001F5F8A" w:rsidTr="000D0E1C">
        <w:trPr>
          <w:trHeight w:val="68"/>
        </w:trPr>
        <w:tc>
          <w:tcPr>
            <w:tcW w:w="568" w:type="pct"/>
            <w:noWrap/>
            <w:hideMark/>
          </w:tcPr>
          <w:p w:rsidR="000D0E1C" w:rsidRPr="001F5F8A" w:rsidRDefault="000D0E1C" w:rsidP="00336E4E">
            <w:pPr>
              <w:jc w:val="center"/>
              <w:rPr>
                <w:sz w:val="20"/>
                <w:szCs w:val="20"/>
              </w:rPr>
            </w:pPr>
            <w:r w:rsidRPr="001F5F8A">
              <w:rPr>
                <w:sz w:val="20"/>
                <w:szCs w:val="20"/>
              </w:rPr>
              <w:t>720</w:t>
            </w:r>
          </w:p>
        </w:tc>
        <w:tc>
          <w:tcPr>
            <w:tcW w:w="1215" w:type="pct"/>
            <w:hideMark/>
          </w:tcPr>
          <w:p w:rsidR="000D0E1C" w:rsidRPr="001F5F8A" w:rsidRDefault="000D0E1C" w:rsidP="00336E4E">
            <w:pPr>
              <w:jc w:val="center"/>
              <w:rPr>
                <w:sz w:val="20"/>
                <w:szCs w:val="20"/>
              </w:rPr>
            </w:pPr>
            <w:r w:rsidRPr="001F5F8A">
              <w:rPr>
                <w:sz w:val="20"/>
                <w:szCs w:val="20"/>
              </w:rPr>
              <w:t>11601203010000140</w:t>
            </w:r>
          </w:p>
        </w:tc>
        <w:tc>
          <w:tcPr>
            <w:tcW w:w="2338" w:type="pct"/>
            <w:hideMark/>
          </w:tcPr>
          <w:p w:rsidR="000D0E1C" w:rsidRPr="001F5F8A" w:rsidRDefault="000D0E1C" w:rsidP="00336E4E">
            <w:pPr>
              <w:jc w:val="both"/>
              <w:rPr>
                <w:sz w:val="20"/>
                <w:szCs w:val="20"/>
              </w:rPr>
            </w:pPr>
            <w:r w:rsidRPr="001F5F8A">
              <w:rPr>
                <w:sz w:val="20"/>
                <w:szCs w:val="20"/>
              </w:rPr>
              <w:t xml:space="preserve">Административные штрафы, установленные главой 20 Кодекса Российской Федерации </w:t>
            </w:r>
            <w:r w:rsidR="006D2958">
              <w:rPr>
                <w:sz w:val="20"/>
                <w:szCs w:val="20"/>
              </w:rPr>
              <w:t xml:space="preserve">                         </w:t>
            </w:r>
            <w:r w:rsidRPr="001F5F8A">
              <w:rPr>
                <w:sz w:val="20"/>
                <w:szCs w:val="20"/>
              </w:rPr>
              <w:t xml:space="preserve">об административных правонарушениях, </w:t>
            </w:r>
            <w:r w:rsidR="006D2958">
              <w:rPr>
                <w:sz w:val="20"/>
                <w:szCs w:val="20"/>
              </w:rPr>
              <w:t xml:space="preserve">                          </w:t>
            </w:r>
            <w:r w:rsidRPr="001F5F8A">
              <w:rPr>
                <w:sz w:val="20"/>
                <w:szCs w:val="20"/>
              </w:rPr>
              <w:t>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79" w:type="pct"/>
            <w:hideMark/>
          </w:tcPr>
          <w:p w:rsidR="000D0E1C" w:rsidRPr="001F5F8A" w:rsidRDefault="000D0E1C" w:rsidP="00336E4E">
            <w:pPr>
              <w:jc w:val="center"/>
              <w:rPr>
                <w:sz w:val="20"/>
                <w:szCs w:val="20"/>
              </w:rPr>
            </w:pPr>
            <w:r w:rsidRPr="001F5F8A">
              <w:rPr>
                <w:sz w:val="20"/>
                <w:szCs w:val="20"/>
              </w:rPr>
              <w:t>-736 380,37</w:t>
            </w:r>
          </w:p>
        </w:tc>
      </w:tr>
    </w:tbl>
    <w:p w:rsidR="000D0E1C" w:rsidRDefault="000D0E1C" w:rsidP="000D0E1C">
      <w:pPr>
        <w:tabs>
          <w:tab w:val="left" w:pos="0"/>
        </w:tabs>
        <w:jc w:val="both"/>
      </w:pPr>
    </w:p>
    <w:p w:rsidR="000D0E1C" w:rsidRDefault="000D0E1C"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336E4E" w:rsidRDefault="00336E4E" w:rsidP="000D0E1C">
      <w:pPr>
        <w:tabs>
          <w:tab w:val="left" w:pos="0"/>
        </w:tabs>
        <w:jc w:val="both"/>
      </w:pPr>
    </w:p>
    <w:p w:rsidR="006D2958" w:rsidRDefault="006D2958" w:rsidP="000D0E1C">
      <w:pPr>
        <w:tabs>
          <w:tab w:val="left" w:pos="0"/>
        </w:tabs>
        <w:jc w:val="both"/>
      </w:pPr>
    </w:p>
    <w:p w:rsidR="00336E4E" w:rsidRDefault="00336E4E" w:rsidP="000D0E1C">
      <w:pPr>
        <w:tabs>
          <w:tab w:val="left" w:pos="0"/>
        </w:tabs>
        <w:jc w:val="both"/>
      </w:pPr>
    </w:p>
    <w:p w:rsidR="000D0E1C" w:rsidRDefault="000D0E1C" w:rsidP="000D0E1C">
      <w:pPr>
        <w:tabs>
          <w:tab w:val="left" w:pos="0"/>
        </w:tabs>
        <w:jc w:val="both"/>
      </w:pPr>
    </w:p>
    <w:p w:rsidR="000D0E1C" w:rsidRPr="00953EC8" w:rsidRDefault="000D0E1C" w:rsidP="000D0E1C">
      <w:pPr>
        <w:ind w:left="4962"/>
      </w:pPr>
      <w:r w:rsidRPr="00953EC8">
        <w:lastRenderedPageBreak/>
        <w:t>Приложение</w:t>
      </w:r>
      <w:r>
        <w:t xml:space="preserve"> 2</w:t>
      </w:r>
    </w:p>
    <w:p w:rsidR="000D0E1C" w:rsidRPr="00953EC8" w:rsidRDefault="000D0E1C" w:rsidP="000D0E1C">
      <w:pPr>
        <w:shd w:val="clear" w:color="auto" w:fill="FFFFFF"/>
        <w:tabs>
          <w:tab w:val="left" w:pos="4962"/>
        </w:tabs>
        <w:autoSpaceDE w:val="0"/>
        <w:autoSpaceDN w:val="0"/>
        <w:adjustRightInd w:val="0"/>
        <w:ind w:left="4962"/>
      </w:pPr>
      <w:r w:rsidRPr="00953EC8">
        <w:t>к</w:t>
      </w:r>
      <w:r>
        <w:t xml:space="preserve"> </w:t>
      </w:r>
      <w:r w:rsidRPr="00953EC8">
        <w:t>постановлению</w:t>
      </w:r>
      <w:r>
        <w:t xml:space="preserve"> </w:t>
      </w:r>
      <w:r w:rsidRPr="00953EC8">
        <w:t>администрации</w:t>
      </w:r>
      <w:r>
        <w:t xml:space="preserve"> </w:t>
      </w:r>
      <w:r w:rsidRPr="00953EC8">
        <w:t>района</w:t>
      </w:r>
    </w:p>
    <w:p w:rsidR="000D0E1C" w:rsidRPr="00953EC8" w:rsidRDefault="000D0E1C" w:rsidP="000D0E1C">
      <w:pPr>
        <w:tabs>
          <w:tab w:val="left" w:pos="4962"/>
        </w:tabs>
        <w:ind w:left="4962"/>
      </w:pPr>
      <w:r>
        <w:t>от 26.08.202</w:t>
      </w:r>
      <w:r w:rsidR="00C25676">
        <w:t>4</w:t>
      </w:r>
      <w:r>
        <w:t xml:space="preserve"> № 871</w:t>
      </w:r>
    </w:p>
    <w:p w:rsidR="000D0E1C" w:rsidRDefault="000D0E1C" w:rsidP="000D0E1C">
      <w:pPr>
        <w:jc w:val="center"/>
      </w:pPr>
    </w:p>
    <w:p w:rsidR="000D0E1C" w:rsidRDefault="000D0E1C" w:rsidP="000D0E1C">
      <w:pPr>
        <w:jc w:val="center"/>
      </w:pPr>
      <w:r w:rsidRPr="002C236F">
        <w:t>Распределение</w:t>
      </w:r>
      <w:r>
        <w:t xml:space="preserve"> </w:t>
      </w:r>
      <w:r w:rsidRPr="002C236F">
        <w:t>бюджета</w:t>
      </w:r>
      <w:r>
        <w:t xml:space="preserve"> </w:t>
      </w:r>
      <w:r w:rsidRPr="002C236F">
        <w:t>муниципального</w:t>
      </w:r>
      <w:r>
        <w:t xml:space="preserve"> </w:t>
      </w:r>
      <w:r w:rsidRPr="002C236F">
        <w:t>образования</w:t>
      </w:r>
      <w:r>
        <w:t xml:space="preserve"> </w:t>
      </w:r>
      <w:r w:rsidRPr="002C236F">
        <w:t>Кондинский</w:t>
      </w:r>
      <w:r>
        <w:t xml:space="preserve"> </w:t>
      </w:r>
      <w:r w:rsidRPr="002C236F">
        <w:t>район</w:t>
      </w:r>
      <w:r>
        <w:t xml:space="preserve"> </w:t>
      </w:r>
      <w:r w:rsidRPr="002C236F">
        <w:t>за</w:t>
      </w:r>
      <w:r>
        <w:t xml:space="preserve"> </w:t>
      </w:r>
      <w:r w:rsidRPr="006971F6">
        <w:t>I</w:t>
      </w:r>
      <w:r>
        <w:t xml:space="preserve"> полугодие </w:t>
      </w:r>
    </w:p>
    <w:p w:rsidR="000D0E1C" w:rsidRDefault="000D0E1C" w:rsidP="000D0E1C">
      <w:pPr>
        <w:jc w:val="center"/>
      </w:pPr>
      <w:r w:rsidRPr="002C236F">
        <w:t>202</w:t>
      </w:r>
      <w:r>
        <w:t xml:space="preserve">4 </w:t>
      </w:r>
      <w:r w:rsidRPr="002C236F">
        <w:t>года</w:t>
      </w:r>
      <w:r>
        <w:t xml:space="preserve"> </w:t>
      </w:r>
      <w:r w:rsidRPr="002C236F">
        <w:t>по</w:t>
      </w:r>
      <w:r>
        <w:t xml:space="preserve"> </w:t>
      </w:r>
      <w:r w:rsidRPr="002C236F">
        <w:t>разделам</w:t>
      </w:r>
      <w:r>
        <w:t xml:space="preserve"> </w:t>
      </w:r>
      <w:r w:rsidRPr="002C236F">
        <w:t>и</w:t>
      </w:r>
      <w:r>
        <w:t xml:space="preserve"> </w:t>
      </w:r>
      <w:r w:rsidRPr="002C236F">
        <w:t>подразделам</w:t>
      </w:r>
      <w:r>
        <w:t xml:space="preserve"> </w:t>
      </w:r>
      <w:r w:rsidRPr="002C236F">
        <w:t>классификации</w:t>
      </w:r>
      <w:r>
        <w:t xml:space="preserve"> </w:t>
      </w:r>
      <w:r w:rsidRPr="002C236F">
        <w:t>расходов</w:t>
      </w:r>
      <w:r>
        <w:t xml:space="preserve"> </w:t>
      </w:r>
      <w:r w:rsidRPr="002C236F">
        <w:t>бюджета</w:t>
      </w:r>
    </w:p>
    <w:p w:rsidR="000D0E1C" w:rsidRDefault="000D0E1C" w:rsidP="000D0E1C">
      <w:pPr>
        <w:jc w:val="center"/>
      </w:pPr>
    </w:p>
    <w:p w:rsidR="000D0E1C" w:rsidRPr="001922BE" w:rsidRDefault="000D0E1C" w:rsidP="000D0E1C">
      <w:pPr>
        <w:jc w:val="right"/>
        <w:rPr>
          <w:sz w:val="20"/>
          <w:szCs w:val="20"/>
        </w:rPr>
      </w:pPr>
      <w:r w:rsidRPr="001922BE">
        <w:rPr>
          <w:sz w:val="20"/>
          <w:szCs w:val="20"/>
        </w:rPr>
        <w:t>(в рублях)</w:t>
      </w:r>
    </w:p>
    <w:tbl>
      <w:tblPr>
        <w:tblStyle w:val="aa"/>
        <w:tblW w:w="5000" w:type="pct"/>
        <w:tblLook w:val="04A0" w:firstRow="1" w:lastRow="0" w:firstColumn="1" w:lastColumn="0" w:noHBand="0" w:noVBand="1"/>
      </w:tblPr>
      <w:tblGrid>
        <w:gridCol w:w="5156"/>
        <w:gridCol w:w="587"/>
        <w:gridCol w:w="489"/>
        <w:gridCol w:w="1673"/>
        <w:gridCol w:w="1949"/>
      </w:tblGrid>
      <w:tr w:rsidR="000D0E1C" w:rsidRPr="0014660C" w:rsidTr="00336E4E">
        <w:trPr>
          <w:trHeight w:val="68"/>
        </w:trPr>
        <w:tc>
          <w:tcPr>
            <w:tcW w:w="2616" w:type="pct"/>
            <w:vMerge w:val="restart"/>
            <w:hideMark/>
          </w:tcPr>
          <w:p w:rsidR="000D0E1C" w:rsidRPr="00D80767" w:rsidRDefault="000D0E1C" w:rsidP="000D0E1C">
            <w:pPr>
              <w:jc w:val="center"/>
              <w:rPr>
                <w:bCs/>
                <w:sz w:val="20"/>
                <w:szCs w:val="20"/>
              </w:rPr>
            </w:pPr>
            <w:r w:rsidRPr="00D80767">
              <w:rPr>
                <w:bCs/>
                <w:sz w:val="20"/>
                <w:szCs w:val="20"/>
              </w:rPr>
              <w:t>Наименование</w:t>
            </w:r>
          </w:p>
        </w:tc>
        <w:tc>
          <w:tcPr>
            <w:tcW w:w="298" w:type="pct"/>
            <w:vMerge w:val="restart"/>
            <w:hideMark/>
          </w:tcPr>
          <w:p w:rsidR="000D0E1C" w:rsidRPr="00D80767" w:rsidRDefault="000D0E1C" w:rsidP="000D0E1C">
            <w:pPr>
              <w:jc w:val="center"/>
              <w:rPr>
                <w:bCs/>
                <w:sz w:val="20"/>
                <w:szCs w:val="20"/>
              </w:rPr>
            </w:pPr>
            <w:proofErr w:type="spellStart"/>
            <w:r w:rsidRPr="00D80767">
              <w:rPr>
                <w:bCs/>
                <w:sz w:val="20"/>
                <w:szCs w:val="20"/>
              </w:rPr>
              <w:t>Рз</w:t>
            </w:r>
            <w:proofErr w:type="spellEnd"/>
          </w:p>
        </w:tc>
        <w:tc>
          <w:tcPr>
            <w:tcW w:w="248" w:type="pct"/>
            <w:vMerge w:val="restart"/>
            <w:hideMark/>
          </w:tcPr>
          <w:p w:rsidR="000D0E1C" w:rsidRPr="00D80767" w:rsidRDefault="000D0E1C" w:rsidP="00336E4E">
            <w:pPr>
              <w:jc w:val="center"/>
              <w:rPr>
                <w:bCs/>
                <w:sz w:val="20"/>
                <w:szCs w:val="20"/>
              </w:rPr>
            </w:pPr>
            <w:proofErr w:type="gramStart"/>
            <w:r w:rsidRPr="00D80767">
              <w:rPr>
                <w:bCs/>
                <w:sz w:val="20"/>
                <w:szCs w:val="20"/>
              </w:rPr>
              <w:t>ПР</w:t>
            </w:r>
            <w:proofErr w:type="gramEnd"/>
          </w:p>
        </w:tc>
        <w:tc>
          <w:tcPr>
            <w:tcW w:w="1838" w:type="pct"/>
            <w:gridSpan w:val="2"/>
          </w:tcPr>
          <w:p w:rsidR="000D0E1C" w:rsidRPr="00D80767" w:rsidRDefault="000D0E1C" w:rsidP="000D0E1C">
            <w:pPr>
              <w:jc w:val="center"/>
              <w:rPr>
                <w:bCs/>
                <w:sz w:val="20"/>
                <w:szCs w:val="20"/>
              </w:rPr>
            </w:pPr>
            <w:r w:rsidRPr="00D80767">
              <w:rPr>
                <w:bCs/>
                <w:sz w:val="20"/>
                <w:szCs w:val="20"/>
              </w:rPr>
              <w:t>Исполнено (расход)</w:t>
            </w:r>
          </w:p>
        </w:tc>
      </w:tr>
      <w:tr w:rsidR="000D0E1C" w:rsidRPr="0014660C" w:rsidTr="00336E4E">
        <w:trPr>
          <w:trHeight w:val="230"/>
        </w:trPr>
        <w:tc>
          <w:tcPr>
            <w:tcW w:w="2616" w:type="pct"/>
            <w:vMerge/>
            <w:hideMark/>
          </w:tcPr>
          <w:p w:rsidR="000D0E1C" w:rsidRPr="00D80767" w:rsidRDefault="000D0E1C" w:rsidP="000D0E1C">
            <w:pPr>
              <w:rPr>
                <w:bCs/>
                <w:sz w:val="20"/>
                <w:szCs w:val="20"/>
              </w:rPr>
            </w:pPr>
          </w:p>
        </w:tc>
        <w:tc>
          <w:tcPr>
            <w:tcW w:w="298" w:type="pct"/>
            <w:vMerge/>
            <w:hideMark/>
          </w:tcPr>
          <w:p w:rsidR="000D0E1C" w:rsidRPr="00D80767" w:rsidRDefault="000D0E1C" w:rsidP="000D0E1C">
            <w:pPr>
              <w:rPr>
                <w:bCs/>
                <w:sz w:val="20"/>
                <w:szCs w:val="20"/>
              </w:rPr>
            </w:pPr>
          </w:p>
        </w:tc>
        <w:tc>
          <w:tcPr>
            <w:tcW w:w="248" w:type="pct"/>
            <w:vMerge/>
            <w:hideMark/>
          </w:tcPr>
          <w:p w:rsidR="000D0E1C" w:rsidRPr="00D80767" w:rsidRDefault="000D0E1C" w:rsidP="00336E4E">
            <w:pPr>
              <w:jc w:val="center"/>
              <w:rPr>
                <w:bCs/>
                <w:sz w:val="20"/>
                <w:szCs w:val="20"/>
              </w:rPr>
            </w:pPr>
          </w:p>
        </w:tc>
        <w:tc>
          <w:tcPr>
            <w:tcW w:w="849" w:type="pct"/>
            <w:vMerge w:val="restart"/>
          </w:tcPr>
          <w:p w:rsidR="000D0E1C" w:rsidRPr="00D80767" w:rsidRDefault="000D0E1C" w:rsidP="000D0E1C">
            <w:pPr>
              <w:jc w:val="center"/>
              <w:rPr>
                <w:bCs/>
                <w:sz w:val="20"/>
                <w:szCs w:val="20"/>
              </w:rPr>
            </w:pPr>
            <w:r w:rsidRPr="00D80767">
              <w:rPr>
                <w:bCs/>
                <w:sz w:val="20"/>
                <w:szCs w:val="20"/>
              </w:rPr>
              <w:t>всего</w:t>
            </w:r>
          </w:p>
        </w:tc>
        <w:tc>
          <w:tcPr>
            <w:tcW w:w="989" w:type="pct"/>
            <w:vMerge w:val="restart"/>
          </w:tcPr>
          <w:p w:rsidR="000D0E1C" w:rsidRPr="00D80767" w:rsidRDefault="000D0E1C" w:rsidP="000D0E1C">
            <w:pPr>
              <w:jc w:val="center"/>
              <w:rPr>
                <w:bCs/>
                <w:sz w:val="20"/>
                <w:szCs w:val="20"/>
              </w:rPr>
            </w:pPr>
            <w:r w:rsidRPr="00D80767">
              <w:rPr>
                <w:bCs/>
                <w:sz w:val="20"/>
                <w:szCs w:val="20"/>
              </w:rPr>
              <w:t>в том числе за счет субвенций</w:t>
            </w:r>
          </w:p>
        </w:tc>
      </w:tr>
      <w:tr w:rsidR="000D0E1C" w:rsidRPr="0014660C" w:rsidTr="00336E4E">
        <w:trPr>
          <w:trHeight w:val="230"/>
        </w:trPr>
        <w:tc>
          <w:tcPr>
            <w:tcW w:w="2616" w:type="pct"/>
            <w:vMerge/>
            <w:hideMark/>
          </w:tcPr>
          <w:p w:rsidR="000D0E1C" w:rsidRPr="00D80767" w:rsidRDefault="000D0E1C" w:rsidP="000D0E1C">
            <w:pPr>
              <w:rPr>
                <w:bCs/>
                <w:sz w:val="20"/>
                <w:szCs w:val="20"/>
              </w:rPr>
            </w:pPr>
          </w:p>
        </w:tc>
        <w:tc>
          <w:tcPr>
            <w:tcW w:w="298" w:type="pct"/>
            <w:vMerge/>
            <w:hideMark/>
          </w:tcPr>
          <w:p w:rsidR="000D0E1C" w:rsidRPr="00D80767" w:rsidRDefault="000D0E1C" w:rsidP="000D0E1C">
            <w:pPr>
              <w:rPr>
                <w:bCs/>
                <w:sz w:val="20"/>
                <w:szCs w:val="20"/>
              </w:rPr>
            </w:pPr>
          </w:p>
        </w:tc>
        <w:tc>
          <w:tcPr>
            <w:tcW w:w="248" w:type="pct"/>
            <w:vMerge/>
            <w:hideMark/>
          </w:tcPr>
          <w:p w:rsidR="000D0E1C" w:rsidRPr="00D80767" w:rsidRDefault="000D0E1C" w:rsidP="00336E4E">
            <w:pPr>
              <w:jc w:val="center"/>
              <w:rPr>
                <w:bCs/>
                <w:sz w:val="20"/>
                <w:szCs w:val="20"/>
              </w:rPr>
            </w:pPr>
          </w:p>
        </w:tc>
        <w:tc>
          <w:tcPr>
            <w:tcW w:w="849" w:type="pct"/>
            <w:vMerge/>
          </w:tcPr>
          <w:p w:rsidR="000D0E1C" w:rsidRPr="00D80767" w:rsidRDefault="000D0E1C" w:rsidP="000D0E1C">
            <w:pPr>
              <w:jc w:val="center"/>
              <w:rPr>
                <w:bCs/>
                <w:sz w:val="20"/>
                <w:szCs w:val="20"/>
              </w:rPr>
            </w:pPr>
          </w:p>
        </w:tc>
        <w:tc>
          <w:tcPr>
            <w:tcW w:w="989" w:type="pct"/>
            <w:vMerge/>
          </w:tcPr>
          <w:p w:rsidR="000D0E1C" w:rsidRPr="00D80767" w:rsidRDefault="000D0E1C" w:rsidP="000D0E1C">
            <w:pPr>
              <w:jc w:val="center"/>
              <w:rPr>
                <w:bCs/>
                <w:sz w:val="20"/>
                <w:szCs w:val="20"/>
              </w:rPr>
            </w:pPr>
          </w:p>
        </w:tc>
      </w:tr>
      <w:tr w:rsidR="000D0E1C" w:rsidRPr="0014660C" w:rsidTr="00336E4E">
        <w:trPr>
          <w:trHeight w:val="68"/>
        </w:trPr>
        <w:tc>
          <w:tcPr>
            <w:tcW w:w="2616" w:type="pct"/>
            <w:noWrap/>
            <w:hideMark/>
          </w:tcPr>
          <w:p w:rsidR="000D0E1C" w:rsidRPr="00D80767" w:rsidRDefault="000D0E1C" w:rsidP="000D0E1C">
            <w:pPr>
              <w:jc w:val="center"/>
              <w:rPr>
                <w:bCs/>
                <w:sz w:val="20"/>
                <w:szCs w:val="20"/>
              </w:rPr>
            </w:pPr>
            <w:r w:rsidRPr="00D80767">
              <w:rPr>
                <w:bCs/>
                <w:sz w:val="20"/>
                <w:szCs w:val="20"/>
              </w:rPr>
              <w:t>1</w:t>
            </w:r>
          </w:p>
        </w:tc>
        <w:tc>
          <w:tcPr>
            <w:tcW w:w="298" w:type="pct"/>
            <w:noWrap/>
            <w:hideMark/>
          </w:tcPr>
          <w:p w:rsidR="000D0E1C" w:rsidRPr="00D80767" w:rsidRDefault="000D0E1C" w:rsidP="000D0E1C">
            <w:pPr>
              <w:jc w:val="center"/>
              <w:rPr>
                <w:bCs/>
                <w:sz w:val="20"/>
                <w:szCs w:val="20"/>
              </w:rPr>
            </w:pPr>
            <w:r w:rsidRPr="00D80767">
              <w:rPr>
                <w:bCs/>
                <w:sz w:val="20"/>
                <w:szCs w:val="20"/>
              </w:rPr>
              <w:t>2</w:t>
            </w:r>
          </w:p>
        </w:tc>
        <w:tc>
          <w:tcPr>
            <w:tcW w:w="248" w:type="pct"/>
            <w:noWrap/>
            <w:hideMark/>
          </w:tcPr>
          <w:p w:rsidR="000D0E1C" w:rsidRPr="00D80767" w:rsidRDefault="000D0E1C" w:rsidP="00336E4E">
            <w:pPr>
              <w:jc w:val="center"/>
              <w:rPr>
                <w:bCs/>
                <w:sz w:val="20"/>
                <w:szCs w:val="20"/>
              </w:rPr>
            </w:pPr>
            <w:r w:rsidRPr="00D80767">
              <w:rPr>
                <w:bCs/>
                <w:sz w:val="20"/>
                <w:szCs w:val="20"/>
              </w:rPr>
              <w:t>3</w:t>
            </w:r>
          </w:p>
        </w:tc>
        <w:tc>
          <w:tcPr>
            <w:tcW w:w="849" w:type="pct"/>
            <w:noWrap/>
          </w:tcPr>
          <w:p w:rsidR="000D0E1C" w:rsidRPr="00D80767" w:rsidRDefault="000D0E1C" w:rsidP="000D0E1C">
            <w:pPr>
              <w:jc w:val="center"/>
              <w:rPr>
                <w:bCs/>
                <w:sz w:val="20"/>
                <w:szCs w:val="20"/>
              </w:rPr>
            </w:pPr>
            <w:r w:rsidRPr="00D80767">
              <w:rPr>
                <w:bCs/>
                <w:sz w:val="20"/>
                <w:szCs w:val="20"/>
              </w:rPr>
              <w:t>4</w:t>
            </w:r>
          </w:p>
        </w:tc>
        <w:tc>
          <w:tcPr>
            <w:tcW w:w="989" w:type="pct"/>
            <w:noWrap/>
          </w:tcPr>
          <w:p w:rsidR="000D0E1C" w:rsidRPr="00D80767" w:rsidRDefault="000D0E1C" w:rsidP="000D0E1C">
            <w:pPr>
              <w:jc w:val="center"/>
              <w:rPr>
                <w:bCs/>
                <w:sz w:val="20"/>
                <w:szCs w:val="20"/>
              </w:rPr>
            </w:pPr>
            <w:r w:rsidRPr="00D80767">
              <w:rPr>
                <w:bCs/>
                <w:sz w:val="20"/>
                <w:szCs w:val="20"/>
              </w:rPr>
              <w:t>5</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ОБЩЕГОСУДАРСТВЕННЫЕ ВОПРОСЫ</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256 780 132,34</w:t>
            </w:r>
          </w:p>
        </w:tc>
        <w:tc>
          <w:tcPr>
            <w:tcW w:w="989" w:type="pct"/>
            <w:noWrap/>
            <w:hideMark/>
          </w:tcPr>
          <w:p w:rsidR="000D0E1C" w:rsidRPr="0099020E" w:rsidRDefault="000D0E1C" w:rsidP="00336E4E">
            <w:pPr>
              <w:jc w:val="center"/>
              <w:rPr>
                <w:sz w:val="20"/>
                <w:szCs w:val="20"/>
              </w:rPr>
            </w:pPr>
            <w:r w:rsidRPr="0099020E">
              <w:rPr>
                <w:sz w:val="20"/>
                <w:szCs w:val="20"/>
              </w:rPr>
              <w:t>8 362 651,89</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Функционирование высшего должностного лица субъекта Российской Федерации и муниципального образования</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02</w:t>
            </w:r>
          </w:p>
        </w:tc>
        <w:tc>
          <w:tcPr>
            <w:tcW w:w="849" w:type="pct"/>
            <w:noWrap/>
            <w:hideMark/>
          </w:tcPr>
          <w:p w:rsidR="000D0E1C" w:rsidRPr="0099020E" w:rsidRDefault="000D0E1C" w:rsidP="00336E4E">
            <w:pPr>
              <w:jc w:val="center"/>
              <w:rPr>
                <w:sz w:val="20"/>
                <w:szCs w:val="20"/>
              </w:rPr>
            </w:pPr>
            <w:r w:rsidRPr="0099020E">
              <w:rPr>
                <w:sz w:val="20"/>
                <w:szCs w:val="20"/>
              </w:rPr>
              <w:t>4 517 430,24</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645"/>
        </w:trPr>
        <w:tc>
          <w:tcPr>
            <w:tcW w:w="2616" w:type="pct"/>
            <w:hideMark/>
          </w:tcPr>
          <w:p w:rsidR="000D0E1C" w:rsidRPr="0099020E" w:rsidRDefault="000D0E1C" w:rsidP="00336E4E">
            <w:pPr>
              <w:jc w:val="both"/>
              <w:rPr>
                <w:sz w:val="20"/>
                <w:szCs w:val="20"/>
              </w:rPr>
            </w:pPr>
            <w:r w:rsidRPr="0099020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2 290 678,21</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645"/>
        </w:trPr>
        <w:tc>
          <w:tcPr>
            <w:tcW w:w="2616" w:type="pct"/>
            <w:hideMark/>
          </w:tcPr>
          <w:p w:rsidR="000D0E1C" w:rsidRPr="0099020E" w:rsidRDefault="000D0E1C" w:rsidP="00336E4E">
            <w:pPr>
              <w:jc w:val="both"/>
              <w:rPr>
                <w:sz w:val="20"/>
                <w:szCs w:val="20"/>
              </w:rPr>
            </w:pPr>
            <w:r w:rsidRPr="0099020E">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04</w:t>
            </w:r>
          </w:p>
        </w:tc>
        <w:tc>
          <w:tcPr>
            <w:tcW w:w="849" w:type="pct"/>
            <w:noWrap/>
            <w:hideMark/>
          </w:tcPr>
          <w:p w:rsidR="000D0E1C" w:rsidRPr="0099020E" w:rsidRDefault="000D0E1C" w:rsidP="00336E4E">
            <w:pPr>
              <w:jc w:val="center"/>
              <w:rPr>
                <w:sz w:val="20"/>
                <w:szCs w:val="20"/>
              </w:rPr>
            </w:pPr>
            <w:r w:rsidRPr="0099020E">
              <w:rPr>
                <w:sz w:val="20"/>
                <w:szCs w:val="20"/>
              </w:rPr>
              <w:t>93 076 905,67</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Судебная система</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05</w:t>
            </w:r>
          </w:p>
        </w:tc>
        <w:tc>
          <w:tcPr>
            <w:tcW w:w="849" w:type="pct"/>
            <w:noWrap/>
            <w:hideMark/>
          </w:tcPr>
          <w:p w:rsidR="000D0E1C" w:rsidRPr="0099020E" w:rsidRDefault="000D0E1C" w:rsidP="00336E4E">
            <w:pPr>
              <w:jc w:val="center"/>
              <w:rPr>
                <w:sz w:val="20"/>
                <w:szCs w:val="20"/>
              </w:rPr>
            </w:pPr>
            <w:r w:rsidRPr="0099020E">
              <w:rPr>
                <w:sz w:val="20"/>
                <w:szCs w:val="20"/>
              </w:rPr>
              <w:t>14 600,00</w:t>
            </w:r>
          </w:p>
        </w:tc>
        <w:tc>
          <w:tcPr>
            <w:tcW w:w="989" w:type="pct"/>
            <w:noWrap/>
            <w:hideMark/>
          </w:tcPr>
          <w:p w:rsidR="000D0E1C" w:rsidRPr="0099020E" w:rsidRDefault="000D0E1C" w:rsidP="00336E4E">
            <w:pPr>
              <w:jc w:val="center"/>
              <w:rPr>
                <w:sz w:val="20"/>
                <w:szCs w:val="20"/>
              </w:rPr>
            </w:pPr>
            <w:r w:rsidRPr="0099020E">
              <w:rPr>
                <w:sz w:val="20"/>
                <w:szCs w:val="20"/>
              </w:rPr>
              <w:t>14 600,00</w:t>
            </w:r>
          </w:p>
        </w:tc>
      </w:tr>
      <w:tr w:rsidR="000D0E1C" w:rsidRPr="0099020E" w:rsidTr="00336E4E">
        <w:trPr>
          <w:trHeight w:val="645"/>
        </w:trPr>
        <w:tc>
          <w:tcPr>
            <w:tcW w:w="2616" w:type="pct"/>
            <w:hideMark/>
          </w:tcPr>
          <w:p w:rsidR="000D0E1C" w:rsidRPr="0099020E" w:rsidRDefault="000D0E1C" w:rsidP="00336E4E">
            <w:pPr>
              <w:jc w:val="both"/>
              <w:rPr>
                <w:sz w:val="20"/>
                <w:szCs w:val="20"/>
              </w:rPr>
            </w:pPr>
            <w:r w:rsidRPr="0099020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06</w:t>
            </w:r>
          </w:p>
        </w:tc>
        <w:tc>
          <w:tcPr>
            <w:tcW w:w="849" w:type="pct"/>
            <w:noWrap/>
            <w:hideMark/>
          </w:tcPr>
          <w:p w:rsidR="000D0E1C" w:rsidRPr="0099020E" w:rsidRDefault="000D0E1C" w:rsidP="00336E4E">
            <w:pPr>
              <w:jc w:val="center"/>
              <w:rPr>
                <w:sz w:val="20"/>
                <w:szCs w:val="20"/>
              </w:rPr>
            </w:pPr>
            <w:r w:rsidRPr="0099020E">
              <w:rPr>
                <w:sz w:val="20"/>
                <w:szCs w:val="20"/>
              </w:rPr>
              <w:t>25 512 952,72</w:t>
            </w:r>
          </w:p>
        </w:tc>
        <w:tc>
          <w:tcPr>
            <w:tcW w:w="989" w:type="pct"/>
            <w:noWrap/>
            <w:hideMark/>
          </w:tcPr>
          <w:p w:rsidR="000D0E1C" w:rsidRPr="0099020E" w:rsidRDefault="000D0E1C" w:rsidP="00336E4E">
            <w:pPr>
              <w:jc w:val="center"/>
              <w:rPr>
                <w:sz w:val="20"/>
                <w:szCs w:val="20"/>
              </w:rPr>
            </w:pPr>
            <w:r w:rsidRPr="0099020E">
              <w:rPr>
                <w:sz w:val="20"/>
                <w:szCs w:val="20"/>
              </w:rPr>
              <w:t>420 600,00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Обеспечение проведения выборов и референдумов</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07</w:t>
            </w:r>
          </w:p>
        </w:tc>
        <w:tc>
          <w:tcPr>
            <w:tcW w:w="849" w:type="pct"/>
            <w:noWrap/>
            <w:hideMark/>
          </w:tcPr>
          <w:p w:rsidR="000D0E1C" w:rsidRPr="0099020E" w:rsidRDefault="000D0E1C" w:rsidP="00336E4E">
            <w:pPr>
              <w:jc w:val="center"/>
              <w:rPr>
                <w:sz w:val="20"/>
                <w:szCs w:val="20"/>
              </w:rPr>
            </w:pPr>
            <w:r w:rsidRPr="0099020E">
              <w:rPr>
                <w:sz w:val="20"/>
                <w:szCs w:val="20"/>
              </w:rPr>
              <w:t>583 642,28</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Резервные фонды</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11</w:t>
            </w:r>
          </w:p>
        </w:tc>
        <w:tc>
          <w:tcPr>
            <w:tcW w:w="849" w:type="pct"/>
            <w:noWrap/>
            <w:hideMark/>
          </w:tcPr>
          <w:p w:rsidR="000D0E1C" w:rsidRPr="0099020E" w:rsidRDefault="000D0E1C" w:rsidP="00336E4E">
            <w:pPr>
              <w:jc w:val="center"/>
              <w:rPr>
                <w:sz w:val="20"/>
                <w:szCs w:val="20"/>
              </w:rPr>
            </w:pPr>
            <w:r w:rsidRPr="0099020E">
              <w:rPr>
                <w:sz w:val="20"/>
                <w:szCs w:val="20"/>
              </w:rPr>
              <w:t>0,00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общегосударственные вопросы</w:t>
            </w:r>
          </w:p>
        </w:tc>
        <w:tc>
          <w:tcPr>
            <w:tcW w:w="298" w:type="pct"/>
            <w:noWrap/>
            <w:hideMark/>
          </w:tcPr>
          <w:p w:rsidR="000D0E1C" w:rsidRPr="0099020E" w:rsidRDefault="000D0E1C" w:rsidP="00336E4E">
            <w:pPr>
              <w:jc w:val="center"/>
              <w:rPr>
                <w:sz w:val="20"/>
                <w:szCs w:val="20"/>
              </w:rPr>
            </w:pPr>
            <w:r w:rsidRPr="0099020E">
              <w:rPr>
                <w:sz w:val="20"/>
                <w:szCs w:val="20"/>
              </w:rPr>
              <w:t>01</w:t>
            </w:r>
          </w:p>
        </w:tc>
        <w:tc>
          <w:tcPr>
            <w:tcW w:w="248" w:type="pct"/>
            <w:noWrap/>
            <w:hideMark/>
          </w:tcPr>
          <w:p w:rsidR="000D0E1C" w:rsidRPr="0099020E" w:rsidRDefault="000D0E1C" w:rsidP="00336E4E">
            <w:pPr>
              <w:jc w:val="center"/>
              <w:rPr>
                <w:sz w:val="20"/>
                <w:szCs w:val="20"/>
              </w:rPr>
            </w:pPr>
            <w:r w:rsidRPr="0099020E">
              <w:rPr>
                <w:sz w:val="20"/>
                <w:szCs w:val="20"/>
              </w:rPr>
              <w:t>13</w:t>
            </w:r>
          </w:p>
        </w:tc>
        <w:tc>
          <w:tcPr>
            <w:tcW w:w="849" w:type="pct"/>
            <w:noWrap/>
            <w:hideMark/>
          </w:tcPr>
          <w:p w:rsidR="000D0E1C" w:rsidRPr="0099020E" w:rsidRDefault="000D0E1C" w:rsidP="00336E4E">
            <w:pPr>
              <w:jc w:val="center"/>
              <w:rPr>
                <w:sz w:val="20"/>
                <w:szCs w:val="20"/>
              </w:rPr>
            </w:pPr>
            <w:r w:rsidRPr="0099020E">
              <w:rPr>
                <w:sz w:val="20"/>
                <w:szCs w:val="20"/>
              </w:rPr>
              <w:t>130 783 923,22</w:t>
            </w:r>
          </w:p>
        </w:tc>
        <w:tc>
          <w:tcPr>
            <w:tcW w:w="989" w:type="pct"/>
            <w:noWrap/>
            <w:hideMark/>
          </w:tcPr>
          <w:p w:rsidR="000D0E1C" w:rsidRPr="0099020E" w:rsidRDefault="000D0E1C" w:rsidP="00336E4E">
            <w:pPr>
              <w:jc w:val="center"/>
              <w:rPr>
                <w:sz w:val="20"/>
                <w:szCs w:val="20"/>
              </w:rPr>
            </w:pPr>
            <w:r w:rsidRPr="0099020E">
              <w:rPr>
                <w:sz w:val="20"/>
                <w:szCs w:val="20"/>
              </w:rPr>
              <w:t>7 927 451,89</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НАЦИОНАЛЬНАЯ ОБОРОНА</w:t>
            </w:r>
          </w:p>
        </w:tc>
        <w:tc>
          <w:tcPr>
            <w:tcW w:w="298" w:type="pct"/>
            <w:noWrap/>
            <w:hideMark/>
          </w:tcPr>
          <w:p w:rsidR="000D0E1C" w:rsidRPr="0099020E" w:rsidRDefault="000D0E1C" w:rsidP="00336E4E">
            <w:pPr>
              <w:jc w:val="center"/>
              <w:rPr>
                <w:sz w:val="20"/>
                <w:szCs w:val="20"/>
              </w:rPr>
            </w:pPr>
            <w:r w:rsidRPr="0099020E">
              <w:rPr>
                <w:sz w:val="20"/>
                <w:szCs w:val="20"/>
              </w:rPr>
              <w:t>02</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2 451 600,00</w:t>
            </w:r>
          </w:p>
        </w:tc>
        <w:tc>
          <w:tcPr>
            <w:tcW w:w="989" w:type="pct"/>
            <w:noWrap/>
            <w:hideMark/>
          </w:tcPr>
          <w:p w:rsidR="000D0E1C" w:rsidRPr="0099020E" w:rsidRDefault="000D0E1C" w:rsidP="00336E4E">
            <w:pPr>
              <w:jc w:val="center"/>
              <w:rPr>
                <w:sz w:val="20"/>
                <w:szCs w:val="20"/>
              </w:rPr>
            </w:pPr>
            <w:r w:rsidRPr="0099020E">
              <w:rPr>
                <w:sz w:val="20"/>
                <w:szCs w:val="20"/>
              </w:rPr>
              <w:t>2 451 600,00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Мобилизационная и вневойсковая подготовка</w:t>
            </w:r>
          </w:p>
        </w:tc>
        <w:tc>
          <w:tcPr>
            <w:tcW w:w="298" w:type="pct"/>
            <w:noWrap/>
            <w:hideMark/>
          </w:tcPr>
          <w:p w:rsidR="000D0E1C" w:rsidRPr="0099020E" w:rsidRDefault="000D0E1C" w:rsidP="00336E4E">
            <w:pPr>
              <w:jc w:val="center"/>
              <w:rPr>
                <w:sz w:val="20"/>
                <w:szCs w:val="20"/>
              </w:rPr>
            </w:pPr>
            <w:r w:rsidRPr="0099020E">
              <w:rPr>
                <w:sz w:val="20"/>
                <w:szCs w:val="20"/>
              </w:rPr>
              <w:t>02</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2 451 600,00</w:t>
            </w:r>
          </w:p>
        </w:tc>
        <w:tc>
          <w:tcPr>
            <w:tcW w:w="989" w:type="pct"/>
            <w:noWrap/>
            <w:hideMark/>
          </w:tcPr>
          <w:p w:rsidR="000D0E1C" w:rsidRPr="0099020E" w:rsidRDefault="000D0E1C" w:rsidP="00336E4E">
            <w:pPr>
              <w:jc w:val="center"/>
              <w:rPr>
                <w:sz w:val="20"/>
                <w:szCs w:val="20"/>
              </w:rPr>
            </w:pPr>
            <w:r w:rsidRPr="0099020E">
              <w:rPr>
                <w:sz w:val="20"/>
                <w:szCs w:val="20"/>
              </w:rPr>
              <w:t>2 451 600,00</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НАЦИОНАЛЬНАЯ БЕЗОПАСНОСТЬ И ПРАВООХРАНИТЕЛЬНАЯ ДЕЯТЕЛЬНОСТЬ</w:t>
            </w:r>
          </w:p>
        </w:tc>
        <w:tc>
          <w:tcPr>
            <w:tcW w:w="298" w:type="pct"/>
            <w:noWrap/>
            <w:hideMark/>
          </w:tcPr>
          <w:p w:rsidR="000D0E1C" w:rsidRPr="0099020E" w:rsidRDefault="000D0E1C" w:rsidP="00336E4E">
            <w:pPr>
              <w:jc w:val="center"/>
              <w:rPr>
                <w:sz w:val="20"/>
                <w:szCs w:val="20"/>
              </w:rPr>
            </w:pPr>
            <w:r w:rsidRPr="0099020E">
              <w:rPr>
                <w:sz w:val="20"/>
                <w:szCs w:val="20"/>
              </w:rPr>
              <w:t>03</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3 852 802,13</w:t>
            </w:r>
          </w:p>
        </w:tc>
        <w:tc>
          <w:tcPr>
            <w:tcW w:w="989" w:type="pct"/>
            <w:noWrap/>
            <w:hideMark/>
          </w:tcPr>
          <w:p w:rsidR="000D0E1C" w:rsidRPr="0099020E" w:rsidRDefault="000D0E1C" w:rsidP="00336E4E">
            <w:pPr>
              <w:jc w:val="center"/>
              <w:rPr>
                <w:sz w:val="20"/>
                <w:szCs w:val="20"/>
              </w:rPr>
            </w:pPr>
            <w:r w:rsidRPr="0099020E">
              <w:rPr>
                <w:sz w:val="20"/>
                <w:szCs w:val="20"/>
              </w:rPr>
              <w:t>3 424 407,65</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Органы юстиции</w:t>
            </w:r>
          </w:p>
        </w:tc>
        <w:tc>
          <w:tcPr>
            <w:tcW w:w="298" w:type="pct"/>
            <w:noWrap/>
            <w:hideMark/>
          </w:tcPr>
          <w:p w:rsidR="000D0E1C" w:rsidRPr="0099020E" w:rsidRDefault="000D0E1C" w:rsidP="00336E4E">
            <w:pPr>
              <w:jc w:val="center"/>
              <w:rPr>
                <w:sz w:val="20"/>
                <w:szCs w:val="20"/>
              </w:rPr>
            </w:pPr>
            <w:r w:rsidRPr="0099020E">
              <w:rPr>
                <w:sz w:val="20"/>
                <w:szCs w:val="20"/>
              </w:rPr>
              <w:t>03</w:t>
            </w:r>
          </w:p>
        </w:tc>
        <w:tc>
          <w:tcPr>
            <w:tcW w:w="248" w:type="pct"/>
            <w:noWrap/>
            <w:hideMark/>
          </w:tcPr>
          <w:p w:rsidR="000D0E1C" w:rsidRPr="0099020E" w:rsidRDefault="000D0E1C" w:rsidP="00336E4E">
            <w:pPr>
              <w:jc w:val="center"/>
              <w:rPr>
                <w:sz w:val="20"/>
                <w:szCs w:val="20"/>
              </w:rPr>
            </w:pPr>
            <w:r w:rsidRPr="0099020E">
              <w:rPr>
                <w:sz w:val="20"/>
                <w:szCs w:val="20"/>
              </w:rPr>
              <w:t>04</w:t>
            </w:r>
          </w:p>
        </w:tc>
        <w:tc>
          <w:tcPr>
            <w:tcW w:w="849" w:type="pct"/>
            <w:noWrap/>
            <w:hideMark/>
          </w:tcPr>
          <w:p w:rsidR="000D0E1C" w:rsidRPr="0099020E" w:rsidRDefault="000D0E1C" w:rsidP="00336E4E">
            <w:pPr>
              <w:jc w:val="center"/>
              <w:rPr>
                <w:sz w:val="20"/>
                <w:szCs w:val="20"/>
              </w:rPr>
            </w:pPr>
            <w:r w:rsidRPr="0099020E">
              <w:rPr>
                <w:sz w:val="20"/>
                <w:szCs w:val="20"/>
              </w:rPr>
              <w:t>3 424 407,65</w:t>
            </w:r>
          </w:p>
        </w:tc>
        <w:tc>
          <w:tcPr>
            <w:tcW w:w="989" w:type="pct"/>
            <w:noWrap/>
            <w:hideMark/>
          </w:tcPr>
          <w:p w:rsidR="000D0E1C" w:rsidRPr="0099020E" w:rsidRDefault="000D0E1C" w:rsidP="00336E4E">
            <w:pPr>
              <w:jc w:val="center"/>
              <w:rPr>
                <w:sz w:val="20"/>
                <w:szCs w:val="20"/>
              </w:rPr>
            </w:pPr>
            <w:r w:rsidRPr="0099020E">
              <w:rPr>
                <w:sz w:val="20"/>
                <w:szCs w:val="20"/>
              </w:rPr>
              <w:t>3 424 407,65</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98" w:type="pct"/>
            <w:noWrap/>
            <w:hideMark/>
          </w:tcPr>
          <w:p w:rsidR="000D0E1C" w:rsidRPr="0099020E" w:rsidRDefault="000D0E1C" w:rsidP="00336E4E">
            <w:pPr>
              <w:jc w:val="center"/>
              <w:rPr>
                <w:sz w:val="20"/>
                <w:szCs w:val="20"/>
              </w:rPr>
            </w:pPr>
            <w:r w:rsidRPr="0099020E">
              <w:rPr>
                <w:sz w:val="20"/>
                <w:szCs w:val="20"/>
              </w:rPr>
              <w:t>03</w:t>
            </w:r>
          </w:p>
        </w:tc>
        <w:tc>
          <w:tcPr>
            <w:tcW w:w="248" w:type="pct"/>
            <w:noWrap/>
            <w:hideMark/>
          </w:tcPr>
          <w:p w:rsidR="000D0E1C" w:rsidRPr="0099020E" w:rsidRDefault="000D0E1C" w:rsidP="00336E4E">
            <w:pPr>
              <w:jc w:val="center"/>
              <w:rPr>
                <w:sz w:val="20"/>
                <w:szCs w:val="20"/>
              </w:rPr>
            </w:pPr>
            <w:r w:rsidRPr="0099020E">
              <w:rPr>
                <w:sz w:val="20"/>
                <w:szCs w:val="20"/>
              </w:rPr>
              <w:t>10</w:t>
            </w:r>
          </w:p>
        </w:tc>
        <w:tc>
          <w:tcPr>
            <w:tcW w:w="849" w:type="pct"/>
            <w:noWrap/>
            <w:hideMark/>
          </w:tcPr>
          <w:p w:rsidR="000D0E1C" w:rsidRPr="0099020E" w:rsidRDefault="000D0E1C" w:rsidP="00336E4E">
            <w:pPr>
              <w:jc w:val="center"/>
              <w:rPr>
                <w:sz w:val="20"/>
                <w:szCs w:val="20"/>
              </w:rPr>
            </w:pPr>
            <w:r w:rsidRPr="0099020E">
              <w:rPr>
                <w:sz w:val="20"/>
                <w:szCs w:val="20"/>
              </w:rPr>
              <w:t>424 725,13</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национальной безопасности и правоохранительной деятельности</w:t>
            </w:r>
          </w:p>
        </w:tc>
        <w:tc>
          <w:tcPr>
            <w:tcW w:w="298" w:type="pct"/>
            <w:noWrap/>
            <w:hideMark/>
          </w:tcPr>
          <w:p w:rsidR="000D0E1C" w:rsidRPr="0099020E" w:rsidRDefault="000D0E1C" w:rsidP="00336E4E">
            <w:pPr>
              <w:jc w:val="center"/>
              <w:rPr>
                <w:sz w:val="20"/>
                <w:szCs w:val="20"/>
              </w:rPr>
            </w:pPr>
            <w:r w:rsidRPr="0099020E">
              <w:rPr>
                <w:sz w:val="20"/>
                <w:szCs w:val="20"/>
              </w:rPr>
              <w:t>03</w:t>
            </w:r>
          </w:p>
        </w:tc>
        <w:tc>
          <w:tcPr>
            <w:tcW w:w="248" w:type="pct"/>
            <w:noWrap/>
            <w:hideMark/>
          </w:tcPr>
          <w:p w:rsidR="000D0E1C" w:rsidRPr="0099020E" w:rsidRDefault="000D0E1C" w:rsidP="00336E4E">
            <w:pPr>
              <w:jc w:val="center"/>
              <w:rPr>
                <w:sz w:val="20"/>
                <w:szCs w:val="20"/>
              </w:rPr>
            </w:pPr>
            <w:r w:rsidRPr="0099020E">
              <w:rPr>
                <w:sz w:val="20"/>
                <w:szCs w:val="20"/>
              </w:rPr>
              <w:t>14</w:t>
            </w:r>
          </w:p>
        </w:tc>
        <w:tc>
          <w:tcPr>
            <w:tcW w:w="849" w:type="pct"/>
            <w:noWrap/>
            <w:hideMark/>
          </w:tcPr>
          <w:p w:rsidR="000D0E1C" w:rsidRPr="0099020E" w:rsidRDefault="000D0E1C" w:rsidP="00336E4E">
            <w:pPr>
              <w:jc w:val="center"/>
              <w:rPr>
                <w:sz w:val="20"/>
                <w:szCs w:val="20"/>
              </w:rPr>
            </w:pPr>
            <w:r w:rsidRPr="0099020E">
              <w:rPr>
                <w:sz w:val="20"/>
                <w:szCs w:val="20"/>
              </w:rPr>
              <w:t>3 669,35</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НАЦИОНАЛЬНАЯ ЭКОНОМИКА</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111 269 097,54</w:t>
            </w:r>
          </w:p>
        </w:tc>
        <w:tc>
          <w:tcPr>
            <w:tcW w:w="989" w:type="pct"/>
            <w:noWrap/>
            <w:hideMark/>
          </w:tcPr>
          <w:p w:rsidR="000D0E1C" w:rsidRPr="0099020E" w:rsidRDefault="000D0E1C" w:rsidP="00336E4E">
            <w:pPr>
              <w:jc w:val="center"/>
              <w:rPr>
                <w:sz w:val="20"/>
                <w:szCs w:val="20"/>
              </w:rPr>
            </w:pPr>
            <w:r w:rsidRPr="0099020E">
              <w:rPr>
                <w:sz w:val="20"/>
                <w:szCs w:val="20"/>
              </w:rPr>
              <w:t>11 459 422,45</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Общеэкономические вопросы</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8 557 928,57</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Сельское хозяйство и рыболовство</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r w:rsidRPr="0099020E">
              <w:rPr>
                <w:sz w:val="20"/>
                <w:szCs w:val="20"/>
              </w:rPr>
              <w:t>05</w:t>
            </w:r>
          </w:p>
        </w:tc>
        <w:tc>
          <w:tcPr>
            <w:tcW w:w="849" w:type="pct"/>
            <w:noWrap/>
            <w:hideMark/>
          </w:tcPr>
          <w:p w:rsidR="000D0E1C" w:rsidRPr="0099020E" w:rsidRDefault="000D0E1C" w:rsidP="00336E4E">
            <w:pPr>
              <w:jc w:val="center"/>
              <w:rPr>
                <w:sz w:val="20"/>
                <w:szCs w:val="20"/>
              </w:rPr>
            </w:pPr>
            <w:r w:rsidRPr="0099020E">
              <w:rPr>
                <w:sz w:val="20"/>
                <w:szCs w:val="20"/>
              </w:rPr>
              <w:t>8 591 676,18</w:t>
            </w:r>
          </w:p>
        </w:tc>
        <w:tc>
          <w:tcPr>
            <w:tcW w:w="989" w:type="pct"/>
            <w:noWrap/>
            <w:hideMark/>
          </w:tcPr>
          <w:p w:rsidR="000D0E1C" w:rsidRPr="0099020E" w:rsidRDefault="000D0E1C" w:rsidP="00336E4E">
            <w:pPr>
              <w:jc w:val="center"/>
              <w:rPr>
                <w:sz w:val="20"/>
                <w:szCs w:val="20"/>
              </w:rPr>
            </w:pPr>
            <w:r w:rsidRPr="0099020E">
              <w:rPr>
                <w:sz w:val="20"/>
                <w:szCs w:val="20"/>
              </w:rPr>
              <w:t>8 591 676,18</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Транспорт</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r w:rsidRPr="0099020E">
              <w:rPr>
                <w:sz w:val="20"/>
                <w:szCs w:val="20"/>
              </w:rPr>
              <w:t>08</w:t>
            </w:r>
          </w:p>
        </w:tc>
        <w:tc>
          <w:tcPr>
            <w:tcW w:w="849" w:type="pct"/>
            <w:noWrap/>
            <w:hideMark/>
          </w:tcPr>
          <w:p w:rsidR="000D0E1C" w:rsidRPr="0099020E" w:rsidRDefault="000D0E1C" w:rsidP="00336E4E">
            <w:pPr>
              <w:jc w:val="center"/>
              <w:rPr>
                <w:sz w:val="20"/>
                <w:szCs w:val="20"/>
              </w:rPr>
            </w:pPr>
            <w:r w:rsidRPr="0099020E">
              <w:rPr>
                <w:sz w:val="20"/>
                <w:szCs w:val="20"/>
              </w:rPr>
              <w:t>36 201 693,80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Дорожное хозяйство (дорожные фонды)</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r w:rsidRPr="0099020E">
              <w:rPr>
                <w:sz w:val="20"/>
                <w:szCs w:val="20"/>
              </w:rPr>
              <w:t>09</w:t>
            </w:r>
          </w:p>
        </w:tc>
        <w:tc>
          <w:tcPr>
            <w:tcW w:w="849" w:type="pct"/>
            <w:noWrap/>
            <w:hideMark/>
          </w:tcPr>
          <w:p w:rsidR="000D0E1C" w:rsidRPr="0099020E" w:rsidRDefault="000D0E1C" w:rsidP="00336E4E">
            <w:pPr>
              <w:jc w:val="center"/>
              <w:rPr>
                <w:sz w:val="20"/>
                <w:szCs w:val="20"/>
              </w:rPr>
            </w:pPr>
            <w:r w:rsidRPr="0099020E">
              <w:rPr>
                <w:sz w:val="20"/>
                <w:szCs w:val="20"/>
              </w:rPr>
              <w:t>36 066 126,40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Связь и информатика</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r w:rsidRPr="0099020E">
              <w:rPr>
                <w:sz w:val="20"/>
                <w:szCs w:val="20"/>
              </w:rPr>
              <w:t>10</w:t>
            </w:r>
          </w:p>
        </w:tc>
        <w:tc>
          <w:tcPr>
            <w:tcW w:w="849" w:type="pct"/>
            <w:noWrap/>
            <w:hideMark/>
          </w:tcPr>
          <w:p w:rsidR="000D0E1C" w:rsidRPr="0099020E" w:rsidRDefault="000D0E1C" w:rsidP="00336E4E">
            <w:pPr>
              <w:jc w:val="center"/>
              <w:rPr>
                <w:sz w:val="20"/>
                <w:szCs w:val="20"/>
              </w:rPr>
            </w:pPr>
            <w:r w:rsidRPr="0099020E">
              <w:rPr>
                <w:sz w:val="20"/>
                <w:szCs w:val="20"/>
              </w:rPr>
              <w:t>5 707 398,01</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национальной экономики</w:t>
            </w:r>
          </w:p>
        </w:tc>
        <w:tc>
          <w:tcPr>
            <w:tcW w:w="298" w:type="pct"/>
            <w:noWrap/>
            <w:hideMark/>
          </w:tcPr>
          <w:p w:rsidR="000D0E1C" w:rsidRPr="0099020E" w:rsidRDefault="000D0E1C" w:rsidP="00336E4E">
            <w:pPr>
              <w:jc w:val="center"/>
              <w:rPr>
                <w:sz w:val="20"/>
                <w:szCs w:val="20"/>
              </w:rPr>
            </w:pPr>
            <w:r w:rsidRPr="0099020E">
              <w:rPr>
                <w:sz w:val="20"/>
                <w:szCs w:val="20"/>
              </w:rPr>
              <w:t>04</w:t>
            </w:r>
          </w:p>
        </w:tc>
        <w:tc>
          <w:tcPr>
            <w:tcW w:w="248" w:type="pct"/>
            <w:noWrap/>
            <w:hideMark/>
          </w:tcPr>
          <w:p w:rsidR="000D0E1C" w:rsidRPr="0099020E" w:rsidRDefault="000D0E1C" w:rsidP="00336E4E">
            <w:pPr>
              <w:jc w:val="center"/>
              <w:rPr>
                <w:sz w:val="20"/>
                <w:szCs w:val="20"/>
              </w:rPr>
            </w:pPr>
            <w:r w:rsidRPr="0099020E">
              <w:rPr>
                <w:sz w:val="20"/>
                <w:szCs w:val="20"/>
              </w:rPr>
              <w:t>12</w:t>
            </w:r>
          </w:p>
        </w:tc>
        <w:tc>
          <w:tcPr>
            <w:tcW w:w="849" w:type="pct"/>
            <w:noWrap/>
            <w:hideMark/>
          </w:tcPr>
          <w:p w:rsidR="000D0E1C" w:rsidRPr="0099020E" w:rsidRDefault="000D0E1C" w:rsidP="00336E4E">
            <w:pPr>
              <w:jc w:val="center"/>
              <w:rPr>
                <w:sz w:val="20"/>
                <w:szCs w:val="20"/>
              </w:rPr>
            </w:pPr>
            <w:r w:rsidRPr="0099020E">
              <w:rPr>
                <w:sz w:val="20"/>
                <w:szCs w:val="20"/>
              </w:rPr>
              <w:t>16 144 274,58</w:t>
            </w:r>
          </w:p>
        </w:tc>
        <w:tc>
          <w:tcPr>
            <w:tcW w:w="989" w:type="pct"/>
            <w:noWrap/>
            <w:hideMark/>
          </w:tcPr>
          <w:p w:rsidR="000D0E1C" w:rsidRPr="0099020E" w:rsidRDefault="000D0E1C" w:rsidP="00336E4E">
            <w:pPr>
              <w:jc w:val="center"/>
              <w:rPr>
                <w:sz w:val="20"/>
                <w:szCs w:val="20"/>
              </w:rPr>
            </w:pPr>
            <w:r w:rsidRPr="0099020E">
              <w:rPr>
                <w:sz w:val="20"/>
                <w:szCs w:val="20"/>
              </w:rPr>
              <w:t>2 867 746,27</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ЖИЛИЩНО-КОММУНАЛЬНОЕ ХОЗЯЙСТВО</w:t>
            </w:r>
          </w:p>
        </w:tc>
        <w:tc>
          <w:tcPr>
            <w:tcW w:w="298" w:type="pct"/>
            <w:noWrap/>
            <w:hideMark/>
          </w:tcPr>
          <w:p w:rsidR="000D0E1C" w:rsidRPr="0099020E" w:rsidRDefault="000D0E1C" w:rsidP="00336E4E">
            <w:pPr>
              <w:jc w:val="center"/>
              <w:rPr>
                <w:sz w:val="20"/>
                <w:szCs w:val="20"/>
              </w:rPr>
            </w:pPr>
            <w:r w:rsidRPr="0099020E">
              <w:rPr>
                <w:sz w:val="20"/>
                <w:szCs w:val="20"/>
              </w:rPr>
              <w:t>05</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345 659 915,12</w:t>
            </w:r>
          </w:p>
        </w:tc>
        <w:tc>
          <w:tcPr>
            <w:tcW w:w="989" w:type="pct"/>
            <w:noWrap/>
            <w:hideMark/>
          </w:tcPr>
          <w:p w:rsidR="000D0E1C" w:rsidRPr="0099020E" w:rsidRDefault="000D0E1C" w:rsidP="00336E4E">
            <w:pPr>
              <w:jc w:val="center"/>
              <w:rPr>
                <w:sz w:val="20"/>
                <w:szCs w:val="20"/>
              </w:rPr>
            </w:pPr>
            <w:r w:rsidRPr="0099020E">
              <w:rPr>
                <w:sz w:val="20"/>
                <w:szCs w:val="20"/>
              </w:rPr>
              <w:t>31 090 915,47</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Жилищное хозяйство</w:t>
            </w:r>
          </w:p>
        </w:tc>
        <w:tc>
          <w:tcPr>
            <w:tcW w:w="298" w:type="pct"/>
            <w:noWrap/>
            <w:hideMark/>
          </w:tcPr>
          <w:p w:rsidR="000D0E1C" w:rsidRPr="0099020E" w:rsidRDefault="000D0E1C" w:rsidP="00336E4E">
            <w:pPr>
              <w:jc w:val="center"/>
              <w:rPr>
                <w:sz w:val="20"/>
                <w:szCs w:val="20"/>
              </w:rPr>
            </w:pPr>
            <w:r w:rsidRPr="0099020E">
              <w:rPr>
                <w:sz w:val="20"/>
                <w:szCs w:val="20"/>
              </w:rPr>
              <w:t>05</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156 162 605,51</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Коммунальное хозяйство</w:t>
            </w:r>
          </w:p>
        </w:tc>
        <w:tc>
          <w:tcPr>
            <w:tcW w:w="298" w:type="pct"/>
            <w:noWrap/>
            <w:hideMark/>
          </w:tcPr>
          <w:p w:rsidR="000D0E1C" w:rsidRPr="0099020E" w:rsidRDefault="000D0E1C" w:rsidP="00336E4E">
            <w:pPr>
              <w:jc w:val="center"/>
              <w:rPr>
                <w:sz w:val="20"/>
                <w:szCs w:val="20"/>
              </w:rPr>
            </w:pPr>
            <w:r w:rsidRPr="0099020E">
              <w:rPr>
                <w:sz w:val="20"/>
                <w:szCs w:val="20"/>
              </w:rPr>
              <w:t>05</w:t>
            </w:r>
          </w:p>
        </w:tc>
        <w:tc>
          <w:tcPr>
            <w:tcW w:w="248" w:type="pct"/>
            <w:noWrap/>
            <w:hideMark/>
          </w:tcPr>
          <w:p w:rsidR="000D0E1C" w:rsidRPr="0099020E" w:rsidRDefault="000D0E1C" w:rsidP="00336E4E">
            <w:pPr>
              <w:jc w:val="center"/>
              <w:rPr>
                <w:sz w:val="20"/>
                <w:szCs w:val="20"/>
              </w:rPr>
            </w:pPr>
            <w:r w:rsidRPr="0099020E">
              <w:rPr>
                <w:sz w:val="20"/>
                <w:szCs w:val="20"/>
              </w:rPr>
              <w:t>02</w:t>
            </w:r>
          </w:p>
        </w:tc>
        <w:tc>
          <w:tcPr>
            <w:tcW w:w="849" w:type="pct"/>
            <w:noWrap/>
            <w:hideMark/>
          </w:tcPr>
          <w:p w:rsidR="000D0E1C" w:rsidRPr="0099020E" w:rsidRDefault="000D0E1C" w:rsidP="00336E4E">
            <w:pPr>
              <w:jc w:val="center"/>
              <w:rPr>
                <w:sz w:val="20"/>
                <w:szCs w:val="20"/>
              </w:rPr>
            </w:pPr>
            <w:r w:rsidRPr="0099020E">
              <w:rPr>
                <w:sz w:val="20"/>
                <w:szCs w:val="20"/>
              </w:rPr>
              <w:t>149 621 196,09</w:t>
            </w:r>
          </w:p>
        </w:tc>
        <w:tc>
          <w:tcPr>
            <w:tcW w:w="989" w:type="pct"/>
            <w:noWrap/>
            <w:hideMark/>
          </w:tcPr>
          <w:p w:rsidR="000D0E1C" w:rsidRPr="0099020E" w:rsidRDefault="000D0E1C" w:rsidP="00336E4E">
            <w:pPr>
              <w:jc w:val="center"/>
              <w:rPr>
                <w:sz w:val="20"/>
                <w:szCs w:val="20"/>
              </w:rPr>
            </w:pPr>
            <w:r w:rsidRPr="0099020E">
              <w:rPr>
                <w:sz w:val="20"/>
                <w:szCs w:val="20"/>
              </w:rPr>
              <w:t>31 090 915,47</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Благоустройство</w:t>
            </w:r>
          </w:p>
        </w:tc>
        <w:tc>
          <w:tcPr>
            <w:tcW w:w="298" w:type="pct"/>
            <w:noWrap/>
            <w:hideMark/>
          </w:tcPr>
          <w:p w:rsidR="000D0E1C" w:rsidRPr="0099020E" w:rsidRDefault="000D0E1C" w:rsidP="00336E4E">
            <w:pPr>
              <w:jc w:val="center"/>
              <w:rPr>
                <w:sz w:val="20"/>
                <w:szCs w:val="20"/>
              </w:rPr>
            </w:pPr>
            <w:r w:rsidRPr="0099020E">
              <w:rPr>
                <w:sz w:val="20"/>
                <w:szCs w:val="20"/>
              </w:rPr>
              <w:t>05</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30 847 398,23</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жилищно-коммунального хозяйства</w:t>
            </w:r>
          </w:p>
        </w:tc>
        <w:tc>
          <w:tcPr>
            <w:tcW w:w="298" w:type="pct"/>
            <w:noWrap/>
            <w:hideMark/>
          </w:tcPr>
          <w:p w:rsidR="000D0E1C" w:rsidRPr="0099020E" w:rsidRDefault="000D0E1C" w:rsidP="00336E4E">
            <w:pPr>
              <w:jc w:val="center"/>
              <w:rPr>
                <w:sz w:val="20"/>
                <w:szCs w:val="20"/>
              </w:rPr>
            </w:pPr>
            <w:r w:rsidRPr="0099020E">
              <w:rPr>
                <w:sz w:val="20"/>
                <w:szCs w:val="20"/>
              </w:rPr>
              <w:t>05</w:t>
            </w:r>
          </w:p>
        </w:tc>
        <w:tc>
          <w:tcPr>
            <w:tcW w:w="248" w:type="pct"/>
            <w:noWrap/>
            <w:hideMark/>
          </w:tcPr>
          <w:p w:rsidR="000D0E1C" w:rsidRPr="0099020E" w:rsidRDefault="000D0E1C" w:rsidP="00336E4E">
            <w:pPr>
              <w:jc w:val="center"/>
              <w:rPr>
                <w:sz w:val="20"/>
                <w:szCs w:val="20"/>
              </w:rPr>
            </w:pPr>
            <w:r w:rsidRPr="0099020E">
              <w:rPr>
                <w:sz w:val="20"/>
                <w:szCs w:val="20"/>
              </w:rPr>
              <w:t>05</w:t>
            </w:r>
          </w:p>
        </w:tc>
        <w:tc>
          <w:tcPr>
            <w:tcW w:w="849" w:type="pct"/>
            <w:noWrap/>
            <w:hideMark/>
          </w:tcPr>
          <w:p w:rsidR="000D0E1C" w:rsidRPr="0099020E" w:rsidRDefault="000D0E1C" w:rsidP="00336E4E">
            <w:pPr>
              <w:jc w:val="center"/>
              <w:rPr>
                <w:sz w:val="20"/>
                <w:szCs w:val="20"/>
              </w:rPr>
            </w:pPr>
            <w:r w:rsidRPr="0099020E">
              <w:rPr>
                <w:sz w:val="20"/>
                <w:szCs w:val="20"/>
              </w:rPr>
              <w:t>9 028 715,29</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ОХРАНА ОКРУЖАЮЩЕЙ СРЕДЫ</w:t>
            </w:r>
          </w:p>
        </w:tc>
        <w:tc>
          <w:tcPr>
            <w:tcW w:w="298" w:type="pct"/>
            <w:noWrap/>
            <w:hideMark/>
          </w:tcPr>
          <w:p w:rsidR="000D0E1C" w:rsidRPr="0099020E" w:rsidRDefault="000D0E1C" w:rsidP="00336E4E">
            <w:pPr>
              <w:jc w:val="center"/>
              <w:rPr>
                <w:sz w:val="20"/>
                <w:szCs w:val="20"/>
              </w:rPr>
            </w:pPr>
            <w:r w:rsidRPr="0099020E">
              <w:rPr>
                <w:sz w:val="20"/>
                <w:szCs w:val="20"/>
              </w:rPr>
              <w:t>06</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9 261 190,42</w:t>
            </w:r>
          </w:p>
        </w:tc>
        <w:tc>
          <w:tcPr>
            <w:tcW w:w="989" w:type="pct"/>
            <w:noWrap/>
            <w:hideMark/>
          </w:tcPr>
          <w:p w:rsidR="000D0E1C" w:rsidRPr="0099020E" w:rsidRDefault="000D0E1C" w:rsidP="00336E4E">
            <w:pPr>
              <w:jc w:val="center"/>
              <w:rPr>
                <w:sz w:val="20"/>
                <w:szCs w:val="20"/>
              </w:rPr>
            </w:pPr>
            <w:r w:rsidRPr="0099020E">
              <w:rPr>
                <w:sz w:val="20"/>
                <w:szCs w:val="20"/>
              </w:rPr>
              <w:t>118 700,00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lastRenderedPageBreak/>
              <w:t>Другие вопросы в области охраны окружающей среды</w:t>
            </w:r>
          </w:p>
        </w:tc>
        <w:tc>
          <w:tcPr>
            <w:tcW w:w="298" w:type="pct"/>
            <w:noWrap/>
            <w:hideMark/>
          </w:tcPr>
          <w:p w:rsidR="000D0E1C" w:rsidRPr="0099020E" w:rsidRDefault="000D0E1C" w:rsidP="00336E4E">
            <w:pPr>
              <w:jc w:val="center"/>
              <w:rPr>
                <w:sz w:val="20"/>
                <w:szCs w:val="20"/>
              </w:rPr>
            </w:pPr>
            <w:r w:rsidRPr="0099020E">
              <w:rPr>
                <w:sz w:val="20"/>
                <w:szCs w:val="20"/>
              </w:rPr>
              <w:t>06</w:t>
            </w:r>
          </w:p>
        </w:tc>
        <w:tc>
          <w:tcPr>
            <w:tcW w:w="248" w:type="pct"/>
            <w:noWrap/>
            <w:hideMark/>
          </w:tcPr>
          <w:p w:rsidR="000D0E1C" w:rsidRPr="0099020E" w:rsidRDefault="000D0E1C" w:rsidP="00336E4E">
            <w:pPr>
              <w:jc w:val="center"/>
              <w:rPr>
                <w:sz w:val="20"/>
                <w:szCs w:val="20"/>
              </w:rPr>
            </w:pPr>
            <w:r w:rsidRPr="0099020E">
              <w:rPr>
                <w:sz w:val="20"/>
                <w:szCs w:val="20"/>
              </w:rPr>
              <w:t>05</w:t>
            </w:r>
          </w:p>
        </w:tc>
        <w:tc>
          <w:tcPr>
            <w:tcW w:w="849" w:type="pct"/>
            <w:noWrap/>
            <w:hideMark/>
          </w:tcPr>
          <w:p w:rsidR="000D0E1C" w:rsidRPr="0099020E" w:rsidRDefault="000D0E1C" w:rsidP="00336E4E">
            <w:pPr>
              <w:jc w:val="center"/>
              <w:rPr>
                <w:sz w:val="20"/>
                <w:szCs w:val="20"/>
              </w:rPr>
            </w:pPr>
            <w:r w:rsidRPr="0099020E">
              <w:rPr>
                <w:sz w:val="20"/>
                <w:szCs w:val="20"/>
              </w:rPr>
              <w:t>9 261 190,42</w:t>
            </w:r>
          </w:p>
        </w:tc>
        <w:tc>
          <w:tcPr>
            <w:tcW w:w="989" w:type="pct"/>
            <w:noWrap/>
            <w:hideMark/>
          </w:tcPr>
          <w:p w:rsidR="000D0E1C" w:rsidRPr="0099020E" w:rsidRDefault="000D0E1C" w:rsidP="00336E4E">
            <w:pPr>
              <w:jc w:val="center"/>
              <w:rPr>
                <w:sz w:val="20"/>
                <w:szCs w:val="20"/>
              </w:rPr>
            </w:pPr>
            <w:r w:rsidRPr="0099020E">
              <w:rPr>
                <w:sz w:val="20"/>
                <w:szCs w:val="20"/>
              </w:rPr>
              <w:t>118 700,00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ОБРАЗОВАНИЕ</w:t>
            </w:r>
          </w:p>
        </w:tc>
        <w:tc>
          <w:tcPr>
            <w:tcW w:w="298" w:type="pct"/>
            <w:noWrap/>
            <w:hideMark/>
          </w:tcPr>
          <w:p w:rsidR="000D0E1C" w:rsidRPr="0099020E" w:rsidRDefault="000D0E1C" w:rsidP="00336E4E">
            <w:pPr>
              <w:jc w:val="center"/>
              <w:rPr>
                <w:sz w:val="20"/>
                <w:szCs w:val="20"/>
              </w:rPr>
            </w:pPr>
            <w:r w:rsidRPr="0099020E">
              <w:rPr>
                <w:sz w:val="20"/>
                <w:szCs w:val="20"/>
              </w:rPr>
              <w:t>07</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1 257 753 314,84</w:t>
            </w:r>
          </w:p>
        </w:tc>
        <w:tc>
          <w:tcPr>
            <w:tcW w:w="989" w:type="pct"/>
            <w:noWrap/>
            <w:hideMark/>
          </w:tcPr>
          <w:p w:rsidR="000D0E1C" w:rsidRPr="0099020E" w:rsidRDefault="000D0E1C" w:rsidP="00336E4E">
            <w:pPr>
              <w:jc w:val="center"/>
              <w:rPr>
                <w:sz w:val="20"/>
                <w:szCs w:val="20"/>
              </w:rPr>
            </w:pPr>
            <w:r w:rsidRPr="0099020E">
              <w:rPr>
                <w:sz w:val="20"/>
                <w:szCs w:val="20"/>
              </w:rPr>
              <w:t>810 453 032,27</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Дошкольное образование</w:t>
            </w:r>
          </w:p>
        </w:tc>
        <w:tc>
          <w:tcPr>
            <w:tcW w:w="298" w:type="pct"/>
            <w:noWrap/>
            <w:hideMark/>
          </w:tcPr>
          <w:p w:rsidR="000D0E1C" w:rsidRPr="0099020E" w:rsidRDefault="000D0E1C" w:rsidP="00336E4E">
            <w:pPr>
              <w:jc w:val="center"/>
              <w:rPr>
                <w:sz w:val="20"/>
                <w:szCs w:val="20"/>
              </w:rPr>
            </w:pPr>
            <w:r w:rsidRPr="0099020E">
              <w:rPr>
                <w:sz w:val="20"/>
                <w:szCs w:val="20"/>
              </w:rPr>
              <w:t>07</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232 648 280,31</w:t>
            </w:r>
          </w:p>
        </w:tc>
        <w:tc>
          <w:tcPr>
            <w:tcW w:w="989" w:type="pct"/>
            <w:noWrap/>
            <w:hideMark/>
          </w:tcPr>
          <w:p w:rsidR="000D0E1C" w:rsidRPr="0099020E" w:rsidRDefault="000D0E1C" w:rsidP="00336E4E">
            <w:pPr>
              <w:jc w:val="center"/>
              <w:rPr>
                <w:sz w:val="20"/>
                <w:szCs w:val="20"/>
              </w:rPr>
            </w:pPr>
            <w:r w:rsidRPr="0099020E">
              <w:rPr>
                <w:sz w:val="20"/>
                <w:szCs w:val="20"/>
              </w:rPr>
              <w:t>182 663 621,79</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Общее образование</w:t>
            </w:r>
          </w:p>
        </w:tc>
        <w:tc>
          <w:tcPr>
            <w:tcW w:w="298" w:type="pct"/>
            <w:noWrap/>
            <w:hideMark/>
          </w:tcPr>
          <w:p w:rsidR="000D0E1C" w:rsidRPr="0099020E" w:rsidRDefault="000D0E1C" w:rsidP="00336E4E">
            <w:pPr>
              <w:jc w:val="center"/>
              <w:rPr>
                <w:sz w:val="20"/>
                <w:szCs w:val="20"/>
              </w:rPr>
            </w:pPr>
            <w:r w:rsidRPr="0099020E">
              <w:rPr>
                <w:sz w:val="20"/>
                <w:szCs w:val="20"/>
              </w:rPr>
              <w:t>07</w:t>
            </w:r>
          </w:p>
        </w:tc>
        <w:tc>
          <w:tcPr>
            <w:tcW w:w="248" w:type="pct"/>
            <w:noWrap/>
            <w:hideMark/>
          </w:tcPr>
          <w:p w:rsidR="000D0E1C" w:rsidRPr="0099020E" w:rsidRDefault="000D0E1C" w:rsidP="00336E4E">
            <w:pPr>
              <w:jc w:val="center"/>
              <w:rPr>
                <w:sz w:val="20"/>
                <w:szCs w:val="20"/>
              </w:rPr>
            </w:pPr>
            <w:r w:rsidRPr="0099020E">
              <w:rPr>
                <w:sz w:val="20"/>
                <w:szCs w:val="20"/>
              </w:rPr>
              <w:t>02</w:t>
            </w:r>
          </w:p>
        </w:tc>
        <w:tc>
          <w:tcPr>
            <w:tcW w:w="849" w:type="pct"/>
            <w:noWrap/>
            <w:hideMark/>
          </w:tcPr>
          <w:p w:rsidR="000D0E1C" w:rsidRPr="0099020E" w:rsidRDefault="000D0E1C" w:rsidP="00336E4E">
            <w:pPr>
              <w:jc w:val="center"/>
              <w:rPr>
                <w:sz w:val="20"/>
                <w:szCs w:val="20"/>
              </w:rPr>
            </w:pPr>
            <w:r w:rsidRPr="0099020E">
              <w:rPr>
                <w:sz w:val="20"/>
                <w:szCs w:val="20"/>
              </w:rPr>
              <w:t>845 265 558,66</w:t>
            </w:r>
          </w:p>
        </w:tc>
        <w:tc>
          <w:tcPr>
            <w:tcW w:w="989" w:type="pct"/>
            <w:noWrap/>
            <w:hideMark/>
          </w:tcPr>
          <w:p w:rsidR="000D0E1C" w:rsidRPr="0099020E" w:rsidRDefault="000D0E1C" w:rsidP="00336E4E">
            <w:pPr>
              <w:jc w:val="center"/>
              <w:rPr>
                <w:sz w:val="20"/>
                <w:szCs w:val="20"/>
              </w:rPr>
            </w:pPr>
            <w:r w:rsidRPr="0099020E">
              <w:rPr>
                <w:sz w:val="20"/>
                <w:szCs w:val="20"/>
              </w:rPr>
              <w:t>623 847 984,94</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Дополнительное образование детей</w:t>
            </w:r>
          </w:p>
        </w:tc>
        <w:tc>
          <w:tcPr>
            <w:tcW w:w="298" w:type="pct"/>
            <w:noWrap/>
            <w:hideMark/>
          </w:tcPr>
          <w:p w:rsidR="000D0E1C" w:rsidRPr="0099020E" w:rsidRDefault="000D0E1C" w:rsidP="00336E4E">
            <w:pPr>
              <w:jc w:val="center"/>
              <w:rPr>
                <w:sz w:val="20"/>
                <w:szCs w:val="20"/>
              </w:rPr>
            </w:pPr>
            <w:r w:rsidRPr="0099020E">
              <w:rPr>
                <w:sz w:val="20"/>
                <w:szCs w:val="20"/>
              </w:rPr>
              <w:t>07</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102 825 761,23</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Молодежная политика</w:t>
            </w:r>
          </w:p>
        </w:tc>
        <w:tc>
          <w:tcPr>
            <w:tcW w:w="298" w:type="pct"/>
            <w:noWrap/>
            <w:hideMark/>
          </w:tcPr>
          <w:p w:rsidR="000D0E1C" w:rsidRPr="0099020E" w:rsidRDefault="000D0E1C" w:rsidP="00336E4E">
            <w:pPr>
              <w:jc w:val="center"/>
              <w:rPr>
                <w:sz w:val="20"/>
                <w:szCs w:val="20"/>
              </w:rPr>
            </w:pPr>
            <w:r w:rsidRPr="0099020E">
              <w:rPr>
                <w:sz w:val="20"/>
                <w:szCs w:val="20"/>
              </w:rPr>
              <w:t>07</w:t>
            </w:r>
          </w:p>
        </w:tc>
        <w:tc>
          <w:tcPr>
            <w:tcW w:w="248" w:type="pct"/>
            <w:noWrap/>
            <w:hideMark/>
          </w:tcPr>
          <w:p w:rsidR="000D0E1C" w:rsidRPr="0099020E" w:rsidRDefault="000D0E1C" w:rsidP="00336E4E">
            <w:pPr>
              <w:jc w:val="center"/>
              <w:rPr>
                <w:sz w:val="20"/>
                <w:szCs w:val="20"/>
              </w:rPr>
            </w:pPr>
            <w:r w:rsidRPr="0099020E">
              <w:rPr>
                <w:sz w:val="20"/>
                <w:szCs w:val="20"/>
              </w:rPr>
              <w:t>07</w:t>
            </w:r>
          </w:p>
        </w:tc>
        <w:tc>
          <w:tcPr>
            <w:tcW w:w="849" w:type="pct"/>
            <w:noWrap/>
            <w:hideMark/>
          </w:tcPr>
          <w:p w:rsidR="000D0E1C" w:rsidRPr="0099020E" w:rsidRDefault="000D0E1C" w:rsidP="00336E4E">
            <w:pPr>
              <w:jc w:val="center"/>
              <w:rPr>
                <w:sz w:val="20"/>
                <w:szCs w:val="20"/>
              </w:rPr>
            </w:pPr>
            <w:r w:rsidRPr="0099020E">
              <w:rPr>
                <w:sz w:val="20"/>
                <w:szCs w:val="20"/>
              </w:rPr>
              <w:t>10 522 470,00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образования</w:t>
            </w:r>
          </w:p>
        </w:tc>
        <w:tc>
          <w:tcPr>
            <w:tcW w:w="298" w:type="pct"/>
            <w:noWrap/>
            <w:hideMark/>
          </w:tcPr>
          <w:p w:rsidR="000D0E1C" w:rsidRPr="0099020E" w:rsidRDefault="000D0E1C" w:rsidP="00336E4E">
            <w:pPr>
              <w:jc w:val="center"/>
              <w:rPr>
                <w:sz w:val="20"/>
                <w:szCs w:val="20"/>
              </w:rPr>
            </w:pPr>
            <w:r w:rsidRPr="0099020E">
              <w:rPr>
                <w:sz w:val="20"/>
                <w:szCs w:val="20"/>
              </w:rPr>
              <w:t>07</w:t>
            </w:r>
          </w:p>
        </w:tc>
        <w:tc>
          <w:tcPr>
            <w:tcW w:w="248" w:type="pct"/>
            <w:noWrap/>
            <w:hideMark/>
          </w:tcPr>
          <w:p w:rsidR="000D0E1C" w:rsidRPr="0099020E" w:rsidRDefault="000D0E1C" w:rsidP="00336E4E">
            <w:pPr>
              <w:jc w:val="center"/>
              <w:rPr>
                <w:sz w:val="20"/>
                <w:szCs w:val="20"/>
              </w:rPr>
            </w:pPr>
            <w:r w:rsidRPr="0099020E">
              <w:rPr>
                <w:sz w:val="20"/>
                <w:szCs w:val="20"/>
              </w:rPr>
              <w:t>09</w:t>
            </w:r>
          </w:p>
        </w:tc>
        <w:tc>
          <w:tcPr>
            <w:tcW w:w="849" w:type="pct"/>
            <w:noWrap/>
            <w:hideMark/>
          </w:tcPr>
          <w:p w:rsidR="000D0E1C" w:rsidRPr="0099020E" w:rsidRDefault="000D0E1C" w:rsidP="00336E4E">
            <w:pPr>
              <w:jc w:val="center"/>
              <w:rPr>
                <w:sz w:val="20"/>
                <w:szCs w:val="20"/>
              </w:rPr>
            </w:pPr>
            <w:r w:rsidRPr="0099020E">
              <w:rPr>
                <w:sz w:val="20"/>
                <w:szCs w:val="20"/>
              </w:rPr>
              <w:t>66 491 244,64</w:t>
            </w:r>
          </w:p>
        </w:tc>
        <w:tc>
          <w:tcPr>
            <w:tcW w:w="989" w:type="pct"/>
            <w:noWrap/>
            <w:hideMark/>
          </w:tcPr>
          <w:p w:rsidR="000D0E1C" w:rsidRPr="0099020E" w:rsidRDefault="000D0E1C" w:rsidP="00336E4E">
            <w:pPr>
              <w:jc w:val="center"/>
              <w:rPr>
                <w:sz w:val="20"/>
                <w:szCs w:val="20"/>
              </w:rPr>
            </w:pPr>
            <w:r w:rsidRPr="0099020E">
              <w:rPr>
                <w:sz w:val="20"/>
                <w:szCs w:val="20"/>
              </w:rPr>
              <w:t>3 941 425,54</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КУЛЬТУРА, КИНЕМАТОГРАФИЯ</w:t>
            </w:r>
          </w:p>
        </w:tc>
        <w:tc>
          <w:tcPr>
            <w:tcW w:w="298" w:type="pct"/>
            <w:noWrap/>
            <w:hideMark/>
          </w:tcPr>
          <w:p w:rsidR="000D0E1C" w:rsidRPr="0099020E" w:rsidRDefault="000D0E1C" w:rsidP="00336E4E">
            <w:pPr>
              <w:jc w:val="center"/>
              <w:rPr>
                <w:sz w:val="20"/>
                <w:szCs w:val="20"/>
              </w:rPr>
            </w:pPr>
            <w:r w:rsidRPr="0099020E">
              <w:rPr>
                <w:sz w:val="20"/>
                <w:szCs w:val="20"/>
              </w:rPr>
              <w:t>08</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112 088 052,08</w:t>
            </w:r>
          </w:p>
        </w:tc>
        <w:tc>
          <w:tcPr>
            <w:tcW w:w="989" w:type="pct"/>
            <w:noWrap/>
            <w:hideMark/>
          </w:tcPr>
          <w:p w:rsidR="000D0E1C" w:rsidRPr="0099020E" w:rsidRDefault="000D0E1C" w:rsidP="00336E4E">
            <w:pPr>
              <w:jc w:val="center"/>
              <w:rPr>
                <w:sz w:val="20"/>
                <w:szCs w:val="20"/>
              </w:rPr>
            </w:pPr>
            <w:r w:rsidRPr="0099020E">
              <w:rPr>
                <w:sz w:val="20"/>
                <w:szCs w:val="20"/>
              </w:rPr>
              <w:t>470 863,80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Культура</w:t>
            </w:r>
          </w:p>
        </w:tc>
        <w:tc>
          <w:tcPr>
            <w:tcW w:w="298" w:type="pct"/>
            <w:noWrap/>
            <w:hideMark/>
          </w:tcPr>
          <w:p w:rsidR="000D0E1C" w:rsidRPr="0099020E" w:rsidRDefault="000D0E1C" w:rsidP="00336E4E">
            <w:pPr>
              <w:jc w:val="center"/>
              <w:rPr>
                <w:sz w:val="20"/>
                <w:szCs w:val="20"/>
              </w:rPr>
            </w:pPr>
            <w:r w:rsidRPr="0099020E">
              <w:rPr>
                <w:sz w:val="20"/>
                <w:szCs w:val="20"/>
              </w:rPr>
              <w:t>08</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106 733 115,88</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культуры, кинематографии</w:t>
            </w:r>
          </w:p>
        </w:tc>
        <w:tc>
          <w:tcPr>
            <w:tcW w:w="298" w:type="pct"/>
            <w:noWrap/>
            <w:hideMark/>
          </w:tcPr>
          <w:p w:rsidR="000D0E1C" w:rsidRPr="0099020E" w:rsidRDefault="000D0E1C" w:rsidP="00336E4E">
            <w:pPr>
              <w:jc w:val="center"/>
              <w:rPr>
                <w:sz w:val="20"/>
                <w:szCs w:val="20"/>
              </w:rPr>
            </w:pPr>
            <w:r w:rsidRPr="0099020E">
              <w:rPr>
                <w:sz w:val="20"/>
                <w:szCs w:val="20"/>
              </w:rPr>
              <w:t>08</w:t>
            </w:r>
          </w:p>
        </w:tc>
        <w:tc>
          <w:tcPr>
            <w:tcW w:w="248" w:type="pct"/>
            <w:noWrap/>
            <w:hideMark/>
          </w:tcPr>
          <w:p w:rsidR="000D0E1C" w:rsidRPr="0099020E" w:rsidRDefault="000D0E1C" w:rsidP="00336E4E">
            <w:pPr>
              <w:jc w:val="center"/>
              <w:rPr>
                <w:sz w:val="20"/>
                <w:szCs w:val="20"/>
              </w:rPr>
            </w:pPr>
            <w:r w:rsidRPr="0099020E">
              <w:rPr>
                <w:sz w:val="20"/>
                <w:szCs w:val="20"/>
              </w:rPr>
              <w:t>04</w:t>
            </w:r>
          </w:p>
        </w:tc>
        <w:tc>
          <w:tcPr>
            <w:tcW w:w="849" w:type="pct"/>
            <w:noWrap/>
            <w:hideMark/>
          </w:tcPr>
          <w:p w:rsidR="000D0E1C" w:rsidRPr="0099020E" w:rsidRDefault="000D0E1C" w:rsidP="00336E4E">
            <w:pPr>
              <w:jc w:val="center"/>
              <w:rPr>
                <w:sz w:val="20"/>
                <w:szCs w:val="20"/>
              </w:rPr>
            </w:pPr>
            <w:r w:rsidRPr="0099020E">
              <w:rPr>
                <w:sz w:val="20"/>
                <w:szCs w:val="20"/>
              </w:rPr>
              <w:t>5 354 936,20</w:t>
            </w:r>
          </w:p>
        </w:tc>
        <w:tc>
          <w:tcPr>
            <w:tcW w:w="989" w:type="pct"/>
            <w:noWrap/>
            <w:hideMark/>
          </w:tcPr>
          <w:p w:rsidR="000D0E1C" w:rsidRPr="0099020E" w:rsidRDefault="000D0E1C" w:rsidP="00336E4E">
            <w:pPr>
              <w:jc w:val="center"/>
              <w:rPr>
                <w:sz w:val="20"/>
                <w:szCs w:val="20"/>
              </w:rPr>
            </w:pPr>
            <w:r w:rsidRPr="0099020E">
              <w:rPr>
                <w:sz w:val="20"/>
                <w:szCs w:val="20"/>
              </w:rPr>
              <w:t>470 863,80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ЗДРАВООХРАНЕНИЕ</w:t>
            </w:r>
          </w:p>
        </w:tc>
        <w:tc>
          <w:tcPr>
            <w:tcW w:w="298" w:type="pct"/>
            <w:noWrap/>
            <w:hideMark/>
          </w:tcPr>
          <w:p w:rsidR="000D0E1C" w:rsidRPr="0099020E" w:rsidRDefault="000D0E1C" w:rsidP="00336E4E">
            <w:pPr>
              <w:jc w:val="center"/>
              <w:rPr>
                <w:sz w:val="20"/>
                <w:szCs w:val="20"/>
              </w:rPr>
            </w:pPr>
            <w:r w:rsidRPr="0099020E">
              <w:rPr>
                <w:sz w:val="20"/>
                <w:szCs w:val="20"/>
              </w:rPr>
              <w:t>09</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530 833,57</w:t>
            </w:r>
          </w:p>
        </w:tc>
        <w:tc>
          <w:tcPr>
            <w:tcW w:w="989" w:type="pct"/>
            <w:noWrap/>
            <w:hideMark/>
          </w:tcPr>
          <w:p w:rsidR="000D0E1C" w:rsidRPr="0099020E" w:rsidRDefault="000D0E1C" w:rsidP="00336E4E">
            <w:pPr>
              <w:jc w:val="center"/>
              <w:rPr>
                <w:sz w:val="20"/>
                <w:szCs w:val="20"/>
              </w:rPr>
            </w:pPr>
            <w:r w:rsidRPr="0099020E">
              <w:rPr>
                <w:sz w:val="20"/>
                <w:szCs w:val="20"/>
              </w:rPr>
              <w:t>530 833,57</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здравоохранения</w:t>
            </w:r>
          </w:p>
        </w:tc>
        <w:tc>
          <w:tcPr>
            <w:tcW w:w="298" w:type="pct"/>
            <w:noWrap/>
            <w:hideMark/>
          </w:tcPr>
          <w:p w:rsidR="000D0E1C" w:rsidRPr="0099020E" w:rsidRDefault="000D0E1C" w:rsidP="00336E4E">
            <w:pPr>
              <w:jc w:val="center"/>
              <w:rPr>
                <w:sz w:val="20"/>
                <w:szCs w:val="20"/>
              </w:rPr>
            </w:pPr>
            <w:r w:rsidRPr="0099020E">
              <w:rPr>
                <w:sz w:val="20"/>
                <w:szCs w:val="20"/>
              </w:rPr>
              <w:t>09</w:t>
            </w:r>
          </w:p>
        </w:tc>
        <w:tc>
          <w:tcPr>
            <w:tcW w:w="248" w:type="pct"/>
            <w:noWrap/>
            <w:hideMark/>
          </w:tcPr>
          <w:p w:rsidR="000D0E1C" w:rsidRPr="0099020E" w:rsidRDefault="000D0E1C" w:rsidP="00336E4E">
            <w:pPr>
              <w:jc w:val="center"/>
              <w:rPr>
                <w:sz w:val="20"/>
                <w:szCs w:val="20"/>
              </w:rPr>
            </w:pPr>
            <w:r w:rsidRPr="0099020E">
              <w:rPr>
                <w:sz w:val="20"/>
                <w:szCs w:val="20"/>
              </w:rPr>
              <w:t>09</w:t>
            </w:r>
          </w:p>
        </w:tc>
        <w:tc>
          <w:tcPr>
            <w:tcW w:w="849" w:type="pct"/>
            <w:noWrap/>
            <w:hideMark/>
          </w:tcPr>
          <w:p w:rsidR="000D0E1C" w:rsidRPr="0099020E" w:rsidRDefault="000D0E1C" w:rsidP="00336E4E">
            <w:pPr>
              <w:jc w:val="center"/>
              <w:rPr>
                <w:sz w:val="20"/>
                <w:szCs w:val="20"/>
              </w:rPr>
            </w:pPr>
            <w:r w:rsidRPr="0099020E">
              <w:rPr>
                <w:sz w:val="20"/>
                <w:szCs w:val="20"/>
              </w:rPr>
              <w:t>530 833,57</w:t>
            </w:r>
          </w:p>
        </w:tc>
        <w:tc>
          <w:tcPr>
            <w:tcW w:w="989" w:type="pct"/>
            <w:noWrap/>
            <w:hideMark/>
          </w:tcPr>
          <w:p w:rsidR="000D0E1C" w:rsidRPr="0099020E" w:rsidRDefault="000D0E1C" w:rsidP="00336E4E">
            <w:pPr>
              <w:jc w:val="center"/>
              <w:rPr>
                <w:sz w:val="20"/>
                <w:szCs w:val="20"/>
              </w:rPr>
            </w:pPr>
            <w:r w:rsidRPr="0099020E">
              <w:rPr>
                <w:sz w:val="20"/>
                <w:szCs w:val="20"/>
              </w:rPr>
              <w:t>530 833,57</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СОЦИАЛЬНАЯ ПОЛИТИКА</w:t>
            </w:r>
          </w:p>
        </w:tc>
        <w:tc>
          <w:tcPr>
            <w:tcW w:w="298" w:type="pct"/>
            <w:noWrap/>
            <w:hideMark/>
          </w:tcPr>
          <w:p w:rsidR="000D0E1C" w:rsidRPr="0099020E" w:rsidRDefault="000D0E1C" w:rsidP="00336E4E">
            <w:pPr>
              <w:jc w:val="center"/>
              <w:rPr>
                <w:sz w:val="20"/>
                <w:szCs w:val="20"/>
              </w:rPr>
            </w:pPr>
            <w:r w:rsidRPr="0099020E">
              <w:rPr>
                <w:sz w:val="20"/>
                <w:szCs w:val="20"/>
              </w:rPr>
              <w:t>10</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32 246 666,08</w:t>
            </w:r>
          </w:p>
        </w:tc>
        <w:tc>
          <w:tcPr>
            <w:tcW w:w="989" w:type="pct"/>
            <w:noWrap/>
            <w:hideMark/>
          </w:tcPr>
          <w:p w:rsidR="000D0E1C" w:rsidRPr="0099020E" w:rsidRDefault="000D0E1C" w:rsidP="00336E4E">
            <w:pPr>
              <w:jc w:val="center"/>
              <w:rPr>
                <w:sz w:val="20"/>
                <w:szCs w:val="20"/>
              </w:rPr>
            </w:pPr>
            <w:r w:rsidRPr="0099020E">
              <w:rPr>
                <w:sz w:val="20"/>
                <w:szCs w:val="20"/>
              </w:rPr>
              <w:t>6 594 832,38</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Пенсионное обеспечение</w:t>
            </w:r>
          </w:p>
        </w:tc>
        <w:tc>
          <w:tcPr>
            <w:tcW w:w="298" w:type="pct"/>
            <w:noWrap/>
            <w:hideMark/>
          </w:tcPr>
          <w:p w:rsidR="000D0E1C" w:rsidRPr="0099020E" w:rsidRDefault="000D0E1C" w:rsidP="00336E4E">
            <w:pPr>
              <w:jc w:val="center"/>
              <w:rPr>
                <w:sz w:val="20"/>
                <w:szCs w:val="20"/>
              </w:rPr>
            </w:pPr>
            <w:r w:rsidRPr="0099020E">
              <w:rPr>
                <w:sz w:val="20"/>
                <w:szCs w:val="20"/>
              </w:rPr>
              <w:t>10</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3 988 554,00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Социальное обеспечение населения</w:t>
            </w:r>
          </w:p>
        </w:tc>
        <w:tc>
          <w:tcPr>
            <w:tcW w:w="298" w:type="pct"/>
            <w:noWrap/>
            <w:hideMark/>
          </w:tcPr>
          <w:p w:rsidR="000D0E1C" w:rsidRPr="0099020E" w:rsidRDefault="000D0E1C" w:rsidP="00336E4E">
            <w:pPr>
              <w:jc w:val="center"/>
              <w:rPr>
                <w:sz w:val="20"/>
                <w:szCs w:val="20"/>
              </w:rPr>
            </w:pPr>
            <w:r w:rsidRPr="0099020E">
              <w:rPr>
                <w:sz w:val="20"/>
                <w:szCs w:val="20"/>
              </w:rPr>
              <w:t>10</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12 306 436,10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Охрана семьи и детства</w:t>
            </w:r>
          </w:p>
        </w:tc>
        <w:tc>
          <w:tcPr>
            <w:tcW w:w="298" w:type="pct"/>
            <w:noWrap/>
            <w:hideMark/>
          </w:tcPr>
          <w:p w:rsidR="000D0E1C" w:rsidRPr="0099020E" w:rsidRDefault="000D0E1C" w:rsidP="00336E4E">
            <w:pPr>
              <w:jc w:val="center"/>
              <w:rPr>
                <w:sz w:val="20"/>
                <w:szCs w:val="20"/>
              </w:rPr>
            </w:pPr>
            <w:r w:rsidRPr="0099020E">
              <w:rPr>
                <w:sz w:val="20"/>
                <w:szCs w:val="20"/>
              </w:rPr>
              <w:t>10</w:t>
            </w:r>
          </w:p>
        </w:tc>
        <w:tc>
          <w:tcPr>
            <w:tcW w:w="248" w:type="pct"/>
            <w:noWrap/>
            <w:hideMark/>
          </w:tcPr>
          <w:p w:rsidR="000D0E1C" w:rsidRPr="0099020E" w:rsidRDefault="000D0E1C" w:rsidP="00336E4E">
            <w:pPr>
              <w:jc w:val="center"/>
              <w:rPr>
                <w:sz w:val="20"/>
                <w:szCs w:val="20"/>
              </w:rPr>
            </w:pPr>
            <w:r w:rsidRPr="0099020E">
              <w:rPr>
                <w:sz w:val="20"/>
                <w:szCs w:val="20"/>
              </w:rPr>
              <w:t>04</w:t>
            </w:r>
          </w:p>
        </w:tc>
        <w:tc>
          <w:tcPr>
            <w:tcW w:w="849" w:type="pct"/>
            <w:noWrap/>
            <w:hideMark/>
          </w:tcPr>
          <w:p w:rsidR="000D0E1C" w:rsidRPr="0099020E" w:rsidRDefault="000D0E1C" w:rsidP="00336E4E">
            <w:pPr>
              <w:jc w:val="center"/>
              <w:rPr>
                <w:sz w:val="20"/>
                <w:szCs w:val="20"/>
              </w:rPr>
            </w:pPr>
            <w:r w:rsidRPr="0099020E">
              <w:rPr>
                <w:sz w:val="20"/>
                <w:szCs w:val="20"/>
              </w:rPr>
              <w:t>14 251 675,98</w:t>
            </w:r>
          </w:p>
        </w:tc>
        <w:tc>
          <w:tcPr>
            <w:tcW w:w="989" w:type="pct"/>
            <w:noWrap/>
            <w:hideMark/>
          </w:tcPr>
          <w:p w:rsidR="000D0E1C" w:rsidRPr="0099020E" w:rsidRDefault="000D0E1C" w:rsidP="00336E4E">
            <w:pPr>
              <w:jc w:val="center"/>
              <w:rPr>
                <w:sz w:val="20"/>
                <w:szCs w:val="20"/>
              </w:rPr>
            </w:pPr>
            <w:r w:rsidRPr="0099020E">
              <w:rPr>
                <w:sz w:val="20"/>
                <w:szCs w:val="20"/>
              </w:rPr>
              <w:t>6 594 832,38</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социальной политики</w:t>
            </w:r>
          </w:p>
        </w:tc>
        <w:tc>
          <w:tcPr>
            <w:tcW w:w="298" w:type="pct"/>
            <w:noWrap/>
            <w:hideMark/>
          </w:tcPr>
          <w:p w:rsidR="000D0E1C" w:rsidRPr="0099020E" w:rsidRDefault="000D0E1C" w:rsidP="00336E4E">
            <w:pPr>
              <w:jc w:val="center"/>
              <w:rPr>
                <w:sz w:val="20"/>
                <w:szCs w:val="20"/>
              </w:rPr>
            </w:pPr>
            <w:r w:rsidRPr="0099020E">
              <w:rPr>
                <w:sz w:val="20"/>
                <w:szCs w:val="20"/>
              </w:rPr>
              <w:t>10</w:t>
            </w:r>
          </w:p>
        </w:tc>
        <w:tc>
          <w:tcPr>
            <w:tcW w:w="248" w:type="pct"/>
            <w:noWrap/>
            <w:hideMark/>
          </w:tcPr>
          <w:p w:rsidR="000D0E1C" w:rsidRPr="0099020E" w:rsidRDefault="000D0E1C" w:rsidP="00336E4E">
            <w:pPr>
              <w:jc w:val="center"/>
              <w:rPr>
                <w:sz w:val="20"/>
                <w:szCs w:val="20"/>
              </w:rPr>
            </w:pPr>
            <w:r w:rsidRPr="0099020E">
              <w:rPr>
                <w:sz w:val="20"/>
                <w:szCs w:val="20"/>
              </w:rPr>
              <w:t>06</w:t>
            </w:r>
          </w:p>
        </w:tc>
        <w:tc>
          <w:tcPr>
            <w:tcW w:w="849" w:type="pct"/>
            <w:noWrap/>
            <w:hideMark/>
          </w:tcPr>
          <w:p w:rsidR="000D0E1C" w:rsidRPr="0099020E" w:rsidRDefault="000D0E1C" w:rsidP="00336E4E">
            <w:pPr>
              <w:jc w:val="center"/>
              <w:rPr>
                <w:sz w:val="20"/>
                <w:szCs w:val="20"/>
              </w:rPr>
            </w:pPr>
            <w:r w:rsidRPr="0099020E">
              <w:rPr>
                <w:sz w:val="20"/>
                <w:szCs w:val="20"/>
              </w:rPr>
              <w:t>1 700 000,00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ФИЗИЧЕСКАЯ КУЛЬТУРА И СПОРТ</w:t>
            </w:r>
          </w:p>
        </w:tc>
        <w:tc>
          <w:tcPr>
            <w:tcW w:w="298" w:type="pct"/>
            <w:noWrap/>
            <w:hideMark/>
          </w:tcPr>
          <w:p w:rsidR="000D0E1C" w:rsidRPr="0099020E" w:rsidRDefault="000D0E1C" w:rsidP="00336E4E">
            <w:pPr>
              <w:jc w:val="center"/>
              <w:rPr>
                <w:sz w:val="20"/>
                <w:szCs w:val="20"/>
              </w:rPr>
            </w:pPr>
            <w:r w:rsidRPr="0099020E">
              <w:rPr>
                <w:sz w:val="20"/>
                <w:szCs w:val="20"/>
              </w:rPr>
              <w:t>11</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100 962 532,32</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Физическая культура</w:t>
            </w:r>
          </w:p>
        </w:tc>
        <w:tc>
          <w:tcPr>
            <w:tcW w:w="298" w:type="pct"/>
            <w:noWrap/>
            <w:hideMark/>
          </w:tcPr>
          <w:p w:rsidR="000D0E1C" w:rsidRPr="0099020E" w:rsidRDefault="000D0E1C" w:rsidP="00336E4E">
            <w:pPr>
              <w:jc w:val="center"/>
              <w:rPr>
                <w:sz w:val="20"/>
                <w:szCs w:val="20"/>
              </w:rPr>
            </w:pPr>
            <w:r w:rsidRPr="0099020E">
              <w:rPr>
                <w:sz w:val="20"/>
                <w:szCs w:val="20"/>
              </w:rPr>
              <w:t>11</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22 269 693,04</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Массовый спорт</w:t>
            </w:r>
          </w:p>
        </w:tc>
        <w:tc>
          <w:tcPr>
            <w:tcW w:w="298" w:type="pct"/>
            <w:noWrap/>
            <w:hideMark/>
          </w:tcPr>
          <w:p w:rsidR="000D0E1C" w:rsidRPr="0099020E" w:rsidRDefault="000D0E1C" w:rsidP="00336E4E">
            <w:pPr>
              <w:jc w:val="center"/>
              <w:rPr>
                <w:sz w:val="20"/>
                <w:szCs w:val="20"/>
              </w:rPr>
            </w:pPr>
            <w:r w:rsidRPr="0099020E">
              <w:rPr>
                <w:sz w:val="20"/>
                <w:szCs w:val="20"/>
              </w:rPr>
              <w:t>11</w:t>
            </w:r>
          </w:p>
        </w:tc>
        <w:tc>
          <w:tcPr>
            <w:tcW w:w="248" w:type="pct"/>
            <w:noWrap/>
            <w:hideMark/>
          </w:tcPr>
          <w:p w:rsidR="000D0E1C" w:rsidRPr="0099020E" w:rsidRDefault="000D0E1C" w:rsidP="00336E4E">
            <w:pPr>
              <w:jc w:val="center"/>
              <w:rPr>
                <w:sz w:val="20"/>
                <w:szCs w:val="20"/>
              </w:rPr>
            </w:pPr>
            <w:r w:rsidRPr="0099020E">
              <w:rPr>
                <w:sz w:val="20"/>
                <w:szCs w:val="20"/>
              </w:rPr>
              <w:t>02</w:t>
            </w:r>
          </w:p>
        </w:tc>
        <w:tc>
          <w:tcPr>
            <w:tcW w:w="849" w:type="pct"/>
            <w:noWrap/>
            <w:hideMark/>
          </w:tcPr>
          <w:p w:rsidR="000D0E1C" w:rsidRPr="0099020E" w:rsidRDefault="000D0E1C" w:rsidP="00336E4E">
            <w:pPr>
              <w:jc w:val="center"/>
              <w:rPr>
                <w:sz w:val="20"/>
                <w:szCs w:val="20"/>
              </w:rPr>
            </w:pPr>
            <w:r w:rsidRPr="0099020E">
              <w:rPr>
                <w:sz w:val="20"/>
                <w:szCs w:val="20"/>
              </w:rPr>
              <w:t>1 134 493,30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Спорт высших достижений</w:t>
            </w:r>
          </w:p>
        </w:tc>
        <w:tc>
          <w:tcPr>
            <w:tcW w:w="298" w:type="pct"/>
            <w:noWrap/>
            <w:hideMark/>
          </w:tcPr>
          <w:p w:rsidR="000D0E1C" w:rsidRPr="0099020E" w:rsidRDefault="000D0E1C" w:rsidP="00336E4E">
            <w:pPr>
              <w:jc w:val="center"/>
              <w:rPr>
                <w:sz w:val="20"/>
                <w:szCs w:val="20"/>
              </w:rPr>
            </w:pPr>
            <w:r w:rsidRPr="0099020E">
              <w:rPr>
                <w:sz w:val="20"/>
                <w:szCs w:val="20"/>
              </w:rPr>
              <w:t>11</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73 762 141,78</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физической культуры и спорта</w:t>
            </w:r>
          </w:p>
        </w:tc>
        <w:tc>
          <w:tcPr>
            <w:tcW w:w="298" w:type="pct"/>
            <w:noWrap/>
            <w:hideMark/>
          </w:tcPr>
          <w:p w:rsidR="000D0E1C" w:rsidRPr="0099020E" w:rsidRDefault="000D0E1C" w:rsidP="00336E4E">
            <w:pPr>
              <w:jc w:val="center"/>
              <w:rPr>
                <w:sz w:val="20"/>
                <w:szCs w:val="20"/>
              </w:rPr>
            </w:pPr>
            <w:r w:rsidRPr="0099020E">
              <w:rPr>
                <w:sz w:val="20"/>
                <w:szCs w:val="20"/>
              </w:rPr>
              <w:t>11</w:t>
            </w:r>
          </w:p>
        </w:tc>
        <w:tc>
          <w:tcPr>
            <w:tcW w:w="248" w:type="pct"/>
            <w:noWrap/>
            <w:hideMark/>
          </w:tcPr>
          <w:p w:rsidR="000D0E1C" w:rsidRPr="0099020E" w:rsidRDefault="000D0E1C" w:rsidP="00336E4E">
            <w:pPr>
              <w:jc w:val="center"/>
              <w:rPr>
                <w:sz w:val="20"/>
                <w:szCs w:val="20"/>
              </w:rPr>
            </w:pPr>
            <w:r w:rsidRPr="0099020E">
              <w:rPr>
                <w:sz w:val="20"/>
                <w:szCs w:val="20"/>
              </w:rPr>
              <w:t>05</w:t>
            </w:r>
          </w:p>
        </w:tc>
        <w:tc>
          <w:tcPr>
            <w:tcW w:w="849" w:type="pct"/>
            <w:noWrap/>
            <w:hideMark/>
          </w:tcPr>
          <w:p w:rsidR="000D0E1C" w:rsidRPr="0099020E" w:rsidRDefault="000D0E1C" w:rsidP="00336E4E">
            <w:pPr>
              <w:jc w:val="center"/>
              <w:rPr>
                <w:sz w:val="20"/>
                <w:szCs w:val="20"/>
              </w:rPr>
            </w:pPr>
            <w:r w:rsidRPr="0099020E">
              <w:rPr>
                <w:sz w:val="20"/>
                <w:szCs w:val="20"/>
              </w:rPr>
              <w:t>3 796 204,20</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СРЕДСТВА МАССОВОЙ ИНФОРМАЦИИ</w:t>
            </w:r>
          </w:p>
        </w:tc>
        <w:tc>
          <w:tcPr>
            <w:tcW w:w="298" w:type="pct"/>
            <w:noWrap/>
            <w:hideMark/>
          </w:tcPr>
          <w:p w:rsidR="000D0E1C" w:rsidRPr="0099020E" w:rsidRDefault="000D0E1C" w:rsidP="00336E4E">
            <w:pPr>
              <w:jc w:val="center"/>
              <w:rPr>
                <w:sz w:val="20"/>
                <w:szCs w:val="20"/>
              </w:rPr>
            </w:pPr>
            <w:r w:rsidRPr="0099020E">
              <w:rPr>
                <w:sz w:val="20"/>
                <w:szCs w:val="20"/>
              </w:rPr>
              <w:t>12</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7 148 345,07</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Другие вопросы в области средств массовой информации</w:t>
            </w:r>
          </w:p>
        </w:tc>
        <w:tc>
          <w:tcPr>
            <w:tcW w:w="298" w:type="pct"/>
            <w:noWrap/>
            <w:hideMark/>
          </w:tcPr>
          <w:p w:rsidR="000D0E1C" w:rsidRPr="0099020E" w:rsidRDefault="000D0E1C" w:rsidP="00336E4E">
            <w:pPr>
              <w:jc w:val="center"/>
              <w:rPr>
                <w:sz w:val="20"/>
                <w:szCs w:val="20"/>
              </w:rPr>
            </w:pPr>
            <w:r w:rsidRPr="0099020E">
              <w:rPr>
                <w:sz w:val="20"/>
                <w:szCs w:val="20"/>
              </w:rPr>
              <w:t>12</w:t>
            </w:r>
          </w:p>
        </w:tc>
        <w:tc>
          <w:tcPr>
            <w:tcW w:w="248" w:type="pct"/>
            <w:noWrap/>
            <w:hideMark/>
          </w:tcPr>
          <w:p w:rsidR="000D0E1C" w:rsidRPr="0099020E" w:rsidRDefault="000D0E1C" w:rsidP="00336E4E">
            <w:pPr>
              <w:jc w:val="center"/>
              <w:rPr>
                <w:sz w:val="20"/>
                <w:szCs w:val="20"/>
              </w:rPr>
            </w:pPr>
            <w:r w:rsidRPr="0099020E">
              <w:rPr>
                <w:sz w:val="20"/>
                <w:szCs w:val="20"/>
              </w:rPr>
              <w:t>04</w:t>
            </w:r>
          </w:p>
        </w:tc>
        <w:tc>
          <w:tcPr>
            <w:tcW w:w="849" w:type="pct"/>
            <w:noWrap/>
            <w:hideMark/>
          </w:tcPr>
          <w:p w:rsidR="000D0E1C" w:rsidRPr="0099020E" w:rsidRDefault="000D0E1C" w:rsidP="00336E4E">
            <w:pPr>
              <w:jc w:val="center"/>
              <w:rPr>
                <w:sz w:val="20"/>
                <w:szCs w:val="20"/>
              </w:rPr>
            </w:pPr>
            <w:r w:rsidRPr="0099020E">
              <w:rPr>
                <w:sz w:val="20"/>
                <w:szCs w:val="20"/>
              </w:rPr>
              <w:t>7 148 345,07</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ОБСЛУЖИВАНИЕ ГОСУДАРСТВЕННОГО (МУНИЦИПАЛЬНОГО) ДОЛГА</w:t>
            </w:r>
          </w:p>
        </w:tc>
        <w:tc>
          <w:tcPr>
            <w:tcW w:w="298" w:type="pct"/>
            <w:noWrap/>
            <w:hideMark/>
          </w:tcPr>
          <w:p w:rsidR="000D0E1C" w:rsidRPr="0099020E" w:rsidRDefault="000D0E1C" w:rsidP="00336E4E">
            <w:pPr>
              <w:jc w:val="center"/>
              <w:rPr>
                <w:sz w:val="20"/>
                <w:szCs w:val="20"/>
              </w:rPr>
            </w:pPr>
            <w:r w:rsidRPr="0099020E">
              <w:rPr>
                <w:sz w:val="20"/>
                <w:szCs w:val="20"/>
              </w:rPr>
              <w:t>13</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25 800,42</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Обслуживание государственного (муниципального) внутреннего долга</w:t>
            </w:r>
          </w:p>
        </w:tc>
        <w:tc>
          <w:tcPr>
            <w:tcW w:w="298" w:type="pct"/>
            <w:noWrap/>
            <w:hideMark/>
          </w:tcPr>
          <w:p w:rsidR="000D0E1C" w:rsidRPr="0099020E" w:rsidRDefault="000D0E1C" w:rsidP="00336E4E">
            <w:pPr>
              <w:jc w:val="center"/>
              <w:rPr>
                <w:sz w:val="20"/>
                <w:szCs w:val="20"/>
              </w:rPr>
            </w:pPr>
            <w:r w:rsidRPr="0099020E">
              <w:rPr>
                <w:sz w:val="20"/>
                <w:szCs w:val="20"/>
              </w:rPr>
              <w:t>13</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25 800,42</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645"/>
        </w:trPr>
        <w:tc>
          <w:tcPr>
            <w:tcW w:w="2616" w:type="pct"/>
            <w:hideMark/>
          </w:tcPr>
          <w:p w:rsidR="000D0E1C" w:rsidRPr="0099020E" w:rsidRDefault="000D0E1C" w:rsidP="00336E4E">
            <w:pPr>
              <w:jc w:val="both"/>
              <w:rPr>
                <w:sz w:val="20"/>
                <w:szCs w:val="20"/>
              </w:rPr>
            </w:pPr>
            <w:r w:rsidRPr="0099020E">
              <w:rPr>
                <w:sz w:val="20"/>
                <w:szCs w:val="20"/>
              </w:rPr>
              <w:t>МЕЖБЮДЖЕТНЫЕ ТРАНСФЕРТЫ ОБЩЕГО ХАРАКТЕРА БЮДЖЕТАМ БЮДЖЕТНОЙ СИСТЕМЫ РОССИЙСКОЙ ФЕДЕРАЦИИ</w:t>
            </w:r>
          </w:p>
        </w:tc>
        <w:tc>
          <w:tcPr>
            <w:tcW w:w="298" w:type="pct"/>
            <w:noWrap/>
            <w:hideMark/>
          </w:tcPr>
          <w:p w:rsidR="000D0E1C" w:rsidRPr="0099020E" w:rsidRDefault="000D0E1C" w:rsidP="00336E4E">
            <w:pPr>
              <w:jc w:val="center"/>
              <w:rPr>
                <w:sz w:val="20"/>
                <w:szCs w:val="20"/>
              </w:rPr>
            </w:pPr>
            <w:r w:rsidRPr="0099020E">
              <w:rPr>
                <w:sz w:val="20"/>
                <w:szCs w:val="20"/>
              </w:rPr>
              <w:t>14</w:t>
            </w: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sz w:val="20"/>
                <w:szCs w:val="20"/>
              </w:rPr>
            </w:pPr>
            <w:r w:rsidRPr="0099020E">
              <w:rPr>
                <w:sz w:val="20"/>
                <w:szCs w:val="20"/>
              </w:rPr>
              <w:t>161 829 489,67</w:t>
            </w:r>
          </w:p>
        </w:tc>
        <w:tc>
          <w:tcPr>
            <w:tcW w:w="989" w:type="pct"/>
            <w:noWrap/>
            <w:hideMark/>
          </w:tcPr>
          <w:p w:rsidR="000D0E1C" w:rsidRPr="0099020E" w:rsidRDefault="000D0E1C" w:rsidP="00336E4E">
            <w:pPr>
              <w:jc w:val="center"/>
              <w:rPr>
                <w:sz w:val="20"/>
                <w:szCs w:val="20"/>
              </w:rPr>
            </w:pPr>
            <w:r w:rsidRPr="0099020E">
              <w:rPr>
                <w:sz w:val="20"/>
                <w:szCs w:val="20"/>
              </w:rPr>
              <w:t>35 262 000,00</w:t>
            </w:r>
          </w:p>
        </w:tc>
      </w:tr>
      <w:tr w:rsidR="000D0E1C" w:rsidRPr="0099020E" w:rsidTr="00336E4E">
        <w:trPr>
          <w:trHeight w:val="435"/>
        </w:trPr>
        <w:tc>
          <w:tcPr>
            <w:tcW w:w="2616" w:type="pct"/>
            <w:hideMark/>
          </w:tcPr>
          <w:p w:rsidR="000D0E1C" w:rsidRPr="0099020E" w:rsidRDefault="000D0E1C" w:rsidP="00336E4E">
            <w:pPr>
              <w:jc w:val="both"/>
              <w:rPr>
                <w:sz w:val="20"/>
                <w:szCs w:val="20"/>
              </w:rPr>
            </w:pPr>
            <w:r w:rsidRPr="0099020E">
              <w:rPr>
                <w:sz w:val="20"/>
                <w:szCs w:val="20"/>
              </w:rPr>
              <w:t>Дотации на выравнивание бюджетной обеспеченности субъектов Российской Федерации и муниципальных образований</w:t>
            </w:r>
          </w:p>
        </w:tc>
        <w:tc>
          <w:tcPr>
            <w:tcW w:w="298" w:type="pct"/>
            <w:noWrap/>
            <w:hideMark/>
          </w:tcPr>
          <w:p w:rsidR="000D0E1C" w:rsidRPr="0099020E" w:rsidRDefault="000D0E1C" w:rsidP="00336E4E">
            <w:pPr>
              <w:jc w:val="center"/>
              <w:rPr>
                <w:sz w:val="20"/>
                <w:szCs w:val="20"/>
              </w:rPr>
            </w:pPr>
            <w:r w:rsidRPr="0099020E">
              <w:rPr>
                <w:sz w:val="20"/>
                <w:szCs w:val="20"/>
              </w:rPr>
              <w:t>14</w:t>
            </w:r>
          </w:p>
        </w:tc>
        <w:tc>
          <w:tcPr>
            <w:tcW w:w="248" w:type="pct"/>
            <w:noWrap/>
            <w:hideMark/>
          </w:tcPr>
          <w:p w:rsidR="000D0E1C" w:rsidRPr="0099020E" w:rsidRDefault="000D0E1C" w:rsidP="00336E4E">
            <w:pPr>
              <w:jc w:val="center"/>
              <w:rPr>
                <w:sz w:val="20"/>
                <w:szCs w:val="20"/>
              </w:rPr>
            </w:pPr>
            <w:r w:rsidRPr="0099020E">
              <w:rPr>
                <w:sz w:val="20"/>
                <w:szCs w:val="20"/>
              </w:rPr>
              <w:t>01</w:t>
            </w:r>
          </w:p>
        </w:tc>
        <w:tc>
          <w:tcPr>
            <w:tcW w:w="849" w:type="pct"/>
            <w:noWrap/>
            <w:hideMark/>
          </w:tcPr>
          <w:p w:rsidR="000D0E1C" w:rsidRPr="0099020E" w:rsidRDefault="000D0E1C" w:rsidP="00336E4E">
            <w:pPr>
              <w:jc w:val="center"/>
              <w:rPr>
                <w:sz w:val="20"/>
                <w:szCs w:val="20"/>
              </w:rPr>
            </w:pPr>
            <w:r w:rsidRPr="0099020E">
              <w:rPr>
                <w:sz w:val="20"/>
                <w:szCs w:val="20"/>
              </w:rPr>
              <w:t>147 344 340,05</w:t>
            </w:r>
          </w:p>
        </w:tc>
        <w:tc>
          <w:tcPr>
            <w:tcW w:w="989" w:type="pct"/>
            <w:noWrap/>
            <w:hideMark/>
          </w:tcPr>
          <w:p w:rsidR="000D0E1C" w:rsidRPr="0099020E" w:rsidRDefault="000D0E1C" w:rsidP="00336E4E">
            <w:pPr>
              <w:jc w:val="center"/>
              <w:rPr>
                <w:sz w:val="20"/>
                <w:szCs w:val="20"/>
              </w:rPr>
            </w:pPr>
            <w:r w:rsidRPr="0099020E">
              <w:rPr>
                <w:sz w:val="20"/>
                <w:szCs w:val="20"/>
              </w:rPr>
              <w:t>35 262 000,00</w:t>
            </w:r>
          </w:p>
        </w:tc>
      </w:tr>
      <w:tr w:rsidR="000D0E1C" w:rsidRPr="0099020E" w:rsidTr="00336E4E">
        <w:trPr>
          <w:trHeight w:val="315"/>
        </w:trPr>
        <w:tc>
          <w:tcPr>
            <w:tcW w:w="2616" w:type="pct"/>
            <w:hideMark/>
          </w:tcPr>
          <w:p w:rsidR="000D0E1C" w:rsidRPr="0099020E" w:rsidRDefault="000D0E1C" w:rsidP="00336E4E">
            <w:pPr>
              <w:jc w:val="both"/>
              <w:rPr>
                <w:sz w:val="20"/>
                <w:szCs w:val="20"/>
              </w:rPr>
            </w:pPr>
            <w:r w:rsidRPr="0099020E">
              <w:rPr>
                <w:sz w:val="20"/>
                <w:szCs w:val="20"/>
              </w:rPr>
              <w:t>Прочие межбюджетные трансферты общего характера</w:t>
            </w:r>
          </w:p>
        </w:tc>
        <w:tc>
          <w:tcPr>
            <w:tcW w:w="298" w:type="pct"/>
            <w:noWrap/>
            <w:hideMark/>
          </w:tcPr>
          <w:p w:rsidR="000D0E1C" w:rsidRPr="0099020E" w:rsidRDefault="000D0E1C" w:rsidP="00336E4E">
            <w:pPr>
              <w:jc w:val="center"/>
              <w:rPr>
                <w:sz w:val="20"/>
                <w:szCs w:val="20"/>
              </w:rPr>
            </w:pPr>
            <w:r w:rsidRPr="0099020E">
              <w:rPr>
                <w:sz w:val="20"/>
                <w:szCs w:val="20"/>
              </w:rPr>
              <w:t>14</w:t>
            </w:r>
          </w:p>
        </w:tc>
        <w:tc>
          <w:tcPr>
            <w:tcW w:w="248" w:type="pct"/>
            <w:noWrap/>
            <w:hideMark/>
          </w:tcPr>
          <w:p w:rsidR="000D0E1C" w:rsidRPr="0099020E" w:rsidRDefault="000D0E1C" w:rsidP="00336E4E">
            <w:pPr>
              <w:jc w:val="center"/>
              <w:rPr>
                <w:sz w:val="20"/>
                <w:szCs w:val="20"/>
              </w:rPr>
            </w:pPr>
            <w:r w:rsidRPr="0099020E">
              <w:rPr>
                <w:sz w:val="20"/>
                <w:szCs w:val="20"/>
              </w:rPr>
              <w:t>03</w:t>
            </w:r>
          </w:p>
        </w:tc>
        <w:tc>
          <w:tcPr>
            <w:tcW w:w="849" w:type="pct"/>
            <w:noWrap/>
            <w:hideMark/>
          </w:tcPr>
          <w:p w:rsidR="000D0E1C" w:rsidRPr="0099020E" w:rsidRDefault="000D0E1C" w:rsidP="00336E4E">
            <w:pPr>
              <w:jc w:val="center"/>
              <w:rPr>
                <w:sz w:val="20"/>
                <w:szCs w:val="20"/>
              </w:rPr>
            </w:pPr>
            <w:r w:rsidRPr="0099020E">
              <w:rPr>
                <w:sz w:val="20"/>
                <w:szCs w:val="20"/>
              </w:rPr>
              <w:t>14 485 149,62</w:t>
            </w:r>
          </w:p>
        </w:tc>
        <w:tc>
          <w:tcPr>
            <w:tcW w:w="989" w:type="pct"/>
            <w:noWrap/>
            <w:hideMark/>
          </w:tcPr>
          <w:p w:rsidR="000D0E1C" w:rsidRPr="0099020E" w:rsidRDefault="000D0E1C" w:rsidP="00336E4E">
            <w:pPr>
              <w:jc w:val="center"/>
              <w:rPr>
                <w:sz w:val="20"/>
                <w:szCs w:val="20"/>
              </w:rPr>
            </w:pPr>
            <w:r w:rsidRPr="0099020E">
              <w:rPr>
                <w:sz w:val="20"/>
                <w:szCs w:val="20"/>
              </w:rPr>
              <w:t>0,00</w:t>
            </w:r>
          </w:p>
        </w:tc>
      </w:tr>
      <w:tr w:rsidR="000D0E1C" w:rsidRPr="0099020E" w:rsidTr="00336E4E">
        <w:trPr>
          <w:trHeight w:val="315"/>
        </w:trPr>
        <w:tc>
          <w:tcPr>
            <w:tcW w:w="2616" w:type="pct"/>
            <w:noWrap/>
            <w:hideMark/>
          </w:tcPr>
          <w:p w:rsidR="000D0E1C" w:rsidRPr="0099020E" w:rsidRDefault="000D0E1C" w:rsidP="00336E4E">
            <w:pPr>
              <w:jc w:val="both"/>
              <w:rPr>
                <w:sz w:val="20"/>
                <w:szCs w:val="20"/>
              </w:rPr>
            </w:pPr>
            <w:r>
              <w:rPr>
                <w:sz w:val="20"/>
                <w:szCs w:val="20"/>
              </w:rPr>
              <w:t>Итого</w:t>
            </w:r>
          </w:p>
          <w:p w:rsidR="000D0E1C" w:rsidRPr="0099020E" w:rsidRDefault="000D0E1C" w:rsidP="00336E4E">
            <w:pPr>
              <w:jc w:val="both"/>
              <w:rPr>
                <w:sz w:val="20"/>
                <w:szCs w:val="20"/>
              </w:rPr>
            </w:pPr>
            <w:r w:rsidRPr="0099020E">
              <w:rPr>
                <w:sz w:val="20"/>
                <w:szCs w:val="20"/>
              </w:rPr>
              <w:t> </w:t>
            </w:r>
          </w:p>
        </w:tc>
        <w:tc>
          <w:tcPr>
            <w:tcW w:w="298" w:type="pct"/>
            <w:noWrap/>
            <w:hideMark/>
          </w:tcPr>
          <w:p w:rsidR="000D0E1C" w:rsidRPr="0099020E" w:rsidRDefault="000D0E1C" w:rsidP="00336E4E">
            <w:pPr>
              <w:jc w:val="center"/>
              <w:rPr>
                <w:sz w:val="20"/>
                <w:szCs w:val="20"/>
              </w:rPr>
            </w:pPr>
          </w:p>
        </w:tc>
        <w:tc>
          <w:tcPr>
            <w:tcW w:w="248" w:type="pct"/>
            <w:noWrap/>
            <w:hideMark/>
          </w:tcPr>
          <w:p w:rsidR="000D0E1C" w:rsidRPr="0099020E" w:rsidRDefault="000D0E1C" w:rsidP="00336E4E">
            <w:pPr>
              <w:jc w:val="center"/>
              <w:rPr>
                <w:sz w:val="20"/>
                <w:szCs w:val="20"/>
              </w:rPr>
            </w:pPr>
          </w:p>
        </w:tc>
        <w:tc>
          <w:tcPr>
            <w:tcW w:w="849" w:type="pct"/>
            <w:noWrap/>
            <w:hideMark/>
          </w:tcPr>
          <w:p w:rsidR="000D0E1C" w:rsidRPr="0099020E" w:rsidRDefault="000D0E1C" w:rsidP="00336E4E">
            <w:pPr>
              <w:jc w:val="center"/>
              <w:rPr>
                <w:bCs/>
                <w:sz w:val="20"/>
                <w:szCs w:val="20"/>
              </w:rPr>
            </w:pPr>
            <w:r w:rsidRPr="0099020E">
              <w:rPr>
                <w:bCs/>
                <w:sz w:val="20"/>
                <w:szCs w:val="20"/>
              </w:rPr>
              <w:t>2 401 859 771,60</w:t>
            </w:r>
          </w:p>
        </w:tc>
        <w:tc>
          <w:tcPr>
            <w:tcW w:w="989" w:type="pct"/>
            <w:noWrap/>
            <w:hideMark/>
          </w:tcPr>
          <w:p w:rsidR="000D0E1C" w:rsidRPr="0099020E" w:rsidRDefault="000D0E1C" w:rsidP="00336E4E">
            <w:pPr>
              <w:jc w:val="center"/>
              <w:rPr>
                <w:bCs/>
                <w:sz w:val="20"/>
                <w:szCs w:val="20"/>
              </w:rPr>
            </w:pPr>
            <w:r w:rsidRPr="0099020E">
              <w:rPr>
                <w:bCs/>
                <w:sz w:val="20"/>
                <w:szCs w:val="20"/>
              </w:rPr>
              <w:t>910 219 259,48</w:t>
            </w:r>
          </w:p>
        </w:tc>
      </w:tr>
    </w:tbl>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0D0E1C" w:rsidRDefault="000D0E1C" w:rsidP="000D0E1C">
      <w:pPr>
        <w:tabs>
          <w:tab w:val="left" w:pos="0"/>
        </w:tabs>
        <w:jc w:val="both"/>
      </w:pPr>
    </w:p>
    <w:p w:rsidR="006D2958" w:rsidRDefault="006D2958" w:rsidP="000D0E1C">
      <w:pPr>
        <w:tabs>
          <w:tab w:val="left" w:pos="0"/>
        </w:tabs>
        <w:jc w:val="both"/>
      </w:pPr>
    </w:p>
    <w:p w:rsidR="006D2958" w:rsidRDefault="006D2958" w:rsidP="000D0E1C">
      <w:pPr>
        <w:tabs>
          <w:tab w:val="left" w:pos="0"/>
        </w:tabs>
        <w:jc w:val="both"/>
      </w:pPr>
    </w:p>
    <w:p w:rsidR="000D0E1C" w:rsidRDefault="000D0E1C" w:rsidP="000D0E1C">
      <w:pPr>
        <w:tabs>
          <w:tab w:val="left" w:pos="0"/>
        </w:tabs>
        <w:jc w:val="both"/>
      </w:pPr>
    </w:p>
    <w:p w:rsidR="000D0E1C" w:rsidRPr="00953EC8" w:rsidRDefault="000D0E1C" w:rsidP="000D0E1C">
      <w:pPr>
        <w:ind w:left="4962"/>
      </w:pPr>
      <w:r w:rsidRPr="00953EC8">
        <w:lastRenderedPageBreak/>
        <w:t>Приложение</w:t>
      </w:r>
      <w:r>
        <w:t xml:space="preserve"> 3</w:t>
      </w:r>
    </w:p>
    <w:p w:rsidR="000D0E1C" w:rsidRPr="00953EC8" w:rsidRDefault="000D0E1C" w:rsidP="000D0E1C">
      <w:pPr>
        <w:shd w:val="clear" w:color="auto" w:fill="FFFFFF"/>
        <w:tabs>
          <w:tab w:val="left" w:pos="4962"/>
        </w:tabs>
        <w:autoSpaceDE w:val="0"/>
        <w:autoSpaceDN w:val="0"/>
        <w:adjustRightInd w:val="0"/>
        <w:ind w:left="4962"/>
      </w:pPr>
      <w:r w:rsidRPr="00953EC8">
        <w:t>к</w:t>
      </w:r>
      <w:r>
        <w:t xml:space="preserve"> </w:t>
      </w:r>
      <w:r w:rsidRPr="00953EC8">
        <w:t>постановлению</w:t>
      </w:r>
      <w:r>
        <w:t xml:space="preserve"> </w:t>
      </w:r>
      <w:r w:rsidRPr="00953EC8">
        <w:t>администрации</w:t>
      </w:r>
      <w:r>
        <w:t xml:space="preserve"> </w:t>
      </w:r>
      <w:r w:rsidRPr="00953EC8">
        <w:t>района</w:t>
      </w:r>
    </w:p>
    <w:p w:rsidR="000D0E1C" w:rsidRDefault="000D0E1C" w:rsidP="000D0E1C">
      <w:pPr>
        <w:tabs>
          <w:tab w:val="left" w:pos="0"/>
        </w:tabs>
        <w:ind w:left="4961"/>
        <w:jc w:val="both"/>
      </w:pPr>
      <w:r>
        <w:t>от 26.08.202</w:t>
      </w:r>
      <w:r w:rsidR="006D2958">
        <w:t>4</w:t>
      </w:r>
      <w:r>
        <w:t xml:space="preserve"> № 871</w:t>
      </w:r>
    </w:p>
    <w:p w:rsidR="000D0E1C" w:rsidRPr="00336E4E" w:rsidRDefault="000D0E1C" w:rsidP="000D0E1C">
      <w:pPr>
        <w:tabs>
          <w:tab w:val="left" w:pos="0"/>
        </w:tabs>
        <w:ind w:left="4961"/>
        <w:jc w:val="both"/>
        <w:rPr>
          <w:sz w:val="20"/>
        </w:rPr>
      </w:pPr>
    </w:p>
    <w:p w:rsidR="000D0E1C" w:rsidRDefault="000D0E1C" w:rsidP="000D0E1C">
      <w:pPr>
        <w:jc w:val="center"/>
        <w:rPr>
          <w:color w:val="000000"/>
        </w:rPr>
      </w:pPr>
      <w:r w:rsidRPr="001922BE">
        <w:rPr>
          <w:color w:val="000000"/>
        </w:rPr>
        <w:t xml:space="preserve">Источники финансирования дефицита бюджета муниципального образования </w:t>
      </w:r>
      <w:r w:rsidR="006D2958">
        <w:rPr>
          <w:color w:val="000000"/>
        </w:rPr>
        <w:t xml:space="preserve">               </w:t>
      </w:r>
      <w:r w:rsidRPr="001922BE">
        <w:rPr>
          <w:color w:val="000000"/>
        </w:rPr>
        <w:t xml:space="preserve">Кондинский район за </w:t>
      </w:r>
      <w:r w:rsidRPr="001922BE">
        <w:t>I</w:t>
      </w:r>
      <w:r w:rsidRPr="001922BE">
        <w:rPr>
          <w:color w:val="000000"/>
        </w:rPr>
        <w:t xml:space="preserve"> </w:t>
      </w:r>
      <w:r w:rsidR="00B42922">
        <w:rPr>
          <w:color w:val="000000"/>
        </w:rPr>
        <w:t>полугодие</w:t>
      </w:r>
      <w:r w:rsidRPr="001922BE">
        <w:rPr>
          <w:color w:val="000000"/>
        </w:rPr>
        <w:t xml:space="preserve"> 202</w:t>
      </w:r>
      <w:r w:rsidR="00B42922">
        <w:rPr>
          <w:color w:val="000000"/>
        </w:rPr>
        <w:t>4</w:t>
      </w:r>
      <w:r w:rsidRPr="001922BE">
        <w:rPr>
          <w:color w:val="000000"/>
        </w:rPr>
        <w:t xml:space="preserve"> года по кодам классификации источников финансирования дефицитов бюджетов</w:t>
      </w:r>
    </w:p>
    <w:p w:rsidR="00336E4E" w:rsidRDefault="00336E4E" w:rsidP="000D0E1C">
      <w:pPr>
        <w:jc w:val="right"/>
        <w:rPr>
          <w:sz w:val="20"/>
          <w:szCs w:val="20"/>
        </w:rPr>
      </w:pPr>
    </w:p>
    <w:p w:rsidR="000D0E1C" w:rsidRPr="001922BE" w:rsidRDefault="000D0E1C" w:rsidP="000D0E1C">
      <w:pPr>
        <w:jc w:val="right"/>
        <w:rPr>
          <w:sz w:val="20"/>
          <w:szCs w:val="20"/>
        </w:rPr>
      </w:pPr>
      <w:r w:rsidRPr="001922BE">
        <w:rPr>
          <w:sz w:val="20"/>
          <w:szCs w:val="20"/>
        </w:rPr>
        <w:t>(в рублях)</w:t>
      </w:r>
    </w:p>
    <w:tbl>
      <w:tblPr>
        <w:tblStyle w:val="aa"/>
        <w:tblW w:w="4999" w:type="pct"/>
        <w:tblLook w:val="0000" w:firstRow="0" w:lastRow="0" w:firstColumn="0" w:lastColumn="0" w:noHBand="0" w:noVBand="0"/>
      </w:tblPr>
      <w:tblGrid>
        <w:gridCol w:w="5499"/>
        <w:gridCol w:w="2753"/>
        <w:gridCol w:w="1600"/>
      </w:tblGrid>
      <w:tr w:rsidR="00B42922" w:rsidRPr="006E3599" w:rsidTr="00336E4E">
        <w:trPr>
          <w:trHeight w:val="68"/>
        </w:trPr>
        <w:tc>
          <w:tcPr>
            <w:tcW w:w="2790" w:type="pct"/>
          </w:tcPr>
          <w:p w:rsidR="00B42922" w:rsidRPr="006E3599" w:rsidRDefault="00B42922" w:rsidP="000D0E1C">
            <w:pPr>
              <w:autoSpaceDE w:val="0"/>
              <w:autoSpaceDN w:val="0"/>
              <w:adjustRightInd w:val="0"/>
              <w:jc w:val="center"/>
              <w:rPr>
                <w:color w:val="000000"/>
                <w:sz w:val="20"/>
                <w:szCs w:val="20"/>
              </w:rPr>
            </w:pPr>
            <w:r w:rsidRPr="006E3599">
              <w:rPr>
                <w:color w:val="000000"/>
                <w:sz w:val="20"/>
                <w:szCs w:val="20"/>
              </w:rPr>
              <w:t>Наименование</w:t>
            </w:r>
            <w:r>
              <w:rPr>
                <w:color w:val="000000"/>
                <w:sz w:val="20"/>
                <w:szCs w:val="20"/>
              </w:rPr>
              <w:t xml:space="preserve"> </w:t>
            </w:r>
            <w:r w:rsidRPr="006E3599">
              <w:rPr>
                <w:color w:val="000000"/>
                <w:sz w:val="20"/>
                <w:szCs w:val="20"/>
              </w:rPr>
              <w:t>показателя</w:t>
            </w:r>
          </w:p>
        </w:tc>
        <w:tc>
          <w:tcPr>
            <w:tcW w:w="1397" w:type="pct"/>
          </w:tcPr>
          <w:p w:rsidR="00B42922" w:rsidRPr="006E3599" w:rsidRDefault="00B42922" w:rsidP="000D0E1C">
            <w:pPr>
              <w:autoSpaceDE w:val="0"/>
              <w:autoSpaceDN w:val="0"/>
              <w:adjustRightInd w:val="0"/>
              <w:jc w:val="center"/>
              <w:rPr>
                <w:color w:val="000000"/>
                <w:sz w:val="20"/>
                <w:szCs w:val="20"/>
              </w:rPr>
            </w:pPr>
            <w:r w:rsidRPr="006E3599">
              <w:rPr>
                <w:color w:val="000000"/>
                <w:sz w:val="20"/>
                <w:szCs w:val="20"/>
              </w:rPr>
              <w:t>Код</w:t>
            </w:r>
            <w:r>
              <w:rPr>
                <w:color w:val="000000"/>
                <w:sz w:val="20"/>
                <w:szCs w:val="20"/>
              </w:rPr>
              <w:t xml:space="preserve"> </w:t>
            </w:r>
            <w:r w:rsidRPr="006E3599">
              <w:rPr>
                <w:color w:val="000000"/>
                <w:sz w:val="20"/>
                <w:szCs w:val="20"/>
              </w:rPr>
              <w:t>источника</w:t>
            </w:r>
            <w:r>
              <w:rPr>
                <w:color w:val="000000"/>
                <w:sz w:val="20"/>
                <w:szCs w:val="20"/>
              </w:rPr>
              <w:t xml:space="preserve"> </w:t>
            </w:r>
            <w:r w:rsidRPr="006E3599">
              <w:rPr>
                <w:color w:val="000000"/>
                <w:sz w:val="20"/>
                <w:szCs w:val="20"/>
              </w:rPr>
              <w:t>финансирования</w:t>
            </w:r>
            <w:r>
              <w:rPr>
                <w:color w:val="000000"/>
                <w:sz w:val="20"/>
                <w:szCs w:val="20"/>
              </w:rPr>
              <w:t xml:space="preserve"> </w:t>
            </w:r>
            <w:r w:rsidRPr="006E3599">
              <w:rPr>
                <w:color w:val="000000"/>
                <w:sz w:val="20"/>
                <w:szCs w:val="20"/>
              </w:rPr>
              <w:t>по</w:t>
            </w:r>
            <w:r>
              <w:rPr>
                <w:color w:val="000000"/>
                <w:sz w:val="20"/>
                <w:szCs w:val="20"/>
              </w:rPr>
              <w:t xml:space="preserve"> </w:t>
            </w:r>
            <w:r w:rsidRPr="006E3599">
              <w:rPr>
                <w:color w:val="000000"/>
                <w:sz w:val="20"/>
                <w:szCs w:val="20"/>
              </w:rPr>
              <w:t>бюджетной</w:t>
            </w:r>
            <w:r>
              <w:rPr>
                <w:color w:val="000000"/>
                <w:sz w:val="20"/>
                <w:szCs w:val="20"/>
              </w:rPr>
              <w:t xml:space="preserve"> </w:t>
            </w:r>
            <w:r w:rsidRPr="006E3599">
              <w:rPr>
                <w:color w:val="000000"/>
                <w:sz w:val="20"/>
                <w:szCs w:val="20"/>
              </w:rPr>
              <w:t>классификации</w:t>
            </w:r>
          </w:p>
        </w:tc>
        <w:tc>
          <w:tcPr>
            <w:tcW w:w="812" w:type="pct"/>
          </w:tcPr>
          <w:p w:rsidR="00B42922" w:rsidRPr="006E3599" w:rsidRDefault="00B42922" w:rsidP="00336E4E">
            <w:pPr>
              <w:autoSpaceDE w:val="0"/>
              <w:autoSpaceDN w:val="0"/>
              <w:adjustRightInd w:val="0"/>
              <w:jc w:val="center"/>
              <w:rPr>
                <w:color w:val="000000"/>
                <w:sz w:val="20"/>
                <w:szCs w:val="20"/>
              </w:rPr>
            </w:pPr>
            <w:r w:rsidRPr="006E3599">
              <w:rPr>
                <w:color w:val="000000"/>
                <w:sz w:val="20"/>
                <w:szCs w:val="20"/>
              </w:rPr>
              <w:t>Исполнено</w:t>
            </w:r>
          </w:p>
        </w:tc>
      </w:tr>
      <w:tr w:rsidR="00B42922" w:rsidRPr="006E3599" w:rsidTr="00336E4E">
        <w:trPr>
          <w:trHeight w:val="68"/>
        </w:trPr>
        <w:tc>
          <w:tcPr>
            <w:tcW w:w="2790" w:type="pct"/>
          </w:tcPr>
          <w:p w:rsidR="00B42922" w:rsidRPr="006E3599" w:rsidRDefault="00B42922" w:rsidP="000D0E1C">
            <w:pPr>
              <w:autoSpaceDE w:val="0"/>
              <w:autoSpaceDN w:val="0"/>
              <w:adjustRightInd w:val="0"/>
              <w:jc w:val="center"/>
              <w:rPr>
                <w:color w:val="000000"/>
                <w:sz w:val="20"/>
                <w:szCs w:val="20"/>
              </w:rPr>
            </w:pPr>
            <w:r w:rsidRPr="006E3599">
              <w:rPr>
                <w:color w:val="000000"/>
                <w:sz w:val="20"/>
                <w:szCs w:val="20"/>
              </w:rPr>
              <w:t>1</w:t>
            </w:r>
          </w:p>
        </w:tc>
        <w:tc>
          <w:tcPr>
            <w:tcW w:w="1397" w:type="pct"/>
          </w:tcPr>
          <w:p w:rsidR="00B42922" w:rsidRPr="006E3599" w:rsidRDefault="00B42922" w:rsidP="000D0E1C">
            <w:pPr>
              <w:autoSpaceDE w:val="0"/>
              <w:autoSpaceDN w:val="0"/>
              <w:adjustRightInd w:val="0"/>
              <w:jc w:val="center"/>
              <w:rPr>
                <w:color w:val="000000"/>
                <w:sz w:val="20"/>
                <w:szCs w:val="20"/>
              </w:rPr>
            </w:pPr>
            <w:r w:rsidRPr="006E3599">
              <w:rPr>
                <w:color w:val="000000"/>
                <w:sz w:val="20"/>
                <w:szCs w:val="20"/>
              </w:rPr>
              <w:t>3</w:t>
            </w:r>
          </w:p>
        </w:tc>
        <w:tc>
          <w:tcPr>
            <w:tcW w:w="812" w:type="pct"/>
          </w:tcPr>
          <w:p w:rsidR="00B42922" w:rsidRPr="006E3599" w:rsidRDefault="00B42922" w:rsidP="00336E4E">
            <w:pPr>
              <w:autoSpaceDE w:val="0"/>
              <w:autoSpaceDN w:val="0"/>
              <w:adjustRightInd w:val="0"/>
              <w:jc w:val="center"/>
              <w:rPr>
                <w:color w:val="000000"/>
                <w:sz w:val="20"/>
                <w:szCs w:val="20"/>
              </w:rPr>
            </w:pPr>
            <w:r w:rsidRPr="006E3599">
              <w:rPr>
                <w:color w:val="000000"/>
                <w:sz w:val="20"/>
                <w:szCs w:val="20"/>
              </w:rPr>
              <w:t>5</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Источники финансирования дефицита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000 01 00 00 00 00 0000 000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-58 395 144,97</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Бюджетные кредиты из других бюджетов бюджетной системы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000 01 03 00 00 00 0000 000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5 506 816,46</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000 01 03 01 00 00 0000 000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5 506 816,46</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000 01 03 01 00 00 0000 700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48 440 849,47</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000 01 03 01 00 05 0000 710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48 440 849,47</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000 01 03 01 00 00 0000 800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-42 934 033,01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000 01 03 01 00 05 0000 810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-42 934 033,01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 xml:space="preserve">Иные источники </w:t>
            </w:r>
            <w:proofErr w:type="gramStart"/>
            <w:r w:rsidRPr="0099020E">
              <w:rPr>
                <w:color w:val="000000"/>
                <w:sz w:val="20"/>
                <w:szCs w:val="20"/>
              </w:rPr>
              <w:t>внутреннего</w:t>
            </w:r>
            <w:proofErr w:type="gramEnd"/>
            <w:r w:rsidRPr="0099020E">
              <w:rPr>
                <w:color w:val="000000"/>
                <w:sz w:val="20"/>
                <w:szCs w:val="20"/>
              </w:rPr>
              <w:t xml:space="preserve"> финансирования дефицитов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000 01 06 00 00 00 0000 000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-18 070 147,22</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Бюджетные кредиты, предоставленные внутри страны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000 01 06 05 00 00 0000 000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-18 070 147,22</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Предоставление бюджетных кредитов внутри страны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000 01 06 05 00 00 0000 500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-48 440 849,47</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Предоставление бюджетных кредитов юридическим лицам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000 01 06 05 01 00 0000 500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-48 440 849,47</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000 01 06 05 01 05 0000 540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-48 440 849,47</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Возврат бюджетных кредитов, предоставленных внутри страны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000 01 06 05 00 00 0000 600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30 370 702,25</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Возврат бюджетных кредитов, предоставленных юридическим лицам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000 01 06 05 01 00 0000 600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30 370 702,25</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000 01 06 05 01 05 0000 640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30 370 702,25</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Изменение остатков средств на счетах по учету средств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000 01 05 00 00 00 0000 000</w:t>
            </w:r>
          </w:p>
        </w:tc>
        <w:tc>
          <w:tcPr>
            <w:tcW w:w="812"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-45 831 814,21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увеличение остатков средств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000 01 05 00 00 00 0000 500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-2 582 381 545,01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Увеличение прочих остатков средств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000 01 05 02 00 00 0000 500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-2 582 381 545,01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Увеличение прочих остатков денежных средств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000 01 05 02 01 00 0000 510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-2 582 381 545,01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Увеличение прочих остатков денежных средств бюджетов муниципальных районов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000 01 05 02 01 05 0000 510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-2 582 381 545,01</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уменьшение остатков средств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000 01 05 00 00 00 0000 600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2 536 549 730,80</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Уменьшение прочих остатков средств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000 01 05 02 00 00 0000 600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2 536 549 730,80</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Уменьшение прочих остатков денежных средств бюджетов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000 01 05 02 01 00 0000 610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2 536 549 730,80</w:t>
            </w:r>
          </w:p>
        </w:tc>
      </w:tr>
      <w:tr w:rsidR="00B42922" w:rsidRPr="0099020E" w:rsidTr="00336E4E">
        <w:trPr>
          <w:trHeight w:val="68"/>
        </w:trPr>
        <w:tc>
          <w:tcPr>
            <w:tcW w:w="2790" w:type="pct"/>
          </w:tcPr>
          <w:p w:rsidR="00B42922" w:rsidRPr="0099020E" w:rsidRDefault="00B42922" w:rsidP="00336E4E">
            <w:pPr>
              <w:autoSpaceDE w:val="0"/>
              <w:autoSpaceDN w:val="0"/>
              <w:adjustRightInd w:val="0"/>
              <w:ind w:right="59"/>
              <w:jc w:val="both"/>
              <w:rPr>
                <w:color w:val="000000"/>
                <w:sz w:val="20"/>
                <w:szCs w:val="20"/>
              </w:rPr>
            </w:pPr>
            <w:r w:rsidRPr="0099020E">
              <w:rPr>
                <w:color w:val="000000"/>
                <w:sz w:val="20"/>
                <w:szCs w:val="20"/>
              </w:rPr>
              <w:t>Уменьшение прочих остатков денежных средств бюджетов муниципальных районов</w:t>
            </w:r>
          </w:p>
        </w:tc>
        <w:tc>
          <w:tcPr>
            <w:tcW w:w="1397" w:type="pct"/>
          </w:tcPr>
          <w:p w:rsidR="00B42922" w:rsidRPr="0099020E" w:rsidRDefault="00B42922" w:rsidP="00336E4E">
            <w:pPr>
              <w:autoSpaceDE w:val="0"/>
              <w:autoSpaceDN w:val="0"/>
              <w:adjustRightInd w:val="0"/>
              <w:jc w:val="center"/>
              <w:rPr>
                <w:color w:val="000000"/>
                <w:sz w:val="20"/>
                <w:szCs w:val="20"/>
              </w:rPr>
            </w:pPr>
            <w:r w:rsidRPr="0099020E">
              <w:rPr>
                <w:color w:val="000000"/>
                <w:sz w:val="20"/>
                <w:szCs w:val="20"/>
              </w:rPr>
              <w:t>000 01 05 02 01 05 0000 610</w:t>
            </w:r>
          </w:p>
        </w:tc>
        <w:tc>
          <w:tcPr>
            <w:tcW w:w="812" w:type="pct"/>
          </w:tcPr>
          <w:p w:rsidR="00B42922" w:rsidRPr="0099020E" w:rsidRDefault="00B42922" w:rsidP="006D2958">
            <w:pPr>
              <w:autoSpaceDE w:val="0"/>
              <w:autoSpaceDN w:val="0"/>
              <w:adjustRightInd w:val="0"/>
              <w:ind w:left="-57" w:right="-57"/>
              <w:jc w:val="center"/>
              <w:rPr>
                <w:color w:val="000000"/>
                <w:sz w:val="20"/>
                <w:szCs w:val="20"/>
              </w:rPr>
            </w:pPr>
            <w:r w:rsidRPr="0099020E">
              <w:rPr>
                <w:color w:val="000000"/>
                <w:sz w:val="20"/>
                <w:szCs w:val="20"/>
              </w:rPr>
              <w:t>2 536 549 730,80</w:t>
            </w:r>
          </w:p>
        </w:tc>
      </w:tr>
    </w:tbl>
    <w:p w:rsidR="000D0E1C" w:rsidRPr="00336E4E" w:rsidRDefault="000D0E1C" w:rsidP="00336E4E">
      <w:pPr>
        <w:tabs>
          <w:tab w:val="left" w:pos="0"/>
        </w:tabs>
        <w:ind w:left="4961"/>
        <w:jc w:val="both"/>
        <w:rPr>
          <w:sz w:val="2"/>
          <w:szCs w:val="2"/>
        </w:rPr>
      </w:pPr>
    </w:p>
    <w:sectPr w:rsidR="000D0E1C" w:rsidRPr="00336E4E" w:rsidSect="00336E4E">
      <w:pgSz w:w="11906" w:h="16838" w:code="9"/>
      <w:pgMar w:top="1134" w:right="56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4E" w:rsidRDefault="00336E4E">
      <w:r>
        <w:separator/>
      </w:r>
    </w:p>
  </w:endnote>
  <w:endnote w:type="continuationSeparator" w:id="0">
    <w:p w:rsidR="00336E4E" w:rsidRDefault="0033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4E" w:rsidRDefault="00336E4E">
      <w:r>
        <w:separator/>
      </w:r>
    </w:p>
  </w:footnote>
  <w:footnote w:type="continuationSeparator" w:id="0">
    <w:p w:rsidR="00336E4E" w:rsidRDefault="0033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4E" w:rsidRDefault="00336E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336E4E" w:rsidRDefault="00336E4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4E" w:rsidRDefault="00336E4E">
    <w:pPr>
      <w:pStyle w:val="a6"/>
      <w:jc w:val="center"/>
    </w:pPr>
    <w:r>
      <w:fldChar w:fldCharType="begin"/>
    </w:r>
    <w:r>
      <w:instrText>PAGE   \* MERGEFORMAT</w:instrText>
    </w:r>
    <w:r>
      <w:fldChar w:fldCharType="separate"/>
    </w:r>
    <w:r w:rsidR="004175AB">
      <w:rPr>
        <w:noProof/>
      </w:rPr>
      <w:t>13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4E" w:rsidRDefault="00336E4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6"/>
  </w:num>
  <w:num w:numId="3">
    <w:abstractNumId w:val="7"/>
  </w:num>
  <w:num w:numId="4">
    <w:abstractNumId w:val="17"/>
  </w:num>
  <w:num w:numId="5">
    <w:abstractNumId w:val="15"/>
  </w:num>
  <w:num w:numId="6">
    <w:abstractNumId w:val="14"/>
  </w:num>
  <w:num w:numId="7">
    <w:abstractNumId w:val="2"/>
  </w:num>
  <w:num w:numId="8">
    <w:abstractNumId w:val="6"/>
  </w:num>
  <w:num w:numId="9">
    <w:abstractNumId w:val="4"/>
  </w:num>
  <w:num w:numId="10">
    <w:abstractNumId w:val="8"/>
  </w:num>
  <w:num w:numId="11">
    <w:abstractNumId w:val="12"/>
  </w:num>
  <w:num w:numId="12">
    <w:abstractNumId w:val="0"/>
  </w:num>
  <w:num w:numId="13">
    <w:abstractNumId w:val="18"/>
  </w:num>
  <w:num w:numId="14">
    <w:abstractNumId w:val="5"/>
  </w:num>
  <w:num w:numId="15">
    <w:abstractNumId w:val="3"/>
  </w:num>
  <w:num w:numId="16">
    <w:abstractNumId w:val="19"/>
  </w:num>
  <w:num w:numId="17">
    <w:abstractNumId w:val="9"/>
  </w:num>
  <w:num w:numId="18">
    <w:abstractNumId w:val="11"/>
  </w:num>
  <w:num w:numId="19">
    <w:abstractNumId w:val="13"/>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E01"/>
    <w:rsid w:val="000C6424"/>
    <w:rsid w:val="000C699E"/>
    <w:rsid w:val="000C767B"/>
    <w:rsid w:val="000C7F77"/>
    <w:rsid w:val="000D08D4"/>
    <w:rsid w:val="000D0E1C"/>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156E"/>
    <w:rsid w:val="00132A22"/>
    <w:rsid w:val="0013454F"/>
    <w:rsid w:val="00135AA6"/>
    <w:rsid w:val="00136035"/>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85C"/>
    <w:rsid w:val="001A7D60"/>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2E9B"/>
    <w:rsid w:val="00223201"/>
    <w:rsid w:val="002252C4"/>
    <w:rsid w:val="00225864"/>
    <w:rsid w:val="00226BEB"/>
    <w:rsid w:val="002270D0"/>
    <w:rsid w:val="00227511"/>
    <w:rsid w:val="002327B7"/>
    <w:rsid w:val="00235D3E"/>
    <w:rsid w:val="00237740"/>
    <w:rsid w:val="00240279"/>
    <w:rsid w:val="00240AE3"/>
    <w:rsid w:val="00241305"/>
    <w:rsid w:val="00244D4D"/>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2AA1"/>
    <w:rsid w:val="00304C58"/>
    <w:rsid w:val="003073DD"/>
    <w:rsid w:val="003074ED"/>
    <w:rsid w:val="00311731"/>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6E4E"/>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AAB"/>
    <w:rsid w:val="003A0CEC"/>
    <w:rsid w:val="003A1E83"/>
    <w:rsid w:val="003A2B2A"/>
    <w:rsid w:val="003A41F5"/>
    <w:rsid w:val="003A5563"/>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175AB"/>
    <w:rsid w:val="004217D7"/>
    <w:rsid w:val="00422A79"/>
    <w:rsid w:val="0042488D"/>
    <w:rsid w:val="004249B5"/>
    <w:rsid w:val="00425F9F"/>
    <w:rsid w:val="0042675A"/>
    <w:rsid w:val="004277B4"/>
    <w:rsid w:val="00432853"/>
    <w:rsid w:val="0043381D"/>
    <w:rsid w:val="00433E0C"/>
    <w:rsid w:val="00435223"/>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060E"/>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01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249"/>
    <w:rsid w:val="0067458D"/>
    <w:rsid w:val="00675EA0"/>
    <w:rsid w:val="00675FF6"/>
    <w:rsid w:val="0067735B"/>
    <w:rsid w:val="00680700"/>
    <w:rsid w:val="006809A5"/>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0A8A"/>
    <w:rsid w:val="006D1FF8"/>
    <w:rsid w:val="006D255E"/>
    <w:rsid w:val="006D2680"/>
    <w:rsid w:val="006D2958"/>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10A7D"/>
    <w:rsid w:val="007111FF"/>
    <w:rsid w:val="00712CBC"/>
    <w:rsid w:val="0071369C"/>
    <w:rsid w:val="00714B69"/>
    <w:rsid w:val="00714C39"/>
    <w:rsid w:val="00716B72"/>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62FF"/>
    <w:rsid w:val="00756D3F"/>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BC"/>
    <w:rsid w:val="00794996"/>
    <w:rsid w:val="00796CC2"/>
    <w:rsid w:val="007A306D"/>
    <w:rsid w:val="007A57B6"/>
    <w:rsid w:val="007A6725"/>
    <w:rsid w:val="007B254D"/>
    <w:rsid w:val="007B3E4E"/>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86D13"/>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D3E"/>
    <w:rsid w:val="00925F90"/>
    <w:rsid w:val="0092664C"/>
    <w:rsid w:val="00927DEB"/>
    <w:rsid w:val="009320BA"/>
    <w:rsid w:val="00935BAC"/>
    <w:rsid w:val="0093698B"/>
    <w:rsid w:val="00936D22"/>
    <w:rsid w:val="009370C2"/>
    <w:rsid w:val="00940001"/>
    <w:rsid w:val="009426B4"/>
    <w:rsid w:val="00942AA3"/>
    <w:rsid w:val="009440BC"/>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BDF"/>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1D72"/>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822"/>
    <w:rsid w:val="00A56C7F"/>
    <w:rsid w:val="00A616A0"/>
    <w:rsid w:val="00A616DB"/>
    <w:rsid w:val="00A6199F"/>
    <w:rsid w:val="00A61D82"/>
    <w:rsid w:val="00A629B3"/>
    <w:rsid w:val="00A63D16"/>
    <w:rsid w:val="00A64181"/>
    <w:rsid w:val="00A64B1A"/>
    <w:rsid w:val="00A655C2"/>
    <w:rsid w:val="00A658EE"/>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1C43"/>
    <w:rsid w:val="00A924F0"/>
    <w:rsid w:val="00A925DF"/>
    <w:rsid w:val="00A92AE2"/>
    <w:rsid w:val="00A93947"/>
    <w:rsid w:val="00A95896"/>
    <w:rsid w:val="00A97E5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2922"/>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691D"/>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7828"/>
    <w:rsid w:val="00C2080E"/>
    <w:rsid w:val="00C20D7F"/>
    <w:rsid w:val="00C21F48"/>
    <w:rsid w:val="00C24446"/>
    <w:rsid w:val="00C25676"/>
    <w:rsid w:val="00C263BA"/>
    <w:rsid w:val="00C264DF"/>
    <w:rsid w:val="00C26A5D"/>
    <w:rsid w:val="00C31B9E"/>
    <w:rsid w:val="00C32760"/>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76E"/>
    <w:rsid w:val="00C856F5"/>
    <w:rsid w:val="00C85EC4"/>
    <w:rsid w:val="00C86DFC"/>
    <w:rsid w:val="00C9058E"/>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303C"/>
    <w:rsid w:val="00D443A3"/>
    <w:rsid w:val="00D443B0"/>
    <w:rsid w:val="00D44523"/>
    <w:rsid w:val="00D50F0A"/>
    <w:rsid w:val="00D51495"/>
    <w:rsid w:val="00D516C7"/>
    <w:rsid w:val="00D521A5"/>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A05"/>
    <w:rsid w:val="00DA3131"/>
    <w:rsid w:val="00DA3811"/>
    <w:rsid w:val="00DA46E9"/>
    <w:rsid w:val="00DA49D7"/>
    <w:rsid w:val="00DA65FC"/>
    <w:rsid w:val="00DA73C9"/>
    <w:rsid w:val="00DA7B72"/>
    <w:rsid w:val="00DB04AD"/>
    <w:rsid w:val="00DB171F"/>
    <w:rsid w:val="00DB2C84"/>
    <w:rsid w:val="00DB5249"/>
    <w:rsid w:val="00DB5960"/>
    <w:rsid w:val="00DB5D08"/>
    <w:rsid w:val="00DB776B"/>
    <w:rsid w:val="00DC3FEB"/>
    <w:rsid w:val="00DC4B4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7163"/>
    <w:rsid w:val="00DF7EFA"/>
    <w:rsid w:val="00E04FF6"/>
    <w:rsid w:val="00E06463"/>
    <w:rsid w:val="00E07D62"/>
    <w:rsid w:val="00E100DE"/>
    <w:rsid w:val="00E11BE3"/>
    <w:rsid w:val="00E11C4C"/>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5857"/>
    <w:rsid w:val="00E56179"/>
    <w:rsid w:val="00E5763E"/>
    <w:rsid w:val="00E6163A"/>
    <w:rsid w:val="00E62392"/>
    <w:rsid w:val="00E62A54"/>
    <w:rsid w:val="00E63C13"/>
    <w:rsid w:val="00E63C83"/>
    <w:rsid w:val="00E64774"/>
    <w:rsid w:val="00E64CFE"/>
    <w:rsid w:val="00E65718"/>
    <w:rsid w:val="00E65934"/>
    <w:rsid w:val="00E65BE5"/>
    <w:rsid w:val="00E6719E"/>
    <w:rsid w:val="00E678D6"/>
    <w:rsid w:val="00E71D20"/>
    <w:rsid w:val="00E72264"/>
    <w:rsid w:val="00E72E49"/>
    <w:rsid w:val="00E7373D"/>
    <w:rsid w:val="00E763D4"/>
    <w:rsid w:val="00E77389"/>
    <w:rsid w:val="00E77967"/>
    <w:rsid w:val="00E8007D"/>
    <w:rsid w:val="00E81347"/>
    <w:rsid w:val="00E81A43"/>
    <w:rsid w:val="00E81EBA"/>
    <w:rsid w:val="00E83F69"/>
    <w:rsid w:val="00E84EFB"/>
    <w:rsid w:val="00E861E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1CC9"/>
    <w:rsid w:val="00F4341D"/>
    <w:rsid w:val="00F4463D"/>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77418"/>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44D0"/>
    <w:rsid w:val="00FC49B5"/>
    <w:rsid w:val="00FC5328"/>
    <w:rsid w:val="00FC54E0"/>
    <w:rsid w:val="00FC65D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F07EE"/>
    <w:rsid w:val="00FF0812"/>
    <w:rsid w:val="00FF2A4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9F6F5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d">
    <w:name w:val="Body Text"/>
    <w:basedOn w:val="a"/>
    <w:link w:val="ae"/>
    <w:rsid w:val="00894E25"/>
    <w:pPr>
      <w:spacing w:after="120"/>
    </w:pPr>
    <w:rPr>
      <w:lang w:val="x-none" w:eastAsia="x-none"/>
    </w:rPr>
  </w:style>
  <w:style w:type="character" w:customStyle="1" w:styleId="ae">
    <w:name w:val="Основной текст Знак"/>
    <w:link w:val="ad"/>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0">
    <w:name w:val="footer"/>
    <w:basedOn w:val="a"/>
    <w:link w:val="af1"/>
    <w:rsid w:val="00894E25"/>
    <w:pPr>
      <w:tabs>
        <w:tab w:val="center" w:pos="4677"/>
        <w:tab w:val="right" w:pos="9355"/>
      </w:tabs>
    </w:pPr>
  </w:style>
  <w:style w:type="character" w:customStyle="1" w:styleId="af1">
    <w:name w:val="Нижний колонтитул Знак"/>
    <w:link w:val="af0"/>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2">
    <w:name w:val="Знак"/>
    <w:basedOn w:val="a"/>
    <w:rsid w:val="00894E25"/>
    <w:rPr>
      <w:rFonts w:ascii="Verdana" w:hAnsi="Verdana" w:cs="Verdana"/>
      <w:sz w:val="20"/>
      <w:szCs w:val="20"/>
      <w:lang w:val="en-US" w:eastAsia="en-US"/>
    </w:rPr>
  </w:style>
  <w:style w:type="paragraph" w:styleId="af3">
    <w:name w:val="No Spacing"/>
    <w:link w:val="af4"/>
    <w:uiPriority w:val="1"/>
    <w:qFormat/>
    <w:rsid w:val="00894E25"/>
    <w:rPr>
      <w:sz w:val="24"/>
      <w:szCs w:val="24"/>
    </w:rPr>
  </w:style>
  <w:style w:type="character" w:customStyle="1" w:styleId="af4">
    <w:name w:val="Без интервала Знак"/>
    <w:link w:val="af3"/>
    <w:uiPriority w:val="1"/>
    <w:locked/>
    <w:rsid w:val="00894E25"/>
    <w:rPr>
      <w:sz w:val="24"/>
      <w:szCs w:val="24"/>
    </w:rPr>
  </w:style>
  <w:style w:type="paragraph" w:customStyle="1" w:styleId="af5">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7">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8">
    <w:name w:val="Цветовое выделение"/>
    <w:uiPriority w:val="99"/>
    <w:rsid w:val="00894E25"/>
    <w:rPr>
      <w:b/>
      <w:bCs/>
      <w:color w:val="000080"/>
    </w:rPr>
  </w:style>
  <w:style w:type="paragraph" w:styleId="af9">
    <w:name w:val="Balloon Text"/>
    <w:basedOn w:val="a"/>
    <w:link w:val="afa"/>
    <w:rsid w:val="00894E25"/>
    <w:rPr>
      <w:rFonts w:ascii="Tahoma" w:hAnsi="Tahoma"/>
      <w:sz w:val="16"/>
      <w:szCs w:val="16"/>
      <w:lang w:val="x-none" w:eastAsia="x-none"/>
    </w:rPr>
  </w:style>
  <w:style w:type="character" w:customStyle="1" w:styleId="afa">
    <w:name w:val="Текст выноски Знак"/>
    <w:link w:val="af9"/>
    <w:rsid w:val="00894E25"/>
    <w:rPr>
      <w:rFonts w:ascii="Tahoma" w:hAnsi="Tahoma"/>
      <w:sz w:val="16"/>
      <w:szCs w:val="16"/>
      <w:lang w:val="x-none" w:eastAsia="x-none"/>
    </w:rPr>
  </w:style>
  <w:style w:type="character" w:styleId="afb">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c">
    <w:name w:val="Emphasis"/>
    <w:qFormat/>
    <w:rsid w:val="0044478C"/>
    <w:rPr>
      <w:i/>
      <w:iCs/>
    </w:rPr>
  </w:style>
  <w:style w:type="paragraph" w:styleId="20">
    <w:name w:val="Body Text 2"/>
    <w:basedOn w:val="a"/>
    <w:link w:val="21"/>
    <w:rsid w:val="00E327AC"/>
    <w:pPr>
      <w:spacing w:after="120" w:line="480" w:lineRule="auto"/>
    </w:pPr>
  </w:style>
  <w:style w:type="character" w:customStyle="1" w:styleId="21">
    <w:name w:val="Основной текст 2 Знак"/>
    <w:link w:val="20"/>
    <w:rsid w:val="00E327AC"/>
    <w:rPr>
      <w:sz w:val="24"/>
      <w:szCs w:val="24"/>
    </w:rPr>
  </w:style>
  <w:style w:type="paragraph" w:customStyle="1" w:styleId="afd">
    <w:name w:val="Подзаголовок для информации об изменениях"/>
    <w:basedOn w:val="a"/>
    <w:next w:val="a"/>
    <w:uiPriority w:val="99"/>
    <w:rsid w:val="00D4303C"/>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9F6F5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d">
    <w:name w:val="Body Text"/>
    <w:basedOn w:val="a"/>
    <w:link w:val="ae"/>
    <w:rsid w:val="00894E25"/>
    <w:pPr>
      <w:spacing w:after="120"/>
    </w:pPr>
    <w:rPr>
      <w:lang w:val="x-none" w:eastAsia="x-none"/>
    </w:rPr>
  </w:style>
  <w:style w:type="character" w:customStyle="1" w:styleId="ae">
    <w:name w:val="Основной текст Знак"/>
    <w:link w:val="ad"/>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0">
    <w:name w:val="footer"/>
    <w:basedOn w:val="a"/>
    <w:link w:val="af1"/>
    <w:rsid w:val="00894E25"/>
    <w:pPr>
      <w:tabs>
        <w:tab w:val="center" w:pos="4677"/>
        <w:tab w:val="right" w:pos="9355"/>
      </w:tabs>
    </w:pPr>
  </w:style>
  <w:style w:type="character" w:customStyle="1" w:styleId="af1">
    <w:name w:val="Нижний колонтитул Знак"/>
    <w:link w:val="af0"/>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2">
    <w:name w:val="Знак"/>
    <w:basedOn w:val="a"/>
    <w:rsid w:val="00894E25"/>
    <w:rPr>
      <w:rFonts w:ascii="Verdana" w:hAnsi="Verdana" w:cs="Verdana"/>
      <w:sz w:val="20"/>
      <w:szCs w:val="20"/>
      <w:lang w:val="en-US" w:eastAsia="en-US"/>
    </w:rPr>
  </w:style>
  <w:style w:type="paragraph" w:styleId="af3">
    <w:name w:val="No Spacing"/>
    <w:link w:val="af4"/>
    <w:uiPriority w:val="1"/>
    <w:qFormat/>
    <w:rsid w:val="00894E25"/>
    <w:rPr>
      <w:sz w:val="24"/>
      <w:szCs w:val="24"/>
    </w:rPr>
  </w:style>
  <w:style w:type="character" w:customStyle="1" w:styleId="af4">
    <w:name w:val="Без интервала Знак"/>
    <w:link w:val="af3"/>
    <w:uiPriority w:val="1"/>
    <w:locked/>
    <w:rsid w:val="00894E25"/>
    <w:rPr>
      <w:sz w:val="24"/>
      <w:szCs w:val="24"/>
    </w:rPr>
  </w:style>
  <w:style w:type="paragraph" w:customStyle="1" w:styleId="af5">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7">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8">
    <w:name w:val="Цветовое выделение"/>
    <w:uiPriority w:val="99"/>
    <w:rsid w:val="00894E25"/>
    <w:rPr>
      <w:b/>
      <w:bCs/>
      <w:color w:val="000080"/>
    </w:rPr>
  </w:style>
  <w:style w:type="paragraph" w:styleId="af9">
    <w:name w:val="Balloon Text"/>
    <w:basedOn w:val="a"/>
    <w:link w:val="afa"/>
    <w:rsid w:val="00894E25"/>
    <w:rPr>
      <w:rFonts w:ascii="Tahoma" w:hAnsi="Tahoma"/>
      <w:sz w:val="16"/>
      <w:szCs w:val="16"/>
      <w:lang w:val="x-none" w:eastAsia="x-none"/>
    </w:rPr>
  </w:style>
  <w:style w:type="character" w:customStyle="1" w:styleId="afa">
    <w:name w:val="Текст выноски Знак"/>
    <w:link w:val="af9"/>
    <w:rsid w:val="00894E25"/>
    <w:rPr>
      <w:rFonts w:ascii="Tahoma" w:hAnsi="Tahoma"/>
      <w:sz w:val="16"/>
      <w:szCs w:val="16"/>
      <w:lang w:val="x-none" w:eastAsia="x-none"/>
    </w:rPr>
  </w:style>
  <w:style w:type="character" w:styleId="afb">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c">
    <w:name w:val="Emphasis"/>
    <w:qFormat/>
    <w:rsid w:val="0044478C"/>
    <w:rPr>
      <w:i/>
      <w:iCs/>
    </w:rPr>
  </w:style>
  <w:style w:type="paragraph" w:styleId="20">
    <w:name w:val="Body Text 2"/>
    <w:basedOn w:val="a"/>
    <w:link w:val="21"/>
    <w:rsid w:val="00E327AC"/>
    <w:pPr>
      <w:spacing w:after="120" w:line="480" w:lineRule="auto"/>
    </w:pPr>
  </w:style>
  <w:style w:type="character" w:customStyle="1" w:styleId="21">
    <w:name w:val="Основной текст 2 Знак"/>
    <w:link w:val="20"/>
    <w:rsid w:val="00E327AC"/>
    <w:rPr>
      <w:sz w:val="24"/>
      <w:szCs w:val="24"/>
    </w:rPr>
  </w:style>
  <w:style w:type="paragraph" w:customStyle="1" w:styleId="afd">
    <w:name w:val="Подзаголовок для информации об изменениях"/>
    <w:basedOn w:val="a"/>
    <w:next w:val="a"/>
    <w:uiPriority w:val="99"/>
    <w:rsid w:val="00D4303C"/>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5A58-E544-43C4-98BA-285F6AE5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4293</Words>
  <Characters>31118</Characters>
  <Application>Microsoft Office Word</Application>
  <DocSecurity>0</DocSecurity>
  <Lines>259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7</cp:revision>
  <cp:lastPrinted>2024-08-26T09:36:00Z</cp:lastPrinted>
  <dcterms:created xsi:type="dcterms:W3CDTF">2024-08-26T09:02:00Z</dcterms:created>
  <dcterms:modified xsi:type="dcterms:W3CDTF">2024-08-26T09:36:00Z</dcterms:modified>
</cp:coreProperties>
</file>