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D3559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5.3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9503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95037" w:rsidRDefault="00D63E9B" w:rsidP="00106AB4">
            <w:pPr>
              <w:rPr>
                <w:sz w:val="26"/>
                <w:szCs w:val="26"/>
              </w:rPr>
            </w:pPr>
            <w:r w:rsidRPr="00795037">
              <w:rPr>
                <w:sz w:val="26"/>
                <w:szCs w:val="26"/>
              </w:rPr>
              <w:t xml:space="preserve">от </w:t>
            </w:r>
            <w:r w:rsidR="00522730" w:rsidRPr="00D35591">
              <w:rPr>
                <w:sz w:val="26"/>
                <w:szCs w:val="26"/>
              </w:rPr>
              <w:t>2</w:t>
            </w:r>
            <w:r w:rsidR="00D35591">
              <w:rPr>
                <w:sz w:val="26"/>
                <w:szCs w:val="26"/>
              </w:rPr>
              <w:t>8</w:t>
            </w:r>
            <w:r w:rsidR="0026636E" w:rsidRPr="00D35591">
              <w:rPr>
                <w:sz w:val="26"/>
                <w:szCs w:val="26"/>
              </w:rPr>
              <w:t xml:space="preserve"> </w:t>
            </w:r>
            <w:r w:rsidR="009045CA" w:rsidRPr="00D35591">
              <w:rPr>
                <w:sz w:val="26"/>
                <w:szCs w:val="26"/>
              </w:rPr>
              <w:t>декабря</w:t>
            </w:r>
            <w:r w:rsidR="003509C0" w:rsidRPr="00D35591">
              <w:rPr>
                <w:sz w:val="26"/>
                <w:szCs w:val="26"/>
              </w:rPr>
              <w:t xml:space="preserve"> </w:t>
            </w:r>
            <w:r w:rsidR="0026636E" w:rsidRPr="00795037">
              <w:rPr>
                <w:sz w:val="26"/>
                <w:szCs w:val="26"/>
              </w:rPr>
              <w:t>202</w:t>
            </w:r>
            <w:r w:rsidR="00712819" w:rsidRPr="00795037">
              <w:rPr>
                <w:sz w:val="26"/>
                <w:szCs w:val="26"/>
              </w:rPr>
              <w:t>4</w:t>
            </w:r>
            <w:r w:rsidRPr="0079503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95037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95037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95037" w:rsidRDefault="00D63E9B" w:rsidP="000F2778">
            <w:pPr>
              <w:jc w:val="right"/>
              <w:rPr>
                <w:sz w:val="26"/>
                <w:szCs w:val="26"/>
              </w:rPr>
            </w:pPr>
            <w:r w:rsidRPr="00795037">
              <w:rPr>
                <w:sz w:val="26"/>
                <w:szCs w:val="26"/>
              </w:rPr>
              <w:t>№</w:t>
            </w:r>
            <w:r w:rsidR="00CF3CE0" w:rsidRPr="00795037">
              <w:rPr>
                <w:sz w:val="26"/>
                <w:szCs w:val="26"/>
              </w:rPr>
              <w:t xml:space="preserve"> </w:t>
            </w:r>
            <w:r w:rsidR="00D35591">
              <w:rPr>
                <w:sz w:val="26"/>
                <w:szCs w:val="26"/>
              </w:rPr>
              <w:t>1400</w:t>
            </w:r>
          </w:p>
        </w:tc>
      </w:tr>
      <w:tr w:rsidR="001A685C" w:rsidRPr="0079503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95037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95037" w:rsidRDefault="001A685C" w:rsidP="00F40CE7">
            <w:pPr>
              <w:jc w:val="center"/>
              <w:rPr>
                <w:sz w:val="26"/>
                <w:szCs w:val="26"/>
              </w:rPr>
            </w:pPr>
            <w:r w:rsidRPr="00795037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95037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79503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795037" w:rsidTr="007F3E73">
        <w:tc>
          <w:tcPr>
            <w:tcW w:w="5920" w:type="dxa"/>
          </w:tcPr>
          <w:p w:rsidR="00795037" w:rsidRDefault="00795037" w:rsidP="000F2778">
            <w:pPr>
              <w:shd w:val="clear" w:color="auto" w:fill="FFFFFF"/>
              <w:rPr>
                <w:sz w:val="26"/>
                <w:szCs w:val="26"/>
              </w:rPr>
            </w:pPr>
            <w:r w:rsidRPr="00795037">
              <w:rPr>
                <w:sz w:val="26"/>
                <w:szCs w:val="26"/>
              </w:rPr>
              <w:t xml:space="preserve">О муниципальной программе Кондинского района </w:t>
            </w:r>
            <w:r w:rsidR="00D46179">
              <w:rPr>
                <w:sz w:val="26"/>
                <w:szCs w:val="26"/>
              </w:rPr>
              <w:t>«</w:t>
            </w:r>
            <w:r w:rsidRPr="00795037">
              <w:rPr>
                <w:sz w:val="26"/>
                <w:szCs w:val="26"/>
              </w:rPr>
              <w:t xml:space="preserve">Управление муниципальными финансами </w:t>
            </w:r>
          </w:p>
          <w:p w:rsidR="000F2778" w:rsidRPr="00795037" w:rsidRDefault="00795037" w:rsidP="000F2778">
            <w:pPr>
              <w:shd w:val="clear" w:color="auto" w:fill="FFFFFF"/>
              <w:rPr>
                <w:sz w:val="26"/>
                <w:szCs w:val="26"/>
              </w:rPr>
            </w:pPr>
            <w:r w:rsidRPr="00795037">
              <w:rPr>
                <w:sz w:val="26"/>
                <w:szCs w:val="26"/>
              </w:rPr>
              <w:t>и создание условий для эффективного управления муниципальными финансами</w:t>
            </w:r>
            <w:r w:rsidR="00D46179">
              <w:rPr>
                <w:sz w:val="26"/>
                <w:szCs w:val="26"/>
              </w:rPr>
              <w:t>»</w:t>
            </w:r>
          </w:p>
          <w:p w:rsidR="00795037" w:rsidRPr="00795037" w:rsidRDefault="00795037" w:rsidP="000F27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C65A44" w:rsidRPr="00795037" w:rsidRDefault="00C65A44" w:rsidP="00C65A44">
      <w:pPr>
        <w:ind w:right="-1" w:firstLine="709"/>
        <w:jc w:val="both"/>
        <w:rPr>
          <w:sz w:val="26"/>
          <w:szCs w:val="26"/>
        </w:rPr>
      </w:pPr>
      <w:r w:rsidRPr="00795037">
        <w:rPr>
          <w:sz w:val="26"/>
          <w:szCs w:val="26"/>
        </w:rPr>
        <w:t xml:space="preserve">Руководствуясь статьей 179 Бюджетного кодекса Российской Федерации, постановлением администрации Кондинского района от 29 августа 2022 года № 2010 </w:t>
      </w:r>
      <w:r w:rsidR="00D46179">
        <w:rPr>
          <w:sz w:val="26"/>
          <w:szCs w:val="26"/>
        </w:rPr>
        <w:t>«</w:t>
      </w:r>
      <w:r w:rsidRPr="00795037">
        <w:rPr>
          <w:sz w:val="26"/>
          <w:szCs w:val="26"/>
        </w:rPr>
        <w:t>О порядке разработки и реализации муниципальных программ Кондинского района</w:t>
      </w:r>
      <w:r w:rsidR="00D46179">
        <w:rPr>
          <w:sz w:val="26"/>
          <w:szCs w:val="26"/>
        </w:rPr>
        <w:t>»</w:t>
      </w:r>
      <w:r w:rsidRPr="00795037">
        <w:rPr>
          <w:sz w:val="26"/>
          <w:szCs w:val="26"/>
        </w:rPr>
        <w:t xml:space="preserve">, от 31 августа 2022 года № 2041 </w:t>
      </w:r>
      <w:r w:rsidR="00D46179">
        <w:rPr>
          <w:sz w:val="26"/>
          <w:szCs w:val="26"/>
        </w:rPr>
        <w:t>«</w:t>
      </w:r>
      <w:r w:rsidRPr="00795037">
        <w:rPr>
          <w:sz w:val="26"/>
          <w:szCs w:val="26"/>
        </w:rPr>
        <w:t>О Перечне муниципальных программ Кондинского района</w:t>
      </w:r>
      <w:r w:rsidR="00D46179">
        <w:rPr>
          <w:sz w:val="26"/>
          <w:szCs w:val="26"/>
        </w:rPr>
        <w:t>»</w:t>
      </w:r>
      <w:r w:rsidRPr="00795037">
        <w:rPr>
          <w:sz w:val="26"/>
          <w:szCs w:val="26"/>
        </w:rPr>
        <w:t xml:space="preserve">, </w:t>
      </w:r>
      <w:r w:rsidRPr="00795037">
        <w:rPr>
          <w:b/>
          <w:sz w:val="26"/>
          <w:szCs w:val="26"/>
        </w:rPr>
        <w:t>администрация Кондинского района постановляет:</w:t>
      </w:r>
      <w:r w:rsidRPr="00795037">
        <w:rPr>
          <w:sz w:val="26"/>
          <w:szCs w:val="26"/>
        </w:rPr>
        <w:t xml:space="preserve"> </w:t>
      </w:r>
    </w:p>
    <w:p w:rsidR="00C65A44" w:rsidRPr="00795037" w:rsidRDefault="00C65A44" w:rsidP="00C65A44">
      <w:pPr>
        <w:ind w:right="-1" w:firstLine="709"/>
        <w:jc w:val="both"/>
        <w:rPr>
          <w:sz w:val="26"/>
          <w:szCs w:val="26"/>
        </w:rPr>
      </w:pPr>
      <w:r w:rsidRPr="00795037">
        <w:rPr>
          <w:sz w:val="26"/>
          <w:szCs w:val="26"/>
        </w:rPr>
        <w:t xml:space="preserve">1. Утвердить муниципальную программу Кондинского района </w:t>
      </w:r>
      <w:r w:rsidR="00D46179">
        <w:rPr>
          <w:sz w:val="26"/>
          <w:szCs w:val="26"/>
        </w:rPr>
        <w:t>«</w:t>
      </w:r>
      <w:r w:rsidRPr="00795037">
        <w:rPr>
          <w:sz w:val="26"/>
          <w:szCs w:val="26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D46179">
        <w:rPr>
          <w:sz w:val="26"/>
          <w:szCs w:val="26"/>
        </w:rPr>
        <w:t>»</w:t>
      </w:r>
      <w:r w:rsidRPr="00795037">
        <w:rPr>
          <w:sz w:val="26"/>
          <w:szCs w:val="26"/>
        </w:rPr>
        <w:t xml:space="preserve"> </w:t>
      </w:r>
      <w:r w:rsidR="00D35591">
        <w:rPr>
          <w:sz w:val="26"/>
          <w:szCs w:val="26"/>
        </w:rPr>
        <w:t>(далее - муниципальная</w:t>
      </w:r>
      <w:r w:rsidR="00D35591" w:rsidRPr="00795037">
        <w:rPr>
          <w:sz w:val="26"/>
          <w:szCs w:val="26"/>
        </w:rPr>
        <w:t xml:space="preserve"> программ</w:t>
      </w:r>
      <w:r w:rsidR="00D35591">
        <w:rPr>
          <w:sz w:val="26"/>
          <w:szCs w:val="26"/>
        </w:rPr>
        <w:t xml:space="preserve">а) </w:t>
      </w:r>
      <w:r w:rsidRPr="00795037">
        <w:rPr>
          <w:sz w:val="26"/>
          <w:szCs w:val="26"/>
        </w:rPr>
        <w:t>(приложение).</w:t>
      </w:r>
    </w:p>
    <w:p w:rsidR="00C65A44" w:rsidRPr="00795037" w:rsidRDefault="00C65A44" w:rsidP="00C65A44">
      <w:pPr>
        <w:ind w:right="-1" w:firstLine="709"/>
        <w:jc w:val="both"/>
        <w:rPr>
          <w:sz w:val="26"/>
          <w:szCs w:val="26"/>
        </w:rPr>
      </w:pPr>
      <w:r w:rsidRPr="00795037">
        <w:rPr>
          <w:sz w:val="26"/>
          <w:szCs w:val="26"/>
        </w:rPr>
        <w:t>2. Определить ответственным исполнителем муниципальной программы комитет по финансам и налоговой политике администрации Кондинского района.</w:t>
      </w:r>
    </w:p>
    <w:p w:rsidR="00795037" w:rsidRPr="00795037" w:rsidRDefault="00C65A44" w:rsidP="00795037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95037">
        <w:rPr>
          <w:sz w:val="26"/>
          <w:szCs w:val="26"/>
        </w:rPr>
        <w:t xml:space="preserve">3. </w:t>
      </w:r>
      <w:r w:rsidR="00795037" w:rsidRPr="00795037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</w:t>
      </w:r>
      <w:r w:rsidR="00D46179">
        <w:rPr>
          <w:sz w:val="26"/>
          <w:szCs w:val="26"/>
        </w:rPr>
        <w:t>«</w:t>
      </w:r>
      <w:r w:rsidR="00795037" w:rsidRPr="00795037">
        <w:rPr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D46179">
        <w:rPr>
          <w:sz w:val="26"/>
          <w:szCs w:val="26"/>
        </w:rPr>
        <w:t>»</w:t>
      </w:r>
      <w:r w:rsidR="00795037" w:rsidRPr="00795037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 </w:t>
      </w:r>
    </w:p>
    <w:p w:rsidR="00C65A44" w:rsidRPr="00795037" w:rsidRDefault="00C65A44" w:rsidP="00C65A44">
      <w:pPr>
        <w:ind w:right="-1" w:firstLine="709"/>
        <w:jc w:val="both"/>
        <w:rPr>
          <w:sz w:val="26"/>
          <w:szCs w:val="26"/>
        </w:rPr>
      </w:pPr>
      <w:r w:rsidRPr="00795037">
        <w:rPr>
          <w:sz w:val="26"/>
          <w:szCs w:val="26"/>
        </w:rPr>
        <w:t>4. Постановление вступает в силу с 01 января 2025 года и распространяет свое действие на правоотношения, связанные с формированием бюджета Кондинского района на 2025 год и на плановый период 2026 и 2027 годов.</w:t>
      </w:r>
    </w:p>
    <w:p w:rsidR="00795037" w:rsidRPr="00F945B4" w:rsidRDefault="00C65A44" w:rsidP="00F945B4">
      <w:pPr>
        <w:ind w:firstLine="709"/>
        <w:jc w:val="both"/>
        <w:rPr>
          <w:sz w:val="26"/>
          <w:szCs w:val="26"/>
        </w:rPr>
      </w:pPr>
      <w:r w:rsidRPr="00795037">
        <w:rPr>
          <w:sz w:val="26"/>
          <w:szCs w:val="26"/>
        </w:rPr>
        <w:t xml:space="preserve">5. </w:t>
      </w:r>
      <w:r w:rsidR="00795037" w:rsidRPr="00795037">
        <w:rPr>
          <w:sz w:val="26"/>
          <w:szCs w:val="26"/>
        </w:rPr>
        <w:t>Контроль за выполнением</w:t>
      </w:r>
      <w:r w:rsidR="00795037" w:rsidRPr="00F945B4">
        <w:rPr>
          <w:sz w:val="26"/>
          <w:szCs w:val="26"/>
        </w:rPr>
        <w:t xml:space="preserve"> постановления возложить на заместителя главы района Е.Е. Петрову.</w:t>
      </w:r>
    </w:p>
    <w:p w:rsidR="00D35591" w:rsidRDefault="00D35591" w:rsidP="00C65A44">
      <w:pPr>
        <w:ind w:right="-1" w:firstLine="709"/>
        <w:jc w:val="both"/>
        <w:rPr>
          <w:sz w:val="26"/>
          <w:szCs w:val="26"/>
        </w:rPr>
      </w:pPr>
    </w:p>
    <w:p w:rsidR="00D35591" w:rsidRDefault="00D35591" w:rsidP="00C65A44">
      <w:pPr>
        <w:ind w:right="-1" w:firstLine="709"/>
        <w:jc w:val="both"/>
        <w:rPr>
          <w:sz w:val="26"/>
          <w:szCs w:val="26"/>
        </w:rPr>
      </w:pPr>
    </w:p>
    <w:p w:rsidR="00C65A44" w:rsidRPr="00795037" w:rsidRDefault="00795037" w:rsidP="00C65A44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1853"/>
        <w:gridCol w:w="3332"/>
      </w:tblGrid>
      <w:tr w:rsidR="00D35591" w:rsidRPr="003A470A" w:rsidTr="00B76DCB">
        <w:tc>
          <w:tcPr>
            <w:tcW w:w="2370" w:type="pct"/>
          </w:tcPr>
          <w:p w:rsidR="00D35591" w:rsidRPr="003A470A" w:rsidRDefault="00D35591" w:rsidP="00B76DCB">
            <w:pPr>
              <w:jc w:val="both"/>
              <w:rPr>
                <w:sz w:val="26"/>
                <w:szCs w:val="26"/>
              </w:rPr>
            </w:pPr>
            <w:r w:rsidRPr="003A470A">
              <w:rPr>
                <w:sz w:val="26"/>
                <w:szCs w:val="26"/>
              </w:rPr>
              <w:t xml:space="preserve">Исполняющий обязанности </w:t>
            </w:r>
          </w:p>
          <w:p w:rsidR="00D35591" w:rsidRPr="003A470A" w:rsidRDefault="00D35591" w:rsidP="00B76DCB">
            <w:pPr>
              <w:jc w:val="both"/>
              <w:rPr>
                <w:color w:val="000000"/>
                <w:sz w:val="26"/>
                <w:szCs w:val="26"/>
              </w:rPr>
            </w:pPr>
            <w:r w:rsidRPr="003A470A">
              <w:rPr>
                <w:sz w:val="26"/>
                <w:szCs w:val="26"/>
              </w:rPr>
              <w:t>главы района</w:t>
            </w:r>
          </w:p>
        </w:tc>
        <w:tc>
          <w:tcPr>
            <w:tcW w:w="940" w:type="pct"/>
          </w:tcPr>
          <w:p w:rsidR="00D35591" w:rsidRPr="003A470A" w:rsidRDefault="00D35591" w:rsidP="00B76DC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D35591" w:rsidRPr="003A470A" w:rsidRDefault="00D35591" w:rsidP="00B76DCB">
            <w:pPr>
              <w:ind w:left="2327"/>
              <w:jc w:val="right"/>
              <w:rPr>
                <w:sz w:val="26"/>
                <w:szCs w:val="26"/>
              </w:rPr>
            </w:pPr>
          </w:p>
          <w:p w:rsidR="00D35591" w:rsidRPr="003A470A" w:rsidRDefault="00D35591" w:rsidP="00B76DCB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3A470A">
              <w:rPr>
                <w:sz w:val="26"/>
                <w:szCs w:val="26"/>
              </w:rPr>
              <w:t>А.И.Уланов</w:t>
            </w:r>
          </w:p>
        </w:tc>
      </w:tr>
    </w:tbl>
    <w:p w:rsidR="00D35591" w:rsidRDefault="00D35591" w:rsidP="0023731C">
      <w:pPr>
        <w:rPr>
          <w:color w:val="000000"/>
          <w:sz w:val="16"/>
          <w:szCs w:val="16"/>
        </w:rPr>
      </w:pPr>
    </w:p>
    <w:p w:rsidR="00D35591" w:rsidRDefault="00D35591" w:rsidP="0023731C">
      <w:pPr>
        <w:rPr>
          <w:color w:val="000000"/>
          <w:sz w:val="16"/>
          <w:szCs w:val="16"/>
        </w:rPr>
      </w:pPr>
    </w:p>
    <w:p w:rsidR="00D35591" w:rsidRDefault="00D35591" w:rsidP="0023731C">
      <w:pPr>
        <w:rPr>
          <w:color w:val="000000"/>
          <w:sz w:val="16"/>
          <w:szCs w:val="16"/>
        </w:rPr>
      </w:pPr>
    </w:p>
    <w:p w:rsidR="00D35591" w:rsidRDefault="00D35591" w:rsidP="0023731C">
      <w:pPr>
        <w:rPr>
          <w:color w:val="000000"/>
          <w:sz w:val="16"/>
          <w:szCs w:val="16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C65A44" w:rsidRDefault="00C65A44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C65A44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1F3064" w:rsidRPr="00953EC8" w:rsidRDefault="001F3064" w:rsidP="0079503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F3064" w:rsidRPr="00953EC8" w:rsidRDefault="001F3064" w:rsidP="0079503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F3064" w:rsidRDefault="00522730" w:rsidP="00795037">
      <w:pPr>
        <w:tabs>
          <w:tab w:val="left" w:pos="10206"/>
        </w:tabs>
        <w:ind w:left="10206"/>
      </w:pPr>
      <w:r w:rsidRPr="00D35591">
        <w:t>от 2</w:t>
      </w:r>
      <w:r w:rsidR="00D35591" w:rsidRPr="00D35591">
        <w:t>8</w:t>
      </w:r>
      <w:r w:rsidR="009045CA" w:rsidRPr="00D35591">
        <w:t>.12</w:t>
      </w:r>
      <w:r w:rsidR="001F3064" w:rsidRPr="00D35591">
        <w:t xml:space="preserve">.2024 № </w:t>
      </w:r>
      <w:r w:rsidR="00D35591" w:rsidRPr="00D35591">
        <w:t>1400</w:t>
      </w:r>
    </w:p>
    <w:p w:rsidR="001F3064" w:rsidRPr="00795037" w:rsidRDefault="001F3064" w:rsidP="0023731C">
      <w:pPr>
        <w:rPr>
          <w:color w:val="000000"/>
        </w:rPr>
      </w:pPr>
    </w:p>
    <w:p w:rsidR="00795037" w:rsidRDefault="00795037" w:rsidP="00795037">
      <w:pPr>
        <w:jc w:val="center"/>
        <w:rPr>
          <w:bCs/>
          <w:color w:val="000000"/>
        </w:rPr>
      </w:pPr>
      <w:r w:rsidRPr="00795037">
        <w:rPr>
          <w:bCs/>
          <w:color w:val="000000"/>
        </w:rPr>
        <w:t>Паспорт</w:t>
      </w:r>
    </w:p>
    <w:p w:rsidR="00795037" w:rsidRPr="00795037" w:rsidRDefault="00795037" w:rsidP="00795037">
      <w:pPr>
        <w:jc w:val="center"/>
        <w:rPr>
          <w:bCs/>
          <w:color w:val="000000"/>
        </w:rPr>
      </w:pPr>
      <w:r w:rsidRPr="00795037">
        <w:rPr>
          <w:bCs/>
          <w:color w:val="000000"/>
        </w:rPr>
        <w:t>муниципальной программы</w:t>
      </w:r>
      <w:r w:rsidR="00A80D3F">
        <w:rPr>
          <w:bCs/>
          <w:color w:val="000000"/>
        </w:rPr>
        <w:t xml:space="preserve"> Кондинского района</w:t>
      </w:r>
    </w:p>
    <w:p w:rsidR="00795037" w:rsidRPr="00795037" w:rsidRDefault="00D46179" w:rsidP="00795037">
      <w:pPr>
        <w:jc w:val="center"/>
        <w:rPr>
          <w:color w:val="000000"/>
        </w:rPr>
      </w:pPr>
      <w:r>
        <w:rPr>
          <w:bCs/>
          <w:color w:val="000000"/>
        </w:rPr>
        <w:t>«</w:t>
      </w:r>
      <w:r w:rsidR="00795037" w:rsidRPr="00795037">
        <w:rPr>
          <w:bCs/>
          <w:color w:val="000000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bCs/>
          <w:color w:val="000000"/>
        </w:rPr>
        <w:t>»</w:t>
      </w:r>
    </w:p>
    <w:p w:rsidR="00795037" w:rsidRPr="00795037" w:rsidRDefault="00795037" w:rsidP="0023731C">
      <w:pPr>
        <w:rPr>
          <w:color w:val="000000"/>
        </w:rPr>
      </w:pPr>
    </w:p>
    <w:p w:rsidR="00795037" w:rsidRPr="00795037" w:rsidRDefault="00795037" w:rsidP="00795037">
      <w:pPr>
        <w:jc w:val="center"/>
        <w:rPr>
          <w:bCs/>
          <w:color w:val="000000"/>
        </w:rPr>
      </w:pPr>
      <w:r w:rsidRPr="00795037">
        <w:rPr>
          <w:bCs/>
          <w:color w:val="000000"/>
        </w:rPr>
        <w:t>1. Основные положения</w:t>
      </w:r>
    </w:p>
    <w:p w:rsidR="00795037" w:rsidRPr="00795037" w:rsidRDefault="00795037" w:rsidP="00795037">
      <w:pPr>
        <w:jc w:val="center"/>
        <w:rPr>
          <w:color w:val="000000"/>
        </w:rPr>
      </w:pPr>
    </w:p>
    <w:tbl>
      <w:tblPr>
        <w:tblStyle w:val="ac"/>
        <w:tblW w:w="15324" w:type="dxa"/>
        <w:tblLook w:val="04A0" w:firstRow="1" w:lastRow="0" w:firstColumn="1" w:lastColumn="0" w:noHBand="0" w:noVBand="1"/>
      </w:tblPr>
      <w:tblGrid>
        <w:gridCol w:w="6629"/>
        <w:gridCol w:w="8695"/>
      </w:tblGrid>
      <w:tr w:rsidR="00C65A44" w:rsidTr="00795037">
        <w:trPr>
          <w:trHeight w:val="68"/>
        </w:trPr>
        <w:tc>
          <w:tcPr>
            <w:tcW w:w="6629" w:type="dxa"/>
            <w:hideMark/>
          </w:tcPr>
          <w:p w:rsidR="00C65A44" w:rsidRDefault="00C65A44" w:rsidP="0079503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Куратор муниципальной программы </w:t>
            </w:r>
          </w:p>
        </w:tc>
        <w:tc>
          <w:tcPr>
            <w:tcW w:w="8695" w:type="dxa"/>
            <w:hideMark/>
          </w:tcPr>
          <w:p w:rsidR="00C65A44" w:rsidRDefault="00795037" w:rsidP="007950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Петрова </w:t>
            </w:r>
            <w:r w:rsidR="00C65A44">
              <w:rPr>
                <w:color w:val="000000"/>
              </w:rPr>
              <w:t>Евгения Евгеньевна - заместитель главы Кондинского района</w:t>
            </w:r>
          </w:p>
        </w:tc>
      </w:tr>
      <w:tr w:rsidR="00C65A44" w:rsidTr="00795037">
        <w:trPr>
          <w:trHeight w:val="68"/>
        </w:trPr>
        <w:tc>
          <w:tcPr>
            <w:tcW w:w="6629" w:type="dxa"/>
            <w:hideMark/>
          </w:tcPr>
          <w:p w:rsidR="00C65A44" w:rsidRDefault="00C65A44" w:rsidP="0079503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695" w:type="dxa"/>
            <w:hideMark/>
          </w:tcPr>
          <w:p w:rsidR="00C65A44" w:rsidRDefault="00C65A44" w:rsidP="007950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финансам и налоговой политике администрации Кондинского района</w:t>
            </w:r>
          </w:p>
        </w:tc>
      </w:tr>
    </w:tbl>
    <w:p w:rsidR="00795037" w:rsidRDefault="00795037"/>
    <w:tbl>
      <w:tblPr>
        <w:tblStyle w:val="ac"/>
        <w:tblW w:w="15324" w:type="dxa"/>
        <w:tblLook w:val="04A0" w:firstRow="1" w:lastRow="0" w:firstColumn="1" w:lastColumn="0" w:noHBand="0" w:noVBand="1"/>
      </w:tblPr>
      <w:tblGrid>
        <w:gridCol w:w="6629"/>
        <w:gridCol w:w="8695"/>
      </w:tblGrid>
      <w:tr w:rsidR="00C65A44" w:rsidTr="00795037">
        <w:trPr>
          <w:trHeight w:val="68"/>
        </w:trPr>
        <w:tc>
          <w:tcPr>
            <w:tcW w:w="6629" w:type="dxa"/>
            <w:hideMark/>
          </w:tcPr>
          <w:p w:rsidR="00C65A44" w:rsidRDefault="00C65A44" w:rsidP="00BF6001">
            <w:pPr>
              <w:rPr>
                <w:color w:val="000000"/>
              </w:rPr>
            </w:pPr>
            <w:r>
              <w:rPr>
                <w:color w:val="000000"/>
              </w:rPr>
              <w:t>Период реализации национальной программы</w:t>
            </w:r>
          </w:p>
        </w:tc>
        <w:tc>
          <w:tcPr>
            <w:tcW w:w="8695" w:type="dxa"/>
            <w:hideMark/>
          </w:tcPr>
          <w:p w:rsidR="00C65A44" w:rsidRDefault="00C65A44" w:rsidP="007950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2025-2030 </w:t>
            </w:r>
          </w:p>
        </w:tc>
      </w:tr>
      <w:tr w:rsidR="00C65A44" w:rsidTr="00795037">
        <w:trPr>
          <w:trHeight w:val="68"/>
        </w:trPr>
        <w:tc>
          <w:tcPr>
            <w:tcW w:w="6629" w:type="dxa"/>
            <w:vMerge w:val="restart"/>
            <w:hideMark/>
          </w:tcPr>
          <w:p w:rsidR="00C65A44" w:rsidRDefault="00C65A44" w:rsidP="00BF6001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8695" w:type="dxa"/>
            <w:hideMark/>
          </w:tcPr>
          <w:p w:rsidR="00C65A44" w:rsidRDefault="00C65A44" w:rsidP="007950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Содействие устойчивому исполнению бюджетов муниципальных образований Кондинского района и повышению эффективности муниципального управления</w:t>
            </w:r>
          </w:p>
        </w:tc>
      </w:tr>
      <w:tr w:rsidR="00C65A44" w:rsidTr="00795037">
        <w:trPr>
          <w:trHeight w:val="68"/>
        </w:trPr>
        <w:tc>
          <w:tcPr>
            <w:tcW w:w="6629" w:type="dxa"/>
            <w:vMerge/>
            <w:hideMark/>
          </w:tcPr>
          <w:p w:rsidR="00C65A44" w:rsidRDefault="00C65A44" w:rsidP="00BF6001">
            <w:pPr>
              <w:rPr>
                <w:color w:val="000000"/>
              </w:rPr>
            </w:pPr>
          </w:p>
        </w:tc>
        <w:tc>
          <w:tcPr>
            <w:tcW w:w="8695" w:type="dxa"/>
            <w:hideMark/>
          </w:tcPr>
          <w:p w:rsidR="00C65A44" w:rsidRDefault="00C65A44" w:rsidP="007950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Повышение качества управления муниципальными финансами Кондинского района</w:t>
            </w:r>
          </w:p>
        </w:tc>
      </w:tr>
      <w:tr w:rsidR="00C65A44" w:rsidTr="00795037">
        <w:trPr>
          <w:trHeight w:val="68"/>
        </w:trPr>
        <w:tc>
          <w:tcPr>
            <w:tcW w:w="6629" w:type="dxa"/>
            <w:hideMark/>
          </w:tcPr>
          <w:p w:rsidR="00C65A44" w:rsidRDefault="00C65A44" w:rsidP="00BF6001">
            <w:pPr>
              <w:rPr>
                <w:color w:val="000000"/>
              </w:rPr>
            </w:pPr>
            <w:r>
              <w:rPr>
                <w:color w:val="000000"/>
              </w:rPr>
              <w:t>Направления (подпрограммы) муниципальной программы</w:t>
            </w:r>
          </w:p>
        </w:tc>
        <w:tc>
          <w:tcPr>
            <w:tcW w:w="8695" w:type="dxa"/>
            <w:hideMark/>
          </w:tcPr>
          <w:p w:rsidR="00C65A44" w:rsidRDefault="00C65A44" w:rsidP="007950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5A44" w:rsidTr="00795037">
        <w:trPr>
          <w:trHeight w:val="68"/>
        </w:trPr>
        <w:tc>
          <w:tcPr>
            <w:tcW w:w="6629" w:type="dxa"/>
            <w:hideMark/>
          </w:tcPr>
          <w:p w:rsidR="00C65A44" w:rsidRDefault="00C65A44" w:rsidP="00BF6001">
            <w:pPr>
              <w:rPr>
                <w:color w:val="000000"/>
              </w:rPr>
            </w:pPr>
            <w:r>
              <w:rPr>
                <w:color w:val="000000"/>
              </w:rPr>
              <w:t>Объемы финансового обеспечения за весь период реализации</w:t>
            </w:r>
          </w:p>
        </w:tc>
        <w:tc>
          <w:tcPr>
            <w:tcW w:w="8695" w:type="dxa"/>
            <w:hideMark/>
          </w:tcPr>
          <w:p w:rsidR="00C65A44" w:rsidRDefault="00C65A44" w:rsidP="00795037">
            <w:pPr>
              <w:jc w:val="both"/>
            </w:pPr>
            <w:r>
              <w:t>2 197 571,8 тыс. рублей</w:t>
            </w:r>
          </w:p>
        </w:tc>
      </w:tr>
      <w:tr w:rsidR="00C65A44" w:rsidTr="00795037">
        <w:trPr>
          <w:trHeight w:val="68"/>
        </w:trPr>
        <w:tc>
          <w:tcPr>
            <w:tcW w:w="6629" w:type="dxa"/>
            <w:hideMark/>
          </w:tcPr>
          <w:p w:rsidR="00C65A44" w:rsidRDefault="00C65A44" w:rsidP="00795037">
            <w:pPr>
              <w:rPr>
                <w:color w:val="000000"/>
              </w:rPr>
            </w:pPr>
            <w:r>
              <w:rPr>
                <w:color w:val="000000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95" w:type="dxa"/>
            <w:hideMark/>
          </w:tcPr>
          <w:p w:rsidR="00C65A44" w:rsidRDefault="00C65A44" w:rsidP="007950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программа </w:t>
            </w:r>
            <w:r w:rsidR="00795037">
              <w:rPr>
                <w:color w:val="000000"/>
              </w:rPr>
              <w:t xml:space="preserve">Ханты-Мансийского автономного округа – Югры </w:t>
            </w:r>
            <w:r>
              <w:rPr>
                <w:color w:val="000000"/>
              </w:rPr>
              <w:t xml:space="preserve"> </w:t>
            </w:r>
            <w:r w:rsidR="00D46179">
              <w:rPr>
                <w:color w:val="000000"/>
              </w:rPr>
              <w:t>«</w:t>
            </w:r>
            <w:r>
              <w:rPr>
                <w:color w:val="000000"/>
              </w:rPr>
              <w:t>Управление государственными финансами и создание условий для эффективного управления муниципальными финансами</w:t>
            </w:r>
            <w:r w:rsidR="00D46179">
              <w:rPr>
                <w:color w:val="000000"/>
              </w:rPr>
              <w:t>»</w:t>
            </w:r>
          </w:p>
        </w:tc>
      </w:tr>
    </w:tbl>
    <w:p w:rsidR="00C65A44" w:rsidRDefault="00C65A4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C65A44" w:rsidRDefault="00C65A4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C65A44" w:rsidRDefault="00C65A4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C65A44" w:rsidRDefault="00C65A4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C65A44" w:rsidRDefault="00C65A4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795037" w:rsidRDefault="00795037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795037" w:rsidRDefault="00795037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795037" w:rsidRDefault="00795037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795037" w:rsidRDefault="00795037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795037" w:rsidRDefault="00795037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795037" w:rsidRDefault="00795037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795037" w:rsidRPr="00795037" w:rsidRDefault="00795037" w:rsidP="00795037">
      <w:pPr>
        <w:pStyle w:val="af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503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2. Показатели муниципальной программы</w:t>
      </w:r>
    </w:p>
    <w:p w:rsidR="00C65A44" w:rsidRDefault="00C65A4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15608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963"/>
        <w:gridCol w:w="708"/>
        <w:gridCol w:w="576"/>
        <w:gridCol w:w="766"/>
        <w:gridCol w:w="643"/>
        <w:gridCol w:w="645"/>
        <w:gridCol w:w="709"/>
        <w:gridCol w:w="709"/>
        <w:gridCol w:w="708"/>
        <w:gridCol w:w="2977"/>
        <w:gridCol w:w="1418"/>
        <w:gridCol w:w="992"/>
      </w:tblGrid>
      <w:tr w:rsidR="00C65A44" w:rsidRPr="00795037" w:rsidTr="00D46179">
        <w:trPr>
          <w:trHeight w:val="68"/>
        </w:trPr>
        <w:tc>
          <w:tcPr>
            <w:tcW w:w="534" w:type="dxa"/>
            <w:vMerge w:val="restart"/>
            <w:hideMark/>
          </w:tcPr>
          <w:p w:rsid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 xml:space="preserve">№ </w:t>
            </w:r>
          </w:p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409" w:type="dxa"/>
            <w:vMerge w:val="restart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hideMark/>
          </w:tcPr>
          <w:p w:rsidR="00C65A44" w:rsidRPr="00795037" w:rsidRDefault="00C65A44" w:rsidP="00D4617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963" w:type="dxa"/>
            <w:vMerge w:val="restart"/>
            <w:hideMark/>
          </w:tcPr>
          <w:p w:rsidR="00C65A44" w:rsidRPr="00795037" w:rsidRDefault="00C65A44" w:rsidP="00D46179">
            <w:pPr>
              <w:ind w:left="-108" w:right="-137"/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Единица измерения (</w:t>
            </w:r>
            <w:r w:rsidR="00D46179">
              <w:rPr>
                <w:color w:val="000000"/>
                <w:sz w:val="18"/>
                <w:szCs w:val="18"/>
              </w:rPr>
              <w:t>по ОКЕИ</w:t>
            </w:r>
            <w:r w:rsidRPr="0079503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84" w:type="dxa"/>
            <w:gridSpan w:val="2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4180" w:type="dxa"/>
            <w:gridSpan w:val="6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2977" w:type="dxa"/>
            <w:vMerge w:val="restart"/>
            <w:noWrap/>
            <w:hideMark/>
          </w:tcPr>
          <w:p w:rsidR="00C65A44" w:rsidRPr="00795037" w:rsidRDefault="00C65A44" w:rsidP="00D3559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  <w:vMerge w:val="restart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hideMark/>
          </w:tcPr>
          <w:p w:rsidR="00E53754" w:rsidRDefault="00C65A44" w:rsidP="00E53754">
            <w:pPr>
              <w:ind w:left="-157" w:right="-201"/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Связь с показате</w:t>
            </w:r>
            <w:r w:rsidR="00E53754">
              <w:rPr>
                <w:color w:val="000000"/>
                <w:sz w:val="18"/>
                <w:szCs w:val="18"/>
              </w:rPr>
              <w:t>-</w:t>
            </w:r>
          </w:p>
          <w:p w:rsidR="00C65A44" w:rsidRPr="00795037" w:rsidRDefault="00C65A44" w:rsidP="00E53754">
            <w:pPr>
              <w:ind w:left="-157" w:right="-201"/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лями националь</w:t>
            </w:r>
            <w:r w:rsidR="00E53754">
              <w:rPr>
                <w:color w:val="000000"/>
                <w:sz w:val="18"/>
                <w:szCs w:val="18"/>
              </w:rPr>
              <w:t>-</w:t>
            </w:r>
            <w:r w:rsidRPr="00795037">
              <w:rPr>
                <w:color w:val="000000"/>
                <w:sz w:val="18"/>
                <w:szCs w:val="18"/>
              </w:rPr>
              <w:t>ных целей</w:t>
            </w:r>
          </w:p>
        </w:tc>
      </w:tr>
      <w:tr w:rsidR="00C65A44" w:rsidRPr="00795037" w:rsidTr="00D46179">
        <w:trPr>
          <w:trHeight w:val="68"/>
        </w:trPr>
        <w:tc>
          <w:tcPr>
            <w:tcW w:w="534" w:type="dxa"/>
            <w:vMerge/>
            <w:hideMark/>
          </w:tcPr>
          <w:p w:rsidR="00C65A44" w:rsidRPr="00795037" w:rsidRDefault="00C65A44" w:rsidP="00BF60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C65A44" w:rsidRPr="00795037" w:rsidRDefault="00C65A44" w:rsidP="00BF60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C65A44" w:rsidRPr="00795037" w:rsidRDefault="00C65A44" w:rsidP="00BF60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hideMark/>
          </w:tcPr>
          <w:p w:rsidR="00C65A44" w:rsidRPr="00795037" w:rsidRDefault="00C65A44" w:rsidP="00BF60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:rsidR="00C65A44" w:rsidRPr="00795037" w:rsidRDefault="00E53754" w:rsidP="00E53754">
            <w:pPr>
              <w:ind w:left="-79" w:right="-1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C65A44" w:rsidRPr="00795037">
              <w:rPr>
                <w:color w:val="000000"/>
                <w:sz w:val="18"/>
                <w:szCs w:val="18"/>
              </w:rPr>
              <w:t>наче</w:t>
            </w:r>
            <w:r>
              <w:rPr>
                <w:color w:val="000000"/>
                <w:sz w:val="18"/>
                <w:szCs w:val="18"/>
              </w:rPr>
              <w:t>-</w:t>
            </w:r>
            <w:r w:rsidR="00C65A44" w:rsidRPr="00795037">
              <w:rPr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576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66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43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645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09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709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708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2977" w:type="dxa"/>
            <w:vMerge/>
            <w:hideMark/>
          </w:tcPr>
          <w:p w:rsidR="00C65A44" w:rsidRPr="00795037" w:rsidRDefault="00C65A44" w:rsidP="00D355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C65A44" w:rsidRPr="00795037" w:rsidRDefault="00C65A44" w:rsidP="00BF60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C65A44" w:rsidRPr="00795037" w:rsidRDefault="00C65A44" w:rsidP="00BF6001">
            <w:pPr>
              <w:rPr>
                <w:color w:val="000000"/>
                <w:sz w:val="18"/>
                <w:szCs w:val="18"/>
              </w:rPr>
            </w:pPr>
          </w:p>
        </w:tc>
      </w:tr>
      <w:tr w:rsidR="00C65A44" w:rsidRPr="00795037" w:rsidTr="00D46179">
        <w:trPr>
          <w:trHeight w:val="68"/>
        </w:trPr>
        <w:tc>
          <w:tcPr>
            <w:tcW w:w="534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3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76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3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5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noWrap/>
            <w:hideMark/>
          </w:tcPr>
          <w:p w:rsidR="00C65A44" w:rsidRPr="00795037" w:rsidRDefault="00C65A44" w:rsidP="00D3559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15</w:t>
            </w:r>
          </w:p>
        </w:tc>
      </w:tr>
      <w:tr w:rsidR="00C65A44" w:rsidRPr="00795037" w:rsidTr="00D46179">
        <w:trPr>
          <w:trHeight w:val="68"/>
        </w:trPr>
        <w:tc>
          <w:tcPr>
            <w:tcW w:w="534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1</w:t>
            </w:r>
            <w:r w:rsidR="0079503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09" w:type="dxa"/>
            <w:hideMark/>
          </w:tcPr>
          <w:p w:rsidR="00C65A44" w:rsidRPr="00795037" w:rsidRDefault="00C65A44" w:rsidP="00795037">
            <w:pPr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Коэффициент комплексной оценки эффективности деятельности органов местного самоуправления городских и сельских поселений Кондинского района</w:t>
            </w:r>
          </w:p>
        </w:tc>
        <w:tc>
          <w:tcPr>
            <w:tcW w:w="851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963" w:type="dxa"/>
            <w:hideMark/>
          </w:tcPr>
          <w:p w:rsidR="00C65A44" w:rsidRPr="00795037" w:rsidRDefault="00D46179" w:rsidP="00BF60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708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≥ 0,4</w:t>
            </w:r>
          </w:p>
        </w:tc>
        <w:tc>
          <w:tcPr>
            <w:tcW w:w="576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66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≥ 0,4</w:t>
            </w:r>
          </w:p>
        </w:tc>
        <w:tc>
          <w:tcPr>
            <w:tcW w:w="643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≥ 0,4</w:t>
            </w:r>
          </w:p>
        </w:tc>
        <w:tc>
          <w:tcPr>
            <w:tcW w:w="645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≥ 0,4</w:t>
            </w:r>
          </w:p>
        </w:tc>
        <w:tc>
          <w:tcPr>
            <w:tcW w:w="709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≥ 0,4</w:t>
            </w:r>
          </w:p>
        </w:tc>
        <w:tc>
          <w:tcPr>
            <w:tcW w:w="709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≥ 0,4</w:t>
            </w:r>
          </w:p>
        </w:tc>
        <w:tc>
          <w:tcPr>
            <w:tcW w:w="708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≥ 0,4</w:t>
            </w:r>
          </w:p>
        </w:tc>
        <w:tc>
          <w:tcPr>
            <w:tcW w:w="2977" w:type="dxa"/>
            <w:hideMark/>
          </w:tcPr>
          <w:p w:rsidR="00D46179" w:rsidRDefault="00C65A44" w:rsidP="00D3559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Решение Думы Кондинского района от 05 сентября 2017 года</w:t>
            </w:r>
            <w:r w:rsidR="00D46179">
              <w:rPr>
                <w:color w:val="000000"/>
                <w:sz w:val="18"/>
                <w:szCs w:val="18"/>
              </w:rPr>
              <w:t xml:space="preserve">            </w:t>
            </w:r>
            <w:r w:rsidRPr="00795037">
              <w:rPr>
                <w:color w:val="000000"/>
                <w:sz w:val="18"/>
                <w:szCs w:val="18"/>
              </w:rPr>
              <w:t xml:space="preserve"> № 297 </w:t>
            </w:r>
            <w:r w:rsidR="00D46179">
              <w:rPr>
                <w:color w:val="000000"/>
                <w:sz w:val="18"/>
                <w:szCs w:val="18"/>
              </w:rPr>
              <w:t>«</w:t>
            </w:r>
            <w:r w:rsidRPr="00795037">
              <w:rPr>
                <w:color w:val="000000"/>
                <w:sz w:val="18"/>
                <w:szCs w:val="18"/>
              </w:rPr>
              <w:t>О стратегии социально-экономического развития Кондинского района Ханты-Мансийского автономного</w:t>
            </w:r>
            <w:r w:rsidR="00D46179">
              <w:rPr>
                <w:color w:val="000000"/>
                <w:sz w:val="18"/>
                <w:szCs w:val="18"/>
              </w:rPr>
              <w:t xml:space="preserve">                 </w:t>
            </w:r>
            <w:r w:rsidRPr="00795037">
              <w:rPr>
                <w:color w:val="000000"/>
                <w:sz w:val="18"/>
                <w:szCs w:val="18"/>
              </w:rPr>
              <w:t xml:space="preserve"> округа – Югры на период</w:t>
            </w:r>
            <w:r w:rsidR="00D35591">
              <w:rPr>
                <w:color w:val="000000"/>
                <w:sz w:val="18"/>
                <w:szCs w:val="18"/>
              </w:rPr>
              <w:t xml:space="preserve">                  до 2030 года»,</w:t>
            </w:r>
          </w:p>
          <w:p w:rsidR="00C65A44" w:rsidRPr="00795037" w:rsidRDefault="00C65A44" w:rsidP="00D3559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 xml:space="preserve">распоряжение администрации Кондинского района от 24 октября 2017 года № 641-р </w:t>
            </w:r>
            <w:r w:rsidR="00D46179">
              <w:rPr>
                <w:color w:val="000000"/>
                <w:sz w:val="18"/>
                <w:szCs w:val="18"/>
              </w:rPr>
              <w:t>«</w:t>
            </w:r>
            <w:r w:rsidRPr="00795037">
              <w:rPr>
                <w:color w:val="000000"/>
                <w:sz w:val="18"/>
                <w:szCs w:val="18"/>
              </w:rPr>
              <w:t>Об оценке эффективности деятельности органов местного самоуправления городских и сельских поселений Кондинского района</w:t>
            </w:r>
            <w:r w:rsidR="00D4617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8" w:type="dxa"/>
            <w:hideMark/>
          </w:tcPr>
          <w:p w:rsidR="00C65A44" w:rsidRPr="00795037" w:rsidRDefault="00C65A44" w:rsidP="00E53754">
            <w:pPr>
              <w:ind w:left="-157" w:right="-201"/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992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-</w:t>
            </w:r>
          </w:p>
        </w:tc>
      </w:tr>
      <w:tr w:rsidR="00C65A44" w:rsidRPr="00795037" w:rsidTr="00D46179">
        <w:trPr>
          <w:trHeight w:val="68"/>
        </w:trPr>
        <w:tc>
          <w:tcPr>
            <w:tcW w:w="534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</w:t>
            </w:r>
            <w:r w:rsidR="0079503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09" w:type="dxa"/>
            <w:hideMark/>
          </w:tcPr>
          <w:p w:rsidR="00C65A44" w:rsidRPr="00795037" w:rsidRDefault="00C65A44" w:rsidP="00795037">
            <w:pPr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Отклонение в уровнях бюджетной обеспеченности между 5 наиболее и 5 наименее обеспеченными поселениями после предоставления дотации на выравнивание бюджетной обеспеченности</w:t>
            </w:r>
          </w:p>
        </w:tc>
        <w:tc>
          <w:tcPr>
            <w:tcW w:w="851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963" w:type="dxa"/>
            <w:noWrap/>
            <w:hideMark/>
          </w:tcPr>
          <w:p w:rsidR="00C65A44" w:rsidRPr="00795037" w:rsidRDefault="00D46179" w:rsidP="00BF60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="00C65A44" w:rsidRPr="00795037">
              <w:rPr>
                <w:color w:val="000000"/>
                <w:sz w:val="18"/>
                <w:szCs w:val="18"/>
              </w:rPr>
              <w:t>диница</w:t>
            </w:r>
          </w:p>
        </w:tc>
        <w:tc>
          <w:tcPr>
            <w:tcW w:w="708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576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66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643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645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9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9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8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2977" w:type="dxa"/>
            <w:hideMark/>
          </w:tcPr>
          <w:p w:rsidR="00C65A44" w:rsidRPr="00795037" w:rsidRDefault="00C65A44" w:rsidP="00D3559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 xml:space="preserve">Решение Думы Кондинского района от 22 ноября 2011 года </w:t>
            </w:r>
            <w:r w:rsidR="00D46179">
              <w:rPr>
                <w:color w:val="000000"/>
                <w:sz w:val="18"/>
                <w:szCs w:val="18"/>
              </w:rPr>
              <w:t xml:space="preserve">                </w:t>
            </w:r>
            <w:r w:rsidRPr="00795037">
              <w:rPr>
                <w:color w:val="000000"/>
                <w:sz w:val="18"/>
                <w:szCs w:val="18"/>
              </w:rPr>
              <w:t xml:space="preserve">№ 170 </w:t>
            </w:r>
            <w:r w:rsidR="00D46179">
              <w:rPr>
                <w:color w:val="000000"/>
                <w:sz w:val="18"/>
                <w:szCs w:val="18"/>
              </w:rPr>
              <w:t>«</w:t>
            </w:r>
            <w:r w:rsidRPr="00795037">
              <w:rPr>
                <w:color w:val="000000"/>
                <w:sz w:val="18"/>
                <w:szCs w:val="18"/>
              </w:rPr>
              <w:t>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</w:t>
            </w:r>
            <w:r w:rsidR="00D4617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8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992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-</w:t>
            </w:r>
          </w:p>
        </w:tc>
      </w:tr>
      <w:tr w:rsidR="00C65A44" w:rsidRPr="00795037" w:rsidTr="00D46179">
        <w:trPr>
          <w:trHeight w:val="68"/>
        </w:trPr>
        <w:tc>
          <w:tcPr>
            <w:tcW w:w="534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3</w:t>
            </w:r>
            <w:r w:rsidR="0079503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09" w:type="dxa"/>
            <w:hideMark/>
          </w:tcPr>
          <w:p w:rsidR="00C65A44" w:rsidRPr="00795037" w:rsidRDefault="00C65A44" w:rsidP="00795037">
            <w:pPr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Средняя итоговая оценка качества организации и осуществления бюджетного процесса в городских и сельских поселениях Кондинского района</w:t>
            </w:r>
          </w:p>
        </w:tc>
        <w:tc>
          <w:tcPr>
            <w:tcW w:w="851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963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балл</w:t>
            </w:r>
          </w:p>
        </w:tc>
        <w:tc>
          <w:tcPr>
            <w:tcW w:w="708" w:type="dxa"/>
            <w:noWrap/>
            <w:hideMark/>
          </w:tcPr>
          <w:p w:rsidR="00C65A44" w:rsidRPr="00795037" w:rsidRDefault="00C65A44" w:rsidP="00E53754">
            <w:pPr>
              <w:ind w:left="-79" w:right="-138"/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200,83</w:t>
            </w:r>
          </w:p>
        </w:tc>
        <w:tc>
          <w:tcPr>
            <w:tcW w:w="576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66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200,83</w:t>
            </w:r>
          </w:p>
        </w:tc>
        <w:tc>
          <w:tcPr>
            <w:tcW w:w="643" w:type="dxa"/>
            <w:noWrap/>
            <w:hideMark/>
          </w:tcPr>
          <w:p w:rsidR="00C65A44" w:rsidRPr="00795037" w:rsidRDefault="00C65A44" w:rsidP="00E53754">
            <w:pPr>
              <w:ind w:left="-144" w:right="-137"/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200,83</w:t>
            </w:r>
          </w:p>
        </w:tc>
        <w:tc>
          <w:tcPr>
            <w:tcW w:w="645" w:type="dxa"/>
            <w:noWrap/>
            <w:hideMark/>
          </w:tcPr>
          <w:p w:rsidR="00C65A44" w:rsidRPr="00795037" w:rsidRDefault="00C65A44" w:rsidP="00E53754">
            <w:pPr>
              <w:ind w:left="-79" w:right="-59"/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200,83</w:t>
            </w:r>
          </w:p>
        </w:tc>
        <w:tc>
          <w:tcPr>
            <w:tcW w:w="709" w:type="dxa"/>
            <w:noWrap/>
            <w:hideMark/>
          </w:tcPr>
          <w:p w:rsidR="00C65A44" w:rsidRPr="00795037" w:rsidRDefault="00C65A44" w:rsidP="00E53754">
            <w:pPr>
              <w:ind w:left="-157" w:right="-201"/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200,83</w:t>
            </w:r>
          </w:p>
        </w:tc>
        <w:tc>
          <w:tcPr>
            <w:tcW w:w="709" w:type="dxa"/>
            <w:noWrap/>
            <w:hideMark/>
          </w:tcPr>
          <w:p w:rsidR="00C65A44" w:rsidRPr="00795037" w:rsidRDefault="00C65A44" w:rsidP="00E53754">
            <w:pPr>
              <w:ind w:left="-157" w:right="-201"/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200,83</w:t>
            </w:r>
          </w:p>
        </w:tc>
        <w:tc>
          <w:tcPr>
            <w:tcW w:w="708" w:type="dxa"/>
            <w:noWrap/>
            <w:hideMark/>
          </w:tcPr>
          <w:p w:rsidR="00C65A44" w:rsidRPr="00795037" w:rsidRDefault="00C65A44" w:rsidP="00E53754">
            <w:pPr>
              <w:ind w:left="-157" w:right="-201"/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200,83</w:t>
            </w:r>
          </w:p>
        </w:tc>
        <w:tc>
          <w:tcPr>
            <w:tcW w:w="2977" w:type="dxa"/>
            <w:hideMark/>
          </w:tcPr>
          <w:p w:rsidR="00C65A44" w:rsidRPr="00795037" w:rsidRDefault="00C65A44" w:rsidP="00D3559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 xml:space="preserve">Постановление администрации </w:t>
            </w:r>
            <w:r w:rsidR="00D46179">
              <w:rPr>
                <w:color w:val="000000"/>
                <w:sz w:val="18"/>
                <w:szCs w:val="18"/>
              </w:rPr>
              <w:t xml:space="preserve">Кондинского района от 22 августа </w:t>
            </w:r>
            <w:r w:rsidRPr="00795037">
              <w:rPr>
                <w:color w:val="000000"/>
                <w:sz w:val="18"/>
                <w:szCs w:val="18"/>
              </w:rPr>
              <w:t xml:space="preserve">2013 года № 1760 </w:t>
            </w:r>
            <w:r w:rsidR="00E53754">
              <w:rPr>
                <w:color w:val="000000"/>
                <w:sz w:val="18"/>
                <w:szCs w:val="18"/>
              </w:rPr>
              <w:t xml:space="preserve">                                    </w:t>
            </w:r>
            <w:r w:rsidR="00D46179">
              <w:rPr>
                <w:color w:val="000000"/>
                <w:sz w:val="18"/>
                <w:szCs w:val="18"/>
              </w:rPr>
              <w:t>«</w:t>
            </w:r>
            <w:r w:rsidRPr="00795037">
              <w:rPr>
                <w:color w:val="000000"/>
                <w:sz w:val="18"/>
                <w:szCs w:val="18"/>
              </w:rPr>
              <w:t xml:space="preserve">Об утверждении Порядка предоставления городским и сельским поселениям Кондинского района грантов в форме межбюджетных трансфертов в целях содействия достижению и (или) поощрения достижения наилучших значений показателей по итогам оценки качества организации и осуществления </w:t>
            </w:r>
            <w:r w:rsidRPr="00795037">
              <w:rPr>
                <w:color w:val="000000"/>
                <w:sz w:val="18"/>
                <w:szCs w:val="18"/>
              </w:rPr>
              <w:lastRenderedPageBreak/>
              <w:t>бюджетного процесса органами местного самоуправления городских и сельских поселений Кондинского района</w:t>
            </w:r>
            <w:r w:rsidR="00D4617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8" w:type="dxa"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lastRenderedPageBreak/>
              <w:t>Комитет по финансам и налоговой политике администрации Кондинского района</w:t>
            </w:r>
          </w:p>
        </w:tc>
        <w:tc>
          <w:tcPr>
            <w:tcW w:w="992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color w:val="000000"/>
                <w:sz w:val="18"/>
                <w:szCs w:val="18"/>
              </w:rPr>
            </w:pPr>
            <w:r w:rsidRPr="00795037">
              <w:rPr>
                <w:color w:val="000000"/>
                <w:sz w:val="18"/>
                <w:szCs w:val="18"/>
              </w:rPr>
              <w:t>-</w:t>
            </w:r>
          </w:p>
        </w:tc>
      </w:tr>
      <w:tr w:rsidR="00C65A44" w:rsidRPr="00795037" w:rsidTr="00D46179">
        <w:trPr>
          <w:trHeight w:val="68"/>
        </w:trPr>
        <w:tc>
          <w:tcPr>
            <w:tcW w:w="534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sz w:val="18"/>
                <w:szCs w:val="18"/>
              </w:rPr>
            </w:pPr>
            <w:r w:rsidRPr="00795037">
              <w:rPr>
                <w:sz w:val="18"/>
                <w:szCs w:val="18"/>
              </w:rPr>
              <w:lastRenderedPageBreak/>
              <w:t>4</w:t>
            </w:r>
            <w:r w:rsidR="00795037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hideMark/>
          </w:tcPr>
          <w:p w:rsidR="00C65A44" w:rsidRPr="00795037" w:rsidRDefault="00C65A44" w:rsidP="00795037">
            <w:pPr>
              <w:rPr>
                <w:sz w:val="18"/>
                <w:szCs w:val="18"/>
              </w:rPr>
            </w:pPr>
            <w:r w:rsidRPr="00795037">
              <w:rPr>
                <w:sz w:val="18"/>
                <w:szCs w:val="18"/>
              </w:rPr>
              <w:t>Отношение объема муниципального долга Кондинского района к общему объему доходов бюджета Кондинского района (без учета объемов безвозмездных поступлений), не более</w:t>
            </w:r>
          </w:p>
        </w:tc>
        <w:tc>
          <w:tcPr>
            <w:tcW w:w="851" w:type="dxa"/>
            <w:hideMark/>
          </w:tcPr>
          <w:p w:rsidR="00C65A44" w:rsidRPr="00795037" w:rsidRDefault="00C65A44" w:rsidP="00BF6001">
            <w:pPr>
              <w:jc w:val="center"/>
              <w:rPr>
                <w:sz w:val="18"/>
                <w:szCs w:val="18"/>
              </w:rPr>
            </w:pPr>
            <w:r w:rsidRPr="00795037">
              <w:rPr>
                <w:sz w:val="18"/>
                <w:szCs w:val="18"/>
              </w:rPr>
              <w:t xml:space="preserve">МП </w:t>
            </w:r>
          </w:p>
        </w:tc>
        <w:tc>
          <w:tcPr>
            <w:tcW w:w="963" w:type="dxa"/>
            <w:noWrap/>
            <w:hideMark/>
          </w:tcPr>
          <w:p w:rsidR="00C65A44" w:rsidRPr="00795037" w:rsidRDefault="00D46179" w:rsidP="00BF6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noWrap/>
            <w:hideMark/>
          </w:tcPr>
          <w:p w:rsidR="00C65A44" w:rsidRPr="00795037" w:rsidRDefault="00C65A44" w:rsidP="00E53754">
            <w:pPr>
              <w:ind w:left="-79" w:right="-138"/>
              <w:jc w:val="center"/>
              <w:rPr>
                <w:sz w:val="18"/>
                <w:szCs w:val="18"/>
              </w:rPr>
            </w:pPr>
            <w:r w:rsidRPr="00795037">
              <w:rPr>
                <w:sz w:val="18"/>
                <w:szCs w:val="18"/>
              </w:rPr>
              <w:t>0,09333</w:t>
            </w:r>
          </w:p>
        </w:tc>
        <w:tc>
          <w:tcPr>
            <w:tcW w:w="576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sz w:val="18"/>
                <w:szCs w:val="18"/>
              </w:rPr>
            </w:pPr>
            <w:r w:rsidRPr="00795037">
              <w:rPr>
                <w:sz w:val="18"/>
                <w:szCs w:val="18"/>
              </w:rPr>
              <w:t>2023</w:t>
            </w:r>
          </w:p>
        </w:tc>
        <w:tc>
          <w:tcPr>
            <w:tcW w:w="766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sz w:val="18"/>
                <w:szCs w:val="18"/>
              </w:rPr>
            </w:pPr>
            <w:r w:rsidRPr="00795037">
              <w:rPr>
                <w:sz w:val="18"/>
                <w:szCs w:val="18"/>
              </w:rPr>
              <w:t>50</w:t>
            </w:r>
          </w:p>
        </w:tc>
        <w:tc>
          <w:tcPr>
            <w:tcW w:w="643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sz w:val="18"/>
                <w:szCs w:val="18"/>
              </w:rPr>
            </w:pPr>
            <w:r w:rsidRPr="00795037">
              <w:rPr>
                <w:sz w:val="18"/>
                <w:szCs w:val="18"/>
              </w:rPr>
              <w:t>50</w:t>
            </w:r>
          </w:p>
        </w:tc>
        <w:tc>
          <w:tcPr>
            <w:tcW w:w="645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sz w:val="18"/>
                <w:szCs w:val="18"/>
              </w:rPr>
            </w:pPr>
            <w:r w:rsidRPr="00795037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sz w:val="18"/>
                <w:szCs w:val="18"/>
              </w:rPr>
            </w:pPr>
            <w:r w:rsidRPr="00795037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sz w:val="18"/>
                <w:szCs w:val="18"/>
              </w:rPr>
            </w:pPr>
            <w:r w:rsidRPr="00795037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sz w:val="18"/>
                <w:szCs w:val="18"/>
              </w:rPr>
            </w:pPr>
            <w:r w:rsidRPr="00795037">
              <w:rPr>
                <w:sz w:val="18"/>
                <w:szCs w:val="18"/>
              </w:rPr>
              <w:t>50</w:t>
            </w:r>
          </w:p>
        </w:tc>
        <w:tc>
          <w:tcPr>
            <w:tcW w:w="2977" w:type="dxa"/>
            <w:hideMark/>
          </w:tcPr>
          <w:p w:rsidR="00C65A44" w:rsidRPr="00795037" w:rsidRDefault="00C65A44" w:rsidP="00D35591">
            <w:pPr>
              <w:jc w:val="center"/>
              <w:rPr>
                <w:sz w:val="18"/>
                <w:szCs w:val="18"/>
              </w:rPr>
            </w:pPr>
            <w:r w:rsidRPr="00795037">
              <w:rPr>
                <w:sz w:val="18"/>
                <w:szCs w:val="18"/>
              </w:rPr>
              <w:t>Бюджетный кодекс Российской Федерации (статья 107.1)</w:t>
            </w:r>
          </w:p>
        </w:tc>
        <w:tc>
          <w:tcPr>
            <w:tcW w:w="1418" w:type="dxa"/>
            <w:hideMark/>
          </w:tcPr>
          <w:p w:rsidR="00C65A44" w:rsidRPr="00795037" w:rsidRDefault="00C65A44" w:rsidP="00BF6001">
            <w:pPr>
              <w:jc w:val="center"/>
              <w:rPr>
                <w:sz w:val="18"/>
                <w:szCs w:val="18"/>
              </w:rPr>
            </w:pPr>
            <w:r w:rsidRPr="00795037">
              <w:rPr>
                <w:sz w:val="18"/>
                <w:szCs w:val="18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992" w:type="dxa"/>
            <w:noWrap/>
            <w:hideMark/>
          </w:tcPr>
          <w:p w:rsidR="00C65A44" w:rsidRPr="00795037" w:rsidRDefault="00C65A44" w:rsidP="00BF6001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795037">
              <w:rPr>
                <w:rFonts w:ascii="Calibri" w:hAnsi="Calibri"/>
                <w:color w:val="FF0000"/>
                <w:sz w:val="18"/>
                <w:szCs w:val="18"/>
              </w:rPr>
              <w:t>-</w:t>
            </w:r>
          </w:p>
        </w:tc>
      </w:tr>
    </w:tbl>
    <w:p w:rsidR="00C65A44" w:rsidRDefault="00C65A4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C65A44" w:rsidRDefault="00C65A4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E53754" w:rsidRDefault="00E53754" w:rsidP="00C65A44">
      <w:pPr>
        <w:pStyle w:val="af6"/>
        <w:rPr>
          <w:b/>
          <w:bCs/>
          <w:color w:val="000000"/>
        </w:rPr>
      </w:pPr>
    </w:p>
    <w:p w:rsidR="00E53754" w:rsidRPr="00E53754" w:rsidRDefault="00E53754" w:rsidP="00E53754">
      <w:pPr>
        <w:pStyle w:val="af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375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 Структура муниципальной программы</w:t>
      </w:r>
    </w:p>
    <w:p w:rsidR="00E53754" w:rsidRDefault="00E5375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14"/>
        <w:gridCol w:w="4573"/>
        <w:gridCol w:w="5582"/>
        <w:gridCol w:w="4155"/>
      </w:tblGrid>
      <w:tr w:rsidR="00E53754" w:rsidRPr="00E53754" w:rsidTr="00E53754">
        <w:trPr>
          <w:trHeight w:val="230"/>
        </w:trPr>
        <w:tc>
          <w:tcPr>
            <w:tcW w:w="206" w:type="pct"/>
            <w:vMerge w:val="restart"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32" w:type="pct"/>
            <w:vMerge w:val="restart"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870" w:type="pct"/>
            <w:vMerge w:val="restart"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2" w:type="pct"/>
            <w:vMerge w:val="restart"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Связь с показателем</w:t>
            </w:r>
          </w:p>
        </w:tc>
      </w:tr>
      <w:tr w:rsidR="00E53754" w:rsidRPr="00E53754" w:rsidTr="00E53754">
        <w:trPr>
          <w:trHeight w:val="230"/>
        </w:trPr>
        <w:tc>
          <w:tcPr>
            <w:tcW w:w="206" w:type="pct"/>
            <w:vMerge/>
            <w:hideMark/>
          </w:tcPr>
          <w:p w:rsidR="00E53754" w:rsidRPr="00E53754" w:rsidRDefault="00E53754" w:rsidP="00BF6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vMerge/>
            <w:hideMark/>
          </w:tcPr>
          <w:p w:rsidR="00E53754" w:rsidRPr="00E53754" w:rsidRDefault="00E53754" w:rsidP="00BF6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0" w:type="pct"/>
            <w:vMerge/>
            <w:hideMark/>
          </w:tcPr>
          <w:p w:rsidR="00E53754" w:rsidRPr="00E53754" w:rsidRDefault="00E53754" w:rsidP="00BF6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pct"/>
            <w:vMerge/>
            <w:hideMark/>
          </w:tcPr>
          <w:p w:rsidR="00E53754" w:rsidRPr="00E53754" w:rsidRDefault="00E53754" w:rsidP="00BF6001">
            <w:pPr>
              <w:rPr>
                <w:color w:val="000000"/>
                <w:sz w:val="20"/>
                <w:szCs w:val="20"/>
              </w:rPr>
            </w:pPr>
          </w:p>
        </w:tc>
      </w:tr>
      <w:tr w:rsidR="00E53754" w:rsidRPr="00E53754" w:rsidTr="00E53754">
        <w:trPr>
          <w:trHeight w:val="68"/>
        </w:trPr>
        <w:tc>
          <w:tcPr>
            <w:tcW w:w="206" w:type="pct"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2" w:type="pct"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0" w:type="pct"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2" w:type="pct"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53754" w:rsidRPr="00E53754" w:rsidTr="00E53754">
        <w:trPr>
          <w:trHeight w:val="68"/>
        </w:trPr>
        <w:tc>
          <w:tcPr>
            <w:tcW w:w="206" w:type="pct"/>
            <w:noWrap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794" w:type="pct"/>
            <w:gridSpan w:val="3"/>
            <w:hideMark/>
          </w:tcPr>
          <w:p w:rsidR="00E53754" w:rsidRPr="00E53754" w:rsidRDefault="00E53754" w:rsidP="00E53754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</w:tr>
      <w:tr w:rsidR="00E53754" w:rsidRPr="00E53754" w:rsidTr="00E53754">
        <w:trPr>
          <w:trHeight w:val="68"/>
        </w:trPr>
        <w:tc>
          <w:tcPr>
            <w:tcW w:w="206" w:type="pct"/>
            <w:noWrap/>
            <w:hideMark/>
          </w:tcPr>
          <w:p w:rsidR="00E53754" w:rsidRPr="00E53754" w:rsidRDefault="00E53754" w:rsidP="00BF6001">
            <w:pPr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pct"/>
            <w:hideMark/>
          </w:tcPr>
          <w:p w:rsidR="00E53754" w:rsidRPr="00E53754" w:rsidRDefault="00E53754" w:rsidP="00D53794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 xml:space="preserve">Ответственный за реализацию: </w:t>
            </w:r>
            <w:r w:rsidR="00D53794">
              <w:rPr>
                <w:color w:val="000000"/>
                <w:sz w:val="20"/>
                <w:szCs w:val="20"/>
              </w:rPr>
              <w:t>к</w:t>
            </w:r>
            <w:r w:rsidRPr="00E53754">
              <w:rPr>
                <w:color w:val="000000"/>
                <w:sz w:val="20"/>
                <w:szCs w:val="20"/>
              </w:rPr>
              <w:t>омитет по финансам и налоговой политике администрации Кондинского района</w:t>
            </w:r>
          </w:p>
        </w:tc>
        <w:tc>
          <w:tcPr>
            <w:tcW w:w="3262" w:type="pct"/>
            <w:gridSpan w:val="2"/>
            <w:hideMark/>
          </w:tcPr>
          <w:p w:rsidR="00E53754" w:rsidRPr="00D35591" w:rsidRDefault="00D53794" w:rsidP="00D355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E53754" w:rsidRPr="00E53754">
              <w:rPr>
                <w:color w:val="000000"/>
                <w:sz w:val="20"/>
                <w:szCs w:val="20"/>
              </w:rPr>
              <w:t>рок реализации: 2025-2030</w:t>
            </w:r>
          </w:p>
        </w:tc>
      </w:tr>
      <w:tr w:rsidR="00E53754" w:rsidRPr="00E53754" w:rsidTr="00E53754">
        <w:trPr>
          <w:trHeight w:val="68"/>
        </w:trPr>
        <w:tc>
          <w:tcPr>
            <w:tcW w:w="206" w:type="pct"/>
            <w:noWrap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32" w:type="pct"/>
            <w:hideMark/>
          </w:tcPr>
          <w:p w:rsidR="00E53754" w:rsidRPr="00E53754" w:rsidRDefault="00E53754" w:rsidP="00E53754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Обеспечение выполнения полномочий и функций комитета по финансам и налоговой политике администрации Кондинского района</w:t>
            </w:r>
          </w:p>
        </w:tc>
        <w:tc>
          <w:tcPr>
            <w:tcW w:w="1870" w:type="pct"/>
            <w:hideMark/>
          </w:tcPr>
          <w:p w:rsidR="00E53754" w:rsidRPr="00E53754" w:rsidRDefault="00D53794" w:rsidP="00D355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E53754" w:rsidRPr="00E53754">
              <w:rPr>
                <w:color w:val="000000"/>
                <w:sz w:val="20"/>
                <w:szCs w:val="20"/>
              </w:rPr>
              <w:t>беспечение деятельности комитета по финансам и налоговой политике администрации Кондинского района</w:t>
            </w:r>
          </w:p>
        </w:tc>
        <w:tc>
          <w:tcPr>
            <w:tcW w:w="1392" w:type="pct"/>
            <w:noWrap/>
            <w:hideMark/>
          </w:tcPr>
          <w:p w:rsidR="00E53754" w:rsidRPr="00E53754" w:rsidRDefault="00E53754" w:rsidP="00D3559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53754" w:rsidRPr="00E53754" w:rsidTr="00E53754">
        <w:trPr>
          <w:trHeight w:val="68"/>
        </w:trPr>
        <w:tc>
          <w:tcPr>
            <w:tcW w:w="206" w:type="pct"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794" w:type="pct"/>
            <w:gridSpan w:val="3"/>
            <w:hideMark/>
          </w:tcPr>
          <w:p w:rsidR="00E53754" w:rsidRPr="00E53754" w:rsidRDefault="00E53754" w:rsidP="00E53754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Комплекс процессных мероприятий «Выравнивание финансовых возможностей и содействие сбалансированности местных бюджетов»</w:t>
            </w:r>
          </w:p>
        </w:tc>
      </w:tr>
      <w:tr w:rsidR="00E53754" w:rsidRPr="00E53754" w:rsidTr="00E53754">
        <w:trPr>
          <w:trHeight w:val="68"/>
        </w:trPr>
        <w:tc>
          <w:tcPr>
            <w:tcW w:w="206" w:type="pct"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pct"/>
            <w:hideMark/>
          </w:tcPr>
          <w:p w:rsidR="00E53754" w:rsidRPr="00E53754" w:rsidRDefault="00E53754" w:rsidP="00D53794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 xml:space="preserve">Ответственный за реализацию: </w:t>
            </w:r>
            <w:r w:rsidR="00D53794">
              <w:rPr>
                <w:color w:val="000000"/>
                <w:sz w:val="20"/>
                <w:szCs w:val="20"/>
              </w:rPr>
              <w:t>к</w:t>
            </w:r>
            <w:r w:rsidRPr="00E53754">
              <w:rPr>
                <w:color w:val="000000"/>
                <w:sz w:val="20"/>
                <w:szCs w:val="20"/>
              </w:rPr>
              <w:t>омитет по финансам и налоговой политике администрации Кондинского района</w:t>
            </w:r>
          </w:p>
        </w:tc>
        <w:tc>
          <w:tcPr>
            <w:tcW w:w="3262" w:type="pct"/>
            <w:gridSpan w:val="2"/>
            <w:hideMark/>
          </w:tcPr>
          <w:p w:rsidR="00E53754" w:rsidRPr="00E53754" w:rsidRDefault="00D53794" w:rsidP="00D355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E53754" w:rsidRPr="00E53754">
              <w:rPr>
                <w:color w:val="000000"/>
                <w:sz w:val="20"/>
                <w:szCs w:val="20"/>
              </w:rPr>
              <w:t>рок реализации: 2025-2030</w:t>
            </w:r>
          </w:p>
        </w:tc>
      </w:tr>
      <w:tr w:rsidR="00E53754" w:rsidRPr="00E53754" w:rsidTr="00E53754">
        <w:trPr>
          <w:trHeight w:val="68"/>
        </w:trPr>
        <w:tc>
          <w:tcPr>
            <w:tcW w:w="206" w:type="pct"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32" w:type="pct"/>
            <w:hideMark/>
          </w:tcPr>
          <w:p w:rsidR="00E53754" w:rsidRPr="00E53754" w:rsidRDefault="00E53754" w:rsidP="00E53754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Обеспечение предоставления межбюджетных трансфертов бюджетам муниципальных образований для выравнивания бюджетной обеспеченности, обеспечения сбалансированност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E53754">
              <w:rPr>
                <w:color w:val="000000"/>
                <w:sz w:val="20"/>
                <w:szCs w:val="20"/>
              </w:rPr>
              <w:t xml:space="preserve"> местных бюджетов, исполнения делегированных полномочий</w:t>
            </w:r>
          </w:p>
        </w:tc>
        <w:tc>
          <w:tcPr>
            <w:tcW w:w="1870" w:type="pct"/>
            <w:hideMark/>
          </w:tcPr>
          <w:p w:rsidR="00E53754" w:rsidRPr="00E53754" w:rsidRDefault="00D53794" w:rsidP="00E537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E53754" w:rsidRPr="00E53754">
              <w:rPr>
                <w:color w:val="000000"/>
                <w:sz w:val="20"/>
                <w:szCs w:val="20"/>
              </w:rPr>
              <w:t>окращение разрыва в уровне бюджетной обеспеченности муниципальных образований</w:t>
            </w:r>
          </w:p>
        </w:tc>
        <w:tc>
          <w:tcPr>
            <w:tcW w:w="1392" w:type="pct"/>
            <w:hideMark/>
          </w:tcPr>
          <w:p w:rsidR="00E53754" w:rsidRPr="00E53754" w:rsidRDefault="00E53754" w:rsidP="00E53754">
            <w:pPr>
              <w:jc w:val="both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Отклонение в уровнях бюджетной обеспеченности между 5 наиболее и 5 наименее обеспеченными поселениями после предоставления дотации на выравнивание бюджетной обеспеченности, раз</w:t>
            </w:r>
          </w:p>
        </w:tc>
      </w:tr>
      <w:tr w:rsidR="00E53754" w:rsidRPr="00E53754" w:rsidTr="00E53754">
        <w:trPr>
          <w:trHeight w:val="68"/>
        </w:trPr>
        <w:tc>
          <w:tcPr>
            <w:tcW w:w="206" w:type="pct"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794" w:type="pct"/>
            <w:gridSpan w:val="3"/>
            <w:hideMark/>
          </w:tcPr>
          <w:p w:rsidR="00E53754" w:rsidRPr="00E53754" w:rsidRDefault="00E53754" w:rsidP="00E53754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Комплекс процессных мероприятий «Содействие повышению качества управления муниципальными финансами в муниципальных образованиях Кондинского района»</w:t>
            </w:r>
          </w:p>
        </w:tc>
      </w:tr>
      <w:tr w:rsidR="00E53754" w:rsidRPr="00E53754" w:rsidTr="00E53754">
        <w:trPr>
          <w:trHeight w:val="68"/>
        </w:trPr>
        <w:tc>
          <w:tcPr>
            <w:tcW w:w="206" w:type="pct"/>
            <w:noWrap/>
            <w:hideMark/>
          </w:tcPr>
          <w:p w:rsidR="00E53754" w:rsidRPr="00E53754" w:rsidRDefault="00E53754" w:rsidP="00BF60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75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pct"/>
            <w:hideMark/>
          </w:tcPr>
          <w:p w:rsidR="00E53754" w:rsidRPr="00E53754" w:rsidRDefault="00E53754" w:rsidP="00D53794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 xml:space="preserve">Ответственный за реализацию: </w:t>
            </w:r>
            <w:r w:rsidR="00D53794">
              <w:rPr>
                <w:color w:val="000000"/>
                <w:sz w:val="20"/>
                <w:szCs w:val="20"/>
              </w:rPr>
              <w:t>к</w:t>
            </w:r>
            <w:r w:rsidRPr="00E53754">
              <w:rPr>
                <w:color w:val="000000"/>
                <w:sz w:val="20"/>
                <w:szCs w:val="20"/>
              </w:rPr>
              <w:t>омитет по финансам и налоговой политике администрации Кондинского района</w:t>
            </w:r>
          </w:p>
        </w:tc>
        <w:tc>
          <w:tcPr>
            <w:tcW w:w="3262" w:type="pct"/>
            <w:gridSpan w:val="2"/>
            <w:hideMark/>
          </w:tcPr>
          <w:p w:rsidR="00E53754" w:rsidRPr="00E53754" w:rsidRDefault="00D53794" w:rsidP="00D355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E53754" w:rsidRPr="00E53754">
              <w:rPr>
                <w:color w:val="000000"/>
                <w:sz w:val="20"/>
                <w:szCs w:val="20"/>
              </w:rPr>
              <w:t>рок реализации: 2025-2030</w:t>
            </w:r>
          </w:p>
          <w:p w:rsidR="00E53754" w:rsidRPr="00E53754" w:rsidRDefault="00E53754" w:rsidP="00E53754">
            <w:pPr>
              <w:jc w:val="both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3754" w:rsidRPr="00E53754" w:rsidTr="00E53754">
        <w:trPr>
          <w:trHeight w:val="68"/>
        </w:trPr>
        <w:tc>
          <w:tcPr>
            <w:tcW w:w="206" w:type="pct"/>
            <w:noWrap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32" w:type="pct"/>
            <w:hideMark/>
          </w:tcPr>
          <w:p w:rsidR="00E53754" w:rsidRPr="00E53754" w:rsidRDefault="00E53754" w:rsidP="00E53754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Стимулирование повышения качества управления муниципальными финансами в муниципальных образованиях Кондинского района</w:t>
            </w:r>
          </w:p>
        </w:tc>
        <w:tc>
          <w:tcPr>
            <w:tcW w:w="1870" w:type="pct"/>
            <w:hideMark/>
          </w:tcPr>
          <w:p w:rsidR="00E53754" w:rsidRPr="00E53754" w:rsidRDefault="00D53794" w:rsidP="00E537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E53754" w:rsidRPr="00E53754">
              <w:rPr>
                <w:color w:val="000000"/>
                <w:sz w:val="20"/>
                <w:szCs w:val="20"/>
              </w:rPr>
              <w:t>овышения качества управления муниципальными финансами в муниципальных образованиях Кондинского района, рост налогового потенциала и качества планировани</w:t>
            </w:r>
            <w:r w:rsidR="00E53754">
              <w:rPr>
                <w:color w:val="000000"/>
                <w:sz w:val="20"/>
                <w:szCs w:val="20"/>
              </w:rPr>
              <w:t xml:space="preserve">я </w:t>
            </w:r>
            <w:r w:rsidR="00E53754" w:rsidRPr="00E53754">
              <w:rPr>
                <w:color w:val="000000"/>
                <w:sz w:val="20"/>
                <w:szCs w:val="20"/>
              </w:rPr>
              <w:t>доходов местных бюджетов органами местного самоуправления</w:t>
            </w:r>
          </w:p>
        </w:tc>
        <w:tc>
          <w:tcPr>
            <w:tcW w:w="1392" w:type="pct"/>
            <w:hideMark/>
          </w:tcPr>
          <w:p w:rsidR="00E53754" w:rsidRPr="00E53754" w:rsidRDefault="00E53754" w:rsidP="00E53754">
            <w:pPr>
              <w:jc w:val="both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Средняя итоговая оценка качества организации и осуществления бюджетного процесса в городских и сельских поселениях Кондинского района</w:t>
            </w:r>
          </w:p>
        </w:tc>
      </w:tr>
      <w:tr w:rsidR="00E53754" w:rsidRPr="00E53754" w:rsidTr="00E53754">
        <w:trPr>
          <w:trHeight w:val="68"/>
        </w:trPr>
        <w:tc>
          <w:tcPr>
            <w:tcW w:w="206" w:type="pct"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794" w:type="pct"/>
            <w:gridSpan w:val="3"/>
            <w:hideMark/>
          </w:tcPr>
          <w:p w:rsidR="00E53754" w:rsidRPr="00E53754" w:rsidRDefault="00E53754" w:rsidP="00E53754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Комплекс процессных мероприятий «Содействие повышению эффективности деятельности органов местного самоуправления Кондинского района»</w:t>
            </w:r>
          </w:p>
        </w:tc>
      </w:tr>
      <w:tr w:rsidR="00E53754" w:rsidRPr="00E53754" w:rsidTr="00E53754">
        <w:trPr>
          <w:trHeight w:val="68"/>
        </w:trPr>
        <w:tc>
          <w:tcPr>
            <w:tcW w:w="206" w:type="pct"/>
            <w:noWrap/>
            <w:hideMark/>
          </w:tcPr>
          <w:p w:rsidR="00E53754" w:rsidRPr="00E53754" w:rsidRDefault="00E53754" w:rsidP="00BF60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75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pct"/>
            <w:hideMark/>
          </w:tcPr>
          <w:p w:rsidR="00E53754" w:rsidRPr="00E53754" w:rsidRDefault="00E53754" w:rsidP="00D53794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 xml:space="preserve">Ответственный за реализацию: </w:t>
            </w:r>
            <w:r w:rsidR="00D53794">
              <w:rPr>
                <w:color w:val="000000"/>
                <w:sz w:val="20"/>
                <w:szCs w:val="20"/>
              </w:rPr>
              <w:t>к</w:t>
            </w:r>
            <w:r w:rsidRPr="00E53754">
              <w:rPr>
                <w:color w:val="000000"/>
                <w:sz w:val="20"/>
                <w:szCs w:val="20"/>
              </w:rPr>
              <w:t>омитет экономического развития администрации Кондинского района</w:t>
            </w:r>
          </w:p>
        </w:tc>
        <w:tc>
          <w:tcPr>
            <w:tcW w:w="3262" w:type="pct"/>
            <w:gridSpan w:val="2"/>
            <w:hideMark/>
          </w:tcPr>
          <w:p w:rsidR="00E53754" w:rsidRPr="00E53754" w:rsidRDefault="00D53794" w:rsidP="00D355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E53754" w:rsidRPr="00E53754">
              <w:rPr>
                <w:color w:val="000000"/>
                <w:sz w:val="20"/>
                <w:szCs w:val="20"/>
              </w:rPr>
              <w:t>рок реализации: 2025-2030</w:t>
            </w:r>
          </w:p>
        </w:tc>
      </w:tr>
      <w:tr w:rsidR="00E53754" w:rsidRPr="00E53754" w:rsidTr="00E53754">
        <w:trPr>
          <w:trHeight w:val="68"/>
        </w:trPr>
        <w:tc>
          <w:tcPr>
            <w:tcW w:w="206" w:type="pct"/>
            <w:noWrap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532" w:type="pct"/>
            <w:hideMark/>
          </w:tcPr>
          <w:p w:rsidR="00E53754" w:rsidRPr="00E53754" w:rsidRDefault="00E53754" w:rsidP="00E53754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Стимулирование повышения эффективности деятельности органов местного самоуправления Кондинского района</w:t>
            </w:r>
          </w:p>
        </w:tc>
        <w:tc>
          <w:tcPr>
            <w:tcW w:w="1870" w:type="pct"/>
            <w:hideMark/>
          </w:tcPr>
          <w:p w:rsidR="00E53754" w:rsidRPr="00E53754" w:rsidRDefault="00D53794" w:rsidP="00E537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E53754" w:rsidRPr="00E53754">
              <w:rPr>
                <w:color w:val="000000"/>
                <w:sz w:val="20"/>
                <w:szCs w:val="20"/>
              </w:rPr>
              <w:t>овышение эффективности деятельности органов местного самоуправления Кондинского района</w:t>
            </w:r>
          </w:p>
        </w:tc>
        <w:tc>
          <w:tcPr>
            <w:tcW w:w="1392" w:type="pct"/>
            <w:hideMark/>
          </w:tcPr>
          <w:p w:rsidR="00E53754" w:rsidRPr="00E53754" w:rsidRDefault="00E53754" w:rsidP="00E53754">
            <w:pPr>
              <w:jc w:val="both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Коэффициент комплексной оценки эффективности деятельности органов местного самоуправления городских и сельских поселений Кондинского района</w:t>
            </w:r>
          </w:p>
        </w:tc>
      </w:tr>
      <w:tr w:rsidR="00E53754" w:rsidRPr="00E53754" w:rsidTr="00E53754">
        <w:trPr>
          <w:trHeight w:val="68"/>
        </w:trPr>
        <w:tc>
          <w:tcPr>
            <w:tcW w:w="206" w:type="pct"/>
            <w:noWrap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4794" w:type="pct"/>
            <w:gridSpan w:val="3"/>
            <w:hideMark/>
          </w:tcPr>
          <w:p w:rsidR="00E53754" w:rsidRPr="00E53754" w:rsidRDefault="00E53754" w:rsidP="00E53754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Комплекс процессных мероприятий «Управление муниципальным долгом»</w:t>
            </w:r>
          </w:p>
        </w:tc>
      </w:tr>
      <w:tr w:rsidR="00E53754" w:rsidRPr="00E53754" w:rsidTr="00E53754">
        <w:trPr>
          <w:trHeight w:val="68"/>
        </w:trPr>
        <w:tc>
          <w:tcPr>
            <w:tcW w:w="206" w:type="pct"/>
            <w:noWrap/>
            <w:hideMark/>
          </w:tcPr>
          <w:p w:rsidR="00E53754" w:rsidRPr="00E53754" w:rsidRDefault="00E53754" w:rsidP="00BF60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75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pct"/>
            <w:hideMark/>
          </w:tcPr>
          <w:p w:rsidR="00E53754" w:rsidRPr="00E53754" w:rsidRDefault="00E53754" w:rsidP="00D53794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 xml:space="preserve">Ответственный за реализацию: </w:t>
            </w:r>
            <w:r w:rsidR="00D53794">
              <w:rPr>
                <w:color w:val="000000"/>
                <w:sz w:val="20"/>
                <w:szCs w:val="20"/>
              </w:rPr>
              <w:t>к</w:t>
            </w:r>
            <w:r w:rsidRPr="00E53754">
              <w:rPr>
                <w:color w:val="000000"/>
                <w:sz w:val="20"/>
                <w:szCs w:val="20"/>
              </w:rPr>
              <w:t>омитет по финансам и налоговой политике администрации Кондинского района</w:t>
            </w:r>
          </w:p>
        </w:tc>
        <w:tc>
          <w:tcPr>
            <w:tcW w:w="3262" w:type="pct"/>
            <w:gridSpan w:val="2"/>
            <w:hideMark/>
          </w:tcPr>
          <w:p w:rsidR="00E53754" w:rsidRPr="00E53754" w:rsidRDefault="00D53794" w:rsidP="00D355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E53754" w:rsidRPr="00E53754">
              <w:rPr>
                <w:color w:val="000000"/>
                <w:sz w:val="20"/>
                <w:szCs w:val="20"/>
              </w:rPr>
              <w:t>рок реализации: 2025-2030</w:t>
            </w:r>
          </w:p>
          <w:p w:rsidR="00E53754" w:rsidRPr="00E53754" w:rsidRDefault="00E53754" w:rsidP="00D355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53754" w:rsidRPr="00E53754" w:rsidTr="00E53754">
        <w:trPr>
          <w:trHeight w:val="68"/>
        </w:trPr>
        <w:tc>
          <w:tcPr>
            <w:tcW w:w="206" w:type="pct"/>
            <w:noWrap/>
            <w:hideMark/>
          </w:tcPr>
          <w:p w:rsidR="00E53754" w:rsidRPr="00E53754" w:rsidRDefault="00E5375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532" w:type="pct"/>
            <w:hideMark/>
          </w:tcPr>
          <w:p w:rsidR="00E53754" w:rsidRPr="00E53754" w:rsidRDefault="00E53754" w:rsidP="00E53754">
            <w:pPr>
              <w:jc w:val="center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Эффективное управление муниципальным долгом района</w:t>
            </w:r>
          </w:p>
        </w:tc>
        <w:tc>
          <w:tcPr>
            <w:tcW w:w="1870" w:type="pct"/>
            <w:hideMark/>
          </w:tcPr>
          <w:p w:rsidR="00E53754" w:rsidRPr="00E53754" w:rsidRDefault="00D53794" w:rsidP="00E537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E53754" w:rsidRPr="00E53754">
              <w:rPr>
                <w:color w:val="000000"/>
                <w:sz w:val="20"/>
                <w:szCs w:val="20"/>
              </w:rPr>
              <w:t>оддержание оптимального объема и структуры муниципального долга района, обеспечивающих привлечение заемных средств при сохранении высокой степени долговой устойчивости;</w:t>
            </w:r>
            <w:r w:rsidR="00E53754" w:rsidRPr="00E53754">
              <w:rPr>
                <w:color w:val="000000"/>
                <w:sz w:val="20"/>
                <w:szCs w:val="20"/>
              </w:rPr>
              <w:br/>
              <w:t>осуществление своевременных платежей по обслуживанию муниципального долга района</w:t>
            </w:r>
          </w:p>
        </w:tc>
        <w:tc>
          <w:tcPr>
            <w:tcW w:w="1392" w:type="pct"/>
            <w:hideMark/>
          </w:tcPr>
          <w:p w:rsidR="00E53754" w:rsidRPr="00E53754" w:rsidRDefault="00E53754" w:rsidP="00E53754">
            <w:pPr>
              <w:jc w:val="both"/>
              <w:rPr>
                <w:color w:val="000000"/>
                <w:sz w:val="20"/>
                <w:szCs w:val="20"/>
              </w:rPr>
            </w:pPr>
            <w:r w:rsidRPr="00E53754">
              <w:rPr>
                <w:color w:val="000000"/>
                <w:sz w:val="20"/>
                <w:szCs w:val="20"/>
              </w:rPr>
              <w:t>Отношение объема муниципального долга района к общему объему доходов бюджета Кондинского района (без учета объемов безвозмездных поступлений и (или) поступлений налоговых доходов по дополнительным нормативам отчислений</w:t>
            </w:r>
          </w:p>
        </w:tc>
      </w:tr>
    </w:tbl>
    <w:p w:rsidR="00C65A44" w:rsidRDefault="00C65A4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C65A44" w:rsidRDefault="00C65A4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D53794" w:rsidRDefault="00D53794" w:rsidP="00D53794">
      <w:pPr>
        <w:pStyle w:val="af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79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4. Финансовое обеспечение муниципальной программы</w:t>
      </w:r>
    </w:p>
    <w:p w:rsidR="00D53794" w:rsidRPr="00D53794" w:rsidRDefault="00D53794" w:rsidP="00D53794">
      <w:pPr>
        <w:pStyle w:val="af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16"/>
        <w:gridCol w:w="4690"/>
        <w:gridCol w:w="1550"/>
        <w:gridCol w:w="1550"/>
        <w:gridCol w:w="1356"/>
        <w:gridCol w:w="1335"/>
        <w:gridCol w:w="1335"/>
        <w:gridCol w:w="1336"/>
        <w:gridCol w:w="1256"/>
      </w:tblGrid>
      <w:tr w:rsidR="00C65A44" w:rsidRPr="00D53794" w:rsidTr="00D53794">
        <w:trPr>
          <w:trHeight w:val="68"/>
        </w:trPr>
        <w:tc>
          <w:tcPr>
            <w:tcW w:w="168" w:type="pct"/>
            <w:vMerge w:val="restar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72" w:type="pct"/>
            <w:vMerge w:val="restar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261" w:type="pct"/>
            <w:gridSpan w:val="7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Объем финансового обеспечения по годам,</w:t>
            </w:r>
            <w:r w:rsidR="00D53794" w:rsidRPr="00D53794">
              <w:rPr>
                <w:color w:val="000000"/>
                <w:sz w:val="20"/>
                <w:szCs w:val="20"/>
              </w:rPr>
              <w:t xml:space="preserve"> </w:t>
            </w:r>
            <w:r w:rsidRPr="00D53794">
              <w:rPr>
                <w:color w:val="000000"/>
                <w:sz w:val="20"/>
                <w:szCs w:val="20"/>
              </w:rPr>
              <w:t xml:space="preserve">тыс. рублей </w:t>
            </w:r>
          </w:p>
        </w:tc>
      </w:tr>
      <w:tr w:rsidR="00C65A44" w:rsidRPr="00D53794" w:rsidTr="00D53794">
        <w:trPr>
          <w:trHeight w:val="230"/>
        </w:trPr>
        <w:tc>
          <w:tcPr>
            <w:tcW w:w="168" w:type="pct"/>
            <w:vMerge/>
            <w:hideMark/>
          </w:tcPr>
          <w:p w:rsidR="00C65A44" w:rsidRPr="00D53794" w:rsidRDefault="00C65A44" w:rsidP="00BF6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pct"/>
            <w:vMerge/>
            <w:hideMark/>
          </w:tcPr>
          <w:p w:rsidR="00C65A44" w:rsidRPr="00D53794" w:rsidRDefault="00C65A44" w:rsidP="00BF6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20" w:type="pct"/>
            <w:vMerge w:val="restar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55" w:type="pct"/>
            <w:vMerge w:val="restar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48" w:type="pct"/>
            <w:vMerge w:val="restar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48" w:type="pct"/>
            <w:vMerge w:val="restar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48" w:type="pct"/>
            <w:vMerge w:val="restar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2" w:type="pct"/>
            <w:vMerge w:val="restar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C65A44" w:rsidRPr="00D53794" w:rsidTr="00D53794">
        <w:trPr>
          <w:trHeight w:val="230"/>
        </w:trPr>
        <w:tc>
          <w:tcPr>
            <w:tcW w:w="168" w:type="pct"/>
            <w:vMerge/>
            <w:hideMark/>
          </w:tcPr>
          <w:p w:rsidR="00C65A44" w:rsidRPr="00D53794" w:rsidRDefault="00C65A44" w:rsidP="00BF6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pct"/>
            <w:vMerge/>
            <w:hideMark/>
          </w:tcPr>
          <w:p w:rsidR="00C65A44" w:rsidRPr="00D53794" w:rsidRDefault="00C65A44" w:rsidP="00BF6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hideMark/>
          </w:tcPr>
          <w:p w:rsidR="00C65A44" w:rsidRPr="00D53794" w:rsidRDefault="00C65A44" w:rsidP="00BF6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hideMark/>
          </w:tcPr>
          <w:p w:rsidR="00C65A44" w:rsidRPr="00D53794" w:rsidRDefault="00C65A44" w:rsidP="00BF6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Merge/>
            <w:hideMark/>
          </w:tcPr>
          <w:p w:rsidR="00C65A44" w:rsidRPr="00D53794" w:rsidRDefault="00C65A44" w:rsidP="00BF6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Merge/>
            <w:hideMark/>
          </w:tcPr>
          <w:p w:rsidR="00C65A44" w:rsidRPr="00D53794" w:rsidRDefault="00C65A44" w:rsidP="00BF6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Merge/>
            <w:hideMark/>
          </w:tcPr>
          <w:p w:rsidR="00C65A44" w:rsidRPr="00D53794" w:rsidRDefault="00C65A44" w:rsidP="00BF6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Merge/>
            <w:hideMark/>
          </w:tcPr>
          <w:p w:rsidR="00C65A44" w:rsidRPr="00D53794" w:rsidRDefault="00C65A44" w:rsidP="00BF60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vMerge/>
            <w:hideMark/>
          </w:tcPr>
          <w:p w:rsidR="00C65A44" w:rsidRPr="00D53794" w:rsidRDefault="00C65A44" w:rsidP="00BF6001">
            <w:pPr>
              <w:rPr>
                <w:color w:val="000000"/>
                <w:sz w:val="20"/>
                <w:szCs w:val="20"/>
              </w:rPr>
            </w:pP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9</w:t>
            </w:r>
          </w:p>
        </w:tc>
      </w:tr>
      <w:tr w:rsidR="00C65A44" w:rsidRPr="00D53794" w:rsidTr="00D53794">
        <w:trPr>
          <w:trHeight w:val="68"/>
        </w:trPr>
        <w:tc>
          <w:tcPr>
            <w:tcW w:w="1739" w:type="pct"/>
            <w:gridSpan w:val="2"/>
            <w:hideMark/>
          </w:tcPr>
          <w:p w:rsidR="00C65A44" w:rsidRPr="00D53794" w:rsidRDefault="00C65A44" w:rsidP="00D53794">
            <w:pPr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Муниципальная программа (всего), в том числе</w:t>
            </w:r>
            <w:r w:rsidR="00D35591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447 806,3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354 690,1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348 768,9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348 768,9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348 768,8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348 768,8</w:t>
            </w:r>
          </w:p>
        </w:tc>
        <w:tc>
          <w:tcPr>
            <w:tcW w:w="422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2 197 571,8</w:t>
            </w:r>
          </w:p>
        </w:tc>
      </w:tr>
      <w:tr w:rsidR="00C65A44" w:rsidRPr="00D53794" w:rsidTr="00D53794">
        <w:trPr>
          <w:trHeight w:val="68"/>
        </w:trPr>
        <w:tc>
          <w:tcPr>
            <w:tcW w:w="1739" w:type="pct"/>
            <w:gridSpan w:val="2"/>
            <w:hideMark/>
          </w:tcPr>
          <w:p w:rsidR="00C65A44" w:rsidRPr="00D53794" w:rsidRDefault="00C65A44" w:rsidP="00D53794">
            <w:pPr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447 806,3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354 690,1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348 768,9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348 768,9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348 768,8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348 768,8</w:t>
            </w:r>
          </w:p>
        </w:tc>
        <w:tc>
          <w:tcPr>
            <w:tcW w:w="422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2 197 571,8</w:t>
            </w:r>
          </w:p>
        </w:tc>
      </w:tr>
      <w:tr w:rsidR="00C65A44" w:rsidRPr="00D53794" w:rsidTr="00D53794">
        <w:trPr>
          <w:trHeight w:val="68"/>
        </w:trPr>
        <w:tc>
          <w:tcPr>
            <w:tcW w:w="1739" w:type="pct"/>
            <w:gridSpan w:val="2"/>
            <w:hideMark/>
          </w:tcPr>
          <w:p w:rsidR="00C65A44" w:rsidRPr="00D53794" w:rsidRDefault="00C65A44" w:rsidP="00D53794">
            <w:pPr>
              <w:rPr>
                <w:iCs/>
                <w:color w:val="000000"/>
                <w:sz w:val="20"/>
                <w:szCs w:val="20"/>
              </w:rPr>
            </w:pPr>
            <w:r w:rsidRPr="00D53794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65A44" w:rsidRPr="00D53794" w:rsidTr="00D53794">
        <w:trPr>
          <w:trHeight w:val="68"/>
        </w:trPr>
        <w:tc>
          <w:tcPr>
            <w:tcW w:w="1739" w:type="pct"/>
            <w:gridSpan w:val="2"/>
            <w:hideMark/>
          </w:tcPr>
          <w:p w:rsidR="00C65A44" w:rsidRPr="00D53794" w:rsidRDefault="00C65A44" w:rsidP="00D53794">
            <w:pPr>
              <w:rPr>
                <w:iCs/>
                <w:color w:val="000000"/>
                <w:sz w:val="20"/>
                <w:szCs w:val="20"/>
              </w:rPr>
            </w:pPr>
            <w:r w:rsidRPr="00D53794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201 251,9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202 245,5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195 110,3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195 110,3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195 110,3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195 110,3</w:t>
            </w:r>
          </w:p>
        </w:tc>
        <w:tc>
          <w:tcPr>
            <w:tcW w:w="422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1 183 938,6</w:t>
            </w:r>
          </w:p>
        </w:tc>
      </w:tr>
      <w:tr w:rsidR="00C65A44" w:rsidRPr="00D53794" w:rsidTr="00D53794">
        <w:trPr>
          <w:trHeight w:val="68"/>
        </w:trPr>
        <w:tc>
          <w:tcPr>
            <w:tcW w:w="1739" w:type="pct"/>
            <w:gridSpan w:val="2"/>
            <w:hideMark/>
          </w:tcPr>
          <w:p w:rsidR="00C65A44" w:rsidRPr="00D53794" w:rsidRDefault="00C65A44" w:rsidP="00D53794">
            <w:pPr>
              <w:rPr>
                <w:iCs/>
                <w:color w:val="000000"/>
                <w:sz w:val="20"/>
                <w:szCs w:val="20"/>
              </w:rPr>
            </w:pPr>
            <w:r w:rsidRPr="00D53794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246 554,4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152 444,6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153 658,6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153 658,6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153 658,5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153 658,5</w:t>
            </w:r>
          </w:p>
        </w:tc>
        <w:tc>
          <w:tcPr>
            <w:tcW w:w="422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1 013 633,2</w:t>
            </w:r>
          </w:p>
        </w:tc>
      </w:tr>
      <w:tr w:rsidR="00C65A44" w:rsidRPr="00D53794" w:rsidTr="00D53794">
        <w:trPr>
          <w:trHeight w:val="68"/>
        </w:trPr>
        <w:tc>
          <w:tcPr>
            <w:tcW w:w="1739" w:type="pct"/>
            <w:gridSpan w:val="2"/>
            <w:hideMark/>
          </w:tcPr>
          <w:p w:rsidR="00C65A44" w:rsidRPr="00D53794" w:rsidRDefault="00C65A44" w:rsidP="00D53794">
            <w:pPr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65A44" w:rsidRPr="00D53794" w:rsidTr="00D53794">
        <w:trPr>
          <w:trHeight w:val="68"/>
        </w:trPr>
        <w:tc>
          <w:tcPr>
            <w:tcW w:w="1739" w:type="pct"/>
            <w:gridSpan w:val="2"/>
            <w:hideMark/>
          </w:tcPr>
          <w:p w:rsidR="00C65A44" w:rsidRPr="00D53794" w:rsidRDefault="00C65A44" w:rsidP="00D53794">
            <w:pPr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D46179" w:rsidRPr="00D53794">
              <w:rPr>
                <w:color w:val="000000"/>
                <w:sz w:val="20"/>
                <w:szCs w:val="20"/>
              </w:rPr>
              <w:t>«</w:t>
            </w:r>
            <w:r w:rsidRPr="00D53794">
              <w:rPr>
                <w:color w:val="000000"/>
                <w:sz w:val="20"/>
                <w:szCs w:val="20"/>
              </w:rPr>
              <w:t>Обеспечение деятельности органов местного са</w:t>
            </w:r>
            <w:bookmarkStart w:id="0" w:name="_GoBack"/>
            <w:bookmarkEnd w:id="0"/>
            <w:r w:rsidRPr="00D53794">
              <w:rPr>
                <w:color w:val="000000"/>
                <w:sz w:val="20"/>
                <w:szCs w:val="20"/>
              </w:rPr>
              <w:t>моуправления</w:t>
            </w:r>
            <w:r w:rsidR="00D46179" w:rsidRPr="00D537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47 070,3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47 162,7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47 182,7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47 182,7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47 182,6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47 182,6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282 963,6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47 070,3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47 162,7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47 182,7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47 182,7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47 182,6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47 182,6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282 963,6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iCs/>
                <w:color w:val="000000"/>
                <w:sz w:val="20"/>
                <w:szCs w:val="20"/>
              </w:rPr>
            </w:pPr>
            <w:r w:rsidRPr="00D53794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iCs/>
                <w:color w:val="000000"/>
                <w:sz w:val="20"/>
                <w:szCs w:val="20"/>
              </w:rPr>
            </w:pPr>
            <w:r w:rsidRPr="00D53794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849,3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874,5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874,5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874,5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874,5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874,5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5 221,8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iCs/>
                <w:color w:val="000000"/>
                <w:sz w:val="20"/>
                <w:szCs w:val="20"/>
              </w:rPr>
            </w:pPr>
            <w:r w:rsidRPr="00D53794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46 221,0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46 288,2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46 308,2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46 308,2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46 308,1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46 308,1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277 741,8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D46179" w:rsidRPr="00D53794">
              <w:rPr>
                <w:color w:val="000000"/>
                <w:sz w:val="20"/>
                <w:szCs w:val="20"/>
              </w:rPr>
              <w:t>«</w:t>
            </w:r>
            <w:r w:rsidRPr="00D53794">
              <w:rPr>
                <w:color w:val="000000"/>
                <w:sz w:val="20"/>
                <w:szCs w:val="20"/>
              </w:rPr>
              <w:t>Выравнивание финансовых возможностей и содействие сбалансированности местных бюджетов</w:t>
            </w:r>
            <w:r w:rsidR="00D46179" w:rsidRPr="00D537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299 819,4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300 787,8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293 652,6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293 652,6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293 652,6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293 652,6</w:t>
            </w:r>
          </w:p>
        </w:tc>
        <w:tc>
          <w:tcPr>
            <w:tcW w:w="422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1 775 217,6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299 819,4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300 787,8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293 652,6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293 652,6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293 652,6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293 652,6</w:t>
            </w:r>
          </w:p>
        </w:tc>
        <w:tc>
          <w:tcPr>
            <w:tcW w:w="422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1 775 217,6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iCs/>
                <w:color w:val="000000"/>
                <w:sz w:val="20"/>
                <w:szCs w:val="20"/>
              </w:rPr>
            </w:pPr>
            <w:r w:rsidRPr="00D53794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iCs/>
                <w:color w:val="000000"/>
                <w:sz w:val="20"/>
                <w:szCs w:val="20"/>
              </w:rPr>
            </w:pPr>
            <w:r w:rsidRPr="00D53794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200 402,6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201 371,0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194 235,8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194 235,8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194 235,8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194 235,8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1 178 716,8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iCs/>
                <w:color w:val="000000"/>
                <w:sz w:val="20"/>
                <w:szCs w:val="20"/>
              </w:rPr>
            </w:pPr>
            <w:r w:rsidRPr="00D53794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sz w:val="20"/>
                <w:szCs w:val="20"/>
              </w:rPr>
            </w:pPr>
            <w:r w:rsidRPr="00D53794">
              <w:rPr>
                <w:sz w:val="20"/>
                <w:szCs w:val="20"/>
              </w:rPr>
              <w:t>99 416,8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sz w:val="20"/>
                <w:szCs w:val="20"/>
              </w:rPr>
            </w:pPr>
            <w:r w:rsidRPr="00D53794">
              <w:rPr>
                <w:sz w:val="20"/>
                <w:szCs w:val="20"/>
              </w:rPr>
              <w:t>99 416,8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sz w:val="20"/>
                <w:szCs w:val="20"/>
              </w:rPr>
            </w:pPr>
            <w:r w:rsidRPr="00D53794">
              <w:rPr>
                <w:sz w:val="20"/>
                <w:szCs w:val="20"/>
              </w:rPr>
              <w:t>99 416,8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sz w:val="20"/>
                <w:szCs w:val="20"/>
              </w:rPr>
            </w:pPr>
            <w:r w:rsidRPr="00D53794">
              <w:rPr>
                <w:sz w:val="20"/>
                <w:szCs w:val="20"/>
              </w:rPr>
              <w:t>99 416,8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sz w:val="20"/>
                <w:szCs w:val="20"/>
              </w:rPr>
            </w:pPr>
            <w:r w:rsidRPr="00D53794">
              <w:rPr>
                <w:sz w:val="20"/>
                <w:szCs w:val="20"/>
              </w:rPr>
              <w:t>99 416,8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sz w:val="20"/>
                <w:szCs w:val="20"/>
              </w:rPr>
            </w:pPr>
            <w:r w:rsidRPr="00D53794">
              <w:rPr>
                <w:sz w:val="20"/>
                <w:szCs w:val="20"/>
              </w:rPr>
              <w:t>99 416,8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596 500,8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D46179" w:rsidRPr="00D53794">
              <w:rPr>
                <w:color w:val="000000"/>
                <w:sz w:val="20"/>
                <w:szCs w:val="20"/>
              </w:rPr>
              <w:t>«</w:t>
            </w:r>
            <w:r w:rsidRPr="00D53794">
              <w:rPr>
                <w:color w:val="000000"/>
                <w:sz w:val="20"/>
                <w:szCs w:val="20"/>
              </w:rPr>
              <w:t>Содействие повышению качества управления муниципальными финансами в муниципальных образованиях Кондинского района</w:t>
            </w:r>
            <w:r w:rsidR="00D46179" w:rsidRPr="00D537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iCs/>
                <w:color w:val="000000"/>
                <w:sz w:val="20"/>
                <w:szCs w:val="20"/>
              </w:rPr>
            </w:pPr>
            <w:r w:rsidRPr="00D53794">
              <w:rPr>
                <w:iCs/>
                <w:color w:val="000000"/>
                <w:sz w:val="20"/>
                <w:szCs w:val="20"/>
              </w:rPr>
              <w:t xml:space="preserve">в том числе межбюджетные трансферты из </w:t>
            </w:r>
            <w:r w:rsidRPr="00D53794">
              <w:rPr>
                <w:iCs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iCs/>
                <w:color w:val="000000"/>
                <w:sz w:val="20"/>
                <w:szCs w:val="20"/>
              </w:rPr>
            </w:pPr>
            <w:r w:rsidRPr="00D53794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iCs/>
                <w:color w:val="000000"/>
                <w:sz w:val="20"/>
                <w:szCs w:val="20"/>
              </w:rPr>
            </w:pPr>
            <w:r w:rsidRPr="00D53794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D46179" w:rsidRPr="00D53794">
              <w:rPr>
                <w:color w:val="000000"/>
                <w:sz w:val="20"/>
                <w:szCs w:val="20"/>
              </w:rPr>
              <w:t>«</w:t>
            </w:r>
            <w:r w:rsidRPr="00D53794">
              <w:rPr>
                <w:color w:val="000000"/>
                <w:sz w:val="20"/>
                <w:szCs w:val="20"/>
              </w:rPr>
              <w:t>Содействие повышению эффективности деятельности органов местного самоуправления Кондинского района</w:t>
            </w:r>
            <w:r w:rsidR="00D46179" w:rsidRPr="00D537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100 815,6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6 683,6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7 905,6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7 905,6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7 905,6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7 905,6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139 121,6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100 815,6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6 683,6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7 905,6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7 905,6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7 905,6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7 905,6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139 121,6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iCs/>
                <w:color w:val="000000"/>
                <w:sz w:val="20"/>
                <w:szCs w:val="20"/>
              </w:rPr>
            </w:pPr>
            <w:r w:rsidRPr="00D53794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iCs/>
                <w:color w:val="000000"/>
                <w:sz w:val="20"/>
                <w:szCs w:val="20"/>
              </w:rPr>
            </w:pPr>
            <w:r w:rsidRPr="00D53794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iCs/>
                <w:color w:val="000000"/>
                <w:sz w:val="20"/>
                <w:szCs w:val="20"/>
              </w:rPr>
            </w:pPr>
            <w:r w:rsidRPr="00D53794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100 815,6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6 683,6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7 905,6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7 905,6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7 905,6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7 905,6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139 121,6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D46179" w:rsidRPr="00D53794">
              <w:rPr>
                <w:color w:val="000000"/>
                <w:sz w:val="20"/>
                <w:szCs w:val="20"/>
              </w:rPr>
              <w:t>«</w:t>
            </w:r>
            <w:r w:rsidRPr="00D53794">
              <w:rPr>
                <w:color w:val="000000"/>
                <w:sz w:val="20"/>
                <w:szCs w:val="20"/>
              </w:rPr>
              <w:t>Управление муниципальным долгом</w:t>
            </w:r>
            <w:r w:rsidR="00D46179" w:rsidRPr="00D537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269,0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269,0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iCs/>
                <w:color w:val="000000"/>
                <w:sz w:val="20"/>
                <w:szCs w:val="20"/>
              </w:rPr>
            </w:pPr>
            <w:r w:rsidRPr="00D53794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iCs/>
                <w:color w:val="000000"/>
                <w:sz w:val="20"/>
                <w:szCs w:val="20"/>
              </w:rPr>
            </w:pPr>
            <w:r w:rsidRPr="00D53794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65A44" w:rsidRPr="00D53794" w:rsidTr="00D53794">
        <w:trPr>
          <w:trHeight w:val="68"/>
        </w:trPr>
        <w:tc>
          <w:tcPr>
            <w:tcW w:w="168" w:type="pct"/>
            <w:hideMark/>
          </w:tcPr>
          <w:p w:rsidR="00C65A44" w:rsidRPr="00D53794" w:rsidRDefault="00C65A44" w:rsidP="00D537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pct"/>
            <w:hideMark/>
          </w:tcPr>
          <w:p w:rsidR="00C65A44" w:rsidRPr="00D53794" w:rsidRDefault="00C65A44" w:rsidP="00D53794">
            <w:pPr>
              <w:rPr>
                <w:iCs/>
                <w:color w:val="000000"/>
                <w:sz w:val="20"/>
                <w:szCs w:val="20"/>
              </w:rPr>
            </w:pPr>
            <w:r w:rsidRPr="00D53794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520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455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48" w:type="pct"/>
            <w:hideMark/>
          </w:tcPr>
          <w:p w:rsidR="00C65A44" w:rsidRPr="00D53794" w:rsidRDefault="00C65A44" w:rsidP="00BF6001">
            <w:pPr>
              <w:jc w:val="center"/>
              <w:rPr>
                <w:color w:val="000000"/>
                <w:sz w:val="20"/>
                <w:szCs w:val="20"/>
              </w:rPr>
            </w:pPr>
            <w:r w:rsidRPr="00D53794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422" w:type="pct"/>
            <w:noWrap/>
            <w:hideMark/>
          </w:tcPr>
          <w:p w:rsidR="00C65A44" w:rsidRPr="00D53794" w:rsidRDefault="00C65A44" w:rsidP="00BF60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3794">
              <w:rPr>
                <w:bCs/>
                <w:color w:val="000000"/>
                <w:sz w:val="20"/>
                <w:szCs w:val="20"/>
              </w:rPr>
              <w:t>269,0</w:t>
            </w:r>
          </w:p>
        </w:tc>
      </w:tr>
    </w:tbl>
    <w:p w:rsidR="00C65A44" w:rsidRPr="009336B9" w:rsidRDefault="00C65A44" w:rsidP="00C65A44">
      <w:pPr>
        <w:pStyle w:val="af6"/>
        <w:rPr>
          <w:rFonts w:ascii="Times New Roman" w:hAnsi="Times New Roman" w:cs="Times New Roman"/>
          <w:color w:val="000000"/>
          <w:sz w:val="24"/>
          <w:szCs w:val="24"/>
        </w:rPr>
      </w:pPr>
    </w:p>
    <w:p w:rsidR="00C65A44" w:rsidRDefault="00C65A44" w:rsidP="0023731C">
      <w:pPr>
        <w:rPr>
          <w:color w:val="000000"/>
          <w:sz w:val="16"/>
          <w:szCs w:val="16"/>
        </w:rPr>
      </w:pPr>
    </w:p>
    <w:sectPr w:rsidR="00C65A44" w:rsidSect="00C65A44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A47" w:rsidRDefault="008F3A47">
      <w:r>
        <w:separator/>
      </w:r>
    </w:p>
  </w:endnote>
  <w:endnote w:type="continuationSeparator" w:id="0">
    <w:p w:rsidR="008F3A47" w:rsidRDefault="008F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A47" w:rsidRDefault="008F3A47">
      <w:r>
        <w:separator/>
      </w:r>
    </w:p>
  </w:footnote>
  <w:footnote w:type="continuationSeparator" w:id="0">
    <w:p w:rsidR="008F3A47" w:rsidRDefault="008F3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35591">
      <w:rPr>
        <w:noProof/>
      </w:rPr>
      <w:t>4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037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0D3F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5A44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591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179"/>
    <w:rsid w:val="00D467D4"/>
    <w:rsid w:val="00D46CF3"/>
    <w:rsid w:val="00D50F0A"/>
    <w:rsid w:val="00D51495"/>
    <w:rsid w:val="00D516C7"/>
    <w:rsid w:val="00D521A5"/>
    <w:rsid w:val="00D52948"/>
    <w:rsid w:val="00D53794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754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2021-04-22T04:55:00Z</cp:lastPrinted>
  <dcterms:created xsi:type="dcterms:W3CDTF">2024-12-25T08:44:00Z</dcterms:created>
  <dcterms:modified xsi:type="dcterms:W3CDTF">2024-12-28T04:07:00Z</dcterms:modified>
</cp:coreProperties>
</file>