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B7761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671B59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05114C">
              <w:rPr>
                <w:color w:val="000000"/>
                <w:sz w:val="28"/>
                <w:szCs w:val="26"/>
              </w:rPr>
              <w:t>3</w:t>
            </w:r>
            <w:r w:rsidR="00671B59">
              <w:rPr>
                <w:color w:val="000000"/>
                <w:sz w:val="28"/>
                <w:szCs w:val="26"/>
              </w:rPr>
              <w:t>0</w:t>
            </w:r>
            <w:r w:rsidR="003D1D75">
              <w:rPr>
                <w:color w:val="000000"/>
                <w:sz w:val="28"/>
                <w:szCs w:val="26"/>
              </w:rPr>
              <w:t xml:space="preserve"> января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671B59">
              <w:rPr>
                <w:color w:val="000000"/>
                <w:sz w:val="28"/>
                <w:szCs w:val="26"/>
              </w:rPr>
              <w:t>86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671B59" w:rsidRPr="00EC055E" w:rsidRDefault="00671B59" w:rsidP="00671B59">
            <w:pPr>
              <w:tabs>
                <w:tab w:val="left" w:pos="567"/>
              </w:tabs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EC055E">
              <w:rPr>
                <w:color w:val="000000"/>
                <w:sz w:val="26"/>
                <w:szCs w:val="26"/>
              </w:rPr>
              <w:t>Об организации проведения</w:t>
            </w:r>
          </w:p>
          <w:p w:rsidR="008701BF" w:rsidRPr="00F74E73" w:rsidRDefault="00671B59" w:rsidP="00671B59">
            <w:pPr>
              <w:rPr>
                <w:color w:val="000000"/>
                <w:sz w:val="28"/>
                <w:szCs w:val="28"/>
              </w:rPr>
            </w:pPr>
            <w:r w:rsidRPr="00EC055E">
              <w:rPr>
                <w:color w:val="000000"/>
                <w:sz w:val="26"/>
                <w:szCs w:val="26"/>
              </w:rPr>
              <w:t>общественных обсуждений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C055E">
        <w:rPr>
          <w:color w:val="000000"/>
          <w:sz w:val="26"/>
          <w:szCs w:val="26"/>
        </w:rPr>
        <w:t xml:space="preserve">В соответствии со статьей 25 </w:t>
      </w:r>
      <w:r w:rsidRPr="00153298">
        <w:rPr>
          <w:color w:val="000000"/>
          <w:sz w:val="28"/>
          <w:szCs w:val="28"/>
        </w:rPr>
        <w:t>Федерального закона</w:t>
      </w:r>
      <w:r w:rsidRPr="00EC055E">
        <w:rPr>
          <w:color w:val="000000"/>
          <w:sz w:val="26"/>
          <w:szCs w:val="26"/>
        </w:rPr>
        <w:t xml:space="preserve"> от 21 июля 2014 года</w:t>
      </w:r>
      <w:r>
        <w:rPr>
          <w:color w:val="000000"/>
          <w:sz w:val="26"/>
          <w:szCs w:val="26"/>
        </w:rPr>
        <w:t xml:space="preserve">                 </w:t>
      </w:r>
      <w:r w:rsidRPr="00EC055E">
        <w:rPr>
          <w:color w:val="000000"/>
          <w:sz w:val="26"/>
          <w:szCs w:val="26"/>
        </w:rPr>
        <w:t xml:space="preserve">№ 212-ФЗ </w:t>
      </w:r>
      <w:r>
        <w:rPr>
          <w:color w:val="000000"/>
          <w:sz w:val="26"/>
          <w:szCs w:val="26"/>
        </w:rPr>
        <w:t>«</w:t>
      </w:r>
      <w:r w:rsidRPr="00EC055E">
        <w:rPr>
          <w:color w:val="000000"/>
          <w:sz w:val="26"/>
          <w:szCs w:val="26"/>
        </w:rPr>
        <w:t>Об основах общественного контроля в Российской Федерации</w:t>
      </w:r>
      <w:r>
        <w:rPr>
          <w:color w:val="000000"/>
          <w:sz w:val="26"/>
          <w:szCs w:val="26"/>
        </w:rPr>
        <w:t xml:space="preserve">»                             </w:t>
      </w:r>
      <w:r w:rsidRPr="00EC055E">
        <w:rPr>
          <w:color w:val="000000"/>
          <w:sz w:val="26"/>
          <w:szCs w:val="26"/>
        </w:rPr>
        <w:t xml:space="preserve"> постановлением Правительства </w:t>
      </w:r>
      <w:r>
        <w:rPr>
          <w:color w:val="000000"/>
          <w:sz w:val="26"/>
          <w:szCs w:val="26"/>
        </w:rPr>
        <w:t xml:space="preserve">Российской Федерации </w:t>
      </w:r>
      <w:r w:rsidRPr="00EC055E">
        <w:rPr>
          <w:color w:val="000000"/>
          <w:sz w:val="26"/>
          <w:szCs w:val="26"/>
        </w:rPr>
        <w:t xml:space="preserve"> от 11 ноября 2014 года </w:t>
      </w:r>
      <w:r>
        <w:rPr>
          <w:color w:val="000000"/>
          <w:sz w:val="26"/>
          <w:szCs w:val="26"/>
        </w:rPr>
        <w:t xml:space="preserve">                    № </w:t>
      </w:r>
      <w:r w:rsidRPr="00EC055E">
        <w:rPr>
          <w:color w:val="000000"/>
          <w:sz w:val="26"/>
          <w:szCs w:val="26"/>
        </w:rPr>
        <w:t xml:space="preserve">1183 </w:t>
      </w:r>
      <w:r>
        <w:rPr>
          <w:color w:val="000000"/>
          <w:sz w:val="26"/>
          <w:szCs w:val="26"/>
        </w:rPr>
        <w:t>«</w:t>
      </w:r>
      <w:r w:rsidRPr="00EC055E">
        <w:rPr>
          <w:color w:val="000000"/>
          <w:sz w:val="26"/>
          <w:szCs w:val="26"/>
        </w:rPr>
        <w:t>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</w:r>
      <w:proofErr w:type="gramEnd"/>
      <w:r>
        <w:rPr>
          <w:color w:val="000000"/>
          <w:sz w:val="26"/>
          <w:szCs w:val="26"/>
        </w:rPr>
        <w:t>»</w:t>
      </w:r>
      <w:r w:rsidRPr="00EC055E">
        <w:rPr>
          <w:color w:val="000000"/>
          <w:sz w:val="26"/>
          <w:szCs w:val="26"/>
        </w:rPr>
        <w:t xml:space="preserve">, руководствуясь протоколом № 42  заседания комиссии по определению границ рыбоводных участков, расположенных на территории Ханты-Мансийского автономного округа </w:t>
      </w:r>
      <w:r>
        <w:rPr>
          <w:color w:val="000000"/>
          <w:sz w:val="26"/>
          <w:szCs w:val="26"/>
        </w:rPr>
        <w:t>–</w:t>
      </w:r>
      <w:r w:rsidRPr="00EC055E">
        <w:rPr>
          <w:color w:val="000000"/>
          <w:sz w:val="26"/>
          <w:szCs w:val="26"/>
        </w:rPr>
        <w:t xml:space="preserve"> Югры, </w:t>
      </w:r>
      <w:r w:rsidRPr="00EC055E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71B59" w:rsidRPr="00A4497A" w:rsidRDefault="008B7761" w:rsidP="008B776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671B59" w:rsidRPr="00EC055E">
        <w:rPr>
          <w:color w:val="000000"/>
          <w:sz w:val="26"/>
          <w:szCs w:val="26"/>
        </w:rPr>
        <w:t>Назначить общественные обсуждения по вопросу определения границ рыбоводного участка «озеро Щучье (</w:t>
      </w:r>
      <w:proofErr w:type="spellStart"/>
      <w:r w:rsidR="00671B59" w:rsidRPr="00EC055E">
        <w:rPr>
          <w:color w:val="000000"/>
          <w:sz w:val="26"/>
          <w:szCs w:val="26"/>
        </w:rPr>
        <w:t>Сортантур</w:t>
      </w:r>
      <w:proofErr w:type="spellEnd"/>
      <w:r w:rsidR="00671B59" w:rsidRPr="00EC055E">
        <w:rPr>
          <w:color w:val="000000"/>
          <w:sz w:val="26"/>
          <w:szCs w:val="26"/>
        </w:rPr>
        <w:t>)» среди населения</w:t>
      </w:r>
      <w:r w:rsidR="00671B59">
        <w:rPr>
          <w:color w:val="000000"/>
          <w:sz w:val="26"/>
          <w:szCs w:val="26"/>
        </w:rPr>
        <w:t xml:space="preserve"> </w:t>
      </w:r>
      <w:r w:rsidR="00671B59" w:rsidRPr="00A4497A">
        <w:rPr>
          <w:color w:val="000000"/>
          <w:sz w:val="26"/>
          <w:szCs w:val="26"/>
        </w:rPr>
        <w:t>городского поселения Кондинское</w:t>
      </w:r>
      <w:r w:rsidR="00671B59">
        <w:rPr>
          <w:color w:val="000000"/>
          <w:sz w:val="26"/>
          <w:szCs w:val="26"/>
        </w:rPr>
        <w:t>.</w:t>
      </w:r>
    </w:p>
    <w:p w:rsidR="00671B59" w:rsidRPr="00EC055E" w:rsidRDefault="00671B59" w:rsidP="00671B59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C055E">
        <w:rPr>
          <w:color w:val="000000"/>
          <w:sz w:val="26"/>
          <w:szCs w:val="26"/>
        </w:rPr>
        <w:t xml:space="preserve">2. Общественные обсуждения по определению </w:t>
      </w:r>
      <w:r>
        <w:rPr>
          <w:color w:val="000000"/>
          <w:sz w:val="26"/>
          <w:szCs w:val="26"/>
        </w:rPr>
        <w:t xml:space="preserve">границ </w:t>
      </w:r>
      <w:r w:rsidRPr="00EC055E">
        <w:rPr>
          <w:color w:val="000000"/>
          <w:sz w:val="26"/>
          <w:szCs w:val="26"/>
        </w:rPr>
        <w:t>рыбоводного участка</w:t>
      </w:r>
      <w:r>
        <w:rPr>
          <w:color w:val="000000"/>
          <w:sz w:val="26"/>
          <w:szCs w:val="26"/>
        </w:rPr>
        <w:t xml:space="preserve"> </w:t>
      </w:r>
      <w:r w:rsidRPr="00EC055E">
        <w:rPr>
          <w:color w:val="000000"/>
          <w:sz w:val="26"/>
          <w:szCs w:val="26"/>
        </w:rPr>
        <w:t>«озеро Щучье (</w:t>
      </w:r>
      <w:proofErr w:type="spellStart"/>
      <w:r w:rsidRPr="00EC055E">
        <w:rPr>
          <w:color w:val="000000"/>
          <w:sz w:val="26"/>
          <w:szCs w:val="26"/>
        </w:rPr>
        <w:t>Сортантур</w:t>
      </w:r>
      <w:proofErr w:type="spellEnd"/>
      <w:r w:rsidRPr="00EC055E">
        <w:rPr>
          <w:color w:val="000000"/>
          <w:sz w:val="26"/>
          <w:szCs w:val="26"/>
        </w:rPr>
        <w:t>)» провести на территории муниципального образования городское поселение Кондинское.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EC055E">
        <w:rPr>
          <w:color w:val="000000"/>
          <w:sz w:val="26"/>
          <w:szCs w:val="26"/>
        </w:rPr>
        <w:t xml:space="preserve">3. Цель проведения общественных обсуждений </w:t>
      </w:r>
      <w:r>
        <w:rPr>
          <w:color w:val="000000"/>
          <w:sz w:val="26"/>
          <w:szCs w:val="26"/>
        </w:rPr>
        <w:t xml:space="preserve">- </w:t>
      </w:r>
      <w:r w:rsidRPr="00EC055E">
        <w:rPr>
          <w:color w:val="000000"/>
          <w:sz w:val="26"/>
          <w:szCs w:val="26"/>
        </w:rPr>
        <w:t xml:space="preserve">выявление общественного мнения </w:t>
      </w:r>
      <w:r>
        <w:rPr>
          <w:color w:val="000000"/>
          <w:sz w:val="26"/>
          <w:szCs w:val="26"/>
        </w:rPr>
        <w:t>по</w:t>
      </w:r>
      <w:r w:rsidRPr="00EC055E">
        <w:rPr>
          <w:color w:val="000000"/>
          <w:sz w:val="26"/>
          <w:szCs w:val="26"/>
        </w:rPr>
        <w:t xml:space="preserve"> определени</w:t>
      </w:r>
      <w:r>
        <w:rPr>
          <w:color w:val="000000"/>
          <w:sz w:val="26"/>
          <w:szCs w:val="26"/>
        </w:rPr>
        <w:t>ю</w:t>
      </w:r>
      <w:r w:rsidRPr="00EC055E">
        <w:rPr>
          <w:color w:val="000000"/>
          <w:sz w:val="26"/>
          <w:szCs w:val="26"/>
        </w:rPr>
        <w:t xml:space="preserve"> границ рыбоводного участка.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EC055E">
        <w:rPr>
          <w:color w:val="000000"/>
          <w:sz w:val="26"/>
          <w:szCs w:val="26"/>
        </w:rPr>
        <w:t>4. Предметом общественных обсуждений является определение мнения населения городского поселения Кондинское по вопросу определения границ рыбоводного участка «озеро Щучье (</w:t>
      </w:r>
      <w:proofErr w:type="spellStart"/>
      <w:r w:rsidRPr="00EC055E">
        <w:rPr>
          <w:color w:val="000000"/>
          <w:sz w:val="26"/>
          <w:szCs w:val="26"/>
        </w:rPr>
        <w:t>Сортантур</w:t>
      </w:r>
      <w:proofErr w:type="spellEnd"/>
      <w:r w:rsidRPr="00EC055E">
        <w:rPr>
          <w:color w:val="000000"/>
          <w:sz w:val="26"/>
          <w:szCs w:val="26"/>
        </w:rPr>
        <w:t>)».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EC055E">
        <w:rPr>
          <w:color w:val="000000"/>
          <w:sz w:val="26"/>
          <w:szCs w:val="26"/>
        </w:rPr>
        <w:t xml:space="preserve">. Установить общий срок проведения общественных обсуждений </w:t>
      </w:r>
      <w:r>
        <w:rPr>
          <w:color w:val="000000"/>
          <w:sz w:val="26"/>
          <w:szCs w:val="26"/>
        </w:rPr>
        <w:t xml:space="preserve">                           </w:t>
      </w:r>
      <w:r w:rsidRPr="00EC055E">
        <w:rPr>
          <w:color w:val="000000"/>
          <w:sz w:val="26"/>
          <w:szCs w:val="26"/>
        </w:rPr>
        <w:t xml:space="preserve">20 календарных дней </w:t>
      </w:r>
      <w:proofErr w:type="gramStart"/>
      <w:r w:rsidRPr="00EC055E">
        <w:rPr>
          <w:color w:val="000000"/>
          <w:sz w:val="26"/>
          <w:szCs w:val="26"/>
        </w:rPr>
        <w:t>с даты обеспечения</w:t>
      </w:r>
      <w:proofErr w:type="gramEnd"/>
      <w:r w:rsidRPr="00EC055E">
        <w:rPr>
          <w:color w:val="000000"/>
          <w:sz w:val="26"/>
          <w:szCs w:val="26"/>
        </w:rPr>
        <w:t xml:space="preserve"> доступности материалов по объекту общественных обсуждений для ознакомления общественности.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EC055E">
        <w:rPr>
          <w:color w:val="000000"/>
          <w:sz w:val="26"/>
          <w:szCs w:val="26"/>
        </w:rPr>
        <w:t>. Назначить администрацию Кондинского района уполномоченным органом по организации и проведению общественных обсуждений по вопросу определения границ рыбоводного участка «озеро Щучье (</w:t>
      </w:r>
      <w:proofErr w:type="spellStart"/>
      <w:r w:rsidRPr="00EC055E">
        <w:rPr>
          <w:color w:val="000000"/>
          <w:sz w:val="26"/>
          <w:szCs w:val="26"/>
        </w:rPr>
        <w:t>Сортантур</w:t>
      </w:r>
      <w:proofErr w:type="spellEnd"/>
      <w:r w:rsidRPr="00EC055E">
        <w:rPr>
          <w:color w:val="000000"/>
          <w:sz w:val="26"/>
          <w:szCs w:val="26"/>
        </w:rPr>
        <w:t>)».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EC055E">
        <w:rPr>
          <w:color w:val="000000"/>
          <w:sz w:val="26"/>
          <w:szCs w:val="26"/>
        </w:rPr>
        <w:t>. Утвердить: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7.1. </w:t>
      </w:r>
      <w:r w:rsidRPr="00EC055E">
        <w:rPr>
          <w:color w:val="000000"/>
          <w:sz w:val="26"/>
          <w:szCs w:val="26"/>
        </w:rPr>
        <w:t>Перечень мероприятий, проводимых в рамках общественных обсуждений и лиц, ответственных за их проведение (приложение 1).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</w:t>
      </w:r>
      <w:r w:rsidRPr="00EC055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EC055E">
        <w:rPr>
          <w:color w:val="000000"/>
          <w:sz w:val="26"/>
          <w:szCs w:val="26"/>
        </w:rPr>
        <w:t>. Порядок организации и проведения общественных обсуждений по вопросу определения границ рыбоводного участка «Озеро Щучье (</w:t>
      </w:r>
      <w:proofErr w:type="spellStart"/>
      <w:r w:rsidRPr="00EC055E">
        <w:rPr>
          <w:color w:val="000000"/>
          <w:sz w:val="26"/>
          <w:szCs w:val="26"/>
        </w:rPr>
        <w:t>Сортантур</w:t>
      </w:r>
      <w:proofErr w:type="spellEnd"/>
      <w:r w:rsidRPr="00EC055E">
        <w:rPr>
          <w:color w:val="000000"/>
          <w:sz w:val="26"/>
          <w:szCs w:val="26"/>
        </w:rPr>
        <w:t>)» в Кондинском районе (приложение 2).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EC055E">
        <w:rPr>
          <w:color w:val="000000"/>
          <w:sz w:val="26"/>
          <w:szCs w:val="26"/>
        </w:rPr>
        <w:t>.3. Состав комиссии общественных обсуждений (приложение 3).</w:t>
      </w:r>
    </w:p>
    <w:p w:rsidR="00671B59" w:rsidRPr="00EC055E" w:rsidRDefault="00671B59" w:rsidP="00671B59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EC055E">
        <w:rPr>
          <w:color w:val="000000"/>
          <w:sz w:val="26"/>
          <w:szCs w:val="26"/>
        </w:rPr>
        <w:t>.4. Форму предоставления замечаний и предложений (приложение 4).</w:t>
      </w:r>
    </w:p>
    <w:p w:rsidR="001D7EA5" w:rsidRPr="00796710" w:rsidRDefault="00671B59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8</w:t>
      </w:r>
      <w:r w:rsidRPr="00EC055E">
        <w:rPr>
          <w:color w:val="000000"/>
          <w:sz w:val="26"/>
          <w:szCs w:val="26"/>
        </w:rPr>
        <w:t xml:space="preserve">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="001D7EA5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671B59" w:rsidRPr="00EC055E" w:rsidRDefault="00671B59" w:rsidP="001D7EA5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EC055E">
        <w:rPr>
          <w:color w:val="000000"/>
          <w:sz w:val="26"/>
          <w:szCs w:val="26"/>
        </w:rPr>
        <w:t xml:space="preserve">. Постановление вступает в силу после </w:t>
      </w:r>
      <w:r w:rsidR="001D7EA5">
        <w:rPr>
          <w:color w:val="000000"/>
          <w:sz w:val="26"/>
          <w:szCs w:val="26"/>
        </w:rPr>
        <w:t xml:space="preserve">его </w:t>
      </w:r>
      <w:r w:rsidRPr="00EC055E">
        <w:rPr>
          <w:color w:val="000000"/>
          <w:sz w:val="26"/>
          <w:szCs w:val="26"/>
        </w:rPr>
        <w:t>подписания.</w:t>
      </w:r>
    </w:p>
    <w:p w:rsidR="001D7EA5" w:rsidRPr="002D736B" w:rsidRDefault="00671B59" w:rsidP="002D736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C055E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EC055E">
        <w:rPr>
          <w:color w:val="000000"/>
          <w:sz w:val="26"/>
          <w:szCs w:val="26"/>
        </w:rPr>
        <w:t xml:space="preserve">. </w:t>
      </w:r>
      <w:proofErr w:type="gramStart"/>
      <w:r w:rsidR="001D7EA5" w:rsidRPr="002D736B">
        <w:rPr>
          <w:sz w:val="26"/>
          <w:szCs w:val="26"/>
        </w:rPr>
        <w:t>Контроль за</w:t>
      </w:r>
      <w:proofErr w:type="gramEnd"/>
      <w:r w:rsidR="001D7EA5" w:rsidRPr="002D736B">
        <w:rPr>
          <w:sz w:val="26"/>
          <w:szCs w:val="26"/>
        </w:rPr>
        <w:t xml:space="preserve"> выполнением постановления возложить на первого заместителя главы района А.В. Кривоногова.</w:t>
      </w:r>
    </w:p>
    <w:p w:rsidR="006D0D40" w:rsidRPr="001D7EA5" w:rsidRDefault="006D0D40" w:rsidP="001D7EA5">
      <w:pPr>
        <w:shd w:val="clear" w:color="auto" w:fill="FFFFFF"/>
        <w:jc w:val="both"/>
        <w:rPr>
          <w:szCs w:val="28"/>
        </w:rPr>
      </w:pPr>
    </w:p>
    <w:p w:rsidR="001B5B4E" w:rsidRPr="001D7EA5" w:rsidRDefault="001B5B4E" w:rsidP="00A37AA3">
      <w:pPr>
        <w:jc w:val="both"/>
        <w:rPr>
          <w:color w:val="000000"/>
          <w:szCs w:val="26"/>
          <w:lang w:val="x-none"/>
        </w:rPr>
      </w:pPr>
    </w:p>
    <w:p w:rsidR="00DC7582" w:rsidRPr="001D7EA5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FE4D59" w:rsidRDefault="00FE4D59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1D7EA5" w:rsidRDefault="001D7EA5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1D7EA5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="00ED346D">
        <w:t>1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05114C">
        <w:t>3</w:t>
      </w:r>
      <w:r w:rsidR="001D7EA5">
        <w:t>0</w:t>
      </w:r>
      <w:r>
        <w:t>.</w:t>
      </w:r>
      <w:r w:rsidR="003D1D75">
        <w:t>01</w:t>
      </w:r>
      <w:r>
        <w:t>.202</w:t>
      </w:r>
      <w:r w:rsidR="003D1D75">
        <w:t>5</w:t>
      </w:r>
      <w:r>
        <w:t xml:space="preserve"> № </w:t>
      </w:r>
      <w:r w:rsidR="001D7EA5">
        <w:t>86</w:t>
      </w:r>
    </w:p>
    <w:p w:rsidR="001D7EA5" w:rsidRDefault="001D7EA5" w:rsidP="00B92189">
      <w:pPr>
        <w:tabs>
          <w:tab w:val="left" w:pos="4962"/>
        </w:tabs>
        <w:ind w:left="4962"/>
      </w:pPr>
    </w:p>
    <w:p w:rsidR="001D7EA5" w:rsidRPr="00EC055E" w:rsidRDefault="001D7EA5" w:rsidP="001D7EA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EC055E">
        <w:rPr>
          <w:bCs/>
          <w:color w:val="000000"/>
          <w:sz w:val="26"/>
          <w:szCs w:val="26"/>
        </w:rPr>
        <w:t xml:space="preserve">Перечень мероприятий, проводимых в рамках общественных обсуждений, </w:t>
      </w:r>
    </w:p>
    <w:p w:rsidR="001D7EA5" w:rsidRPr="00EC055E" w:rsidRDefault="001D7EA5" w:rsidP="001D7EA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 w:rsidRPr="00EC055E">
        <w:rPr>
          <w:bCs/>
          <w:color w:val="000000"/>
          <w:sz w:val="26"/>
          <w:szCs w:val="26"/>
        </w:rPr>
        <w:t>и лиц, ответственных за их проведение</w:t>
      </w:r>
    </w:p>
    <w:p w:rsidR="001D7EA5" w:rsidRPr="00EC055E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17"/>
        <w:gridCol w:w="2700"/>
        <w:gridCol w:w="1891"/>
        <w:gridCol w:w="2709"/>
      </w:tblGrid>
      <w:tr w:rsidR="00ED346D" w:rsidRPr="001D7EA5" w:rsidTr="001D7EA5">
        <w:trPr>
          <w:trHeight w:val="68"/>
        </w:trPr>
        <w:tc>
          <w:tcPr>
            <w:tcW w:w="274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№ </w:t>
            </w:r>
            <w:proofErr w:type="gramStart"/>
            <w:r w:rsidRPr="001D7EA5">
              <w:rPr>
                <w:color w:val="000000"/>
                <w:szCs w:val="26"/>
              </w:rPr>
              <w:t>п</w:t>
            </w:r>
            <w:proofErr w:type="gramEnd"/>
            <w:r w:rsidRPr="001D7EA5">
              <w:rPr>
                <w:color w:val="000000"/>
                <w:szCs w:val="26"/>
              </w:rPr>
              <w:t>/п</w:t>
            </w:r>
          </w:p>
        </w:tc>
        <w:tc>
          <w:tcPr>
            <w:tcW w:w="1023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Мероприятие</w:t>
            </w:r>
          </w:p>
        </w:tc>
        <w:tc>
          <w:tcPr>
            <w:tcW w:w="1370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Место проведения</w:t>
            </w:r>
          </w:p>
        </w:tc>
        <w:tc>
          <w:tcPr>
            <w:tcW w:w="959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Срок проведения</w:t>
            </w:r>
          </w:p>
        </w:tc>
        <w:tc>
          <w:tcPr>
            <w:tcW w:w="1375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Ответственное лицо</w:t>
            </w:r>
          </w:p>
        </w:tc>
      </w:tr>
      <w:tr w:rsidR="00ED346D" w:rsidRPr="001D7EA5" w:rsidTr="001D7EA5">
        <w:trPr>
          <w:trHeight w:val="68"/>
        </w:trPr>
        <w:tc>
          <w:tcPr>
            <w:tcW w:w="274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1</w:t>
            </w:r>
            <w:r w:rsidR="00ED346D">
              <w:rPr>
                <w:color w:val="000000"/>
                <w:szCs w:val="26"/>
              </w:rPr>
              <w:t>.</w:t>
            </w:r>
          </w:p>
        </w:tc>
        <w:tc>
          <w:tcPr>
            <w:tcW w:w="1023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Информирование о проведении </w:t>
            </w:r>
            <w:proofErr w:type="gramStart"/>
            <w:r w:rsidRPr="001D7EA5">
              <w:rPr>
                <w:color w:val="000000"/>
                <w:szCs w:val="26"/>
              </w:rPr>
              <w:t>общественных</w:t>
            </w:r>
            <w:proofErr w:type="gramEnd"/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обсуждений по предмету общественных обсуждений</w:t>
            </w:r>
          </w:p>
        </w:tc>
        <w:tc>
          <w:tcPr>
            <w:tcW w:w="1370" w:type="pct"/>
            <w:shd w:val="clear" w:color="auto" w:fill="auto"/>
          </w:tcPr>
          <w:p w:rsidR="00ED346D" w:rsidRPr="00ED346D" w:rsidRDefault="001D7EA5" w:rsidP="00ED34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ED346D">
              <w:rPr>
                <w:color w:val="000000"/>
              </w:rPr>
              <w:t xml:space="preserve">Официальный </w:t>
            </w:r>
            <w:r w:rsidR="00ED346D" w:rsidRPr="00ED346D">
              <w:t>сайт органов местного самоуправления Кондинского района</w:t>
            </w:r>
          </w:p>
          <w:p w:rsidR="001D7EA5" w:rsidRPr="00ED346D" w:rsidRDefault="001D7EA5" w:rsidP="00ED346D">
            <w:pPr>
              <w:shd w:val="clear" w:color="auto" w:fill="FFFFFF"/>
              <w:jc w:val="center"/>
              <w:rPr>
                <w:color w:val="000000"/>
              </w:rPr>
            </w:pPr>
            <w:r w:rsidRPr="00ED346D">
              <w:rPr>
                <w:color w:val="000000"/>
                <w:lang w:val="en-US"/>
              </w:rPr>
              <w:t>https</w:t>
            </w:r>
            <w:r w:rsidRPr="00ED346D">
              <w:rPr>
                <w:color w:val="000000"/>
              </w:rPr>
              <w:t>://</w:t>
            </w:r>
            <w:proofErr w:type="spellStart"/>
            <w:r w:rsidRPr="00ED346D">
              <w:rPr>
                <w:color w:val="000000"/>
                <w:lang w:val="en-US"/>
              </w:rPr>
              <w:t>admkonda</w:t>
            </w:r>
            <w:proofErr w:type="spellEnd"/>
            <w:r w:rsidRPr="00ED346D">
              <w:rPr>
                <w:color w:val="000000"/>
              </w:rPr>
              <w:t>.</w:t>
            </w:r>
            <w:proofErr w:type="spellStart"/>
            <w:r w:rsidRPr="00ED346D">
              <w:rPr>
                <w:color w:val="000000"/>
                <w:lang w:val="en-US"/>
              </w:rPr>
              <w:t>ru</w:t>
            </w:r>
            <w:proofErr w:type="spellEnd"/>
            <w:r w:rsidRPr="00ED346D">
              <w:rPr>
                <w:color w:val="000000"/>
              </w:rPr>
              <w:t>/</w:t>
            </w:r>
          </w:p>
        </w:tc>
        <w:tc>
          <w:tcPr>
            <w:tcW w:w="959" w:type="pct"/>
            <w:shd w:val="clear" w:color="auto" w:fill="auto"/>
          </w:tcPr>
          <w:p w:rsidR="001D7EA5" w:rsidRPr="00ED346D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6D">
              <w:rPr>
                <w:color w:val="000000"/>
                <w:lang w:val="en-US"/>
              </w:rPr>
              <w:t xml:space="preserve">31 </w:t>
            </w:r>
            <w:r w:rsidRPr="00ED346D">
              <w:rPr>
                <w:color w:val="000000"/>
              </w:rPr>
              <w:t>января              2025 года</w:t>
            </w:r>
          </w:p>
        </w:tc>
        <w:tc>
          <w:tcPr>
            <w:tcW w:w="1375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Председатель </w:t>
            </w:r>
            <w:r w:rsidRPr="001D7EA5">
              <w:rPr>
                <w:color w:val="000000"/>
                <w:spacing w:val="-3"/>
                <w:szCs w:val="26"/>
              </w:rPr>
              <w:t>комитета по инвестициям, промышленности и сельскому хозяйству администрации Кондинского района</w:t>
            </w:r>
          </w:p>
        </w:tc>
      </w:tr>
      <w:tr w:rsidR="00ED346D" w:rsidRPr="001D7EA5" w:rsidTr="001D7EA5">
        <w:trPr>
          <w:trHeight w:val="68"/>
        </w:trPr>
        <w:tc>
          <w:tcPr>
            <w:tcW w:w="274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2</w:t>
            </w:r>
            <w:r w:rsidR="00ED346D">
              <w:rPr>
                <w:color w:val="000000"/>
                <w:szCs w:val="26"/>
              </w:rPr>
              <w:t>.</w:t>
            </w:r>
          </w:p>
        </w:tc>
        <w:tc>
          <w:tcPr>
            <w:tcW w:w="1023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Прием письменных предложений и замечаний </w:t>
            </w:r>
            <w:r w:rsidR="00ED346D">
              <w:rPr>
                <w:color w:val="000000"/>
                <w:szCs w:val="26"/>
              </w:rPr>
              <w:t xml:space="preserve">                     </w:t>
            </w:r>
            <w:r w:rsidRPr="001D7EA5">
              <w:rPr>
                <w:color w:val="000000"/>
                <w:szCs w:val="26"/>
              </w:rPr>
              <w:t>от участников общественных обсуждений по предмету общественных обсуждений</w:t>
            </w:r>
          </w:p>
        </w:tc>
        <w:tc>
          <w:tcPr>
            <w:tcW w:w="1370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pacing w:val="-3"/>
                <w:szCs w:val="26"/>
              </w:rPr>
              <w:t>Комитет по инвестициям, промышленности и сельскому хозяйству администрации Кондинского района</w:t>
            </w:r>
            <w:r w:rsidRPr="001D7EA5">
              <w:rPr>
                <w:color w:val="000000"/>
                <w:szCs w:val="26"/>
              </w:rPr>
              <w:t>,</w:t>
            </w:r>
          </w:p>
          <w:p w:rsidR="001D7EA5" w:rsidRPr="001D7EA5" w:rsidRDefault="00ED346D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proofErr w:type="spellStart"/>
            <w:r w:rsidRPr="001D7EA5">
              <w:rPr>
                <w:color w:val="000000"/>
                <w:szCs w:val="26"/>
              </w:rPr>
              <w:t>каб</w:t>
            </w:r>
            <w:proofErr w:type="spellEnd"/>
            <w:r w:rsidRPr="001D7EA5">
              <w:rPr>
                <w:color w:val="000000"/>
                <w:szCs w:val="26"/>
              </w:rPr>
              <w:t>.</w:t>
            </w:r>
            <w:r>
              <w:rPr>
                <w:color w:val="000000"/>
                <w:szCs w:val="26"/>
              </w:rPr>
              <w:t xml:space="preserve"> </w:t>
            </w:r>
            <w:r w:rsidRPr="001D7EA5">
              <w:rPr>
                <w:color w:val="000000"/>
                <w:szCs w:val="26"/>
              </w:rPr>
              <w:t>8</w:t>
            </w:r>
            <w:r>
              <w:rPr>
                <w:color w:val="000000"/>
                <w:szCs w:val="26"/>
              </w:rPr>
              <w:t xml:space="preserve">, </w:t>
            </w:r>
            <w:r w:rsidR="0029782A">
              <w:rPr>
                <w:color w:val="000000"/>
                <w:szCs w:val="26"/>
              </w:rPr>
              <w:t xml:space="preserve">                                    ул. </w:t>
            </w:r>
            <w:r w:rsidR="001D7EA5" w:rsidRPr="001D7EA5">
              <w:rPr>
                <w:color w:val="000000"/>
                <w:szCs w:val="26"/>
              </w:rPr>
              <w:t>Волгоградская, 12,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пгт. Междуреченский, Кондинский район, </w:t>
            </w:r>
            <w:r w:rsidR="00ED346D">
              <w:rPr>
                <w:color w:val="000000"/>
                <w:szCs w:val="26"/>
              </w:rPr>
              <w:t xml:space="preserve">Ханты-Мансийский автономный                            округ – Югра </w:t>
            </w:r>
            <w:r w:rsidRPr="001D7EA5">
              <w:rPr>
                <w:color w:val="000000"/>
                <w:szCs w:val="26"/>
              </w:rPr>
              <w:t>, 628200</w:t>
            </w:r>
          </w:p>
        </w:tc>
        <w:tc>
          <w:tcPr>
            <w:tcW w:w="959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до 18</w:t>
            </w:r>
            <w:r w:rsidR="00ED346D">
              <w:rPr>
                <w:color w:val="000000"/>
                <w:szCs w:val="26"/>
              </w:rPr>
              <w:t>:</w:t>
            </w:r>
            <w:r w:rsidRPr="001D7EA5">
              <w:rPr>
                <w:color w:val="000000"/>
                <w:szCs w:val="26"/>
              </w:rPr>
              <w:t xml:space="preserve">00 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18 февраля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2025 года</w:t>
            </w:r>
          </w:p>
        </w:tc>
        <w:tc>
          <w:tcPr>
            <w:tcW w:w="1375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Председатель </w:t>
            </w:r>
            <w:r w:rsidRPr="001D7EA5">
              <w:rPr>
                <w:color w:val="000000"/>
                <w:spacing w:val="-3"/>
                <w:szCs w:val="26"/>
              </w:rPr>
              <w:t>комитета по инвестициям, промышленности и сельскому хозяйству администрации Кондинского района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</w:tr>
      <w:tr w:rsidR="00ED346D" w:rsidRPr="001D7EA5" w:rsidTr="001D7EA5">
        <w:trPr>
          <w:trHeight w:val="68"/>
        </w:trPr>
        <w:tc>
          <w:tcPr>
            <w:tcW w:w="274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3</w:t>
            </w:r>
            <w:r w:rsidR="00ED346D">
              <w:rPr>
                <w:color w:val="000000"/>
                <w:szCs w:val="26"/>
              </w:rPr>
              <w:t>.</w:t>
            </w:r>
          </w:p>
        </w:tc>
        <w:tc>
          <w:tcPr>
            <w:tcW w:w="1023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Собрание участников общественных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обсуждений по предмету общественных обсуждений</w:t>
            </w:r>
          </w:p>
        </w:tc>
        <w:tc>
          <w:tcPr>
            <w:tcW w:w="1370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ул.</w:t>
            </w:r>
            <w:r w:rsidR="00ED346D">
              <w:rPr>
                <w:color w:val="000000"/>
                <w:szCs w:val="26"/>
              </w:rPr>
              <w:t xml:space="preserve"> </w:t>
            </w:r>
            <w:r w:rsidRPr="001D7EA5">
              <w:rPr>
                <w:color w:val="000000"/>
                <w:szCs w:val="26"/>
              </w:rPr>
              <w:t>Советская, д. 11</w:t>
            </w:r>
            <w:r w:rsidR="00ED346D">
              <w:rPr>
                <w:color w:val="000000"/>
                <w:szCs w:val="26"/>
              </w:rPr>
              <w:t>,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пгт. Кондинское</w:t>
            </w:r>
          </w:p>
        </w:tc>
        <w:tc>
          <w:tcPr>
            <w:tcW w:w="959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в 15</w:t>
            </w:r>
            <w:r w:rsidR="00ED346D">
              <w:rPr>
                <w:color w:val="000000"/>
                <w:szCs w:val="26"/>
              </w:rPr>
              <w:t>:</w:t>
            </w:r>
            <w:r w:rsidRPr="001D7EA5">
              <w:rPr>
                <w:color w:val="000000"/>
                <w:szCs w:val="26"/>
              </w:rPr>
              <w:t xml:space="preserve">00  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19 февраля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2025 года</w:t>
            </w:r>
          </w:p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375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Первый заместитель главы Кондинского района,</w:t>
            </w:r>
          </w:p>
          <w:p w:rsidR="001D7EA5" w:rsidRPr="001D7EA5" w:rsidRDefault="00ED346D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</w:t>
            </w:r>
            <w:r w:rsidR="001D7EA5" w:rsidRPr="001D7EA5">
              <w:rPr>
                <w:color w:val="000000"/>
                <w:szCs w:val="26"/>
              </w:rPr>
              <w:t>лава городского поселения Кондинское,</w:t>
            </w:r>
          </w:p>
          <w:p w:rsidR="001D7EA5" w:rsidRPr="001D7EA5" w:rsidRDefault="00ED346D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="001D7EA5" w:rsidRPr="001D7EA5">
              <w:rPr>
                <w:color w:val="000000"/>
                <w:szCs w:val="26"/>
              </w:rPr>
              <w:t xml:space="preserve">редседатель </w:t>
            </w:r>
            <w:r w:rsidR="001D7EA5" w:rsidRPr="001D7EA5">
              <w:rPr>
                <w:color w:val="000000"/>
                <w:spacing w:val="-3"/>
                <w:szCs w:val="26"/>
              </w:rPr>
              <w:t>комитета по инвестициям, промышленности и сельскому хозяйству администрации Кондинского района</w:t>
            </w:r>
          </w:p>
        </w:tc>
      </w:tr>
      <w:tr w:rsidR="00ED346D" w:rsidRPr="001D7EA5" w:rsidTr="001D7EA5">
        <w:trPr>
          <w:trHeight w:val="68"/>
        </w:trPr>
        <w:tc>
          <w:tcPr>
            <w:tcW w:w="274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4</w:t>
            </w:r>
            <w:r w:rsidR="00ED346D">
              <w:rPr>
                <w:color w:val="000000"/>
                <w:szCs w:val="26"/>
              </w:rPr>
              <w:t>.</w:t>
            </w:r>
          </w:p>
        </w:tc>
        <w:tc>
          <w:tcPr>
            <w:tcW w:w="1023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>Опубликование протокола общественных обсуждений по предмету общественных обсуждений</w:t>
            </w:r>
          </w:p>
        </w:tc>
        <w:tc>
          <w:tcPr>
            <w:tcW w:w="1370" w:type="pct"/>
            <w:shd w:val="clear" w:color="auto" w:fill="auto"/>
          </w:tcPr>
          <w:p w:rsidR="00ED346D" w:rsidRPr="00ED346D" w:rsidRDefault="00ED346D" w:rsidP="00ED34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ED346D">
              <w:rPr>
                <w:color w:val="000000"/>
              </w:rPr>
              <w:t xml:space="preserve">Официальный </w:t>
            </w:r>
            <w:r w:rsidRPr="00ED346D">
              <w:t>сайт органов местного самоуправления Кондинского района</w:t>
            </w:r>
          </w:p>
          <w:p w:rsidR="001D7EA5" w:rsidRPr="001D7EA5" w:rsidRDefault="001D7EA5" w:rsidP="00ED346D">
            <w:pPr>
              <w:shd w:val="clear" w:color="auto" w:fill="FFFFFF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  <w:lang w:val="en-US"/>
              </w:rPr>
              <w:t>https</w:t>
            </w:r>
            <w:r w:rsidRPr="001D7EA5">
              <w:rPr>
                <w:color w:val="000000"/>
                <w:szCs w:val="26"/>
              </w:rPr>
              <w:t>://</w:t>
            </w:r>
            <w:proofErr w:type="spellStart"/>
            <w:r w:rsidRPr="001D7EA5">
              <w:rPr>
                <w:color w:val="000000"/>
                <w:szCs w:val="26"/>
                <w:lang w:val="en-US"/>
              </w:rPr>
              <w:t>admkonda</w:t>
            </w:r>
            <w:proofErr w:type="spellEnd"/>
            <w:r w:rsidRPr="001D7EA5">
              <w:rPr>
                <w:color w:val="000000"/>
                <w:szCs w:val="26"/>
              </w:rPr>
              <w:t>.</w:t>
            </w:r>
            <w:proofErr w:type="spellStart"/>
            <w:r w:rsidRPr="001D7EA5">
              <w:rPr>
                <w:color w:val="000000"/>
                <w:szCs w:val="26"/>
                <w:lang w:val="en-US"/>
              </w:rPr>
              <w:t>ru</w:t>
            </w:r>
            <w:proofErr w:type="spellEnd"/>
            <w:r w:rsidRPr="001D7EA5">
              <w:rPr>
                <w:color w:val="000000"/>
                <w:szCs w:val="26"/>
              </w:rPr>
              <w:t>/</w:t>
            </w:r>
          </w:p>
        </w:tc>
        <w:tc>
          <w:tcPr>
            <w:tcW w:w="959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Не позднее </w:t>
            </w:r>
            <w:r w:rsidR="00ED346D">
              <w:rPr>
                <w:color w:val="000000"/>
                <w:szCs w:val="26"/>
              </w:rPr>
              <w:t xml:space="preserve">                  </w:t>
            </w:r>
            <w:r w:rsidRPr="001D7EA5">
              <w:rPr>
                <w:color w:val="000000"/>
                <w:szCs w:val="26"/>
              </w:rPr>
              <w:t>2 календарных дней после его подписания</w:t>
            </w:r>
          </w:p>
        </w:tc>
        <w:tc>
          <w:tcPr>
            <w:tcW w:w="1375" w:type="pct"/>
            <w:shd w:val="clear" w:color="auto" w:fill="auto"/>
          </w:tcPr>
          <w:p w:rsidR="001D7EA5" w:rsidRPr="001D7EA5" w:rsidRDefault="001D7EA5" w:rsidP="00ED34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D7EA5">
              <w:rPr>
                <w:color w:val="000000"/>
                <w:szCs w:val="26"/>
              </w:rPr>
              <w:t xml:space="preserve">Председатель </w:t>
            </w:r>
            <w:r w:rsidRPr="001D7EA5">
              <w:rPr>
                <w:color w:val="000000"/>
                <w:spacing w:val="-3"/>
                <w:szCs w:val="26"/>
              </w:rPr>
              <w:t>комитета по инвестициям, промышленности и сельскому хозяйству администрации Кондинского района</w:t>
            </w:r>
          </w:p>
        </w:tc>
      </w:tr>
    </w:tbl>
    <w:p w:rsidR="001D7EA5" w:rsidRPr="00EC055E" w:rsidRDefault="001D7EA5" w:rsidP="001D7EA5">
      <w:pPr>
        <w:pStyle w:val="ConsPlusTitle"/>
        <w:ind w:firstLine="709"/>
        <w:jc w:val="center"/>
        <w:rPr>
          <w:color w:val="000000"/>
          <w:sz w:val="26"/>
          <w:szCs w:val="26"/>
        </w:rPr>
      </w:pPr>
    </w:p>
    <w:p w:rsidR="001D7EA5" w:rsidRPr="00EC055E" w:rsidRDefault="001D7EA5" w:rsidP="001D7EA5">
      <w:pPr>
        <w:pStyle w:val="ConsPlusTitle"/>
        <w:ind w:firstLine="709"/>
        <w:jc w:val="center"/>
        <w:rPr>
          <w:color w:val="000000"/>
          <w:sz w:val="26"/>
          <w:szCs w:val="26"/>
        </w:rPr>
        <w:sectPr w:rsidR="001D7EA5" w:rsidRPr="00EC055E" w:rsidSect="00FE4D59">
          <w:headerReference w:type="default" r:id="rId10"/>
          <w:headerReference w:type="firs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ED346D" w:rsidRPr="00ED346D" w:rsidRDefault="00ED346D" w:rsidP="00ED34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D346D">
        <w:lastRenderedPageBreak/>
        <w:t>Приложение 2</w:t>
      </w:r>
    </w:p>
    <w:p w:rsidR="00ED346D" w:rsidRPr="00ED346D" w:rsidRDefault="00ED346D" w:rsidP="00ED346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D346D">
        <w:t>к постановлению администрации района</w:t>
      </w:r>
    </w:p>
    <w:p w:rsidR="001D7EA5" w:rsidRPr="00ED346D" w:rsidRDefault="00ED346D" w:rsidP="00ED346D">
      <w:pPr>
        <w:pStyle w:val="ConsPlusTitle"/>
        <w:ind w:left="496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sz w:val="24"/>
          <w:szCs w:val="24"/>
        </w:rPr>
        <w:t>от 30.01.2025 № 86</w:t>
      </w:r>
    </w:p>
    <w:p w:rsidR="0029782A" w:rsidRDefault="0029782A" w:rsidP="001D7EA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EA5" w:rsidRPr="00ED346D" w:rsidRDefault="001D7EA5" w:rsidP="001D7EA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Порядок</w:t>
      </w:r>
    </w:p>
    <w:p w:rsidR="001D7EA5" w:rsidRPr="00ED346D" w:rsidRDefault="001D7EA5" w:rsidP="001D7EA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организации и проведения общественных обсуждений </w:t>
      </w:r>
    </w:p>
    <w:p w:rsidR="00ED346D" w:rsidRPr="00ED346D" w:rsidRDefault="001D7EA5" w:rsidP="0029782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вопросу определения границ рыбоводного участка </w:t>
      </w:r>
    </w:p>
    <w:p w:rsidR="001D7EA5" w:rsidRPr="00ED346D" w:rsidRDefault="001D7EA5" w:rsidP="008B776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color w:val="000000"/>
          <w:sz w:val="24"/>
          <w:szCs w:val="24"/>
        </w:rPr>
        <w:t>«озеро Щучье (</w:t>
      </w:r>
      <w:proofErr w:type="spellStart"/>
      <w:r w:rsidRPr="00ED346D">
        <w:rPr>
          <w:rFonts w:ascii="Times New Roman" w:hAnsi="Times New Roman" w:cs="Times New Roman"/>
          <w:b w:val="0"/>
          <w:color w:val="000000"/>
          <w:sz w:val="24"/>
          <w:szCs w:val="24"/>
        </w:rPr>
        <w:t>Сортантур</w:t>
      </w:r>
      <w:proofErr w:type="spellEnd"/>
      <w:r w:rsidRPr="00ED346D">
        <w:rPr>
          <w:rFonts w:ascii="Times New Roman" w:hAnsi="Times New Roman" w:cs="Times New Roman"/>
          <w:b w:val="0"/>
          <w:color w:val="000000"/>
          <w:sz w:val="24"/>
          <w:szCs w:val="24"/>
        </w:rPr>
        <w:t>)» в Кондинском районе</w:t>
      </w:r>
    </w:p>
    <w:p w:rsidR="001D7EA5" w:rsidRPr="00ED346D" w:rsidRDefault="001D7EA5" w:rsidP="008B776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EA5" w:rsidRDefault="001D7EA5" w:rsidP="008B7761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bookmarkStart w:id="0" w:name="sub_2001"/>
      <w:r w:rsidRPr="00ED346D">
        <w:rPr>
          <w:bCs/>
          <w:color w:val="000000"/>
        </w:rPr>
        <w:t>1. Общие положения</w:t>
      </w:r>
    </w:p>
    <w:p w:rsidR="0029782A" w:rsidRPr="00ED346D" w:rsidRDefault="0029782A" w:rsidP="0029782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bookmarkEnd w:id="0"/>
    <w:p w:rsidR="001D7EA5" w:rsidRPr="00ED346D" w:rsidRDefault="001D7EA5" w:rsidP="0029782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ED346D">
        <w:rPr>
          <w:rFonts w:ascii="Times New Roman" w:hAnsi="Times New Roman" w:cs="Times New Roman"/>
          <w:color w:val="000000"/>
          <w:sz w:val="24"/>
          <w:szCs w:val="24"/>
        </w:rPr>
        <w:t>Порядок организации и проведения общественных обсуждений в муниципальном образовании Кондинский район в соответствии со статьей 25 федерального закона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 от 21 июля 2014 года № 212-ФЗ 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Об основах общественного контроля в Российской Федерации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со статьей 28 от 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6 октября 2003 г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 № 131-ФЗ 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, постановлением Правительства 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="00ED346D" w:rsidRPr="00ED346D">
        <w:rPr>
          <w:rFonts w:ascii="Times New Roman" w:hAnsi="Times New Roman" w:cs="Times New Roman"/>
          <w:color w:val="000000"/>
          <w:sz w:val="24"/>
          <w:szCs w:val="24"/>
        </w:rPr>
        <w:t>от 11 ноября 2014 года</w:t>
      </w:r>
      <w:proofErr w:type="gramEnd"/>
      <w:r w:rsidR="00ED346D"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1183 </w:t>
      </w:r>
      <w:r w:rsidR="00ED34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«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</w:r>
      <w:r w:rsidR="00227D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определяет порядок организации и проведения общественных обсуждений по определению рыбоводного участка, как одной из форм участия населения </w:t>
      </w:r>
      <w:r w:rsidR="00227D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в осуществлении местного самоуправления.</w:t>
      </w:r>
      <w:proofErr w:type="gramEnd"/>
    </w:p>
    <w:p w:rsidR="001D7EA5" w:rsidRDefault="001D7EA5" w:rsidP="001D7EA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color w:val="000000"/>
          <w:sz w:val="24"/>
          <w:szCs w:val="24"/>
        </w:rPr>
        <w:t xml:space="preserve">1.2. Общественные обсуждения проводятся по рекомендации Комиссии по определению границ рыбоводных участков, расположенных на территории </w:t>
      </w:r>
      <w:r w:rsidR="00227D5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Ханты-Мансийского автономного округа – Югры (</w:t>
      </w:r>
      <w:r w:rsidR="00227D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ротокол от 14 января 2025 года</w:t>
      </w:r>
      <w:r w:rsidR="00227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D5E" w:rsidRPr="00ED346D">
        <w:rPr>
          <w:rFonts w:ascii="Times New Roman" w:hAnsi="Times New Roman" w:cs="Times New Roman"/>
          <w:color w:val="000000"/>
          <w:sz w:val="24"/>
          <w:szCs w:val="24"/>
        </w:rPr>
        <w:t>№ 42</w:t>
      </w:r>
      <w:r w:rsidRPr="00ED346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9782A" w:rsidRPr="00ED346D" w:rsidRDefault="0029782A" w:rsidP="0029782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EA5" w:rsidRDefault="001D7EA5" w:rsidP="002978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bookmarkStart w:id="1" w:name="sub_2002"/>
      <w:r w:rsidRPr="00227D5E">
        <w:rPr>
          <w:bCs/>
          <w:color w:val="000000"/>
        </w:rPr>
        <w:t>2. Организация проведения общественных обсуждений</w:t>
      </w:r>
    </w:p>
    <w:p w:rsidR="0029782A" w:rsidRPr="00227D5E" w:rsidRDefault="0029782A" w:rsidP="002978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5121"/>
      <w:bookmarkEnd w:id="1"/>
      <w:r w:rsidRPr="00ED346D">
        <w:rPr>
          <w:color w:val="000000"/>
        </w:rPr>
        <w:t>2.1. Проведение общественных обсуждений организует председатель общественных обсуждений, в случае его отсутствия - заместитель председателя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5122"/>
      <w:bookmarkEnd w:id="2"/>
      <w:r w:rsidRPr="00ED346D">
        <w:rPr>
          <w:color w:val="000000"/>
        </w:rPr>
        <w:t>2.2. Председатель общественных обсуждений</w:t>
      </w:r>
      <w:bookmarkStart w:id="4" w:name="sub_2221"/>
      <w:bookmarkEnd w:id="3"/>
      <w:r w:rsidRPr="00ED346D">
        <w:rPr>
          <w:color w:val="000000"/>
        </w:rPr>
        <w:t xml:space="preserve"> руководит общим ходом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346D">
        <w:rPr>
          <w:color w:val="000000"/>
        </w:rPr>
        <w:t>2.3. Заместитель председателя общественных обсуждений</w:t>
      </w:r>
      <w:bookmarkStart w:id="5" w:name="sub_2222"/>
      <w:bookmarkEnd w:id="4"/>
      <w:r w:rsidRPr="00ED346D">
        <w:rPr>
          <w:color w:val="000000"/>
        </w:rPr>
        <w:t xml:space="preserve"> организует проведение мероприятий в рамках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" w:name="sub_2224"/>
      <w:bookmarkEnd w:id="5"/>
      <w:r w:rsidRPr="00ED346D">
        <w:rPr>
          <w:color w:val="000000"/>
        </w:rPr>
        <w:t>2.4. Секретарь общественных обсуждений:</w:t>
      </w:r>
    </w:p>
    <w:p w:rsidR="001D7EA5" w:rsidRPr="00ED346D" w:rsidRDefault="001D7EA5" w:rsidP="00227D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346D">
        <w:rPr>
          <w:color w:val="000000"/>
        </w:rPr>
        <w:t>2.4.1. Осуществляет информирование о проведении общественных обсуждений по предмету общественных обсуждений.</w:t>
      </w:r>
    </w:p>
    <w:p w:rsidR="001D7EA5" w:rsidRPr="00ED346D" w:rsidRDefault="001D7EA5" w:rsidP="00227D5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346D">
        <w:rPr>
          <w:color w:val="000000"/>
        </w:rPr>
        <w:t xml:space="preserve">2.4.2. Осуществляет </w:t>
      </w:r>
      <w:r w:rsidR="00227D5E">
        <w:rPr>
          <w:color w:val="000000"/>
        </w:rPr>
        <w:t>п</w:t>
      </w:r>
      <w:r w:rsidRPr="00ED346D">
        <w:rPr>
          <w:color w:val="000000"/>
        </w:rPr>
        <w:t>рием письменных предложений и замечаний от участников общественных обсуждений по предмету общественных обсуждений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346D">
        <w:rPr>
          <w:color w:val="000000"/>
        </w:rPr>
        <w:t>2.4.3. Ведет протокол общественных обсуждений, подписывает его председателем общественных обсуждений и заместителем председателя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346D">
        <w:rPr>
          <w:color w:val="000000"/>
        </w:rPr>
        <w:t>2.4.4. Публикует протокол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7" w:name="sub_5130"/>
      <w:bookmarkEnd w:id="6"/>
      <w:r w:rsidRPr="00ED346D">
        <w:rPr>
          <w:color w:val="000000"/>
        </w:rPr>
        <w:t>2.5. Участники общественных обсуждений в процессе общественных обсуждений вправе: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8" w:name="sub_4101"/>
      <w:bookmarkEnd w:id="7"/>
      <w:r w:rsidRPr="00ED346D">
        <w:rPr>
          <w:color w:val="000000"/>
        </w:rPr>
        <w:t>2.5.1. Знакомиться с предметом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" w:name="sub_4102"/>
      <w:bookmarkEnd w:id="8"/>
      <w:r w:rsidRPr="00ED346D">
        <w:rPr>
          <w:color w:val="000000"/>
        </w:rPr>
        <w:t>2.5.2. Участвовать в обсуждении предмета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0" w:name="sub_4103"/>
      <w:bookmarkEnd w:id="9"/>
      <w:r w:rsidRPr="00ED346D">
        <w:rPr>
          <w:color w:val="000000"/>
        </w:rPr>
        <w:t>2.5.3. Участвовать в собрании.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1" w:name="sub_4104"/>
      <w:bookmarkEnd w:id="10"/>
      <w:r w:rsidRPr="00ED346D">
        <w:rPr>
          <w:color w:val="000000"/>
        </w:rPr>
        <w:t xml:space="preserve">2.5.4. Вносить предложения и замечания по предмету общественных обсуждений, </w:t>
      </w:r>
      <w:r w:rsidR="00227D5E">
        <w:rPr>
          <w:color w:val="000000"/>
        </w:rPr>
        <w:t xml:space="preserve">                 </w:t>
      </w:r>
      <w:r w:rsidRPr="00ED346D">
        <w:rPr>
          <w:color w:val="000000"/>
        </w:rPr>
        <w:t>для включения их в протокол.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2" w:name="sub_5131"/>
      <w:bookmarkEnd w:id="11"/>
      <w:r w:rsidRPr="00ED346D">
        <w:rPr>
          <w:color w:val="000000"/>
        </w:rPr>
        <w:t>2.6. Предложения и замечания по предмету общественных обсуждений вносятся участниками общественных обсуждений в период проведения общественных обсуждений.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3" w:name="sub_5132"/>
      <w:bookmarkEnd w:id="12"/>
      <w:r w:rsidRPr="00ED346D">
        <w:rPr>
          <w:color w:val="000000"/>
        </w:rPr>
        <w:t>2.7. Предложения и замечания вносятся участниками общественных обсуждений только по существу обсуждаемого вопроса, излагаются четко, ясно и с обоснованием.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4" w:name="sub_5133"/>
      <w:bookmarkEnd w:id="13"/>
      <w:r w:rsidRPr="00ED346D">
        <w:rPr>
          <w:color w:val="000000"/>
        </w:rPr>
        <w:lastRenderedPageBreak/>
        <w:t>2.</w:t>
      </w:r>
      <w:r w:rsidR="008B7761">
        <w:rPr>
          <w:color w:val="000000"/>
        </w:rPr>
        <w:t>8</w:t>
      </w:r>
      <w:r w:rsidRPr="00ED346D">
        <w:rPr>
          <w:color w:val="000000"/>
        </w:rPr>
        <w:t xml:space="preserve">. Участники общественных обсуждений при </w:t>
      </w:r>
      <w:proofErr w:type="gramStart"/>
      <w:r w:rsidRPr="00ED346D">
        <w:rPr>
          <w:color w:val="000000"/>
        </w:rPr>
        <w:t>внесении</w:t>
      </w:r>
      <w:proofErr w:type="gramEnd"/>
      <w:r w:rsidRPr="00ED346D">
        <w:rPr>
          <w:color w:val="000000"/>
        </w:rPr>
        <w:t xml:space="preserve"> предложения и замечания указывают фамилию, имя, отчество, место жительства (для физических лиц), наименование, адрес (для юридических лиц).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5" w:name="sub_5134"/>
      <w:bookmarkEnd w:id="14"/>
      <w:r w:rsidRPr="00ED346D">
        <w:rPr>
          <w:color w:val="000000"/>
        </w:rPr>
        <w:t>2.</w:t>
      </w:r>
      <w:r w:rsidR="008B7761">
        <w:rPr>
          <w:color w:val="000000"/>
        </w:rPr>
        <w:t>9</w:t>
      </w:r>
      <w:r w:rsidRPr="00ED346D">
        <w:rPr>
          <w:color w:val="000000"/>
        </w:rPr>
        <w:t xml:space="preserve">. Участники общественных обсуждений представляют предложения и замечания </w:t>
      </w:r>
      <w:r w:rsidR="00227D5E">
        <w:rPr>
          <w:color w:val="000000"/>
        </w:rPr>
        <w:t xml:space="preserve"> </w:t>
      </w:r>
      <w:r w:rsidRPr="00ED346D">
        <w:rPr>
          <w:color w:val="000000"/>
        </w:rPr>
        <w:t>к предмету общественных обсуждений в устной и письменной форме.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6" w:name="sub_5135"/>
      <w:bookmarkEnd w:id="15"/>
      <w:r w:rsidRPr="00ED346D">
        <w:rPr>
          <w:color w:val="000000"/>
        </w:rPr>
        <w:t>2.1</w:t>
      </w:r>
      <w:r w:rsidR="008B7761">
        <w:rPr>
          <w:color w:val="000000"/>
        </w:rPr>
        <w:t>0</w:t>
      </w:r>
      <w:r w:rsidRPr="00ED346D">
        <w:rPr>
          <w:color w:val="000000"/>
        </w:rPr>
        <w:t>. Предложения и замечания в устной форме принимаются исключительно в процессе проведения собрания.</w:t>
      </w:r>
    </w:p>
    <w:p w:rsidR="001D7EA5" w:rsidRPr="00ED346D" w:rsidRDefault="001D7EA5" w:rsidP="001D7EA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7" w:name="sub_5136"/>
      <w:bookmarkEnd w:id="16"/>
      <w:r w:rsidRPr="00ED346D">
        <w:rPr>
          <w:color w:val="000000"/>
        </w:rPr>
        <w:t>2.1</w:t>
      </w:r>
      <w:r w:rsidR="008B7761">
        <w:rPr>
          <w:color w:val="000000"/>
        </w:rPr>
        <w:t>1</w:t>
      </w:r>
      <w:r w:rsidRPr="00ED346D">
        <w:rPr>
          <w:color w:val="000000"/>
        </w:rPr>
        <w:t xml:space="preserve">. Предложения и замечания в письменной форме предоставляются участниками общественных обсуждений в администрацию Кондинского района лично или по почте в установленной </w:t>
      </w:r>
      <w:r w:rsidRPr="00ED346D">
        <w:rPr>
          <w:color w:val="000000"/>
          <w:shd w:val="clear" w:color="auto" w:fill="FFFFFF"/>
        </w:rPr>
        <w:t>форме (приложение 3). Письменные</w:t>
      </w:r>
      <w:r w:rsidRPr="00ED346D">
        <w:rPr>
          <w:color w:val="000000"/>
        </w:rPr>
        <w:t xml:space="preserve"> предложения и замечания подписываются участником общественных обсуждений, направившим его. Анонимные предложения и замечания в протокол не вносятся.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8" w:name="sub_5137"/>
      <w:bookmarkEnd w:id="17"/>
      <w:r w:rsidRPr="00ED346D">
        <w:rPr>
          <w:color w:val="000000"/>
        </w:rPr>
        <w:t>2.1</w:t>
      </w:r>
      <w:r w:rsidR="008B7761">
        <w:rPr>
          <w:color w:val="000000"/>
        </w:rPr>
        <w:t>2</w:t>
      </w:r>
      <w:r w:rsidRPr="00ED346D">
        <w:rPr>
          <w:color w:val="000000"/>
        </w:rPr>
        <w:t>. Предложения и замечания, вносимые участниками общественных обсуждений, включаются в протокол. Письменные предложения и замечания, вносимые участниками общественных обсуждений, являются обязательным приложением к протоколу.</w:t>
      </w:r>
    </w:p>
    <w:p w:rsidR="001D7EA5" w:rsidRDefault="001D7EA5" w:rsidP="0029782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9" w:name="sub_5138"/>
      <w:bookmarkEnd w:id="18"/>
      <w:r w:rsidRPr="00ED346D">
        <w:rPr>
          <w:color w:val="000000"/>
        </w:rPr>
        <w:t>2.1</w:t>
      </w:r>
      <w:r w:rsidR="008B7761">
        <w:rPr>
          <w:color w:val="000000"/>
        </w:rPr>
        <w:t>3</w:t>
      </w:r>
      <w:r w:rsidRPr="00ED346D">
        <w:rPr>
          <w:color w:val="000000"/>
        </w:rPr>
        <w:t>. Замечания и предложения лиц, не являющихся участниками общественных обсуждений, а равно замечания и предложения, не позволяющие установить фамилию и (или) имя, и (или) отчество, и (или) место жительства физического лица, а также название и (или) организационно-правовую форму юридического лица, в протокол общественных обсуждений не вносятся и не рассматриваются.</w:t>
      </w:r>
    </w:p>
    <w:p w:rsidR="0029782A" w:rsidRPr="00ED346D" w:rsidRDefault="0029782A" w:rsidP="0029782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D7EA5" w:rsidRDefault="001D7EA5" w:rsidP="0029782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bookmarkStart w:id="20" w:name="sub_2003"/>
      <w:bookmarkEnd w:id="19"/>
      <w:r w:rsidRPr="00227D5E">
        <w:rPr>
          <w:bCs/>
          <w:color w:val="000000"/>
        </w:rPr>
        <w:t>3. Собрание общественных обсуждений</w:t>
      </w:r>
    </w:p>
    <w:p w:rsidR="0029782A" w:rsidRPr="00227D5E" w:rsidRDefault="0029782A" w:rsidP="0029782A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1" w:name="sub_5139"/>
      <w:bookmarkEnd w:id="20"/>
      <w:r w:rsidRPr="00ED346D">
        <w:rPr>
          <w:color w:val="000000"/>
        </w:rPr>
        <w:t>3.1. Проведение собрания организует председатель общественных обсуждений или заместитель председателя общественных обсуждений (далее - председательствующий).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2" w:name="sub_5140"/>
      <w:bookmarkEnd w:id="21"/>
      <w:r w:rsidRPr="00ED346D">
        <w:rPr>
          <w:color w:val="000000"/>
        </w:rPr>
        <w:t>3.2. Перед открытием собрания ведется регистрация численности участников собрания.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3" w:name="sub_5141"/>
      <w:bookmarkEnd w:id="22"/>
      <w:r w:rsidRPr="00ED346D">
        <w:rPr>
          <w:color w:val="000000"/>
        </w:rPr>
        <w:t>3.3. Председательствующий открывает собрание, объявляет цель проведения общественных обсуждений, сообщает по данным регистрации о количестве присутствующих участников на собрании и объявляет о составе приглашенных лиц.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4" w:name="sub_5142"/>
      <w:bookmarkEnd w:id="23"/>
      <w:r w:rsidRPr="00ED346D">
        <w:rPr>
          <w:color w:val="000000"/>
        </w:rPr>
        <w:t xml:space="preserve">3.4. Председательствующий на собрании </w:t>
      </w:r>
      <w:bookmarkStart w:id="25" w:name="sub_2341"/>
      <w:bookmarkEnd w:id="24"/>
      <w:r w:rsidRPr="00ED346D">
        <w:rPr>
          <w:color w:val="000000"/>
        </w:rPr>
        <w:t xml:space="preserve">руководит общим ходом собрания; </w:t>
      </w:r>
      <w:bookmarkStart w:id="26" w:name="sub_2342"/>
      <w:bookmarkEnd w:id="25"/>
      <w:r w:rsidRPr="00ED346D">
        <w:rPr>
          <w:color w:val="000000"/>
        </w:rPr>
        <w:t xml:space="preserve">предоставляет слово для выступления участникам общественных обсуждений; </w:t>
      </w:r>
      <w:bookmarkStart w:id="27" w:name="sub_2343"/>
      <w:bookmarkEnd w:id="26"/>
      <w:r w:rsidRPr="00ED346D">
        <w:rPr>
          <w:color w:val="000000"/>
        </w:rPr>
        <w:t xml:space="preserve">оглашает письменные вопросы, заявления и предложения участников общественных обсуждений; </w:t>
      </w:r>
      <w:bookmarkStart w:id="28" w:name="sub_2344"/>
      <w:bookmarkEnd w:id="27"/>
      <w:r w:rsidRPr="00ED346D">
        <w:rPr>
          <w:color w:val="000000"/>
        </w:rPr>
        <w:t xml:space="preserve">обеспечивает порядок на собрании; </w:t>
      </w:r>
      <w:bookmarkStart w:id="29" w:name="sub_2345"/>
      <w:bookmarkEnd w:id="28"/>
      <w:r w:rsidRPr="00ED346D">
        <w:rPr>
          <w:color w:val="000000"/>
        </w:rPr>
        <w:t xml:space="preserve">подводит итоги собрания; </w:t>
      </w:r>
      <w:bookmarkStart w:id="30" w:name="sub_2346"/>
      <w:bookmarkEnd w:id="29"/>
      <w:r w:rsidRPr="00ED346D">
        <w:rPr>
          <w:color w:val="000000"/>
        </w:rPr>
        <w:t>закрывает собрание.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1" w:name="sub_5143"/>
      <w:bookmarkEnd w:id="30"/>
      <w:r w:rsidRPr="00ED346D">
        <w:rPr>
          <w:color w:val="000000"/>
        </w:rPr>
        <w:t xml:space="preserve">3.5. Председательствующий вправе </w:t>
      </w:r>
      <w:bookmarkStart w:id="32" w:name="sub_2351"/>
      <w:bookmarkEnd w:id="31"/>
      <w:r w:rsidRPr="00ED346D">
        <w:rPr>
          <w:color w:val="000000"/>
        </w:rPr>
        <w:t xml:space="preserve">задавать вопросы </w:t>
      </w:r>
      <w:proofErr w:type="gramStart"/>
      <w:r w:rsidRPr="00ED346D">
        <w:rPr>
          <w:color w:val="000000"/>
        </w:rPr>
        <w:t>выступающим</w:t>
      </w:r>
      <w:proofErr w:type="gramEnd"/>
      <w:r w:rsidRPr="00ED346D">
        <w:rPr>
          <w:color w:val="000000"/>
        </w:rPr>
        <w:t xml:space="preserve"> в ходе собрания; </w:t>
      </w:r>
      <w:bookmarkStart w:id="33" w:name="sub_2352"/>
      <w:bookmarkEnd w:id="32"/>
      <w:r w:rsidRPr="00ED346D">
        <w:rPr>
          <w:color w:val="000000"/>
        </w:rPr>
        <w:t>излагать свою позицию по предмету общественных обсуждений.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4" w:name="sub_5144"/>
      <w:bookmarkEnd w:id="33"/>
      <w:r w:rsidRPr="00ED346D">
        <w:rPr>
          <w:color w:val="000000"/>
        </w:rPr>
        <w:t>3.6. Председательствующий выступает с разъяснением по предмету общественных обсуждений.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5" w:name="sub_5145"/>
      <w:bookmarkEnd w:id="34"/>
      <w:r w:rsidRPr="00ED346D">
        <w:rPr>
          <w:color w:val="000000"/>
        </w:rPr>
        <w:t>3.7. Председательствующий на собрании предоставляет слово для выступления.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6" w:name="sub_5147"/>
      <w:bookmarkEnd w:id="35"/>
      <w:r w:rsidRPr="00ED346D">
        <w:rPr>
          <w:color w:val="000000"/>
        </w:rPr>
        <w:t>3.8. Порядок выступления на собрании: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7" w:name="sub_2391"/>
      <w:bookmarkEnd w:id="36"/>
      <w:r w:rsidRPr="00ED346D">
        <w:rPr>
          <w:color w:val="000000"/>
        </w:rPr>
        <w:t>3.8.1. Выступление приглашенных лиц по предмету общественных обсуждений.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8" w:name="sub_2393"/>
      <w:bookmarkEnd w:id="37"/>
      <w:r w:rsidRPr="00ED346D">
        <w:rPr>
          <w:color w:val="000000"/>
        </w:rPr>
        <w:t>3.8.2. Выступление иных участников собрания.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9" w:name="sub_5148"/>
      <w:bookmarkEnd w:id="38"/>
      <w:r w:rsidRPr="00ED346D">
        <w:rPr>
          <w:color w:val="000000"/>
        </w:rPr>
        <w:t>3.9. Участники собрания вправе: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0" w:name="sub_5101"/>
      <w:bookmarkEnd w:id="39"/>
      <w:r w:rsidRPr="00ED346D">
        <w:rPr>
          <w:color w:val="000000"/>
        </w:rPr>
        <w:t>3.9.1. Высказать свою точку зрения по предмету общественных обсуждений.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1" w:name="sub_5102"/>
      <w:bookmarkEnd w:id="40"/>
      <w:r w:rsidRPr="00ED346D">
        <w:rPr>
          <w:color w:val="000000"/>
        </w:rPr>
        <w:t>3.9.2. Задавать вопросы, выступающим участникам собрания, по предмету общественных обсуждений.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2" w:name="sub_5103"/>
      <w:bookmarkEnd w:id="41"/>
      <w:r w:rsidRPr="00ED346D">
        <w:rPr>
          <w:color w:val="000000"/>
        </w:rPr>
        <w:t>3.9.3. Выступать с подробным разъяснением и обоснованием предложений и замечаний к предмету общественных обсуждений.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3" w:name="sub_5104"/>
      <w:bookmarkEnd w:id="42"/>
      <w:r w:rsidRPr="00ED346D">
        <w:rPr>
          <w:color w:val="000000"/>
        </w:rPr>
        <w:t>3.9.4. Использовать в своем выступлении вспомогательные материалы.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4" w:name="sub_5105"/>
      <w:bookmarkEnd w:id="43"/>
      <w:r w:rsidRPr="00ED346D">
        <w:rPr>
          <w:color w:val="000000"/>
        </w:rPr>
        <w:t>3.9.5. Приложить письменное замечание и предложение к протоколу.</w:t>
      </w:r>
    </w:p>
    <w:p w:rsidR="001D7EA5" w:rsidRPr="00ED346D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5" w:name="sub_5149"/>
      <w:bookmarkEnd w:id="44"/>
      <w:r w:rsidRPr="00ED346D">
        <w:rPr>
          <w:color w:val="000000"/>
        </w:rPr>
        <w:t>3.10. Время выступления каждого участника публичных слушаний не может превышать 10 минут.</w:t>
      </w:r>
    </w:p>
    <w:p w:rsidR="001D7EA5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6" w:name="sub_5153"/>
      <w:bookmarkEnd w:id="45"/>
      <w:r w:rsidRPr="00ED346D">
        <w:rPr>
          <w:color w:val="000000"/>
        </w:rPr>
        <w:t>3.11. По завершении всех выступлений участников общественных обсуждений председательствующий подводит итоги и закрывает собрание.</w:t>
      </w:r>
    </w:p>
    <w:p w:rsidR="001D7EA5" w:rsidRDefault="001D7EA5" w:rsidP="00227D5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7" w:name="_GoBack"/>
      <w:bookmarkEnd w:id="46"/>
      <w:bookmarkEnd w:id="47"/>
      <w:r w:rsidRPr="00227D5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4. Результаты общественных обсуждений</w:t>
      </w:r>
    </w:p>
    <w:p w:rsidR="00227D5E" w:rsidRPr="00227D5E" w:rsidRDefault="00227D5E" w:rsidP="00227D5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7EA5" w:rsidRPr="00227D5E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8" w:name="sub_5125"/>
      <w:r w:rsidRPr="00227D5E">
        <w:rPr>
          <w:color w:val="000000"/>
        </w:rPr>
        <w:t>4.1. Мероприятия, проводимые в рамках общественных обсуждений, включаются в протокол общественных обсуждений.</w:t>
      </w:r>
    </w:p>
    <w:p w:rsidR="001D7EA5" w:rsidRPr="00227D5E" w:rsidRDefault="001D7EA5" w:rsidP="001D7EA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9" w:name="sub_5127"/>
      <w:bookmarkEnd w:id="48"/>
      <w:r w:rsidRPr="00227D5E">
        <w:rPr>
          <w:color w:val="000000"/>
        </w:rPr>
        <w:t>4.2. Протокол общественных обсуждений подписывается председателем комиссии, заместителем председателя комиссии, секретарем комиссии в течение 3 дней со дня проведения собрания.</w:t>
      </w:r>
    </w:p>
    <w:bookmarkEnd w:id="49"/>
    <w:p w:rsidR="001D7EA5" w:rsidRPr="00227D5E" w:rsidRDefault="001D7EA5" w:rsidP="00227D5E">
      <w:pPr>
        <w:widowControl w:val="0"/>
        <w:autoSpaceDE w:val="0"/>
        <w:autoSpaceDN w:val="0"/>
        <w:adjustRightInd w:val="0"/>
        <w:ind w:right="-1" w:firstLine="709"/>
        <w:jc w:val="both"/>
      </w:pPr>
      <w:r w:rsidRPr="00227D5E">
        <w:rPr>
          <w:color w:val="000000"/>
        </w:rPr>
        <w:t>4.</w:t>
      </w:r>
      <w:r w:rsidR="008B7761">
        <w:rPr>
          <w:color w:val="000000"/>
        </w:rPr>
        <w:t>3</w:t>
      </w:r>
      <w:r w:rsidRPr="00227D5E">
        <w:rPr>
          <w:color w:val="000000"/>
        </w:rPr>
        <w:t xml:space="preserve">. Протокол общественных обсуждений размещается на официальном </w:t>
      </w:r>
      <w:r w:rsidR="00227D5E" w:rsidRPr="00227D5E">
        <w:t xml:space="preserve">сайте органов местного самоуправления Кондинского района </w:t>
      </w:r>
      <w:r w:rsidRPr="00227D5E">
        <w:rPr>
          <w:color w:val="000000"/>
          <w:lang w:val="en-US"/>
        </w:rPr>
        <w:t>https</w:t>
      </w:r>
      <w:r w:rsidRPr="00227D5E">
        <w:rPr>
          <w:color w:val="000000"/>
        </w:rPr>
        <w:t>://</w:t>
      </w:r>
      <w:proofErr w:type="spellStart"/>
      <w:r w:rsidRPr="00227D5E">
        <w:rPr>
          <w:color w:val="000000"/>
          <w:lang w:val="en-US"/>
        </w:rPr>
        <w:t>admkonda</w:t>
      </w:r>
      <w:proofErr w:type="spellEnd"/>
      <w:r w:rsidRPr="00227D5E">
        <w:rPr>
          <w:color w:val="000000"/>
        </w:rPr>
        <w:t>.</w:t>
      </w:r>
      <w:proofErr w:type="spellStart"/>
      <w:r w:rsidRPr="00227D5E">
        <w:rPr>
          <w:color w:val="000000"/>
          <w:lang w:val="en-US"/>
        </w:rPr>
        <w:t>ru</w:t>
      </w:r>
      <w:proofErr w:type="spellEnd"/>
      <w:r w:rsidRPr="00227D5E">
        <w:rPr>
          <w:color w:val="000000"/>
        </w:rPr>
        <w:t>/ в течение 2 дней после подписания.</w:t>
      </w:r>
    </w:p>
    <w:p w:rsidR="001D7EA5" w:rsidRPr="00EC055E" w:rsidRDefault="001D7EA5" w:rsidP="001D7EA5">
      <w:pPr>
        <w:ind w:left="5103"/>
        <w:rPr>
          <w:color w:val="000000"/>
          <w:sz w:val="26"/>
          <w:szCs w:val="26"/>
        </w:rPr>
        <w:sectPr w:rsidR="001D7EA5" w:rsidRPr="00EC055E" w:rsidSect="00FE4D59">
          <w:pgSz w:w="11909" w:h="16834"/>
          <w:pgMar w:top="567" w:right="567" w:bottom="851" w:left="1701" w:header="720" w:footer="720" w:gutter="0"/>
          <w:cols w:space="720"/>
          <w:noEndnote/>
          <w:docGrid w:linePitch="326"/>
        </w:sectPr>
      </w:pPr>
    </w:p>
    <w:p w:rsidR="0029782A" w:rsidRPr="00ED346D" w:rsidRDefault="0029782A" w:rsidP="0029782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D346D">
        <w:lastRenderedPageBreak/>
        <w:t xml:space="preserve">Приложение </w:t>
      </w:r>
      <w:r>
        <w:t>3</w:t>
      </w:r>
    </w:p>
    <w:p w:rsidR="0029782A" w:rsidRPr="00ED346D" w:rsidRDefault="0029782A" w:rsidP="0029782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D346D">
        <w:t>к постановлению администрации района</w:t>
      </w:r>
    </w:p>
    <w:p w:rsidR="0029782A" w:rsidRPr="00ED346D" w:rsidRDefault="0029782A" w:rsidP="0029782A">
      <w:pPr>
        <w:pStyle w:val="ConsPlusTitle"/>
        <w:ind w:left="496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sz w:val="24"/>
          <w:szCs w:val="24"/>
        </w:rPr>
        <w:t>от 30.01.2025 № 86</w:t>
      </w:r>
    </w:p>
    <w:p w:rsidR="001D7EA5" w:rsidRPr="0029782A" w:rsidRDefault="001D7EA5" w:rsidP="001D7EA5">
      <w:pPr>
        <w:tabs>
          <w:tab w:val="left" w:pos="567"/>
        </w:tabs>
        <w:jc w:val="center"/>
        <w:outlineLvl w:val="0"/>
        <w:rPr>
          <w:color w:val="000000"/>
          <w:spacing w:val="-3"/>
        </w:rPr>
      </w:pPr>
    </w:p>
    <w:p w:rsidR="001D7EA5" w:rsidRPr="0029782A" w:rsidRDefault="001D7EA5" w:rsidP="001D7EA5">
      <w:pPr>
        <w:tabs>
          <w:tab w:val="left" w:pos="567"/>
        </w:tabs>
        <w:jc w:val="center"/>
        <w:outlineLvl w:val="0"/>
        <w:rPr>
          <w:color w:val="000000"/>
          <w:spacing w:val="-3"/>
        </w:rPr>
      </w:pPr>
      <w:r w:rsidRPr="0029782A">
        <w:rPr>
          <w:color w:val="000000"/>
          <w:spacing w:val="-3"/>
        </w:rPr>
        <w:t>Состав комиссии общественных обсуждений</w:t>
      </w:r>
    </w:p>
    <w:p w:rsidR="001D7EA5" w:rsidRPr="0029782A" w:rsidRDefault="001D7EA5" w:rsidP="001D7EA5">
      <w:pPr>
        <w:tabs>
          <w:tab w:val="left" w:pos="567"/>
        </w:tabs>
        <w:jc w:val="both"/>
        <w:rPr>
          <w:color w:val="000000"/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235"/>
      </w:tblGrid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  <w:spacing w:val="-3"/>
              </w:rPr>
            </w:pPr>
            <w:r w:rsidRPr="0029782A">
              <w:rPr>
                <w:color w:val="000000"/>
                <w:spacing w:val="-3"/>
              </w:rPr>
              <w:t>М.А. Минина</w:t>
            </w:r>
          </w:p>
        </w:tc>
        <w:tc>
          <w:tcPr>
            <w:tcW w:w="3670" w:type="pct"/>
          </w:tcPr>
          <w:p w:rsidR="001D7EA5" w:rsidRDefault="001D7EA5" w:rsidP="0029782A">
            <w:pPr>
              <w:rPr>
                <w:color w:val="000000"/>
              </w:rPr>
            </w:pPr>
            <w:r w:rsidRPr="0029782A">
              <w:rPr>
                <w:color w:val="000000"/>
              </w:rPr>
              <w:t xml:space="preserve">- </w:t>
            </w:r>
            <w:r w:rsidR="0029782A">
              <w:rPr>
                <w:color w:val="000000"/>
              </w:rPr>
              <w:t>з</w:t>
            </w:r>
            <w:r w:rsidRPr="0029782A">
              <w:rPr>
                <w:color w:val="000000"/>
              </w:rPr>
              <w:t xml:space="preserve">аместитель главы района, </w:t>
            </w:r>
            <w:r w:rsidRPr="0029782A">
              <w:rPr>
                <w:color w:val="000000"/>
                <w:spacing w:val="-3"/>
              </w:rPr>
              <w:t>председатель комиссии</w:t>
            </w:r>
            <w:r w:rsidRPr="0029782A">
              <w:rPr>
                <w:color w:val="000000"/>
              </w:rPr>
              <w:t xml:space="preserve"> </w:t>
            </w:r>
          </w:p>
          <w:p w:rsidR="0029782A" w:rsidRPr="0029782A" w:rsidRDefault="0029782A" w:rsidP="0029782A">
            <w:pPr>
              <w:rPr>
                <w:color w:val="000000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  <w:spacing w:val="-3"/>
              </w:rPr>
            </w:pPr>
            <w:r w:rsidRPr="0029782A">
              <w:rPr>
                <w:color w:val="000000"/>
                <w:spacing w:val="-3"/>
              </w:rPr>
              <w:t>В.А. Лукашеня</w:t>
            </w:r>
          </w:p>
        </w:tc>
        <w:tc>
          <w:tcPr>
            <w:tcW w:w="3670" w:type="pct"/>
          </w:tcPr>
          <w:p w:rsidR="001D7EA5" w:rsidRDefault="001D7EA5" w:rsidP="0029782A">
            <w:pPr>
              <w:jc w:val="both"/>
              <w:rPr>
                <w:color w:val="000000"/>
              </w:rPr>
            </w:pPr>
            <w:r w:rsidRPr="0029782A">
              <w:rPr>
                <w:color w:val="000000"/>
              </w:rPr>
              <w:t xml:space="preserve">- </w:t>
            </w:r>
            <w:r w:rsidR="0029782A">
              <w:rPr>
                <w:color w:val="000000"/>
              </w:rPr>
              <w:t>г</w:t>
            </w:r>
            <w:r w:rsidRPr="0029782A">
              <w:rPr>
                <w:color w:val="000000"/>
              </w:rPr>
              <w:t>лава городского поселения Кондинское, заместитель председателя комиссии</w:t>
            </w:r>
          </w:p>
          <w:p w:rsidR="0029782A" w:rsidRPr="0029782A" w:rsidRDefault="0029782A" w:rsidP="0029782A">
            <w:pPr>
              <w:jc w:val="both"/>
              <w:rPr>
                <w:color w:val="000000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  <w:spacing w:val="-3"/>
              </w:rPr>
            </w:pPr>
            <w:r w:rsidRPr="0029782A">
              <w:rPr>
                <w:color w:val="000000"/>
                <w:spacing w:val="-3"/>
              </w:rPr>
              <w:t>В.А. Лопатин</w:t>
            </w:r>
          </w:p>
        </w:tc>
        <w:tc>
          <w:tcPr>
            <w:tcW w:w="3670" w:type="pct"/>
          </w:tcPr>
          <w:p w:rsidR="001D7EA5" w:rsidRDefault="001D7EA5" w:rsidP="0029782A">
            <w:pPr>
              <w:jc w:val="both"/>
              <w:rPr>
                <w:color w:val="000000"/>
                <w:spacing w:val="-3"/>
              </w:rPr>
            </w:pPr>
            <w:r w:rsidRPr="0029782A">
              <w:rPr>
                <w:color w:val="000000"/>
              </w:rPr>
              <w:t xml:space="preserve">- </w:t>
            </w:r>
            <w:r w:rsidR="0029782A">
              <w:rPr>
                <w:color w:val="000000"/>
              </w:rPr>
              <w:t>н</w:t>
            </w:r>
            <w:r w:rsidRPr="0029782A">
              <w:rPr>
                <w:color w:val="000000"/>
              </w:rPr>
              <w:t xml:space="preserve">ачальник отдела промышленности и сельского хозяйства администрации Кондинского района, </w:t>
            </w:r>
            <w:r w:rsidRPr="0029782A">
              <w:rPr>
                <w:color w:val="000000"/>
                <w:spacing w:val="-3"/>
              </w:rPr>
              <w:t>секретарь комиссии</w:t>
            </w:r>
          </w:p>
          <w:p w:rsidR="0029782A" w:rsidRPr="0029782A" w:rsidRDefault="0029782A" w:rsidP="0029782A">
            <w:pPr>
              <w:jc w:val="both"/>
              <w:rPr>
                <w:color w:val="000000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  <w:spacing w:val="-3"/>
              </w:rPr>
            </w:pPr>
            <w:r w:rsidRPr="0029782A">
              <w:rPr>
                <w:color w:val="000000"/>
                <w:spacing w:val="-3"/>
              </w:rPr>
              <w:t xml:space="preserve">В.С. </w:t>
            </w:r>
            <w:proofErr w:type="spellStart"/>
            <w:r w:rsidRPr="0029782A">
              <w:rPr>
                <w:color w:val="000000"/>
                <w:spacing w:val="-3"/>
              </w:rPr>
              <w:t>Москов</w:t>
            </w:r>
            <w:proofErr w:type="spellEnd"/>
          </w:p>
        </w:tc>
        <w:tc>
          <w:tcPr>
            <w:tcW w:w="3670" w:type="pct"/>
          </w:tcPr>
          <w:p w:rsidR="001D7EA5" w:rsidRDefault="001D7EA5" w:rsidP="0029782A">
            <w:pPr>
              <w:jc w:val="both"/>
              <w:rPr>
                <w:color w:val="000000"/>
              </w:rPr>
            </w:pPr>
            <w:r w:rsidRPr="0029782A">
              <w:rPr>
                <w:color w:val="000000"/>
              </w:rPr>
              <w:t xml:space="preserve">- </w:t>
            </w:r>
            <w:r w:rsidR="0029782A">
              <w:rPr>
                <w:color w:val="000000"/>
              </w:rPr>
              <w:t>н</w:t>
            </w:r>
            <w:r w:rsidRPr="0029782A">
              <w:rPr>
                <w:color w:val="000000"/>
              </w:rPr>
              <w:t>ачальник управления внутренней политики</w:t>
            </w:r>
            <w:r w:rsidR="0029782A">
              <w:rPr>
                <w:color w:val="000000"/>
              </w:rPr>
              <w:t xml:space="preserve"> администрации Кондинского района</w:t>
            </w:r>
            <w:proofErr w:type="gramStart"/>
            <w:r w:rsidR="0029782A">
              <w:rPr>
                <w:color w:val="000000"/>
              </w:rPr>
              <w:t xml:space="preserve"> </w:t>
            </w:r>
            <w:r w:rsidRPr="0029782A">
              <w:rPr>
                <w:color w:val="000000"/>
              </w:rPr>
              <w:t>,</w:t>
            </w:r>
            <w:proofErr w:type="gramEnd"/>
            <w:r w:rsidRPr="0029782A">
              <w:rPr>
                <w:color w:val="000000"/>
              </w:rPr>
              <w:t xml:space="preserve"> член комиссии</w:t>
            </w:r>
          </w:p>
          <w:p w:rsidR="0029782A" w:rsidRPr="0029782A" w:rsidRDefault="0029782A" w:rsidP="0029782A">
            <w:pPr>
              <w:rPr>
                <w:color w:val="000000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</w:rPr>
            </w:pPr>
            <w:r w:rsidRPr="0029782A">
              <w:rPr>
                <w:color w:val="000000"/>
                <w:spacing w:val="-3"/>
              </w:rPr>
              <w:t xml:space="preserve">Г.М. Тишкова </w:t>
            </w:r>
          </w:p>
        </w:tc>
        <w:tc>
          <w:tcPr>
            <w:tcW w:w="3670" w:type="pct"/>
          </w:tcPr>
          <w:p w:rsidR="001D7EA5" w:rsidRDefault="001D7EA5" w:rsidP="0029782A">
            <w:pPr>
              <w:jc w:val="both"/>
              <w:rPr>
                <w:color w:val="000000"/>
              </w:rPr>
            </w:pPr>
            <w:r w:rsidRPr="0029782A">
              <w:rPr>
                <w:color w:val="000000"/>
              </w:rPr>
              <w:t xml:space="preserve">- </w:t>
            </w:r>
            <w:r w:rsidR="0029782A">
              <w:rPr>
                <w:color w:val="000000"/>
              </w:rPr>
              <w:t>п</w:t>
            </w:r>
            <w:r w:rsidRPr="0029782A">
              <w:rPr>
                <w:color w:val="000000"/>
              </w:rPr>
              <w:t xml:space="preserve">редседатель </w:t>
            </w:r>
            <w:r w:rsidRPr="0029782A">
              <w:rPr>
                <w:color w:val="000000"/>
                <w:spacing w:val="-3"/>
              </w:rPr>
              <w:t xml:space="preserve">комитета по инвестициям, промышленности и сельскому хозяйству администрации Кондинского района, </w:t>
            </w:r>
            <w:r w:rsidR="0029782A">
              <w:rPr>
                <w:color w:val="000000"/>
                <w:spacing w:val="-3"/>
              </w:rPr>
              <w:t xml:space="preserve">                         </w:t>
            </w:r>
            <w:r w:rsidRPr="0029782A">
              <w:rPr>
                <w:color w:val="000000"/>
              </w:rPr>
              <w:t>член комиссии</w:t>
            </w:r>
          </w:p>
          <w:p w:rsidR="0029782A" w:rsidRPr="0029782A" w:rsidRDefault="0029782A" w:rsidP="0029782A">
            <w:pPr>
              <w:jc w:val="both"/>
              <w:rPr>
                <w:color w:val="000000"/>
              </w:rPr>
            </w:pPr>
          </w:p>
        </w:tc>
      </w:tr>
      <w:tr w:rsidR="001D7EA5" w:rsidRPr="008B7761" w:rsidTr="0029782A">
        <w:trPr>
          <w:trHeight w:val="68"/>
        </w:trPr>
        <w:tc>
          <w:tcPr>
            <w:tcW w:w="1330" w:type="pct"/>
          </w:tcPr>
          <w:p w:rsidR="001D7EA5" w:rsidRPr="008B7761" w:rsidRDefault="001D7EA5" w:rsidP="00461791">
            <w:pPr>
              <w:rPr>
                <w:color w:val="000000"/>
              </w:rPr>
            </w:pPr>
            <w:r w:rsidRPr="008B7761">
              <w:rPr>
                <w:color w:val="000000"/>
              </w:rPr>
              <w:t xml:space="preserve">И.П. </w:t>
            </w:r>
            <w:proofErr w:type="spellStart"/>
            <w:r w:rsidRPr="008B7761">
              <w:rPr>
                <w:color w:val="000000"/>
              </w:rPr>
              <w:t>Таганцова</w:t>
            </w:r>
            <w:proofErr w:type="spellEnd"/>
            <w:r w:rsidRPr="008B7761">
              <w:rPr>
                <w:color w:val="000000"/>
              </w:rPr>
              <w:t xml:space="preserve"> </w:t>
            </w:r>
          </w:p>
        </w:tc>
        <w:tc>
          <w:tcPr>
            <w:tcW w:w="3670" w:type="pct"/>
          </w:tcPr>
          <w:p w:rsidR="001D7EA5" w:rsidRPr="008B7761" w:rsidRDefault="001D7EA5" w:rsidP="0029782A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8B7761">
              <w:rPr>
                <w:color w:val="000000"/>
                <w:spacing w:val="-3"/>
              </w:rPr>
              <w:t xml:space="preserve">- </w:t>
            </w:r>
            <w:r w:rsidR="0029782A" w:rsidRPr="008B7761">
              <w:rPr>
                <w:color w:val="000000"/>
                <w:spacing w:val="-3"/>
              </w:rPr>
              <w:t>н</w:t>
            </w:r>
            <w:r w:rsidRPr="008B7761">
              <w:rPr>
                <w:color w:val="000000"/>
                <w:spacing w:val="-3"/>
              </w:rPr>
              <w:t>ачальник управления по природным ресурсам</w:t>
            </w:r>
            <w:r w:rsidR="0029782A" w:rsidRPr="008B7761">
              <w:rPr>
                <w:color w:val="000000"/>
                <w:spacing w:val="-3"/>
              </w:rPr>
              <w:t xml:space="preserve"> </w:t>
            </w:r>
            <w:r w:rsidR="0029782A" w:rsidRPr="008B7761">
              <w:rPr>
                <w:color w:val="000000"/>
              </w:rPr>
              <w:t>и экологии администрации Кондинского района</w:t>
            </w:r>
            <w:r w:rsidRPr="008B7761">
              <w:rPr>
                <w:color w:val="000000"/>
                <w:spacing w:val="-3"/>
              </w:rPr>
              <w:t xml:space="preserve">, </w:t>
            </w:r>
            <w:r w:rsidRPr="008B7761">
              <w:rPr>
                <w:color w:val="000000"/>
              </w:rPr>
              <w:t>член комиссии</w:t>
            </w:r>
          </w:p>
          <w:p w:rsidR="0029782A" w:rsidRPr="008B7761" w:rsidRDefault="0029782A" w:rsidP="00461791">
            <w:pPr>
              <w:tabs>
                <w:tab w:val="left" w:pos="567"/>
              </w:tabs>
              <w:rPr>
                <w:color w:val="000000"/>
                <w:spacing w:val="-3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</w:rPr>
            </w:pPr>
            <w:r w:rsidRPr="0029782A">
              <w:rPr>
                <w:color w:val="000000"/>
              </w:rPr>
              <w:t xml:space="preserve">А.В. </w:t>
            </w:r>
            <w:proofErr w:type="spellStart"/>
            <w:r w:rsidRPr="0029782A">
              <w:rPr>
                <w:color w:val="000000"/>
              </w:rPr>
              <w:t>Мармышев</w:t>
            </w:r>
            <w:proofErr w:type="spellEnd"/>
          </w:p>
        </w:tc>
        <w:tc>
          <w:tcPr>
            <w:tcW w:w="3670" w:type="pct"/>
          </w:tcPr>
          <w:p w:rsidR="001D7EA5" w:rsidRDefault="001D7EA5" w:rsidP="008B7761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29782A">
              <w:rPr>
                <w:color w:val="000000"/>
              </w:rPr>
              <w:t xml:space="preserve">- </w:t>
            </w:r>
            <w:r w:rsidR="008B7761">
              <w:rPr>
                <w:color w:val="000000"/>
              </w:rPr>
              <w:t>н</w:t>
            </w:r>
            <w:r w:rsidRPr="0029782A">
              <w:rPr>
                <w:color w:val="000000"/>
              </w:rPr>
              <w:t>ачальник отдела муниципального и финансового контроля</w:t>
            </w:r>
            <w:r w:rsidR="008B7761">
              <w:rPr>
                <w:color w:val="000000"/>
              </w:rPr>
              <w:t xml:space="preserve"> администрации Кондинского района</w:t>
            </w:r>
            <w:r w:rsidRPr="0029782A">
              <w:rPr>
                <w:color w:val="000000"/>
              </w:rPr>
              <w:t>, член комиссии</w:t>
            </w:r>
          </w:p>
          <w:p w:rsidR="008B7761" w:rsidRPr="0029782A" w:rsidRDefault="008B7761" w:rsidP="008B7761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</w:rPr>
            </w:pPr>
            <w:r w:rsidRPr="0029782A">
              <w:rPr>
                <w:color w:val="000000"/>
              </w:rPr>
              <w:t xml:space="preserve">М.А. </w:t>
            </w:r>
            <w:proofErr w:type="spellStart"/>
            <w:r w:rsidRPr="0029782A">
              <w:rPr>
                <w:color w:val="000000"/>
              </w:rPr>
              <w:t>Бушманова</w:t>
            </w:r>
            <w:proofErr w:type="spellEnd"/>
            <w:r w:rsidRPr="0029782A">
              <w:rPr>
                <w:color w:val="000000"/>
              </w:rPr>
              <w:t xml:space="preserve"> </w:t>
            </w:r>
          </w:p>
        </w:tc>
        <w:tc>
          <w:tcPr>
            <w:tcW w:w="3670" w:type="pct"/>
          </w:tcPr>
          <w:p w:rsidR="001D7EA5" w:rsidRDefault="001D7EA5" w:rsidP="008B7761">
            <w:pPr>
              <w:tabs>
                <w:tab w:val="left" w:pos="567"/>
              </w:tabs>
              <w:rPr>
                <w:color w:val="2C2D2E"/>
                <w:shd w:val="clear" w:color="auto" w:fill="FFFFFF"/>
              </w:rPr>
            </w:pPr>
            <w:r w:rsidRPr="0029782A">
              <w:rPr>
                <w:color w:val="2C2D2E"/>
                <w:shd w:val="clear" w:color="auto" w:fill="FFFFFF"/>
              </w:rPr>
              <w:t xml:space="preserve">- </w:t>
            </w:r>
            <w:r w:rsidR="008B7761">
              <w:rPr>
                <w:color w:val="2C2D2E"/>
                <w:shd w:val="clear" w:color="auto" w:fill="FFFFFF"/>
              </w:rPr>
              <w:t>п</w:t>
            </w:r>
            <w:r w:rsidRPr="0029782A">
              <w:rPr>
                <w:color w:val="2C2D2E"/>
                <w:shd w:val="clear" w:color="auto" w:fill="FFFFFF"/>
              </w:rPr>
              <w:t>редседатель общественного Совета</w:t>
            </w:r>
          </w:p>
          <w:p w:rsidR="008B7761" w:rsidRPr="0029782A" w:rsidRDefault="008B7761" w:rsidP="008B7761">
            <w:pPr>
              <w:tabs>
                <w:tab w:val="left" w:pos="567"/>
              </w:tabs>
              <w:rPr>
                <w:color w:val="2C2D2E"/>
                <w:shd w:val="clear" w:color="auto" w:fill="FFFFFF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</w:rPr>
            </w:pPr>
            <w:r w:rsidRPr="0029782A">
              <w:rPr>
                <w:color w:val="000000"/>
              </w:rPr>
              <w:t>(по согласованию)</w:t>
            </w:r>
          </w:p>
        </w:tc>
        <w:tc>
          <w:tcPr>
            <w:tcW w:w="3670" w:type="pct"/>
          </w:tcPr>
          <w:p w:rsidR="001D7EA5" w:rsidRDefault="001D7EA5" w:rsidP="008B7761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8B7761">
              <w:rPr>
                <w:color w:val="000000" w:themeColor="text1"/>
              </w:rPr>
              <w:t xml:space="preserve">- </w:t>
            </w:r>
            <w:r w:rsidR="008B7761" w:rsidRPr="008B7761">
              <w:rPr>
                <w:color w:val="000000" w:themeColor="text1"/>
              </w:rPr>
              <w:t>п</w:t>
            </w:r>
            <w:r w:rsidRPr="008B7761">
              <w:rPr>
                <w:color w:val="000000" w:themeColor="text1"/>
              </w:rPr>
              <w:t>редставитель Комиссии по определению границ рыбоводных участков, расположенных на территории Ханты-Мансийского автономного округа – Югры</w:t>
            </w:r>
          </w:p>
          <w:p w:rsidR="008B7761" w:rsidRPr="008B7761" w:rsidRDefault="008B7761" w:rsidP="008B7761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</w:p>
        </w:tc>
      </w:tr>
      <w:tr w:rsidR="001D7EA5" w:rsidRPr="0029782A" w:rsidTr="0029782A">
        <w:trPr>
          <w:trHeight w:val="68"/>
        </w:trPr>
        <w:tc>
          <w:tcPr>
            <w:tcW w:w="1330" w:type="pct"/>
          </w:tcPr>
          <w:p w:rsidR="001D7EA5" w:rsidRPr="0029782A" w:rsidRDefault="001D7EA5" w:rsidP="00461791">
            <w:pPr>
              <w:rPr>
                <w:color w:val="000000"/>
              </w:rPr>
            </w:pPr>
            <w:r w:rsidRPr="0029782A">
              <w:rPr>
                <w:color w:val="000000"/>
              </w:rPr>
              <w:t>(по согласованию)</w:t>
            </w:r>
          </w:p>
        </w:tc>
        <w:tc>
          <w:tcPr>
            <w:tcW w:w="3670" w:type="pct"/>
          </w:tcPr>
          <w:p w:rsidR="001D7EA5" w:rsidRPr="0029782A" w:rsidRDefault="001D7EA5" w:rsidP="008B7761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29782A">
              <w:rPr>
                <w:color w:val="000000"/>
              </w:rPr>
              <w:t xml:space="preserve">- </w:t>
            </w:r>
            <w:r w:rsidR="008B7761">
              <w:rPr>
                <w:color w:val="000000"/>
              </w:rPr>
              <w:t>п</w:t>
            </w:r>
            <w:r w:rsidRPr="0029782A">
              <w:rPr>
                <w:color w:val="000000"/>
              </w:rPr>
              <w:t xml:space="preserve">редставитель </w:t>
            </w:r>
            <w:r w:rsidRPr="0029782A">
              <w:t xml:space="preserve">отдела государственного контроля, надзора, охраны водных биологических ресурсов и среды их обитания по Ханты-Мансийскому автономному округу – Югре </w:t>
            </w:r>
          </w:p>
        </w:tc>
      </w:tr>
    </w:tbl>
    <w:p w:rsidR="001D7EA5" w:rsidRPr="00EC055E" w:rsidRDefault="001D7EA5" w:rsidP="001D7EA5">
      <w:pPr>
        <w:rPr>
          <w:color w:val="000000"/>
          <w:sz w:val="26"/>
          <w:szCs w:val="26"/>
        </w:rPr>
      </w:pPr>
    </w:p>
    <w:p w:rsidR="001D7EA5" w:rsidRPr="00EC055E" w:rsidRDefault="001D7EA5" w:rsidP="001D7EA5">
      <w:pPr>
        <w:rPr>
          <w:color w:val="000000"/>
        </w:rPr>
        <w:sectPr w:rsidR="001D7EA5" w:rsidRPr="00EC055E" w:rsidSect="00FE4D59">
          <w:pgSz w:w="11909" w:h="16834"/>
          <w:pgMar w:top="567" w:right="567" w:bottom="567" w:left="1701" w:header="720" w:footer="720" w:gutter="0"/>
          <w:cols w:space="720"/>
          <w:noEndnote/>
          <w:docGrid w:linePitch="326"/>
        </w:sectPr>
      </w:pPr>
    </w:p>
    <w:p w:rsidR="008B7761" w:rsidRPr="00ED346D" w:rsidRDefault="008B7761" w:rsidP="008B77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D346D">
        <w:lastRenderedPageBreak/>
        <w:t xml:space="preserve">Приложение </w:t>
      </w:r>
      <w:r>
        <w:t>4</w:t>
      </w:r>
    </w:p>
    <w:p w:rsidR="008B7761" w:rsidRPr="00ED346D" w:rsidRDefault="008B7761" w:rsidP="008B77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ED346D">
        <w:t>к постановлению администрации района</w:t>
      </w:r>
    </w:p>
    <w:p w:rsidR="008B7761" w:rsidRPr="00ED346D" w:rsidRDefault="008B7761" w:rsidP="008B7761">
      <w:pPr>
        <w:pStyle w:val="ConsPlusTitle"/>
        <w:ind w:left="496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346D">
        <w:rPr>
          <w:rFonts w:ascii="Times New Roman" w:hAnsi="Times New Roman" w:cs="Times New Roman"/>
          <w:b w:val="0"/>
          <w:sz w:val="24"/>
          <w:szCs w:val="24"/>
        </w:rPr>
        <w:t>от 30.01.2025 № 86</w:t>
      </w:r>
    </w:p>
    <w:p w:rsidR="001D7EA5" w:rsidRDefault="001D7EA5" w:rsidP="001D7EA5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</w:p>
    <w:p w:rsidR="001D7EA5" w:rsidRPr="006367B2" w:rsidRDefault="001D7EA5" w:rsidP="008B7761">
      <w:pPr>
        <w:tabs>
          <w:tab w:val="left" w:pos="993"/>
        </w:tabs>
        <w:jc w:val="center"/>
        <w:outlineLvl w:val="0"/>
        <w:rPr>
          <w:spacing w:val="-3"/>
        </w:rPr>
      </w:pPr>
      <w:r w:rsidRPr="006367B2">
        <w:rPr>
          <w:spacing w:val="-3"/>
        </w:rPr>
        <w:t>Форма</w:t>
      </w:r>
    </w:p>
    <w:p w:rsidR="001D7EA5" w:rsidRPr="006367B2" w:rsidRDefault="001D7EA5" w:rsidP="008B7761">
      <w:pPr>
        <w:tabs>
          <w:tab w:val="left" w:pos="993"/>
        </w:tabs>
        <w:jc w:val="center"/>
        <w:rPr>
          <w:spacing w:val="-3"/>
        </w:rPr>
      </w:pPr>
      <w:r w:rsidRPr="006367B2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1D7EA5" w:rsidRDefault="001D7EA5" w:rsidP="001D7EA5">
      <w:pPr>
        <w:tabs>
          <w:tab w:val="left" w:pos="567"/>
        </w:tabs>
        <w:ind w:left="5670"/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ind w:left="5670"/>
        <w:rPr>
          <w:spacing w:val="-3"/>
        </w:rPr>
      </w:pPr>
      <w:r w:rsidRPr="006367B2">
        <w:rPr>
          <w:spacing w:val="-3"/>
        </w:rPr>
        <w:t xml:space="preserve">Председателю комиссии </w:t>
      </w:r>
    </w:p>
    <w:p w:rsidR="001D7EA5" w:rsidRPr="006367B2" w:rsidRDefault="001D7EA5" w:rsidP="001D7EA5">
      <w:pPr>
        <w:tabs>
          <w:tab w:val="left" w:pos="567"/>
        </w:tabs>
        <w:ind w:left="5670"/>
        <w:rPr>
          <w:spacing w:val="-3"/>
        </w:rPr>
      </w:pPr>
      <w:r w:rsidRPr="006367B2">
        <w:rPr>
          <w:spacing w:val="-3"/>
        </w:rPr>
        <w:t>общественных обсуждений</w:t>
      </w:r>
    </w:p>
    <w:p w:rsidR="001D7EA5" w:rsidRPr="006367B2" w:rsidRDefault="001D7EA5" w:rsidP="001D7EA5">
      <w:pPr>
        <w:tabs>
          <w:tab w:val="left" w:pos="567"/>
        </w:tabs>
        <w:ind w:left="5670"/>
        <w:rPr>
          <w:spacing w:val="-3"/>
        </w:rPr>
      </w:pPr>
      <w:r w:rsidRPr="006367B2">
        <w:rPr>
          <w:spacing w:val="-3"/>
        </w:rPr>
        <w:t>________________________________</w:t>
      </w:r>
    </w:p>
    <w:p w:rsidR="001D7EA5" w:rsidRPr="008B7761" w:rsidRDefault="001D7EA5" w:rsidP="001D7EA5">
      <w:pPr>
        <w:tabs>
          <w:tab w:val="left" w:pos="567"/>
        </w:tabs>
        <w:rPr>
          <w:spacing w:val="-3"/>
          <w:sz w:val="20"/>
        </w:rPr>
      </w:pP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6367B2">
        <w:rPr>
          <w:spacing w:val="-3"/>
        </w:rPr>
        <w:tab/>
      </w:r>
      <w:r w:rsidRPr="008B7761">
        <w:rPr>
          <w:spacing w:val="-3"/>
          <w:sz w:val="20"/>
        </w:rPr>
        <w:t>(Ф.И.О.)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</w:p>
    <w:p w:rsidR="001D7EA5" w:rsidRPr="006367B2" w:rsidRDefault="001D7EA5" w:rsidP="008B7761">
      <w:pPr>
        <w:tabs>
          <w:tab w:val="left" w:pos="567"/>
        </w:tabs>
        <w:jc w:val="both"/>
        <w:rPr>
          <w:spacing w:val="-3"/>
        </w:rPr>
      </w:pPr>
      <w:r w:rsidRPr="006367B2">
        <w:rPr>
          <w:spacing w:val="-3"/>
        </w:rPr>
        <w:t>Полное наименование организации, юридического лица, Ф.И.О. физического лица</w:t>
      </w:r>
      <w:r w:rsidR="008B7761">
        <w:rPr>
          <w:spacing w:val="-3"/>
        </w:rPr>
        <w:t xml:space="preserve"> </w:t>
      </w:r>
      <w:r w:rsidRPr="006367B2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</w:p>
    <w:p w:rsidR="001D7EA5" w:rsidRPr="006367B2" w:rsidRDefault="001D7EA5" w:rsidP="008B7761">
      <w:pPr>
        <w:tabs>
          <w:tab w:val="left" w:pos="567"/>
        </w:tabs>
        <w:jc w:val="both"/>
        <w:outlineLvl w:val="0"/>
        <w:rPr>
          <w:spacing w:val="-3"/>
        </w:rPr>
      </w:pPr>
      <w:r w:rsidRPr="006367B2">
        <w:rPr>
          <w:spacing w:val="-3"/>
        </w:rPr>
        <w:t>Местонахождение юридического лица, физического лица</w:t>
      </w:r>
      <w:r w:rsidR="008B7761">
        <w:rPr>
          <w:spacing w:val="-3"/>
        </w:rPr>
        <w:t xml:space="preserve"> </w:t>
      </w:r>
      <w:r w:rsidRPr="006367B2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1D7EA5" w:rsidRPr="006367B2" w:rsidRDefault="001D7EA5" w:rsidP="001D7EA5">
      <w:pPr>
        <w:tabs>
          <w:tab w:val="left" w:pos="567"/>
        </w:tabs>
        <w:jc w:val="center"/>
        <w:rPr>
          <w:spacing w:val="-3"/>
        </w:rPr>
      </w:pPr>
      <w:r w:rsidRPr="006367B2">
        <w:rPr>
          <w:spacing w:val="-3"/>
        </w:rPr>
        <w:t>(фактический адрес)</w:t>
      </w:r>
    </w:p>
    <w:p w:rsidR="001D7EA5" w:rsidRPr="006367B2" w:rsidRDefault="001D7EA5" w:rsidP="001D7EA5">
      <w:pPr>
        <w:tabs>
          <w:tab w:val="left" w:pos="567"/>
        </w:tabs>
        <w:jc w:val="center"/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Телефон:__________________________________________________________________________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Адрес электронной почты:___________________________________________________________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outlineLvl w:val="0"/>
        <w:rPr>
          <w:spacing w:val="-3"/>
        </w:rPr>
      </w:pPr>
      <w:r w:rsidRPr="006367B2">
        <w:rPr>
          <w:spacing w:val="-3"/>
        </w:rPr>
        <w:t>Суть замечания, предложения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EA5" w:rsidRPr="008B7761" w:rsidRDefault="001D7EA5" w:rsidP="001D7EA5">
      <w:pPr>
        <w:tabs>
          <w:tab w:val="left" w:pos="567"/>
        </w:tabs>
        <w:jc w:val="center"/>
        <w:rPr>
          <w:spacing w:val="-3"/>
          <w:sz w:val="20"/>
        </w:rPr>
      </w:pPr>
      <w:r w:rsidRPr="008B7761">
        <w:rPr>
          <w:spacing w:val="-3"/>
          <w:sz w:val="20"/>
        </w:rPr>
        <w:t>(краткое изложение замечания, предложения)</w:t>
      </w:r>
    </w:p>
    <w:p w:rsidR="001D7EA5" w:rsidRPr="006367B2" w:rsidRDefault="001D7EA5" w:rsidP="001D7EA5">
      <w:pPr>
        <w:tabs>
          <w:tab w:val="left" w:pos="567"/>
        </w:tabs>
        <w:jc w:val="center"/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Приложени</w:t>
      </w:r>
      <w:r w:rsidR="008B7761">
        <w:rPr>
          <w:spacing w:val="-3"/>
        </w:rPr>
        <w:t>е</w:t>
      </w:r>
      <w:r w:rsidRPr="006367B2">
        <w:rPr>
          <w:spacing w:val="-3"/>
        </w:rPr>
        <w:t>: на ____л. в 1 экз.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 xml:space="preserve">(при </w:t>
      </w:r>
      <w:proofErr w:type="gramStart"/>
      <w:r w:rsidRPr="006367B2">
        <w:rPr>
          <w:spacing w:val="-3"/>
        </w:rPr>
        <w:t>наличии</w:t>
      </w:r>
      <w:proofErr w:type="gramEnd"/>
      <w:r w:rsidRPr="006367B2">
        <w:rPr>
          <w:spacing w:val="-3"/>
        </w:rPr>
        <w:t xml:space="preserve"> прилагаемых документов указать)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____________________</w:t>
      </w:r>
      <w:r w:rsidR="008B7761">
        <w:rPr>
          <w:spacing w:val="-3"/>
        </w:rPr>
        <w:t xml:space="preserve"> </w:t>
      </w:r>
      <w:r w:rsidRPr="006367B2">
        <w:rPr>
          <w:spacing w:val="-3"/>
        </w:rPr>
        <w:t>_____________________</w:t>
      </w:r>
    </w:p>
    <w:p w:rsidR="001D7EA5" w:rsidRPr="008B7761" w:rsidRDefault="001D7EA5" w:rsidP="001D7EA5">
      <w:pPr>
        <w:tabs>
          <w:tab w:val="left" w:pos="567"/>
        </w:tabs>
        <w:rPr>
          <w:spacing w:val="-3"/>
          <w:sz w:val="20"/>
        </w:rPr>
      </w:pPr>
      <w:r w:rsidRPr="008B7761">
        <w:rPr>
          <w:spacing w:val="-3"/>
          <w:sz w:val="20"/>
        </w:rPr>
        <w:t xml:space="preserve"> </w:t>
      </w:r>
      <w:r w:rsidR="008B7761">
        <w:rPr>
          <w:spacing w:val="-3"/>
          <w:sz w:val="20"/>
        </w:rPr>
        <w:t xml:space="preserve">                  </w:t>
      </w:r>
      <w:r w:rsidRPr="008B7761">
        <w:rPr>
          <w:spacing w:val="-3"/>
          <w:sz w:val="20"/>
        </w:rPr>
        <w:t>(Ф.И.О.)</w:t>
      </w:r>
      <w:r w:rsidR="008B7761">
        <w:rPr>
          <w:spacing w:val="-3"/>
          <w:sz w:val="20"/>
        </w:rPr>
        <w:t xml:space="preserve">                              </w:t>
      </w:r>
      <w:r w:rsidRPr="008B7761">
        <w:rPr>
          <w:spacing w:val="-3"/>
          <w:sz w:val="20"/>
        </w:rPr>
        <w:t xml:space="preserve"> (подпись)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Исполнитель: (Ф.И.О.)</w:t>
      </w:r>
    </w:p>
    <w:p w:rsidR="001D7EA5" w:rsidRPr="006367B2" w:rsidRDefault="001D7EA5" w:rsidP="001D7EA5">
      <w:pPr>
        <w:tabs>
          <w:tab w:val="left" w:pos="567"/>
        </w:tabs>
        <w:rPr>
          <w:spacing w:val="-3"/>
        </w:rPr>
      </w:pPr>
      <w:r w:rsidRPr="006367B2">
        <w:rPr>
          <w:spacing w:val="-3"/>
        </w:rPr>
        <w:t>телефон:</w:t>
      </w:r>
    </w:p>
    <w:p w:rsidR="00DA25B0" w:rsidRDefault="00DA25B0" w:rsidP="00B92189">
      <w:pPr>
        <w:tabs>
          <w:tab w:val="left" w:pos="4962"/>
        </w:tabs>
        <w:ind w:left="4962"/>
      </w:pPr>
    </w:p>
    <w:sectPr w:rsidR="00DA25B0" w:rsidSect="00FE4D59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29" w:rsidRDefault="00557E29">
      <w:r>
        <w:separator/>
      </w:r>
    </w:p>
  </w:endnote>
  <w:endnote w:type="continuationSeparator" w:id="0">
    <w:p w:rsidR="00557E29" w:rsidRDefault="0055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29" w:rsidRDefault="00557E29">
      <w:r>
        <w:separator/>
      </w:r>
    </w:p>
  </w:footnote>
  <w:footnote w:type="continuationSeparator" w:id="0">
    <w:p w:rsidR="00557E29" w:rsidRDefault="0055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918395"/>
      <w:docPartObj>
        <w:docPartGallery w:val="Page Numbers (Top of Page)"/>
        <w:docPartUnique/>
      </w:docPartObj>
    </w:sdtPr>
    <w:sdtContent>
      <w:p w:rsidR="00FE4D59" w:rsidRDefault="00FE4D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2A" w:rsidRDefault="0029782A">
    <w:pPr>
      <w:pStyle w:val="a7"/>
      <w:jc w:val="center"/>
    </w:pPr>
  </w:p>
  <w:p w:rsidR="0029782A" w:rsidRDefault="002978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4D59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EC06839"/>
    <w:multiLevelType w:val="hybridMultilevel"/>
    <w:tmpl w:val="050E44D0"/>
    <w:lvl w:ilvl="0" w:tplc="ED14A95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4"/>
  </w:num>
  <w:num w:numId="18">
    <w:abstractNumId w:val="19"/>
  </w:num>
  <w:num w:numId="19">
    <w:abstractNumId w:val="25"/>
  </w:num>
  <w:num w:numId="20">
    <w:abstractNumId w:val="46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  <w:num w:numId="26">
    <w:abstractNumId w:val="15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8"/>
  </w:num>
  <w:num w:numId="34">
    <w:abstractNumId w:val="41"/>
  </w:num>
  <w:num w:numId="35">
    <w:abstractNumId w:val="22"/>
  </w:num>
  <w:num w:numId="36">
    <w:abstractNumId w:val="16"/>
  </w:num>
  <w:num w:numId="37">
    <w:abstractNumId w:val="26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20"/>
  </w:num>
  <w:num w:numId="44">
    <w:abstractNumId w:val="34"/>
  </w:num>
  <w:num w:numId="45">
    <w:abstractNumId w:val="24"/>
  </w:num>
  <w:num w:numId="46">
    <w:abstractNumId w:val="2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7EA5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27D5E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82A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1B59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761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46D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D59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1EF2-3373-4A19-8706-E33E4E9E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1551</Words>
  <Characters>13193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2024-09-26T11:41:00Z</cp:lastPrinted>
  <dcterms:created xsi:type="dcterms:W3CDTF">2025-01-31T12:14:00Z</dcterms:created>
  <dcterms:modified xsi:type="dcterms:W3CDTF">2025-01-31T12:18:00Z</dcterms:modified>
</cp:coreProperties>
</file>