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556FA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56FAF" w:rsidRDefault="009608A2" w:rsidP="00186A26">
            <w:pPr>
              <w:rPr>
                <w:color w:val="000000"/>
                <w:sz w:val="28"/>
                <w:szCs w:val="28"/>
              </w:rPr>
            </w:pPr>
            <w:r w:rsidRPr="00556FAF">
              <w:rPr>
                <w:color w:val="000000"/>
                <w:sz w:val="28"/>
                <w:szCs w:val="28"/>
              </w:rPr>
              <w:t xml:space="preserve">от </w:t>
            </w:r>
            <w:r w:rsidR="000B64F8" w:rsidRPr="00556FAF">
              <w:rPr>
                <w:color w:val="000000"/>
                <w:sz w:val="28"/>
                <w:szCs w:val="28"/>
              </w:rPr>
              <w:t>2</w:t>
            </w:r>
            <w:r w:rsidR="00186A26" w:rsidRPr="00556FAF">
              <w:rPr>
                <w:color w:val="000000"/>
                <w:sz w:val="28"/>
                <w:szCs w:val="28"/>
              </w:rPr>
              <w:t>6</w:t>
            </w:r>
            <w:r w:rsidR="00017FA8" w:rsidRPr="00556FAF">
              <w:rPr>
                <w:color w:val="000000"/>
                <w:sz w:val="28"/>
                <w:szCs w:val="28"/>
              </w:rPr>
              <w:t xml:space="preserve"> </w:t>
            </w:r>
            <w:r w:rsidR="00223500" w:rsidRPr="00556FAF">
              <w:rPr>
                <w:color w:val="000000"/>
                <w:sz w:val="28"/>
                <w:szCs w:val="28"/>
              </w:rPr>
              <w:t>августа</w:t>
            </w:r>
            <w:r w:rsidR="00072B8B" w:rsidRPr="00556FAF">
              <w:rPr>
                <w:color w:val="000000"/>
                <w:sz w:val="28"/>
                <w:szCs w:val="28"/>
              </w:rPr>
              <w:t xml:space="preserve"> </w:t>
            </w:r>
            <w:r w:rsidR="005476F8" w:rsidRPr="00556FAF">
              <w:rPr>
                <w:sz w:val="28"/>
                <w:szCs w:val="28"/>
              </w:rPr>
              <w:t>2020</w:t>
            </w:r>
            <w:r w:rsidR="00072B8B" w:rsidRPr="00556F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56FA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56FA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56FAF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556FAF">
              <w:rPr>
                <w:color w:val="000000"/>
                <w:sz w:val="28"/>
                <w:szCs w:val="28"/>
              </w:rPr>
              <w:t xml:space="preserve">№ </w:t>
            </w:r>
            <w:r w:rsidR="00556FAF" w:rsidRPr="00556FAF">
              <w:rPr>
                <w:color w:val="000000"/>
                <w:sz w:val="28"/>
                <w:szCs w:val="28"/>
              </w:rPr>
              <w:t>427</w:t>
            </w:r>
            <w:r w:rsidRPr="00556FA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556FAF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56FAF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56FAF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56FAF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556FAF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556FAF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556FAF" w:rsidTr="00381DBA">
        <w:tc>
          <w:tcPr>
            <w:tcW w:w="5637" w:type="dxa"/>
          </w:tcPr>
          <w:p w:rsidR="00556FAF" w:rsidRPr="00556FAF" w:rsidRDefault="00556FAF" w:rsidP="00556F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FAF">
              <w:rPr>
                <w:sz w:val="28"/>
                <w:szCs w:val="28"/>
              </w:rPr>
              <w:t>Об опубликовании местных нормативов градостроительного проектирования</w:t>
            </w:r>
          </w:p>
          <w:p w:rsidR="00381DBA" w:rsidRPr="00556FAF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56FAF" w:rsidRPr="00556FAF" w:rsidRDefault="00556FAF" w:rsidP="00556F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пункта</w:t>
      </w:r>
      <w:r w:rsidRPr="00556FAF">
        <w:rPr>
          <w:sz w:val="28"/>
          <w:szCs w:val="28"/>
        </w:rPr>
        <w:t xml:space="preserve"> 6 статьи 29.4 Градостроительного кодекса Российской Федерации:</w:t>
      </w:r>
    </w:p>
    <w:p w:rsidR="00556FAF" w:rsidRDefault="00556FAF" w:rsidP="00556F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FAF">
        <w:rPr>
          <w:sz w:val="28"/>
          <w:szCs w:val="28"/>
        </w:rPr>
        <w:t>1.</w:t>
      </w:r>
      <w:r w:rsidRPr="00556FAF">
        <w:rPr>
          <w:sz w:val="28"/>
          <w:szCs w:val="28"/>
        </w:rPr>
        <w:t xml:space="preserve"> </w:t>
      </w:r>
      <w:r w:rsidRPr="00556FAF">
        <w:rPr>
          <w:sz w:val="28"/>
          <w:szCs w:val="28"/>
        </w:rPr>
        <w:t xml:space="preserve">Опубликовать в газете «Кондинский вестник» </w:t>
      </w:r>
      <w:r>
        <w:rPr>
          <w:sz w:val="28"/>
          <w:szCs w:val="28"/>
        </w:rPr>
        <w:t>и разместить на официальном сайте органов местного самоуправления Кондинского района Ханты-Мансий</w:t>
      </w:r>
      <w:r>
        <w:rPr>
          <w:sz w:val="28"/>
          <w:szCs w:val="28"/>
        </w:rPr>
        <w:t xml:space="preserve">ского автономного округа - Югры </w:t>
      </w:r>
      <w:r w:rsidRPr="00556FAF">
        <w:rPr>
          <w:sz w:val="28"/>
          <w:szCs w:val="28"/>
        </w:rPr>
        <w:t>проекты местных нормативов градостроительного проектирования муниципальных образований Кондинского района (далее - МН</w:t>
      </w:r>
      <w:r>
        <w:rPr>
          <w:sz w:val="28"/>
          <w:szCs w:val="28"/>
        </w:rPr>
        <w:t>Г</w:t>
      </w:r>
      <w:r w:rsidRPr="00556FAF">
        <w:rPr>
          <w:sz w:val="28"/>
          <w:szCs w:val="28"/>
        </w:rPr>
        <w:t>П).</w:t>
      </w:r>
    </w:p>
    <w:p w:rsidR="00556FAF" w:rsidRPr="00556FAF" w:rsidRDefault="00556FAF" w:rsidP="00556F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FAF">
        <w:rPr>
          <w:sz w:val="28"/>
          <w:szCs w:val="28"/>
        </w:rPr>
        <w:t>2.</w:t>
      </w:r>
      <w:r w:rsidRPr="00556FAF">
        <w:rPr>
          <w:sz w:val="28"/>
          <w:szCs w:val="28"/>
        </w:rPr>
        <w:t xml:space="preserve"> </w:t>
      </w:r>
      <w:r w:rsidRPr="00556FAF">
        <w:rPr>
          <w:sz w:val="28"/>
          <w:szCs w:val="28"/>
        </w:rPr>
        <w:t>Установить, что предложения и замечания по проектам МН</w:t>
      </w:r>
      <w:r>
        <w:rPr>
          <w:sz w:val="28"/>
          <w:szCs w:val="28"/>
        </w:rPr>
        <w:t>Г</w:t>
      </w:r>
      <w:r w:rsidRPr="00556FAF">
        <w:rPr>
          <w:sz w:val="28"/>
          <w:szCs w:val="28"/>
        </w:rPr>
        <w:t>П, принимаются до 26 октября 2020 года в управлении архитектуры и градостроительства администрации Кондинского района по адресу: Титова ул., 26, пгт. Междуреченский, второй этаж, кабинет 203 или на адрес электронной почты</w:t>
      </w:r>
      <w:r>
        <w:rPr>
          <w:sz w:val="28"/>
          <w:szCs w:val="28"/>
        </w:rPr>
        <w:t>:</w:t>
      </w:r>
      <w:r w:rsidRPr="00556FAF">
        <w:rPr>
          <w:sz w:val="28"/>
          <w:szCs w:val="28"/>
        </w:rPr>
        <w:t xml:space="preserve"> </w:t>
      </w:r>
      <w:hyperlink r:id="rId10" w:history="1">
        <w:r w:rsidRPr="00556FAF">
          <w:rPr>
            <w:sz w:val="28"/>
            <w:szCs w:val="28"/>
            <w:lang w:val="en-US"/>
          </w:rPr>
          <w:t>uaig</w:t>
        </w:r>
        <w:r w:rsidRPr="00556FAF">
          <w:rPr>
            <w:sz w:val="28"/>
            <w:szCs w:val="28"/>
          </w:rPr>
          <w:t>@</w:t>
        </w:r>
        <w:r w:rsidRPr="00556FAF">
          <w:rPr>
            <w:sz w:val="28"/>
            <w:szCs w:val="28"/>
            <w:lang w:val="en-US"/>
          </w:rPr>
          <w:t>admkonda</w:t>
        </w:r>
        <w:r w:rsidRPr="00556FAF">
          <w:rPr>
            <w:sz w:val="28"/>
            <w:szCs w:val="28"/>
          </w:rPr>
          <w:t>.</w:t>
        </w:r>
        <w:r w:rsidRPr="00556FAF">
          <w:rPr>
            <w:sz w:val="28"/>
            <w:szCs w:val="28"/>
            <w:lang w:val="en-US"/>
          </w:rPr>
          <w:t>ru</w:t>
        </w:r>
      </w:hyperlink>
      <w:r w:rsidRPr="00556FAF">
        <w:rPr>
          <w:sz w:val="28"/>
          <w:szCs w:val="28"/>
        </w:rPr>
        <w:t>.</w:t>
      </w:r>
    </w:p>
    <w:p w:rsidR="00F3181C" w:rsidRPr="00556FAF" w:rsidRDefault="00556FAF" w:rsidP="00556F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FAF">
        <w:rPr>
          <w:sz w:val="28"/>
          <w:szCs w:val="28"/>
        </w:rPr>
        <w:t>3.</w:t>
      </w:r>
      <w:r w:rsidRPr="00556FAF">
        <w:rPr>
          <w:sz w:val="28"/>
          <w:szCs w:val="28"/>
        </w:rPr>
        <w:t xml:space="preserve"> </w:t>
      </w:r>
      <w:proofErr w:type="gramStart"/>
      <w:r w:rsidRPr="00556FAF">
        <w:rPr>
          <w:sz w:val="28"/>
          <w:szCs w:val="28"/>
        </w:rPr>
        <w:t>Контроль за</w:t>
      </w:r>
      <w:proofErr w:type="gramEnd"/>
      <w:r w:rsidRPr="00556FAF">
        <w:rPr>
          <w:sz w:val="28"/>
          <w:szCs w:val="28"/>
        </w:rPr>
        <w:t xml:space="preserve"> выполнением распоряжения возложить на заместителя главы района С.А. Боенко. </w:t>
      </w: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556FAF" w:rsidRDefault="00556FAF" w:rsidP="00072B8B">
      <w:pPr>
        <w:jc w:val="both"/>
        <w:rPr>
          <w:color w:val="000000"/>
          <w:sz w:val="28"/>
          <w:szCs w:val="28"/>
        </w:rPr>
      </w:pPr>
    </w:p>
    <w:p w:rsidR="00556FAF" w:rsidRPr="00556FAF" w:rsidRDefault="00556FA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556FAF" w:rsidTr="00211623">
        <w:tc>
          <w:tcPr>
            <w:tcW w:w="3907" w:type="dxa"/>
            <w:hideMark/>
          </w:tcPr>
          <w:p w:rsidR="00072B8B" w:rsidRPr="00556FAF" w:rsidRDefault="00072B8B">
            <w:pPr>
              <w:rPr>
                <w:sz w:val="28"/>
                <w:szCs w:val="28"/>
              </w:rPr>
            </w:pPr>
            <w:proofErr w:type="gramStart"/>
            <w:r w:rsidRPr="00556FAF">
              <w:rPr>
                <w:sz w:val="28"/>
                <w:szCs w:val="28"/>
              </w:rPr>
              <w:t>Исполняющий</w:t>
            </w:r>
            <w:proofErr w:type="gramEnd"/>
            <w:r w:rsidRPr="00556FAF">
              <w:rPr>
                <w:sz w:val="28"/>
                <w:szCs w:val="28"/>
              </w:rPr>
              <w:t xml:space="preserve"> обязанности </w:t>
            </w:r>
          </w:p>
          <w:p w:rsidR="00072B8B" w:rsidRPr="00556FAF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6FA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556FA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556FA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556FAF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556FAF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556FAF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</w:p>
    <w:p w:rsidR="00556FAF" w:rsidRDefault="00556FAF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sectPr w:rsidR="0083071F" w:rsidRPr="0062081B" w:rsidSect="0046536B">
      <w:headerReference w:type="default" r:id="rId11"/>
      <w:headerReference w:type="first" r:id="rId12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AF" w:rsidRDefault="009E0CAF">
      <w:r>
        <w:separator/>
      </w:r>
    </w:p>
  </w:endnote>
  <w:endnote w:type="continuationSeparator" w:id="0">
    <w:p w:rsidR="009E0CAF" w:rsidRDefault="009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AF" w:rsidRDefault="009E0CAF">
      <w:r>
        <w:separator/>
      </w:r>
    </w:p>
  </w:footnote>
  <w:footnote w:type="continuationSeparator" w:id="0">
    <w:p w:rsidR="009E0CAF" w:rsidRDefault="009E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17FA8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6FA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aig@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F076-A8A6-413F-A114-540BD93E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2020-08-26T05:31:00Z</dcterms:created>
  <dcterms:modified xsi:type="dcterms:W3CDTF">2020-08-26T05:31:00Z</dcterms:modified>
</cp:coreProperties>
</file>