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6127B">
        <w:rPr>
          <w:b/>
        </w:rPr>
        <w:t xml:space="preserve"> </w:t>
      </w:r>
      <w:r w:rsidRPr="00C22549">
        <w:rPr>
          <w:b/>
        </w:rPr>
        <w:t>автономного</w:t>
      </w:r>
      <w:r w:rsidR="0016127B">
        <w:rPr>
          <w:b/>
        </w:rPr>
        <w:t xml:space="preserve"> </w:t>
      </w:r>
      <w:r w:rsidRPr="00C22549">
        <w:rPr>
          <w:b/>
        </w:rPr>
        <w:t>округа</w:t>
      </w:r>
      <w:r w:rsidR="0016127B">
        <w:rPr>
          <w:b/>
        </w:rPr>
        <w:t xml:space="preserve"> </w:t>
      </w:r>
      <w:r w:rsidRPr="00C22549">
        <w:rPr>
          <w:b/>
        </w:rPr>
        <w:t>–</w:t>
      </w:r>
      <w:r w:rsidR="0016127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D221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D221D" w:rsidRDefault="00782CF2" w:rsidP="008D568A">
            <w:pPr>
              <w:rPr>
                <w:color w:val="000000"/>
                <w:sz w:val="28"/>
                <w:szCs w:val="28"/>
              </w:rPr>
            </w:pPr>
            <w:r w:rsidRPr="00BD221D">
              <w:rPr>
                <w:color w:val="000000"/>
                <w:sz w:val="28"/>
                <w:szCs w:val="28"/>
              </w:rPr>
              <w:t>от</w:t>
            </w:r>
            <w:r w:rsidR="0016127B" w:rsidRPr="00BD221D">
              <w:rPr>
                <w:color w:val="000000"/>
                <w:sz w:val="28"/>
                <w:szCs w:val="28"/>
              </w:rPr>
              <w:t xml:space="preserve"> </w:t>
            </w:r>
            <w:r w:rsidR="00001931" w:rsidRPr="00BD221D">
              <w:rPr>
                <w:color w:val="000000"/>
                <w:sz w:val="28"/>
                <w:szCs w:val="28"/>
              </w:rPr>
              <w:t>10</w:t>
            </w:r>
            <w:r w:rsidR="0016127B" w:rsidRPr="00BD221D">
              <w:rPr>
                <w:color w:val="000000"/>
                <w:sz w:val="28"/>
                <w:szCs w:val="28"/>
              </w:rPr>
              <w:t xml:space="preserve"> </w:t>
            </w:r>
            <w:r w:rsidR="008D568A" w:rsidRPr="00BD221D">
              <w:rPr>
                <w:color w:val="000000"/>
                <w:sz w:val="28"/>
                <w:szCs w:val="28"/>
              </w:rPr>
              <w:t>января</w:t>
            </w:r>
            <w:r w:rsidR="0016127B" w:rsidRPr="00BD221D">
              <w:rPr>
                <w:color w:val="000000"/>
                <w:sz w:val="28"/>
                <w:szCs w:val="28"/>
              </w:rPr>
              <w:t xml:space="preserve"> </w:t>
            </w:r>
            <w:r w:rsidR="00287578" w:rsidRPr="00BD221D">
              <w:rPr>
                <w:color w:val="000000"/>
                <w:sz w:val="28"/>
                <w:szCs w:val="28"/>
              </w:rPr>
              <w:t>202</w:t>
            </w:r>
            <w:r w:rsidR="008D568A" w:rsidRPr="00BD221D">
              <w:rPr>
                <w:color w:val="000000"/>
                <w:sz w:val="28"/>
                <w:szCs w:val="28"/>
              </w:rPr>
              <w:t>5</w:t>
            </w:r>
            <w:r w:rsidR="0016127B" w:rsidRPr="00BD221D">
              <w:rPr>
                <w:color w:val="000000"/>
                <w:sz w:val="28"/>
                <w:szCs w:val="28"/>
              </w:rPr>
              <w:t xml:space="preserve"> </w:t>
            </w:r>
            <w:r w:rsidR="005C66B5" w:rsidRPr="00BD221D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D221D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D221D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D221D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BD221D">
              <w:rPr>
                <w:color w:val="000000"/>
                <w:sz w:val="28"/>
                <w:szCs w:val="28"/>
              </w:rPr>
              <w:t xml:space="preserve">№ </w:t>
            </w:r>
            <w:r w:rsidR="00BD221D" w:rsidRPr="00BD221D">
              <w:rPr>
                <w:color w:val="000000"/>
                <w:sz w:val="28"/>
                <w:szCs w:val="28"/>
              </w:rPr>
              <w:t>15</w:t>
            </w:r>
            <w:r w:rsidR="00403BC8" w:rsidRPr="00BD221D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D221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D221D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D221D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D221D">
              <w:rPr>
                <w:color w:val="000000"/>
                <w:sz w:val="28"/>
                <w:szCs w:val="28"/>
              </w:rPr>
              <w:t>пгт.</w:t>
            </w:r>
            <w:r w:rsidR="0016127B" w:rsidRPr="00BD221D">
              <w:rPr>
                <w:color w:val="000000"/>
                <w:sz w:val="28"/>
                <w:szCs w:val="28"/>
              </w:rPr>
              <w:t xml:space="preserve"> </w:t>
            </w:r>
            <w:r w:rsidRPr="00BD221D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D221D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D221D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BD221D" w:rsidTr="008D7C68">
        <w:tc>
          <w:tcPr>
            <w:tcW w:w="5778" w:type="dxa"/>
          </w:tcPr>
          <w:p w:rsidR="003E528D" w:rsidRPr="00BD221D" w:rsidRDefault="003E528D" w:rsidP="003E528D">
            <w:pPr>
              <w:rPr>
                <w:sz w:val="28"/>
                <w:szCs w:val="28"/>
              </w:rPr>
            </w:pPr>
            <w:r w:rsidRPr="00BD221D">
              <w:rPr>
                <w:sz w:val="28"/>
                <w:szCs w:val="28"/>
              </w:rPr>
              <w:t xml:space="preserve">О проведении конкурса на формирование </w:t>
            </w:r>
          </w:p>
          <w:p w:rsidR="00D514A7" w:rsidRPr="00BD221D" w:rsidRDefault="003E528D" w:rsidP="003E528D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BD221D">
              <w:rPr>
                <w:sz w:val="28"/>
                <w:szCs w:val="28"/>
              </w:rPr>
              <w:t>кадрового резерва для замещения вакантных должностей муниципальной службы</w:t>
            </w:r>
          </w:p>
          <w:p w:rsidR="003E528D" w:rsidRPr="00BD221D" w:rsidRDefault="003E528D" w:rsidP="003E528D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3E528D" w:rsidRPr="00BD221D" w:rsidRDefault="003E528D" w:rsidP="003E528D">
      <w:pPr>
        <w:ind w:firstLine="709"/>
        <w:jc w:val="both"/>
        <w:rPr>
          <w:sz w:val="28"/>
          <w:szCs w:val="28"/>
        </w:rPr>
      </w:pPr>
      <w:r w:rsidRPr="00BD221D">
        <w:rPr>
          <w:sz w:val="28"/>
          <w:szCs w:val="28"/>
        </w:rPr>
        <w:t>На основании статьи 33 Федерального закона от 02 марта 2007 года                 № 25-ФЗ «О муниципальной службе в Российской Федерации», Положения о кадровом резерве для замещения вакантных должностей муниципальной службы, утвержденного постановлением администрации Кондинского района от 09 января 2024 года № 14 «Об утверждении Положения о кадровом резерве для замещения вакантных должностей муниципальной службы»:</w:t>
      </w:r>
    </w:p>
    <w:p w:rsidR="003E528D" w:rsidRPr="00BD221D" w:rsidRDefault="003E528D" w:rsidP="003E528D">
      <w:pPr>
        <w:ind w:firstLine="709"/>
        <w:jc w:val="both"/>
        <w:rPr>
          <w:sz w:val="28"/>
          <w:szCs w:val="28"/>
        </w:rPr>
      </w:pPr>
      <w:r w:rsidRPr="00BD221D">
        <w:rPr>
          <w:sz w:val="28"/>
          <w:szCs w:val="28"/>
        </w:rPr>
        <w:t>1. Объявить конкурс на формирование кадрового резерва для замещения вакантных должностей муниципальной службы (приложение).</w:t>
      </w:r>
    </w:p>
    <w:p w:rsidR="003E528D" w:rsidRPr="00BD221D" w:rsidRDefault="003E528D" w:rsidP="003E528D">
      <w:pPr>
        <w:ind w:firstLine="709"/>
        <w:jc w:val="both"/>
        <w:rPr>
          <w:sz w:val="28"/>
          <w:szCs w:val="28"/>
        </w:rPr>
      </w:pPr>
      <w:r w:rsidRPr="00BD221D">
        <w:rPr>
          <w:sz w:val="28"/>
          <w:szCs w:val="28"/>
        </w:rPr>
        <w:t xml:space="preserve">2. </w:t>
      </w:r>
      <w:r w:rsidR="00BD221D">
        <w:rPr>
          <w:sz w:val="28"/>
          <w:szCs w:val="28"/>
        </w:rPr>
        <w:t xml:space="preserve">Контроль за выполнением распоряжения возложить на первого заместителя главы района А.В. Кривоногова. </w:t>
      </w:r>
      <w:r w:rsidRPr="00BD221D">
        <w:rPr>
          <w:sz w:val="28"/>
          <w:szCs w:val="28"/>
        </w:rPr>
        <w:t xml:space="preserve"> </w:t>
      </w:r>
    </w:p>
    <w:p w:rsidR="00AA362B" w:rsidRPr="00BD221D" w:rsidRDefault="00AA362B" w:rsidP="003F6096">
      <w:pPr>
        <w:ind w:firstLine="709"/>
        <w:rPr>
          <w:color w:val="000000"/>
          <w:sz w:val="28"/>
          <w:szCs w:val="28"/>
        </w:rPr>
      </w:pPr>
    </w:p>
    <w:p w:rsidR="00AA3AE1" w:rsidRDefault="00AA3AE1">
      <w:pPr>
        <w:rPr>
          <w:color w:val="000000"/>
          <w:sz w:val="28"/>
          <w:szCs w:val="28"/>
        </w:rPr>
      </w:pPr>
    </w:p>
    <w:p w:rsidR="00BD221D" w:rsidRPr="00BD221D" w:rsidRDefault="00BD221D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BD221D" w:rsidTr="00936E49">
        <w:tc>
          <w:tcPr>
            <w:tcW w:w="4785" w:type="dxa"/>
          </w:tcPr>
          <w:p w:rsidR="00B75BF6" w:rsidRPr="00BD221D" w:rsidRDefault="0058313B" w:rsidP="0058313B">
            <w:pPr>
              <w:jc w:val="both"/>
              <w:rPr>
                <w:sz w:val="28"/>
                <w:szCs w:val="28"/>
              </w:rPr>
            </w:pPr>
            <w:r w:rsidRPr="00BD221D">
              <w:rPr>
                <w:sz w:val="28"/>
                <w:szCs w:val="28"/>
              </w:rPr>
              <w:t>Г</w:t>
            </w:r>
            <w:r w:rsidR="00B75BF6" w:rsidRPr="00BD221D">
              <w:rPr>
                <w:sz w:val="28"/>
                <w:szCs w:val="28"/>
              </w:rPr>
              <w:t>лав</w:t>
            </w:r>
            <w:r w:rsidRPr="00BD221D">
              <w:rPr>
                <w:sz w:val="28"/>
                <w:szCs w:val="28"/>
              </w:rPr>
              <w:t>а</w:t>
            </w:r>
            <w:r w:rsidR="0016127B" w:rsidRPr="00BD221D">
              <w:rPr>
                <w:sz w:val="28"/>
                <w:szCs w:val="28"/>
              </w:rPr>
              <w:t xml:space="preserve"> </w:t>
            </w:r>
            <w:r w:rsidR="00B75BF6" w:rsidRPr="00BD221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BD221D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BD221D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BD221D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BD221D" w:rsidRDefault="00BD221D">
      <w:pPr>
        <w:rPr>
          <w:color w:val="000000"/>
          <w:sz w:val="16"/>
        </w:rPr>
      </w:pPr>
    </w:p>
    <w:p w:rsidR="00BD221D" w:rsidRDefault="00BD221D">
      <w:pPr>
        <w:rPr>
          <w:color w:val="000000"/>
          <w:sz w:val="16"/>
        </w:rPr>
      </w:pPr>
    </w:p>
    <w:p w:rsidR="00BD221D" w:rsidRDefault="00BD221D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16127B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16127B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Default="00AA2ECF" w:rsidP="00AA2ECF">
      <w:pPr>
        <w:rPr>
          <w:color w:val="000000"/>
          <w:sz w:val="16"/>
        </w:rPr>
      </w:pP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AA2ECF" w:rsidRPr="00BD221D" w:rsidRDefault="00001931" w:rsidP="00AA2ECF">
      <w:pPr>
        <w:tabs>
          <w:tab w:val="left" w:pos="4962"/>
        </w:tabs>
        <w:ind w:left="4962"/>
      </w:pPr>
      <w:r w:rsidRPr="00BD221D">
        <w:t>от 10</w:t>
      </w:r>
      <w:r w:rsidR="00AA2ECF" w:rsidRPr="00BD221D">
        <w:t xml:space="preserve">.01.2025 № </w:t>
      </w:r>
      <w:r w:rsidR="00BD221D" w:rsidRPr="00BD221D">
        <w:t>15</w:t>
      </w:r>
      <w:r w:rsidR="00AA2ECF" w:rsidRPr="00BD221D">
        <w:t>-р</w:t>
      </w:r>
    </w:p>
    <w:p w:rsidR="003E528D" w:rsidRPr="00BD221D" w:rsidRDefault="003E528D" w:rsidP="003E528D">
      <w:pPr>
        <w:tabs>
          <w:tab w:val="left" w:pos="0"/>
        </w:tabs>
        <w:jc w:val="center"/>
      </w:pPr>
    </w:p>
    <w:p w:rsidR="003E528D" w:rsidRPr="00BD221D" w:rsidRDefault="003E528D" w:rsidP="003E528D">
      <w:pPr>
        <w:shd w:val="clear" w:color="auto" w:fill="FFFFFF"/>
        <w:autoSpaceDE w:val="0"/>
        <w:autoSpaceDN w:val="0"/>
        <w:adjustRightInd w:val="0"/>
        <w:jc w:val="center"/>
      </w:pPr>
      <w:r w:rsidRPr="00BD221D">
        <w:rPr>
          <w:bCs/>
        </w:rPr>
        <w:t xml:space="preserve">Объявление </w:t>
      </w:r>
      <w:r w:rsidRPr="00BD221D">
        <w:t>о проведении конкурса на формирование кадрового резерва</w:t>
      </w:r>
    </w:p>
    <w:p w:rsidR="003E528D" w:rsidRPr="00BD221D" w:rsidRDefault="003E528D" w:rsidP="003E528D">
      <w:pPr>
        <w:shd w:val="clear" w:color="auto" w:fill="FFFFFF"/>
        <w:autoSpaceDE w:val="0"/>
        <w:autoSpaceDN w:val="0"/>
        <w:adjustRightInd w:val="0"/>
        <w:jc w:val="center"/>
      </w:pPr>
      <w:r w:rsidRPr="00BD221D">
        <w:t>для замещения вакантной должности муниципальной службы</w:t>
      </w:r>
    </w:p>
    <w:p w:rsidR="003E528D" w:rsidRPr="00BD221D" w:rsidRDefault="003E528D" w:rsidP="003E528D">
      <w:pPr>
        <w:shd w:val="clear" w:color="auto" w:fill="FFFFFF"/>
        <w:autoSpaceDE w:val="0"/>
        <w:autoSpaceDN w:val="0"/>
        <w:adjustRightInd w:val="0"/>
      </w:pPr>
    </w:p>
    <w:p w:rsidR="003E528D" w:rsidRPr="00BD221D" w:rsidRDefault="003E528D" w:rsidP="003E528D">
      <w:pPr>
        <w:ind w:firstLine="709"/>
        <w:jc w:val="both"/>
      </w:pPr>
      <w:r w:rsidRPr="00BD221D">
        <w:t>1. Администрация Кондинского района объявляет конкурс на формирование кадрового резерва для замещения вакантных должностей муниципальной службы (далее - Конкурс):</w:t>
      </w:r>
    </w:p>
    <w:tbl>
      <w:tblPr>
        <w:tblW w:w="4949" w:type="pc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01"/>
        <w:gridCol w:w="2128"/>
        <w:gridCol w:w="1560"/>
        <w:gridCol w:w="3825"/>
      </w:tblGrid>
      <w:tr w:rsidR="00BD221D" w:rsidRPr="00BD221D" w:rsidTr="009F72A4">
        <w:trPr>
          <w:trHeight w:val="68"/>
        </w:trPr>
        <w:tc>
          <w:tcPr>
            <w:tcW w:w="276" w:type="pct"/>
            <w:vMerge w:val="restart"/>
            <w:shd w:val="clear" w:color="auto" w:fill="auto"/>
          </w:tcPr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№ п/п</w:t>
            </w:r>
          </w:p>
        </w:tc>
        <w:tc>
          <w:tcPr>
            <w:tcW w:w="872" w:type="pct"/>
            <w:vMerge w:val="restart"/>
            <w:shd w:val="clear" w:color="auto" w:fill="auto"/>
          </w:tcPr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3852" w:type="pct"/>
            <w:gridSpan w:val="3"/>
            <w:shd w:val="clear" w:color="auto" w:fill="auto"/>
          </w:tcPr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Квалификационные требования</w:t>
            </w:r>
          </w:p>
        </w:tc>
      </w:tr>
      <w:tr w:rsidR="00BD221D" w:rsidRPr="00BD221D" w:rsidTr="009F72A4">
        <w:trPr>
          <w:trHeight w:val="68"/>
        </w:trPr>
        <w:tc>
          <w:tcPr>
            <w:tcW w:w="276" w:type="pct"/>
            <w:vMerge/>
            <w:shd w:val="clear" w:color="auto" w:fill="auto"/>
          </w:tcPr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2" w:type="pct"/>
            <w:vMerge/>
            <w:shd w:val="clear" w:color="auto" w:fill="auto"/>
          </w:tcPr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</w:tcPr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к уровню профессионального образования</w:t>
            </w:r>
          </w:p>
        </w:tc>
        <w:tc>
          <w:tcPr>
            <w:tcW w:w="800" w:type="pct"/>
            <w:shd w:val="clear" w:color="auto" w:fill="auto"/>
          </w:tcPr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к стажу муниципальной службы или стажу работы по специальности, направлению подготовки</w:t>
            </w:r>
          </w:p>
        </w:tc>
        <w:tc>
          <w:tcPr>
            <w:tcW w:w="1961" w:type="pct"/>
            <w:shd w:val="clear" w:color="auto" w:fill="auto"/>
          </w:tcPr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требования к знаниям</w:t>
            </w:r>
          </w:p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и навыкам</w:t>
            </w:r>
            <w:r w:rsidRPr="00BD221D">
              <w:rPr>
                <w:rFonts w:eastAsia="Calibri"/>
                <w:sz w:val="20"/>
                <w:szCs w:val="20"/>
              </w:rPr>
              <w:t>, необходимым</w:t>
            </w:r>
          </w:p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>для исполнения</w:t>
            </w:r>
          </w:p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>должностных обязанностей</w:t>
            </w:r>
          </w:p>
        </w:tc>
      </w:tr>
      <w:tr w:rsidR="003E528D" w:rsidRPr="00BD221D" w:rsidTr="003E1F56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Высшая группа должностей, учреждаемая для выполнения функции «руководитель»</w:t>
            </w:r>
          </w:p>
        </w:tc>
      </w:tr>
      <w:tr w:rsidR="00BD221D" w:rsidRPr="00BD221D" w:rsidTr="009F72A4">
        <w:trPr>
          <w:trHeight w:val="68"/>
        </w:trPr>
        <w:tc>
          <w:tcPr>
            <w:tcW w:w="276" w:type="pct"/>
            <w:shd w:val="clear" w:color="auto" w:fill="auto"/>
          </w:tcPr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1.1.</w:t>
            </w:r>
          </w:p>
        </w:tc>
        <w:tc>
          <w:tcPr>
            <w:tcW w:w="872" w:type="pct"/>
            <w:shd w:val="clear" w:color="auto" w:fill="auto"/>
          </w:tcPr>
          <w:p w:rsidR="003E528D" w:rsidRPr="00BD221D" w:rsidRDefault="003E528D" w:rsidP="003E1F56">
            <w:pPr>
              <w:pStyle w:val="af7"/>
              <w:spacing w:after="0" w:line="240" w:lineRule="auto"/>
              <w:ind w:left="-80" w:right="-72"/>
              <w:rPr>
                <w:rFonts w:ascii="Times New Roman" w:eastAsia="Calibri" w:hAnsi="Times New Roman"/>
                <w:sz w:val="20"/>
                <w:szCs w:val="20"/>
              </w:rPr>
            </w:pPr>
            <w:r w:rsidRPr="00BD221D">
              <w:rPr>
                <w:rFonts w:ascii="Times New Roman" w:eastAsia="Calibri" w:hAnsi="Times New Roman"/>
                <w:sz w:val="20"/>
                <w:szCs w:val="20"/>
              </w:rPr>
              <w:t xml:space="preserve">Председатель комитета по информационным технологиям и </w:t>
            </w:r>
            <w:proofErr w:type="gramStart"/>
            <w:r w:rsidRPr="00BD221D">
              <w:rPr>
                <w:rFonts w:ascii="Times New Roman" w:eastAsia="Calibri" w:hAnsi="Times New Roman"/>
                <w:sz w:val="20"/>
                <w:szCs w:val="20"/>
              </w:rPr>
              <w:t>связи  администр</w:t>
            </w:r>
            <w:r w:rsidR="009F72A4">
              <w:rPr>
                <w:rFonts w:ascii="Times New Roman" w:eastAsia="Calibri" w:hAnsi="Times New Roman"/>
                <w:sz w:val="20"/>
                <w:szCs w:val="20"/>
              </w:rPr>
              <w:t>ации</w:t>
            </w:r>
            <w:proofErr w:type="gramEnd"/>
            <w:r w:rsidR="009F72A4">
              <w:rPr>
                <w:rFonts w:ascii="Times New Roman" w:eastAsia="Calibri" w:hAnsi="Times New Roman"/>
                <w:sz w:val="20"/>
                <w:szCs w:val="20"/>
              </w:rPr>
              <w:t xml:space="preserve"> Кондинского района (далее -</w:t>
            </w:r>
            <w:r w:rsidRPr="00BD221D">
              <w:rPr>
                <w:rFonts w:ascii="Times New Roman" w:eastAsia="Calibri" w:hAnsi="Times New Roman"/>
                <w:sz w:val="20"/>
                <w:szCs w:val="20"/>
              </w:rPr>
              <w:t xml:space="preserve"> председатель комитета)</w:t>
            </w:r>
          </w:p>
        </w:tc>
        <w:tc>
          <w:tcPr>
            <w:tcW w:w="1091" w:type="pct"/>
            <w:shd w:val="clear" w:color="auto" w:fill="auto"/>
          </w:tcPr>
          <w:p w:rsidR="003E528D" w:rsidRPr="00BD221D" w:rsidRDefault="003E528D" w:rsidP="003E1F56">
            <w:pPr>
              <w:ind w:left="-80" w:right="-72"/>
              <w:rPr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 xml:space="preserve">Высшее образование по специальности, направлению подготовки </w:t>
            </w:r>
          </w:p>
          <w:p w:rsidR="009F72A4" w:rsidRDefault="003E528D" w:rsidP="003E1F56">
            <w:pPr>
              <w:ind w:left="-80" w:right="-72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«Безопасность информационных технологий в правоохранительной сфере», «Информационные системы и технологии», «Информационная безопасность </w:t>
            </w:r>
            <w:proofErr w:type="spellStart"/>
            <w:proofErr w:type="gramStart"/>
            <w:r w:rsidRPr="00BD221D">
              <w:rPr>
                <w:sz w:val="20"/>
                <w:szCs w:val="20"/>
              </w:rPr>
              <w:t>телекоммуникацион</w:t>
            </w:r>
            <w:r w:rsidR="009F72A4">
              <w:rPr>
                <w:sz w:val="20"/>
                <w:szCs w:val="20"/>
              </w:rPr>
              <w:t>-</w:t>
            </w:r>
            <w:r w:rsidRPr="00BD221D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BD221D">
              <w:rPr>
                <w:sz w:val="20"/>
                <w:szCs w:val="20"/>
              </w:rPr>
              <w:t xml:space="preserve"> систем», «Информационная безопасность автоматизированных систем», «Информатика и вычислительная техника», «Противодействие техническим разведкам», «Прикладная информатика </w:t>
            </w:r>
          </w:p>
          <w:p w:rsidR="003E528D" w:rsidRPr="00BD221D" w:rsidRDefault="003E528D" w:rsidP="003E1F56">
            <w:pPr>
              <w:ind w:left="-80" w:right="-72"/>
              <w:rPr>
                <w:rFonts w:eastAsia="Calibri"/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в экономике», «Автоматизированные системы                      управления» </w:t>
            </w:r>
          </w:p>
        </w:tc>
        <w:tc>
          <w:tcPr>
            <w:tcW w:w="800" w:type="pct"/>
            <w:shd w:val="clear" w:color="auto" w:fill="auto"/>
          </w:tcPr>
          <w:p w:rsidR="003E528D" w:rsidRPr="00BD221D" w:rsidRDefault="003E528D" w:rsidP="009F72A4">
            <w:pPr>
              <w:shd w:val="clear" w:color="auto" w:fill="FFFFFF"/>
              <w:tabs>
                <w:tab w:val="left" w:pos="0"/>
              </w:tabs>
              <w:ind w:right="-106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Для замещения должности председателя комитета требуется наличие не менее четырех лет стажа муниципальной службы или стажа работы по специальности, направлению подготовки</w:t>
            </w:r>
          </w:p>
          <w:p w:rsidR="003E528D" w:rsidRPr="00BD221D" w:rsidRDefault="003E528D" w:rsidP="003E1F5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3E528D" w:rsidRPr="00BD221D" w:rsidRDefault="003E528D" w:rsidP="003E1F56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  <w:p w:rsidR="003E528D" w:rsidRPr="00BD221D" w:rsidRDefault="003E528D" w:rsidP="003E1F56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  <w:p w:rsidR="003E528D" w:rsidRPr="00BD221D" w:rsidRDefault="003E528D" w:rsidP="003E1F56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61" w:type="pct"/>
            <w:shd w:val="clear" w:color="auto" w:fill="auto"/>
          </w:tcPr>
          <w:p w:rsidR="003E528D" w:rsidRPr="00BD221D" w:rsidRDefault="003E528D" w:rsidP="003E1F56">
            <w:pPr>
              <w:jc w:val="both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 xml:space="preserve">1. Базовые квалификационные требования к знаниям </w:t>
            </w:r>
          </w:p>
          <w:p w:rsidR="003E528D" w:rsidRPr="00BD221D" w:rsidRDefault="003E528D" w:rsidP="003E1F56">
            <w:pPr>
              <w:jc w:val="both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>и умениям: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1) знание государственного языка Российской Федерации (русского языка);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2) знание основ: 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Конституции Российской Федерации;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Федерального закона от 02 марта </w:t>
            </w:r>
            <w:r w:rsidR="009F72A4"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2007 года № 25-ФЗ «О муниципальной службе в Российской Федерации»;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Федерального закона от 25 декабря </w:t>
            </w:r>
            <w:r w:rsidR="009F72A4"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2008 года № 273-ФЗ «О противодействии коррупции»;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Федерального закона от 06 октября </w:t>
            </w:r>
            <w:r w:rsidR="009F72A4"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2010 года № 131-ФЗ «Об общих принципах организации местного самоуправления в Российской Федерации»;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Закона Ханты-Мансийского автономного округа – Югры от 20 июля 2007 года </w:t>
            </w:r>
            <w:r w:rsidR="009F72A4"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№ 113-оз «Об отдельных вопросах муниципальной службы в Ханты-Мансийском автономном округе – Югре»;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Устава (основной закон) Ханты-Мансийского автономного </w:t>
            </w:r>
            <w:r w:rsidR="009F72A4"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округа – Югры;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Устава Кондинского района;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3) умение работать на компьютере, в том числе в сети «Интернет»;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4) знание работы в информационно-правовых системах.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2. Председатель комитета должен обладать следующими умениями: 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1) общие умения: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мыслить системно;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планировать и рационально использовать рабочее время;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достигать результата;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коммуникативные умения;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lastRenderedPageBreak/>
              <w:t>умение работать в стрессовых условиях;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совершенствовать свой профессиональный уровень.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2)</w:t>
            </w:r>
            <w:r w:rsidR="009F72A4">
              <w:rPr>
                <w:sz w:val="20"/>
                <w:szCs w:val="20"/>
              </w:rPr>
              <w:t xml:space="preserve"> </w:t>
            </w:r>
            <w:r w:rsidRPr="00BD221D">
              <w:rPr>
                <w:sz w:val="20"/>
                <w:szCs w:val="20"/>
              </w:rPr>
              <w:t>управленческие умения: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руководить подчиненными, эффективно планировать работу и контролировать ее выполнение;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оперативно принимать и реализовывать управленческие решения;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вести деловые переговоры с представителями органов государственной власти Ханты-Мансийского автономного </w:t>
            </w:r>
            <w:r w:rsidR="009F72A4"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округа – Югры, органов местного самоуправления муниципальных образований Ханты-Мансийского автономного округа – Югры, организаций;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соблюдать этику делового общения при взаимодействии с гражданами.</w:t>
            </w:r>
          </w:p>
          <w:p w:rsidR="003E528D" w:rsidRPr="00BD221D" w:rsidRDefault="003E528D" w:rsidP="003E1F56">
            <w:pPr>
              <w:tabs>
                <w:tab w:val="left" w:pos="17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>3. Функциональные квалификационные требования:</w:t>
            </w:r>
          </w:p>
          <w:p w:rsidR="003E528D" w:rsidRPr="00BD221D" w:rsidRDefault="003E528D" w:rsidP="003E1F56">
            <w:pPr>
              <w:jc w:val="both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 xml:space="preserve">1) профессиональные знания в сфере законодательства Российской Федерации, Ханты-Мансийского автономного </w:t>
            </w:r>
            <w:r w:rsidR="009F72A4">
              <w:rPr>
                <w:rFonts w:eastAsia="Calibri"/>
                <w:sz w:val="20"/>
                <w:szCs w:val="20"/>
              </w:rPr>
              <w:br/>
            </w:r>
            <w:r w:rsidRPr="00BD221D">
              <w:rPr>
                <w:rFonts w:eastAsia="Calibri"/>
                <w:sz w:val="20"/>
                <w:szCs w:val="20"/>
              </w:rPr>
              <w:t>округа – Югры, знания муниципальных правовых актов:</w:t>
            </w:r>
          </w:p>
          <w:p w:rsidR="009F72A4" w:rsidRPr="00BD221D" w:rsidRDefault="009F72A4" w:rsidP="009F72A4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Закон Российской Федерации от 21 июля 1993 года № 5</w:t>
            </w:r>
            <w:r>
              <w:rPr>
                <w:rFonts w:ascii="Times New Roman" w:hAnsi="Times New Roman"/>
                <w:sz w:val="20"/>
                <w:szCs w:val="20"/>
              </w:rPr>
              <w:t>485-1 «О государственной тайне»;</w:t>
            </w:r>
          </w:p>
          <w:p w:rsidR="009F72A4" w:rsidRPr="00BD221D" w:rsidRDefault="009F72A4" w:rsidP="009F72A4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Федеральный закон от 07 июля 2003 года № 126-ФЗ «О связи»;</w:t>
            </w:r>
          </w:p>
          <w:p w:rsidR="009F72A4" w:rsidRPr="00BD221D" w:rsidRDefault="009F72A4" w:rsidP="009F72A4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Федеральный закон от 27 июля 2006 года № 149-ФЗ «Об информации, информационных технологиях и о защите информации»;</w:t>
            </w:r>
          </w:p>
          <w:p w:rsidR="009F72A4" w:rsidRPr="00BD221D" w:rsidRDefault="009F72A4" w:rsidP="009F72A4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Федеральный закон от 27 июля 2006 года 152-ФЗ «О персональных данных»;</w:t>
            </w:r>
          </w:p>
          <w:p w:rsidR="00A855D0" w:rsidRPr="00BD221D" w:rsidRDefault="00A855D0" w:rsidP="00A855D0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D221D">
              <w:rPr>
                <w:rFonts w:ascii="Times New Roman" w:hAnsi="Times New Roman"/>
                <w:sz w:val="20"/>
                <w:szCs w:val="20"/>
              </w:rPr>
              <w:t xml:space="preserve">9 февраля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D221D">
              <w:rPr>
                <w:rFonts w:ascii="Times New Roman" w:hAnsi="Times New Roman"/>
                <w:sz w:val="20"/>
                <w:szCs w:val="20"/>
              </w:rPr>
              <w:t>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A855D0" w:rsidRPr="00A855D0" w:rsidRDefault="00A855D0" w:rsidP="00A855D0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5D0">
              <w:rPr>
                <w:rFonts w:ascii="Times New Roman" w:hAnsi="Times New Roman"/>
                <w:sz w:val="20"/>
                <w:szCs w:val="20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 xml:space="preserve">Федеральный закон от </w:t>
            </w:r>
            <w:r w:rsidR="009F72A4">
              <w:rPr>
                <w:rFonts w:ascii="Times New Roman" w:hAnsi="Times New Roman"/>
                <w:sz w:val="20"/>
                <w:szCs w:val="20"/>
              </w:rPr>
              <w:t>0</w:t>
            </w:r>
            <w:r w:rsidRPr="00BD221D">
              <w:rPr>
                <w:rFonts w:ascii="Times New Roman" w:hAnsi="Times New Roman"/>
                <w:sz w:val="20"/>
                <w:szCs w:val="20"/>
              </w:rPr>
              <w:t xml:space="preserve">6 апреля </w:t>
            </w:r>
            <w:r w:rsidR="009F72A4">
              <w:rPr>
                <w:rFonts w:ascii="Times New Roman" w:hAnsi="Times New Roman"/>
                <w:sz w:val="20"/>
                <w:szCs w:val="20"/>
              </w:rPr>
              <w:br/>
            </w:r>
            <w:r w:rsidRPr="00BD221D">
              <w:rPr>
                <w:rFonts w:ascii="Times New Roman" w:hAnsi="Times New Roman"/>
                <w:sz w:val="20"/>
                <w:szCs w:val="20"/>
              </w:rPr>
              <w:t>2011 года № 63-ФЗ «Об электронной подписи»;</w:t>
            </w:r>
          </w:p>
          <w:p w:rsidR="003E528D" w:rsidRPr="00BD221D" w:rsidRDefault="009F72A4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E528D" w:rsidRPr="00BD221D">
              <w:rPr>
                <w:rFonts w:ascii="Times New Roman" w:hAnsi="Times New Roman"/>
                <w:sz w:val="20"/>
                <w:szCs w:val="20"/>
              </w:rPr>
              <w:t>остановление Правительства Российской Федерации от 15 сентября                       2008 года № 687 «Об утверждении Положения об особенностях обработки персональных данных, осуществляющих без использования средств автоматизации»;</w:t>
            </w:r>
          </w:p>
          <w:p w:rsidR="003E528D" w:rsidRPr="00BD221D" w:rsidRDefault="009F72A4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E528D" w:rsidRPr="00BD221D">
              <w:rPr>
                <w:rFonts w:ascii="Times New Roman" w:hAnsi="Times New Roman"/>
                <w:sz w:val="20"/>
                <w:szCs w:val="20"/>
              </w:rPr>
              <w:t xml:space="preserve">остановление Правительства Российской Федерации от 21 марта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2012 года </w:t>
            </w:r>
            <w:r w:rsidR="003E528D" w:rsidRPr="00BD221D">
              <w:rPr>
                <w:rFonts w:ascii="Times New Roman" w:hAnsi="Times New Roman"/>
                <w:sz w:val="20"/>
                <w:szCs w:val="20"/>
              </w:rPr>
              <w:t xml:space="preserve">№ 211 «Об утверждении перечня мер, направленных на обеспечение выполнения обязанностей, </w:t>
            </w:r>
            <w:r w:rsidR="003E528D" w:rsidRPr="00BD221D">
              <w:rPr>
                <w:rFonts w:ascii="Times New Roman" w:hAnsi="Times New Roman"/>
                <w:sz w:val="20"/>
                <w:szCs w:val="20"/>
              </w:rPr>
              <w:lastRenderedPageBreak/>
              <w:t>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      </w:r>
          </w:p>
          <w:p w:rsidR="003E528D" w:rsidRPr="00BD221D" w:rsidRDefault="009F72A4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E528D" w:rsidRPr="00BD221D">
              <w:rPr>
                <w:rFonts w:ascii="Times New Roman" w:hAnsi="Times New Roman"/>
                <w:sz w:val="20"/>
                <w:szCs w:val="20"/>
              </w:rPr>
              <w:t xml:space="preserve">остановление Правительства Российской Федерации от 01 ноября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3E528D" w:rsidRPr="00BD221D">
              <w:rPr>
                <w:rFonts w:ascii="Times New Roman" w:hAnsi="Times New Roman"/>
                <w:sz w:val="20"/>
                <w:szCs w:val="20"/>
              </w:rPr>
              <w:t>2012 года № 1119 «Об утверждении требований к защите персональных данных при их обработке в информационных системах персональных данных»;</w:t>
            </w:r>
          </w:p>
          <w:p w:rsidR="003E528D" w:rsidRPr="00BD221D" w:rsidRDefault="009F72A4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E528D" w:rsidRPr="00BD221D">
              <w:rPr>
                <w:rFonts w:ascii="Times New Roman" w:hAnsi="Times New Roman"/>
                <w:sz w:val="20"/>
                <w:szCs w:val="20"/>
              </w:rPr>
              <w:t>остановление Правительства Российской Феде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рации от 07 февраля 2024 года </w:t>
            </w:r>
            <w:r w:rsidR="003E528D" w:rsidRPr="00BD221D">
              <w:rPr>
                <w:rFonts w:ascii="Times New Roman" w:hAnsi="Times New Roman"/>
                <w:sz w:val="20"/>
                <w:szCs w:val="20"/>
              </w:rPr>
              <w:t xml:space="preserve">№ 132 «Об утверждении Правил допуска должностных лиц и граждан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 государственной тайне»;</w:t>
            </w:r>
          </w:p>
          <w:p w:rsidR="003E528D" w:rsidRPr="00BD221D" w:rsidRDefault="009F72A4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E528D" w:rsidRPr="00BD221D">
              <w:rPr>
                <w:rFonts w:ascii="Times New Roman" w:hAnsi="Times New Roman"/>
                <w:sz w:val="20"/>
                <w:szCs w:val="20"/>
              </w:rPr>
              <w:t xml:space="preserve">риказ Федеральной службы по надзору в сфере связи, информационных технологий и массовых коммуникаций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3E528D" w:rsidRPr="00BD221D">
              <w:rPr>
                <w:rFonts w:ascii="Times New Roman" w:hAnsi="Times New Roman"/>
                <w:sz w:val="20"/>
                <w:szCs w:val="20"/>
              </w:rPr>
              <w:t xml:space="preserve">от 05 сентября 2013 года № 996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3E528D" w:rsidRPr="00BD221D">
              <w:rPr>
                <w:rFonts w:ascii="Times New Roman" w:hAnsi="Times New Roman"/>
                <w:sz w:val="20"/>
                <w:szCs w:val="20"/>
              </w:rPr>
              <w:t>«Об утверждении требований и методов по обе</w:t>
            </w:r>
            <w:r>
              <w:rPr>
                <w:rFonts w:ascii="Times New Roman" w:hAnsi="Times New Roman"/>
                <w:sz w:val="20"/>
                <w:szCs w:val="20"/>
              </w:rPr>
              <w:t>зличиванию персональных данных»;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2) иные знания председателя комитета</w:t>
            </w:r>
            <w:r w:rsidRPr="00BD221D">
              <w:rPr>
                <w:i/>
                <w:sz w:val="20"/>
                <w:szCs w:val="20"/>
              </w:rPr>
              <w:t xml:space="preserve"> </w:t>
            </w:r>
            <w:r w:rsidRPr="00BD221D">
              <w:rPr>
                <w:sz w:val="20"/>
                <w:szCs w:val="20"/>
              </w:rPr>
              <w:t xml:space="preserve">должны включать:  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понятие информационной безопасности;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данных;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методы обеспечения информационной безопасности;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методы и средства получения, обработки и передачи информации;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порядок работы со сведениями, составляющими государственную тайну;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процесс формирования и проверки электронной цифровой подписи;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основы секретного делопроизводства и порядок работы со служебной информацией и сведениями, составляющими государственную тайну;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порядок отнесения сведений к государственной тайне;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порядок хранения носителей сведений, составляющих государственную тайну;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методы выявления возможных каналов несанкционированного доступа к сведениям, составляющим государственную тайну;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виды ответственности за правонарушения в области защиты госу</w:t>
            </w:r>
            <w:r w:rsidR="009F72A4">
              <w:rPr>
                <w:rFonts w:ascii="Times New Roman" w:hAnsi="Times New Roman"/>
                <w:sz w:val="20"/>
                <w:szCs w:val="20"/>
              </w:rPr>
              <w:t>дарственной тайны;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 xml:space="preserve">3) муниципальный служащий, замещающий должность председателя комитета, должен обладать следующими умениями:  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lastRenderedPageBreak/>
              <w:t>вести учет информационных систем и проводить инвентаризации аппаратно-программных средств;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осуществлять антивирусную защиту персональных компьютеров и локальной сети</w:t>
            </w:r>
            <w:bookmarkStart w:id="0" w:name="_GoBack"/>
            <w:bookmarkEnd w:id="0"/>
          </w:p>
        </w:tc>
      </w:tr>
      <w:tr w:rsidR="003E528D" w:rsidRPr="00BD221D" w:rsidTr="003E1F56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lastRenderedPageBreak/>
              <w:t>Ведущая группа должностей, учреждаемая для выполнения функции «руководитель»</w:t>
            </w:r>
          </w:p>
        </w:tc>
      </w:tr>
      <w:tr w:rsidR="00BD221D" w:rsidRPr="00BD221D" w:rsidTr="009F72A4">
        <w:trPr>
          <w:trHeight w:val="68"/>
        </w:trPr>
        <w:tc>
          <w:tcPr>
            <w:tcW w:w="276" w:type="pct"/>
            <w:shd w:val="clear" w:color="auto" w:fill="auto"/>
          </w:tcPr>
          <w:p w:rsidR="003E528D" w:rsidRPr="00BD221D" w:rsidRDefault="003E528D" w:rsidP="00BD221D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>1.2.</w:t>
            </w:r>
          </w:p>
        </w:tc>
        <w:tc>
          <w:tcPr>
            <w:tcW w:w="872" w:type="pct"/>
            <w:shd w:val="clear" w:color="auto" w:fill="auto"/>
          </w:tcPr>
          <w:p w:rsidR="003E528D" w:rsidRPr="00BD221D" w:rsidRDefault="003E528D" w:rsidP="003E1F56">
            <w:pPr>
              <w:pStyle w:val="af7"/>
              <w:spacing w:after="0" w:line="240" w:lineRule="auto"/>
              <w:ind w:left="-80" w:right="-72"/>
              <w:rPr>
                <w:rFonts w:ascii="Times New Roman" w:eastAsia="Calibri" w:hAnsi="Times New Roman"/>
                <w:sz w:val="20"/>
                <w:szCs w:val="20"/>
              </w:rPr>
            </w:pPr>
            <w:r w:rsidRPr="00BD221D">
              <w:rPr>
                <w:rFonts w:ascii="Times New Roman" w:eastAsia="Calibri" w:hAnsi="Times New Roman"/>
                <w:sz w:val="20"/>
                <w:szCs w:val="20"/>
              </w:rPr>
              <w:t xml:space="preserve">Начальник </w:t>
            </w:r>
            <w:r w:rsidRPr="00BD221D">
              <w:rPr>
                <w:rFonts w:ascii="Times New Roman" w:hAnsi="Times New Roman"/>
                <w:sz w:val="20"/>
                <w:szCs w:val="20"/>
              </w:rPr>
              <w:t>отдела цифровой трансформации комитета по информационным технологиям и связи</w:t>
            </w:r>
            <w:r w:rsidRPr="00BD221D">
              <w:rPr>
                <w:rFonts w:ascii="Times New Roman" w:eastAsia="Calibri" w:hAnsi="Times New Roman"/>
                <w:sz w:val="20"/>
                <w:szCs w:val="20"/>
              </w:rPr>
              <w:t xml:space="preserve"> администр</w:t>
            </w:r>
            <w:r w:rsidR="009F72A4">
              <w:rPr>
                <w:rFonts w:ascii="Times New Roman" w:eastAsia="Calibri" w:hAnsi="Times New Roman"/>
                <w:sz w:val="20"/>
                <w:szCs w:val="20"/>
              </w:rPr>
              <w:t>ации Кондинского района (далее -</w:t>
            </w:r>
            <w:r w:rsidRPr="00BD221D">
              <w:rPr>
                <w:rFonts w:ascii="Times New Roman" w:eastAsia="Calibri" w:hAnsi="Times New Roman"/>
                <w:sz w:val="20"/>
                <w:szCs w:val="20"/>
              </w:rPr>
              <w:t xml:space="preserve"> начальник отдела)</w:t>
            </w:r>
          </w:p>
        </w:tc>
        <w:tc>
          <w:tcPr>
            <w:tcW w:w="1091" w:type="pct"/>
            <w:shd w:val="clear" w:color="auto" w:fill="auto"/>
          </w:tcPr>
          <w:p w:rsidR="009F72A4" w:rsidRDefault="003E528D" w:rsidP="003E1F56">
            <w:pPr>
              <w:ind w:left="-80" w:right="-72"/>
              <w:rPr>
                <w:rFonts w:eastAsia="Calibri"/>
                <w:bCs/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 xml:space="preserve">Высшее образование </w:t>
            </w:r>
          </w:p>
          <w:p w:rsidR="003E528D" w:rsidRPr="00BD221D" w:rsidRDefault="003E528D" w:rsidP="003E1F56">
            <w:pPr>
              <w:ind w:left="-80" w:right="-72"/>
              <w:rPr>
                <w:sz w:val="20"/>
                <w:szCs w:val="20"/>
              </w:rPr>
            </w:pPr>
            <w:r w:rsidRPr="00BD221D">
              <w:rPr>
                <w:rFonts w:eastAsia="Calibri"/>
                <w:bCs/>
                <w:sz w:val="20"/>
                <w:szCs w:val="20"/>
              </w:rPr>
              <w:t xml:space="preserve">по специальности, направлению подготовки </w:t>
            </w:r>
          </w:p>
          <w:p w:rsidR="003E528D" w:rsidRPr="00BD221D" w:rsidRDefault="003E528D" w:rsidP="003E1F56">
            <w:pPr>
              <w:ind w:left="-80" w:right="-72"/>
              <w:rPr>
                <w:rFonts w:eastAsia="Calibri"/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«Безопасность информационных технологий в правоохранительной сфере», «Информационные                   системы и технологии», «Информационная безопасность телекоммуникационных систем», «Информационная безопасность автоматизированных систем</w:t>
            </w:r>
            <w:proofErr w:type="gramStart"/>
            <w:r w:rsidRPr="00BD221D">
              <w:rPr>
                <w:sz w:val="20"/>
                <w:szCs w:val="20"/>
              </w:rPr>
              <w:t xml:space="preserve">»,   </w:t>
            </w:r>
            <w:proofErr w:type="gramEnd"/>
            <w:r w:rsidRPr="00BD221D">
              <w:rPr>
                <w:sz w:val="20"/>
                <w:szCs w:val="20"/>
              </w:rPr>
              <w:t xml:space="preserve">                                   «Информатика и вычислительная техника», «Противодействие техническим разведкам», «Прикладная информатика в экономике», «Автоматизированные системы                      управления»</w:t>
            </w:r>
          </w:p>
        </w:tc>
        <w:tc>
          <w:tcPr>
            <w:tcW w:w="800" w:type="pct"/>
            <w:shd w:val="clear" w:color="auto" w:fill="auto"/>
          </w:tcPr>
          <w:p w:rsidR="009F72A4" w:rsidRDefault="003E528D" w:rsidP="009F72A4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Для замещения должности начальника отдела: без </w:t>
            </w:r>
            <w:r w:rsidR="009F72A4">
              <w:rPr>
                <w:sz w:val="20"/>
                <w:szCs w:val="20"/>
              </w:rPr>
              <w:t xml:space="preserve">предъявления требований </w:t>
            </w:r>
          </w:p>
          <w:p w:rsidR="003E528D" w:rsidRPr="00BD221D" w:rsidRDefault="009F72A4" w:rsidP="009F72A4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стажу</w:t>
            </w:r>
          </w:p>
          <w:p w:rsidR="003E528D" w:rsidRPr="00BD221D" w:rsidRDefault="003E528D" w:rsidP="003E1F56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  <w:p w:rsidR="003E528D" w:rsidRPr="00BD221D" w:rsidRDefault="003E528D" w:rsidP="003E1F56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3E528D" w:rsidRPr="00BD221D" w:rsidRDefault="003E528D" w:rsidP="003E1F56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  <w:p w:rsidR="003E528D" w:rsidRPr="00BD221D" w:rsidRDefault="003E528D" w:rsidP="003E1F56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  <w:p w:rsidR="003E528D" w:rsidRPr="00BD221D" w:rsidRDefault="003E528D" w:rsidP="003E1F56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61" w:type="pct"/>
            <w:shd w:val="clear" w:color="auto" w:fill="auto"/>
          </w:tcPr>
          <w:p w:rsidR="003E528D" w:rsidRPr="00BD221D" w:rsidRDefault="003E528D" w:rsidP="003E1F56">
            <w:pPr>
              <w:jc w:val="both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 xml:space="preserve">1. Базовые квалификационные требования к знаниям </w:t>
            </w:r>
          </w:p>
          <w:p w:rsidR="003E528D" w:rsidRPr="00BD221D" w:rsidRDefault="003E528D" w:rsidP="003E1F56">
            <w:pPr>
              <w:jc w:val="both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>и умениям: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1) знание государственного языка Российской Федерации (русского языка);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2) знание основ: 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Конституции Российской Федерации;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Федерального закона от 02 марта </w:t>
            </w:r>
            <w:r w:rsidR="009F72A4"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2007 года № 25-ФЗ «О муниципальной службе в Российской Федерации»;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Федерального закона от 25 декабря </w:t>
            </w:r>
            <w:r w:rsidR="009F72A4"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2008 года № 273-ФЗ «О противодействии коррупции»;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Федерального закона от 06 октября </w:t>
            </w:r>
            <w:r w:rsidR="009F72A4"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2010 года № 131-ФЗ «Об общих принципах организации местного самоуправления в Российской Федерации»;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Закона Ханты-Мансийского автономного округа – Югры от 20 июля 2007 года</w:t>
            </w:r>
            <w:r w:rsidR="009F72A4"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 xml:space="preserve">№ 113-оз «Об отдельных вопросах муниципальной службы в Ханты-Мансийском автономном </w:t>
            </w:r>
            <w:r w:rsidR="009F72A4"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округе – Югре»;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Устава (основной закон) Ханты-Мансийского автономного </w:t>
            </w:r>
            <w:r w:rsidR="009F72A4"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>округа – Югры;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Устава Кондинского района;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3) умение работать на компьютере, в том числе в сети «Интернет»;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4) знание работы в информационно-правовых системах.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 xml:space="preserve">2. Начальник отдела должен обладать следующими умениями: 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1) общие умения: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мыслить системно;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планировать и рационально использовать рабочее время;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достигать результата;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коммуникативные умения;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работать в стрессовых условиях;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совершенствовать свой профессиональный уровень.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2)</w:t>
            </w:r>
            <w:r w:rsidR="009F72A4">
              <w:rPr>
                <w:sz w:val="20"/>
                <w:szCs w:val="20"/>
              </w:rPr>
              <w:t xml:space="preserve"> </w:t>
            </w:r>
            <w:r w:rsidRPr="00BD221D">
              <w:rPr>
                <w:sz w:val="20"/>
                <w:szCs w:val="20"/>
              </w:rPr>
              <w:t>управленческие умения: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умение руководить подчиненными, эффективно планировать работу и контролировать ее выполнение;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оперативно принимать и реализовывать управленческие решения;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вести деловые переговоры с представителями органов государственной власти Ханты-Мансийского автономного</w:t>
            </w:r>
            <w:r w:rsidR="00A855D0">
              <w:rPr>
                <w:sz w:val="20"/>
                <w:szCs w:val="20"/>
              </w:rPr>
              <w:t xml:space="preserve"> </w:t>
            </w:r>
            <w:r w:rsidR="00A855D0">
              <w:rPr>
                <w:sz w:val="20"/>
                <w:szCs w:val="20"/>
              </w:rPr>
              <w:br/>
            </w:r>
            <w:r w:rsidRPr="00BD221D">
              <w:rPr>
                <w:sz w:val="20"/>
                <w:szCs w:val="20"/>
              </w:rPr>
              <w:t xml:space="preserve">округа – Югры, органов местного самоуправления муниципальных </w:t>
            </w:r>
            <w:r w:rsidRPr="00BD221D">
              <w:rPr>
                <w:sz w:val="20"/>
                <w:szCs w:val="20"/>
              </w:rPr>
              <w:lastRenderedPageBreak/>
              <w:t>образований Ханты-Мансийского автономного округа – Югры, организаций;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соблюдать этику делового общения при взаимодействии с гражданами.</w:t>
            </w:r>
          </w:p>
          <w:p w:rsidR="003E528D" w:rsidRPr="00BD221D" w:rsidRDefault="003E528D" w:rsidP="003E1F56">
            <w:pPr>
              <w:tabs>
                <w:tab w:val="left" w:pos="17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>3. Функциональные квалификационные требования:</w:t>
            </w:r>
          </w:p>
          <w:p w:rsidR="003E528D" w:rsidRPr="00BD221D" w:rsidRDefault="003E528D" w:rsidP="003E1F56">
            <w:pPr>
              <w:jc w:val="both"/>
              <w:rPr>
                <w:rFonts w:eastAsia="Calibri"/>
                <w:sz w:val="20"/>
                <w:szCs w:val="20"/>
              </w:rPr>
            </w:pPr>
            <w:r w:rsidRPr="00BD221D">
              <w:rPr>
                <w:rFonts w:eastAsia="Calibri"/>
                <w:sz w:val="20"/>
                <w:szCs w:val="20"/>
              </w:rPr>
              <w:t xml:space="preserve">1) профессиональные знания в сфере законодательства Российской Федерации, Ханты-Мансийского автономного </w:t>
            </w:r>
            <w:r w:rsidR="009F72A4">
              <w:rPr>
                <w:rFonts w:eastAsia="Calibri"/>
                <w:sz w:val="20"/>
                <w:szCs w:val="20"/>
              </w:rPr>
              <w:br/>
            </w:r>
            <w:r w:rsidRPr="00BD221D">
              <w:rPr>
                <w:rFonts w:eastAsia="Calibri"/>
                <w:sz w:val="20"/>
                <w:szCs w:val="20"/>
              </w:rPr>
              <w:t>округа – Югры, знания муниципальных правовых актов:</w:t>
            </w:r>
          </w:p>
          <w:p w:rsidR="00A855D0" w:rsidRPr="00BD221D" w:rsidRDefault="00A855D0" w:rsidP="00A855D0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D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07 июля 2003 года № 126-ФЗ «О связи»;</w:t>
            </w:r>
          </w:p>
          <w:p w:rsidR="00A855D0" w:rsidRPr="00BD221D" w:rsidRDefault="00A855D0" w:rsidP="00A855D0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27 июля 2006 года № 149-ФЗ </w:t>
            </w:r>
            <w:r w:rsidRPr="00BD221D">
              <w:rPr>
                <w:rFonts w:ascii="Times New Roman" w:hAnsi="Times New Roman" w:cs="Times New Roman"/>
                <w:sz w:val="20"/>
                <w:szCs w:val="20"/>
              </w:rPr>
              <w:t>«Об информации, информационных технологиях и о защите информации»;</w:t>
            </w:r>
          </w:p>
          <w:p w:rsidR="00A855D0" w:rsidRPr="00BD221D" w:rsidRDefault="00A855D0" w:rsidP="00A855D0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D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 июля 2006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152-ФЗ «О персональных данных»;</w:t>
            </w:r>
          </w:p>
          <w:p w:rsidR="00A855D0" w:rsidRPr="00BD221D" w:rsidRDefault="00A855D0" w:rsidP="00A855D0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221D">
              <w:rPr>
                <w:rFonts w:ascii="Times New Roman" w:hAnsi="Times New Roman" w:cs="Times New Roman"/>
                <w:sz w:val="20"/>
                <w:szCs w:val="20"/>
              </w:rPr>
              <w:t xml:space="preserve">9 февраля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221D">
              <w:rPr>
                <w:rFonts w:ascii="Times New Roman" w:hAnsi="Times New Roman" w:cs="Times New Roman"/>
                <w:sz w:val="20"/>
                <w:szCs w:val="20"/>
              </w:rPr>
              <w:t>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A855D0" w:rsidRPr="00A855D0" w:rsidRDefault="00A855D0" w:rsidP="00A855D0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5D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3E528D" w:rsidRPr="00BD221D" w:rsidRDefault="003E528D" w:rsidP="003E1F56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1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</w:t>
            </w:r>
            <w:r w:rsidR="009F72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221D">
              <w:rPr>
                <w:rFonts w:ascii="Times New Roman" w:hAnsi="Times New Roman" w:cs="Times New Roman"/>
                <w:sz w:val="20"/>
                <w:szCs w:val="20"/>
              </w:rPr>
              <w:t xml:space="preserve">6 апреля </w:t>
            </w:r>
            <w:r w:rsidR="009F72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221D">
              <w:rPr>
                <w:rFonts w:ascii="Times New Roman" w:hAnsi="Times New Roman" w:cs="Times New Roman"/>
                <w:sz w:val="20"/>
                <w:szCs w:val="20"/>
              </w:rPr>
              <w:t>2011 года № 63-ФЗ «Об электронной подписи»;</w:t>
            </w:r>
          </w:p>
          <w:p w:rsidR="003E528D" w:rsidRPr="00BD221D" w:rsidRDefault="00A855D0" w:rsidP="003E1F56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E528D" w:rsidRPr="00BD221D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Правительства Российской Федерации от 15 </w:t>
            </w:r>
            <w:proofErr w:type="gramStart"/>
            <w:r w:rsidR="003E528D" w:rsidRPr="00BD221D">
              <w:rPr>
                <w:rFonts w:ascii="Times New Roman" w:hAnsi="Times New Roman" w:cs="Times New Roman"/>
                <w:sz w:val="20"/>
                <w:szCs w:val="20"/>
              </w:rPr>
              <w:t>сентября  2008</w:t>
            </w:r>
            <w:proofErr w:type="gramEnd"/>
            <w:r w:rsidR="003E528D" w:rsidRPr="00BD221D">
              <w:rPr>
                <w:rFonts w:ascii="Times New Roman" w:hAnsi="Times New Roman" w:cs="Times New Roman"/>
                <w:sz w:val="20"/>
                <w:szCs w:val="20"/>
              </w:rPr>
              <w:t xml:space="preserve"> года № 687 «Об утверждении Положения об особенностях обработки персональных данных, осуществляющих без использования средств автоматизации»;</w:t>
            </w:r>
          </w:p>
          <w:p w:rsidR="003E528D" w:rsidRPr="00BD221D" w:rsidRDefault="00A855D0" w:rsidP="003E1F56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E528D" w:rsidRPr="00BD221D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Правительства Российской Федерации от 21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E528D" w:rsidRPr="00BD221D">
              <w:rPr>
                <w:rFonts w:ascii="Times New Roman" w:hAnsi="Times New Roman" w:cs="Times New Roman"/>
                <w:sz w:val="20"/>
                <w:szCs w:val="20"/>
              </w:rPr>
              <w:t>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      </w:r>
          </w:p>
          <w:p w:rsidR="003E528D" w:rsidRPr="00BD221D" w:rsidRDefault="00A855D0" w:rsidP="003E1F56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E528D" w:rsidRPr="00BD221D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Правительства Российской Федерации от 01 ноября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E528D" w:rsidRPr="00BD221D">
              <w:rPr>
                <w:rFonts w:ascii="Times New Roman" w:hAnsi="Times New Roman" w:cs="Times New Roman"/>
                <w:sz w:val="20"/>
                <w:szCs w:val="20"/>
              </w:rPr>
              <w:t>2012 года № 1119 «Об утверждении требований к защите персональных данных при их обработке в информационных системах персональных данных»;</w:t>
            </w:r>
          </w:p>
          <w:p w:rsidR="003E528D" w:rsidRPr="00BD221D" w:rsidRDefault="00A855D0" w:rsidP="003E1F56">
            <w:pPr>
              <w:pStyle w:val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E528D" w:rsidRPr="00BD221D">
              <w:rPr>
                <w:rFonts w:ascii="Times New Roman" w:hAnsi="Times New Roman" w:cs="Times New Roman"/>
                <w:sz w:val="20"/>
                <w:szCs w:val="20"/>
              </w:rPr>
              <w:t xml:space="preserve">риказ Федеральной службы по надзору в сфере связи, информационных технологий и массовых коммуникаций от 05 сентября 2013 года № 996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E528D" w:rsidRPr="00BD221D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требований и методов </w:t>
            </w:r>
            <w:r w:rsidR="003E528D" w:rsidRPr="00BD2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зличиванию персональных данных»;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2) иные знания начальника отдела</w:t>
            </w:r>
            <w:r w:rsidRPr="00BD221D">
              <w:rPr>
                <w:i/>
                <w:sz w:val="20"/>
                <w:szCs w:val="20"/>
              </w:rPr>
              <w:t xml:space="preserve"> </w:t>
            </w:r>
            <w:r w:rsidRPr="00BD221D">
              <w:rPr>
                <w:sz w:val="20"/>
                <w:szCs w:val="20"/>
              </w:rPr>
              <w:t xml:space="preserve">должны включать:  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понятие информационной безопасности;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</w:t>
            </w:r>
            <w:r w:rsidR="00A855D0">
              <w:rPr>
                <w:rFonts w:ascii="Times New Roman" w:hAnsi="Times New Roman"/>
                <w:sz w:val="20"/>
                <w:szCs w:val="20"/>
              </w:rPr>
              <w:t>реждения, восстановление данных;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 xml:space="preserve">3) муниципальный служащий, замещающий должность начальника отдела, должен обладать следующими умениями:  </w:t>
            </w:r>
          </w:p>
          <w:p w:rsidR="003E528D" w:rsidRPr="00BD221D" w:rsidRDefault="003E528D" w:rsidP="003E1F56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21D">
              <w:rPr>
                <w:rFonts w:ascii="Times New Roman" w:hAnsi="Times New Roman"/>
                <w:sz w:val="20"/>
                <w:szCs w:val="20"/>
              </w:rPr>
              <w:t>вести учет информационных систем и проводить инвентаризации аппаратно-программных средств;</w:t>
            </w:r>
          </w:p>
          <w:p w:rsidR="003E528D" w:rsidRPr="00BD221D" w:rsidRDefault="003E528D" w:rsidP="003E1F56">
            <w:pPr>
              <w:jc w:val="both"/>
              <w:rPr>
                <w:sz w:val="20"/>
                <w:szCs w:val="20"/>
              </w:rPr>
            </w:pPr>
            <w:r w:rsidRPr="00BD221D">
              <w:rPr>
                <w:sz w:val="20"/>
                <w:szCs w:val="20"/>
              </w:rPr>
              <w:t>осуществлять антивирусную защиту персональных компьютеров и локальной сети</w:t>
            </w:r>
          </w:p>
        </w:tc>
      </w:tr>
    </w:tbl>
    <w:p w:rsidR="003E528D" w:rsidRPr="00AC6FF1" w:rsidRDefault="003E528D" w:rsidP="003E528D">
      <w:pPr>
        <w:pStyle w:val="ae"/>
        <w:autoSpaceDE w:val="0"/>
        <w:autoSpaceDN w:val="0"/>
        <w:adjustRightInd w:val="0"/>
        <w:ind w:firstLine="709"/>
        <w:jc w:val="both"/>
      </w:pPr>
    </w:p>
    <w:p w:rsidR="003E528D" w:rsidRPr="008954B4" w:rsidRDefault="003E528D" w:rsidP="003E528D">
      <w:pPr>
        <w:ind w:firstLine="709"/>
        <w:jc w:val="both"/>
      </w:pPr>
      <w:r w:rsidRPr="008954B4">
        <w:t xml:space="preserve">2. Право на участие в Конкурсе имеют граждане Российской Федерации, граждане иностранных государств - участники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для замещения должностей муниципальной службы, при отсутствии обстоятельств, указанных в </w:t>
      </w:r>
      <w:hyperlink r:id="rId9" w:history="1">
        <w:r w:rsidRPr="008954B4">
          <w:rPr>
            <w:rStyle w:val="af9"/>
            <w:color w:val="auto"/>
            <w:u w:val="none"/>
          </w:rPr>
          <w:t>статье 13</w:t>
        </w:r>
      </w:hyperlink>
      <w:r w:rsidRPr="008954B4">
        <w:t xml:space="preserve"> Федерального закона от 02 марта 2007 года № 25-ФЗ «О муниципальной службе в Российской Федерации» в качестве ограничений, связанных с муниципальной службой. </w:t>
      </w:r>
    </w:p>
    <w:p w:rsidR="003E528D" w:rsidRPr="008954B4" w:rsidRDefault="003E528D" w:rsidP="003E528D">
      <w:pPr>
        <w:ind w:firstLine="709"/>
        <w:jc w:val="both"/>
      </w:pPr>
      <w:r w:rsidRPr="008954B4">
        <w:t>3. Для участия в Конкурсе представляются следующие документы:</w:t>
      </w:r>
    </w:p>
    <w:p w:rsidR="003E528D" w:rsidRPr="008954B4" w:rsidRDefault="003E528D" w:rsidP="003E528D">
      <w:pPr>
        <w:ind w:firstLine="709"/>
        <w:jc w:val="both"/>
      </w:pPr>
      <w:r w:rsidRPr="008954B4">
        <w:t>3.1. Для гражд</w:t>
      </w:r>
      <w:r w:rsidR="00A855D0">
        <w:t>ан Российской Федерации (далее -</w:t>
      </w:r>
      <w:r w:rsidRPr="008954B4">
        <w:t xml:space="preserve"> гражданин): </w:t>
      </w:r>
    </w:p>
    <w:p w:rsidR="003E528D" w:rsidRPr="008954B4" w:rsidRDefault="003E528D" w:rsidP="003E528D">
      <w:pPr>
        <w:ind w:firstLine="709"/>
        <w:jc w:val="both"/>
      </w:pPr>
      <w:r w:rsidRPr="008954B4">
        <w:t xml:space="preserve">3.1.1. </w:t>
      </w:r>
      <w:hyperlink r:id="rId10" w:history="1">
        <w:r w:rsidRPr="008954B4">
          <w:rPr>
            <w:rStyle w:val="af9"/>
            <w:color w:val="auto"/>
            <w:u w:val="none"/>
          </w:rPr>
          <w:t>Заявление</w:t>
        </w:r>
      </w:hyperlink>
      <w:r w:rsidRPr="008954B4">
        <w:t xml:space="preserve"> об участии в Конкурсе. </w:t>
      </w:r>
    </w:p>
    <w:p w:rsidR="003E528D" w:rsidRDefault="003E528D" w:rsidP="003E528D">
      <w:pPr>
        <w:ind w:firstLine="709"/>
        <w:jc w:val="both"/>
      </w:pPr>
      <w:r w:rsidRPr="008954B4">
        <w:t xml:space="preserve">3.1.2. </w:t>
      </w:r>
      <w:r>
        <w:t>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r w:rsidRPr="00F2015F">
        <w:t>.</w:t>
      </w:r>
    </w:p>
    <w:p w:rsidR="003E528D" w:rsidRPr="008954B4" w:rsidRDefault="003E528D" w:rsidP="003E528D">
      <w:pPr>
        <w:ind w:firstLine="709"/>
        <w:jc w:val="both"/>
      </w:pPr>
      <w:r w:rsidRPr="008954B4">
        <w:t xml:space="preserve">3.1.3. </w:t>
      </w:r>
      <w:hyperlink r:id="rId11" w:history="1">
        <w:r w:rsidRPr="008954B4">
          <w:rPr>
            <w:rStyle w:val="af9"/>
            <w:color w:val="auto"/>
            <w:u w:val="none"/>
          </w:rPr>
          <w:t>Согласие</w:t>
        </w:r>
      </w:hyperlink>
      <w:r w:rsidRPr="008954B4">
        <w:t xml:space="preserve"> на обработку персональных данных.</w:t>
      </w:r>
    </w:p>
    <w:p w:rsidR="003E528D" w:rsidRPr="008954B4" w:rsidRDefault="003E528D" w:rsidP="003E528D">
      <w:pPr>
        <w:ind w:firstLine="709"/>
        <w:jc w:val="both"/>
      </w:pPr>
      <w:r w:rsidRPr="008954B4">
        <w:t>3.1.4. Копию паспорта со всеми листами, имеющими отметки (оригинал документа предъявляется лично по прибытии на Конкурс).</w:t>
      </w:r>
    </w:p>
    <w:p w:rsidR="003E528D" w:rsidRDefault="003E528D" w:rsidP="003E528D">
      <w:pPr>
        <w:ind w:firstLine="709"/>
        <w:jc w:val="both"/>
      </w:pPr>
      <w:r w:rsidRPr="008954B4">
        <w:t xml:space="preserve">3.1.5. </w:t>
      </w:r>
      <w:r w:rsidRPr="00F2015F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впервые).</w:t>
      </w:r>
    </w:p>
    <w:p w:rsidR="003E528D" w:rsidRDefault="003E528D" w:rsidP="003E528D">
      <w:pPr>
        <w:ind w:firstLine="709"/>
        <w:jc w:val="both"/>
      </w:pPr>
      <w:r w:rsidRPr="008954B4">
        <w:t xml:space="preserve">3.1.6. </w:t>
      </w:r>
      <w:r w:rsidRPr="00F2015F">
        <w:t>Копи</w:t>
      </w:r>
      <w:r>
        <w:t>ю</w:t>
      </w:r>
      <w:r w:rsidRPr="00F2015F">
        <w:t xml:space="preserve">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(работы).</w:t>
      </w:r>
    </w:p>
    <w:p w:rsidR="003E528D" w:rsidRPr="008954B4" w:rsidRDefault="003E528D" w:rsidP="003E528D">
      <w:pPr>
        <w:ind w:firstLine="709"/>
        <w:jc w:val="both"/>
      </w:pPr>
      <w:r w:rsidRPr="008954B4">
        <w:t>3.1.7. Копи</w:t>
      </w:r>
      <w:r>
        <w:t>ю</w:t>
      </w:r>
      <w:r w:rsidRPr="008954B4">
        <w:t xml:space="preserve"> документов воинского учета - для граждан, пребывающих в запасе, и лиц, подлежащих призыву на военную службу.</w:t>
      </w:r>
    </w:p>
    <w:p w:rsidR="003E528D" w:rsidRPr="008954B4" w:rsidRDefault="003E528D" w:rsidP="003E528D">
      <w:pPr>
        <w:ind w:firstLine="709"/>
        <w:jc w:val="both"/>
      </w:pPr>
      <w:r w:rsidRPr="008954B4">
        <w:t>3.1.8. Заключение медицинской организации об отсутствии заболевания, препятствующего поступлению на муниципальную службу.</w:t>
      </w:r>
    </w:p>
    <w:p w:rsidR="003E528D" w:rsidRPr="008954B4" w:rsidRDefault="003E528D" w:rsidP="003E528D">
      <w:pPr>
        <w:ind w:firstLine="709"/>
        <w:jc w:val="both"/>
      </w:pPr>
      <w:r w:rsidRPr="008954B4">
        <w:t>3.1.9. Документ, подтверждающий регистрацию в системе индивидуального (персонифицированного) учета.</w:t>
      </w:r>
    </w:p>
    <w:p w:rsidR="003E528D" w:rsidRPr="008954B4" w:rsidRDefault="003E528D" w:rsidP="003E528D">
      <w:pPr>
        <w:ind w:firstLine="709"/>
        <w:jc w:val="both"/>
      </w:pPr>
      <w:r w:rsidRPr="008954B4">
        <w:t>3.1.10. Свидетельство о постановке физического лица на учет в налоговом органе по месту жительства на территории Российской Федерации.</w:t>
      </w:r>
    </w:p>
    <w:p w:rsidR="003E528D" w:rsidRPr="008954B4" w:rsidRDefault="003E528D" w:rsidP="003E528D">
      <w:pPr>
        <w:ind w:firstLine="709"/>
        <w:jc w:val="both"/>
      </w:pPr>
      <w:r w:rsidRPr="008954B4">
        <w:lastRenderedPageBreak/>
        <w:t>3.1.11.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E528D" w:rsidRPr="008954B4" w:rsidRDefault="003E528D" w:rsidP="003E528D">
      <w:pPr>
        <w:ind w:firstLine="709"/>
        <w:jc w:val="both"/>
      </w:pPr>
      <w:r w:rsidRPr="008954B4">
        <w:t>3.2. Для муниципальных служащих администрации Кондинского района, органов администрации Кондинского района (далее</w:t>
      </w:r>
      <w:r w:rsidR="00A855D0">
        <w:t xml:space="preserve"> - </w:t>
      </w:r>
      <w:r w:rsidRPr="008954B4">
        <w:t>муниципальный служащий):</w:t>
      </w:r>
    </w:p>
    <w:p w:rsidR="003E528D" w:rsidRPr="008954B4" w:rsidRDefault="003E528D" w:rsidP="003E528D">
      <w:pPr>
        <w:ind w:firstLine="709"/>
        <w:jc w:val="both"/>
      </w:pPr>
      <w:r w:rsidRPr="008954B4">
        <w:t xml:space="preserve">Заявление об участии в Конкурсе. </w:t>
      </w:r>
    </w:p>
    <w:p w:rsidR="003E528D" w:rsidRPr="008954B4" w:rsidRDefault="003E528D" w:rsidP="003E528D">
      <w:pPr>
        <w:ind w:firstLine="709"/>
        <w:jc w:val="both"/>
      </w:pPr>
      <w:r w:rsidRPr="008954B4">
        <w:t xml:space="preserve">4. Документы, указанные в </w:t>
      </w:r>
      <w:r w:rsidR="00A855D0">
        <w:t>под</w:t>
      </w:r>
      <w:r w:rsidRPr="008954B4">
        <w:t xml:space="preserve">пунктах  3.1, 3.2 пункта 3 в течение 21 календарного дня со дня размещения объявления об их приеме на официальном сайте органов местного самоуправления Кондинского района (далее - официальный </w:t>
      </w:r>
      <w:r w:rsidR="00A855D0">
        <w:t>сайт органов местного самоуправления Кондинского района</w:t>
      </w:r>
      <w:r w:rsidRPr="008954B4">
        <w:t xml:space="preserve">) </w:t>
      </w:r>
      <w:r w:rsidRPr="003673E5">
        <w:rPr>
          <w:rFonts w:cs="Arial"/>
          <w:szCs w:val="26"/>
        </w:rPr>
        <w:t xml:space="preserve">и на официальном сайте государственной информационной системы в области государственной гражданской службы в сети «Интернет» -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8954B4">
        <w:t xml:space="preserve">муниципальный служащий (гражданин) представляет </w:t>
      </w:r>
      <w:r w:rsidR="00A855D0">
        <w:br/>
      </w:r>
      <w:r w:rsidRPr="00EC402A">
        <w:t xml:space="preserve">(с </w:t>
      </w:r>
      <w:r>
        <w:t>21 января 2025</w:t>
      </w:r>
      <w:r w:rsidRPr="00EC402A">
        <w:t xml:space="preserve"> года по </w:t>
      </w:r>
      <w:r>
        <w:t>10 февраля 2025</w:t>
      </w:r>
      <w:r w:rsidRPr="00EC402A">
        <w:t xml:space="preserve"> года</w:t>
      </w:r>
      <w:r>
        <w:t xml:space="preserve"> включительно</w:t>
      </w:r>
      <w:r w:rsidRPr="00EC402A">
        <w:t>)</w:t>
      </w:r>
      <w:r w:rsidRPr="008954B4">
        <w:t xml:space="preserve"> в управление кадровой политики </w:t>
      </w:r>
      <w:r>
        <w:t xml:space="preserve">и делопроизводства </w:t>
      </w:r>
      <w:r w:rsidRPr="008954B4">
        <w:t xml:space="preserve">администрации Кондинского района (далее </w:t>
      </w:r>
      <w:r w:rsidR="00A855D0">
        <w:t>-</w:t>
      </w:r>
      <w:r w:rsidRPr="008954B4">
        <w:t xml:space="preserve"> управление кадровой политики</w:t>
      </w:r>
      <w:r>
        <w:t xml:space="preserve"> и делопроизводства</w:t>
      </w:r>
      <w:r w:rsidRPr="008954B4">
        <w:t xml:space="preserve">) лично или посредством почтового отправления по адресу: кабинет № 206, 210, </w:t>
      </w:r>
      <w:r w:rsidR="00A855D0">
        <w:t>ул. Титова</w:t>
      </w:r>
      <w:r w:rsidRPr="008954B4">
        <w:t xml:space="preserve">, д. 26, пгт. Междуреченский, Кондинский район, Ханты-Мансийский автономный округ </w:t>
      </w:r>
      <w:r w:rsidR="00A855D0" w:rsidRPr="008954B4">
        <w:t>–</w:t>
      </w:r>
      <w:r w:rsidRPr="008954B4">
        <w:t xml:space="preserve"> Югра, Тюменская область, 628200, время приема документов</w:t>
      </w:r>
      <w:r w:rsidRPr="00A855D0">
        <w:t xml:space="preserve">: с 08:30 до 17:12 (перерыв с 12:00 до 13:30) ежедневно, кроме субботы, воскресенья. Телефон/факс для справок: 8(34677)34-830, 8(34677)32-355, адрес электронной почты: </w:t>
      </w:r>
      <w:hyperlink r:id="rId12" w:history="1">
        <w:r w:rsidRPr="00A855D0">
          <w:rPr>
            <w:rStyle w:val="af9"/>
            <w:color w:val="auto"/>
            <w:u w:val="none"/>
            <w:lang w:val="en-US"/>
          </w:rPr>
          <w:t>kadry</w:t>
        </w:r>
        <w:r w:rsidRPr="00A855D0">
          <w:rPr>
            <w:rStyle w:val="af9"/>
            <w:color w:val="auto"/>
            <w:u w:val="none"/>
          </w:rPr>
          <w:t>@</w:t>
        </w:r>
        <w:r w:rsidRPr="00A855D0">
          <w:rPr>
            <w:rStyle w:val="af9"/>
            <w:color w:val="auto"/>
            <w:u w:val="none"/>
            <w:lang w:val="en-US"/>
          </w:rPr>
          <w:t>admkonda</w:t>
        </w:r>
        <w:r w:rsidRPr="00A855D0">
          <w:rPr>
            <w:rStyle w:val="af9"/>
            <w:color w:val="auto"/>
            <w:u w:val="none"/>
          </w:rPr>
          <w:t>.</w:t>
        </w:r>
        <w:r w:rsidRPr="00A855D0">
          <w:rPr>
            <w:rStyle w:val="af9"/>
            <w:color w:val="auto"/>
            <w:u w:val="none"/>
            <w:lang w:val="en-US"/>
          </w:rPr>
          <w:t>ru</w:t>
        </w:r>
      </w:hyperlink>
      <w:r w:rsidRPr="00A855D0">
        <w:t xml:space="preserve"> и регистрируются в журнале учета конкурсных документов кандидатов. </w:t>
      </w:r>
    </w:p>
    <w:p w:rsidR="003E528D" w:rsidRPr="008954B4" w:rsidRDefault="003E528D" w:rsidP="003E528D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8954B4">
        <w:rPr>
          <w:rFonts w:ascii="Times New Roman" w:hAnsi="Times New Roman"/>
          <w:sz w:val="24"/>
          <w:szCs w:val="24"/>
        </w:rPr>
        <w:t xml:space="preserve">Днем приема документов, перечисленных в </w:t>
      </w:r>
      <w:r w:rsidR="00A855D0">
        <w:rPr>
          <w:rFonts w:ascii="Times New Roman" w:hAnsi="Times New Roman"/>
          <w:sz w:val="24"/>
          <w:szCs w:val="24"/>
        </w:rPr>
        <w:t>под</w:t>
      </w:r>
      <w:r w:rsidRPr="008954B4">
        <w:rPr>
          <w:rFonts w:ascii="Times New Roman" w:hAnsi="Times New Roman"/>
          <w:sz w:val="24"/>
          <w:szCs w:val="24"/>
        </w:rPr>
        <w:t>пунктах 3.1, 3.2 пункта 3</w:t>
      </w:r>
      <w:r w:rsidRPr="008954B4">
        <w:rPr>
          <w:sz w:val="24"/>
          <w:szCs w:val="24"/>
        </w:rPr>
        <w:t xml:space="preserve"> </w:t>
      </w:r>
      <w:r w:rsidRPr="008954B4">
        <w:rPr>
          <w:rFonts w:ascii="Times New Roman" w:hAnsi="Times New Roman"/>
          <w:sz w:val="24"/>
          <w:szCs w:val="24"/>
        </w:rPr>
        <w:t>считается день поступления указанных документов в управление кадровой политики</w:t>
      </w:r>
      <w:r>
        <w:rPr>
          <w:rFonts w:ascii="Times New Roman" w:hAnsi="Times New Roman"/>
          <w:sz w:val="24"/>
          <w:szCs w:val="24"/>
        </w:rPr>
        <w:t xml:space="preserve"> и делопроизводства</w:t>
      </w:r>
      <w:r w:rsidRPr="008954B4">
        <w:rPr>
          <w:rFonts w:ascii="Times New Roman" w:hAnsi="Times New Roman"/>
          <w:sz w:val="24"/>
          <w:szCs w:val="24"/>
        </w:rPr>
        <w:t>.</w:t>
      </w:r>
    </w:p>
    <w:p w:rsidR="003E528D" w:rsidRPr="008954B4" w:rsidRDefault="003E528D" w:rsidP="003E528D">
      <w:pPr>
        <w:ind w:firstLine="709"/>
        <w:jc w:val="both"/>
      </w:pPr>
      <w:r w:rsidRPr="008954B4">
        <w:t>6. Муниципальн</w:t>
      </w:r>
      <w:r w:rsidR="00A855D0">
        <w:t>ый служащий (гражданин) (далее -</w:t>
      </w:r>
      <w:r w:rsidRPr="008954B4">
        <w:t xml:space="preserve"> кандидат)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 </w:t>
      </w:r>
    </w:p>
    <w:p w:rsidR="003E528D" w:rsidRPr="008954B4" w:rsidRDefault="003E528D" w:rsidP="003E528D">
      <w:pPr>
        <w:ind w:firstLine="709"/>
        <w:jc w:val="both"/>
      </w:pPr>
      <w:bookmarkStart w:id="1" w:name="p27"/>
      <w:bookmarkEnd w:id="1"/>
      <w:r w:rsidRPr="008954B4">
        <w:t xml:space="preserve">7. Муниципальный служащий не допускается к участию в Конкурсе в случае наличия у него дисциплинарного взыскания, предусмотренного </w:t>
      </w:r>
      <w:hyperlink r:id="rId13" w:history="1">
        <w:r w:rsidRPr="008954B4">
          <w:rPr>
            <w:rStyle w:val="af9"/>
            <w:color w:val="auto"/>
            <w:u w:val="none"/>
          </w:rPr>
          <w:t>пунктом 2</w:t>
        </w:r>
      </w:hyperlink>
      <w:r w:rsidRPr="008954B4">
        <w:t xml:space="preserve"> или </w:t>
      </w:r>
      <w:hyperlink r:id="rId14" w:history="1">
        <w:r w:rsidRPr="008954B4">
          <w:rPr>
            <w:rStyle w:val="af9"/>
            <w:color w:val="auto"/>
            <w:u w:val="none"/>
          </w:rPr>
          <w:t>3 части 1 статьи 27</w:t>
        </w:r>
      </w:hyperlink>
      <w:r w:rsidRPr="008954B4">
        <w:t xml:space="preserve"> Федерального закона от 02 марта 2007 года № 25-ФЗ «О муниципальной службе в Российской Федерации». </w:t>
      </w:r>
    </w:p>
    <w:p w:rsidR="003E528D" w:rsidRPr="008954B4" w:rsidRDefault="003E528D" w:rsidP="003E528D">
      <w:pPr>
        <w:ind w:firstLine="709"/>
        <w:jc w:val="both"/>
      </w:pPr>
      <w:r w:rsidRPr="008954B4">
        <w:t>8. Достоверность сведений, представленных гражданином в управление кадровой политики</w:t>
      </w:r>
      <w:r>
        <w:t xml:space="preserve"> и делопроизводства</w:t>
      </w:r>
      <w:r w:rsidRPr="008954B4">
        <w:t xml:space="preserve">, подлежит проверке. </w:t>
      </w:r>
    </w:p>
    <w:p w:rsidR="003E528D" w:rsidRPr="008954B4" w:rsidRDefault="003E528D" w:rsidP="003E528D">
      <w:pPr>
        <w:ind w:firstLine="709"/>
        <w:jc w:val="both"/>
      </w:pPr>
      <w:r w:rsidRPr="008954B4">
        <w:t xml:space="preserve">9.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основаниями для отказа в допуске муниципального служащего (гражданина) к участию в Конкурсе. </w:t>
      </w:r>
    </w:p>
    <w:p w:rsidR="003E528D" w:rsidRPr="008954B4" w:rsidRDefault="003E528D" w:rsidP="003E528D">
      <w:pPr>
        <w:spacing w:line="0" w:lineRule="atLeast"/>
        <w:ind w:firstLine="709"/>
        <w:jc w:val="both"/>
      </w:pPr>
      <w:r w:rsidRPr="008954B4">
        <w:t>10. Конкурс проводится в порядке, определенном постановлением администрации Кондинского района от 09 января 2024 года № 14 «Об утверждении Положения о кадровом резерве для замещения вакантных должностей муниципальной службы».</w:t>
      </w:r>
    </w:p>
    <w:p w:rsidR="003E528D" w:rsidRPr="008954B4" w:rsidRDefault="003E528D" w:rsidP="003E528D">
      <w:pPr>
        <w:ind w:firstLine="709"/>
        <w:jc w:val="both"/>
      </w:pPr>
      <w:r w:rsidRPr="008954B4">
        <w:rPr>
          <w:color w:val="000000"/>
        </w:rPr>
        <w:t xml:space="preserve">11. </w:t>
      </w:r>
      <w:r w:rsidRPr="008954B4">
        <w:t>Конкурс проводится в 2 этапа:</w:t>
      </w:r>
    </w:p>
    <w:p w:rsidR="003E528D" w:rsidRPr="008954B4" w:rsidRDefault="003E528D" w:rsidP="003E528D">
      <w:pPr>
        <w:ind w:firstLine="709"/>
        <w:jc w:val="both"/>
      </w:pPr>
      <w:r w:rsidRPr="008954B4">
        <w:t xml:space="preserve">11.1. На первом этапе Конкурса, на основании результатов рассмотрения документов кандидата конкурсной комиссией принимается решение о допуске к участию во втором этапе Конкурса или об отказе в допуске кандидата, в случае несоответствия квалификационным требованиям или установления в ходе проверки обстоятельств, препятствующих в соответствии с законодательством Российской Федерации и Ханты-Мансийского автономного округа – Югры включению кандидата в кадровый резерв для замещения вакантной должности муниципальной службы. </w:t>
      </w:r>
    </w:p>
    <w:p w:rsidR="003E528D" w:rsidRPr="008954B4" w:rsidRDefault="003E528D" w:rsidP="003E528D">
      <w:pPr>
        <w:ind w:firstLine="709"/>
        <w:jc w:val="both"/>
      </w:pPr>
      <w:r w:rsidRPr="008954B4">
        <w:lastRenderedPageBreak/>
        <w:t xml:space="preserve">11.2. При проведении второго этапа Конкурса конкурсная комиссия оценивает профессиональный уровень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должностям муниципальной службы, на включение в кадровый резерв, для замещения которых претендуют кандидаты. </w:t>
      </w:r>
    </w:p>
    <w:p w:rsidR="003E528D" w:rsidRPr="00A855D0" w:rsidRDefault="003E528D" w:rsidP="003E528D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rStyle w:val="afc"/>
          <w:rFonts w:ascii="Times New Roman" w:hAnsi="Times New Roman"/>
          <w:sz w:val="24"/>
          <w:szCs w:val="24"/>
        </w:rPr>
      </w:pPr>
      <w:r w:rsidRPr="008954B4">
        <w:rPr>
          <w:bCs/>
          <w:lang w:eastAsia="x-none"/>
        </w:rPr>
        <w:t xml:space="preserve">12. </w:t>
      </w:r>
      <w:r w:rsidRPr="008954B4">
        <w:rPr>
          <w:bCs/>
          <w:lang w:val="x-none" w:eastAsia="x-none"/>
        </w:rPr>
        <w:t xml:space="preserve">Тестирование проводится по вопросам, утвержденным распоряжением администрации Кондинского района </w:t>
      </w:r>
      <w:r w:rsidRPr="008954B4">
        <w:rPr>
          <w:rStyle w:val="aff"/>
          <w:b w:val="0"/>
          <w:shd w:val="clear" w:color="auto" w:fill="FFFFFF"/>
        </w:rPr>
        <w:t>от 12 января 2024 года № 16-р</w:t>
      </w:r>
      <w:r w:rsidRPr="008954B4">
        <w:rPr>
          <w:b/>
          <w:shd w:val="clear" w:color="auto" w:fill="FFFFFF"/>
        </w:rPr>
        <w:t> </w:t>
      </w:r>
      <w:r w:rsidRPr="008954B4">
        <w:rPr>
          <w:shd w:val="clear" w:color="auto" w:fill="FFFFFF"/>
        </w:rPr>
        <w:t xml:space="preserve">«Об утверждении перечня вопросов </w:t>
      </w:r>
      <w:r w:rsidRPr="00A855D0">
        <w:rPr>
          <w:shd w:val="clear" w:color="auto" w:fill="FFFFFF"/>
        </w:rPr>
        <w:t xml:space="preserve">для включения в тестовые задания кандидатов при проведении конкурсного отбора на формирование резерва управленческих кадров для замещения целевых управленческих должностей муниципальной службы, резерва управленческих кадров для замещения целевых управленческих должностей в муниципальных учреждениях и на муниципальных предприятиях муниципального образования Кондинский район, кадрового резерва для замещения вакантных должностей муниципальной службы», которые размещены на официальном сайте органов местного самоуправления </w:t>
      </w:r>
      <w:r w:rsidR="00A855D0">
        <w:rPr>
          <w:shd w:val="clear" w:color="auto" w:fill="FFFFFF"/>
        </w:rPr>
        <w:br/>
      </w:r>
      <w:r w:rsidRPr="00A855D0">
        <w:rPr>
          <w:shd w:val="clear" w:color="auto" w:fill="FFFFFF"/>
        </w:rPr>
        <w:t xml:space="preserve">в разделе </w:t>
      </w:r>
      <w:hyperlink r:id="rId15" w:history="1">
        <w:r w:rsidRPr="00A855D0">
          <w:rPr>
            <w:rStyle w:val="afc"/>
            <w:rFonts w:ascii="Times New Roman" w:hAnsi="Times New Roman"/>
            <w:sz w:val="24"/>
            <w:szCs w:val="24"/>
          </w:rPr>
          <w:t>Главная</w:t>
        </w:r>
      </w:hyperlink>
      <w:r w:rsidRPr="00A855D0">
        <w:rPr>
          <w:rStyle w:val="afc"/>
          <w:rFonts w:ascii="Times New Roman" w:hAnsi="Times New Roman"/>
          <w:sz w:val="24"/>
          <w:szCs w:val="24"/>
        </w:rPr>
        <w:t>/</w:t>
      </w:r>
      <w:hyperlink r:id="rId16" w:history="1">
        <w:r w:rsidRPr="00A855D0">
          <w:rPr>
            <w:rStyle w:val="afc"/>
            <w:rFonts w:ascii="Times New Roman" w:hAnsi="Times New Roman"/>
            <w:sz w:val="24"/>
            <w:szCs w:val="24"/>
          </w:rPr>
          <w:t>Муниципальная служба</w:t>
        </w:r>
      </w:hyperlink>
      <w:r w:rsidR="00A855D0">
        <w:rPr>
          <w:rStyle w:val="afc"/>
          <w:rFonts w:ascii="Times New Roman" w:hAnsi="Times New Roman"/>
          <w:sz w:val="24"/>
          <w:szCs w:val="24"/>
        </w:rPr>
        <w:t>/</w:t>
      </w:r>
      <w:r w:rsidRPr="00A855D0">
        <w:rPr>
          <w:rStyle w:val="afc"/>
          <w:rFonts w:ascii="Times New Roman" w:hAnsi="Times New Roman"/>
          <w:sz w:val="24"/>
          <w:szCs w:val="24"/>
        </w:rPr>
        <w:t xml:space="preserve">Нормативно-правовое регулирование </w:t>
      </w:r>
      <w:hyperlink r:id="rId17" w:history="1">
        <w:r w:rsidRPr="00A855D0">
          <w:rPr>
            <w:rStyle w:val="af9"/>
            <w:color w:val="auto"/>
            <w:u w:val="none"/>
          </w:rPr>
          <w:t>https://admkonda.ru/ms-ruk-npr.html</w:t>
        </w:r>
      </w:hyperlink>
      <w:r w:rsidRPr="00A855D0">
        <w:rPr>
          <w:rStyle w:val="afc"/>
          <w:rFonts w:ascii="Times New Roman" w:hAnsi="Times New Roman"/>
          <w:sz w:val="24"/>
          <w:szCs w:val="24"/>
        </w:rPr>
        <w:t>.</w:t>
      </w:r>
    </w:p>
    <w:p w:rsidR="003E528D" w:rsidRPr="00A855D0" w:rsidRDefault="003E528D" w:rsidP="003E528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55D0">
        <w:t>13. Тестовые задания обязательны для все</w:t>
      </w:r>
      <w:r w:rsidR="00A855D0">
        <w:t xml:space="preserve">х кандидатов и предусматривают </w:t>
      </w:r>
      <w:r w:rsidRPr="00A855D0">
        <w:t xml:space="preserve">прохождения следующих оценочных мероприятий: </w:t>
      </w:r>
    </w:p>
    <w:p w:rsidR="003E528D" w:rsidRPr="00A855D0" w:rsidRDefault="003E528D" w:rsidP="003E528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55D0">
        <w:t xml:space="preserve">13.1. Оценку уровня знаний законодательства о муниципальной службе и противодействии коррупции. </w:t>
      </w:r>
    </w:p>
    <w:p w:rsidR="003E528D" w:rsidRPr="00A855D0" w:rsidRDefault="003E528D" w:rsidP="003E528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55D0">
        <w:t xml:space="preserve">13.2. Оценку уровня знания государственного языка Российской Федерации </w:t>
      </w:r>
      <w:r w:rsidR="00A855D0">
        <w:t>-</w:t>
      </w:r>
      <w:r w:rsidRPr="00A855D0">
        <w:t xml:space="preserve"> русского языка.</w:t>
      </w:r>
    </w:p>
    <w:p w:rsidR="003E528D" w:rsidRPr="008954B4" w:rsidRDefault="003E528D" w:rsidP="003E528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954B4">
        <w:t>13.3 Оценку уровня знаний и навыков использования информационно-коммуникационных технологий.</w:t>
      </w:r>
    </w:p>
    <w:p w:rsidR="003E528D" w:rsidRPr="008954B4" w:rsidRDefault="003E528D" w:rsidP="003E528D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4B4">
        <w:rPr>
          <w:color w:val="000000"/>
        </w:rPr>
        <w:t>14. Предполаг</w:t>
      </w:r>
      <w:r w:rsidR="00A855D0">
        <w:rPr>
          <w:color w:val="000000"/>
        </w:rPr>
        <w:t>аемая дата проведения Конкурса -</w:t>
      </w:r>
      <w:r w:rsidRPr="008954B4">
        <w:rPr>
          <w:color w:val="000000"/>
        </w:rPr>
        <w:t xml:space="preserve"> </w:t>
      </w:r>
      <w:r>
        <w:rPr>
          <w:color w:val="000000"/>
        </w:rPr>
        <w:t>03 марта 2025</w:t>
      </w:r>
      <w:r w:rsidRPr="00EC402A">
        <w:rPr>
          <w:color w:val="000000"/>
        </w:rPr>
        <w:t xml:space="preserve"> года</w:t>
      </w:r>
      <w:r w:rsidRPr="008954B4">
        <w:rPr>
          <w:color w:val="000000"/>
        </w:rPr>
        <w:t xml:space="preserve"> (возможна корректировка даты).</w:t>
      </w:r>
    </w:p>
    <w:p w:rsidR="003E528D" w:rsidRPr="008954B4" w:rsidRDefault="003E528D" w:rsidP="003E528D">
      <w:pPr>
        <w:pStyle w:val="a4"/>
        <w:ind w:firstLine="708"/>
        <w:jc w:val="both"/>
        <w:rPr>
          <w:rFonts w:ascii="Calibri" w:hAnsi="Calibri"/>
          <w:sz w:val="24"/>
          <w:lang w:val="ru-RU"/>
        </w:rPr>
      </w:pPr>
      <w:r w:rsidRPr="008954B4">
        <w:rPr>
          <w:rFonts w:ascii="Times New Roman" w:hAnsi="Times New Roman"/>
          <w:color w:val="000000"/>
          <w:sz w:val="24"/>
          <w:lang w:val="ru-RU"/>
        </w:rPr>
        <w:t>15</w:t>
      </w:r>
      <w:r w:rsidRPr="008954B4">
        <w:rPr>
          <w:rFonts w:ascii="Times New Roman" w:hAnsi="Times New Roman"/>
          <w:color w:val="000000"/>
          <w:sz w:val="24"/>
        </w:rPr>
        <w:t>.</w:t>
      </w:r>
      <w:r w:rsidRPr="008954B4">
        <w:rPr>
          <w:color w:val="000000"/>
          <w:sz w:val="24"/>
        </w:rPr>
        <w:t xml:space="preserve"> </w:t>
      </w:r>
      <w:r w:rsidRPr="008954B4">
        <w:rPr>
          <w:rFonts w:ascii="Times New Roman" w:hAnsi="Times New Roman"/>
          <w:color w:val="000000"/>
          <w:sz w:val="24"/>
        </w:rPr>
        <w:t xml:space="preserve">Место проведения </w:t>
      </w:r>
      <w:r w:rsidRPr="008954B4">
        <w:rPr>
          <w:color w:val="000000"/>
          <w:sz w:val="24"/>
        </w:rPr>
        <w:t>К</w:t>
      </w:r>
      <w:r w:rsidRPr="008954B4">
        <w:rPr>
          <w:rFonts w:ascii="Times New Roman" w:hAnsi="Times New Roman"/>
          <w:color w:val="000000"/>
          <w:sz w:val="24"/>
        </w:rPr>
        <w:t>онкурса: </w:t>
      </w:r>
      <w:r w:rsidRPr="008954B4">
        <w:rPr>
          <w:sz w:val="24"/>
        </w:rPr>
        <w:t xml:space="preserve">зал заседаний </w:t>
      </w:r>
      <w:r w:rsidRPr="008954B4">
        <w:rPr>
          <w:rFonts w:ascii="Times New Roman" w:hAnsi="Times New Roman"/>
          <w:sz w:val="24"/>
          <w:lang w:val="ru-RU"/>
        </w:rPr>
        <w:t>Думы Кондинского района</w:t>
      </w:r>
      <w:r w:rsidRPr="008954B4">
        <w:rPr>
          <w:rFonts w:ascii="Calibri" w:hAnsi="Calibri"/>
          <w:sz w:val="24"/>
          <w:lang w:val="ru-RU"/>
        </w:rPr>
        <w:t xml:space="preserve"> </w:t>
      </w:r>
      <w:r w:rsidRPr="008954B4">
        <w:rPr>
          <w:sz w:val="24"/>
        </w:rPr>
        <w:t>(2 этаж), ул. Титова, д.</w:t>
      </w:r>
      <w:r w:rsidR="00A855D0">
        <w:rPr>
          <w:rFonts w:asciiTheme="minorHAnsi" w:hAnsiTheme="minorHAnsi"/>
          <w:sz w:val="24"/>
          <w:lang w:val="ru-RU"/>
        </w:rPr>
        <w:t xml:space="preserve"> </w:t>
      </w:r>
      <w:r w:rsidRPr="008954B4">
        <w:rPr>
          <w:sz w:val="24"/>
        </w:rPr>
        <w:t>26, пгт.</w:t>
      </w:r>
      <w:r w:rsidR="00A855D0">
        <w:rPr>
          <w:rFonts w:asciiTheme="minorHAnsi" w:hAnsiTheme="minorHAnsi"/>
          <w:sz w:val="24"/>
          <w:lang w:val="ru-RU"/>
        </w:rPr>
        <w:t xml:space="preserve"> </w:t>
      </w:r>
      <w:r w:rsidRPr="008954B4">
        <w:rPr>
          <w:sz w:val="24"/>
        </w:rPr>
        <w:t xml:space="preserve">Междуреченский, Кондинский район, Ханты-Мансийский автономный округ – Югра, </w:t>
      </w:r>
      <w:r w:rsidR="00A855D0" w:rsidRPr="008954B4">
        <w:rPr>
          <w:sz w:val="24"/>
        </w:rPr>
        <w:t>Тюменская область,</w:t>
      </w:r>
      <w:r w:rsidR="00A855D0">
        <w:rPr>
          <w:rFonts w:asciiTheme="minorHAnsi" w:hAnsiTheme="minorHAnsi"/>
          <w:sz w:val="24"/>
          <w:lang w:val="ru-RU"/>
        </w:rPr>
        <w:t xml:space="preserve"> </w:t>
      </w:r>
      <w:r w:rsidRPr="008954B4">
        <w:rPr>
          <w:sz w:val="24"/>
        </w:rPr>
        <w:t>628200</w:t>
      </w:r>
      <w:r w:rsidRPr="008954B4">
        <w:rPr>
          <w:rFonts w:ascii="Calibri" w:hAnsi="Calibri"/>
          <w:sz w:val="24"/>
          <w:lang w:val="ru-RU"/>
        </w:rPr>
        <w:t>.</w:t>
      </w:r>
      <w:r w:rsidRPr="008954B4">
        <w:rPr>
          <w:sz w:val="24"/>
        </w:rPr>
        <w:t xml:space="preserve"> </w:t>
      </w:r>
    </w:p>
    <w:p w:rsidR="003E528D" w:rsidRPr="008954B4" w:rsidRDefault="003E528D" w:rsidP="003E528D">
      <w:pPr>
        <w:pStyle w:val="a4"/>
        <w:ind w:firstLine="708"/>
        <w:jc w:val="both"/>
        <w:rPr>
          <w:rFonts w:ascii="Calibri" w:hAnsi="Calibri"/>
          <w:sz w:val="24"/>
          <w:lang w:val="ru-RU"/>
        </w:rPr>
      </w:pPr>
    </w:p>
    <w:p w:rsidR="003E528D" w:rsidRDefault="003E528D" w:rsidP="00AA2ECF">
      <w:pPr>
        <w:tabs>
          <w:tab w:val="left" w:pos="4962"/>
        </w:tabs>
        <w:ind w:left="4962"/>
      </w:pPr>
    </w:p>
    <w:sectPr w:rsidR="003E528D" w:rsidSect="00AA2ECF">
      <w:headerReference w:type="even" r:id="rId18"/>
      <w:headerReference w:type="default" r:id="rId19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2BE" w:rsidRDefault="003172BE">
      <w:r>
        <w:separator/>
      </w:r>
    </w:p>
  </w:endnote>
  <w:endnote w:type="continuationSeparator" w:id="0">
    <w:p w:rsidR="003172BE" w:rsidRDefault="0031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2BE" w:rsidRDefault="003172BE">
      <w:r>
        <w:separator/>
      </w:r>
    </w:p>
  </w:footnote>
  <w:footnote w:type="continuationSeparator" w:id="0">
    <w:p w:rsidR="003172BE" w:rsidRDefault="00317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B" w:rsidRDefault="001612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27B" w:rsidRDefault="001612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AA2ECF" w:rsidRDefault="00AA2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5D0">
          <w:rPr>
            <w:noProof/>
          </w:rPr>
          <w:t>3</w:t>
        </w:r>
        <w:r>
          <w:fldChar w:fldCharType="end"/>
        </w:r>
      </w:p>
    </w:sdtContent>
  </w:sdt>
  <w:p w:rsidR="0016127B" w:rsidRDefault="001612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528D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2A4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5D0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221D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99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99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d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e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f">
    <w:name w:val="Strong"/>
    <w:uiPriority w:val="22"/>
    <w:qFormat/>
    <w:rsid w:val="00AA362B"/>
    <w:rPr>
      <w:b/>
      <w:bCs/>
    </w:rPr>
  </w:style>
  <w:style w:type="paragraph" w:styleId="aff0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  <w:style w:type="character" w:customStyle="1" w:styleId="af8">
    <w:name w:val="Абзац списка Знак"/>
    <w:link w:val="af7"/>
    <w:uiPriority w:val="34"/>
    <w:locked/>
    <w:rsid w:val="003E528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49620&amp;dst=100224&amp;field=134&amp;date=30.06.202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dry@admkonda.ru" TargetMode="External"/><Relationship Id="rId17" Type="http://schemas.openxmlformats.org/officeDocument/2006/relationships/hyperlink" Target="https://admkonda.ru/ms-ruk-np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konda.ru/munitcipal-naya-sluzhba-0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49206&amp;dst=100162&amp;field=134&amp;date=30.06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konda.ru/" TargetMode="External"/><Relationship Id="rId10" Type="http://schemas.openxmlformats.org/officeDocument/2006/relationships/hyperlink" Target="https://login.consultant.ru/link/?req=doc&amp;base=RLAW926&amp;n=249206&amp;dst=100157&amp;field=134&amp;date=30.06.202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620&amp;dst=100092&amp;field=134&amp;date=30.06.2023" TargetMode="External"/><Relationship Id="rId14" Type="http://schemas.openxmlformats.org/officeDocument/2006/relationships/hyperlink" Target="https://login.consultant.ru/link/?req=doc&amp;base=LAW&amp;n=449620&amp;dst=100225&amp;field=134&amp;date=30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3032-7230-4A63-9191-88505DEC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Мазалова Светлана Александровна</cp:lastModifiedBy>
  <cp:revision>4</cp:revision>
  <cp:lastPrinted>2024-04-10T05:30:00Z</cp:lastPrinted>
  <dcterms:created xsi:type="dcterms:W3CDTF">2025-01-10T12:07:00Z</dcterms:created>
  <dcterms:modified xsi:type="dcterms:W3CDTF">2025-01-13T04:55:00Z</dcterms:modified>
</cp:coreProperties>
</file>