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96" w:rsidRPr="00125908" w:rsidRDefault="009F4496" w:rsidP="009F449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EF0E0D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125908">
        <w:rPr>
          <w:rFonts w:ascii="Times New Roman" w:hAnsi="Times New Roman" w:cs="Times New Roman"/>
          <w:sz w:val="28"/>
          <w:szCs w:val="28"/>
          <w:u w:val="single"/>
        </w:rPr>
        <w:t>.02.2016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F4496" w:rsidRPr="00125908" w:rsidRDefault="009F4496" w:rsidP="009F4496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90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 w:cs="Times New Roman"/>
          <w:b/>
          <w:sz w:val="28"/>
          <w:szCs w:val="28"/>
        </w:rPr>
        <w:t>Думе</w:t>
      </w:r>
      <w:r w:rsidRPr="00125908">
        <w:rPr>
          <w:rFonts w:ascii="Times New Roman" w:hAnsi="Times New Roman" w:cs="Times New Roman"/>
          <w:b/>
          <w:sz w:val="28"/>
          <w:szCs w:val="28"/>
        </w:rPr>
        <w:t xml:space="preserve"> Кондинского района  </w:t>
      </w:r>
    </w:p>
    <w:p w:rsidR="009F4496" w:rsidRPr="00125908" w:rsidRDefault="009F4496" w:rsidP="009F44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08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hAnsi="Times New Roman" w:cs="Times New Roman"/>
          <w:sz w:val="28"/>
          <w:szCs w:val="28"/>
        </w:rPr>
        <w:t>председателя Думы</w:t>
      </w:r>
      <w:r w:rsidRPr="00125908">
        <w:rPr>
          <w:rFonts w:ascii="Times New Roman" w:hAnsi="Times New Roman" w:cs="Times New Roman"/>
          <w:sz w:val="28"/>
          <w:szCs w:val="28"/>
        </w:rPr>
        <w:t xml:space="preserve"> Кондинского района от </w:t>
      </w:r>
      <w:r>
        <w:rPr>
          <w:rFonts w:ascii="Times New Roman" w:hAnsi="Times New Roman" w:cs="Times New Roman"/>
          <w:sz w:val="28"/>
          <w:szCs w:val="28"/>
        </w:rPr>
        <w:t>09 марта 2016 года № 11-п</w:t>
      </w:r>
      <w:r w:rsidRPr="0012590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 w:cs="Times New Roman"/>
          <w:sz w:val="28"/>
          <w:szCs w:val="28"/>
        </w:rPr>
        <w:t>Думе</w:t>
      </w:r>
      <w:r w:rsidRPr="00125908">
        <w:rPr>
          <w:rFonts w:ascii="Times New Roman" w:hAnsi="Times New Roman" w:cs="Times New Roman"/>
          <w:sz w:val="28"/>
          <w:szCs w:val="28"/>
        </w:rPr>
        <w:t xml:space="preserve"> Кондинского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5908">
        <w:rPr>
          <w:rFonts w:ascii="Times New Roman" w:hAnsi="Times New Roman" w:cs="Times New Roman"/>
          <w:sz w:val="28"/>
          <w:szCs w:val="28"/>
        </w:rPr>
        <w:t xml:space="preserve"> (далее – Комиссия) 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25908">
        <w:rPr>
          <w:rFonts w:ascii="Times New Roman" w:hAnsi="Times New Roman" w:cs="Times New Roman"/>
          <w:sz w:val="28"/>
          <w:szCs w:val="28"/>
        </w:rPr>
        <w:t xml:space="preserve"> февраля 2016 года на заседании Комиссии  рассмотрен  вопрос: </w:t>
      </w:r>
    </w:p>
    <w:p w:rsidR="009F4496" w:rsidRPr="00125908" w:rsidRDefault="009F4496" w:rsidP="009F44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08">
        <w:rPr>
          <w:rFonts w:ascii="Times New Roman" w:hAnsi="Times New Roman" w:cs="Times New Roman"/>
          <w:sz w:val="28"/>
          <w:szCs w:val="28"/>
        </w:rPr>
        <w:t>О рассмотрении письменного обращения гражданина, ранее замещавшего в администрации Кондинского района должность муниципальной службы, о даче согласия на замещение  должности в другой организации (акционерное общество), до истечения двух лет со дня увольнения с муниципальной службы.</w:t>
      </w:r>
    </w:p>
    <w:p w:rsidR="009F4496" w:rsidRPr="00125908" w:rsidRDefault="009F4496" w:rsidP="009F449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908">
        <w:rPr>
          <w:rFonts w:ascii="Times New Roman" w:hAnsi="Times New Roman" w:cs="Times New Roman"/>
          <w:sz w:val="28"/>
          <w:szCs w:val="28"/>
        </w:rPr>
        <w:t xml:space="preserve">     По данному вопросу комиссия приняла решения дать согласие  гражданину на замещение должности в данной организации, так как отдельные функции по муниципальному управлению организацией не входили в должностные обязанности гражданина и конфликта интересов не усматривается.</w:t>
      </w:r>
    </w:p>
    <w:p w:rsidR="009F4496" w:rsidRPr="00125908" w:rsidRDefault="009F4496" w:rsidP="009F44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25908">
        <w:rPr>
          <w:rFonts w:ascii="Times New Roman" w:hAnsi="Times New Roman" w:cs="Times New Roman"/>
          <w:sz w:val="28"/>
          <w:szCs w:val="28"/>
        </w:rPr>
        <w:t>тветственное лицо</w:t>
      </w:r>
    </w:p>
    <w:p w:rsidR="009F4496" w:rsidRDefault="009F4496" w:rsidP="009F4496">
      <w:pPr>
        <w:jc w:val="both"/>
        <w:rPr>
          <w:rFonts w:ascii="Times New Roman" w:hAnsi="Times New Roman" w:cs="Times New Roman"/>
          <w:sz w:val="28"/>
          <w:szCs w:val="28"/>
        </w:rPr>
      </w:pPr>
      <w:r w:rsidRPr="00125908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r>
        <w:rPr>
          <w:rFonts w:ascii="Times New Roman" w:hAnsi="Times New Roman" w:cs="Times New Roman"/>
          <w:sz w:val="28"/>
          <w:szCs w:val="28"/>
        </w:rPr>
        <w:t>Марина Васильевна Колмачевская</w:t>
      </w:r>
      <w:r w:rsidRPr="00125908">
        <w:rPr>
          <w:rFonts w:ascii="Times New Roman" w:hAnsi="Times New Roman" w:cs="Times New Roman"/>
          <w:sz w:val="28"/>
          <w:szCs w:val="28"/>
        </w:rPr>
        <w:t>, 8(34677)</w:t>
      </w:r>
      <w:r>
        <w:rPr>
          <w:rFonts w:ascii="Times New Roman" w:hAnsi="Times New Roman" w:cs="Times New Roman"/>
          <w:sz w:val="28"/>
          <w:szCs w:val="28"/>
        </w:rPr>
        <w:t xml:space="preserve"> 32018»</w:t>
      </w:r>
    </w:p>
    <w:p w:rsidR="009F4496" w:rsidRDefault="009F4496" w:rsidP="009F4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360" w:rsidRDefault="002A0360"/>
    <w:sectPr w:rsidR="002A0360" w:rsidSect="002A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/>
  <w:rsids>
    <w:rsidRoot w:val="009F4496"/>
    <w:rsid w:val="00284667"/>
    <w:rsid w:val="002A0360"/>
    <w:rsid w:val="009F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2</cp:revision>
  <dcterms:created xsi:type="dcterms:W3CDTF">2016-04-12T03:28:00Z</dcterms:created>
  <dcterms:modified xsi:type="dcterms:W3CDTF">2016-04-12T03:33:00Z</dcterms:modified>
</cp:coreProperties>
</file>