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B" w:rsidRDefault="0065136B" w:rsidP="0065136B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04.05.2016</w:t>
      </w:r>
    </w:p>
    <w:p w:rsidR="0065136B" w:rsidRPr="0065136B" w:rsidRDefault="0065136B" w:rsidP="0065136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6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 Кондинского района</w:t>
      </w:r>
    </w:p>
    <w:p w:rsidR="0065136B" w:rsidRPr="0065136B" w:rsidRDefault="0065136B" w:rsidP="0065136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136B" w:rsidRPr="0065136B" w:rsidRDefault="006125FD" w:rsidP="0065136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6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председателя Думы Кондинского района от 09 марта 2016 года № 11-п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Думе Кондинского района» (далее – Комиссия)  </w:t>
      </w:r>
      <w:r w:rsidR="0065136B" w:rsidRPr="0065136B">
        <w:rPr>
          <w:rFonts w:ascii="Times New Roman" w:hAnsi="Times New Roman" w:cs="Times New Roman"/>
          <w:sz w:val="28"/>
          <w:szCs w:val="28"/>
        </w:rPr>
        <w:t xml:space="preserve">04 мая </w:t>
      </w:r>
      <w:r w:rsidRPr="0065136B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65136B" w:rsidRPr="0065136B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65136B" w:rsidRPr="0065136B">
        <w:rPr>
          <w:rFonts w:ascii="Times New Roman" w:hAnsi="Times New Roman" w:cs="Times New Roman"/>
          <w:sz w:val="28"/>
          <w:szCs w:val="28"/>
          <w:lang w:eastAsia="en-US"/>
        </w:rPr>
        <w:t xml:space="preserve"> рассмотрено  письменное уведомление муниципального служащего о намерении выполнять им иную оплачиваемую работу.</w:t>
      </w:r>
      <w:proofErr w:type="gramEnd"/>
    </w:p>
    <w:p w:rsidR="0065136B" w:rsidRPr="0065136B" w:rsidRDefault="0065136B" w:rsidP="0065136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136B"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представленного уведомления, </w:t>
      </w:r>
      <w:r w:rsidRPr="0065136B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руководствуясь Положением, Комиссия приняла решение: </w:t>
      </w:r>
    </w:p>
    <w:p w:rsidR="0065136B" w:rsidRPr="0065136B" w:rsidRDefault="0065136B" w:rsidP="0065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6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пунктом 2 статьи 11 Федерального закона от 02 марта 2007 года № 25-ФЗ «О муниципальной службе в Российской Федерации» </w:t>
      </w:r>
      <w:r w:rsidRPr="0065136B">
        <w:rPr>
          <w:rFonts w:ascii="Times New Roman" w:hAnsi="Times New Roman" w:cs="Times New Roman"/>
          <w:sz w:val="28"/>
          <w:szCs w:val="28"/>
        </w:rPr>
        <w:t xml:space="preserve">муниципальному служащему разрешено выполнять иную оплачиваемую работу, так как данная работа будет выполняться в свободное от муниципальной службы время и  не повлечёт за собой конфликта интересов. </w:t>
      </w:r>
    </w:p>
    <w:p w:rsidR="0065136B" w:rsidRPr="0065136B" w:rsidRDefault="0065136B" w:rsidP="0065136B">
      <w:pPr>
        <w:rPr>
          <w:rFonts w:ascii="Times New Roman" w:hAnsi="Times New Roman" w:cs="Times New Roman"/>
        </w:rPr>
      </w:pPr>
    </w:p>
    <w:p w:rsidR="006125FD" w:rsidRPr="0065136B" w:rsidRDefault="006125FD" w:rsidP="006125FD">
      <w:pPr>
        <w:jc w:val="both"/>
        <w:rPr>
          <w:rFonts w:ascii="Times New Roman" w:hAnsi="Times New Roman" w:cs="Times New Roman"/>
          <w:sz w:val="28"/>
          <w:szCs w:val="28"/>
        </w:rPr>
      </w:pPr>
      <w:r w:rsidRPr="0065136B">
        <w:rPr>
          <w:rFonts w:ascii="Times New Roman" w:hAnsi="Times New Roman" w:cs="Times New Roman"/>
          <w:sz w:val="28"/>
          <w:szCs w:val="28"/>
        </w:rPr>
        <w:t>Ответственное лицо</w:t>
      </w:r>
    </w:p>
    <w:p w:rsidR="002A0360" w:rsidRDefault="006125FD" w:rsidP="006125FD"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 xml:space="preserve">Марина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Колмачевская</w:t>
      </w:r>
      <w:proofErr w:type="spellEnd"/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</w:t>
      </w:r>
    </w:p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125FD"/>
    <w:rsid w:val="00284667"/>
    <w:rsid w:val="002A0360"/>
    <w:rsid w:val="006125FD"/>
    <w:rsid w:val="0065136B"/>
    <w:rsid w:val="0071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</cp:revision>
  <dcterms:created xsi:type="dcterms:W3CDTF">2016-04-12T03:34:00Z</dcterms:created>
  <dcterms:modified xsi:type="dcterms:W3CDTF">2016-07-07T05:17:00Z</dcterms:modified>
</cp:coreProperties>
</file>