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Default="009C502A" w:rsidP="00C0749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C0749A">
        <w:rPr>
          <w:rFonts w:ascii="Times New Roman" w:hAnsi="Times New Roman" w:cs="Times New Roman"/>
          <w:b/>
          <w:sz w:val="28"/>
          <w:szCs w:val="28"/>
        </w:rPr>
        <w:t>.05.2016</w:t>
      </w:r>
    </w:p>
    <w:p w:rsidR="00C0749A" w:rsidRPr="0065136B" w:rsidRDefault="00C0749A" w:rsidP="00C0749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6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Думе Кондинского района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от </w:t>
      </w:r>
      <w:r>
        <w:rPr>
          <w:rFonts w:ascii="Times New Roman" w:hAnsi="Times New Roman" w:cs="Times New Roman"/>
          <w:sz w:val="28"/>
          <w:szCs w:val="28"/>
        </w:rPr>
        <w:t>09 марта 2016 года № 11-п</w:t>
      </w:r>
      <w:r w:rsidRPr="0012590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908">
        <w:rPr>
          <w:rFonts w:ascii="Times New Roman" w:hAnsi="Times New Roman" w:cs="Times New Roman"/>
          <w:sz w:val="28"/>
          <w:szCs w:val="28"/>
        </w:rPr>
        <w:t xml:space="preserve"> (далее – Комиссия)  </w:t>
      </w:r>
      <w:r w:rsidR="009C502A">
        <w:rPr>
          <w:rFonts w:ascii="Times New Roman" w:hAnsi="Times New Roman" w:cs="Times New Roman"/>
          <w:sz w:val="28"/>
          <w:szCs w:val="28"/>
        </w:rPr>
        <w:t>30 мая</w:t>
      </w:r>
      <w:r w:rsidRPr="00125908">
        <w:rPr>
          <w:rFonts w:ascii="Times New Roman" w:hAnsi="Times New Roman" w:cs="Times New Roman"/>
          <w:sz w:val="28"/>
          <w:szCs w:val="28"/>
        </w:rPr>
        <w:t xml:space="preserve"> 2016 года на заседании Комиссии  рассмотрен  вопрос: 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О рассмотрении письменного обращения гражданина, ранее замещавшего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должность муниципальной службы, </w:t>
      </w:r>
      <w:r w:rsidRPr="00EB4789">
        <w:rPr>
          <w:rFonts w:ascii="Times New Roman" w:hAnsi="Times New Roman" w:cs="Times New Roman"/>
          <w:sz w:val="28"/>
          <w:szCs w:val="28"/>
        </w:rPr>
        <w:t>включенную в перечень должностей, утвержденный постановлением главы Кондинского района от 22 марта 2012 года № 12-п                          «Об утверждении Перечня муниципальных должностей и должностей муниципальной службы Думы Кондинского района при назначении на которые граждане и при замещении которых лица, замещающие муниципальные должности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89">
        <w:rPr>
          <w:rFonts w:ascii="Times New Roman" w:hAnsi="Times New Roman" w:cs="Times New Roman"/>
          <w:sz w:val="28"/>
          <w:szCs w:val="28"/>
        </w:rPr>
        <w:t xml:space="preserve">о </w:t>
      </w:r>
      <w:r w:rsidRPr="00125908">
        <w:rPr>
          <w:rFonts w:ascii="Times New Roman" w:hAnsi="Times New Roman" w:cs="Times New Roman"/>
          <w:sz w:val="28"/>
          <w:szCs w:val="28"/>
        </w:rPr>
        <w:t>даче согласия на замещение  должности в другой организации (акционерное общество), до истечения двух лет со дня увольнения с муниципальной службы.</w:t>
      </w:r>
    </w:p>
    <w:p w:rsidR="006125FD" w:rsidRPr="00125908" w:rsidRDefault="006125FD" w:rsidP="006125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     По данному вопросу комиссия приняла решения дать согласие  гражданину на замещение должности в данной организации, так как отдельные функции по муниципальному управлению организацией не входили в должностные обязанности гражданина и конфликта интересов не усматривается.</w:t>
      </w:r>
    </w:p>
    <w:p w:rsidR="009C502A" w:rsidRDefault="009C502A" w:rsidP="00612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5FD" w:rsidRPr="00125908" w:rsidRDefault="006125FD" w:rsidP="0061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2A0360" w:rsidRDefault="006125FD" w:rsidP="006125FD"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>Марина Васильевна Колмачевская</w:t>
      </w:r>
      <w:r w:rsidRPr="00125908">
        <w:rPr>
          <w:rFonts w:ascii="Times New Roman" w:hAnsi="Times New Roman" w:cs="Times New Roman"/>
          <w:sz w:val="28"/>
          <w:szCs w:val="28"/>
        </w:rPr>
        <w:t>, 8(34677)</w:t>
      </w:r>
      <w:r>
        <w:rPr>
          <w:rFonts w:ascii="Times New Roman" w:hAnsi="Times New Roman" w:cs="Times New Roman"/>
          <w:sz w:val="28"/>
          <w:szCs w:val="28"/>
        </w:rPr>
        <w:t xml:space="preserve"> 32018</w:t>
      </w:r>
    </w:p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6125FD"/>
    <w:rsid w:val="00284667"/>
    <w:rsid w:val="002A0360"/>
    <w:rsid w:val="006125FD"/>
    <w:rsid w:val="009C502A"/>
    <w:rsid w:val="009D5437"/>
    <w:rsid w:val="00C0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</cp:revision>
  <dcterms:created xsi:type="dcterms:W3CDTF">2016-04-12T03:34:00Z</dcterms:created>
  <dcterms:modified xsi:type="dcterms:W3CDTF">2016-07-07T05:43:00Z</dcterms:modified>
</cp:coreProperties>
</file>