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CB" w:rsidRDefault="005066CB" w:rsidP="00F05505">
      <w:pPr>
        <w:shd w:val="clear" w:color="auto" w:fill="FFFFFF"/>
        <w:autoSpaceDE w:val="0"/>
        <w:autoSpaceDN w:val="0"/>
        <w:adjustRightInd w:val="0"/>
        <w:ind w:left="9180"/>
        <w:rPr>
          <w:sz w:val="18"/>
          <w:szCs w:val="18"/>
        </w:rPr>
      </w:pPr>
      <w:r>
        <w:rPr>
          <w:sz w:val="18"/>
          <w:szCs w:val="18"/>
        </w:rPr>
        <w:t xml:space="preserve">ИНФОРМАЦИЯ ПОДГОТОВЛЕНА </w:t>
      </w:r>
    </w:p>
    <w:p w:rsidR="005066CB" w:rsidRDefault="005066CB" w:rsidP="00F05505">
      <w:pPr>
        <w:shd w:val="clear" w:color="auto" w:fill="FFFFFF"/>
        <w:autoSpaceDE w:val="0"/>
        <w:autoSpaceDN w:val="0"/>
        <w:adjustRightInd w:val="0"/>
        <w:ind w:left="9180"/>
        <w:rPr>
          <w:sz w:val="18"/>
          <w:szCs w:val="18"/>
        </w:rPr>
      </w:pPr>
      <w:r>
        <w:rPr>
          <w:sz w:val="18"/>
          <w:szCs w:val="18"/>
        </w:rPr>
        <w:t xml:space="preserve">ОТДЕЛОМ ПО ВОПРОСАМ МЕСТНОГО САМОУПРАВЛЕНИЯ УПРАВЛЕНИЯ ВНУТРЕННЕЙ ПОЛИТИКИ </w:t>
      </w:r>
    </w:p>
    <w:p w:rsidR="005066CB" w:rsidRDefault="005066CB" w:rsidP="00F05505">
      <w:pPr>
        <w:shd w:val="clear" w:color="auto" w:fill="FFFFFF"/>
        <w:autoSpaceDE w:val="0"/>
        <w:autoSpaceDN w:val="0"/>
        <w:adjustRightInd w:val="0"/>
        <w:ind w:left="9180"/>
        <w:rPr>
          <w:sz w:val="18"/>
          <w:szCs w:val="18"/>
        </w:rPr>
      </w:pPr>
      <w:r>
        <w:rPr>
          <w:sz w:val="18"/>
          <w:szCs w:val="18"/>
        </w:rPr>
        <w:t xml:space="preserve">АДМИНИСТРАЦИИ КОНДИНСКОГО РАЙОНА </w:t>
      </w:r>
    </w:p>
    <w:p w:rsidR="005066CB" w:rsidRDefault="005066CB" w:rsidP="00F05505">
      <w:pPr>
        <w:shd w:val="clear" w:color="auto" w:fill="FFFFFF"/>
        <w:autoSpaceDE w:val="0"/>
        <w:autoSpaceDN w:val="0"/>
        <w:adjustRightInd w:val="0"/>
        <w:ind w:left="9180"/>
        <w:rPr>
          <w:sz w:val="18"/>
          <w:szCs w:val="18"/>
        </w:rPr>
      </w:pPr>
      <w:r>
        <w:rPr>
          <w:sz w:val="18"/>
          <w:szCs w:val="18"/>
        </w:rPr>
        <w:t xml:space="preserve">(А.А. </w:t>
      </w:r>
      <w:proofErr w:type="spellStart"/>
      <w:r>
        <w:rPr>
          <w:sz w:val="18"/>
          <w:szCs w:val="18"/>
        </w:rPr>
        <w:t>Тетюцкий</w:t>
      </w:r>
      <w:proofErr w:type="spellEnd"/>
      <w:r>
        <w:rPr>
          <w:sz w:val="18"/>
          <w:szCs w:val="18"/>
        </w:rPr>
        <w:t>)</w:t>
      </w:r>
    </w:p>
    <w:p w:rsidR="005066CB" w:rsidRDefault="005066CB" w:rsidP="005066CB"/>
    <w:p w:rsidR="005066CB" w:rsidRDefault="005066CB" w:rsidP="005066CB">
      <w:pPr>
        <w:jc w:val="both"/>
        <w:rPr>
          <w:b/>
          <w:sz w:val="16"/>
          <w:szCs w:val="16"/>
        </w:rPr>
      </w:pPr>
      <w:bookmarkStart w:id="0" w:name="_GoBack"/>
      <w:bookmarkEnd w:id="0"/>
    </w:p>
    <w:p w:rsidR="005066CB" w:rsidRDefault="005066CB" w:rsidP="005066CB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5066CB" w:rsidRDefault="005066CB" w:rsidP="005066CB">
      <w:pPr>
        <w:jc w:val="center"/>
        <w:rPr>
          <w:b/>
        </w:rPr>
      </w:pPr>
      <w:r>
        <w:rPr>
          <w:b/>
        </w:rPr>
        <w:t xml:space="preserve">ОБ ИСПОЛНЕНИИ ПЛАНА МЕРОПРИЯТИЙ ПО РЕАЛИЗАЦИИ НАКАЗОВ ИЗБИРАТЕЛЕЙ </w:t>
      </w:r>
    </w:p>
    <w:p w:rsidR="005066CB" w:rsidRDefault="005066CB" w:rsidP="005066CB">
      <w:pPr>
        <w:jc w:val="center"/>
        <w:rPr>
          <w:b/>
        </w:rPr>
      </w:pPr>
      <w:r>
        <w:rPr>
          <w:b/>
        </w:rPr>
        <w:t>ДЕПУТАТАМ ДУМЫ КОНДИНСКОГО РАЙОНА ПЯТОГО СОЗЫВА</w:t>
      </w:r>
    </w:p>
    <w:p w:rsidR="005066CB" w:rsidRDefault="005066CB" w:rsidP="005066CB"/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510"/>
        <w:gridCol w:w="2742"/>
        <w:gridCol w:w="2645"/>
        <w:gridCol w:w="2282"/>
        <w:gridCol w:w="3388"/>
      </w:tblGrid>
      <w:tr w:rsidR="005066CB" w:rsidTr="005066CB">
        <w:trPr>
          <w:trHeight w:val="4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Сфера деятельности, содержание наказа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Наказ депутату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Ответственный заместитель главы администрации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Кондинского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или глава городского и сельского поселения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Ответственный исполнитель за исполнение наказа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мероприятиях, направленных на исполнение наказа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066CB" w:rsidRPr="00F05505" w:rsidTr="00F05505">
        <w:trPr>
          <w:trHeight w:val="68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66CB" w:rsidRPr="00F05505" w:rsidRDefault="005066CB">
            <w:pPr>
              <w:jc w:val="center"/>
              <w:rPr>
                <w:b/>
                <w:bCs/>
                <w:sz w:val="28"/>
                <w:szCs w:val="28"/>
              </w:rPr>
            </w:pPr>
            <w:r w:rsidRPr="00F05505">
              <w:rPr>
                <w:b/>
                <w:bCs/>
                <w:sz w:val="28"/>
                <w:szCs w:val="28"/>
              </w:rPr>
              <w:t>1. Жилищно-коммунальное хозяйство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Закольцовывание действующих водопроводов по ул. </w:t>
            </w:r>
            <w:proofErr w:type="gramStart"/>
            <w:r>
              <w:rPr>
                <w:sz w:val="20"/>
                <w:szCs w:val="20"/>
              </w:rPr>
              <w:t>Нагорная</w:t>
            </w:r>
            <w:proofErr w:type="gramEnd"/>
            <w:r>
              <w:rPr>
                <w:sz w:val="20"/>
                <w:szCs w:val="20"/>
              </w:rPr>
              <w:t xml:space="preserve">                       от д. № 22 до д. № 27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Юрий Сергеевич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Рыбьяков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Одномандатный избирательный округ № 8</w:t>
            </w:r>
            <w:r>
              <w:rPr>
                <w:color w:val="000000"/>
                <w:sz w:val="20"/>
                <w:szCs w:val="20"/>
              </w:rPr>
              <w:t>,         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Междуреченский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улицы: </w:t>
            </w:r>
            <w:proofErr w:type="gramStart"/>
            <w:r>
              <w:rPr>
                <w:color w:val="000000"/>
                <w:sz w:val="20"/>
                <w:szCs w:val="20"/>
              </w:rPr>
              <w:t>Громовой, Мусорского, Попова, Лесников, Восточная, Глинки, Космонавтов, Нагорная)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ул. </w:t>
            </w:r>
            <w:proofErr w:type="gramStart"/>
            <w:r>
              <w:rPr>
                <w:sz w:val="20"/>
                <w:szCs w:val="20"/>
              </w:rPr>
              <w:t>Нагорная</w:t>
            </w:r>
            <w:proofErr w:type="gramEnd"/>
            <w:r>
              <w:rPr>
                <w:sz w:val="20"/>
                <w:szCs w:val="20"/>
              </w:rPr>
              <w:t xml:space="preserve"> от д. 22 до д. 27 водопроводные сети ветхие и требуют замены. В 2016 году данное мероприятие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наличие финансовых средств будет запланировано в плане капитального ремонта объектов жилищно-коммунального хозяйства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района. В рамках этого мероприятия будет проведена и </w:t>
            </w:r>
            <w:proofErr w:type="spellStart"/>
            <w:r>
              <w:rPr>
                <w:sz w:val="20"/>
                <w:szCs w:val="20"/>
              </w:rPr>
              <w:t>закольцовка</w:t>
            </w:r>
            <w:proofErr w:type="spellEnd"/>
            <w:r>
              <w:rPr>
                <w:sz w:val="20"/>
                <w:szCs w:val="20"/>
              </w:rPr>
              <w:t xml:space="preserve"> водопроводных сетей.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водовода от станции обезжелезивания воды ул. Ленина              до ул. Лесников для спуска отработанных отходов воды после очистки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2013 году завершены работы по проектированию канализационно-очистных сооружений в                           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Междуреченский</w:t>
            </w:r>
            <w:proofErr w:type="gramEnd"/>
            <w:r>
              <w:rPr>
                <w:sz w:val="20"/>
                <w:szCs w:val="20"/>
              </w:rPr>
              <w:t xml:space="preserve"> мощностью 3500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/сутки. В 2016 году будет направлена заявка по включению данного объекта в адресную инвестиционную программу Ханты-Мансийского автономного округа – Югры. Строительство данного объекта решит вопрос по </w:t>
            </w:r>
            <w:r>
              <w:rPr>
                <w:sz w:val="20"/>
                <w:szCs w:val="20"/>
              </w:rPr>
              <w:lastRenderedPageBreak/>
              <w:t>утилизации отработанных отходов от водоочистных сооружений.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Реконструкция подстанций с увеличением существующих мощностей на 1 500 </w:t>
            </w:r>
            <w:proofErr w:type="spellStart"/>
            <w:r>
              <w:rPr>
                <w:sz w:val="20"/>
                <w:szCs w:val="20"/>
              </w:rPr>
              <w:t>кВА</w:t>
            </w:r>
            <w:proofErr w:type="spellEnd"/>
            <w:r>
              <w:rPr>
                <w:sz w:val="20"/>
                <w:szCs w:val="20"/>
              </w:rPr>
              <w:t xml:space="preserve"> следующего сетевого района ул. Восточная,                    ул. Нагорная, ул. Космонавтов,                         ул. Попова, ул. Глинки, </w:t>
            </w:r>
            <w:proofErr w:type="gramEnd"/>
          </w:p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Мусорского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«ЮРЭСК» планомерно, </w:t>
            </w: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утвержденной программы, ведутся работы по требующим замены трансформаторным подстанциям. В 2012-2013 году проведена большая работа по замене трансформаторных подстанций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Междуреченский.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тарифов за теплоснабжение и энергоснабжение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Алексей Олегович Густов Избирательный округ № 9 </w:t>
            </w:r>
            <w:r>
              <w:rPr>
                <w:sz w:val="20"/>
                <w:szCs w:val="20"/>
              </w:rPr>
              <w:t>(Станция Устье-</w:t>
            </w:r>
            <w:proofErr w:type="spellStart"/>
            <w:r>
              <w:rPr>
                <w:sz w:val="20"/>
                <w:szCs w:val="20"/>
              </w:rPr>
              <w:t>Аха</w:t>
            </w:r>
            <w:proofErr w:type="spellEnd"/>
            <w:r>
              <w:rPr>
                <w:sz w:val="20"/>
                <w:szCs w:val="20"/>
              </w:rPr>
              <w:t xml:space="preserve"> улицы: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Кедровая, Энергетиков, Центральная, Северная, Речников, 50 лет Победы, Весенняя, Комбинатская, Юбилейная, Сибирская с 101 до конца, Горка, Железнодорожная, Локомотивная, Новая, Совхозная, Станционная, Южная, Строителей.</w:t>
            </w:r>
            <w:proofErr w:type="gramEnd"/>
            <w:r>
              <w:rPr>
                <w:sz w:val="20"/>
                <w:szCs w:val="20"/>
              </w:rPr>
              <w:t xml:space="preserve">                   </w:t>
            </w:r>
            <w:proofErr w:type="gramStart"/>
            <w:r>
              <w:rPr>
                <w:sz w:val="20"/>
                <w:szCs w:val="20"/>
              </w:rPr>
              <w:t>Переулок Линейный)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Регулируемые тарифы на услуги             тепло-, водоснабжения и водоотведения для предприятий коммунального комплекса устанавливаются Региональной службой по тарифам Ханты-Мансийского автономного округа – Югры в соответствии с индексами роста тарифов на очередной плановый период.</w:t>
            </w:r>
          </w:p>
          <w:p w:rsidR="005066CB" w:rsidRDefault="00506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снижения стоимости коммунальных услуг необходим комплексный подход по выполнению следующих мероприятий:</w:t>
            </w:r>
          </w:p>
          <w:p w:rsidR="005066CB" w:rsidRDefault="00506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модернизация инженерных сетей, источников тепло-, водоснабжения;</w:t>
            </w:r>
          </w:p>
          <w:p w:rsidR="005066CB" w:rsidRDefault="00506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разработка схем тепло-, водоснабжения и водоотведения.</w:t>
            </w:r>
          </w:p>
          <w:p w:rsidR="005066CB" w:rsidRDefault="00506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Учитывая то, что удельный вес топливной составляющей в тарифе значительный, решение этого проблемного вопроса для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по переводу котельных с нефти на альтернативный вид топлива является  первоочередной задачей, поэтому в настоящее время изучается вопрос реализации инвестиционной программы, направленной на реконструкцию </w:t>
            </w:r>
            <w:r>
              <w:rPr>
                <w:sz w:val="20"/>
                <w:szCs w:val="20"/>
              </w:rPr>
              <w:lastRenderedPageBreak/>
              <w:t xml:space="preserve">систем теплоснабжения с использованием альтернативного топлива (древесины) городского поселения Междуреченский на 2014-2026 </w:t>
            </w:r>
            <w:proofErr w:type="spellStart"/>
            <w:proofErr w:type="gramStart"/>
            <w:r>
              <w:rPr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sz w:val="20"/>
                <w:szCs w:val="20"/>
              </w:rPr>
              <w:t>, в рамках созданного автономным округом инвестиционного фонда, направленного на создание условий реализации инвестиционных проектов, осуществляемых на принципах государственно-частного партнерства.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Тарифы в сфере электроэнергетики устанавливаются централизованно на уровне федерации, вопросы по снижению стоимости услуг электроснабжения не относятся к полномочиям администрации района.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бесперебойного электроснабжения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. Нефтяник –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от 24 марта 2015 года № 547 «Об исполнении Плана мероприятий по реализации наказов избирателей, данных депутатам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пятого созыва» снято с контроля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бесперебойного снабжения чистой водой жителей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. Нефтяник - 2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настоящее время ведется строительство водоочистных сооружений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Междуреченский мощностью 5000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/сутки, ввод в эксплуатацию объекта 2016 год. Строительство данного объекта снимет проблему в снабжении чистой водой  микрорайона «Нефтяник-2».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Ликвидация несанкционированной свалки за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Наталья Николаевна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Шахторина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Избирательный округ № 10             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Мортка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улицы: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Строителей, Чайкиной, Кошевого, </w:t>
            </w:r>
            <w:proofErr w:type="spellStart"/>
            <w:r>
              <w:rPr>
                <w:color w:val="000000"/>
                <w:sz w:val="20"/>
                <w:szCs w:val="20"/>
              </w:rPr>
              <w:t>Туркенича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Тюленина, </w:t>
            </w:r>
            <w:proofErr w:type="spellStart"/>
            <w:r>
              <w:rPr>
                <w:color w:val="000000"/>
                <w:sz w:val="20"/>
                <w:szCs w:val="20"/>
              </w:rPr>
              <w:t>Земнухова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lastRenderedPageBreak/>
              <w:t>Шевцовой, Громовой, Таежная, Ленина, Новикова, Привокзальная, Путейская, Пушкина.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Переулки: </w:t>
            </w:r>
            <w:proofErr w:type="gramStart"/>
            <w:r>
              <w:rPr>
                <w:color w:val="000000"/>
                <w:sz w:val="20"/>
                <w:szCs w:val="20"/>
              </w:rPr>
              <w:t>Ленина, Пушкина, Спортивный, Подстанция)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</w:t>
            </w:r>
            <w:r>
              <w:rPr>
                <w:sz w:val="20"/>
                <w:szCs w:val="20"/>
              </w:rPr>
              <w:lastRenderedPageBreak/>
              <w:t>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Разработан проект рекультивации свалки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  <w:r>
              <w:rPr>
                <w:sz w:val="20"/>
                <w:szCs w:val="20"/>
              </w:rPr>
              <w:t xml:space="preserve">, стоимость работ по рекультивации составляет 32 851,442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 xml:space="preserve">В связи  с отсутствием финансовых средств в бюджете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Кондинский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  <w:r>
              <w:rPr>
                <w:sz w:val="20"/>
                <w:szCs w:val="20"/>
              </w:rPr>
              <w:lastRenderedPageBreak/>
              <w:t xml:space="preserve">администрацией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 регулярно направляются заявки в Департамент экологии Ханты-Мансийского округа – Югры  на включение мероприятий  по рекультивации свалки в целевую программу автономного округа «Развитие системы обращения с отходами производства и потребления в Ханты-Мансийском автономном округе – Югре  на 2012-2015 годы и на период до 2020 года», для выделения субсидии</w:t>
            </w:r>
            <w:proofErr w:type="gramEnd"/>
            <w:r>
              <w:rPr>
                <w:sz w:val="20"/>
                <w:szCs w:val="20"/>
              </w:rPr>
              <w:t xml:space="preserve"> из бюджета автономного округа на рекультивацию несанкционированных объектов размещения отходов.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бесперебойного электроснабжения д. Сотник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Алексей Николаевич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Поздеев</w:t>
            </w:r>
            <w:proofErr w:type="spellEnd"/>
          </w:p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Избирательный округ № 11</w:t>
            </w:r>
            <w:r>
              <w:rPr>
                <w:color w:val="000000"/>
                <w:sz w:val="20"/>
                <w:szCs w:val="20"/>
              </w:rPr>
              <w:t xml:space="preserve">  (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Мортка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улицы: </w:t>
            </w:r>
            <w:proofErr w:type="gramStart"/>
            <w:r>
              <w:rPr>
                <w:color w:val="000000"/>
                <w:sz w:val="20"/>
                <w:szCs w:val="20"/>
              </w:rPr>
              <w:t>Советская, Гагарина, Быковского, Титова, Терешковой, Лесная, Октябрьская, Буденного, Попова, Сельская, Молодежная, Свердлова, Борисова, Кедровая, Кирова, Кухтерина, Индустриальная, Промышленная.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Переулки: </w:t>
            </w:r>
            <w:proofErr w:type="gramStart"/>
            <w:r>
              <w:rPr>
                <w:color w:val="000000"/>
                <w:sz w:val="20"/>
                <w:szCs w:val="20"/>
              </w:rPr>
              <w:t>Советский, Молодежный, Свердлова, д. Сотник)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от 24 марта 2015 года № 547 «Об исполнении Плана мероприятий по реализации наказов избирателей, данных депутатам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пятого созыва» снято с контроля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новой котельной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Александр Александрович Худяков                          Избирательный округ № 13</w:t>
            </w:r>
            <w:r>
              <w:rPr>
                <w:color w:val="000000"/>
                <w:sz w:val="20"/>
                <w:szCs w:val="20"/>
              </w:rPr>
              <w:t xml:space="preserve">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Куминский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улицы: Комарова, Гагарина, Станционная, Центральная, </w:t>
            </w:r>
            <w:proofErr w:type="spellStart"/>
            <w:r>
              <w:rPr>
                <w:color w:val="000000"/>
                <w:sz w:val="20"/>
                <w:szCs w:val="20"/>
              </w:rPr>
              <w:t>Майоровская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Космонавтов, Школьная, Есенина. </w:t>
            </w:r>
            <w:proofErr w:type="gramStart"/>
            <w:r>
              <w:rPr>
                <w:color w:val="000000"/>
                <w:sz w:val="20"/>
                <w:szCs w:val="20"/>
              </w:rPr>
              <w:t>Переулок Вокзальный)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pStyle w:val="af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 прое</w:t>
            </w:r>
            <w:proofErr w:type="gramStart"/>
            <w:r>
              <w:rPr>
                <w:sz w:val="20"/>
                <w:szCs w:val="20"/>
              </w:rPr>
              <w:t>кт стр</w:t>
            </w:r>
            <w:proofErr w:type="gramEnd"/>
            <w:r>
              <w:rPr>
                <w:sz w:val="20"/>
                <w:szCs w:val="20"/>
              </w:rPr>
              <w:t xml:space="preserve">оительства новой котельной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Куминский</w:t>
            </w:r>
            <w:proofErr w:type="spellEnd"/>
            <w:r>
              <w:rPr>
                <w:sz w:val="20"/>
                <w:szCs w:val="20"/>
              </w:rPr>
              <w:t xml:space="preserve">, проект прошел государственную экспертизу. В 2013 году была направлена заявка на включение данного объекта в окружную целевую программу модернизация и реформирования жилищно-коммунального комплекса Ханты-Мансийского автономного округа – </w:t>
            </w:r>
            <w:r>
              <w:rPr>
                <w:sz w:val="20"/>
                <w:szCs w:val="20"/>
              </w:rPr>
              <w:lastRenderedPageBreak/>
              <w:t xml:space="preserve">Югры на 2011-2013 годы и на период до 2015 года, но объект не был включен. В 2015 году будет направлено повторное ходатайство от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 включении мероприятия по строительству котельной в окружную программу на 2016 год.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кольцевого водопровода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pStyle w:val="af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настоящее время администрацией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просчитывается стоимость проектно-сметной документации по строительству хозяйственно-питьевого водопровода                                 с </w:t>
            </w:r>
            <w:proofErr w:type="spellStart"/>
            <w:r>
              <w:rPr>
                <w:sz w:val="20"/>
                <w:szCs w:val="20"/>
              </w:rPr>
              <w:t>закольцовкой</w:t>
            </w:r>
            <w:proofErr w:type="spellEnd"/>
            <w:r>
              <w:rPr>
                <w:sz w:val="20"/>
                <w:szCs w:val="20"/>
              </w:rPr>
              <w:t xml:space="preserve"> микрорайона «Железнодорожный»                                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Куминский</w:t>
            </w:r>
            <w:proofErr w:type="spellEnd"/>
            <w:r>
              <w:rPr>
                <w:sz w:val="20"/>
                <w:szCs w:val="20"/>
              </w:rPr>
              <w:t>. После определения стоимости будет рассматриваться вопрос о выделении финансовых средств на проектирование данного водопровода.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места для купания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С.Г. Ермаков,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городского поселения </w:t>
            </w:r>
            <w:proofErr w:type="spellStart"/>
            <w:r>
              <w:rPr>
                <w:sz w:val="20"/>
                <w:szCs w:val="20"/>
              </w:rPr>
              <w:t>Куминский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>
              <w:rPr>
                <w:sz w:val="20"/>
                <w:szCs w:val="20"/>
              </w:rPr>
              <w:t>Куминский</w:t>
            </w:r>
            <w:proofErr w:type="spell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финансовые средства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новой котельной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Валерий Владимирович Веретенников                   Избирательный округ № 14</w:t>
            </w:r>
            <w:r>
              <w:rPr>
                <w:color w:val="000000"/>
                <w:sz w:val="20"/>
                <w:szCs w:val="20"/>
              </w:rPr>
              <w:t xml:space="preserve">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Куминский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улицы: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Буденного, 50 лет ВЛКСМ, Парковая, Лесная, Ворошилова, Толстого, Лумумбы, Почтовая, Садовая, 40 лет Победы, Некрасова, Пришвина, Горького, </w:t>
            </w:r>
            <w:proofErr w:type="spellStart"/>
            <w:r>
              <w:rPr>
                <w:color w:val="000000"/>
                <w:sz w:val="20"/>
                <w:szCs w:val="20"/>
              </w:rPr>
              <w:t>П.Морозова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pStyle w:val="af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 прое</w:t>
            </w:r>
            <w:proofErr w:type="gramStart"/>
            <w:r>
              <w:rPr>
                <w:sz w:val="20"/>
                <w:szCs w:val="20"/>
              </w:rPr>
              <w:t>кт стр</w:t>
            </w:r>
            <w:proofErr w:type="gramEnd"/>
            <w:r>
              <w:rPr>
                <w:sz w:val="20"/>
                <w:szCs w:val="20"/>
              </w:rPr>
              <w:t xml:space="preserve">оительства новой котельной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Куминский</w:t>
            </w:r>
            <w:proofErr w:type="spellEnd"/>
            <w:r>
              <w:rPr>
                <w:sz w:val="20"/>
                <w:szCs w:val="20"/>
              </w:rPr>
              <w:t xml:space="preserve">, проект прошел государственную экспертизу. В 2013 году была направлена заявка на включение данного объекта в окружную целевую программу модернизация и реформирования жилищно-коммунального комплекса Ханты-Мансийского автономного округа – Югры на 2011-2013 годы и на период до 2015 года, но объект не был включен. В 2015 году будет направлено повторное ходатайство от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 включении мероприятия по строительству котельной в окружную программу на 2016 год.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сетей теплоснабжения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pStyle w:val="af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 при планировании капитального ремонта объектов жилищно-коммунального хозяйства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ведется замена ветхих тепловых сетей, в 2013 году была проведена замена 312 </w:t>
            </w: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 тепловых сетей. При разработке плана капитального ремонта объектов жилищно-коммунального хозяйства в 2015 году будут учтены мероприятия по замене тепловых сетей</w:t>
            </w:r>
            <w:r>
              <w:t>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 «Чистая вода» на территории избирательного округа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Галина Михайловна Иванова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18,            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(п. </w:t>
            </w:r>
            <w:proofErr w:type="spellStart"/>
            <w:r>
              <w:rPr>
                <w:sz w:val="20"/>
                <w:szCs w:val="20"/>
              </w:rPr>
              <w:t>Лиственичный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End"/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Ягодный, НПС Ягодное,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Дальний)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2014 году в Департаменте жилищно-коммунального комплекса и энергетики Ханты-мансийского автономного округа – Югры   рассматривается вопрос по обеспечению чистой питьевой водой малые населенные пункты округа. </w:t>
            </w:r>
            <w:proofErr w:type="gramStart"/>
            <w:r>
              <w:rPr>
                <w:sz w:val="20"/>
                <w:szCs w:val="20"/>
              </w:rPr>
              <w:t xml:space="preserve">Свои предложения по обеспечению чистой питьевой водой населенных пунктов п. </w:t>
            </w:r>
            <w:proofErr w:type="spellStart"/>
            <w:r>
              <w:rPr>
                <w:sz w:val="20"/>
                <w:szCs w:val="20"/>
              </w:rPr>
              <w:t>Лиственичный</w:t>
            </w:r>
            <w:proofErr w:type="spellEnd"/>
            <w:r>
              <w:rPr>
                <w:sz w:val="20"/>
                <w:szCs w:val="20"/>
              </w:rPr>
              <w:t xml:space="preserve">,                            п. Дальний, п. Ягодный администрацией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будут направлены в округ.</w:t>
            </w:r>
            <w:proofErr w:type="gramEnd"/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зоны отдыха на берегу озера Туман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В.К.Зольколин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сельского поселения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отдыха открыта (место определено, приобретены спасательные жилеты и круги)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второй водонапорной башни в п. </w:t>
            </w:r>
            <w:proofErr w:type="spellStart"/>
            <w:r>
              <w:rPr>
                <w:sz w:val="20"/>
                <w:szCs w:val="20"/>
              </w:rPr>
              <w:t>Лиственичный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pStyle w:val="af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объектов водоснабжения можно будет запланировать в п. </w:t>
            </w:r>
            <w:proofErr w:type="spellStart"/>
            <w:r>
              <w:rPr>
                <w:sz w:val="20"/>
                <w:szCs w:val="20"/>
              </w:rPr>
              <w:t>Лиственичный</w:t>
            </w:r>
            <w:proofErr w:type="spellEnd"/>
            <w:r>
              <w:rPr>
                <w:sz w:val="20"/>
                <w:szCs w:val="20"/>
              </w:rPr>
              <w:t xml:space="preserve"> после разработки схемы водоснабжения, где будут учтены все потребители и план генеральной застройки п. </w:t>
            </w:r>
            <w:proofErr w:type="spellStart"/>
            <w:r>
              <w:rPr>
                <w:sz w:val="20"/>
                <w:szCs w:val="20"/>
              </w:rPr>
              <w:t>Лиственичный</w:t>
            </w:r>
            <w:proofErr w:type="spellEnd"/>
            <w:r>
              <w:rPr>
                <w:sz w:val="20"/>
                <w:szCs w:val="20"/>
              </w:rPr>
              <w:t>. Разработать и утвердить схему водоснабжения планируется в 2015 году</w:t>
            </w:r>
            <w:r>
              <w:t>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дорог                                    в п. </w:t>
            </w:r>
            <w:proofErr w:type="spellStart"/>
            <w:r>
              <w:rPr>
                <w:sz w:val="20"/>
                <w:szCs w:val="20"/>
              </w:rPr>
              <w:t>Лиственичный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В.К.Зольколин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сельского поселения </w:t>
            </w:r>
            <w:proofErr w:type="spellStart"/>
            <w:r>
              <w:rPr>
                <w:sz w:val="20"/>
                <w:szCs w:val="20"/>
              </w:rPr>
              <w:lastRenderedPageBreak/>
              <w:t>Леуши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поселения </w:t>
            </w:r>
            <w:proofErr w:type="spellStart"/>
            <w:r>
              <w:rPr>
                <w:sz w:val="20"/>
                <w:szCs w:val="20"/>
              </w:rPr>
              <w:lastRenderedPageBreak/>
              <w:t>Леуши</w:t>
            </w:r>
            <w:proofErr w:type="spell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Благоустройство ведется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года (</w:t>
            </w:r>
            <w:proofErr w:type="spellStart"/>
            <w:r>
              <w:rPr>
                <w:sz w:val="20"/>
                <w:szCs w:val="20"/>
              </w:rPr>
              <w:t>грейдирование</w:t>
            </w:r>
            <w:proofErr w:type="spellEnd"/>
            <w:r>
              <w:rPr>
                <w:sz w:val="20"/>
                <w:szCs w:val="20"/>
              </w:rPr>
              <w:t xml:space="preserve">, мелкий </w:t>
            </w:r>
            <w:r>
              <w:rPr>
                <w:sz w:val="20"/>
                <w:szCs w:val="20"/>
              </w:rPr>
              <w:lastRenderedPageBreak/>
              <w:t>ремонт, обустройство канав), проведен капитальный ремонт                 ул. Кооперативная и                                    пер. Кооперативный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1.18.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станции водоочистки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Лариса Ивановна </w:t>
            </w:r>
            <w:proofErr w:type="spellStart"/>
            <w:r>
              <w:rPr>
                <w:b/>
                <w:bCs/>
                <w:sz w:val="20"/>
                <w:szCs w:val="20"/>
              </w:rPr>
              <w:t>Аскерова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Избирательный округ № 2              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Кондинское</w:t>
            </w:r>
            <w:proofErr w:type="spellEnd"/>
            <w:r>
              <w:rPr>
                <w:sz w:val="20"/>
                <w:szCs w:val="20"/>
              </w:rPr>
              <w:t xml:space="preserve"> улицы: </w:t>
            </w:r>
            <w:proofErr w:type="gramStart"/>
            <w:r>
              <w:rPr>
                <w:sz w:val="20"/>
                <w:szCs w:val="20"/>
              </w:rPr>
              <w:t>Рыбников, Ломоносова, Гастелло, Некрасова, Заводская, Лермонтова, Титова, Горького, Фрунзе, Жданова, Северная, 40 лет Победы, Гагарина с № 21 и до конца, Декабристов, Электриков, Советская, Связистов, Пуртова, Кирова, Набережная, Матросова, Мира, Перова, Первомайская, Энгельса, Ленина, 40 лет Октября.</w:t>
            </w:r>
            <w:proofErr w:type="gramEnd"/>
            <w:r>
              <w:rPr>
                <w:sz w:val="20"/>
                <w:szCs w:val="20"/>
              </w:rPr>
              <w:t xml:space="preserve"> Переулки: </w:t>
            </w:r>
            <w:proofErr w:type="gramStart"/>
            <w:r>
              <w:rPr>
                <w:sz w:val="20"/>
                <w:szCs w:val="20"/>
              </w:rPr>
              <w:t>Пушкинский, Ленинский)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pStyle w:val="af4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Считаем проведение работ по реконструкции водоочистных сооружений нецелесообразно, ввиду того, что потери очищенной воды в настоящее время достигают 30%, от общего объема реализации. Потери очищенной воды, прежде всего это несанкционированный разбор воды потребителями, соответственно потребляемая вода не оплачивается и расходуется в неограниченном количестве. Поэтом</w:t>
            </w:r>
            <w:proofErr w:type="gramStart"/>
            <w:r>
              <w:rPr>
                <w:b w:val="0"/>
                <w:sz w:val="20"/>
                <w:szCs w:val="20"/>
              </w:rPr>
              <w:t>у ООО</w:t>
            </w:r>
            <w:proofErr w:type="gramEnd"/>
            <w:r>
              <w:rPr>
                <w:b w:val="0"/>
                <w:sz w:val="20"/>
                <w:szCs w:val="20"/>
              </w:rPr>
              <w:t xml:space="preserve"> «Комплекс коммунальных платежей» рекомендовано провести работу по пресечению незаконного отбора питьевой воды потребителями. Проведение этих мероприятий должно в итоге привести к снижению объема отпущенной воды и соответственно не потребует увеличение мощности существующих водоочистных сооружений.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 укрепление дамбы р. </w:t>
            </w:r>
            <w:proofErr w:type="spellStart"/>
            <w:r>
              <w:rPr>
                <w:sz w:val="20"/>
                <w:szCs w:val="20"/>
              </w:rPr>
              <w:t>Конда</w:t>
            </w:r>
            <w:proofErr w:type="spellEnd"/>
            <w:r>
              <w:rPr>
                <w:sz w:val="20"/>
                <w:szCs w:val="20"/>
              </w:rPr>
              <w:t xml:space="preserve"> в районе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Кондинское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гражданской защиты населения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pStyle w:val="af1"/>
              <w:widowControl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2015 году из средств районного бюджета для проведения работ по укреплению гидротехнического сооружения «</w:t>
            </w:r>
            <w:proofErr w:type="spellStart"/>
            <w:r>
              <w:rPr>
                <w:sz w:val="20"/>
                <w:szCs w:val="20"/>
              </w:rPr>
              <w:t>Берегоукрепление</w:t>
            </w:r>
            <w:proofErr w:type="spellEnd"/>
            <w:r>
              <w:rPr>
                <w:sz w:val="20"/>
                <w:szCs w:val="20"/>
              </w:rPr>
              <w:t xml:space="preserve"> реки </w:t>
            </w:r>
            <w:proofErr w:type="spellStart"/>
            <w:r>
              <w:rPr>
                <w:sz w:val="20"/>
                <w:szCs w:val="20"/>
              </w:rPr>
              <w:t>Конда</w:t>
            </w:r>
            <w:proofErr w:type="spellEnd"/>
            <w:r>
              <w:rPr>
                <w:sz w:val="20"/>
                <w:szCs w:val="20"/>
              </w:rPr>
              <w:t xml:space="preserve">»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Кондинское</w:t>
            </w:r>
            <w:proofErr w:type="spellEnd"/>
            <w:r>
              <w:rPr>
                <w:sz w:val="20"/>
                <w:szCs w:val="20"/>
              </w:rPr>
              <w:t xml:space="preserve"> с учетом составления декларации безопасности объекта выделены  финансовые средства в размере 2 246 276 рублей.</w:t>
            </w:r>
          </w:p>
          <w:p w:rsidR="005066CB" w:rsidRDefault="005066CB">
            <w:pPr>
              <w:pStyle w:val="af1"/>
              <w:widowControl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счет этих средств разработана декларация безопасности объекта, завезен щебень в количестве 400 тонн для отсыпки опасных участков береговой полосы и проведены работы по предотвращению </w:t>
            </w:r>
            <w:r>
              <w:rPr>
                <w:sz w:val="20"/>
                <w:szCs w:val="20"/>
              </w:rPr>
              <w:lastRenderedPageBreak/>
              <w:t xml:space="preserve">дальнейшего разрушения береговой зоны. 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1.20.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водопровода                               по ул. </w:t>
            </w:r>
            <w:proofErr w:type="gramStart"/>
            <w:r>
              <w:rPr>
                <w:sz w:val="20"/>
                <w:szCs w:val="20"/>
              </w:rPr>
              <w:t>Таежная</w:t>
            </w:r>
            <w:proofErr w:type="gramEnd"/>
            <w:r>
              <w:rPr>
                <w:sz w:val="20"/>
                <w:szCs w:val="20"/>
              </w:rPr>
              <w:t xml:space="preserve">, ул. Сибирская,                     ул. Молодежная от колодца в районе </w:t>
            </w:r>
            <w:proofErr w:type="spellStart"/>
            <w:r>
              <w:rPr>
                <w:sz w:val="20"/>
                <w:szCs w:val="20"/>
              </w:rPr>
              <w:t>ПОХа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объектов водоснабжения можно будет запланировать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Кондинское</w:t>
            </w:r>
            <w:proofErr w:type="spellEnd"/>
            <w:r>
              <w:rPr>
                <w:sz w:val="20"/>
                <w:szCs w:val="20"/>
              </w:rPr>
              <w:t xml:space="preserve"> после разработки схемы водоснабжения, где будут учтены все потребители и план генеральной застройки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Кондинское</w:t>
            </w:r>
            <w:proofErr w:type="spellEnd"/>
            <w:r>
              <w:rPr>
                <w:sz w:val="20"/>
                <w:szCs w:val="20"/>
              </w:rPr>
              <w:t>. Утвердить схему водоснабжения планируется в 2015 году.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водоразборных колонок на ул. Гагарина, ул. Быковского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Андрей Анатольевич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Кошманов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 Избирательный округ № 4</w:t>
            </w:r>
            <w:r>
              <w:rPr>
                <w:color w:val="000000"/>
                <w:sz w:val="20"/>
                <w:szCs w:val="20"/>
              </w:rPr>
              <w:t>,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Междуреченский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           улицы: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Набережная, Первомайская, Горького, Пионерская, Республики, Дружбы, Лумумбы, </w:t>
            </w:r>
            <w:proofErr w:type="spellStart"/>
            <w:r>
              <w:rPr>
                <w:color w:val="000000"/>
                <w:sz w:val="20"/>
                <w:szCs w:val="20"/>
              </w:rPr>
              <w:t>П.Морозова</w:t>
            </w:r>
            <w:proofErr w:type="spellEnd"/>
            <w:r>
              <w:rPr>
                <w:color w:val="000000"/>
                <w:sz w:val="20"/>
                <w:szCs w:val="20"/>
              </w:rPr>
              <w:t>, Маяковского, Лесная, Сибирская с № 1 по 48 вкл., Ветеранов.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  <w:t>Переулки:</w:t>
            </w:r>
            <w:r>
              <w:rPr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color w:val="000000"/>
                <w:sz w:val="20"/>
                <w:szCs w:val="20"/>
              </w:rPr>
              <w:t>Логовой, Овражный)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от 24 марта 2015 года № 547 «Об исполнении Плана мероприятий по реализации наказов избирателей, данных депутатам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пятого созыва» снято с контроля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Очистка и благоустройство колодцев ул. Гагарина, ул. Дружбы,                                   ул. Набережная, ул. Республики,                    ул. </w:t>
            </w:r>
            <w:proofErr w:type="spellStart"/>
            <w:r>
              <w:rPr>
                <w:sz w:val="20"/>
                <w:szCs w:val="20"/>
              </w:rPr>
              <w:t>П.Морозова</w:t>
            </w:r>
            <w:proofErr w:type="spellEnd"/>
            <w:r>
              <w:rPr>
                <w:sz w:val="20"/>
                <w:szCs w:val="20"/>
              </w:rPr>
              <w:t>, ул. Пионерская,                     ул. Горького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Очистка и благоустрой водоразборных колодцев не целесообразна, так как в городском поселении </w:t>
            </w:r>
            <w:proofErr w:type="gramStart"/>
            <w:r>
              <w:rPr>
                <w:sz w:val="20"/>
                <w:szCs w:val="20"/>
              </w:rPr>
              <w:t>Междуреченский</w:t>
            </w:r>
            <w:proofErr w:type="gramEnd"/>
            <w:r>
              <w:rPr>
                <w:sz w:val="20"/>
                <w:szCs w:val="20"/>
              </w:rPr>
              <w:t xml:space="preserve"> населению предоставляется централизованная услуга водоснабжения.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зоны отдыха «</w:t>
            </w:r>
            <w:proofErr w:type="spellStart"/>
            <w:r>
              <w:rPr>
                <w:sz w:val="20"/>
                <w:szCs w:val="20"/>
              </w:rPr>
              <w:t>Смолокурка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С.И.Колпакова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городского поселения </w:t>
            </w:r>
            <w:proofErr w:type="gramStart"/>
            <w:r>
              <w:rPr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>
              <w:rPr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ежегодно летне-осенний периоды два раза в месяц администрацией городского поселения Междуреченский направлялись общественные работники по благоустройству для сбора и утилизации мусора с территории зоны отдыха «</w:t>
            </w:r>
            <w:proofErr w:type="spellStart"/>
            <w:r>
              <w:rPr>
                <w:sz w:val="20"/>
                <w:szCs w:val="20"/>
              </w:rPr>
              <w:t>Смолокурка</w:t>
            </w:r>
            <w:proofErr w:type="spellEnd"/>
            <w:r>
              <w:rPr>
                <w:sz w:val="20"/>
                <w:szCs w:val="20"/>
              </w:rPr>
              <w:t>».</w:t>
            </w:r>
            <w:proofErr w:type="gramEnd"/>
            <w:r>
              <w:rPr>
                <w:sz w:val="20"/>
                <w:szCs w:val="20"/>
              </w:rPr>
              <w:t xml:space="preserve"> В весенний период при организации очистки зон организовывались «чистые четверги», в которых принимали участие МУ «РЦМИ Ориентир», территориальное лесничество, органы местного самоуправления, МАО ДОД </w:t>
            </w:r>
            <w:r>
              <w:rPr>
                <w:sz w:val="20"/>
                <w:szCs w:val="20"/>
              </w:rPr>
              <w:lastRenderedPageBreak/>
              <w:t>«ЦДОДД Подросток» (Зеленый патруль). Силами лесхоза установлены навесы в количестве 4 шт. Лесничеством ежегодно проходит рубки ухода и очистка от валежника.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тарифов на услуги жилищно-коммунального хозяйства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Регулируемые тарифы на услуги тепло-, водоснабжения и водоотведения для предприятий коммунального комплекса устанавливаются Региональной службой по тарифам Ханты-Мансийского автономного округа – Югры  в соответствии с индексами роста тарифов на очередной плановый период.</w:t>
            </w:r>
          </w:p>
          <w:p w:rsidR="005066CB" w:rsidRDefault="00506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снижения стоимости коммунальных услуг необходим комплексный подход по выполнению следующих мероприятий:</w:t>
            </w:r>
          </w:p>
          <w:p w:rsidR="005066CB" w:rsidRDefault="00506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модернизация инженерных сетей, источников тепло-, водоснабжения;</w:t>
            </w:r>
          </w:p>
          <w:p w:rsidR="005066CB" w:rsidRDefault="00506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разработка схем тепло-, водоснабжения и водоотведения.</w:t>
            </w:r>
          </w:p>
          <w:p w:rsidR="005066CB" w:rsidRDefault="00506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Учитывая то, что удельный вес топливной составляющей в тарифе значительный, решение этого проблемного вопроса для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по переводу котельных с нефти на альтернативный вид топлива является  первоочередной задачей, поэтому в настоящее время изучается вопрос реализации инвестиционной программы, направленной на реконструкцию систем теплоснабжения с использованием альтернативного топлива (древесины) городского поселения Междуреченский на 2014-2026 </w:t>
            </w:r>
            <w:proofErr w:type="spellStart"/>
            <w:proofErr w:type="gramStart"/>
            <w:r>
              <w:rPr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в рамках созданного </w:t>
            </w:r>
            <w:r>
              <w:rPr>
                <w:sz w:val="20"/>
                <w:szCs w:val="20"/>
              </w:rPr>
              <w:lastRenderedPageBreak/>
              <w:t>автономным округом инвестиционного фонда, направленного на создание условий реализации инвестиционных проектов, осуществляемых на принципах государственно-частного партнерства.</w:t>
            </w:r>
          </w:p>
          <w:p w:rsidR="005066CB" w:rsidRDefault="00506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Тарифы в сфере электроэнергетики устанавливаются централизованно на уровне федерации, вопросы по снижению стоимости услуг электроснабжения не относятся к полномочиям администрации района.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Урегулировать тарифы ЖКХ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Анна Ивановна </w:t>
            </w:r>
            <w:proofErr w:type="spellStart"/>
            <w:r>
              <w:rPr>
                <w:b/>
                <w:bCs/>
                <w:sz w:val="20"/>
                <w:szCs w:val="20"/>
              </w:rPr>
              <w:t>Клочкова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Избирательный округ № 6,                 (</w:t>
            </w:r>
            <w:proofErr w:type="spellStart"/>
            <w:r>
              <w:rPr>
                <w:bCs/>
                <w:sz w:val="20"/>
                <w:szCs w:val="20"/>
              </w:rPr>
              <w:t>пгт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Междуреченский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улицы: </w:t>
            </w:r>
            <w:proofErr w:type="gramStart"/>
            <w:r>
              <w:rPr>
                <w:sz w:val="20"/>
                <w:szCs w:val="20"/>
              </w:rPr>
              <w:t>Дзержинского, Кирова, Луначарского, Куйбышева, Чапаева, Ворошилова, Буденного, Калинина, Днепропетровская,  Титова, Гагарина, Быковского)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Регулируемые тарифы на услуги тепло-, водоснабжения и водоотведения для предприятий коммунального комплекса устанавливаются Региональной службой по тарифам Ханты-Мансийского автономного округа – Югры в соответствии с индексами роста тарифов на очередной плановый период.</w:t>
            </w:r>
          </w:p>
          <w:p w:rsidR="005066CB" w:rsidRDefault="00506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снижения стоимости коммунальных услуг необходим комплексный подход по выполнению следующих мероприятий:</w:t>
            </w:r>
          </w:p>
          <w:p w:rsidR="005066CB" w:rsidRDefault="00506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модернизация инженерных сетей, источников тепло-, водоснабжения;</w:t>
            </w:r>
          </w:p>
          <w:p w:rsidR="005066CB" w:rsidRDefault="00506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разработка схем тепло-, водоснабжения и водоотведения.</w:t>
            </w:r>
          </w:p>
          <w:p w:rsidR="005066CB" w:rsidRDefault="00506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Учитывая то, что удельный вес топливной составляющей в тарифе значительный, решение этого проблемного вопроса для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по переводу котельных с нефти на альтернативный вид топлива является  первоочередной задачей, поэтому в настоящее время </w:t>
            </w:r>
            <w:r>
              <w:rPr>
                <w:sz w:val="20"/>
                <w:szCs w:val="20"/>
              </w:rPr>
              <w:lastRenderedPageBreak/>
              <w:t>изучается вопрос реализации инвестиционной программы, направленной на реконструкцию систем теплоснабжения с использованием альтернативного топлива (древесины) городского поселения Междуреченский на 2014-2026гг, в рамках созданного автономным округом инвестиционного фонда</w:t>
            </w:r>
            <w:proofErr w:type="gramEnd"/>
            <w:r>
              <w:rPr>
                <w:sz w:val="20"/>
                <w:szCs w:val="20"/>
              </w:rPr>
              <w:t>, направленного на создание условий реализации инвестиционных проектов, осуществляемых на принципах государственно-частного партнерства.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Тарифы в сфере электроэнергетики устанавливаются централизованно на уровне федерации, вопросы по снижению стоимости услуг электроснабжения не относятся к полномочиям администрации района.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водоочистных сооружений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Болчары</w:t>
            </w:r>
            <w:proofErr w:type="spellEnd"/>
            <w:r>
              <w:rPr>
                <w:sz w:val="20"/>
                <w:szCs w:val="20"/>
              </w:rPr>
              <w:t>, с. Алтай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Юрий Викторович Малов Избирательный округ № 1,                 </w:t>
            </w:r>
            <w:r>
              <w:rPr>
                <w:sz w:val="20"/>
                <w:szCs w:val="20"/>
              </w:rPr>
              <w:t xml:space="preserve">(д. Кама, с. Алтай, </w:t>
            </w:r>
            <w:proofErr w:type="gramEnd"/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Болчары</w:t>
            </w:r>
            <w:proofErr w:type="spellEnd"/>
            <w:r>
              <w:rPr>
                <w:sz w:val="20"/>
                <w:szCs w:val="20"/>
              </w:rPr>
              <w:t>, НПС «Кедровое», Алексеевка)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от 24 марта 2015 года № 547 «Об исполнении Плана мероприятий по реализации наказов избирателей, данных депутатам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пятого созыва» снято с контроля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Газификация с. </w:t>
            </w:r>
            <w:proofErr w:type="spellStart"/>
            <w:r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по газификации населенного пункта с. </w:t>
            </w:r>
            <w:proofErr w:type="spellStart"/>
            <w:r>
              <w:rPr>
                <w:sz w:val="20"/>
                <w:szCs w:val="20"/>
              </w:rPr>
              <w:t>Болчары</w:t>
            </w:r>
            <w:proofErr w:type="spellEnd"/>
            <w:r>
              <w:rPr>
                <w:sz w:val="20"/>
                <w:szCs w:val="20"/>
              </w:rPr>
              <w:t xml:space="preserve"> в настоящее время не включено в программу газификации населенных пунктов ОАО «Газпром». Администрацией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будет подготовлено ходатайство в адрес Правительства Ханты-Мансийского автономного округа – Югры  по включению данного населенного пункта в  программу газификации населенных пунктов ОАО «Газпром». 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1.28.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береговой линии                            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Болчары</w:t>
            </w:r>
            <w:proofErr w:type="spellEnd"/>
            <w:r>
              <w:rPr>
                <w:sz w:val="20"/>
                <w:szCs w:val="20"/>
              </w:rPr>
              <w:t>, д. Кама, с. Алтай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гражданской защиты населения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2015 году для укрепления береговой линии р. </w:t>
            </w:r>
            <w:proofErr w:type="spellStart"/>
            <w:r>
              <w:rPr>
                <w:sz w:val="20"/>
                <w:szCs w:val="20"/>
              </w:rPr>
              <w:t>Конда</w:t>
            </w:r>
            <w:proofErr w:type="spellEnd"/>
            <w:r>
              <w:rPr>
                <w:sz w:val="20"/>
                <w:szCs w:val="20"/>
              </w:rPr>
              <w:t xml:space="preserve"> в                       с. </w:t>
            </w:r>
            <w:proofErr w:type="spellStart"/>
            <w:r>
              <w:rPr>
                <w:sz w:val="20"/>
                <w:szCs w:val="20"/>
              </w:rPr>
              <w:t>Болчары</w:t>
            </w:r>
            <w:proofErr w:type="spellEnd"/>
            <w:r>
              <w:rPr>
                <w:sz w:val="20"/>
                <w:szCs w:val="20"/>
              </w:rPr>
              <w:t xml:space="preserve"> завезен песок в количестве 5000 куб. метров.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Алтай и д. Кама происходят процессы по размыву береговой полосы реки </w:t>
            </w:r>
            <w:proofErr w:type="spellStart"/>
            <w:r>
              <w:rPr>
                <w:sz w:val="20"/>
                <w:szCs w:val="20"/>
              </w:rPr>
              <w:t>Конда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В связи с разрушением береговой зоны 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>. Алтай и д. Кама</w:t>
            </w:r>
            <w:r>
              <w:rPr>
                <w:sz w:val="20"/>
                <w:szCs w:val="20"/>
              </w:rPr>
              <w:t xml:space="preserve"> 1 апреля 2015 года направлено письмо первому заместителю Губернатора Ханты-Мансийского автономного округа – Югры о рассмотрении вопроса включения данных населенных пунктов в  Государственную программу Ханты-Мансийского автономного округа – Югры «Обеспечение экологической безопасности Ханты-Мансийского автономного округа – Югры на 2014-2020 годы». В выделении денежных средств отказано в связи с отсутствием финансов в окружном бюджете (стоимость «Дамбы обвалования, с. Алтай» (реконструкция) согласно сметного расчета в текущих ценах 2015 года составляет 122 </w:t>
            </w:r>
            <w:proofErr w:type="spellStart"/>
            <w:r>
              <w:rPr>
                <w:sz w:val="20"/>
                <w:szCs w:val="20"/>
              </w:rPr>
              <w:t>млн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.).</w:t>
            </w:r>
          </w:p>
          <w:p w:rsidR="005066CB" w:rsidRDefault="005066CB">
            <w:pPr>
              <w:ind w:firstLine="709"/>
              <w:jc w:val="both"/>
              <w:rPr>
                <w:sz w:val="20"/>
                <w:szCs w:val="20"/>
              </w:rPr>
            </w:pPr>
          </w:p>
          <w:p w:rsidR="005066CB" w:rsidRDefault="005066CB">
            <w:pPr>
              <w:pStyle w:val="af1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bCs/>
                <w:sz w:val="20"/>
                <w:szCs w:val="20"/>
              </w:rPr>
              <w:t>2014 году</w:t>
            </w:r>
            <w:r>
              <w:rPr>
                <w:sz w:val="20"/>
                <w:szCs w:val="20"/>
              </w:rPr>
              <w:t xml:space="preserve"> администрацией района совместно с администрациями поселений проведено обследование и составлен сводный перечень домов находящихся в </w:t>
            </w:r>
            <w:r>
              <w:rPr>
                <w:bCs/>
                <w:sz w:val="20"/>
                <w:szCs w:val="20"/>
              </w:rPr>
              <w:t>зоне подтопления, и в зоне обрушения береговой линии.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зоне подтопления находится вс. </w:t>
            </w:r>
            <w:proofErr w:type="spellStart"/>
            <w:r>
              <w:rPr>
                <w:bCs/>
                <w:sz w:val="20"/>
                <w:szCs w:val="20"/>
              </w:rPr>
              <w:t>Болчары</w:t>
            </w:r>
            <w:proofErr w:type="spellEnd"/>
            <w:r>
              <w:rPr>
                <w:bCs/>
                <w:sz w:val="20"/>
                <w:szCs w:val="20"/>
              </w:rPr>
              <w:t xml:space="preserve"> – 10 домов, с. Алтай – 3 </w:t>
            </w:r>
            <w:proofErr w:type="spellStart"/>
            <w:r>
              <w:rPr>
                <w:bCs/>
                <w:sz w:val="20"/>
                <w:szCs w:val="20"/>
              </w:rPr>
              <w:t>дома</w:t>
            </w:r>
            <w:proofErr w:type="gramStart"/>
            <w:r>
              <w:rPr>
                <w:bCs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зоне риска в связи с обрушением береговой зоны находится в  </w:t>
            </w:r>
            <w:r>
              <w:rPr>
                <w:sz w:val="20"/>
                <w:szCs w:val="20"/>
              </w:rPr>
              <w:t>д. Кама – 1 дом.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целях решения данного вопроса </w:t>
            </w:r>
            <w:r>
              <w:rPr>
                <w:sz w:val="20"/>
                <w:szCs w:val="20"/>
              </w:rPr>
              <w:lastRenderedPageBreak/>
              <w:t xml:space="preserve">администрацией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формируется муниципальная программа «Переселения граждан из жилых домов, находящихся в зоне подтопления и (или) в зоне береговой линии, подверженной абразии (разрушения)».  Утверждение данной программы запланировано на 2016 год после подтверждения (уточнения) объемов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данной программы. Реализация данной программы намечена на 2017 год. 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1.29.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Урегулировать тарифы ЖКХ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Избирательный округ № 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Междуреченский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улицы: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Сибирская с № 49 до № 100, Хуторская, Чехова, Лермонтова, Береговая, Промышленная, Молодежный, Таежная, </w:t>
            </w:r>
            <w:proofErr w:type="spellStart"/>
            <w:r>
              <w:rPr>
                <w:color w:val="000000"/>
                <w:sz w:val="20"/>
                <w:szCs w:val="20"/>
              </w:rPr>
              <w:t>Кондинская</w:t>
            </w:r>
            <w:proofErr w:type="spellEnd"/>
            <w:r>
              <w:rPr>
                <w:color w:val="000000"/>
                <w:sz w:val="20"/>
                <w:szCs w:val="20"/>
              </w:rPr>
              <w:t>, Матросова.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Переулки: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Школьный, Чайкиной, Шевцовой, Тюленина, Кошевого, </w:t>
            </w:r>
            <w:proofErr w:type="spellStart"/>
            <w:r>
              <w:rPr>
                <w:color w:val="000000"/>
                <w:sz w:val="20"/>
                <w:szCs w:val="20"/>
              </w:rPr>
              <w:t>Земнухова</w:t>
            </w:r>
            <w:proofErr w:type="spellEnd"/>
            <w:r>
              <w:rPr>
                <w:color w:val="000000"/>
                <w:sz w:val="20"/>
                <w:szCs w:val="20"/>
              </w:rPr>
              <w:t>, Кузнецова)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Регулируемые тарифы на услуги тепло-, водоснабжения и водоотведения для предприятий коммунального комплекса устанавливаются Региональной службой по тарифам Ханты-Мансийского автономного округа </w:t>
            </w:r>
            <w:proofErr w:type="gramStart"/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гры в соответствии с индексами роста тарифов на очередной плановый период.</w:t>
            </w:r>
          </w:p>
          <w:p w:rsidR="005066CB" w:rsidRDefault="00506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снижения стоимости коммунальных услуг необходим комплексный подход по выполнению следующих мероприятий:</w:t>
            </w:r>
          </w:p>
          <w:p w:rsidR="005066CB" w:rsidRDefault="00506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модернизация инженерных сетей, источников тепло-, водоснабжения;</w:t>
            </w:r>
          </w:p>
          <w:p w:rsidR="005066CB" w:rsidRDefault="00506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разработка схем тепло-, водоснабжения и водоотведения.</w:t>
            </w:r>
          </w:p>
          <w:p w:rsidR="005066CB" w:rsidRDefault="00506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Учитывая то, что удельный вес топливной составляющей в тарифе значительный, решение этого проблемного вопроса для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по переводу котельных с нефти на альтернативный вид топлива является  первоочередной задачей, поэтому в настоящее время изучается вопрос реализации </w:t>
            </w:r>
            <w:r>
              <w:rPr>
                <w:sz w:val="20"/>
                <w:szCs w:val="20"/>
              </w:rPr>
              <w:lastRenderedPageBreak/>
              <w:t>инвестиционной программы, направленной на реконструкцию систем теплоснабжения с использованием альтернативного топлива (древесины) городского поселения Междуреченский на 2014-2026гг, в рамках созданного автономным округом инвестиционного фонда</w:t>
            </w:r>
            <w:proofErr w:type="gramEnd"/>
            <w:r>
              <w:rPr>
                <w:sz w:val="20"/>
                <w:szCs w:val="20"/>
              </w:rPr>
              <w:t>, направленного на создание условий реализации инвестиционных проектов, осуществляемых на принципах государственно-частного партнерства.</w:t>
            </w:r>
          </w:p>
          <w:p w:rsidR="005066CB" w:rsidRDefault="00506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Тарифы в сфере электроэнергетики устанавливаются централизованно на уровне федерации, вопросы по снижению стоимости услуг электроснабжения не относятся к полномочиям администрации района.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1.30.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ЛЭП или замена действующей дизельной станции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Эмилия Максимовна </w:t>
            </w:r>
            <w:proofErr w:type="spellStart"/>
            <w:r>
              <w:rPr>
                <w:b/>
                <w:bCs/>
                <w:sz w:val="20"/>
                <w:szCs w:val="20"/>
              </w:rPr>
              <w:t>Нохова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Одномандатный 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№ 16, п. </w:t>
            </w:r>
            <w:proofErr w:type="spellStart"/>
            <w:r>
              <w:rPr>
                <w:b/>
                <w:bCs/>
                <w:sz w:val="20"/>
                <w:szCs w:val="20"/>
              </w:rPr>
              <w:t>Шугур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Луговой улицы: 40 лет Победы, Береговая, Авиаторов, Горького, Ленина с № 1 по 9, Калинина, Кирова с 1 по 19, 40 лет Октября с 1 по 21)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от 24 марта 2015 года № 547 «Об исполнении Плана мероприятий по реализации наказов избирателей, данных депутатам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пятого созыва» снято с контроля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пешеходного моста через р. </w:t>
            </w:r>
            <w:proofErr w:type="spellStart"/>
            <w:r>
              <w:rPr>
                <w:sz w:val="20"/>
                <w:szCs w:val="20"/>
              </w:rPr>
              <w:t>Учинья</w:t>
            </w:r>
            <w:proofErr w:type="spellEnd"/>
            <w:r>
              <w:rPr>
                <w:sz w:val="20"/>
                <w:szCs w:val="20"/>
              </w:rPr>
              <w:t xml:space="preserve"> на д. Мыс, строительство участка дороги в твердом покрытии от главной дороги до д. Мыс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Татьяна Дмитриевна Конева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19,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(п. Половинка)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А.А.Немзоров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 Половинка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бюджете сельского поселения Половинка на 2015-2017 года отсутствуют денежные средства на строительство нового пешеходного моста через р. </w:t>
            </w:r>
            <w:proofErr w:type="spellStart"/>
            <w:r>
              <w:rPr>
                <w:sz w:val="20"/>
                <w:szCs w:val="20"/>
              </w:rPr>
              <w:t>Учинья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участка автодороги в твердом покрытии от главной дороги до д. Мыс запланировано при завершении строительства автомобильной дороги сообщением                </w:t>
            </w:r>
            <w:r>
              <w:rPr>
                <w:sz w:val="20"/>
                <w:szCs w:val="20"/>
              </w:rPr>
              <w:lastRenderedPageBreak/>
              <w:t xml:space="preserve">г. </w:t>
            </w:r>
            <w:proofErr w:type="spellStart"/>
            <w:r>
              <w:rPr>
                <w:sz w:val="20"/>
                <w:szCs w:val="20"/>
              </w:rPr>
              <w:t>Урай</w:t>
            </w:r>
            <w:proofErr w:type="spellEnd"/>
            <w:r>
              <w:rPr>
                <w:sz w:val="20"/>
                <w:szCs w:val="20"/>
              </w:rPr>
              <w:t xml:space="preserve"> – п. Половинка, согласно государственное программе «Развитие транспортной системы Ханты-Мансийского автономного округа – Югры на 2014-2020 годы». На данный момент строительство указанной дороги приостановлено до 2019 года в связи с отсутствием финансирования. 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полигона твердых бытовых отходов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Ханты-Мансийском автономном округе – Югры  разработана и утверждена концепция обращения с твердыми бытовыми отходами в </w:t>
            </w:r>
            <w:proofErr w:type="gramStart"/>
            <w:r>
              <w:rPr>
                <w:sz w:val="20"/>
                <w:szCs w:val="20"/>
              </w:rPr>
              <w:t>населенных</w:t>
            </w:r>
            <w:proofErr w:type="gramEnd"/>
            <w:r>
              <w:rPr>
                <w:sz w:val="20"/>
                <w:szCs w:val="20"/>
              </w:rPr>
              <w:t xml:space="preserve"> пунктам округа. В                     п. Половинка согласно утвержденной концепции, в связи с небольшим расстоянием до полигона твердых бытовых отходов г. </w:t>
            </w:r>
            <w:proofErr w:type="spellStart"/>
            <w:r>
              <w:rPr>
                <w:sz w:val="20"/>
                <w:szCs w:val="20"/>
              </w:rPr>
              <w:t>Урай</w:t>
            </w:r>
            <w:proofErr w:type="spellEnd"/>
            <w:r>
              <w:rPr>
                <w:sz w:val="20"/>
                <w:szCs w:val="20"/>
              </w:rPr>
              <w:t xml:space="preserve">, нецелесообразно строительство полигона твердых бытовых отходов, предусмотрена утилизация твердых бытовых отходов на полигоне г. </w:t>
            </w:r>
            <w:proofErr w:type="spellStart"/>
            <w:r>
              <w:rPr>
                <w:sz w:val="20"/>
                <w:szCs w:val="20"/>
              </w:rPr>
              <w:t>Урай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централизованного водоснабжения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объектов водоснабжения можно будет запланировать в п. Половинка после разработки схемы водоснабжения, где будут учтены все потребители и план генеральной застройки                      п. Половинка. Разработать и утвердить схему водоснабжения планируется в 2015 году</w:t>
            </w:r>
            <w:r>
              <w:t>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пожарных водоемов на участке новых улиц д. Мыс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от 24 марта 2015 года № 547 «Об исполнении Плана мероприятий по реализации наказов избирателей, данных депутатам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пятого созыва» снято с контроля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А.А.Немзоров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 Половинка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pStyle w:val="af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связи с дефицитом бюджета сельского поселения Половинка, по мере поступления денежных сре</w:t>
            </w:r>
            <w:proofErr w:type="gramStart"/>
            <w:r>
              <w:rPr>
                <w:sz w:val="20"/>
                <w:szCs w:val="20"/>
              </w:rPr>
              <w:t xml:space="preserve">дств  </w:t>
            </w:r>
            <w:r>
              <w:rPr>
                <w:sz w:val="20"/>
                <w:szCs w:val="20"/>
              </w:rPr>
              <w:lastRenderedPageBreak/>
              <w:t>в б</w:t>
            </w:r>
            <w:proofErr w:type="gramEnd"/>
            <w:r>
              <w:rPr>
                <w:sz w:val="20"/>
                <w:szCs w:val="20"/>
              </w:rPr>
              <w:t>юджет сельского поселения Половинка будут планироваться работы по благоустройству.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Прокладка водопроводов и устройство очистных сооружений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Людмила Ефимовна </w:t>
            </w:r>
            <w:proofErr w:type="spellStart"/>
            <w:r>
              <w:rPr>
                <w:b/>
                <w:bCs/>
                <w:sz w:val="20"/>
                <w:szCs w:val="20"/>
              </w:rPr>
              <w:t>Моталина</w:t>
            </w:r>
            <w:proofErr w:type="spellEnd"/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Одномандатный 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17,                                     (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от 24 марта 2015 года № 547 «Об исполнении Плана мероприятий по реализации наказов избирателей, данных депутатам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пятого созыва» снято с контроля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замена внешних и внутренних линий ЛЭП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pStyle w:val="af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2013 году разработан проект    ВОС-200 с.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  <w:r>
              <w:rPr>
                <w:sz w:val="20"/>
                <w:szCs w:val="20"/>
              </w:rPr>
              <w:t xml:space="preserve">, проект прошел государственную экспертизу, подана заявка на включение в адресную инвестиционную программу Ханты-Мансийского автономного округа 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Югры данного объекта. План мероприятий по строительству водопроводных сетей в с.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  <w:r>
              <w:rPr>
                <w:sz w:val="20"/>
                <w:szCs w:val="20"/>
              </w:rPr>
              <w:t xml:space="preserve"> будет рассмотрен после разработки схемы водоснабжения </w:t>
            </w:r>
            <w:proofErr w:type="spellStart"/>
            <w:r>
              <w:rPr>
                <w:sz w:val="20"/>
                <w:szCs w:val="20"/>
              </w:rPr>
              <w:t>с.п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  <w:r>
              <w:rPr>
                <w:sz w:val="20"/>
                <w:szCs w:val="20"/>
              </w:rPr>
              <w:t>. Разработать и утвердить схему водоснабжения планируется в 2015 году.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береговой линии                          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Ямки и в д. </w:t>
            </w:r>
            <w:proofErr w:type="spellStart"/>
            <w:r>
              <w:rPr>
                <w:sz w:val="20"/>
                <w:szCs w:val="20"/>
              </w:rPr>
              <w:t>Юмас</w:t>
            </w:r>
            <w:proofErr w:type="spellEnd"/>
            <w:r>
              <w:rPr>
                <w:sz w:val="20"/>
                <w:szCs w:val="20"/>
              </w:rPr>
              <w:t xml:space="preserve"> на набережных улицах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Вадим Викторович </w:t>
            </w:r>
            <w:proofErr w:type="spellStart"/>
            <w:r>
              <w:rPr>
                <w:b/>
                <w:bCs/>
                <w:sz w:val="20"/>
                <w:szCs w:val="20"/>
              </w:rPr>
              <w:t>Бабанаков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12,            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(с. Ямки д. </w:t>
            </w:r>
            <w:proofErr w:type="spellStart"/>
            <w:r>
              <w:rPr>
                <w:sz w:val="20"/>
                <w:szCs w:val="20"/>
              </w:rPr>
              <w:t>Юмас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гражданской защиты населения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проведения работ                                 по укреплению береговой линии 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bCs/>
                <w:sz w:val="20"/>
                <w:szCs w:val="20"/>
              </w:rPr>
              <w:t xml:space="preserve">                      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 xml:space="preserve">. Ямки по ул. Набережная необходимы денежные средства в размере 89 986 785 рублей, в                     д. </w:t>
            </w:r>
            <w:proofErr w:type="spellStart"/>
            <w:r>
              <w:rPr>
                <w:bCs/>
                <w:sz w:val="20"/>
                <w:szCs w:val="20"/>
              </w:rPr>
              <w:t>Юмас</w:t>
            </w:r>
            <w:proofErr w:type="spellEnd"/>
            <w:r>
              <w:rPr>
                <w:bCs/>
                <w:sz w:val="20"/>
                <w:szCs w:val="20"/>
              </w:rPr>
              <w:t xml:space="preserve"> по ул. Советская и                     ул. Набережная  – 132 282 585 рублей (в ценах 2013 года).</w:t>
            </w:r>
          </w:p>
          <w:p w:rsidR="005066CB" w:rsidRDefault="005066CB">
            <w:pPr>
              <w:pStyle w:val="af1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bCs/>
                <w:sz w:val="20"/>
                <w:szCs w:val="20"/>
              </w:rPr>
              <w:t>2014 году</w:t>
            </w:r>
            <w:r>
              <w:rPr>
                <w:sz w:val="20"/>
                <w:szCs w:val="20"/>
              </w:rPr>
              <w:t xml:space="preserve"> администрацией района совместно с администрациями поселений проведено обследование и составлен сводный перечень домов находящихся </w:t>
            </w:r>
            <w:r>
              <w:rPr>
                <w:bCs/>
                <w:sz w:val="20"/>
                <w:szCs w:val="20"/>
              </w:rPr>
              <w:t>в зоне обрушения береговой линии.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зонах риска в связи с обрушением береговой зоны находится </w:t>
            </w:r>
            <w:proofErr w:type="gramStart"/>
            <w:r>
              <w:rPr>
                <w:bCs/>
                <w:sz w:val="20"/>
                <w:szCs w:val="20"/>
              </w:rPr>
              <w:t>в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Ямки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 дом, в д. </w:t>
            </w:r>
            <w:proofErr w:type="spellStart"/>
            <w:r>
              <w:rPr>
                <w:sz w:val="20"/>
                <w:szCs w:val="20"/>
              </w:rPr>
              <w:t>Юмас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8 домов.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целях решения данного вопроса </w:t>
            </w:r>
            <w:r>
              <w:rPr>
                <w:sz w:val="20"/>
                <w:szCs w:val="20"/>
              </w:rPr>
              <w:lastRenderedPageBreak/>
              <w:t xml:space="preserve">администрацией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формируется муниципальная программа «Переселения граждан из жилых домов, находящихся в зоне подтопления и (или) в зоне береговой линии, подверженной абразии (разрушения)».  Утверждение данной программы запланировано на 2016 год после подтверждения (уточнения) объемов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данной программы. Реализация данной программы намечена на 2017 год. 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1.39.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Ликвидация свалок и строительство пунктов временного хранения твёрдых бытовых отходов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pStyle w:val="af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Свалки находятся в черте населенных пунктов д. </w:t>
            </w:r>
            <w:proofErr w:type="spellStart"/>
            <w:r>
              <w:rPr>
                <w:sz w:val="20"/>
                <w:szCs w:val="20"/>
              </w:rPr>
              <w:t>Юмас</w:t>
            </w:r>
            <w:proofErr w:type="spellEnd"/>
            <w:r>
              <w:rPr>
                <w:sz w:val="20"/>
                <w:szCs w:val="20"/>
              </w:rPr>
              <w:t xml:space="preserve">,                       с. Ямки на землях городского поселения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  <w:r>
              <w:rPr>
                <w:sz w:val="20"/>
                <w:szCs w:val="20"/>
              </w:rPr>
              <w:t>, поэтом администрацией городского поселения на 2015 год запланированы финансовые средства на ликвидацию несанкционированных свалок</w:t>
            </w:r>
            <w:r>
              <w:t xml:space="preserve">. 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обеспечения жителей избирательного округа качественной питьевой водой, строительство и благоустройство колодцев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pStyle w:val="af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населенных пунктах водоснабжение населения в основном осуществляется посредством собственных скважин и питьевых колодцев, всего общественных колодцев д. </w:t>
            </w:r>
            <w:proofErr w:type="spellStart"/>
            <w:r>
              <w:rPr>
                <w:sz w:val="20"/>
                <w:szCs w:val="20"/>
              </w:rPr>
              <w:t>Юмас</w:t>
            </w:r>
            <w:proofErr w:type="spellEnd"/>
            <w:r>
              <w:rPr>
                <w:sz w:val="20"/>
                <w:szCs w:val="20"/>
              </w:rPr>
              <w:t xml:space="preserve"> –              8 шт., с. Ямки – 7шт., администрацией городского поселения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  <w:r>
              <w:rPr>
                <w:sz w:val="20"/>
                <w:szCs w:val="20"/>
              </w:rPr>
              <w:t xml:space="preserve"> ведется работа по благоустройству и ремонту питьевых общественных колодцев, в 2013 году построен новый общественный колодец в д. </w:t>
            </w:r>
            <w:proofErr w:type="spellStart"/>
            <w:r>
              <w:rPr>
                <w:sz w:val="20"/>
                <w:szCs w:val="20"/>
              </w:rPr>
              <w:t>Юмас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очистки и благоустройства колодцев                                 в п. Назарово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Татьяна Сергеевна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Собровина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066CB" w:rsidRDefault="005066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Избирательный округ № 20</w:t>
            </w:r>
          </w:p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(п. Назарово, с. </w:t>
            </w:r>
            <w:proofErr w:type="spellStart"/>
            <w:r>
              <w:rPr>
                <w:color w:val="000000"/>
                <w:sz w:val="20"/>
                <w:szCs w:val="20"/>
              </w:rPr>
              <w:t>Чантырья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                      с. </w:t>
            </w:r>
            <w:proofErr w:type="spellStart"/>
            <w:r>
              <w:rPr>
                <w:color w:val="000000"/>
                <w:sz w:val="20"/>
                <w:szCs w:val="20"/>
              </w:rPr>
              <w:t>Шаим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п. </w:t>
            </w:r>
            <w:proofErr w:type="spellStart"/>
            <w:r>
              <w:rPr>
                <w:color w:val="000000"/>
                <w:sz w:val="20"/>
                <w:szCs w:val="20"/>
              </w:rPr>
              <w:t>Супра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А.С.Заречук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сельского поселения </w:t>
            </w:r>
            <w:proofErr w:type="spellStart"/>
            <w:r>
              <w:rPr>
                <w:sz w:val="20"/>
                <w:szCs w:val="20"/>
              </w:rPr>
              <w:t>Мулымья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sz w:val="20"/>
                <w:szCs w:val="20"/>
              </w:rPr>
              <w:t>Мулымья</w:t>
            </w:r>
            <w:proofErr w:type="spell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pStyle w:val="af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Согласно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контракту № 0187300001614000031-0171972-01 в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ыполнение работ по ремонту питьевых колодцев произведены работы по очистки и благоустройству колодцев. Данные работы выполнены в полном объеме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и в установленные сроки.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Газификация п. </w:t>
            </w:r>
            <w:proofErr w:type="spellStart"/>
            <w:r>
              <w:rPr>
                <w:sz w:val="20"/>
                <w:szCs w:val="20"/>
              </w:rPr>
              <w:t>Мулымья</w:t>
            </w:r>
            <w:proofErr w:type="spellEnd"/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Татьяна Васильевна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Сильнягина</w:t>
            </w:r>
            <w:proofErr w:type="spellEnd"/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21,               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(д. </w:t>
            </w:r>
            <w:proofErr w:type="spellStart"/>
            <w:r>
              <w:rPr>
                <w:sz w:val="20"/>
                <w:szCs w:val="20"/>
              </w:rPr>
              <w:t>Ушья</w:t>
            </w:r>
            <w:proofErr w:type="spellEnd"/>
            <w:r>
              <w:rPr>
                <w:sz w:val="20"/>
                <w:szCs w:val="20"/>
              </w:rPr>
              <w:t xml:space="preserve">, п. </w:t>
            </w:r>
            <w:proofErr w:type="spellStart"/>
            <w:r>
              <w:rPr>
                <w:sz w:val="20"/>
                <w:szCs w:val="20"/>
              </w:rPr>
              <w:t>Мулымья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2013 году проведены работы по строительству газопровода в                         п. </w:t>
            </w:r>
            <w:proofErr w:type="spellStart"/>
            <w:r>
              <w:rPr>
                <w:sz w:val="20"/>
                <w:szCs w:val="20"/>
              </w:rPr>
              <w:t>Мулымья</w:t>
            </w:r>
            <w:proofErr w:type="spellEnd"/>
            <w:r>
              <w:rPr>
                <w:sz w:val="20"/>
                <w:szCs w:val="20"/>
              </w:rPr>
              <w:t>, в настоящее время оформляются документы для передачи данного газопровода для дальнейшей эксплуатации.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водой (питьевой и технической) жителей п. </w:t>
            </w:r>
            <w:proofErr w:type="spellStart"/>
            <w:r>
              <w:rPr>
                <w:sz w:val="20"/>
                <w:szCs w:val="20"/>
              </w:rPr>
              <w:t>Мулымья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объектов водоснабжения можно будет запланировать в п. </w:t>
            </w:r>
            <w:proofErr w:type="spellStart"/>
            <w:r>
              <w:rPr>
                <w:sz w:val="20"/>
                <w:szCs w:val="20"/>
              </w:rPr>
              <w:t>Мулымья</w:t>
            </w:r>
            <w:proofErr w:type="spellEnd"/>
            <w:r>
              <w:rPr>
                <w:sz w:val="20"/>
                <w:szCs w:val="20"/>
              </w:rPr>
              <w:t xml:space="preserve"> после разработки схемы водоснабжения, где будут учтены все потребители и план генеральной застройки п. </w:t>
            </w:r>
            <w:proofErr w:type="spellStart"/>
            <w:r>
              <w:rPr>
                <w:sz w:val="20"/>
                <w:szCs w:val="20"/>
              </w:rPr>
              <w:t>Мулымья</w:t>
            </w:r>
            <w:proofErr w:type="spellEnd"/>
            <w:r>
              <w:rPr>
                <w:sz w:val="20"/>
                <w:szCs w:val="20"/>
              </w:rPr>
              <w:t>. Разработать и утвердить схему водоснабжения планируется в 2015 году.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свалок, сбор и вывоз твердых бытовых отходов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2012-2013 году администрацией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                              были ликвидированы 5 несанкционированных общепоселковых свалок в                          п. </w:t>
            </w:r>
            <w:proofErr w:type="spellStart"/>
            <w:r>
              <w:rPr>
                <w:sz w:val="20"/>
                <w:szCs w:val="20"/>
              </w:rPr>
              <w:t>Чантырья</w:t>
            </w:r>
            <w:proofErr w:type="spellEnd"/>
            <w:r>
              <w:rPr>
                <w:sz w:val="20"/>
                <w:szCs w:val="20"/>
              </w:rPr>
              <w:t xml:space="preserve">, п. Назарово,                           п. </w:t>
            </w:r>
            <w:proofErr w:type="spellStart"/>
            <w:r>
              <w:rPr>
                <w:sz w:val="20"/>
                <w:szCs w:val="20"/>
              </w:rPr>
              <w:t>Мулымья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водозабора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Светлана Александровна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Тюльканова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                   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15,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(</w:t>
            </w:r>
            <w:proofErr w:type="spellStart"/>
            <w:r>
              <w:rPr>
                <w:bCs/>
                <w:sz w:val="20"/>
                <w:szCs w:val="20"/>
              </w:rPr>
              <w:t>пгт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Луговой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улицы: </w:t>
            </w:r>
            <w:proofErr w:type="gramStart"/>
            <w:r>
              <w:rPr>
                <w:sz w:val="20"/>
                <w:szCs w:val="20"/>
              </w:rPr>
              <w:t xml:space="preserve">Аэропорт, Базарная, Гагарина, </w:t>
            </w:r>
            <w:proofErr w:type="spellStart"/>
            <w:r>
              <w:rPr>
                <w:sz w:val="20"/>
                <w:szCs w:val="20"/>
              </w:rPr>
              <w:t>Касымская</w:t>
            </w:r>
            <w:proofErr w:type="spellEnd"/>
            <w:r>
              <w:rPr>
                <w:sz w:val="20"/>
                <w:szCs w:val="20"/>
              </w:rPr>
              <w:t xml:space="preserve">, Кирова с № 21 и до конца, Куйбышева, Ленина с № 10 и до конца, Лесная, Лесников, Некрасова, Новая, Октябрьская, Просвещения, Пушкина, Толстого, Фрунзе, Чехова, 40 лет Октября с № </w:t>
            </w:r>
            <w:r>
              <w:rPr>
                <w:sz w:val="20"/>
                <w:szCs w:val="20"/>
              </w:rPr>
              <w:lastRenderedPageBreak/>
              <w:t>23 и до конца, 60 лет СССР)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адресную инвестиционную программу Ханты-Мансийского автономного округа – Югры в сентябре 2015 году запланировано включение строительства водозабора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Луговой мощностью 200 м. куб. в 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 xml:space="preserve">.   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</w:p>
        </w:tc>
      </w:tr>
      <w:tr w:rsidR="005066CB" w:rsidRPr="00F05505" w:rsidTr="00F05505">
        <w:trPr>
          <w:trHeight w:val="68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66CB" w:rsidRPr="00F05505" w:rsidRDefault="005066CB">
            <w:pPr>
              <w:jc w:val="center"/>
              <w:rPr>
                <w:b/>
                <w:bCs/>
                <w:sz w:val="28"/>
                <w:szCs w:val="28"/>
              </w:rPr>
            </w:pPr>
            <w:r w:rsidRPr="00F05505">
              <w:rPr>
                <w:b/>
                <w:bCs/>
                <w:sz w:val="28"/>
                <w:szCs w:val="28"/>
              </w:rPr>
              <w:lastRenderedPageBreak/>
              <w:t>2. Социальная сфера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детского сада                             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Юрий Викторович Малов Избирательный округ № 1,                   </w:t>
            </w:r>
            <w:r>
              <w:rPr>
                <w:sz w:val="20"/>
                <w:szCs w:val="20"/>
              </w:rPr>
              <w:t>(д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Кама, с. Алтай, с. </w:t>
            </w:r>
            <w:proofErr w:type="spellStart"/>
            <w:r>
              <w:rPr>
                <w:sz w:val="20"/>
                <w:szCs w:val="20"/>
              </w:rPr>
              <w:t>Болчары</w:t>
            </w:r>
            <w:proofErr w:type="spellEnd"/>
            <w:r>
              <w:rPr>
                <w:sz w:val="20"/>
                <w:szCs w:val="20"/>
              </w:rPr>
              <w:t>, НПС «Кедровое», Алексеевка)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В.В.Першина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социальной сферы, отдела записей актов гражданского состояния, архивного отдела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Строительство объекта «Детский  сад в с.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Болчары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» включено в государственную программу Хант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ы-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Мансийского  автономного округа – Югры «Развитие  образования в Ханты-Мансийском автономном округе – Югре на 2014-2020 годы», мощностью на 120 мест, сроком строительства 2019-2021  годы.   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школы-интерната                       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Алтай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В.В.Першина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социальной сферы, отдела записей актов гражданского состояния, архивного отдела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Постановлением Правительства Ханты-Мансийского автономного округа  – Югры от 15 мая 2015 года                  № 145-п внесены изменения в государственную программу автономного округа «Развитие образования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Ханты-Мансийском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автономном округе – Югре</w:t>
            </w:r>
            <w:r>
              <w:rPr>
                <w:sz w:val="20"/>
                <w:szCs w:val="20"/>
              </w:rPr>
              <w:t xml:space="preserve"> на 2014 – 2020 годы», предусматривающие строительство этого объекта с участием средств бюджета автономного округа с 2016 года. Оформлен договор  на переоформление  земельного участка. Сроки строительства 2016-2018 годы.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нового детского сада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Валерий Владимирович Веретенников               Избирательный округ № 14</w:t>
            </w:r>
            <w:r>
              <w:rPr>
                <w:color w:val="000000"/>
                <w:sz w:val="20"/>
                <w:szCs w:val="20"/>
              </w:rPr>
              <w:t xml:space="preserve">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Куминский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улицы: </w:t>
            </w:r>
            <w:proofErr w:type="gramStart"/>
            <w:r>
              <w:rPr>
                <w:color w:val="000000"/>
                <w:sz w:val="20"/>
                <w:szCs w:val="20"/>
              </w:rPr>
              <w:t>Буденного, 50 лет ВЛКСМ, Парковая, Лесная, Ворошилова, Толстого, Лумумбы, Почтовая, Садовая, 40 лет Победы, Некрасова, Пришвина, Горького, П. Морозова)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В.В.Першина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социальной сферы, отдела записей актов гражданского состояния, архивного отдела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B" w:rsidRDefault="005066C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Завершено строительство объекта детский сад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Куминский</w:t>
            </w:r>
            <w:proofErr w:type="spellEnd"/>
            <w:r>
              <w:rPr>
                <w:sz w:val="20"/>
                <w:szCs w:val="20"/>
              </w:rPr>
              <w:t xml:space="preserve"> на 100 мест. </w:t>
            </w:r>
            <w:r>
              <w:rPr>
                <w:color w:val="000000"/>
                <w:sz w:val="20"/>
                <w:szCs w:val="20"/>
              </w:rPr>
              <w:t>Объект введен  в эксплуатацию. Разрешение на ввод объекта от 2 апреля 2015 года № 28.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детского сада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Лариса Ивановна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Аскерова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Избирательный округ № 2              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Кондинское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улицы: </w:t>
            </w: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Рыбников, Ломоносова, Гастелло, Некрасова, Заводская, Лермонтова, Титова, Горького, Фрунзе, Жданова, Северная, 40 лет Победы, Гагарина с № 21 и до конца, Декабристов, Электриков, Советская, Связистов, Пуртова, Кирова, Набережная, Матросова, Мира, Перова, Первомайская, Энгельса, Ленина, 40 лет Октября.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Переулки: </w:t>
            </w:r>
            <w:proofErr w:type="gramStart"/>
            <w:r>
              <w:rPr>
                <w:color w:val="000000"/>
                <w:sz w:val="20"/>
                <w:szCs w:val="20"/>
              </w:rPr>
              <w:t>Пушкинский, Ленинский)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В.В.Першина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lastRenderedPageBreak/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социальной сферы, отдела записей актов гражданского состояния, архивного отдела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>
              <w:rPr>
                <w:sz w:val="20"/>
                <w:szCs w:val="20"/>
              </w:rPr>
              <w:lastRenderedPageBreak/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Строительство объекта «Детский  сад в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Кондинское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»  включено в государственную программу Хант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ы-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Мансийского  автономного округа – Югры «Развитие  образования в Ханты-Мансийском автономном округе – Югре на 2014-2020 годы», мощностью на 120 мест, сроком строительства 2015-2017  годы.   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спортивно-культурного центра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В.В.Першина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социальной сферы, отдела записей актов гражданского состояния, архивного отдела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физической культуры и спорта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Строительство планировалось за счет средств окружного бюджета, так как реализация за счет бюджета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Кондинский</w:t>
            </w:r>
            <w:proofErr w:type="spellEnd"/>
            <w:r>
              <w:rPr>
                <w:sz w:val="20"/>
                <w:szCs w:val="20"/>
              </w:rPr>
              <w:t xml:space="preserve"> район невозможна в связи с дефицитом бюджета, а бюджет автономного округа на 2015 год и на плановый период 2016 и 2018 годов сформирован исходя из приоритетности незавершенных объектов (в число которых не входят объекты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Кондинский</w:t>
            </w:r>
            <w:proofErr w:type="spellEnd"/>
            <w:r>
              <w:rPr>
                <w:sz w:val="20"/>
                <w:szCs w:val="20"/>
              </w:rPr>
              <w:t xml:space="preserve"> район) и утвержден Законом автономного округа от</w:t>
            </w:r>
            <w:proofErr w:type="gramEnd"/>
            <w:r>
              <w:rPr>
                <w:sz w:val="20"/>
                <w:szCs w:val="20"/>
              </w:rPr>
              <w:t xml:space="preserve"> 19 ноября 2014 года                              № 88-оз. Все возможности по строительству новых объектов будут рассматриваться при распределении бюджетных ассигнований автономного округа на период 2018-2020 годов.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новой школы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Алексей Олегович Густов Избирательный округ № 9 </w:t>
            </w:r>
            <w:r>
              <w:rPr>
                <w:color w:val="000000"/>
                <w:sz w:val="20"/>
                <w:szCs w:val="20"/>
              </w:rPr>
              <w:t>(Станция Устье-</w:t>
            </w:r>
            <w:proofErr w:type="spellStart"/>
            <w:r>
              <w:rPr>
                <w:color w:val="000000"/>
                <w:sz w:val="20"/>
                <w:szCs w:val="20"/>
              </w:rPr>
              <w:t>Аха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улицы: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Кедровая, Энергетиков, Центральная, Северная, Речников, 50 лет Победы, Весенняя, Комбинатская, Юбилейная, Сибирская с 101 до конца, Горка, Железнодорожная, Локомотивная, Новая, Совхозная, Станционная, Южная, Строителей.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Переулок Линейный)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В.В.Першина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социальной сферы, отдела записей актов гражданского состояния, архивного отдела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 объекта школы в                                    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Междуреченский планируется на  2016 год. Мощность существующего здания школы составляет 837 учащихся, мощность планируемого для ввода  объекта составляет 550 учащихся. Дополнительно в </w:t>
            </w:r>
            <w:r>
              <w:rPr>
                <w:bCs/>
                <w:color w:val="000000"/>
                <w:sz w:val="20"/>
                <w:szCs w:val="20"/>
              </w:rPr>
              <w:t>государственную программу Хант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ы-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Мансийского  автономного округа – Югры «Развитие  образования в Ханты-Мансийском автономном округе – Югре на 2014-2020 годы» включено строительство объекта «Школа-детский сад в 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Междуреченский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(на 200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./200 мест), сроком строительства 2017-2021  годы. Н</w:t>
            </w:r>
            <w:r>
              <w:rPr>
                <w:sz w:val="20"/>
                <w:szCs w:val="20"/>
              </w:rPr>
              <w:t>еобходимости в дополнительном количестве мест (строительстве еще одной школы)  нет.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детских игровых площадок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С.И.Колпакова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городского поселения </w:t>
            </w:r>
            <w:proofErr w:type="gramStart"/>
            <w:r>
              <w:rPr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>
              <w:rPr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счет бюджета поселения установлены детские спортивные комплексы: 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Железнодорожный микрорайон (размерами 4400 мм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4200 мм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2300 мм, высота горки 1050 мм). 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ул. Кедровая между домами № 1 и       № 3 (размерами 5200 мм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4600 мм </w:t>
            </w:r>
            <w:r>
              <w:rPr>
                <w:sz w:val="20"/>
                <w:szCs w:val="20"/>
                <w:lang w:val="en-US"/>
              </w:rPr>
              <w:t>x</w:t>
            </w:r>
            <w:r w:rsidRPr="00506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3700 мм, высота горки 1550 мм).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спортивного зала                    в п. </w:t>
            </w:r>
            <w:proofErr w:type="spellStart"/>
            <w:r>
              <w:rPr>
                <w:sz w:val="20"/>
                <w:szCs w:val="20"/>
              </w:rPr>
              <w:t>Лиственичный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Галина Михайловна Иванова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18,            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(п. </w:t>
            </w:r>
            <w:proofErr w:type="spellStart"/>
            <w:r>
              <w:rPr>
                <w:sz w:val="20"/>
                <w:szCs w:val="20"/>
              </w:rPr>
              <w:t>Лиственичный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End"/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Ягодный, НПС Ягодное,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п. Дальний)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В.В.Першина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социальной сферы, отдела записей актов гражданского состояния, архивного отдела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физической культуры и спорта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Строительство планировалось за счет средств окружного бюджета, так как реализация за счет бюджета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Кондинский</w:t>
            </w:r>
            <w:proofErr w:type="spellEnd"/>
            <w:r>
              <w:rPr>
                <w:sz w:val="20"/>
                <w:szCs w:val="20"/>
              </w:rPr>
              <w:t xml:space="preserve"> район невозможна в связи с дефицитом бюджета, а бюджет автономного округа на 2015 год и на плановый период 2016 и 2018 годов сформирован исходя из приоритетности незавершенных объектов (в число которых не входят объекты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Кондинский</w:t>
            </w:r>
            <w:proofErr w:type="spellEnd"/>
            <w:r>
              <w:rPr>
                <w:sz w:val="20"/>
                <w:szCs w:val="20"/>
              </w:rPr>
              <w:t xml:space="preserve"> район) и утвержден Законом автономного округа от</w:t>
            </w:r>
            <w:proofErr w:type="gramEnd"/>
            <w:r>
              <w:rPr>
                <w:sz w:val="20"/>
                <w:szCs w:val="20"/>
              </w:rPr>
              <w:t xml:space="preserve"> 19 ноября 2014 года                          № 88-оз. Все возможности по строительству новых объектов будут рассматриваться при распределении бюджетных ассигнований автономного округа на период 2018-2020 годов.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новой школы и детских садов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Анна Ивановна </w:t>
            </w:r>
            <w:proofErr w:type="spellStart"/>
            <w:r>
              <w:rPr>
                <w:b/>
                <w:bCs/>
                <w:sz w:val="20"/>
                <w:szCs w:val="20"/>
              </w:rPr>
              <w:t>Клочкова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Избирательный округ № 6,               (</w:t>
            </w:r>
            <w:proofErr w:type="spellStart"/>
            <w:r>
              <w:rPr>
                <w:bCs/>
                <w:sz w:val="20"/>
                <w:szCs w:val="20"/>
              </w:rPr>
              <w:t>пгт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Междуреченский</w:t>
            </w:r>
            <w:proofErr w:type="gramEnd"/>
            <w:r>
              <w:rPr>
                <w:sz w:val="20"/>
                <w:szCs w:val="20"/>
              </w:rPr>
              <w:t xml:space="preserve">                                 улицы: </w:t>
            </w:r>
            <w:proofErr w:type="gramStart"/>
            <w:r>
              <w:rPr>
                <w:sz w:val="20"/>
                <w:szCs w:val="20"/>
              </w:rPr>
              <w:t xml:space="preserve">Дзержинского, Кирова,  Луначарского, Куйбышева, Чапаева, Ворошилова, Буденного, </w:t>
            </w:r>
            <w:r>
              <w:rPr>
                <w:sz w:val="20"/>
                <w:szCs w:val="20"/>
              </w:rPr>
              <w:lastRenderedPageBreak/>
              <w:t>Калинина, Днепропетровская, Титова, Гагарина, Быковского)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В.В.Першина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социальной сферы, отдела записей актов гражданского </w:t>
            </w:r>
            <w:r>
              <w:rPr>
                <w:sz w:val="20"/>
                <w:szCs w:val="20"/>
              </w:rPr>
              <w:lastRenderedPageBreak/>
              <w:t>состояния, архивного отдела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 рамках государственной программы Ханты-Мансийского  автономного округа – Югры «Развитие  образования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Ханты-Мансийском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автономном округе – Югре на 2014-2020 годы» </w:t>
            </w:r>
            <w:r>
              <w:rPr>
                <w:sz w:val="20"/>
                <w:szCs w:val="20"/>
              </w:rPr>
              <w:t xml:space="preserve">ведется строительство объекта  «школа на </w:t>
            </w:r>
            <w:r>
              <w:rPr>
                <w:sz w:val="20"/>
                <w:szCs w:val="20"/>
              </w:rPr>
              <w:lastRenderedPageBreak/>
              <w:t xml:space="preserve">550 мест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Междуреченский». Планируемый  срок ввода объекта – август 2016 год.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На сегодняшний день</w:t>
            </w:r>
            <w:r>
              <w:rPr>
                <w:color w:val="000000"/>
                <w:sz w:val="20"/>
                <w:szCs w:val="20"/>
              </w:rPr>
              <w:t xml:space="preserve"> готовность объекта </w:t>
            </w:r>
            <w:r>
              <w:rPr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50,0%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Выполнены работы по ограждению строительной площадки, завозу строительных материалов. Ведется кирпичная кладка стен, перегородок 1, 2,3-го этажа, монтаж плит перекрытия 1,2,3-го этажа, устройство металлического каркаса здания. Приступили к выполнению электромонтажных работ на 1,2 этажах, монтажу металлических балок и ступеней лестничных клеток. Выполняются работы по устройству кровли.</w:t>
            </w:r>
          </w:p>
          <w:p w:rsidR="005066CB" w:rsidRDefault="005066CB">
            <w:pPr>
              <w:spacing w:after="100" w:afterAutospacing="1" w:line="0" w:lineRule="atLeast"/>
              <w:ind w:left="19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bCs/>
                <w:color w:val="000000"/>
                <w:sz w:val="20"/>
                <w:szCs w:val="20"/>
              </w:rPr>
              <w:t xml:space="preserve">государственную программу Ханты-Мансийского  автономного округа – Югры «Развитие  образования в Ханты-Мансийском автономном округе – Югре на 2014-2020 годы» включено строительство объекта «Школа-детский сад в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пгт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еждуреченский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(на 200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./200 мест), сроком строительства 2017-2021  годы.</w:t>
            </w:r>
          </w:p>
          <w:p w:rsidR="005066CB" w:rsidRDefault="005066C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Молодежный</w:t>
            </w:r>
            <w:proofErr w:type="gramEnd"/>
            <w:r>
              <w:rPr>
                <w:sz w:val="20"/>
                <w:szCs w:val="20"/>
              </w:rPr>
              <w:t xml:space="preserve"> в рамках программы «Сотрудничество» завершено строительство детского сада  на 140 мест. </w:t>
            </w:r>
            <w:r>
              <w:rPr>
                <w:color w:val="000000"/>
                <w:sz w:val="20"/>
                <w:szCs w:val="20"/>
              </w:rPr>
              <w:t>Объект введен в эксплуатацию. Разрешение на ввод объекта от 10 февраля 2015 года                  № 18.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bCs/>
                <w:color w:val="000000"/>
                <w:sz w:val="20"/>
                <w:szCs w:val="20"/>
              </w:rPr>
              <w:t xml:space="preserve">государственную программу Ханты-Мансийского  автономного округа – Югры «Развитие  образования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Ханты-Мансийском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автономном округе – Югре на 2014-2020 годы» дополнительно включено  строительство объекта «Детский сад,                                          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lastRenderedPageBreak/>
              <w:t>мкр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. Железнодорожный в                              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Междуреченский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» (на 200 мест), сроком строительства 2018-2021  годы.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Рассмотреть возможность выплаты единовременного вознаграждения при выходе на пенсию не педагогическим работникам общеобразовательных учреждений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В.В.Першина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социальной сферы, отдела записей актов гражданского состояния, архивного отдела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Законом Ханты-Мансийского автономного округа – Югры  «Об образовании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Ханты-Мансийском</w:t>
            </w:r>
            <w:proofErr w:type="gramEnd"/>
            <w:r>
              <w:rPr>
                <w:sz w:val="20"/>
                <w:szCs w:val="20"/>
              </w:rPr>
              <w:t xml:space="preserve"> автономном округе – Югре»                          от  01 июля 2013 года  (пункт 2 статьи 12) </w:t>
            </w:r>
            <w:r>
              <w:rPr>
                <w:b/>
                <w:sz w:val="20"/>
                <w:szCs w:val="20"/>
              </w:rPr>
              <w:t>дано право</w:t>
            </w:r>
            <w:r>
              <w:rPr>
                <w:sz w:val="20"/>
                <w:szCs w:val="20"/>
              </w:rPr>
              <w:t xml:space="preserve"> органам местного самоуправления за счет бюджетов муниципальных образований осуществлять выплату денежного вознаграждения работникам муниципальных образовательных организаций при выходе на пенсию по старости. Но в связи с острым дефицитом сре</w:t>
            </w:r>
            <w:proofErr w:type="gramStart"/>
            <w:r>
              <w:rPr>
                <w:sz w:val="20"/>
                <w:szCs w:val="20"/>
              </w:rPr>
              <w:t>дств в б</w:t>
            </w:r>
            <w:proofErr w:type="gramEnd"/>
            <w:r>
              <w:rPr>
                <w:sz w:val="20"/>
                <w:szCs w:val="20"/>
              </w:rPr>
              <w:t xml:space="preserve">юджете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 в целях обеспечения сбалансированности бюджета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Кондинский</w:t>
            </w:r>
            <w:proofErr w:type="spellEnd"/>
            <w:r>
              <w:rPr>
                <w:sz w:val="20"/>
                <w:szCs w:val="20"/>
              </w:rPr>
              <w:t xml:space="preserve"> район  и проводимыми в течение 2014 года  и составлением плановых  мероприятий на 2015-2017 годы по оптимизации расходов бюджета  отрасли  принято решение об отмене ранее установленной льготы педагогическим работникам. 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об установлении единовременной выплаты при выходе на пенсию не педагогическим работникам  общеобразовательных организаций не рассматривается.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рабочих мест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Н.Е.Федингин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экономического развития и инвестиционной </w:t>
            </w:r>
            <w:r>
              <w:rPr>
                <w:sz w:val="20"/>
                <w:szCs w:val="20"/>
              </w:rPr>
              <w:lastRenderedPageBreak/>
              <w:t>деятельности, экономики и финансов, информационных технологий и связи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экономического развития и инвестиционной деятельности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Постановлением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от 17 февраля 2015 года № 215 утвержден план создания постоянных рабочих мест в </w:t>
            </w:r>
            <w:proofErr w:type="spellStart"/>
            <w:r>
              <w:rPr>
                <w:sz w:val="20"/>
                <w:szCs w:val="20"/>
              </w:rPr>
              <w:t>Кондинском</w:t>
            </w:r>
            <w:proofErr w:type="spellEnd"/>
            <w:r>
              <w:rPr>
                <w:sz w:val="20"/>
                <w:szCs w:val="20"/>
              </w:rPr>
              <w:t xml:space="preserve"> районе на 2015 год (далее – план). В городском поселении </w:t>
            </w:r>
            <w:proofErr w:type="gramStart"/>
            <w:r>
              <w:rPr>
                <w:sz w:val="20"/>
                <w:szCs w:val="20"/>
              </w:rPr>
              <w:t>Междуреченский</w:t>
            </w:r>
            <w:proofErr w:type="gramEnd"/>
            <w:r>
              <w:rPr>
                <w:sz w:val="20"/>
                <w:szCs w:val="20"/>
              </w:rPr>
              <w:t xml:space="preserve"> планом </w:t>
            </w:r>
            <w:r>
              <w:rPr>
                <w:sz w:val="20"/>
                <w:szCs w:val="20"/>
              </w:rPr>
              <w:lastRenderedPageBreak/>
              <w:t xml:space="preserve">предусмотрено в 2015 году создать 36 постоянных рабочих места. За 1 полугодие 2015 года создано 58 постоянных рабочих мест. 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Плановые показатели перевыполнены на 21 рабочее место, за счет </w:t>
            </w:r>
            <w:proofErr w:type="gramStart"/>
            <w:r>
              <w:rPr>
                <w:sz w:val="20"/>
                <w:szCs w:val="20"/>
              </w:rPr>
              <w:t>созданных</w:t>
            </w:r>
            <w:proofErr w:type="gramEnd"/>
            <w:r>
              <w:rPr>
                <w:sz w:val="20"/>
                <w:szCs w:val="20"/>
              </w:rPr>
              <w:t xml:space="preserve"> дополнительно: 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 рамках государственной программы Ханты-Мансийского автономного округа – Югры «Содействие занятости населения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Ханты-Мансийском</w:t>
            </w:r>
            <w:proofErr w:type="gramEnd"/>
            <w:r>
              <w:rPr>
                <w:sz w:val="20"/>
                <w:szCs w:val="20"/>
              </w:rPr>
              <w:t xml:space="preserve"> автономном округе – Югре на 2014-2020 годы» (постановление Правительства Ханты-Мансийского автономного округа – Югры от 9 октября 2013 года № 409-п) – 1 рабочего места;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2.открытия сети магазинов «Магнит», Компания «</w:t>
            </w:r>
            <w:proofErr w:type="gramStart"/>
            <w:r>
              <w:rPr>
                <w:sz w:val="20"/>
                <w:szCs w:val="20"/>
              </w:rPr>
              <w:t>Красное-белое</w:t>
            </w:r>
            <w:proofErr w:type="gramEnd"/>
            <w:r>
              <w:rPr>
                <w:sz w:val="20"/>
                <w:szCs w:val="20"/>
              </w:rPr>
              <w:t>» – 9 рабочих мест;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укомплектован штат работников в муниципальном бюджетном учреждении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«Многофункциональный центр предоставления государственных и муниципальных услуг» – 11 рабочих места.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предоставляет дополнительные меры поддержки по созданию рабочих мест в рамках программ для городского поселения </w:t>
            </w:r>
            <w:proofErr w:type="gramStart"/>
            <w:r>
              <w:rPr>
                <w:sz w:val="20"/>
                <w:szCs w:val="20"/>
              </w:rPr>
              <w:t>Междуреченский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 финансовой поддержке в рамках муниципальной программы «Комплексное социально-экономическое развитие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на 2014-2016 годы на период до 2020 года» (постановление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                   от 16 декабря 2013 года № 2703) было </w:t>
            </w:r>
            <w:r>
              <w:rPr>
                <w:sz w:val="20"/>
                <w:szCs w:val="20"/>
              </w:rPr>
              <w:lastRenderedPageBreak/>
              <w:t>предусмотрено и в 1 полугодии 2015 года создано 1 рабочее место;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по финансовой поддержке в рамках муниципальной программы «Развитие агропромышленного комплекса и рынков сельскохозяйственной продукции, сырья и продовольствия в </w:t>
            </w:r>
            <w:proofErr w:type="spellStart"/>
            <w:r>
              <w:rPr>
                <w:sz w:val="20"/>
                <w:szCs w:val="20"/>
              </w:rPr>
              <w:t>Кондинском</w:t>
            </w:r>
            <w:proofErr w:type="spellEnd"/>
            <w:r>
              <w:rPr>
                <w:sz w:val="20"/>
                <w:szCs w:val="20"/>
              </w:rPr>
              <w:t xml:space="preserve"> районе на 2014-2016 годы» (постановление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от 25 декабря 2013 года № 2808) запланировано создать 3 рабочих места, фактически за 1 полугодие создано 1 рабочее место.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рабочих мест в </w:t>
            </w:r>
            <w:proofErr w:type="spellStart"/>
            <w:r>
              <w:rPr>
                <w:sz w:val="20"/>
                <w:szCs w:val="20"/>
              </w:rPr>
              <w:t>Кондинском</w:t>
            </w:r>
            <w:proofErr w:type="spellEnd"/>
            <w:r>
              <w:rPr>
                <w:sz w:val="20"/>
                <w:szCs w:val="20"/>
              </w:rPr>
              <w:t xml:space="preserve"> районе, в том числе и в городском поселении Междуреченский, находятся на постоянном контроле у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района. Данный вопрос ежемесячно заслушивается на селекторном совещании  при главе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пгт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. Луговой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Эмилия Максимовна </w:t>
            </w:r>
            <w:proofErr w:type="spellStart"/>
            <w:r>
              <w:rPr>
                <w:b/>
                <w:bCs/>
                <w:sz w:val="20"/>
                <w:szCs w:val="20"/>
              </w:rPr>
              <w:t>Нохова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Одномандатный избирательный округ № 16, п. </w:t>
            </w:r>
            <w:proofErr w:type="spellStart"/>
            <w:r>
              <w:rPr>
                <w:b/>
                <w:bCs/>
                <w:sz w:val="20"/>
                <w:szCs w:val="20"/>
              </w:rPr>
              <w:t>Шугур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Луговой улицы: 40 лет Победы, Береговая, Авиаторов, Горького, Ленина с № 1 по 9, Калинина, Кирова с 1 по 19, 40 лет Октября с 1 по 21)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школы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от 24 марта 2015 года № 547 «Об исполнении Плана мероприятий по реализации наказов избирателей, данных депутатам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пятого созыва» снято с контроля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дома культуры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В.В.Першина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социальной сферы, отдела записей актов гражданского состояния, архивного </w:t>
            </w:r>
            <w:r>
              <w:rPr>
                <w:sz w:val="20"/>
                <w:szCs w:val="20"/>
              </w:rPr>
              <w:lastRenderedPageBreak/>
              <w:t>отдела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Управление культуры и молодежной политики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на включение строительства сельского дома культуры направлены в Правительство Ханты-Мансийского автономного округа – Югры для включения объекта в окружные программы развития округа. Сроки строительства не определены.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д.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спортивно-досугового центра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В.В.Першина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социальной сферы, отдела записей актов гражданского состояния, архивного отдела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физической культуры и спорта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Строительство планировалось за счет средств окружного бюджета, так как реализация за счет бюджета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Кондинский</w:t>
            </w:r>
            <w:proofErr w:type="spellEnd"/>
            <w:r>
              <w:rPr>
                <w:sz w:val="20"/>
                <w:szCs w:val="20"/>
              </w:rPr>
              <w:t xml:space="preserve"> район невозможна в связи с дефицитом бюджета, а бюджет автономного округа на 2015 год и на плановый период 2016 и 2018 годов сформирован исходя из приоритетности незавершенных объектов (в число которых не входят объекты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Кондинский</w:t>
            </w:r>
            <w:proofErr w:type="spellEnd"/>
            <w:r>
              <w:rPr>
                <w:sz w:val="20"/>
                <w:szCs w:val="20"/>
              </w:rPr>
              <w:t xml:space="preserve"> район) и утвержден Законом автономного округа                        от</w:t>
            </w:r>
            <w:proofErr w:type="gramEnd"/>
            <w:r>
              <w:rPr>
                <w:sz w:val="20"/>
                <w:szCs w:val="20"/>
              </w:rPr>
              <w:t xml:space="preserve"> 19 ноября 2014 года № 88-оз. Все возможности по строительству новых объектов будут рассматриваться при распределении бюджетных ассигнований автономного округа на период 2018-2020 годов.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второй очереди лагеря МБУ ДОД оздоровительно-образовательный (профильный) центр «Юбилейный» 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Светлана Александровна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Тюльканова</w:t>
            </w:r>
            <w:proofErr w:type="spellEnd"/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15,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(</w:t>
            </w:r>
            <w:proofErr w:type="spellStart"/>
            <w:r>
              <w:rPr>
                <w:bCs/>
                <w:sz w:val="20"/>
                <w:szCs w:val="20"/>
              </w:rPr>
              <w:t>пгт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Луговой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улицы: </w:t>
            </w:r>
            <w:proofErr w:type="gramStart"/>
            <w:r>
              <w:rPr>
                <w:sz w:val="20"/>
                <w:szCs w:val="20"/>
              </w:rPr>
              <w:t xml:space="preserve">Аэропорт, Базарная, Гагарина, </w:t>
            </w:r>
            <w:proofErr w:type="spellStart"/>
            <w:r>
              <w:rPr>
                <w:sz w:val="20"/>
                <w:szCs w:val="20"/>
              </w:rPr>
              <w:t>Касымская</w:t>
            </w:r>
            <w:proofErr w:type="spellEnd"/>
            <w:r>
              <w:rPr>
                <w:sz w:val="20"/>
                <w:szCs w:val="20"/>
              </w:rPr>
              <w:t>, Кирова с № 21 и до конца,  Куйбышева, Ленина с № 10 и до конца, Лесная, Лесников,  Некрасова, Новая, Октябрьская,  Просвещения, Пушкина, Толстого, Фрунзе, Чехова, 40 лет Октября с № 23 и до конца, 60 лет СССР)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В.В.Першина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социальной сферы, отдела записей актов гражданского состояния, архивного отдела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Объе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кт вкл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ючен в Адресную инвестиционную программу на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color w:val="000000"/>
                  <w:sz w:val="20"/>
                  <w:szCs w:val="20"/>
                  <w:shd w:val="clear" w:color="auto" w:fill="FFFFFF"/>
                </w:rPr>
                <w:t>2014 год.</w:t>
              </w:r>
            </w:smartTag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Проектно-изыскательские работы ведутся </w:t>
            </w:r>
            <w:proofErr w:type="gramStart"/>
            <w:r>
              <w:rPr>
                <w:color w:val="000000"/>
                <w:sz w:val="20"/>
                <w:szCs w:val="20"/>
              </w:rPr>
              <w:t>согласно графика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производства работ. Устраняются замечания по предъявленным объемам работ. Работы выполняет проектная организация ООО «НТЦ </w:t>
            </w:r>
            <w:proofErr w:type="spellStart"/>
            <w:r>
              <w:rPr>
                <w:color w:val="000000"/>
                <w:sz w:val="20"/>
                <w:szCs w:val="20"/>
              </w:rPr>
              <w:t>СпецСтрой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г. Москва. Согласована в Департаменте социального развития поэтажная планировка здания, утверждена планировка расположения объектов на территории лагеря. Проектные работы выполнены, проектная документация передана на государственную экспертизу г. Ханты-Мансийск. Разработка ПИР ведется </w:t>
            </w:r>
            <w:proofErr w:type="gramStart"/>
            <w:r>
              <w:rPr>
                <w:color w:val="000000"/>
                <w:sz w:val="20"/>
                <w:szCs w:val="20"/>
              </w:rPr>
              <w:t>согласно графика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производства работ. Срок исполнения март 2015. В адрес подрядчика  направлены  три претензии о начислении неустойки за нарушение сроков  исполнения контракта.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дома культуры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В.В.Першина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социальной сферы, отдела записей актов гражданского состояния, архивного отдела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Заявки на включение строительства дома культуры направлены в Правительство Ханты-Мансийского автономного округа  Югры для включения объекта в окружные программы развития округа. Сроки строительства не определены.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спортивных площадок на территории избирательного округа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В.В.Першина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социальной сферы, отдела записей актов гражданского состояния, архивного отдела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физической культуры и спорта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октябре 2013 года </w:t>
            </w:r>
            <w:r>
              <w:rPr>
                <w:sz w:val="20"/>
                <w:szCs w:val="20"/>
              </w:rPr>
              <w:t xml:space="preserve">активистами общественных организаций, членами молодежного совета при главе района, работниками управления по физической культуре и спорту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и подведомственными им учреждениями был проведен анализ имеющихся объектов, пригодных для занятия уличным спортом. По итогам анализа выявлено, что пригодных для занятия уличным спортом объектов на территории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не достаточно. По итогам проведенных круглых столов с молодежью района, на потребность в установке турниковых комплексов на территории муниципального образования была выявлена большая потребность и заинтересованность у молодежи к занятию таким видом спорта как </w:t>
            </w:r>
            <w:r>
              <w:rPr>
                <w:sz w:val="20"/>
                <w:szCs w:val="20"/>
                <w:lang w:val="en-US"/>
              </w:rPr>
              <w:t>Street</w:t>
            </w:r>
            <w:r w:rsidRPr="00506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Workout</w:t>
            </w:r>
            <w:r>
              <w:rPr>
                <w:sz w:val="20"/>
                <w:szCs w:val="20"/>
              </w:rPr>
              <w:t xml:space="preserve">. Совместно с главами сельских и городских поселений района были определены виды и места установки </w:t>
            </w:r>
            <w:r>
              <w:rPr>
                <w:sz w:val="20"/>
                <w:szCs w:val="20"/>
              </w:rPr>
              <w:lastRenderedPageBreak/>
              <w:t xml:space="preserve">турниковых комплексов. По итогам проведенных мероприятий, управлением по физической культуре и спорту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было направлено ходатайство за подписью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с согласованием о</w:t>
            </w:r>
            <w:r>
              <w:rPr>
                <w:color w:val="000000"/>
                <w:sz w:val="20"/>
                <w:szCs w:val="20"/>
              </w:rPr>
              <w:t xml:space="preserve">бщественного представителя движения </w:t>
            </w:r>
            <w:r>
              <w:rPr>
                <w:sz w:val="20"/>
                <w:szCs w:val="20"/>
                <w:lang w:val="en-US"/>
              </w:rPr>
              <w:t>Street</w:t>
            </w:r>
            <w:r w:rsidRPr="00506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Workout</w:t>
            </w:r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Кондинском</w:t>
            </w:r>
            <w:proofErr w:type="spellEnd"/>
            <w:r>
              <w:rPr>
                <w:sz w:val="20"/>
                <w:szCs w:val="20"/>
              </w:rPr>
              <w:t xml:space="preserve"> районе, ч</w:t>
            </w:r>
            <w:r>
              <w:rPr>
                <w:color w:val="000000"/>
                <w:sz w:val="20"/>
                <w:szCs w:val="20"/>
              </w:rPr>
              <w:t xml:space="preserve">леном молодежного парламента при Думе Ханты-Мансийского автономного округа – Югры А.О. Густовым, в Департамент физической культуры и спорта Ханты-Мансийского автономного округа – Югры о возможности обеспечения каждого населенного пункта </w:t>
            </w:r>
            <w:proofErr w:type="spellStart"/>
            <w:r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спортивной площадкой. В июне, июле 2014 года для муниципального образования было выделено 4 комплекса, которые были распределены на территории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Междуреченский, </w:t>
            </w:r>
            <w:proofErr w:type="spellStart"/>
            <w:r>
              <w:rPr>
                <w:color w:val="000000"/>
                <w:sz w:val="20"/>
                <w:szCs w:val="20"/>
              </w:rPr>
              <w:t>Кондинское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с.п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Леуши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Болчары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2015 год Государственной программой «Развитие сети плоскостных сооружений в муниципальных образованиях автономного округа» предусмотрено приобретение турниковых комплексов на территорию Ханты-Мансийского автономного округа – Югры. Распределение данных комплексов было осуществлено Департаментом физической культуры и спорта Ханты-Мансийского автономного округа – Югры в феврале 2015 года, однако, на </w:t>
            </w:r>
            <w:proofErr w:type="spellStart"/>
            <w:r>
              <w:rPr>
                <w:color w:val="000000"/>
                <w:sz w:val="20"/>
                <w:szCs w:val="20"/>
              </w:rPr>
              <w:t>Кондинский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 распределение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площадок не предусмотрено. Возможно, в конце 2015 года, при условии экономии денежных средств по итогам проведенных аукционов по приобретению площадок Департаментом физической культуры и спорта Ханты-Мансийского автономного округа – Югры, на сэкономленные денежные средства будут дополнительно приобретены турниковые комплексы, которые возможно распределят на территорию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Кондинский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район. В данном случае, если муниципальное образование </w:t>
            </w:r>
            <w:proofErr w:type="spellStart"/>
            <w:r>
              <w:rPr>
                <w:color w:val="000000"/>
                <w:sz w:val="20"/>
                <w:szCs w:val="20"/>
              </w:rPr>
              <w:t>Кондинский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 войдет в перечень муниципалитетов, которым будут выделены спортивные площадки, появится возможность частичного исполнения наказов. 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2.18.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школы-детского сада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от 24 марта 2015 года № 547 «Об исполнении Плана мероприятий по реализации наказов избирателей, данных депутатам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пятого созыва» снято с контроля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сельского дома культуры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Татьяна Дмитриевна Конева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19,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(п. Половинка)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В.В.Першина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социальной сферы, отдела записей актов гражданского состояния, архивного отдела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Заявки на включение строительства дома культуры направлены в Правительство Ханты-Мансийского автономного округа  Югры для включения объекта в окружные программы развития округа. Сроки строительства не определены.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часовни (</w:t>
            </w:r>
            <w:proofErr w:type="spellStart"/>
            <w:r>
              <w:rPr>
                <w:sz w:val="20"/>
                <w:szCs w:val="20"/>
              </w:rPr>
              <w:t>молебный</w:t>
            </w:r>
            <w:proofErr w:type="spellEnd"/>
            <w:r>
              <w:rPr>
                <w:sz w:val="20"/>
                <w:szCs w:val="20"/>
              </w:rPr>
              <w:t xml:space="preserve"> дом) имени Святого Архангела Михаила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А.А.Немзоров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 Половинка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pStyle w:val="af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Основная реконструкция здания завершена, установлен купол, отделочные работы завершены, осталась в работе только наружная </w:t>
            </w:r>
            <w:r>
              <w:rPr>
                <w:sz w:val="20"/>
                <w:szCs w:val="20"/>
              </w:rPr>
              <w:lastRenderedPageBreak/>
              <w:t xml:space="preserve">отделка, территория благоустроена. Работы осуществляются за счет пожертвований физических и юридических лиц. 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сельского дома культуры (с.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Людмила Ефимовна </w:t>
            </w:r>
            <w:proofErr w:type="spellStart"/>
            <w:r>
              <w:rPr>
                <w:b/>
                <w:bCs/>
                <w:sz w:val="20"/>
                <w:szCs w:val="20"/>
              </w:rPr>
              <w:t>Моталина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Одномандатный избирательный округ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№ 17,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(с.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В.В.Першина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социальной сферы, отдела записей актов гражданского состояния, архивного отдела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Заявки на включение строительства дома культуры направлены в Правительство Ханты-Мансийского автономного округа  Югры для включения объекта в окружные программы развития округа. Сроки строительства не определены.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детского сада                            на 100-120 мест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от 24 марта 2015 года № 547 «Об исполнении Плана мероприятий по реализации наказов избирателей, данных депутатам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пятого созыва» снято с контроля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сельского дома культуры на территории избирательного округа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Вадим Викторович </w:t>
            </w:r>
            <w:proofErr w:type="spellStart"/>
            <w:r>
              <w:rPr>
                <w:b/>
                <w:bCs/>
                <w:sz w:val="20"/>
                <w:szCs w:val="20"/>
              </w:rPr>
              <w:t>Бабанаков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12,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 Ямки,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Юмас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от 24 марта 2015 года № 547 «Об исполнении Плана мероприятий по реализации наказов избирателей, данных депутатам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пятого созыва» снято с контроля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спортивных площадок на территории избирательного округа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В.В.Першина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социальной сферы, отдела записей актов гражданского состояния, архивного отдела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физической культуры и спорта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октябре 2013 года </w:t>
            </w:r>
            <w:r>
              <w:rPr>
                <w:sz w:val="20"/>
                <w:szCs w:val="20"/>
              </w:rPr>
              <w:t xml:space="preserve">активистами общественных организаций, членами молодежного совета при главе района, работниками управления по физической культуре и спорту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и подведомственными им учреждениями был проведен анализ имеющихся объектов, пригодных для занятия уличным спортом. По итогам анализа выявлено, что пригодных для занятия уличным спортом объектов на территории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не достаточно. </w:t>
            </w:r>
            <w:r>
              <w:rPr>
                <w:sz w:val="20"/>
                <w:szCs w:val="20"/>
              </w:rPr>
              <w:lastRenderedPageBreak/>
              <w:t xml:space="preserve">По итогам проведенных круглых столов с молодежью района, на потребность в установке турниковых комплексов на территории муниципального образования была выявлена большая потребность и заинтересованность у молодежи к занятию таким видом спорта как </w:t>
            </w:r>
            <w:r>
              <w:rPr>
                <w:sz w:val="20"/>
                <w:szCs w:val="20"/>
                <w:lang w:val="en-US"/>
              </w:rPr>
              <w:t>Street</w:t>
            </w:r>
            <w:r w:rsidRPr="00506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Workout</w:t>
            </w:r>
            <w:r>
              <w:rPr>
                <w:sz w:val="20"/>
                <w:szCs w:val="20"/>
              </w:rPr>
              <w:t xml:space="preserve">. Совместно с главами сельских и городских поселений района были определены виды и места установки турниковых комплексов. По итогам проведенных мероприятий, управлением по физической культуре и спорту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было направлено ходатайство за подписью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с согласованием о</w:t>
            </w:r>
            <w:r>
              <w:rPr>
                <w:color w:val="000000"/>
                <w:sz w:val="20"/>
                <w:szCs w:val="20"/>
              </w:rPr>
              <w:t xml:space="preserve">бщественного представителя движения </w:t>
            </w:r>
            <w:r>
              <w:rPr>
                <w:sz w:val="20"/>
                <w:szCs w:val="20"/>
                <w:lang w:val="en-US"/>
              </w:rPr>
              <w:t>Street</w:t>
            </w:r>
            <w:r w:rsidRPr="00506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Workout</w:t>
            </w:r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Кондинском</w:t>
            </w:r>
            <w:proofErr w:type="spellEnd"/>
            <w:r>
              <w:rPr>
                <w:sz w:val="20"/>
                <w:szCs w:val="20"/>
              </w:rPr>
              <w:t xml:space="preserve"> районе, ч</w:t>
            </w:r>
            <w:r>
              <w:rPr>
                <w:color w:val="000000"/>
                <w:sz w:val="20"/>
                <w:szCs w:val="20"/>
              </w:rPr>
              <w:t xml:space="preserve">леном молодежного парламента при Думе Ханты-Мансийского автономного округа – Югры А.О. Густовым, в Департамент физической культуры и спорта Ханты-Мансийского автономного округа – Югры о возможности обеспечения каждого населенного пункта </w:t>
            </w:r>
            <w:proofErr w:type="spellStart"/>
            <w:r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спортивной площадкой. В июне, июле 2014 года для муниципального образования было выделено 4 комплекса, которые были распределены на территории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Междуреченский, </w:t>
            </w:r>
            <w:proofErr w:type="spellStart"/>
            <w:r>
              <w:rPr>
                <w:color w:val="000000"/>
                <w:sz w:val="20"/>
                <w:szCs w:val="20"/>
              </w:rPr>
              <w:t>Кондинское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с.п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Леуши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Болчары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2015 год Государственной программой «Развитие сети плоскостных сооружений в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муниципальных образованиях автономного округа» предусмотрено приобретение турниковых комплексов на территорию Ханты-Мансийского автономного округа – Югры. Распределение данных комплексов было осуществлено Департаментом физической культуры и спорта Ханты-Мансийского автономного округа – Югры в феврале 2015 года, однако, на </w:t>
            </w:r>
            <w:proofErr w:type="spellStart"/>
            <w:r>
              <w:rPr>
                <w:color w:val="000000"/>
                <w:sz w:val="20"/>
                <w:szCs w:val="20"/>
              </w:rPr>
              <w:t>Кондинский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 распределение площадок не предусмотрено. Возможно, в конце 2015 года, при условии экономии денежных средств по итогам проведенных аукционов по приобретению площадок Департаментом физической культуры и спорта Ханты-Мансийского автономного округа – Югры, на сэкономленные денежные средства будут дополнительно приобретены турниковые комплексы, которые возможно распределят на территорию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Кондинский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район. В данном случае, если муниципальное образование </w:t>
            </w:r>
            <w:proofErr w:type="spellStart"/>
            <w:r>
              <w:rPr>
                <w:color w:val="000000"/>
                <w:sz w:val="20"/>
                <w:szCs w:val="20"/>
              </w:rPr>
              <w:t>Кондинский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 войдет в перечень муниципалитетов, которым будут выделены спортивные площадки, появится возможность частичного исполнения наказов.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спортивных площадок и установка турников на территории      с. </w:t>
            </w:r>
            <w:proofErr w:type="spellStart"/>
            <w:r>
              <w:rPr>
                <w:sz w:val="20"/>
                <w:szCs w:val="20"/>
              </w:rPr>
              <w:t>Чантырья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Татьяна Сергеевна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Собровина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Избирательный округ № 20 </w:t>
            </w:r>
            <w:r>
              <w:rPr>
                <w:sz w:val="20"/>
                <w:szCs w:val="20"/>
              </w:rPr>
              <w:t xml:space="preserve">(п. Назарово,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Чантырья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Шаим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</w:t>
            </w:r>
            <w:proofErr w:type="spellStart"/>
            <w:r>
              <w:rPr>
                <w:sz w:val="20"/>
                <w:szCs w:val="20"/>
              </w:rPr>
              <w:t>Супра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В.В.Першина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социальной сферы, отдела записей актов гражданского состояния, архивного </w:t>
            </w:r>
            <w:r>
              <w:rPr>
                <w:sz w:val="20"/>
                <w:szCs w:val="20"/>
              </w:rPr>
              <w:lastRenderedPageBreak/>
              <w:t>отдела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Управление культуры и молодежной политики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октябре 2013 года </w:t>
            </w:r>
            <w:r>
              <w:rPr>
                <w:sz w:val="20"/>
                <w:szCs w:val="20"/>
              </w:rPr>
              <w:t xml:space="preserve">активистами общественных организаций, членами молодежного совета при главе района, работниками управления по физической культуре и спорту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и подведомственными им </w:t>
            </w:r>
            <w:r>
              <w:rPr>
                <w:sz w:val="20"/>
                <w:szCs w:val="20"/>
              </w:rPr>
              <w:lastRenderedPageBreak/>
              <w:t xml:space="preserve">учреждениями был проведен анализ имеющихся объектов, пригодных для занятия уличным спортом. По итогам анализа выявлено, что пригодных для занятия уличным спортом объектов на территории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не достаточно. По итогам проведенных круглых столов с молодежью района, на потребность в установке турниковых комплексов на территории муниципального образования была выявлена большая потребность и заинтересованность у молодежи к занятию таким видом спорта как </w:t>
            </w:r>
            <w:r>
              <w:rPr>
                <w:sz w:val="20"/>
                <w:szCs w:val="20"/>
                <w:lang w:val="en-US"/>
              </w:rPr>
              <w:t>Street</w:t>
            </w:r>
            <w:r w:rsidRPr="00506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Workout</w:t>
            </w:r>
            <w:r>
              <w:rPr>
                <w:sz w:val="20"/>
                <w:szCs w:val="20"/>
              </w:rPr>
              <w:t xml:space="preserve">. Совместно с главами сельских и городских поселений района были определены виды и места установки турниковых комплексов. По итогам проведенных мероприятий, управлением по физической культуре и спорту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было направлено ходатайство за подписью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с согласованием о</w:t>
            </w:r>
            <w:r>
              <w:rPr>
                <w:color w:val="000000"/>
                <w:sz w:val="20"/>
                <w:szCs w:val="20"/>
              </w:rPr>
              <w:t xml:space="preserve">бщественного представителя движения </w:t>
            </w:r>
            <w:r>
              <w:rPr>
                <w:sz w:val="20"/>
                <w:szCs w:val="20"/>
                <w:lang w:val="en-US"/>
              </w:rPr>
              <w:t>Street</w:t>
            </w:r>
            <w:r w:rsidRPr="005066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Workout</w:t>
            </w:r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Кондинском</w:t>
            </w:r>
            <w:proofErr w:type="spellEnd"/>
            <w:r>
              <w:rPr>
                <w:sz w:val="20"/>
                <w:szCs w:val="20"/>
              </w:rPr>
              <w:t xml:space="preserve"> районе, ч</w:t>
            </w:r>
            <w:r>
              <w:rPr>
                <w:color w:val="000000"/>
                <w:sz w:val="20"/>
                <w:szCs w:val="20"/>
              </w:rPr>
              <w:t xml:space="preserve">леном молодежного парламента при Думе Ханты-Мансийского автономного округа – Югры А.О. Густовым, в Департамент физической культуры и спорта Ханты-Мансийского автономного округа – Югры о возможности обеспечения каждого населенного пункта </w:t>
            </w:r>
            <w:proofErr w:type="spellStart"/>
            <w:r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спортивной площадкой. В июне, июле 2014 года для муниципального образования было выделено 4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комплекса, которые были распределены на территории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г.п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Междуреченский, </w:t>
            </w:r>
            <w:proofErr w:type="spellStart"/>
            <w:r>
              <w:rPr>
                <w:color w:val="000000"/>
                <w:sz w:val="20"/>
                <w:szCs w:val="20"/>
              </w:rPr>
              <w:t>Кондинское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с.п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Леуши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Болчары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2015 год Государственной программой «Развитие сети плоскостных сооружений в муниципальных образованиях автономного округа» предусмотрено приобретение турниковых комплексов на территорию Ханты-Мансийского автономного округа – Югры. Распределение данных комплексов было осуществлено Департаментом физической культуры и спорта Ханты-Мансийского автономного округа – Югры в феврале 2015 года, однако, на </w:t>
            </w:r>
            <w:proofErr w:type="spellStart"/>
            <w:r>
              <w:rPr>
                <w:color w:val="000000"/>
                <w:sz w:val="20"/>
                <w:szCs w:val="20"/>
              </w:rPr>
              <w:t>Кондинский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 распределение площадок не предусмотрено. Возможно, в конце 2015 года, при условии экономии денежных средств по итогам проведенных аукционов по приобретению площадок Департаментом физической культуры и спорта Ханты-Мансийского автономного округа – Югры, на сэкономленные денежные средства будут дополнительно приобретены турниковые комплексы, которые возможно распределят на территорию муниципального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Кондинский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район. В данном случае, если муниципальное образование </w:t>
            </w:r>
            <w:proofErr w:type="spellStart"/>
            <w:r>
              <w:rPr>
                <w:color w:val="000000"/>
                <w:sz w:val="20"/>
                <w:szCs w:val="20"/>
              </w:rPr>
              <w:t>Кондинский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 войдет в перечень муниципалитетов, которым будут выделены спортивные площадки, появится возможность частичного исполнения наказов.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церкви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Александр Александрович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Худяков                                 Избирательный округ № 13              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Куминский</w:t>
            </w:r>
            <w:proofErr w:type="spellEnd"/>
            <w:r>
              <w:rPr>
                <w:sz w:val="20"/>
                <w:szCs w:val="20"/>
              </w:rPr>
              <w:t xml:space="preserve"> улицы: Комарова, Гагарина, Станционная, Центральная, </w:t>
            </w:r>
            <w:proofErr w:type="spellStart"/>
            <w:r>
              <w:rPr>
                <w:sz w:val="20"/>
                <w:szCs w:val="20"/>
              </w:rPr>
              <w:t>Майоровская</w:t>
            </w:r>
            <w:proofErr w:type="spellEnd"/>
            <w:r>
              <w:rPr>
                <w:sz w:val="20"/>
                <w:szCs w:val="20"/>
              </w:rPr>
              <w:t>, Космонавтов, Школьная, Есенина. Переулок Вокзальный)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района от 24 марта 2015 года № 547 «Об исполнении Плана мероприятий по реализации наказов избирателей, данных депутатам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пятого созыва» снято с контроля</w:t>
            </w:r>
          </w:p>
        </w:tc>
      </w:tr>
      <w:tr w:rsidR="005066CB" w:rsidRPr="00F05505" w:rsidTr="00F05505">
        <w:trPr>
          <w:trHeight w:val="68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66CB" w:rsidRPr="00F05505" w:rsidRDefault="005066CB">
            <w:pPr>
              <w:jc w:val="center"/>
              <w:rPr>
                <w:b/>
                <w:bCs/>
                <w:sz w:val="28"/>
                <w:szCs w:val="28"/>
              </w:rPr>
            </w:pPr>
            <w:r w:rsidRPr="00F05505">
              <w:rPr>
                <w:b/>
                <w:bCs/>
                <w:sz w:val="28"/>
                <w:szCs w:val="28"/>
              </w:rPr>
              <w:lastRenderedPageBreak/>
              <w:t>3. Агропромышленный комплекс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крестьянско-фермерских хозяйств в п. Ягодный,                                       п. </w:t>
            </w:r>
            <w:proofErr w:type="spellStart"/>
            <w:r>
              <w:rPr>
                <w:sz w:val="20"/>
                <w:szCs w:val="20"/>
              </w:rPr>
              <w:t>Лиственичный</w:t>
            </w:r>
            <w:proofErr w:type="spellEnd"/>
            <w:r>
              <w:rPr>
                <w:sz w:val="20"/>
                <w:szCs w:val="20"/>
              </w:rPr>
              <w:t xml:space="preserve">, п. </w:t>
            </w:r>
            <w:proofErr w:type="spellStart"/>
            <w:r>
              <w:rPr>
                <w:sz w:val="20"/>
                <w:szCs w:val="20"/>
              </w:rPr>
              <w:t>Дальный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Галина Михайловна Иванова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18,   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Лиственичный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Ягодный, НПС Ягодное,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п. Дальний)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Н.Е.Федингин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экономического развития и инвестиционной деятельности, экономики и финансов, информационных технологий и связи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экономического развития и инвестиционной деятельности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осуществляется в рамках государственной программы «Развитие агропромышленного комплекса и рынков сельскохозяйственной продукции, сырья и продовольствия в Ханты-Мансийском автономном округе – Югре в 2014-2020 годах».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sz w:val="20"/>
                <w:szCs w:val="20"/>
              </w:rPr>
              <w:t>товаро</w:t>
            </w:r>
            <w:proofErr w:type="spellEnd"/>
            <w:r>
              <w:rPr>
                <w:sz w:val="20"/>
                <w:szCs w:val="20"/>
              </w:rPr>
              <w:t>-обменного пункта с магазином хлебопекарней и заправочным ГСМ пунктом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Эмилия Максимовна </w:t>
            </w:r>
            <w:proofErr w:type="spellStart"/>
            <w:r>
              <w:rPr>
                <w:b/>
                <w:bCs/>
                <w:sz w:val="20"/>
                <w:szCs w:val="20"/>
              </w:rPr>
              <w:t>Нохова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Одномандатный 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16,  п. </w:t>
            </w:r>
            <w:proofErr w:type="spellStart"/>
            <w:r>
              <w:rPr>
                <w:b/>
                <w:bCs/>
                <w:sz w:val="20"/>
                <w:szCs w:val="20"/>
              </w:rPr>
              <w:t>Шугур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Луговой улицы: 40 лет Победы, Береговая, Авиаторов, Горького, Ленина с № 1 по 9, Калинина, Кирова                     с 1 по 19, 40 лет Октября с 1 по 21)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Н.Е.Федингин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экономического развития и инвестиционной деятельности, экономики и финансов, информационных технологий и связи,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экономического развития и инвестиционной деятельности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sz w:val="20"/>
                <w:szCs w:val="20"/>
              </w:rPr>
              <w:t>товаро</w:t>
            </w:r>
            <w:proofErr w:type="spellEnd"/>
            <w:r>
              <w:rPr>
                <w:sz w:val="20"/>
                <w:szCs w:val="20"/>
              </w:rPr>
              <w:t xml:space="preserve">-обменного пункта возможно по программе «Развитие малого и среднего предпринимательства в </w:t>
            </w:r>
            <w:proofErr w:type="spellStart"/>
            <w:r>
              <w:rPr>
                <w:sz w:val="20"/>
                <w:szCs w:val="20"/>
              </w:rPr>
              <w:t>Кондинском</w:t>
            </w:r>
            <w:proofErr w:type="spellEnd"/>
            <w:r>
              <w:rPr>
                <w:sz w:val="20"/>
                <w:szCs w:val="20"/>
              </w:rPr>
              <w:t xml:space="preserve"> районе на 2014-2016 годы и на период до 2020 года»   на условиях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50% средства бюджета, 50% средства инвестора. При определении потенциального инвестора и при наличии  бизнес проекта данный вопрос будет рассмотрен на инвестиционном  совете при главе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района. 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пункта приема дикоросов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Татьяна Дмитриевна Конева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Избирательный округ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№ 19,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(п. Половинка)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Н.Е.Федингин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экономического развития и инвестиционной </w:t>
            </w:r>
            <w:r>
              <w:rPr>
                <w:sz w:val="20"/>
                <w:szCs w:val="20"/>
              </w:rPr>
              <w:lastRenderedPageBreak/>
              <w:t>деятельности, экономики и финансов, информационных технологий и связи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экономического развития и инвестиционной деятельности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дикоросов в  2015 году  осуществляет ООО «Сибирь».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пункта сбора и переработки дикоросов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Юрий Викторович Малов Избирательный округ № 1,                 </w:t>
            </w:r>
            <w:r>
              <w:rPr>
                <w:bCs/>
                <w:sz w:val="20"/>
                <w:szCs w:val="20"/>
              </w:rPr>
              <w:t xml:space="preserve">(д. Кама, с. Алтай, с. </w:t>
            </w:r>
            <w:proofErr w:type="spellStart"/>
            <w:r>
              <w:rPr>
                <w:bCs/>
                <w:sz w:val="20"/>
                <w:szCs w:val="20"/>
              </w:rPr>
              <w:t>Болчары</w:t>
            </w:r>
            <w:proofErr w:type="spellEnd"/>
            <w:r>
              <w:rPr>
                <w:bCs/>
                <w:sz w:val="20"/>
                <w:szCs w:val="20"/>
              </w:rPr>
              <w:t>, НПС «Кедровое», Алексеевка)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Н.Е.Федингин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экономического развития и инвестиционной деятельности, экономики и финансов, информационных технологий и связи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экономического развития и инвестиционной деятельности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Необходимость строительства пункта сбора и переработки дикоросов определена в  Стратегии социально-экономического развития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Кондинский</w:t>
            </w:r>
            <w:proofErr w:type="spellEnd"/>
            <w:r>
              <w:rPr>
                <w:sz w:val="20"/>
                <w:szCs w:val="20"/>
              </w:rPr>
              <w:t xml:space="preserve"> район Ханты-Мансийского автономного округа – Югры на период до 2030 года.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выполнения данного мероприятия необходимо привлечь  потенциального инвестора, чтобы включить это мероприятие в программу «Развитие малого и среднего предпринимательства в </w:t>
            </w:r>
            <w:proofErr w:type="spellStart"/>
            <w:r>
              <w:rPr>
                <w:sz w:val="20"/>
                <w:szCs w:val="20"/>
              </w:rPr>
              <w:t>Кондинском</w:t>
            </w:r>
            <w:proofErr w:type="spellEnd"/>
            <w:r>
              <w:rPr>
                <w:sz w:val="20"/>
                <w:szCs w:val="20"/>
              </w:rPr>
              <w:t xml:space="preserve"> районе на 2014-2016 годы и на период до 2020 года»   на условиях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50% средства бюджета, 50% средства инвестора.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дикоросов у населения через строительство пункта приема или выездную приемку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Вадим Викторович </w:t>
            </w:r>
            <w:proofErr w:type="spellStart"/>
            <w:r>
              <w:rPr>
                <w:b/>
                <w:bCs/>
                <w:sz w:val="20"/>
                <w:szCs w:val="20"/>
              </w:rPr>
              <w:t>Бабанаков</w:t>
            </w:r>
            <w:proofErr w:type="spellEnd"/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избирательный округ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№ 12, 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Ямки,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Юмас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Н.Е.Федингин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экономического развития и инвестиционной деятельности, экономики и финансов, информационных технологий и связи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экономического развития и инвестиционной деятельности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2015 году осуществляет прием дикоросов от населения СПК «Зеленая </w:t>
            </w:r>
            <w:proofErr w:type="spellStart"/>
            <w:r>
              <w:rPr>
                <w:sz w:val="20"/>
                <w:szCs w:val="20"/>
              </w:rPr>
              <w:t>Конда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</w:tr>
      <w:tr w:rsidR="005066CB" w:rsidRPr="00F05505" w:rsidTr="00F05505">
        <w:trPr>
          <w:trHeight w:val="68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66CB" w:rsidRPr="00F05505" w:rsidRDefault="005066CB">
            <w:pPr>
              <w:jc w:val="center"/>
              <w:rPr>
                <w:b/>
                <w:bCs/>
                <w:sz w:val="28"/>
                <w:szCs w:val="28"/>
              </w:rPr>
            </w:pPr>
            <w:r w:rsidRPr="00F05505">
              <w:rPr>
                <w:b/>
                <w:bCs/>
                <w:sz w:val="28"/>
                <w:szCs w:val="28"/>
              </w:rPr>
              <w:t>4. Лесопромышленный комплекс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лесозаготовительных предприятий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Светлана Александровна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Тюльканова</w:t>
            </w:r>
            <w:proofErr w:type="spellEnd"/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15, 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>
              <w:rPr>
                <w:bCs/>
                <w:sz w:val="20"/>
                <w:szCs w:val="20"/>
              </w:rPr>
              <w:t>пгт</w:t>
            </w:r>
            <w:proofErr w:type="spellEnd"/>
            <w:r>
              <w:rPr>
                <w:bCs/>
                <w:sz w:val="20"/>
                <w:szCs w:val="20"/>
              </w:rPr>
              <w:t>. Луговой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улицы: Аэропорт,  Базарная, </w:t>
            </w:r>
            <w:r>
              <w:rPr>
                <w:sz w:val="20"/>
                <w:szCs w:val="20"/>
              </w:rPr>
              <w:lastRenderedPageBreak/>
              <w:t xml:space="preserve">Гагарина, </w:t>
            </w:r>
            <w:proofErr w:type="spellStart"/>
            <w:r>
              <w:rPr>
                <w:sz w:val="20"/>
                <w:szCs w:val="20"/>
              </w:rPr>
              <w:t>Касымская</w:t>
            </w:r>
            <w:proofErr w:type="spellEnd"/>
            <w:r>
              <w:rPr>
                <w:sz w:val="20"/>
                <w:szCs w:val="20"/>
              </w:rPr>
              <w:t>,  Кирова с № 21 и до конца,  Куйбышева, Ленина с № 10 и до конца, Лесная, Лесников,  Некрасова, Новая, Октябрьская,  Просвещения, Пушкина,  Толстого, Фрунзе, Чехова, 40 лет Октября с № 23 и до конца, 60 лет СССР)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Н.Е.Федингин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экономического развития и </w:t>
            </w:r>
            <w:r>
              <w:rPr>
                <w:sz w:val="20"/>
                <w:szCs w:val="20"/>
              </w:rPr>
              <w:lastRenderedPageBreak/>
              <w:t>инвестиционной деятельности, экономики и финансов, информационных технологий и связи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экономического развития и инвестиционной деятельности администрации </w:t>
            </w:r>
            <w:proofErr w:type="spellStart"/>
            <w:r>
              <w:rPr>
                <w:sz w:val="20"/>
                <w:szCs w:val="20"/>
              </w:rPr>
              <w:lastRenderedPageBreak/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pStyle w:val="1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Финансовая поддержка осуществляется в рамках </w:t>
            </w:r>
            <w:hyperlink r:id="rId7" w:history="1">
              <w:r>
                <w:rPr>
                  <w:rStyle w:val="af5"/>
                  <w:rFonts w:ascii="Times New Roman" w:hAnsi="Times New Roman"/>
                  <w:bCs/>
                  <w:color w:val="000000" w:themeColor="text1"/>
                  <w:sz w:val="20"/>
                  <w:szCs w:val="20"/>
                </w:rPr>
                <w:t xml:space="preserve">Постановление Правительства Ханты-Мансийского автономного округа – Югры от 9 октября 2013 года № 425-п «О государственной </w:t>
              </w:r>
              <w:r>
                <w:rPr>
                  <w:rStyle w:val="af5"/>
                  <w:rFonts w:ascii="Times New Roman" w:hAnsi="Times New Roman"/>
                  <w:bCs/>
                  <w:color w:val="000000" w:themeColor="text1"/>
                  <w:sz w:val="20"/>
                  <w:szCs w:val="20"/>
                </w:rPr>
                <w:lastRenderedPageBreak/>
                <w:t>программе Ханты-Мансийского автономного округа – Югры  «Развитие лесного хозяйства и лесопромышленного комплекса Ханты-Мансийского автономного округа – Югры на 2014-2020 годы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а также в рамках муниципальной программы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Кондинского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 «Комплексное социально-экономическое развитие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Кондинского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 на 2014-2016 годы</w:t>
            </w:r>
            <w:r>
              <w:rPr>
                <w:sz w:val="20"/>
                <w:szCs w:val="20"/>
              </w:rPr>
              <w:t xml:space="preserve"> и на период до 2020 года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</w:tr>
      <w:tr w:rsidR="005066CB" w:rsidRPr="00F05505" w:rsidTr="00F05505">
        <w:trPr>
          <w:trHeight w:val="68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66CB" w:rsidRPr="00F05505" w:rsidRDefault="005066CB">
            <w:pPr>
              <w:jc w:val="center"/>
              <w:rPr>
                <w:b/>
                <w:bCs/>
                <w:sz w:val="28"/>
                <w:szCs w:val="28"/>
              </w:rPr>
            </w:pPr>
            <w:r w:rsidRPr="00F05505">
              <w:rPr>
                <w:b/>
                <w:bCs/>
                <w:sz w:val="28"/>
                <w:szCs w:val="28"/>
              </w:rPr>
              <w:lastRenderedPageBreak/>
              <w:t>5. Транспорт и связь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дорожного покрытия                           ул. Республики, ул. </w:t>
            </w:r>
            <w:proofErr w:type="spellStart"/>
            <w:r>
              <w:rPr>
                <w:sz w:val="20"/>
                <w:szCs w:val="20"/>
              </w:rPr>
              <w:t>П.Морозова</w:t>
            </w:r>
            <w:proofErr w:type="spellEnd"/>
            <w:r>
              <w:rPr>
                <w:sz w:val="20"/>
                <w:szCs w:val="20"/>
              </w:rPr>
              <w:t>,             пер. Овражный, ул. Гагарина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Андрей Анатольевич </w:t>
            </w:r>
            <w:proofErr w:type="spellStart"/>
            <w:r>
              <w:rPr>
                <w:b/>
                <w:bCs/>
                <w:sz w:val="20"/>
                <w:szCs w:val="20"/>
              </w:rPr>
              <w:t>Кошманов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Избирательный округ № 4,  (</w:t>
            </w:r>
            <w:proofErr w:type="spellStart"/>
            <w:r>
              <w:rPr>
                <w:bCs/>
                <w:sz w:val="20"/>
                <w:szCs w:val="20"/>
              </w:rPr>
              <w:t>пгт</w:t>
            </w:r>
            <w:proofErr w:type="spellEnd"/>
            <w:r>
              <w:rPr>
                <w:bCs/>
                <w:sz w:val="20"/>
                <w:szCs w:val="20"/>
              </w:rPr>
              <w:t>. Междуреченский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улицы: Набережная, Первомайская, Горького, Пионерская,  Республики, Дружбы, Лумумбы, </w:t>
            </w:r>
            <w:proofErr w:type="spellStart"/>
            <w:r>
              <w:rPr>
                <w:sz w:val="20"/>
                <w:szCs w:val="20"/>
              </w:rPr>
              <w:t>П.Морозова</w:t>
            </w:r>
            <w:proofErr w:type="spellEnd"/>
            <w:r>
              <w:rPr>
                <w:sz w:val="20"/>
                <w:szCs w:val="20"/>
              </w:rPr>
              <w:t>, Маяковского,  Лесная, Сибирская с № 1 по 48 вкл., Ветеранов.</w:t>
            </w:r>
            <w:r>
              <w:rPr>
                <w:sz w:val="20"/>
                <w:szCs w:val="20"/>
              </w:rPr>
              <w:br/>
              <w:t>Переулки:</w:t>
            </w:r>
            <w:r>
              <w:rPr>
                <w:sz w:val="20"/>
                <w:szCs w:val="20"/>
              </w:rPr>
              <w:br/>
              <w:t>Логовой, Овражный)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2012 году был выполнен ремонт автомобильных дорог по                            ул. Республики, </w:t>
            </w:r>
            <w:proofErr w:type="spellStart"/>
            <w:r>
              <w:rPr>
                <w:sz w:val="20"/>
                <w:szCs w:val="20"/>
              </w:rPr>
              <w:t>П.Морозова</w:t>
            </w:r>
            <w:proofErr w:type="spellEnd"/>
            <w:r>
              <w:rPr>
                <w:sz w:val="20"/>
                <w:szCs w:val="20"/>
              </w:rPr>
              <w:t xml:space="preserve">,                    пер. Овражный в                                      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Междуреченский в рамках реализации целевой программы «Развитие транспортной системы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на 2011-2013 годы и на период до 2015 года».  В 2013 году была выполнена реконструкция дороги по                            ул. Гагарина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Междуреченский I этап, от ул. Сибирская до                         ул. Толстого, ул. Толстого от ул. Титова – до ул. Гагарина. В 2014 году выполнена реконструкция дороги ул. Гагарина в                            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Междуреченский III этап, от           ул. Сибирская до ул. Первомайская, и от ул. Толстого до                                       ул. Дзержинского. На 2015 год предусмотрена реконструкция дороги ул. Гагарина в                               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Междуреченский II этап, по                    ул. Толстого от ул. Ленина до                      ул. Сибирская.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дорог избирательного округа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Анна Ивановна </w:t>
            </w:r>
            <w:proofErr w:type="spellStart"/>
            <w:r>
              <w:rPr>
                <w:b/>
                <w:bCs/>
                <w:sz w:val="20"/>
                <w:szCs w:val="20"/>
              </w:rPr>
              <w:t>Клочкова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Избирательный округ № 6,                </w:t>
            </w:r>
            <w:r>
              <w:rPr>
                <w:b/>
                <w:bCs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bCs/>
                <w:sz w:val="20"/>
                <w:szCs w:val="20"/>
              </w:rPr>
              <w:t>пгт</w:t>
            </w:r>
            <w:proofErr w:type="spellEnd"/>
            <w:r>
              <w:rPr>
                <w:bCs/>
                <w:sz w:val="20"/>
                <w:szCs w:val="20"/>
              </w:rPr>
              <w:t>. Междуреченский</w:t>
            </w:r>
            <w:r>
              <w:rPr>
                <w:sz w:val="20"/>
                <w:szCs w:val="20"/>
              </w:rPr>
              <w:t xml:space="preserve"> улицы: Дзержинского, Кирова, Луначарского, Куйбышева,  Чапаева, Ворошилова, Буденного, Калинина, Днепропетровская, Титова, Гагарина, Быковского)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</w:t>
            </w:r>
            <w:r>
              <w:rPr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Управление жилищно-коммунального </w:t>
            </w:r>
            <w:r>
              <w:rPr>
                <w:sz w:val="20"/>
                <w:szCs w:val="20"/>
              </w:rPr>
              <w:lastRenderedPageBreak/>
              <w:t xml:space="preserve">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2012 году был выполнен ремонт автомобильных дорог по                                </w:t>
            </w:r>
            <w:r>
              <w:rPr>
                <w:sz w:val="20"/>
                <w:szCs w:val="20"/>
              </w:rPr>
              <w:lastRenderedPageBreak/>
              <w:t xml:space="preserve">ул. Дзержинского, Кирова, Луначарского, Куйбышева, Чапаева, Буденного, Калинина, Титова, Быковского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Междуреченский в рамках реализации целевой программы «Развитие транспортной системы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на 2011-2013 годы и на период до 2015 года». В 2013 году была выполнена реконструкция дороги по                     ул. Гагарина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Междуреченский I этап, от ул. Сибирская до                       ул. Толстого, ул. Толстого от                  ул. Титова – до </w:t>
            </w:r>
            <w:proofErr w:type="spellStart"/>
            <w:r>
              <w:rPr>
                <w:sz w:val="20"/>
                <w:szCs w:val="20"/>
              </w:rPr>
              <w:t>ул.Гагарина</w:t>
            </w:r>
            <w:proofErr w:type="spellEnd"/>
            <w:r>
              <w:rPr>
                <w:sz w:val="20"/>
                <w:szCs w:val="20"/>
              </w:rPr>
              <w:t xml:space="preserve">. В 2014 году выполнена реконструкция дороги ул. Гагарина в                             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Междуреченский III этап,                     от ул. Сибирская до                              ул. Первомайская, и от ул. Толстого до ул. Дзержинского. На 2015 год предусмотрена реконструкция дороги ул. Гагарина в                                    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Междуреченский II этап, по                     ул. Толстого от ул. Ленина до                        ул. Сибирская.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Окувечивание</w:t>
            </w:r>
            <w:proofErr w:type="spellEnd"/>
            <w:r>
              <w:rPr>
                <w:sz w:val="20"/>
                <w:szCs w:val="20"/>
              </w:rPr>
              <w:t xml:space="preserve"> и твердое покрытие проезда соединяющего ул. Лесников от дома № 8 с ул. Космонавтов д. № 4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Рыбьяков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Юрий Сергеевич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Одномандатный избирательный округ № 8,                                            (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Междуреченский улицы: Громовой, Мусорского, Попова, Лесников, Восточная, Глинки, Космонавтов, Нагорная)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от 24 марта 2015 года № 547 «Об исполнении Плана мероприятий по реализации наказов избирателей, данных депутатам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пятого созыва» снято с контроля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разгрузки ул. Глинка,                          ул. Космонавтов, ул. Нагорная,                      ул. Восточная от проезда транзитного грузового автотранспорта продолжить строительство дороги             ул. Луначарского от пересечения с              ул. Восточная по спуску к основной дорожной магистрали ул. Сибирская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С.И.Колпакова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городского поселения Междуреченский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поселения Междуреченский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выполнено из-за отсутствия проектно-сметной документации и финансовых средств для выполнения работ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дорог с твердым покрытием на улицах избирательного </w:t>
            </w:r>
            <w:r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Алексей Олегович Густов Избирательный округ № 9 </w:t>
            </w:r>
            <w:r>
              <w:rPr>
                <w:sz w:val="20"/>
                <w:szCs w:val="20"/>
              </w:rPr>
              <w:lastRenderedPageBreak/>
              <w:t>(Станция Устье-</w:t>
            </w:r>
            <w:proofErr w:type="spellStart"/>
            <w:r>
              <w:rPr>
                <w:sz w:val="20"/>
                <w:szCs w:val="20"/>
              </w:rPr>
              <w:t>Аха</w:t>
            </w:r>
            <w:proofErr w:type="spellEnd"/>
            <w:r>
              <w:rPr>
                <w:sz w:val="20"/>
                <w:szCs w:val="20"/>
              </w:rPr>
              <w:t xml:space="preserve"> улицы: Кедровая, Энергетиков, Центральная, Северная, Речников, 50 лет Победы, Весенняя, Комбинатская, Юбилейная, Сибирская с 101 до конца, Горка, Железнодорожная, Локомотивная, Новая, Совхозная, Станционная, Южная, Строителей.                     Переулок Линейный)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</w:t>
            </w:r>
            <w:r>
              <w:rPr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Управление жилищно-коммунального </w:t>
            </w:r>
            <w:r>
              <w:rPr>
                <w:sz w:val="20"/>
                <w:szCs w:val="20"/>
              </w:rPr>
              <w:lastRenderedPageBreak/>
              <w:t xml:space="preserve">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2011 году в рамках реализации целевой программы «Развитие </w:t>
            </w:r>
            <w:r>
              <w:rPr>
                <w:sz w:val="20"/>
                <w:szCs w:val="20"/>
              </w:rPr>
              <w:lastRenderedPageBreak/>
              <w:t xml:space="preserve">транспортной системы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на 2011-2013 годы» была произведена реконструкция дороги по ул. Весенняя, от 1 квартального проезда до 2-го. В 2012 году была произведена реконструкция дороги по ул. Весенняя от 2 квартального проезда до ул. Юбилейная, и реконструкция дороги по                            ул. Центральная от 3 квартального проезда до ул. Юбилейная.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автомобильного моста через лог между ул. Дзержинского и ул. Комбинатская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С.И.Колпакова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городского поселения Междуреченский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городского поселения Междуреченский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выполнено из-за отсутствия проектно-сметной документации и финансовых средств для выполнения работ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Строительство, ремонт и реконструкция </w:t>
            </w:r>
            <w:proofErr w:type="spellStart"/>
            <w:r>
              <w:rPr>
                <w:sz w:val="20"/>
                <w:szCs w:val="20"/>
              </w:rPr>
              <w:t>внутрипоселковых</w:t>
            </w:r>
            <w:proofErr w:type="spellEnd"/>
            <w:r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Валерий Владимирович Веретенников                Избирательный округ № 14</w:t>
            </w:r>
            <w:r>
              <w:rPr>
                <w:color w:val="000000"/>
                <w:sz w:val="20"/>
                <w:szCs w:val="20"/>
              </w:rPr>
              <w:t xml:space="preserve">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Куминский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улицы: Буденного, 50 лет ВЛКСМ, Парковая, Лесная, Ворошилова, Толстого, Лумумбы, Почтовая, Садовая, 40 лет Победы, Некрасова, Пришвина, Горького, </w:t>
            </w:r>
            <w:proofErr w:type="spellStart"/>
            <w:r>
              <w:rPr>
                <w:color w:val="000000"/>
                <w:sz w:val="20"/>
                <w:szCs w:val="20"/>
              </w:rPr>
              <w:t>П.Морозова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С.Г.Ермаков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городского поселения </w:t>
            </w:r>
            <w:proofErr w:type="spellStart"/>
            <w:r>
              <w:rPr>
                <w:sz w:val="20"/>
                <w:szCs w:val="20"/>
              </w:rPr>
              <w:t>Куминский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>
              <w:rPr>
                <w:sz w:val="20"/>
                <w:szCs w:val="20"/>
              </w:rPr>
              <w:t>Куминский</w:t>
            </w:r>
            <w:proofErr w:type="spell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2015-2016 годы запланирован капитальный ремонт ул. Гагарина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Куминский</w:t>
            </w:r>
            <w:proofErr w:type="spellEnd"/>
            <w:r>
              <w:rPr>
                <w:sz w:val="20"/>
                <w:szCs w:val="20"/>
              </w:rPr>
              <w:t xml:space="preserve"> в рамках реализации муниципальной программы «Развитие транспортной системы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на 2014-2016 годы».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В 2011-2012 году в рамках реализации целевой программы «Развитие транспортной системы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Кондинского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района на 2011-2013 годы» был произведен капитальный ремонт дороги по ул. 50 лет ВЛКСМ. В 2013 году в рамках реализации целевой программы «Развитие транспортной системы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Кондинского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района на 2011-2013 годы и на период до 2015 года»  был выполнен ремонт автомобильных дорог в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пгт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Куминский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по                           ул. Буденного, Лесная, Толстого, Горького.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дороги на въезде                          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  <w:r>
              <w:rPr>
                <w:sz w:val="20"/>
                <w:szCs w:val="20"/>
              </w:rPr>
              <w:t xml:space="preserve"> до заправки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Алексей Николаевич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Поздеев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Избирательный округ № 11 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Мортка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улицы: Советская, Гагарина, Быковского, Титова, Терешковой, Лесная, Октябрьская, Буденного, Попова, Сельская, Молодежная, Свердлова, Борисова, Кедровая, Кирова, Кухтерина, Индустриальная, Промышленная. Переулки: Советский, Молодежный, Свердлова, д. Сотник)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Р.А.Луканин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городского поселения </w:t>
            </w:r>
            <w:proofErr w:type="spellStart"/>
            <w:r>
              <w:rPr>
                <w:sz w:val="20"/>
                <w:szCs w:val="20"/>
              </w:rPr>
              <w:lastRenderedPageBreak/>
              <w:t>Мортка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городского поселения </w:t>
            </w:r>
            <w:proofErr w:type="spellStart"/>
            <w:r>
              <w:rPr>
                <w:sz w:val="20"/>
                <w:szCs w:val="20"/>
              </w:rPr>
              <w:lastRenderedPageBreak/>
              <w:t>Мортка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Данная автомобильная дорога, является собственностью ЗАО </w:t>
            </w:r>
            <w:r>
              <w:rPr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sz w:val="20"/>
                <w:szCs w:val="20"/>
              </w:rPr>
              <w:t>Юконлизинг</w:t>
            </w:r>
            <w:proofErr w:type="spellEnd"/>
            <w:r>
              <w:rPr>
                <w:sz w:val="20"/>
                <w:szCs w:val="20"/>
              </w:rPr>
              <w:t xml:space="preserve">». 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 является единственным въездом в </w:t>
            </w:r>
            <w:proofErr w:type="spellStart"/>
            <w:r>
              <w:rPr>
                <w:sz w:val="20"/>
                <w:szCs w:val="20"/>
              </w:rPr>
              <w:t>пгт.Мортка</w:t>
            </w:r>
            <w:proofErr w:type="spellEnd"/>
            <w:r>
              <w:rPr>
                <w:sz w:val="20"/>
                <w:szCs w:val="20"/>
              </w:rPr>
              <w:t>, дорогой общего пользования, по которой осуществляется движение транспортных средств неограниченного круга лиц. В настоящее время дорога находится в неудовлетворительном состоянии. У собственника дороги отсутствуют денежные средства на ремонт и содержание дороги.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Возможность оказать финансовую помощь для ремонта и восстановления данной дороги либо возможность произвести ремонт дороги за счет средств бюджета в рамках действующего бюджетного законодательства отсутствует. 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плану земельного участка, предоставленного в аренду ЗАО «</w:t>
            </w:r>
            <w:proofErr w:type="spellStart"/>
            <w:r>
              <w:rPr>
                <w:sz w:val="20"/>
                <w:szCs w:val="20"/>
              </w:rPr>
              <w:t>Юконлизинг</w:t>
            </w:r>
            <w:proofErr w:type="spellEnd"/>
            <w:r>
              <w:rPr>
                <w:sz w:val="20"/>
                <w:szCs w:val="20"/>
              </w:rPr>
              <w:t xml:space="preserve">» под данную дорогу данная дорога находится в границах населенного пункта </w:t>
            </w:r>
            <w:proofErr w:type="spellStart"/>
            <w:r>
              <w:rPr>
                <w:sz w:val="20"/>
                <w:szCs w:val="20"/>
              </w:rPr>
              <w:t>пгт.Мортка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 xml:space="preserve">. 5 п.1 ст.14 Федерального закона от 6 октября 2003 года № 131-ФЗ «Об общих принципах организации местного самоуправления в Российской Федерации»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является вопросом местного значения городского поселения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проблемы обеспечения безопасности движения по данной дороге будет ее передача в муниципальную собственность </w:t>
            </w:r>
            <w:r>
              <w:rPr>
                <w:sz w:val="20"/>
                <w:szCs w:val="20"/>
              </w:rPr>
              <w:lastRenderedPageBreak/>
              <w:t xml:space="preserve">городского поселения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  <w:r>
              <w:rPr>
                <w:sz w:val="20"/>
                <w:szCs w:val="20"/>
              </w:rPr>
              <w:t xml:space="preserve"> и увеличение бюджета поселения для выполнения работ по ремонту и  содержанию данной дороги, которая является единственным въездом в                     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адрес собственника дороги в сентябре 2014 года направлено предложение о безвозмездной передаче данной дороги в собственность городского поселения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  <w:r>
              <w:rPr>
                <w:sz w:val="20"/>
                <w:szCs w:val="20"/>
              </w:rPr>
              <w:t xml:space="preserve">. До настоящего времени ответ на предложение администрации городского поселения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  <w:r>
              <w:rPr>
                <w:sz w:val="20"/>
                <w:szCs w:val="20"/>
              </w:rPr>
              <w:t xml:space="preserve"> не поступил.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ежедневного графика движения пассажирского поезда «Устье-</w:t>
            </w:r>
            <w:proofErr w:type="spellStart"/>
            <w:r>
              <w:rPr>
                <w:sz w:val="20"/>
                <w:szCs w:val="20"/>
              </w:rPr>
              <w:t>Аха</w:t>
            </w:r>
            <w:proofErr w:type="spellEnd"/>
            <w:r>
              <w:rPr>
                <w:sz w:val="20"/>
                <w:szCs w:val="20"/>
              </w:rPr>
              <w:t xml:space="preserve"> – Екатеринбург»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от 24 марта 2015 года № 547 «Об исполнении Плана мероприятий по реализации наказов избирателей, данных депутатам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пятого созыва» снято с контроля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дорог                        ул. Гагарина, ул. Есенина,                           ул. Станционная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Александр Александрович Худяков                                Избирательный округ № 13</w:t>
            </w:r>
            <w:r>
              <w:rPr>
                <w:color w:val="000000"/>
                <w:sz w:val="20"/>
                <w:szCs w:val="20"/>
              </w:rPr>
              <w:t xml:space="preserve">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Куминский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улицы: Комарова, Гагарина, Станционная, Центральная, </w:t>
            </w:r>
            <w:proofErr w:type="spellStart"/>
            <w:r>
              <w:rPr>
                <w:color w:val="000000"/>
                <w:sz w:val="20"/>
                <w:szCs w:val="20"/>
              </w:rPr>
              <w:t>Майоровская</w:t>
            </w:r>
            <w:proofErr w:type="spellEnd"/>
            <w:r>
              <w:rPr>
                <w:color w:val="000000"/>
                <w:sz w:val="20"/>
                <w:szCs w:val="20"/>
              </w:rPr>
              <w:t>, Космонавтов, Школьная, Есенина. Переулок Вокзальный)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С.Г.Ермаков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городского поселения </w:t>
            </w:r>
            <w:proofErr w:type="spellStart"/>
            <w:r>
              <w:rPr>
                <w:sz w:val="20"/>
                <w:szCs w:val="20"/>
              </w:rPr>
              <w:t>Куминский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>
              <w:rPr>
                <w:sz w:val="20"/>
                <w:szCs w:val="20"/>
              </w:rPr>
              <w:t>Куминский</w:t>
            </w:r>
            <w:proofErr w:type="spell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2015-2016 годы запланирован ремонт дороги по ул. Гагарина.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пропускной способности каналов Интернет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от 24 марта 2015 года № 547 «Об исполнении Плана мероприятий по реализации наказов избирателей, данных депутатам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пятого созыва» снято с контроля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дорог с твердым покрытием на улицах избирательного округа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Николай Степанович Бабкин Избирательный округ № 5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Междуреченский улицы: Свободы, Мира, 60 лет ВЛКСМ, Волгоградская, Ленина, Нефтяников, Пушкина, Толстого. Переулки: Комарова, Стадионный, Чайковского, </w:t>
            </w:r>
            <w:r>
              <w:rPr>
                <w:sz w:val="20"/>
                <w:szCs w:val="20"/>
              </w:rPr>
              <w:lastRenderedPageBreak/>
              <w:t>Балакирева)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С.И.Колпакова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городского поселения Междуреченский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городского поселения Междуреченский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год: Ямочный ремонт асфальтового покрытия: ул. Толстого – 2 м2, ул. Сибирская – 20 м2 (бюджет поселения).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 год: Ямочный ремонт асфальтового покрытия: ул. Мира – 32 м2, ул. Сибирская – 25 м2,                              ул. Толстого – 60,75 м2, ул. Ленина – 7,25 м2. Устройство щебеночного покрытия: ул. Ленина (от ул. </w:t>
            </w:r>
            <w:r>
              <w:rPr>
                <w:sz w:val="20"/>
                <w:szCs w:val="20"/>
              </w:rPr>
              <w:lastRenderedPageBreak/>
              <w:t>Ворошилова до ул. К-305) – 1500 м2, ул. Волгоградская – 1200 м2, ул. Пушкина – 1020 м2. Ремонт покрытия из железобетонных плит ул. 60 лет ВЛКСМ  1020 м2. Строительство дороги и автостоянки из железобетонных плит – 216 м2.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 год: Текущий ремонт асфальтового покрытия ул. Толстого – 600 м2. 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Ямочный ремонт асфальтового покрытия:                        ул. Толстого – 170,5 м2, ул. Сибирская – 3,5 м2,                ул. Мира – 5 м2, ул. Ленина – 5 м2.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год: Ремонт стояночной площадки ул. Ленина – 276 м2. 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асфальтового покрытия                          ул. Толстого – 1552 м2. 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Ямочный ремонт асфальтового покрытия: ул. Мира – 3,6 м2, ул. Сибирская – 29,2 м2, ул. Леина – 20,66 м2, ул. 60 лет ВЛКСМ – 81 м2, ул. Толстого – 26,9 м2.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дороги с твердым покрытием ул. Ленина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Лариса Ивановна </w:t>
            </w:r>
            <w:proofErr w:type="spellStart"/>
            <w:r>
              <w:rPr>
                <w:b/>
                <w:bCs/>
                <w:sz w:val="20"/>
                <w:szCs w:val="20"/>
              </w:rPr>
              <w:t>Аскерова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Избирательный округ № 2               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Кондинское</w:t>
            </w:r>
            <w:proofErr w:type="spellEnd"/>
            <w:r>
              <w:rPr>
                <w:sz w:val="20"/>
                <w:szCs w:val="20"/>
              </w:rPr>
              <w:t xml:space="preserve"> улицы: Рыбников, Ломоносова, Гастелло, Некрасова, Заводская, Лермонтова, Титова, Горького, Фрунзе, Жданова, Северная, 40 лет Победы, Гагарина с № 21 и до конца, Декабристов, Электриков, Советская, Связистов, Пуртова, Кирова, Набережная, Матросова, Мира, Перова, Первомайская, Энгельса, Ленина, 40 лет Октября. Переулки: Пушкинский, Ленинский)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С.А.Дерябин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городского поселения </w:t>
            </w:r>
            <w:proofErr w:type="spellStart"/>
            <w:r>
              <w:rPr>
                <w:sz w:val="20"/>
                <w:szCs w:val="20"/>
              </w:rPr>
              <w:t>Кондинское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>
              <w:rPr>
                <w:sz w:val="20"/>
                <w:szCs w:val="20"/>
              </w:rPr>
              <w:t>Кондинское</w:t>
            </w:r>
            <w:proofErr w:type="spell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2015 году произведены работы – 400 метров дороги отсыпано щебнем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дороги до полигона ТБО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С.А.Дерябин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городского поселения </w:t>
            </w:r>
            <w:proofErr w:type="spellStart"/>
            <w:r>
              <w:rPr>
                <w:sz w:val="20"/>
                <w:szCs w:val="20"/>
              </w:rPr>
              <w:t>Кондинское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>
              <w:rPr>
                <w:sz w:val="20"/>
                <w:szCs w:val="20"/>
              </w:rPr>
              <w:t>Кондинское</w:t>
            </w:r>
            <w:proofErr w:type="spell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2015 году произведены работы – часть дороги отсыпана шлаком и песком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Ежегодный ремонт проблемных участков </w:t>
            </w:r>
            <w:proofErr w:type="spellStart"/>
            <w:r>
              <w:rPr>
                <w:sz w:val="20"/>
                <w:szCs w:val="20"/>
              </w:rPr>
              <w:t>внутрипоселковых</w:t>
            </w:r>
            <w:proofErr w:type="spellEnd"/>
            <w:r>
              <w:rPr>
                <w:sz w:val="20"/>
                <w:szCs w:val="20"/>
              </w:rPr>
              <w:t xml:space="preserve"> и межпоселковых дорог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Вадим Викторович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Бабанаков</w:t>
            </w:r>
            <w:proofErr w:type="spellEnd"/>
          </w:p>
          <w:p w:rsidR="005066CB" w:rsidRDefault="005066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избирательный округ </w:t>
            </w:r>
          </w:p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12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(с. Ямки, </w:t>
            </w:r>
          </w:p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Юмас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Р.А.Луканин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городского поселения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Внутрипоселковые</w:t>
            </w:r>
            <w:proofErr w:type="spellEnd"/>
            <w:r>
              <w:rPr>
                <w:sz w:val="20"/>
                <w:szCs w:val="20"/>
              </w:rPr>
              <w:t xml:space="preserve"> дороги д. </w:t>
            </w:r>
            <w:proofErr w:type="spellStart"/>
            <w:r>
              <w:rPr>
                <w:sz w:val="20"/>
                <w:szCs w:val="20"/>
              </w:rPr>
              <w:t>Юмас</w:t>
            </w:r>
            <w:proofErr w:type="spellEnd"/>
            <w:r>
              <w:rPr>
                <w:sz w:val="20"/>
                <w:szCs w:val="20"/>
              </w:rPr>
              <w:t xml:space="preserve"> и с. Ямки являются грунтовыми. В бюджете городского поселения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  <w:r>
              <w:rPr>
                <w:sz w:val="20"/>
                <w:szCs w:val="20"/>
              </w:rPr>
              <w:t xml:space="preserve"> ежегодно планируются средства на </w:t>
            </w:r>
            <w:proofErr w:type="spellStart"/>
            <w:r>
              <w:rPr>
                <w:sz w:val="20"/>
                <w:szCs w:val="20"/>
              </w:rPr>
              <w:t>грейдирование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внутрипоселковых</w:t>
            </w:r>
            <w:proofErr w:type="spellEnd"/>
            <w:r>
              <w:rPr>
                <w:sz w:val="20"/>
                <w:szCs w:val="20"/>
              </w:rPr>
              <w:t xml:space="preserve"> дорог д. </w:t>
            </w:r>
            <w:proofErr w:type="spellStart"/>
            <w:r>
              <w:rPr>
                <w:sz w:val="20"/>
                <w:szCs w:val="20"/>
              </w:rPr>
              <w:t>Юмас</w:t>
            </w:r>
            <w:proofErr w:type="spellEnd"/>
            <w:r>
              <w:rPr>
                <w:sz w:val="20"/>
                <w:szCs w:val="20"/>
              </w:rPr>
              <w:t xml:space="preserve"> и с. Ямки и а</w:t>
            </w:r>
            <w:r>
              <w:rPr>
                <w:bCs/>
                <w:sz w:val="20"/>
                <w:szCs w:val="20"/>
              </w:rPr>
              <w:t xml:space="preserve">втомобильной дороги – перекресток 16 км. автодороги               </w:t>
            </w:r>
            <w:proofErr w:type="spellStart"/>
            <w:r>
              <w:rPr>
                <w:bCs/>
                <w:sz w:val="20"/>
                <w:szCs w:val="20"/>
              </w:rPr>
              <w:t>пгт</w:t>
            </w:r>
            <w:proofErr w:type="spellEnd"/>
            <w:r>
              <w:rPr>
                <w:bCs/>
                <w:sz w:val="20"/>
                <w:szCs w:val="20"/>
              </w:rPr>
              <w:t xml:space="preserve">. Междуреченский – </w:t>
            </w:r>
            <w:proofErr w:type="spellStart"/>
            <w:r>
              <w:rPr>
                <w:bCs/>
                <w:sz w:val="20"/>
                <w:szCs w:val="20"/>
              </w:rPr>
              <w:t>пгт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Мортка</w:t>
            </w:r>
            <w:proofErr w:type="spellEnd"/>
            <w:r>
              <w:rPr>
                <w:bCs/>
                <w:sz w:val="20"/>
                <w:szCs w:val="20"/>
              </w:rPr>
              <w:t xml:space="preserve"> –  д. Сотник – с. Ямки – д. </w:t>
            </w:r>
            <w:proofErr w:type="spellStart"/>
            <w:r>
              <w:rPr>
                <w:bCs/>
                <w:sz w:val="20"/>
                <w:szCs w:val="20"/>
              </w:rPr>
              <w:t>Юмас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2013 году в рамках реализации целевой программы «Развитие транспортной системы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на 2011-2013 годы и на период до 2015 года» был выполнен ремонт автомобильной дороги                   д. Сотник – п. Ямки. В 2014 году в рамках реализации муниципальной программы «Развитие транспортной системы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на 2014-2016 и на период до 2020 года» заключен муниципальный контракт жизненного цикла на проектирование и строительство подъездной автомобильной дороги к д. Сотник, протяженностью 8 км.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2015 году осуществляется 1 этап строительства дороги протяженность 3,5 км. Завершение строительства дороги запланировано на 2017 год.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жителей с. Ямки и д. </w:t>
            </w:r>
            <w:proofErr w:type="spellStart"/>
            <w:r>
              <w:rPr>
                <w:sz w:val="20"/>
                <w:szCs w:val="20"/>
              </w:rPr>
              <w:t>Юмас</w:t>
            </w:r>
            <w:proofErr w:type="spellEnd"/>
            <w:r>
              <w:rPr>
                <w:sz w:val="20"/>
                <w:szCs w:val="20"/>
              </w:rPr>
              <w:t xml:space="preserve"> острой проблемой стоит отсутствие возможности приобретения бензина на территории, особенно в летнее время. Заправочная станция построена еще в 2004 году, но до сих пор не функционирует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Муниципальными программами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мероприятия по завершению строительства автозаправочной станции и ввода ее в эксплуатацию не предусмотрены.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5.17.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транспортной доступности для населения: </w:t>
            </w:r>
            <w:r>
              <w:rPr>
                <w:sz w:val="20"/>
                <w:szCs w:val="20"/>
              </w:rPr>
              <w:lastRenderedPageBreak/>
              <w:t xml:space="preserve">урегулирование тарифов на паромную переправу или покупка муниципального парома. Ежедневные рейсы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Междуреченский в летнее 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</w:t>
            </w:r>
            <w:r>
              <w:rPr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Управление жилищно-коммунального </w:t>
            </w:r>
            <w:r>
              <w:rPr>
                <w:sz w:val="20"/>
                <w:szCs w:val="20"/>
              </w:rPr>
              <w:lastRenderedPageBreak/>
              <w:t xml:space="preserve">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2014 году в рамках реализации целевой программы «Развитие </w:t>
            </w:r>
            <w:r>
              <w:rPr>
                <w:sz w:val="20"/>
                <w:szCs w:val="20"/>
              </w:rPr>
              <w:lastRenderedPageBreak/>
              <w:t xml:space="preserve">транспортной системы Ханты-Мансийского автономного округа – Югры на 2011-2013 годы и на  период до 2015 года» для нужд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и организации паромной переправы в районе                     п. Ямки был приобретен самоходный грузопассажирский паром. В соответствии с производственной программой пассажирских перевозок автомобильным транспортом на 2015 год по маршруту                           «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Междуреченский – </w:t>
            </w:r>
            <w:proofErr w:type="spellStart"/>
            <w:r>
              <w:rPr>
                <w:sz w:val="20"/>
                <w:szCs w:val="20"/>
              </w:rPr>
              <w:t>п.Ямки</w:t>
            </w:r>
            <w:proofErr w:type="spellEnd"/>
            <w:r>
              <w:rPr>
                <w:sz w:val="20"/>
                <w:szCs w:val="20"/>
              </w:rPr>
              <w:t>» график движения утвержден в количестве 4 дня в неделю (пн., ср., пт., сб.).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5.18.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круглогодичной дороги Луговой – Междуреченский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Светлана Александровна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Тюльканова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                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15,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sz w:val="20"/>
                <w:szCs w:val="20"/>
              </w:rPr>
              <w:t>пгт</w:t>
            </w:r>
            <w:proofErr w:type="spellEnd"/>
            <w:r>
              <w:rPr>
                <w:bCs/>
                <w:sz w:val="20"/>
                <w:szCs w:val="20"/>
              </w:rPr>
              <w:t>. Луговой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улицы: Аэропорт,  Базарная, Гагарина, </w:t>
            </w:r>
            <w:proofErr w:type="spellStart"/>
            <w:r>
              <w:rPr>
                <w:sz w:val="20"/>
                <w:szCs w:val="20"/>
              </w:rPr>
              <w:t>Касымская</w:t>
            </w:r>
            <w:proofErr w:type="spellEnd"/>
            <w:r>
              <w:rPr>
                <w:sz w:val="20"/>
                <w:szCs w:val="20"/>
              </w:rPr>
              <w:t>,  Кирова с № 21 и до конца, Куйбышева, Ленина с № 10 и до конца, Лесная, Лесников, Некрасова, Новая, Октябрьская,  Просвещения, Пушкина,  Толстого, Фрунзе, Чехова, 40 лет Октября с № 23 и до конца, 60 лет СССР)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реализации государственной программы «Развитие транспортной системы Ханты-Мансийского автономного округа – Югры  на 2014-2020 годы» строительство автомобильной дороги Луговой – Междуреченский  не предусмотрено.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5.19.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Отсыпка дорог песком, щебнем, обустройство дорог твердым покрытием с.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  <w:r>
              <w:rPr>
                <w:sz w:val="20"/>
                <w:szCs w:val="20"/>
              </w:rPr>
              <w:t xml:space="preserve">. Ремонт дороги ул. Волгоградская с.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Людмила Ефимовна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Моталина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066CB" w:rsidRDefault="005066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Одномандатный 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17, </w:t>
            </w:r>
          </w:p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(с. </w:t>
            </w:r>
            <w:proofErr w:type="spellStart"/>
            <w:r>
              <w:rPr>
                <w:color w:val="000000"/>
                <w:sz w:val="20"/>
                <w:szCs w:val="20"/>
              </w:rPr>
              <w:t>Леуши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В.К. </w:t>
            </w:r>
            <w:proofErr w:type="spellStart"/>
            <w:r>
              <w:rPr>
                <w:sz w:val="20"/>
                <w:szCs w:val="20"/>
              </w:rPr>
              <w:t>Зольколин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сельского поселения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 капитальный ремонт:                      ул. Полевая (1,1 км,), въезд с.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  <w:r>
              <w:rPr>
                <w:sz w:val="20"/>
                <w:szCs w:val="20"/>
              </w:rPr>
              <w:t xml:space="preserve"> (0.6км)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перехода на цифровое телевидение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Татьяна Дмитриевна Конева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19,           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(</w:t>
            </w:r>
            <w:r>
              <w:rPr>
                <w:sz w:val="20"/>
                <w:szCs w:val="20"/>
              </w:rPr>
              <w:t>п. Половинка)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от 24 марта 2015 года № 547 «Об исполнении Плана мероприятий по реализации наказов избирателей, </w:t>
            </w:r>
            <w:r>
              <w:rPr>
                <w:sz w:val="20"/>
                <w:szCs w:val="20"/>
              </w:rPr>
              <w:lastRenderedPageBreak/>
              <w:t xml:space="preserve">данных депутатам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пятого созыва» снято с контроля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Закончить строительство дороги в твердом покрытии: п. Половинка –</w:t>
            </w:r>
          </w:p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 .</w:t>
            </w:r>
            <w:proofErr w:type="spellStart"/>
            <w:r>
              <w:rPr>
                <w:sz w:val="20"/>
                <w:szCs w:val="20"/>
              </w:rPr>
              <w:t>Урай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реализации государственной программы «Развитие транспортной системы Ханты-Мансийского автономного округа - Югры на 2014-2020 годы» завершение строительства автомобильной дороги Половинка – </w:t>
            </w:r>
            <w:proofErr w:type="spellStart"/>
            <w:r>
              <w:rPr>
                <w:sz w:val="20"/>
                <w:szCs w:val="20"/>
              </w:rPr>
              <w:t>Урай</w:t>
            </w:r>
            <w:proofErr w:type="spellEnd"/>
            <w:r>
              <w:rPr>
                <w:sz w:val="20"/>
                <w:szCs w:val="20"/>
              </w:rPr>
              <w:t xml:space="preserve"> запланировано на 2019-2020 годы.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круглогодичной дороги с твердым покрытием                            с. </w:t>
            </w:r>
            <w:proofErr w:type="spellStart"/>
            <w:r>
              <w:rPr>
                <w:sz w:val="20"/>
                <w:szCs w:val="20"/>
              </w:rPr>
              <w:t>Болчары</w:t>
            </w:r>
            <w:proofErr w:type="spellEnd"/>
            <w:r>
              <w:rPr>
                <w:sz w:val="20"/>
                <w:szCs w:val="20"/>
              </w:rPr>
              <w:t xml:space="preserve"> - станция Демьянское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Юрий Викторович Малов Избирательный округ № 1,                   </w:t>
            </w:r>
            <w:r>
              <w:rPr>
                <w:sz w:val="20"/>
                <w:szCs w:val="20"/>
              </w:rPr>
              <w:t xml:space="preserve">(д. Кама, с. Алтай, с. </w:t>
            </w:r>
            <w:proofErr w:type="spellStart"/>
            <w:r>
              <w:rPr>
                <w:sz w:val="20"/>
                <w:szCs w:val="20"/>
              </w:rPr>
              <w:t>Болчары</w:t>
            </w:r>
            <w:proofErr w:type="spellEnd"/>
            <w:r>
              <w:rPr>
                <w:sz w:val="20"/>
                <w:szCs w:val="20"/>
              </w:rPr>
              <w:t>, НПС «Кедровое», Алексеевка)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С.Ю.Мокроусов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сельского поселения </w:t>
            </w:r>
            <w:proofErr w:type="spellStart"/>
            <w:r>
              <w:rPr>
                <w:sz w:val="20"/>
                <w:szCs w:val="20"/>
              </w:rPr>
              <w:t>Болчары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sz w:val="20"/>
                <w:szCs w:val="20"/>
              </w:rPr>
              <w:t>Болчары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реализации государственной программы «Развитие транспортной системы Ханты-Мансийского автономного округа -Югры на 2014-2020 годы» строительство автомобильной дороги с. </w:t>
            </w:r>
            <w:proofErr w:type="spellStart"/>
            <w:r>
              <w:rPr>
                <w:sz w:val="20"/>
                <w:szCs w:val="20"/>
              </w:rPr>
              <w:t>Болчары</w:t>
            </w:r>
            <w:proofErr w:type="spellEnd"/>
            <w:r>
              <w:rPr>
                <w:sz w:val="20"/>
                <w:szCs w:val="20"/>
              </w:rPr>
              <w:t xml:space="preserve"> – с .Демьянское не предусмотрено.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дорог и благоустройство ул. Комсомольская, ул. Ленина, с. </w:t>
            </w:r>
            <w:proofErr w:type="spellStart"/>
            <w:r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С.Ю.Мокроусов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сельского поселения </w:t>
            </w:r>
            <w:proofErr w:type="spellStart"/>
            <w:r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sz w:val="20"/>
                <w:szCs w:val="20"/>
              </w:rPr>
              <w:t>Болчары</w:t>
            </w:r>
            <w:proofErr w:type="spell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Выполнены работы по устройству тротуаров из тротуарной плитки по ул. Ленина, 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Болчары</w:t>
            </w:r>
            <w:proofErr w:type="spellEnd"/>
            <w:r>
              <w:rPr>
                <w:sz w:val="20"/>
                <w:szCs w:val="20"/>
              </w:rPr>
              <w:t xml:space="preserve">, общей протяженностью 870 </w:t>
            </w: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 xml:space="preserve">., стоимость работ составила 4 327,30 тыс. рублей (финансирование за счет окружного и районного бюджета), подрядчик – ИП </w:t>
            </w:r>
            <w:proofErr w:type="spellStart"/>
            <w:r>
              <w:rPr>
                <w:sz w:val="20"/>
                <w:szCs w:val="20"/>
              </w:rPr>
              <w:t>Змановский</w:t>
            </w:r>
            <w:proofErr w:type="spellEnd"/>
            <w:r>
              <w:rPr>
                <w:sz w:val="20"/>
                <w:szCs w:val="20"/>
              </w:rPr>
              <w:t xml:space="preserve"> В.Ф., ОООЛ «Меридиан».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дороги с. </w:t>
            </w:r>
            <w:proofErr w:type="spellStart"/>
            <w:r>
              <w:rPr>
                <w:sz w:val="20"/>
                <w:szCs w:val="20"/>
              </w:rPr>
              <w:t>Болчары</w:t>
            </w:r>
            <w:proofErr w:type="spellEnd"/>
            <w:r>
              <w:rPr>
                <w:sz w:val="20"/>
                <w:szCs w:val="20"/>
              </w:rPr>
              <w:t xml:space="preserve"> - ЛПДС «Кедровая»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С.Ю.Мокроусов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сельского поселения </w:t>
            </w:r>
            <w:proofErr w:type="spellStart"/>
            <w:r>
              <w:rPr>
                <w:sz w:val="20"/>
                <w:szCs w:val="20"/>
              </w:rPr>
              <w:t>Болчары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</w:t>
            </w:r>
            <w:r>
              <w:rPr>
                <w:sz w:val="20"/>
                <w:szCs w:val="20"/>
              </w:rPr>
              <w:lastRenderedPageBreak/>
              <w:t>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сельского поселения </w:t>
            </w:r>
            <w:proofErr w:type="spellStart"/>
            <w:r>
              <w:rPr>
                <w:sz w:val="20"/>
                <w:szCs w:val="20"/>
              </w:rPr>
              <w:t>Болчары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реализации муниципальной программы «Развитие транспортной системы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на 2014-2016 годы и на период до 2020 года» ремонт дороги с. </w:t>
            </w:r>
            <w:proofErr w:type="spellStart"/>
            <w:r>
              <w:rPr>
                <w:sz w:val="20"/>
                <w:szCs w:val="20"/>
              </w:rPr>
              <w:t>Болчары</w:t>
            </w:r>
            <w:proofErr w:type="spellEnd"/>
            <w:r>
              <w:rPr>
                <w:sz w:val="20"/>
                <w:szCs w:val="20"/>
              </w:rPr>
              <w:t xml:space="preserve"> – ЛПДС  «Кедровая» не предусмотрен.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причала для пристани теплохода «Заря»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реализации государственной программы «Развитие транспортной системы Ханты-Мансийского автономного округа – Югры на 2014-2020 годы» строительство причала для пристани теплохода «Заря» не предусмотрено.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дороги с. </w:t>
            </w:r>
            <w:proofErr w:type="spellStart"/>
            <w:r>
              <w:rPr>
                <w:sz w:val="20"/>
                <w:szCs w:val="20"/>
              </w:rPr>
              <w:t>Чантырья</w:t>
            </w:r>
            <w:proofErr w:type="spellEnd"/>
            <w:r>
              <w:rPr>
                <w:sz w:val="20"/>
                <w:szCs w:val="20"/>
              </w:rPr>
              <w:t xml:space="preserve"> - п. Назарово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Татьяна Сергеевна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Собровина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Избирательный округ № 20 </w:t>
            </w:r>
            <w:r>
              <w:rPr>
                <w:color w:val="000000"/>
                <w:sz w:val="20"/>
                <w:szCs w:val="20"/>
              </w:rPr>
              <w:t xml:space="preserve">(п. Назарово, с. </w:t>
            </w:r>
            <w:proofErr w:type="spellStart"/>
            <w:r>
              <w:rPr>
                <w:color w:val="000000"/>
                <w:sz w:val="20"/>
                <w:szCs w:val="20"/>
              </w:rPr>
              <w:t>Чантырья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>
              <w:rPr>
                <w:color w:val="000000"/>
                <w:sz w:val="20"/>
                <w:szCs w:val="20"/>
              </w:rPr>
              <w:t>Шаим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>
              <w:rPr>
                <w:color w:val="000000"/>
                <w:sz w:val="20"/>
                <w:szCs w:val="20"/>
              </w:rPr>
              <w:t>Супра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реализации государственной программы «Развитие транспортной системы Ханты-Мансийского автономного округа – Югры   на 2014-2020 годы» строительство автомобильной дороги </w:t>
            </w:r>
            <w:proofErr w:type="spellStart"/>
            <w:r>
              <w:rPr>
                <w:sz w:val="20"/>
                <w:szCs w:val="20"/>
              </w:rPr>
              <w:t>Чантырья</w:t>
            </w:r>
            <w:proofErr w:type="spellEnd"/>
            <w:r>
              <w:rPr>
                <w:sz w:val="20"/>
                <w:szCs w:val="20"/>
              </w:rPr>
              <w:t xml:space="preserve"> – Назарово  не предусмотрено.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5.27.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sz w:val="20"/>
                <w:szCs w:val="20"/>
              </w:rPr>
              <w:t>внутрипоселковых</w:t>
            </w:r>
            <w:proofErr w:type="spellEnd"/>
            <w:r>
              <w:rPr>
                <w:sz w:val="20"/>
                <w:szCs w:val="20"/>
              </w:rPr>
              <w:t xml:space="preserve"> дорог                     д. </w:t>
            </w:r>
            <w:proofErr w:type="spellStart"/>
            <w:r>
              <w:rPr>
                <w:sz w:val="20"/>
                <w:szCs w:val="20"/>
              </w:rPr>
              <w:t>Ушья</w:t>
            </w:r>
            <w:proofErr w:type="spellEnd"/>
            <w:r>
              <w:rPr>
                <w:sz w:val="20"/>
                <w:szCs w:val="20"/>
              </w:rPr>
              <w:t xml:space="preserve">, п. </w:t>
            </w:r>
            <w:proofErr w:type="spellStart"/>
            <w:r>
              <w:rPr>
                <w:sz w:val="20"/>
                <w:szCs w:val="20"/>
              </w:rPr>
              <w:t>Мулымья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Татьяна Васильевна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Сильнягина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Избирательный округ </w:t>
            </w:r>
          </w:p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21,</w:t>
            </w:r>
            <w:r>
              <w:rPr>
                <w:color w:val="000000"/>
                <w:sz w:val="20"/>
                <w:szCs w:val="20"/>
              </w:rPr>
              <w:t xml:space="preserve">  (д. </w:t>
            </w:r>
            <w:proofErr w:type="spellStart"/>
            <w:r>
              <w:rPr>
                <w:color w:val="000000"/>
                <w:sz w:val="20"/>
                <w:szCs w:val="20"/>
              </w:rPr>
              <w:t>Ушья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>
              <w:rPr>
                <w:color w:val="000000"/>
                <w:sz w:val="20"/>
                <w:szCs w:val="20"/>
              </w:rPr>
              <w:t>Мулымья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А.С.Заречук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сельского поселения </w:t>
            </w:r>
            <w:proofErr w:type="spellStart"/>
            <w:r>
              <w:rPr>
                <w:sz w:val="20"/>
                <w:szCs w:val="20"/>
              </w:rPr>
              <w:t>Мулымья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sz w:val="20"/>
                <w:szCs w:val="20"/>
              </w:rPr>
              <w:t>Мулымья</w:t>
            </w:r>
            <w:proofErr w:type="spell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Мулымья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заключила Муниципальный контракт                            № 0187300001614000010-0171972-01 на выполнение работ по содержанию автомобильных дорог и улиц на территории 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Мулымья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В части ремонта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внутрипоселковых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дорог данным контрактом предусмотрены работы по засыпке грунтом промоин и ям на откосах и бермах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трамбованием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вручную: грунт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группы. Работы производятся в полном объеме.</w:t>
            </w:r>
          </w:p>
        </w:tc>
      </w:tr>
      <w:tr w:rsidR="00F05505" w:rsidTr="00F05505">
        <w:trPr>
          <w:trHeight w:val="68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5505" w:rsidRPr="00F05505" w:rsidRDefault="00F05505">
            <w:pPr>
              <w:jc w:val="center"/>
              <w:rPr>
                <w:b/>
                <w:bCs/>
                <w:sz w:val="28"/>
                <w:szCs w:val="28"/>
              </w:rPr>
            </w:pPr>
            <w:r w:rsidRPr="00F05505">
              <w:rPr>
                <w:b/>
                <w:bCs/>
                <w:sz w:val="28"/>
                <w:szCs w:val="28"/>
              </w:rPr>
              <w:t>6. Жилищное строительство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Расселение и снос общежития по                 ул. Мира, д. 1А, ул. Набережная,                    д. 3/1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Андрей Анатольевич </w:t>
            </w:r>
            <w:proofErr w:type="spellStart"/>
            <w:r>
              <w:rPr>
                <w:b/>
                <w:bCs/>
                <w:sz w:val="20"/>
                <w:szCs w:val="20"/>
              </w:rPr>
              <w:t>Кошманов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Избирательный округ № 4,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Cs/>
                <w:sz w:val="20"/>
                <w:szCs w:val="20"/>
              </w:rPr>
              <w:t>пгт</w:t>
            </w:r>
            <w:proofErr w:type="spellEnd"/>
            <w:r>
              <w:rPr>
                <w:bCs/>
                <w:sz w:val="20"/>
                <w:szCs w:val="20"/>
              </w:rPr>
              <w:t xml:space="preserve">. Междуреченский </w:t>
            </w:r>
            <w:r>
              <w:rPr>
                <w:b/>
                <w:bCs/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lastRenderedPageBreak/>
              <w:t xml:space="preserve">улицы: Набережная,  Первомайская, Горького, Пионерская, Республики, Дружбы, Лумумбы, </w:t>
            </w:r>
            <w:proofErr w:type="spellStart"/>
            <w:r>
              <w:rPr>
                <w:sz w:val="20"/>
                <w:szCs w:val="20"/>
              </w:rPr>
              <w:t>П.Морозова</w:t>
            </w:r>
            <w:proofErr w:type="spellEnd"/>
            <w:r>
              <w:rPr>
                <w:sz w:val="20"/>
                <w:szCs w:val="20"/>
              </w:rPr>
              <w:t>, Маяковского, Лесная, Сибирская с № 1 по 48 вкл., Ветеранов.</w:t>
            </w:r>
            <w:r>
              <w:rPr>
                <w:sz w:val="20"/>
                <w:szCs w:val="20"/>
              </w:rPr>
              <w:br/>
              <w:t>Переулки:</w:t>
            </w:r>
            <w:r>
              <w:rPr>
                <w:sz w:val="20"/>
                <w:szCs w:val="20"/>
              </w:rPr>
              <w:br/>
              <w:t>Логовой, Овражный)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А.И.Уланов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</w:t>
            </w:r>
            <w:r>
              <w:rPr>
                <w:sz w:val="20"/>
                <w:szCs w:val="20"/>
              </w:rPr>
              <w:lastRenderedPageBreak/>
              <w:t>курирующий вопросы комитета по управлению муниципальным имуществом, управления архитектуры и градостроительства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по управлению муниципальным имуществом </w:t>
            </w:r>
            <w:r>
              <w:rPr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Общежитие по адресу:                                     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Междуреченский, ул. Мира, д. 1А снесено, всем жильцам, которым в соответствии с законодательством </w:t>
            </w:r>
            <w:r>
              <w:rPr>
                <w:sz w:val="20"/>
                <w:szCs w:val="20"/>
              </w:rPr>
              <w:lastRenderedPageBreak/>
              <w:t xml:space="preserve">была необходимость предоставить  жилые помещения – жилые помещения предоставлены. 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Общежитие по адресу:                                ул. Набережная, д. 3 планируется переселить в жилой дом по адресу: ул. Набережная, д. 5. Плановое расселение:  4 квартал 2015 года –  1 квартал 2016 года.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многоквартирных домов                                ул. Первомайская, д. 4, 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М.М.Чернышов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деятельность управления гражданской защиты населения, управления жилищно-коммунального хозяйства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городского поселения Междуреченский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Первомайская, д. 12 – включен в Окружную  программу капитального ремонта многоквартирных домов. В 2011 году был проведен ремонт многоквартирного жилого дома по долгосрочной целевой программе  «Наш дом» на 2011-2013 гг.  с заменой кровли, оконных, дверных, блоков; ремонт и утепление наружных стен с облицовкой </w:t>
            </w:r>
            <w:proofErr w:type="spellStart"/>
            <w:r>
              <w:rPr>
                <w:sz w:val="20"/>
                <w:szCs w:val="20"/>
              </w:rPr>
              <w:t>сайдингом</w:t>
            </w:r>
            <w:proofErr w:type="spellEnd"/>
            <w:r>
              <w:rPr>
                <w:sz w:val="20"/>
                <w:szCs w:val="20"/>
              </w:rPr>
              <w:t xml:space="preserve">; косметический ремонт подъездов; ремонт отопления, водопровода, электропроводки в местах общего пользования; ремонт канализации; ремонт входных групп; установка приборов учета тепла. 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Первомайская, д. 4 – капитальный ремонт не проводился и не запланирован.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придомовой территории многоквартирных домов ул. Первомайская, д. 6 - д. 8,                            ул. Лесная, д. 2 - д. 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С.И.Колпакова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городского поселения Междуреченский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городского поселения Междуреченский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год: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Первомайская, д.8 : Ремонт дороги в щебеночном исполнении 344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; устройство металлического забора – 164 м2; устройство тротуара из бетонной плитки  – 65,4 м2.                                                         ул. Первомайская, д.6: устройство дороги в щебеночном исполнении – 183,6 м2; устройство тротуара из плитки – 83,74 м2.</w:t>
            </w:r>
          </w:p>
          <w:p w:rsidR="006B7F37" w:rsidRDefault="006B7F37">
            <w:pPr>
              <w:jc w:val="both"/>
              <w:rPr>
                <w:sz w:val="20"/>
                <w:szCs w:val="20"/>
              </w:rPr>
            </w:pP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жилья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Николай Степанович Бабкин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Избирательный округ № 5 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Междуреченский улицы: Свободы, Мира, 60 лет ВЛКСМ, Волгоградская, Ленина, Нефтяников, Пушкина, Толстого. Переулки: Комарова, Стадионный, Чайковского, Балакирева)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А.И.Уланов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комитета по управлению муниципальным имуществом, управления архитектуры и градостроительства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городскому поселению Междуреченский построено и готово к выкупу 5280,3 кв. метров жилья. У граждан, желающих самостоятельно улучшить свои жилищные условия, есть  возможность выкупить жилые помещения  непосредственно у застройщиков. К реализации готовы 1,2,3 комнатные квартиры. Ведется строительство еще 365,4 кв. метров жилья.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придомовых территорий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С.И.Колпакова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городского поселения Междуреченский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городского поселения Междуреченский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год: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Возле жилого дома по ул. 60 лет ВЛКСМ, д.12 устройство водоотводных канав в плитном исполнении протяженностью 260 </w:t>
            </w: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 xml:space="preserve">.; устройство бетонных плитных тротуаров – 108 м2; устройство </w:t>
            </w:r>
            <w:proofErr w:type="spellStart"/>
            <w:r>
              <w:rPr>
                <w:sz w:val="20"/>
                <w:szCs w:val="20"/>
              </w:rPr>
              <w:t>штакетного</w:t>
            </w:r>
            <w:proofErr w:type="spellEnd"/>
            <w:r>
              <w:rPr>
                <w:sz w:val="20"/>
                <w:szCs w:val="20"/>
              </w:rPr>
              <w:t xml:space="preserve"> забора – 126 м2; устройство контейнерной площадки с ограждением – 1 шт.; устройство объездной дороги из железобетонных плит – 216 м2; ремонт дорожного полотна из железобетонных плит – 720 м2; устройство внутриквартального заезда со стоянкой для автомобилей из железобетонных плит – 120 м2; устройство тротуара из железобетонных плит б/у – 180 м2; пер. Стадионный – устройство каналов – 68 </w:t>
            </w: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 год: 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устройство забора в металлическом исполнении протяженностью 200 </w:t>
            </w: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 по ул. 60 лет ВЛКСМ, д.7;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ул. 60 лет ВЛКСМ, д.3а – устройство тротуара из бетонных плиток – 102 м2; устройство контейнерной площадки с </w:t>
            </w:r>
            <w:r>
              <w:rPr>
                <w:sz w:val="20"/>
                <w:szCs w:val="20"/>
              </w:rPr>
              <w:lastRenderedPageBreak/>
              <w:t>ограждением – 1 шт.; ремонт дороги к 3-м подъездам в железобетонном исполнении – 138 м2; устройство стоянки для автомашин из железобетонных плит – 108 м2; ремонт дороги в железобетонном исполнении между домами 3а и 7 а – 24 м2, домами 5 и 4 – 72 м2.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 год: 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детского спортивного комплекса по ул. 60 лет ВЛКСМ между домами 12 и 20.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многоквартирных домов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Алексей Николаевич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Поздеев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066CB" w:rsidRDefault="005066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Избирательный округ № 11 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Мортка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улицы: Советская, Гагарина, Быковского, Титова, Терешковой, Лесная, Октябрьская, Буденного, Попова, Сельская, Молодежная, Свердлова, Борисова, Кедровая, Кирова, Кухтерина, Индустриальная, Промышленная. Переулки: Советский, Молодежный, Свердлова, д. Сотник)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Р.А.Луканин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городского поселения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 ц</w:t>
            </w:r>
            <w:r>
              <w:rPr>
                <w:bCs/>
                <w:sz w:val="20"/>
                <w:szCs w:val="20"/>
              </w:rPr>
              <w:t xml:space="preserve">елевой программы городского поселения </w:t>
            </w:r>
            <w:proofErr w:type="spellStart"/>
            <w:r>
              <w:rPr>
                <w:bCs/>
                <w:sz w:val="20"/>
                <w:szCs w:val="20"/>
              </w:rPr>
              <w:t>Мортка</w:t>
            </w:r>
            <w:proofErr w:type="spellEnd"/>
            <w:r>
              <w:rPr>
                <w:bCs/>
                <w:sz w:val="20"/>
                <w:szCs w:val="20"/>
              </w:rPr>
              <w:t xml:space="preserve"> «Наш дом» на 2011 – 2013 годы, утвержденной постановлением администрации городского поселения </w:t>
            </w:r>
            <w:proofErr w:type="spellStart"/>
            <w:r>
              <w:rPr>
                <w:bCs/>
                <w:sz w:val="20"/>
                <w:szCs w:val="20"/>
              </w:rPr>
              <w:t>Мортка</w:t>
            </w:r>
            <w:proofErr w:type="spellEnd"/>
            <w:r>
              <w:rPr>
                <w:bCs/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 xml:space="preserve">28 октября 2013 года № 112 проведен капитальный ремонт 10 многоквартирных домов общей площадью 6 505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что составляет 41%  общей площади многоквартирных домов, подлежащих ремонту.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Объемы и источники финансирования целевой программы: бюджет автономного округа – 47 038 222 рублей; бюджет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- 3 275 079 рублей; бюджет городского поселения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  <w:r>
              <w:rPr>
                <w:sz w:val="20"/>
                <w:szCs w:val="20"/>
              </w:rPr>
              <w:t xml:space="preserve"> – 102 541 рублей; бюджет Дорожного фонда – 3 886 201 рублей; средства собственников многоквартирных домов (10% от стоимости капитального ремонта дома) – 4 856 090 рублей.  Итого – 59 158 133 рублей.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 января 2014 года в связи с внесением изменений в Жилищный кодекс Российской Федерации </w:t>
            </w:r>
            <w:r>
              <w:rPr>
                <w:sz w:val="20"/>
                <w:szCs w:val="20"/>
              </w:rPr>
              <w:lastRenderedPageBreak/>
              <w:t>капитальный ремонт общего имущества многоквартирных домов осуществляется в рамках региональной программы капитального ремонта, рассчитанной на 30 лет, за счет взносов собственников жилых помещений в многоквартирных домах на капитальный ремонт общего имущества многоквартирных домов.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6.7.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дворов в многоквартирных домах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Р.А.Луканин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городского поселения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 ц</w:t>
            </w:r>
            <w:r>
              <w:rPr>
                <w:bCs/>
                <w:sz w:val="20"/>
                <w:szCs w:val="20"/>
              </w:rPr>
              <w:t xml:space="preserve">елевой программы городского поселения </w:t>
            </w:r>
            <w:proofErr w:type="spellStart"/>
            <w:r>
              <w:rPr>
                <w:bCs/>
                <w:sz w:val="20"/>
                <w:szCs w:val="20"/>
              </w:rPr>
              <w:t>Мортка</w:t>
            </w:r>
            <w:proofErr w:type="spellEnd"/>
            <w:r>
              <w:rPr>
                <w:bCs/>
                <w:sz w:val="20"/>
                <w:szCs w:val="20"/>
              </w:rPr>
              <w:t xml:space="preserve"> «Наш дом» на 2011 – 2013 годы, утвержденной постановлением администрации городского поселения </w:t>
            </w:r>
            <w:proofErr w:type="spellStart"/>
            <w:r>
              <w:rPr>
                <w:bCs/>
                <w:sz w:val="20"/>
                <w:szCs w:val="20"/>
              </w:rPr>
              <w:t>Мортка</w:t>
            </w:r>
            <w:proofErr w:type="spellEnd"/>
            <w:r>
              <w:rPr>
                <w:bCs/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 октября 2013 года № 112 проведено благоустройство 10 дворовых территорий, что составляет 32% в общем количестве дворовых территорий, нуждающихся в благоустройстве.</w:t>
            </w:r>
          </w:p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Объемы и источники финансирования целевой программы: бюджет автономного округа- 47 038 222 рублей; бюджет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- 3 275 079 рублей; бюджет городского поселения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  <w:r>
              <w:rPr>
                <w:sz w:val="20"/>
                <w:szCs w:val="20"/>
              </w:rPr>
              <w:t xml:space="preserve"> – 102 541 рублей; бюджет Дорожного фонда – 3 886 201 рублей; средства собственников многоквартирных домов (10% от стоимости капитального ремонта дома) – 4 856 090 рублей.  Итого – 59 158 133 рублей.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жилых домов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Светлана Александровна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Тюльканова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                   Избирательный округ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№ 15,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Cs/>
                <w:sz w:val="20"/>
                <w:szCs w:val="20"/>
              </w:rPr>
              <w:t>пгт</w:t>
            </w:r>
            <w:proofErr w:type="spellEnd"/>
            <w:r>
              <w:rPr>
                <w:bCs/>
                <w:sz w:val="20"/>
                <w:szCs w:val="20"/>
              </w:rPr>
              <w:t>. Луговой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улицы: </w:t>
            </w:r>
            <w:r>
              <w:rPr>
                <w:sz w:val="20"/>
                <w:szCs w:val="20"/>
              </w:rPr>
              <w:lastRenderedPageBreak/>
              <w:t xml:space="preserve">Аэропорт,  Базарная, Гагарина, </w:t>
            </w:r>
            <w:proofErr w:type="spellStart"/>
            <w:r>
              <w:rPr>
                <w:sz w:val="20"/>
                <w:szCs w:val="20"/>
              </w:rPr>
              <w:t>Касымская</w:t>
            </w:r>
            <w:proofErr w:type="spellEnd"/>
            <w:r>
              <w:rPr>
                <w:sz w:val="20"/>
                <w:szCs w:val="20"/>
              </w:rPr>
              <w:t>,  Кирова с № 21 и до конца, Куйбышева, Ленина с № 10 и до конца, Лесная, Лесников,  Некрасова, Новая, Октябрьская, Просвещения, Пушкина, Толстого, Фрунзе, Чехова, 40 лет Октября с № 23 и до конца, 60 лет СССР)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А.И.Уланов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</w:t>
            </w:r>
            <w:r>
              <w:rPr>
                <w:sz w:val="20"/>
                <w:szCs w:val="20"/>
              </w:rPr>
              <w:lastRenderedPageBreak/>
              <w:t>комитета по управлению муниципальным имуществом, управления архитектуры и градостроительства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sz w:val="20"/>
                <w:szCs w:val="20"/>
              </w:rPr>
              <w:lastRenderedPageBreak/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городскому поселению Луговой построено и готово к выкупу 274,5  кв. метров жилья. Строится 564,7 квадратных метров.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6.9.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жилья для льготных категорий граждан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Людмила Ефимовна </w:t>
            </w:r>
            <w:proofErr w:type="spellStart"/>
            <w:r>
              <w:rPr>
                <w:b/>
                <w:bCs/>
                <w:sz w:val="20"/>
                <w:szCs w:val="20"/>
              </w:rPr>
              <w:t>Моталина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Одномандатный 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17,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(с.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А.И.Уланов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комитета по управлению муниципальным имуществом, управления архитектуры и градостроительства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льготной категории населения относятся сироты, ветераны боевых действий, ветераны и члены семей ветеранов ВОВ, инвалиды, семьи, имеющие детей-инвалидов. В рамках полномочий выделяются средства на их реализацию. Освоение выделенных средств происходит в полном объеме. По сельскому поселению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  <w:r>
              <w:rPr>
                <w:sz w:val="20"/>
                <w:szCs w:val="20"/>
              </w:rPr>
              <w:t xml:space="preserve"> ветераны ВОВ обеспечены жильем в полном объеме. Из числа ветеранов боевых действий и инвалидов, вставших на учет до 1 марта 2005 года,   состоит  6 человек  (2 – ВБД  и 4 -  инвалида) из 120 человек, состоящих в </w:t>
            </w:r>
            <w:proofErr w:type="spellStart"/>
            <w:r>
              <w:rPr>
                <w:sz w:val="20"/>
                <w:szCs w:val="20"/>
              </w:rPr>
              <w:t>общерайонном</w:t>
            </w:r>
            <w:proofErr w:type="spellEnd"/>
            <w:r>
              <w:rPr>
                <w:sz w:val="20"/>
                <w:szCs w:val="20"/>
              </w:rPr>
              <w:t xml:space="preserve"> списке. Льготная категория  состоит в очередности на улучшение жилищных условий для предоставления по договору социального найма, очередность ведется поселением.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жилья социального найма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А.И.Уланов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комитета по управлению муниципальным имуществом, управления архитектуры и </w:t>
            </w:r>
            <w:r>
              <w:rPr>
                <w:sz w:val="20"/>
                <w:szCs w:val="20"/>
              </w:rPr>
              <w:lastRenderedPageBreak/>
              <w:t>градостроительства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настоящее время уже построено и готово к выкупу 189,7 кв. метров жилья, строится 820,8 кв. метров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жилья коммерческого найма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А.И.Уланов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комитета по управлению муниципальным имуществом, управления архитектуры и градостроительства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Потребность в предоставлении коммерческого жилья по сельскому поселению </w:t>
            </w:r>
            <w:proofErr w:type="spellStart"/>
            <w:r>
              <w:rPr>
                <w:sz w:val="20"/>
                <w:szCs w:val="20"/>
              </w:rPr>
              <w:t>Леуши</w:t>
            </w:r>
            <w:proofErr w:type="spellEnd"/>
            <w:r>
              <w:rPr>
                <w:sz w:val="20"/>
                <w:szCs w:val="20"/>
              </w:rPr>
              <w:t xml:space="preserve"> отсутствует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жилья на территории избирательного округа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Вадим Викторович </w:t>
            </w:r>
            <w:proofErr w:type="spellStart"/>
            <w:r>
              <w:rPr>
                <w:b/>
                <w:bCs/>
                <w:sz w:val="20"/>
                <w:szCs w:val="20"/>
              </w:rPr>
              <w:t>Бабанаков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12,              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(с. Ямки д. </w:t>
            </w:r>
            <w:proofErr w:type="spellStart"/>
            <w:r>
              <w:rPr>
                <w:sz w:val="20"/>
                <w:szCs w:val="20"/>
              </w:rPr>
              <w:t>Юмас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А.И.Уланов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комитета по управлению муниципальным имуществом, управления архитектуры и градостроительства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Построено и введено в эксплуатацию 95,2 кв. м, строится 75 кв. м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жилья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Татьяна Дмитриевна Конева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19, 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(п. Половинка)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А.И.Уланов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комитета по управлению муниципальным имуществом, управления архитектуры и градостроительства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Построено 967,7 кв. метров, в 2015 году строительство жилья не запланировано.  После выкупа жилья в полном объеме будет утвержден новый план по строительству жилья.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жилья в п. Назарово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Татьяна Сергеевна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Собровина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Избирательный округ № 20 </w:t>
            </w:r>
            <w:r>
              <w:rPr>
                <w:sz w:val="20"/>
                <w:szCs w:val="20"/>
              </w:rPr>
              <w:t>(п. Назарово,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Чантырья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Шаим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Супра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А.И.Уланов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комитета по управлению муниципальным имуществом, управления архитектуры и градостроительства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Построено 95, кв. метров, в 2015 году запланировано строительство 435 кв. метров жилья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д. </w:t>
            </w:r>
            <w:proofErr w:type="spellStart"/>
            <w:r>
              <w:rPr>
                <w:sz w:val="20"/>
                <w:szCs w:val="20"/>
              </w:rPr>
              <w:t>Супра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А.С.Заречук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глава сельского поселения </w:t>
            </w:r>
            <w:proofErr w:type="spellStart"/>
            <w:r>
              <w:rPr>
                <w:sz w:val="20"/>
                <w:szCs w:val="20"/>
              </w:rPr>
              <w:t>Мулымья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 xml:space="preserve">сельского поселения </w:t>
            </w:r>
            <w:proofErr w:type="spellStart"/>
            <w:r>
              <w:rPr>
                <w:sz w:val="20"/>
                <w:szCs w:val="20"/>
              </w:rPr>
              <w:t>Мулымья</w:t>
            </w:r>
            <w:proofErr w:type="spell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Произведен ремонт питьевого </w:t>
            </w:r>
            <w:r>
              <w:rPr>
                <w:bCs/>
                <w:sz w:val="20"/>
                <w:szCs w:val="20"/>
              </w:rPr>
              <w:lastRenderedPageBreak/>
              <w:t xml:space="preserve">колодца расположенного по адресу п. </w:t>
            </w:r>
            <w:proofErr w:type="spellStart"/>
            <w:r>
              <w:rPr>
                <w:bCs/>
                <w:sz w:val="20"/>
                <w:szCs w:val="20"/>
              </w:rPr>
              <w:t>Супра</w:t>
            </w:r>
            <w:proofErr w:type="spellEnd"/>
            <w:r>
              <w:rPr>
                <w:bCs/>
                <w:sz w:val="20"/>
                <w:szCs w:val="20"/>
              </w:rPr>
              <w:t>, ул. Набережная, д. 1К. Данные работы произведены в срок и в полном объеме.</w:t>
            </w:r>
          </w:p>
        </w:tc>
      </w:tr>
      <w:tr w:rsidR="00F05505" w:rsidTr="00F05505">
        <w:trPr>
          <w:trHeight w:val="68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5505" w:rsidRPr="00F05505" w:rsidRDefault="00F05505">
            <w:pPr>
              <w:jc w:val="center"/>
              <w:rPr>
                <w:b/>
                <w:bCs/>
                <w:sz w:val="28"/>
                <w:szCs w:val="28"/>
              </w:rPr>
            </w:pPr>
            <w:r w:rsidRPr="00F05505">
              <w:rPr>
                <w:b/>
                <w:bCs/>
                <w:sz w:val="28"/>
                <w:szCs w:val="28"/>
              </w:rPr>
              <w:lastRenderedPageBreak/>
              <w:t>7. Предпринимательство и торговля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6CB" w:rsidRDefault="005066CB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Ограничение выездной торговли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Наталья Николаевна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Шахторина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                   Избирательный округ № 10             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  <w:r>
              <w:rPr>
                <w:sz w:val="20"/>
                <w:szCs w:val="20"/>
              </w:rPr>
              <w:t xml:space="preserve"> улицы: Строителей, Чайкиной, Кошевого, </w:t>
            </w:r>
            <w:proofErr w:type="spellStart"/>
            <w:r>
              <w:rPr>
                <w:sz w:val="20"/>
                <w:szCs w:val="20"/>
              </w:rPr>
              <w:t>Туркенича</w:t>
            </w:r>
            <w:proofErr w:type="spellEnd"/>
            <w:r>
              <w:rPr>
                <w:sz w:val="20"/>
                <w:szCs w:val="20"/>
              </w:rPr>
              <w:t xml:space="preserve">, Тюленина, </w:t>
            </w:r>
            <w:proofErr w:type="spellStart"/>
            <w:r>
              <w:rPr>
                <w:sz w:val="20"/>
                <w:szCs w:val="20"/>
              </w:rPr>
              <w:t>Земнухова</w:t>
            </w:r>
            <w:proofErr w:type="spellEnd"/>
            <w:r>
              <w:rPr>
                <w:sz w:val="20"/>
                <w:szCs w:val="20"/>
              </w:rPr>
              <w:t>, Шевцовой, Громовой, Таежная, Ленина, Новикова, Привокзальная, Путейская, Пушкина. Переулки: Ленина, Пушкина, Спортивный, Подстанция)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от 24 марта 2015 года № 547 «Об исполнении Плана мероприятий по реализации наказов избирателей, данных депутатам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пятого созыва» снято с контроля</w:t>
            </w:r>
          </w:p>
        </w:tc>
      </w:tr>
      <w:tr w:rsidR="00F05505" w:rsidTr="00F05505">
        <w:trPr>
          <w:trHeight w:val="68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5505" w:rsidRPr="00F05505" w:rsidRDefault="00F05505">
            <w:pPr>
              <w:jc w:val="center"/>
              <w:rPr>
                <w:b/>
                <w:bCs/>
                <w:sz w:val="28"/>
                <w:szCs w:val="28"/>
              </w:rPr>
            </w:pPr>
            <w:r w:rsidRPr="00F05505">
              <w:rPr>
                <w:b/>
                <w:bCs/>
                <w:sz w:val="28"/>
                <w:szCs w:val="28"/>
              </w:rPr>
              <w:t>8. Здравоохранение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в строительстве ФАП в д. </w:t>
            </w:r>
            <w:proofErr w:type="spellStart"/>
            <w:r>
              <w:rPr>
                <w:sz w:val="20"/>
                <w:szCs w:val="20"/>
              </w:rPr>
              <w:t>Юмас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Вадим Викторович </w:t>
            </w:r>
            <w:proofErr w:type="spellStart"/>
            <w:r>
              <w:rPr>
                <w:b/>
                <w:bCs/>
                <w:sz w:val="20"/>
                <w:szCs w:val="20"/>
              </w:rPr>
              <w:t>Бабанаков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Избирательный округ №12,                  </w:t>
            </w:r>
            <w:r>
              <w:rPr>
                <w:sz w:val="20"/>
                <w:szCs w:val="20"/>
              </w:rPr>
              <w:t xml:space="preserve">(с. Ямки д. </w:t>
            </w:r>
            <w:proofErr w:type="spellStart"/>
            <w:r>
              <w:rPr>
                <w:sz w:val="20"/>
                <w:szCs w:val="20"/>
              </w:rPr>
              <w:t>Юмас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от 24 марта 2015 года № 547 «Об исполнении Плана мероприятий по реализации наказов избирателей, данных депутатам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пятого созыва» снято с контроля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Сохранение стационара в больнице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Наталья Николаевна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Шахторина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                      Избирательный округ № 10             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  <w:r>
              <w:rPr>
                <w:sz w:val="20"/>
                <w:szCs w:val="20"/>
              </w:rPr>
              <w:t xml:space="preserve"> улицы: Строителей, Чайкиной, Кошевого, </w:t>
            </w:r>
            <w:proofErr w:type="spellStart"/>
            <w:r>
              <w:rPr>
                <w:sz w:val="20"/>
                <w:szCs w:val="20"/>
              </w:rPr>
              <w:t>Туркенича</w:t>
            </w:r>
            <w:proofErr w:type="spellEnd"/>
            <w:r>
              <w:rPr>
                <w:sz w:val="20"/>
                <w:szCs w:val="20"/>
              </w:rPr>
              <w:t xml:space="preserve">, Тюленина, </w:t>
            </w:r>
            <w:proofErr w:type="spellStart"/>
            <w:r>
              <w:rPr>
                <w:sz w:val="20"/>
                <w:szCs w:val="20"/>
              </w:rPr>
              <w:t>Земнухова</w:t>
            </w:r>
            <w:proofErr w:type="spellEnd"/>
            <w:r>
              <w:rPr>
                <w:sz w:val="20"/>
                <w:szCs w:val="20"/>
              </w:rPr>
              <w:t xml:space="preserve">, Шевцовой, Громовой, Таежная, Ленина, Новикова, Привокзальная, Путейская, Пушкина. Переулки: </w:t>
            </w:r>
            <w:proofErr w:type="gramStart"/>
            <w:r>
              <w:rPr>
                <w:sz w:val="20"/>
                <w:szCs w:val="20"/>
              </w:rPr>
              <w:t>Ленина, Пушкина, Спортивный, Подстанция)</w:t>
            </w:r>
            <w:proofErr w:type="gramEnd"/>
          </w:p>
          <w:p w:rsidR="006B7F37" w:rsidRDefault="006B7F37">
            <w:pPr>
              <w:jc w:val="center"/>
              <w:rPr>
                <w:sz w:val="20"/>
                <w:szCs w:val="20"/>
              </w:rPr>
            </w:pPr>
          </w:p>
          <w:p w:rsidR="006B7F37" w:rsidRDefault="006B7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от 24 марта 2015 года № 547 «Об исполнении Плана мероприятий по реализации наказов избирателей, данных депутатам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пятого созыва» снято с контроля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больницы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Светлана Александровна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Тюльканова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                 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15, 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Cs/>
                <w:sz w:val="20"/>
                <w:szCs w:val="20"/>
              </w:rPr>
              <w:t>пгт</w:t>
            </w:r>
            <w:proofErr w:type="spellEnd"/>
            <w:r>
              <w:rPr>
                <w:bCs/>
                <w:sz w:val="20"/>
                <w:szCs w:val="20"/>
              </w:rPr>
              <w:t>. Луговой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улицы: Аэропорт, Базарная, Гагарина, </w:t>
            </w:r>
            <w:proofErr w:type="spellStart"/>
            <w:r>
              <w:rPr>
                <w:sz w:val="20"/>
                <w:szCs w:val="20"/>
              </w:rPr>
              <w:t>Касымская</w:t>
            </w:r>
            <w:proofErr w:type="spellEnd"/>
            <w:r>
              <w:rPr>
                <w:sz w:val="20"/>
                <w:szCs w:val="20"/>
              </w:rPr>
              <w:t>, Кирова с № 21 и до конца, Куйбышева, Ленина с № 10 и до конца, Лесная, Лесников, Некрасова, Новая, Октябрьская, Просвещения, Пушкина, Толстого, Фрунзе, Чехова, 40 лет Октября              с № 23 и до конца, 60 лет СССР)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В.В.Першина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социальной сферы, отдела записей актов гражданского состояния, архивного отдела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здравоохранения Ханты-Мансийского автономного округа – Югры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окружных программах в настоящее время не предусмотрено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рабочих мест в МУЗ «Амбулатория п. Половинка»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Татьяна Дмитриевна Конева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19,             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(п. Половинка)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В.В.Першина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социальной сферы, отдела записей актов гражданского состояния, архивного отдела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здравоохранения Ханты-Мансийского автономного округа – Югры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Штатное расписание в филиале бюджетного учреждения Ханты-Мансийского автономного округа – Югры «Центр общей врачебной практики» п. Половинка приведено в соответствие со штатным расписанием и нормами, утвержденными Департаментом  здравоохранения Ханты-Мансийского автономного округа – Югры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машины «Скорой помощи», портативный аппарат УЗИ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В.В.Першина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социальной сферы, отдела записей актов гражданского состояния, архивного отдела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здравоохранения Ханты-Мансийского автономного округа – Югры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машины «Скорой помощи» и портативного аппарата УЗИ запланировано на 2016 года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МУЗ «Амбулатории п. Половинка»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В.В.Першина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района, курирующий вопросы социальной сферы, отдела </w:t>
            </w:r>
            <w:r>
              <w:rPr>
                <w:sz w:val="20"/>
                <w:szCs w:val="20"/>
              </w:rPr>
              <w:lastRenderedPageBreak/>
              <w:t>записей актов гражданского состояния, архивного отдела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Департамент здравоохранения Ханты-Мансийского автономного округа – Югры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здания филиала бюджетного учреждения Ханты-Мансийского автономного округа – Югры «Центр общей врачебной практики»                          п. Половинка произведен силами работников амбулатории                            </w:t>
            </w:r>
            <w:r>
              <w:rPr>
                <w:sz w:val="20"/>
                <w:szCs w:val="20"/>
              </w:rPr>
              <w:lastRenderedPageBreak/>
              <w:t xml:space="preserve">п. </w:t>
            </w:r>
            <w:proofErr w:type="spellStart"/>
            <w:r>
              <w:rPr>
                <w:sz w:val="20"/>
                <w:szCs w:val="20"/>
              </w:rPr>
              <w:t>Мулымья</w:t>
            </w:r>
            <w:proofErr w:type="spellEnd"/>
            <w:r>
              <w:rPr>
                <w:sz w:val="20"/>
                <w:szCs w:val="20"/>
              </w:rPr>
              <w:t xml:space="preserve">, Половинка за счет средств, выделенных главой администрации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района.              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8.7.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установки для утилизации медицинских отходов или выделение средств на оплату услуг по утилизации с организацией г. </w:t>
            </w:r>
            <w:proofErr w:type="spellStart"/>
            <w:r>
              <w:rPr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CB" w:rsidRDefault="005066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от 24 марта 2015 года № 547 «Об исполнении Плана мероприятий по реализации наказов избирателей, данных депутатам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пятого созыва» снято с контроля</w:t>
            </w:r>
          </w:p>
        </w:tc>
      </w:tr>
      <w:tr w:rsidR="00F05505" w:rsidTr="00F05505">
        <w:trPr>
          <w:trHeight w:val="68"/>
        </w:trPr>
        <w:tc>
          <w:tcPr>
            <w:tcW w:w="15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5505" w:rsidRPr="00F05505" w:rsidRDefault="00F05505">
            <w:pPr>
              <w:jc w:val="center"/>
              <w:rPr>
                <w:b/>
                <w:bCs/>
                <w:sz w:val="28"/>
                <w:szCs w:val="28"/>
              </w:rPr>
            </w:pPr>
            <w:r w:rsidRPr="00F05505">
              <w:rPr>
                <w:b/>
                <w:bCs/>
                <w:sz w:val="28"/>
                <w:szCs w:val="28"/>
              </w:rPr>
              <w:t>9. Местное самоуправление</w:t>
            </w:r>
          </w:p>
        </w:tc>
      </w:tr>
      <w:tr w:rsidR="005066CB" w:rsidTr="005066CB">
        <w:trPr>
          <w:trHeight w:val="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Рассмотрение возможности выхода территории д. </w:t>
            </w:r>
            <w:proofErr w:type="spellStart"/>
            <w:r>
              <w:rPr>
                <w:sz w:val="20"/>
                <w:szCs w:val="20"/>
              </w:rPr>
              <w:t>Юмас</w:t>
            </w:r>
            <w:proofErr w:type="spellEnd"/>
            <w:r>
              <w:rPr>
                <w:sz w:val="20"/>
                <w:szCs w:val="20"/>
              </w:rPr>
              <w:t xml:space="preserve"> и с. Ямки из состава городского поселения </w:t>
            </w:r>
            <w:proofErr w:type="spellStart"/>
            <w:r>
              <w:rPr>
                <w:sz w:val="20"/>
                <w:szCs w:val="20"/>
              </w:rPr>
              <w:t>Мортка</w:t>
            </w:r>
            <w:proofErr w:type="spellEnd"/>
            <w:r>
              <w:rPr>
                <w:sz w:val="20"/>
                <w:szCs w:val="20"/>
              </w:rPr>
              <w:t xml:space="preserve"> с образованием нового сельского поселения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Вадим Викторович </w:t>
            </w:r>
            <w:proofErr w:type="spellStart"/>
            <w:r>
              <w:rPr>
                <w:b/>
                <w:bCs/>
                <w:sz w:val="20"/>
                <w:szCs w:val="20"/>
              </w:rPr>
              <w:t>Бабанаков</w:t>
            </w:r>
            <w:proofErr w:type="spellEnd"/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Избирательный округ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12,                </w:t>
            </w:r>
          </w:p>
          <w:p w:rsidR="005066CB" w:rsidRDefault="005066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(с. Ямки д. </w:t>
            </w:r>
            <w:proofErr w:type="spellStart"/>
            <w:r>
              <w:rPr>
                <w:sz w:val="20"/>
                <w:szCs w:val="20"/>
              </w:rPr>
              <w:t>Юмас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CB" w:rsidRDefault="005066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от 24 марта 2015 года № 547 «Об исполнении Плана мероприятий по реализации наказов избирателей, данных депутатам Думы </w:t>
            </w:r>
            <w:proofErr w:type="spellStart"/>
            <w:r>
              <w:rPr>
                <w:sz w:val="20"/>
                <w:szCs w:val="20"/>
              </w:rPr>
              <w:t>Кондинского</w:t>
            </w:r>
            <w:proofErr w:type="spellEnd"/>
            <w:r>
              <w:rPr>
                <w:sz w:val="20"/>
                <w:szCs w:val="20"/>
              </w:rPr>
              <w:t xml:space="preserve"> района пятого созыва» снято с контроля</w:t>
            </w:r>
          </w:p>
        </w:tc>
      </w:tr>
    </w:tbl>
    <w:p w:rsidR="005066CB" w:rsidRDefault="005066CB" w:rsidP="005066CB"/>
    <w:sectPr w:rsidR="005066CB" w:rsidSect="00F05505">
      <w:headerReference w:type="default" r:id="rId8"/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C7" w:rsidRDefault="007B7BC7" w:rsidP="005066CB">
      <w:r>
        <w:separator/>
      </w:r>
    </w:p>
  </w:endnote>
  <w:endnote w:type="continuationSeparator" w:id="0">
    <w:p w:rsidR="007B7BC7" w:rsidRDefault="007B7BC7" w:rsidP="0050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C7" w:rsidRDefault="007B7BC7" w:rsidP="005066CB">
      <w:r>
        <w:separator/>
      </w:r>
    </w:p>
  </w:footnote>
  <w:footnote w:type="continuationSeparator" w:id="0">
    <w:p w:rsidR="007B7BC7" w:rsidRDefault="007B7BC7" w:rsidP="00506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483616"/>
      <w:docPartObj>
        <w:docPartGallery w:val="Page Numbers (Top of Page)"/>
        <w:docPartUnique/>
      </w:docPartObj>
    </w:sdtPr>
    <w:sdtContent>
      <w:p w:rsidR="00F05505" w:rsidRDefault="00F0550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F37">
          <w:rPr>
            <w:noProof/>
          </w:rPr>
          <w:t>1</w:t>
        </w:r>
        <w:r>
          <w:fldChar w:fldCharType="end"/>
        </w:r>
      </w:p>
    </w:sdtContent>
  </w:sdt>
  <w:p w:rsidR="00F05505" w:rsidRDefault="00F055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69"/>
    <w:rsid w:val="00405969"/>
    <w:rsid w:val="005066CB"/>
    <w:rsid w:val="006B7F37"/>
    <w:rsid w:val="0079204F"/>
    <w:rsid w:val="007B7BC7"/>
    <w:rsid w:val="008C5BA2"/>
    <w:rsid w:val="00F0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66C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066C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066C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6C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066CB"/>
  </w:style>
  <w:style w:type="paragraph" w:styleId="a5">
    <w:name w:val="footer"/>
    <w:basedOn w:val="a"/>
    <w:link w:val="a6"/>
    <w:uiPriority w:val="99"/>
    <w:unhideWhenUsed/>
    <w:rsid w:val="005066C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066CB"/>
  </w:style>
  <w:style w:type="character" w:customStyle="1" w:styleId="10">
    <w:name w:val="Заголовок 1 Знак"/>
    <w:basedOn w:val="a0"/>
    <w:link w:val="1"/>
    <w:rsid w:val="005066CB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066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066CB"/>
    <w:rPr>
      <w:rFonts w:ascii="TimesET" w:eastAsia="Times New Roman" w:hAnsi="TimesET" w:cs="Times New Roman"/>
      <w:sz w:val="36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066C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066CB"/>
    <w:rPr>
      <w:color w:val="800080" w:themeColor="followedHyperlink"/>
      <w:u w:val="single"/>
    </w:rPr>
  </w:style>
  <w:style w:type="paragraph" w:styleId="a9">
    <w:name w:val="caption"/>
    <w:basedOn w:val="a"/>
    <w:next w:val="a"/>
    <w:semiHidden/>
    <w:unhideWhenUsed/>
    <w:qFormat/>
    <w:rsid w:val="005066CB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5066CB"/>
    <w:pPr>
      <w:suppressAutoHyphens/>
      <w:jc w:val="center"/>
    </w:pPr>
    <w:rPr>
      <w:rFonts w:ascii="TimesET" w:hAnsi="TimesET"/>
      <w:sz w:val="32"/>
    </w:rPr>
  </w:style>
  <w:style w:type="character" w:customStyle="1" w:styleId="ab">
    <w:name w:val="Название Знак"/>
    <w:basedOn w:val="a0"/>
    <w:link w:val="aa"/>
    <w:rsid w:val="005066CB"/>
    <w:rPr>
      <w:rFonts w:ascii="TimesET" w:eastAsia="Times New Roman" w:hAnsi="TimesET" w:cs="Times New Roman"/>
      <w:sz w:val="32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5066C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semiHidden/>
    <w:rsid w:val="005066C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e">
    <w:name w:val="Balloon Text"/>
    <w:basedOn w:val="a"/>
    <w:link w:val="af"/>
    <w:semiHidden/>
    <w:unhideWhenUsed/>
    <w:rsid w:val="005066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5066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5066CB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5066CB"/>
    <w:pPr>
      <w:ind w:left="720"/>
      <w:contextualSpacing/>
    </w:pPr>
  </w:style>
  <w:style w:type="paragraph" w:customStyle="1" w:styleId="--">
    <w:name w:val="- СТРАНИЦА -"/>
    <w:rsid w:val="0050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Автозамена"/>
    <w:rsid w:val="0050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"/>
    <w:rsid w:val="005066CB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аголовок"/>
    <w:rsid w:val="00506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basedOn w:val="a0"/>
    <w:uiPriority w:val="99"/>
    <w:rsid w:val="005066CB"/>
    <w:rPr>
      <w:color w:val="106BBE"/>
    </w:rPr>
  </w:style>
  <w:style w:type="table" w:styleId="af6">
    <w:name w:val="Table Grid"/>
    <w:basedOn w:val="a1"/>
    <w:rsid w:val="00506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66C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066C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066C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6C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066CB"/>
  </w:style>
  <w:style w:type="paragraph" w:styleId="a5">
    <w:name w:val="footer"/>
    <w:basedOn w:val="a"/>
    <w:link w:val="a6"/>
    <w:uiPriority w:val="99"/>
    <w:unhideWhenUsed/>
    <w:rsid w:val="005066C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066CB"/>
  </w:style>
  <w:style w:type="character" w:customStyle="1" w:styleId="10">
    <w:name w:val="Заголовок 1 Знак"/>
    <w:basedOn w:val="a0"/>
    <w:link w:val="1"/>
    <w:rsid w:val="005066CB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066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066CB"/>
    <w:rPr>
      <w:rFonts w:ascii="TimesET" w:eastAsia="Times New Roman" w:hAnsi="TimesET" w:cs="Times New Roman"/>
      <w:sz w:val="36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066C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066CB"/>
    <w:rPr>
      <w:color w:val="800080" w:themeColor="followedHyperlink"/>
      <w:u w:val="single"/>
    </w:rPr>
  </w:style>
  <w:style w:type="paragraph" w:styleId="a9">
    <w:name w:val="caption"/>
    <w:basedOn w:val="a"/>
    <w:next w:val="a"/>
    <w:semiHidden/>
    <w:unhideWhenUsed/>
    <w:qFormat/>
    <w:rsid w:val="005066CB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5066CB"/>
    <w:pPr>
      <w:suppressAutoHyphens/>
      <w:jc w:val="center"/>
    </w:pPr>
    <w:rPr>
      <w:rFonts w:ascii="TimesET" w:hAnsi="TimesET"/>
      <w:sz w:val="32"/>
    </w:rPr>
  </w:style>
  <w:style w:type="character" w:customStyle="1" w:styleId="ab">
    <w:name w:val="Название Знак"/>
    <w:basedOn w:val="a0"/>
    <w:link w:val="aa"/>
    <w:rsid w:val="005066CB"/>
    <w:rPr>
      <w:rFonts w:ascii="TimesET" w:eastAsia="Times New Roman" w:hAnsi="TimesET" w:cs="Times New Roman"/>
      <w:sz w:val="32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5066C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semiHidden/>
    <w:rsid w:val="005066C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e">
    <w:name w:val="Balloon Text"/>
    <w:basedOn w:val="a"/>
    <w:link w:val="af"/>
    <w:semiHidden/>
    <w:unhideWhenUsed/>
    <w:rsid w:val="005066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5066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5066CB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5066CB"/>
    <w:pPr>
      <w:ind w:left="720"/>
      <w:contextualSpacing/>
    </w:pPr>
  </w:style>
  <w:style w:type="paragraph" w:customStyle="1" w:styleId="--">
    <w:name w:val="- СТРАНИЦА -"/>
    <w:rsid w:val="0050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Автозамена"/>
    <w:rsid w:val="0050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"/>
    <w:rsid w:val="005066CB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аголовок"/>
    <w:rsid w:val="00506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basedOn w:val="a0"/>
    <w:uiPriority w:val="99"/>
    <w:rsid w:val="005066CB"/>
    <w:rPr>
      <w:color w:val="106BBE"/>
    </w:rPr>
  </w:style>
  <w:style w:type="table" w:styleId="af6">
    <w:name w:val="Table Grid"/>
    <w:basedOn w:val="a1"/>
    <w:rsid w:val="00506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883497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16175</Words>
  <Characters>92201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5</cp:revision>
  <cp:lastPrinted>2015-09-07T06:01:00Z</cp:lastPrinted>
  <dcterms:created xsi:type="dcterms:W3CDTF">2015-09-07T05:41:00Z</dcterms:created>
  <dcterms:modified xsi:type="dcterms:W3CDTF">2015-09-07T06:02:00Z</dcterms:modified>
</cp:coreProperties>
</file>