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836" w:rsidRPr="00FF4836" w:rsidRDefault="00FF4836" w:rsidP="00FF4836">
      <w:pPr>
        <w:spacing w:after="0"/>
        <w:rPr>
          <w:rFonts w:ascii="Times New Roman" w:hAnsi="Times New Roman" w:cs="Times New Roman"/>
          <w:sz w:val="28"/>
          <w:szCs w:val="28"/>
        </w:rPr>
      </w:pPr>
    </w:p>
    <w:p w:rsidR="00FF4836" w:rsidRPr="00FF4836" w:rsidRDefault="00FF4836" w:rsidP="00FF4836">
      <w:pPr>
        <w:spacing w:after="0"/>
        <w:jc w:val="center"/>
        <w:rPr>
          <w:rFonts w:ascii="Times New Roman" w:hAnsi="Times New Roman" w:cs="Times New Roman"/>
          <w:b/>
          <w:sz w:val="28"/>
          <w:szCs w:val="28"/>
        </w:rPr>
      </w:pPr>
    </w:p>
    <w:p w:rsidR="00FF4836" w:rsidRPr="00FF4836" w:rsidRDefault="00FF4836" w:rsidP="00FF4836">
      <w:pPr>
        <w:spacing w:after="0"/>
        <w:jc w:val="center"/>
        <w:rPr>
          <w:rFonts w:ascii="Times New Roman" w:hAnsi="Times New Roman" w:cs="Times New Roman"/>
          <w:b/>
          <w:sz w:val="28"/>
          <w:szCs w:val="28"/>
        </w:rPr>
      </w:pPr>
      <w:r w:rsidRPr="00FF4836">
        <w:rPr>
          <w:rFonts w:ascii="Times New Roman" w:hAnsi="Times New Roman" w:cs="Times New Roman"/>
          <w:b/>
          <w:sz w:val="28"/>
          <w:szCs w:val="28"/>
        </w:rPr>
        <w:t>ОТЧЕТ</w:t>
      </w:r>
    </w:p>
    <w:p w:rsidR="00FF4836" w:rsidRPr="00FF4836" w:rsidRDefault="00FF4836" w:rsidP="00FF4836">
      <w:pPr>
        <w:spacing w:after="0"/>
        <w:jc w:val="center"/>
        <w:rPr>
          <w:rFonts w:ascii="Times New Roman" w:hAnsi="Times New Roman" w:cs="Times New Roman"/>
          <w:b/>
          <w:sz w:val="28"/>
          <w:szCs w:val="28"/>
        </w:rPr>
      </w:pPr>
      <w:r w:rsidRPr="00FF4836">
        <w:rPr>
          <w:rFonts w:ascii="Times New Roman" w:hAnsi="Times New Roman" w:cs="Times New Roman"/>
          <w:b/>
          <w:sz w:val="28"/>
          <w:szCs w:val="28"/>
        </w:rPr>
        <w:t xml:space="preserve">О ДЕЯТЕЛЬНОСТИ ПОСТОЯННОЙ КОМИССИИ </w:t>
      </w:r>
    </w:p>
    <w:p w:rsidR="00FF4836" w:rsidRPr="00FF4836" w:rsidRDefault="00FF4836" w:rsidP="00FF4836">
      <w:pPr>
        <w:spacing w:after="0"/>
        <w:jc w:val="center"/>
        <w:rPr>
          <w:rFonts w:ascii="Times New Roman" w:hAnsi="Times New Roman" w:cs="Times New Roman"/>
          <w:b/>
          <w:sz w:val="28"/>
          <w:szCs w:val="28"/>
        </w:rPr>
      </w:pPr>
      <w:r w:rsidRPr="00FF4836">
        <w:rPr>
          <w:rFonts w:ascii="Times New Roman" w:hAnsi="Times New Roman" w:cs="Times New Roman"/>
          <w:b/>
          <w:sz w:val="28"/>
          <w:szCs w:val="28"/>
        </w:rPr>
        <w:t xml:space="preserve">ПО ВОПРОСАМ ПРОМЫШЛЕННОСТИ, СЕЛЬСКОГО ХОЗЯЙСТВА, СВЯЗИ, СТРОИТЕЛЬСТВА, ЖИЛИЩНО-КОММУНАЛЬНОГО ХОЗЯЙСТВА, БЫТОВОГО ОБСЛУЖИВАНИЯ, </w:t>
      </w:r>
    </w:p>
    <w:p w:rsidR="00FF4836" w:rsidRPr="00FF4836" w:rsidRDefault="00FF4836" w:rsidP="00FF4836">
      <w:pPr>
        <w:spacing w:after="0"/>
        <w:jc w:val="center"/>
        <w:rPr>
          <w:rFonts w:ascii="Times New Roman" w:hAnsi="Times New Roman" w:cs="Times New Roman"/>
          <w:b/>
          <w:sz w:val="28"/>
          <w:szCs w:val="28"/>
        </w:rPr>
      </w:pPr>
      <w:r w:rsidRPr="00FF4836">
        <w:rPr>
          <w:rFonts w:ascii="Times New Roman" w:hAnsi="Times New Roman" w:cs="Times New Roman"/>
          <w:b/>
          <w:sz w:val="28"/>
          <w:szCs w:val="28"/>
        </w:rPr>
        <w:t xml:space="preserve">ПРИРОДНЫХ РЕСУРСОВ И ТОРГОВЛИ </w:t>
      </w:r>
    </w:p>
    <w:p w:rsidR="00FF4836" w:rsidRPr="00FF4836" w:rsidRDefault="00FF4836" w:rsidP="00FF4836">
      <w:pPr>
        <w:spacing w:after="0"/>
        <w:jc w:val="center"/>
        <w:rPr>
          <w:rFonts w:ascii="Times New Roman" w:hAnsi="Times New Roman" w:cs="Times New Roman"/>
          <w:b/>
          <w:sz w:val="28"/>
          <w:szCs w:val="28"/>
        </w:rPr>
      </w:pPr>
      <w:r w:rsidRPr="00FF4836">
        <w:rPr>
          <w:rFonts w:ascii="Times New Roman" w:hAnsi="Times New Roman" w:cs="Times New Roman"/>
          <w:b/>
          <w:sz w:val="28"/>
          <w:szCs w:val="28"/>
        </w:rPr>
        <w:t>ДУМЫ КОНДИНСКОГО РАЙОНА ПЯТОГО СОЗЫВА</w:t>
      </w:r>
    </w:p>
    <w:p w:rsidR="00FF4836" w:rsidRPr="00FF4836" w:rsidRDefault="00FF4836" w:rsidP="00FF4836">
      <w:pPr>
        <w:spacing w:after="0"/>
        <w:jc w:val="center"/>
        <w:rPr>
          <w:rFonts w:ascii="Times New Roman" w:hAnsi="Times New Roman" w:cs="Times New Roman"/>
          <w:b/>
          <w:sz w:val="28"/>
          <w:szCs w:val="28"/>
        </w:rPr>
      </w:pPr>
      <w:r w:rsidRPr="00FF4836">
        <w:rPr>
          <w:rFonts w:ascii="Times New Roman" w:hAnsi="Times New Roman" w:cs="Times New Roman"/>
          <w:b/>
          <w:sz w:val="28"/>
          <w:szCs w:val="28"/>
        </w:rPr>
        <w:t>ЗА 2014 ГОД</w:t>
      </w:r>
    </w:p>
    <w:p w:rsidR="00FF4836" w:rsidRPr="00FF4836" w:rsidRDefault="00FF4836" w:rsidP="00FF4836">
      <w:pPr>
        <w:spacing w:after="0"/>
        <w:jc w:val="center"/>
        <w:rPr>
          <w:rFonts w:ascii="Times New Roman" w:hAnsi="Times New Roman" w:cs="Times New Roman"/>
          <w:b/>
          <w:sz w:val="28"/>
          <w:szCs w:val="28"/>
        </w:rPr>
      </w:pPr>
    </w:p>
    <w:p w:rsidR="00FF4836" w:rsidRPr="00FF4836" w:rsidRDefault="00FF4836" w:rsidP="00FF4836">
      <w:pPr>
        <w:spacing w:after="0" w:line="0" w:lineRule="atLeast"/>
        <w:ind w:firstLine="567"/>
        <w:jc w:val="both"/>
        <w:rPr>
          <w:rFonts w:ascii="Times New Roman" w:hAnsi="Times New Roman" w:cs="Times New Roman"/>
          <w:sz w:val="28"/>
          <w:szCs w:val="28"/>
        </w:rPr>
      </w:pPr>
      <w:proofErr w:type="gramStart"/>
      <w:r w:rsidRPr="00FF4836">
        <w:rPr>
          <w:rFonts w:ascii="Times New Roman" w:hAnsi="Times New Roman" w:cs="Times New Roman"/>
          <w:sz w:val="28"/>
          <w:szCs w:val="28"/>
        </w:rPr>
        <w:t>Постоянная комиссия по вопросам промышленности, сельского хозяйства, связи, строительства, жилищно-коммунального хозяйства, бытового обслуживания, природных ресурсов и торговли Думы Кондинского района пятого созыва (далее – постоянная комиссия) образована из числа депутатов Думы Кондинского района на срок её полномочий                              для предварительного рассмотрения и подготовки вопросов, относящихся            к ведению районной Думы, а также для содействия проведению в жизнь решений вышестоящих государственных органов, предприятий, учреждений</w:t>
      </w:r>
      <w:proofErr w:type="gramEnd"/>
      <w:r w:rsidRPr="00FF4836">
        <w:rPr>
          <w:rFonts w:ascii="Times New Roman" w:hAnsi="Times New Roman" w:cs="Times New Roman"/>
          <w:sz w:val="28"/>
          <w:szCs w:val="28"/>
        </w:rPr>
        <w:t xml:space="preserve"> и организаций всех форм собственности. Постоянная комиссия осуществляет свои функции непрерывно, как во время заседания районной Думы, так                и в период между ними.</w:t>
      </w:r>
    </w:p>
    <w:p w:rsidR="00FF4836" w:rsidRPr="00FF4836" w:rsidRDefault="00FF4836" w:rsidP="00FF4836">
      <w:pPr>
        <w:spacing w:after="0" w:line="0" w:lineRule="atLeast"/>
        <w:jc w:val="both"/>
        <w:rPr>
          <w:rFonts w:ascii="Times New Roman" w:hAnsi="Times New Roman" w:cs="Times New Roman"/>
          <w:sz w:val="28"/>
          <w:szCs w:val="28"/>
        </w:rPr>
      </w:pPr>
    </w:p>
    <w:p w:rsidR="00FF4836" w:rsidRPr="00FF4836" w:rsidRDefault="00FF4836" w:rsidP="00FF4836">
      <w:pPr>
        <w:spacing w:after="0" w:line="0" w:lineRule="atLeast"/>
        <w:jc w:val="both"/>
        <w:rPr>
          <w:rFonts w:ascii="Times New Roman" w:hAnsi="Times New Roman" w:cs="Times New Roman"/>
          <w:b/>
          <w:sz w:val="28"/>
          <w:szCs w:val="28"/>
        </w:rPr>
      </w:pPr>
      <w:r w:rsidRPr="00FF4836">
        <w:rPr>
          <w:rFonts w:ascii="Times New Roman" w:hAnsi="Times New Roman" w:cs="Times New Roman"/>
          <w:b/>
          <w:sz w:val="28"/>
          <w:szCs w:val="28"/>
        </w:rPr>
        <w:t xml:space="preserve">СОСТАВ КОМИССИИ: </w:t>
      </w:r>
    </w:p>
    <w:p w:rsidR="00FF4836" w:rsidRPr="00FF4836" w:rsidRDefault="00FF4836" w:rsidP="00FF4836">
      <w:pPr>
        <w:spacing w:after="0" w:line="0" w:lineRule="atLeast"/>
        <w:jc w:val="both"/>
        <w:rPr>
          <w:rFonts w:ascii="Times New Roman" w:hAnsi="Times New Roman" w:cs="Times New Roman"/>
          <w:sz w:val="28"/>
          <w:szCs w:val="28"/>
        </w:rPr>
      </w:pPr>
    </w:p>
    <w:tbl>
      <w:tblPr>
        <w:tblW w:w="0" w:type="auto"/>
        <w:tblLook w:val="04A0"/>
      </w:tblPr>
      <w:tblGrid>
        <w:gridCol w:w="668"/>
        <w:gridCol w:w="3220"/>
        <w:gridCol w:w="5683"/>
      </w:tblGrid>
      <w:tr w:rsidR="00FF4836" w:rsidRPr="00FF4836" w:rsidTr="00003859">
        <w:tc>
          <w:tcPr>
            <w:tcW w:w="668" w:type="dxa"/>
            <w:shd w:val="clear" w:color="auto" w:fill="auto"/>
          </w:tcPr>
          <w:p w:rsidR="00FF4836" w:rsidRPr="00FF4836" w:rsidRDefault="00FF4836" w:rsidP="00FF4836">
            <w:pPr>
              <w:spacing w:after="0" w:line="0" w:lineRule="atLeast"/>
              <w:jc w:val="center"/>
              <w:rPr>
                <w:rFonts w:ascii="Times New Roman" w:hAnsi="Times New Roman" w:cs="Times New Roman"/>
                <w:sz w:val="28"/>
                <w:szCs w:val="28"/>
              </w:rPr>
            </w:pPr>
            <w:r w:rsidRPr="00FF4836">
              <w:rPr>
                <w:rFonts w:ascii="Times New Roman" w:hAnsi="Times New Roman" w:cs="Times New Roman"/>
                <w:sz w:val="28"/>
                <w:szCs w:val="28"/>
              </w:rPr>
              <w:t>1.</w:t>
            </w:r>
          </w:p>
        </w:tc>
        <w:tc>
          <w:tcPr>
            <w:tcW w:w="3220" w:type="dxa"/>
            <w:shd w:val="clear" w:color="auto" w:fill="auto"/>
          </w:tcPr>
          <w:p w:rsidR="00FF4836" w:rsidRPr="00FF4836" w:rsidRDefault="00FF4836" w:rsidP="00FF4836">
            <w:pPr>
              <w:spacing w:after="0" w:line="0" w:lineRule="atLeast"/>
              <w:rPr>
                <w:rFonts w:ascii="Times New Roman" w:hAnsi="Times New Roman" w:cs="Times New Roman"/>
                <w:sz w:val="28"/>
                <w:szCs w:val="28"/>
              </w:rPr>
            </w:pPr>
            <w:proofErr w:type="spellStart"/>
            <w:r w:rsidRPr="00FF4836">
              <w:rPr>
                <w:rFonts w:ascii="Times New Roman" w:hAnsi="Times New Roman" w:cs="Times New Roman"/>
                <w:sz w:val="28"/>
                <w:szCs w:val="28"/>
              </w:rPr>
              <w:t>Рыбьяков</w:t>
            </w:r>
            <w:proofErr w:type="spellEnd"/>
            <w:r w:rsidRPr="00FF4836">
              <w:rPr>
                <w:rFonts w:ascii="Times New Roman" w:hAnsi="Times New Roman" w:cs="Times New Roman"/>
                <w:sz w:val="28"/>
                <w:szCs w:val="28"/>
              </w:rPr>
              <w:t xml:space="preserve"> </w:t>
            </w:r>
          </w:p>
          <w:p w:rsidR="00FF4836" w:rsidRPr="00FF4836" w:rsidRDefault="00FF4836" w:rsidP="00FF4836">
            <w:pPr>
              <w:spacing w:after="0" w:line="0" w:lineRule="atLeast"/>
              <w:rPr>
                <w:rFonts w:ascii="Times New Roman" w:hAnsi="Times New Roman" w:cs="Times New Roman"/>
                <w:sz w:val="28"/>
                <w:szCs w:val="28"/>
              </w:rPr>
            </w:pPr>
            <w:r w:rsidRPr="00FF4836">
              <w:rPr>
                <w:rFonts w:ascii="Times New Roman" w:hAnsi="Times New Roman" w:cs="Times New Roman"/>
                <w:sz w:val="28"/>
                <w:szCs w:val="28"/>
              </w:rPr>
              <w:t>Юрий Сергеевич</w:t>
            </w:r>
          </w:p>
        </w:tc>
        <w:tc>
          <w:tcPr>
            <w:tcW w:w="5683" w:type="dxa"/>
            <w:shd w:val="clear" w:color="auto" w:fill="auto"/>
          </w:tcPr>
          <w:p w:rsidR="00FF4836" w:rsidRPr="00FF4836" w:rsidRDefault="00FF4836" w:rsidP="00FF4836">
            <w:pPr>
              <w:spacing w:after="0" w:line="0" w:lineRule="atLeast"/>
              <w:jc w:val="both"/>
              <w:rPr>
                <w:rFonts w:ascii="Times New Roman" w:hAnsi="Times New Roman" w:cs="Times New Roman"/>
                <w:sz w:val="28"/>
                <w:szCs w:val="28"/>
              </w:rPr>
            </w:pPr>
          </w:p>
          <w:p w:rsidR="00FF4836" w:rsidRPr="00FF4836" w:rsidRDefault="00FF4836" w:rsidP="00FF4836">
            <w:pPr>
              <w:spacing w:after="0" w:line="0" w:lineRule="atLeast"/>
              <w:jc w:val="both"/>
              <w:rPr>
                <w:rFonts w:ascii="Times New Roman" w:hAnsi="Times New Roman" w:cs="Times New Roman"/>
                <w:sz w:val="28"/>
                <w:szCs w:val="28"/>
              </w:rPr>
            </w:pPr>
            <w:r w:rsidRPr="00FF4836">
              <w:rPr>
                <w:rFonts w:ascii="Times New Roman" w:hAnsi="Times New Roman" w:cs="Times New Roman"/>
                <w:sz w:val="28"/>
                <w:szCs w:val="28"/>
              </w:rPr>
              <w:t>- председатель Комиссии;</w:t>
            </w:r>
          </w:p>
        </w:tc>
      </w:tr>
      <w:tr w:rsidR="00FF4836" w:rsidRPr="00FF4836" w:rsidTr="00003859">
        <w:tc>
          <w:tcPr>
            <w:tcW w:w="668" w:type="dxa"/>
            <w:shd w:val="clear" w:color="auto" w:fill="auto"/>
          </w:tcPr>
          <w:p w:rsidR="00FF4836" w:rsidRPr="00FF4836" w:rsidRDefault="00FF4836" w:rsidP="00FF4836">
            <w:pPr>
              <w:spacing w:after="0" w:line="0" w:lineRule="atLeast"/>
              <w:jc w:val="center"/>
              <w:rPr>
                <w:rFonts w:ascii="Times New Roman" w:hAnsi="Times New Roman" w:cs="Times New Roman"/>
                <w:sz w:val="28"/>
                <w:szCs w:val="28"/>
              </w:rPr>
            </w:pPr>
          </w:p>
        </w:tc>
        <w:tc>
          <w:tcPr>
            <w:tcW w:w="3220" w:type="dxa"/>
            <w:shd w:val="clear" w:color="auto" w:fill="auto"/>
          </w:tcPr>
          <w:p w:rsidR="00FF4836" w:rsidRPr="00FF4836" w:rsidRDefault="00FF4836" w:rsidP="00FF4836">
            <w:pPr>
              <w:spacing w:after="0" w:line="0" w:lineRule="atLeast"/>
              <w:rPr>
                <w:rFonts w:ascii="Times New Roman" w:hAnsi="Times New Roman" w:cs="Times New Roman"/>
                <w:sz w:val="28"/>
                <w:szCs w:val="28"/>
              </w:rPr>
            </w:pPr>
          </w:p>
        </w:tc>
        <w:tc>
          <w:tcPr>
            <w:tcW w:w="5683" w:type="dxa"/>
            <w:shd w:val="clear" w:color="auto" w:fill="auto"/>
          </w:tcPr>
          <w:p w:rsidR="00FF4836" w:rsidRPr="00FF4836" w:rsidRDefault="00FF4836" w:rsidP="00FF4836">
            <w:pPr>
              <w:spacing w:after="0" w:line="0" w:lineRule="atLeast"/>
              <w:jc w:val="both"/>
              <w:rPr>
                <w:rFonts w:ascii="Times New Roman" w:hAnsi="Times New Roman" w:cs="Times New Roman"/>
                <w:sz w:val="28"/>
                <w:szCs w:val="28"/>
              </w:rPr>
            </w:pPr>
          </w:p>
        </w:tc>
      </w:tr>
      <w:tr w:rsidR="00FF4836" w:rsidRPr="00FF4836" w:rsidTr="00003859">
        <w:tc>
          <w:tcPr>
            <w:tcW w:w="668" w:type="dxa"/>
            <w:shd w:val="clear" w:color="auto" w:fill="auto"/>
          </w:tcPr>
          <w:p w:rsidR="00FF4836" w:rsidRPr="00FF4836" w:rsidRDefault="00FF4836" w:rsidP="00FF4836">
            <w:pPr>
              <w:spacing w:after="0" w:line="0" w:lineRule="atLeast"/>
              <w:jc w:val="center"/>
              <w:rPr>
                <w:rFonts w:ascii="Times New Roman" w:hAnsi="Times New Roman" w:cs="Times New Roman"/>
                <w:sz w:val="28"/>
                <w:szCs w:val="28"/>
              </w:rPr>
            </w:pPr>
            <w:r w:rsidRPr="00FF4836">
              <w:rPr>
                <w:rFonts w:ascii="Times New Roman" w:hAnsi="Times New Roman" w:cs="Times New Roman"/>
                <w:sz w:val="28"/>
                <w:szCs w:val="28"/>
              </w:rPr>
              <w:t>2.</w:t>
            </w:r>
          </w:p>
        </w:tc>
        <w:tc>
          <w:tcPr>
            <w:tcW w:w="3220" w:type="dxa"/>
            <w:shd w:val="clear" w:color="auto" w:fill="auto"/>
          </w:tcPr>
          <w:p w:rsidR="00FF4836" w:rsidRPr="00FF4836" w:rsidRDefault="00FF4836" w:rsidP="00FF4836">
            <w:pPr>
              <w:spacing w:after="0" w:line="0" w:lineRule="atLeast"/>
              <w:rPr>
                <w:rFonts w:ascii="Times New Roman" w:hAnsi="Times New Roman" w:cs="Times New Roman"/>
                <w:sz w:val="28"/>
                <w:szCs w:val="28"/>
              </w:rPr>
            </w:pPr>
            <w:proofErr w:type="spellStart"/>
            <w:r w:rsidRPr="00FF4836">
              <w:rPr>
                <w:rFonts w:ascii="Times New Roman" w:hAnsi="Times New Roman" w:cs="Times New Roman"/>
                <w:sz w:val="28"/>
                <w:szCs w:val="28"/>
              </w:rPr>
              <w:t>Сильнягина</w:t>
            </w:r>
            <w:proofErr w:type="spellEnd"/>
            <w:r w:rsidRPr="00FF4836">
              <w:rPr>
                <w:rFonts w:ascii="Times New Roman" w:hAnsi="Times New Roman" w:cs="Times New Roman"/>
                <w:sz w:val="28"/>
                <w:szCs w:val="28"/>
              </w:rPr>
              <w:t xml:space="preserve"> </w:t>
            </w:r>
          </w:p>
          <w:p w:rsidR="00FF4836" w:rsidRPr="00FF4836" w:rsidRDefault="00FF4836" w:rsidP="00FF4836">
            <w:pPr>
              <w:spacing w:after="0" w:line="0" w:lineRule="atLeast"/>
              <w:rPr>
                <w:rFonts w:ascii="Times New Roman" w:hAnsi="Times New Roman" w:cs="Times New Roman"/>
                <w:sz w:val="28"/>
                <w:szCs w:val="28"/>
              </w:rPr>
            </w:pPr>
            <w:r w:rsidRPr="00FF4836">
              <w:rPr>
                <w:rFonts w:ascii="Times New Roman" w:hAnsi="Times New Roman" w:cs="Times New Roman"/>
                <w:sz w:val="28"/>
                <w:szCs w:val="28"/>
              </w:rPr>
              <w:t>Татьяна Васильевна</w:t>
            </w:r>
          </w:p>
        </w:tc>
        <w:tc>
          <w:tcPr>
            <w:tcW w:w="5683" w:type="dxa"/>
            <w:shd w:val="clear" w:color="auto" w:fill="auto"/>
          </w:tcPr>
          <w:p w:rsidR="00FF4836" w:rsidRPr="00FF4836" w:rsidRDefault="00FF4836" w:rsidP="00FF4836">
            <w:pPr>
              <w:spacing w:after="0" w:line="0" w:lineRule="atLeast"/>
              <w:jc w:val="both"/>
              <w:rPr>
                <w:rFonts w:ascii="Times New Roman" w:hAnsi="Times New Roman" w:cs="Times New Roman"/>
                <w:sz w:val="28"/>
                <w:szCs w:val="28"/>
              </w:rPr>
            </w:pPr>
          </w:p>
          <w:p w:rsidR="00FF4836" w:rsidRPr="00FF4836" w:rsidRDefault="00FF4836" w:rsidP="00FF4836">
            <w:pPr>
              <w:spacing w:after="0" w:line="0" w:lineRule="atLeast"/>
              <w:jc w:val="both"/>
              <w:rPr>
                <w:rFonts w:ascii="Times New Roman" w:hAnsi="Times New Roman" w:cs="Times New Roman"/>
                <w:sz w:val="28"/>
                <w:szCs w:val="28"/>
              </w:rPr>
            </w:pPr>
            <w:r w:rsidRPr="00FF4836">
              <w:rPr>
                <w:rFonts w:ascii="Times New Roman" w:hAnsi="Times New Roman" w:cs="Times New Roman"/>
                <w:sz w:val="28"/>
                <w:szCs w:val="28"/>
              </w:rPr>
              <w:t>- секретарь Комиссии;</w:t>
            </w:r>
          </w:p>
        </w:tc>
      </w:tr>
      <w:tr w:rsidR="00FF4836" w:rsidRPr="00FF4836" w:rsidTr="00003859">
        <w:tc>
          <w:tcPr>
            <w:tcW w:w="668" w:type="dxa"/>
            <w:shd w:val="clear" w:color="auto" w:fill="auto"/>
          </w:tcPr>
          <w:p w:rsidR="00FF4836" w:rsidRPr="00FF4836" w:rsidRDefault="00FF4836" w:rsidP="00FF4836">
            <w:pPr>
              <w:spacing w:after="0" w:line="0" w:lineRule="atLeast"/>
              <w:jc w:val="center"/>
              <w:rPr>
                <w:rFonts w:ascii="Times New Roman" w:hAnsi="Times New Roman" w:cs="Times New Roman"/>
                <w:sz w:val="28"/>
                <w:szCs w:val="28"/>
              </w:rPr>
            </w:pPr>
          </w:p>
        </w:tc>
        <w:tc>
          <w:tcPr>
            <w:tcW w:w="3220" w:type="dxa"/>
            <w:shd w:val="clear" w:color="auto" w:fill="auto"/>
          </w:tcPr>
          <w:p w:rsidR="00FF4836" w:rsidRPr="00FF4836" w:rsidRDefault="00FF4836" w:rsidP="00FF4836">
            <w:pPr>
              <w:spacing w:after="0" w:line="0" w:lineRule="atLeast"/>
              <w:rPr>
                <w:rFonts w:ascii="Times New Roman" w:hAnsi="Times New Roman" w:cs="Times New Roman"/>
                <w:sz w:val="28"/>
                <w:szCs w:val="28"/>
              </w:rPr>
            </w:pPr>
          </w:p>
        </w:tc>
        <w:tc>
          <w:tcPr>
            <w:tcW w:w="5683" w:type="dxa"/>
            <w:shd w:val="clear" w:color="auto" w:fill="auto"/>
          </w:tcPr>
          <w:p w:rsidR="00FF4836" w:rsidRPr="00FF4836" w:rsidRDefault="00FF4836" w:rsidP="00FF4836">
            <w:pPr>
              <w:spacing w:after="0" w:line="0" w:lineRule="atLeast"/>
              <w:jc w:val="both"/>
              <w:rPr>
                <w:rFonts w:ascii="Times New Roman" w:hAnsi="Times New Roman" w:cs="Times New Roman"/>
                <w:sz w:val="28"/>
                <w:szCs w:val="28"/>
              </w:rPr>
            </w:pPr>
          </w:p>
        </w:tc>
      </w:tr>
      <w:tr w:rsidR="00FF4836" w:rsidRPr="00FF4836" w:rsidTr="00003859">
        <w:tc>
          <w:tcPr>
            <w:tcW w:w="668" w:type="dxa"/>
            <w:shd w:val="clear" w:color="auto" w:fill="auto"/>
          </w:tcPr>
          <w:p w:rsidR="00FF4836" w:rsidRPr="00FF4836" w:rsidRDefault="00FF4836" w:rsidP="00FF4836">
            <w:pPr>
              <w:spacing w:after="0" w:line="0" w:lineRule="atLeast"/>
              <w:jc w:val="center"/>
              <w:rPr>
                <w:rFonts w:ascii="Times New Roman" w:hAnsi="Times New Roman" w:cs="Times New Roman"/>
                <w:sz w:val="28"/>
                <w:szCs w:val="28"/>
              </w:rPr>
            </w:pPr>
            <w:r w:rsidRPr="00FF4836">
              <w:rPr>
                <w:rFonts w:ascii="Times New Roman" w:hAnsi="Times New Roman" w:cs="Times New Roman"/>
                <w:sz w:val="28"/>
                <w:szCs w:val="28"/>
              </w:rPr>
              <w:t>3.</w:t>
            </w:r>
          </w:p>
        </w:tc>
        <w:tc>
          <w:tcPr>
            <w:tcW w:w="3220" w:type="dxa"/>
            <w:shd w:val="clear" w:color="auto" w:fill="auto"/>
          </w:tcPr>
          <w:p w:rsidR="00FF4836" w:rsidRPr="00FF4836" w:rsidRDefault="00FF4836" w:rsidP="00FF4836">
            <w:pPr>
              <w:spacing w:after="0" w:line="0" w:lineRule="atLeast"/>
              <w:rPr>
                <w:rFonts w:ascii="Times New Roman" w:hAnsi="Times New Roman" w:cs="Times New Roman"/>
                <w:sz w:val="28"/>
                <w:szCs w:val="28"/>
              </w:rPr>
            </w:pPr>
            <w:proofErr w:type="spellStart"/>
            <w:r w:rsidRPr="00FF4836">
              <w:rPr>
                <w:rFonts w:ascii="Times New Roman" w:hAnsi="Times New Roman" w:cs="Times New Roman"/>
                <w:sz w:val="28"/>
                <w:szCs w:val="28"/>
              </w:rPr>
              <w:t>Моталина</w:t>
            </w:r>
            <w:proofErr w:type="spellEnd"/>
          </w:p>
          <w:p w:rsidR="00FF4836" w:rsidRPr="00FF4836" w:rsidRDefault="00FF4836" w:rsidP="00FF4836">
            <w:pPr>
              <w:spacing w:after="0" w:line="0" w:lineRule="atLeast"/>
              <w:rPr>
                <w:rFonts w:ascii="Times New Roman" w:hAnsi="Times New Roman" w:cs="Times New Roman"/>
                <w:sz w:val="28"/>
                <w:szCs w:val="28"/>
              </w:rPr>
            </w:pPr>
            <w:r w:rsidRPr="00FF4836">
              <w:rPr>
                <w:rFonts w:ascii="Times New Roman" w:hAnsi="Times New Roman" w:cs="Times New Roman"/>
                <w:sz w:val="28"/>
                <w:szCs w:val="28"/>
              </w:rPr>
              <w:t>Людмила Ефимовна</w:t>
            </w:r>
          </w:p>
        </w:tc>
        <w:tc>
          <w:tcPr>
            <w:tcW w:w="5683" w:type="dxa"/>
            <w:shd w:val="clear" w:color="auto" w:fill="auto"/>
          </w:tcPr>
          <w:p w:rsidR="00FF4836" w:rsidRPr="00FF4836" w:rsidRDefault="00FF4836" w:rsidP="00FF4836">
            <w:pPr>
              <w:spacing w:after="0" w:line="0" w:lineRule="atLeast"/>
              <w:jc w:val="both"/>
              <w:rPr>
                <w:rFonts w:ascii="Times New Roman" w:hAnsi="Times New Roman" w:cs="Times New Roman"/>
                <w:sz w:val="28"/>
                <w:szCs w:val="28"/>
              </w:rPr>
            </w:pPr>
          </w:p>
          <w:p w:rsidR="00FF4836" w:rsidRPr="00FF4836" w:rsidRDefault="00FF4836" w:rsidP="00FF4836">
            <w:pPr>
              <w:spacing w:after="0" w:line="0" w:lineRule="atLeast"/>
              <w:jc w:val="both"/>
              <w:rPr>
                <w:rFonts w:ascii="Times New Roman" w:hAnsi="Times New Roman" w:cs="Times New Roman"/>
                <w:sz w:val="28"/>
                <w:szCs w:val="28"/>
              </w:rPr>
            </w:pPr>
            <w:r w:rsidRPr="00FF4836">
              <w:rPr>
                <w:rFonts w:ascii="Times New Roman" w:hAnsi="Times New Roman" w:cs="Times New Roman"/>
                <w:sz w:val="28"/>
                <w:szCs w:val="28"/>
              </w:rPr>
              <w:t>- член Комиссии;</w:t>
            </w:r>
          </w:p>
        </w:tc>
      </w:tr>
      <w:tr w:rsidR="00FF4836" w:rsidRPr="00FF4836" w:rsidTr="00003859">
        <w:tc>
          <w:tcPr>
            <w:tcW w:w="668" w:type="dxa"/>
            <w:shd w:val="clear" w:color="auto" w:fill="auto"/>
          </w:tcPr>
          <w:p w:rsidR="00FF4836" w:rsidRPr="00FF4836" w:rsidRDefault="00FF4836" w:rsidP="00FF4836">
            <w:pPr>
              <w:spacing w:after="0" w:line="0" w:lineRule="atLeast"/>
              <w:jc w:val="center"/>
              <w:rPr>
                <w:rFonts w:ascii="Times New Roman" w:hAnsi="Times New Roman" w:cs="Times New Roman"/>
                <w:sz w:val="28"/>
                <w:szCs w:val="28"/>
              </w:rPr>
            </w:pPr>
          </w:p>
        </w:tc>
        <w:tc>
          <w:tcPr>
            <w:tcW w:w="3220" w:type="dxa"/>
            <w:shd w:val="clear" w:color="auto" w:fill="auto"/>
          </w:tcPr>
          <w:p w:rsidR="00FF4836" w:rsidRPr="00FF4836" w:rsidRDefault="00FF4836" w:rsidP="00FF4836">
            <w:pPr>
              <w:spacing w:after="0" w:line="0" w:lineRule="atLeast"/>
              <w:rPr>
                <w:rFonts w:ascii="Times New Roman" w:hAnsi="Times New Roman" w:cs="Times New Roman"/>
                <w:sz w:val="28"/>
                <w:szCs w:val="28"/>
              </w:rPr>
            </w:pPr>
          </w:p>
        </w:tc>
        <w:tc>
          <w:tcPr>
            <w:tcW w:w="5683" w:type="dxa"/>
            <w:shd w:val="clear" w:color="auto" w:fill="auto"/>
          </w:tcPr>
          <w:p w:rsidR="00FF4836" w:rsidRPr="00FF4836" w:rsidRDefault="00FF4836" w:rsidP="00FF4836">
            <w:pPr>
              <w:spacing w:after="0" w:line="0" w:lineRule="atLeast"/>
              <w:jc w:val="both"/>
              <w:rPr>
                <w:rFonts w:ascii="Times New Roman" w:hAnsi="Times New Roman" w:cs="Times New Roman"/>
                <w:sz w:val="28"/>
                <w:szCs w:val="28"/>
              </w:rPr>
            </w:pPr>
          </w:p>
        </w:tc>
      </w:tr>
      <w:tr w:rsidR="00FF4836" w:rsidRPr="00FF4836" w:rsidTr="00003859">
        <w:tc>
          <w:tcPr>
            <w:tcW w:w="668" w:type="dxa"/>
            <w:shd w:val="clear" w:color="auto" w:fill="auto"/>
          </w:tcPr>
          <w:p w:rsidR="00FF4836" w:rsidRPr="00FF4836" w:rsidRDefault="00FF4836" w:rsidP="00FF4836">
            <w:pPr>
              <w:spacing w:after="0" w:line="0" w:lineRule="atLeast"/>
              <w:jc w:val="center"/>
              <w:rPr>
                <w:rFonts w:ascii="Times New Roman" w:hAnsi="Times New Roman" w:cs="Times New Roman"/>
                <w:sz w:val="28"/>
                <w:szCs w:val="28"/>
              </w:rPr>
            </w:pPr>
            <w:r w:rsidRPr="00FF4836">
              <w:rPr>
                <w:rFonts w:ascii="Times New Roman" w:hAnsi="Times New Roman" w:cs="Times New Roman"/>
                <w:sz w:val="28"/>
                <w:szCs w:val="28"/>
              </w:rPr>
              <w:t>4.</w:t>
            </w:r>
          </w:p>
        </w:tc>
        <w:tc>
          <w:tcPr>
            <w:tcW w:w="3220" w:type="dxa"/>
            <w:shd w:val="clear" w:color="auto" w:fill="auto"/>
          </w:tcPr>
          <w:p w:rsidR="00FF4836" w:rsidRPr="00FF4836" w:rsidRDefault="00FF4836" w:rsidP="00FF4836">
            <w:pPr>
              <w:spacing w:after="0" w:line="0" w:lineRule="atLeast"/>
              <w:rPr>
                <w:rFonts w:ascii="Times New Roman" w:hAnsi="Times New Roman" w:cs="Times New Roman"/>
                <w:sz w:val="28"/>
                <w:szCs w:val="28"/>
              </w:rPr>
            </w:pPr>
            <w:r w:rsidRPr="00FF4836">
              <w:rPr>
                <w:rFonts w:ascii="Times New Roman" w:hAnsi="Times New Roman" w:cs="Times New Roman"/>
                <w:sz w:val="28"/>
                <w:szCs w:val="28"/>
              </w:rPr>
              <w:t>Веретенников</w:t>
            </w:r>
          </w:p>
          <w:p w:rsidR="00FF4836" w:rsidRPr="00FF4836" w:rsidRDefault="00FF4836" w:rsidP="00FF4836">
            <w:pPr>
              <w:spacing w:after="0" w:line="0" w:lineRule="atLeast"/>
              <w:rPr>
                <w:rFonts w:ascii="Times New Roman" w:hAnsi="Times New Roman" w:cs="Times New Roman"/>
                <w:sz w:val="28"/>
                <w:szCs w:val="28"/>
              </w:rPr>
            </w:pPr>
            <w:r w:rsidRPr="00FF4836">
              <w:rPr>
                <w:rFonts w:ascii="Times New Roman" w:hAnsi="Times New Roman" w:cs="Times New Roman"/>
                <w:sz w:val="28"/>
                <w:szCs w:val="28"/>
              </w:rPr>
              <w:t>Валерий Владимирович</w:t>
            </w:r>
          </w:p>
        </w:tc>
        <w:tc>
          <w:tcPr>
            <w:tcW w:w="5683" w:type="dxa"/>
            <w:shd w:val="clear" w:color="auto" w:fill="auto"/>
          </w:tcPr>
          <w:p w:rsidR="00FF4836" w:rsidRPr="00FF4836" w:rsidRDefault="00FF4836" w:rsidP="00FF4836">
            <w:pPr>
              <w:spacing w:after="0" w:line="0" w:lineRule="atLeast"/>
              <w:jc w:val="both"/>
              <w:rPr>
                <w:rFonts w:ascii="Times New Roman" w:hAnsi="Times New Roman" w:cs="Times New Roman"/>
                <w:sz w:val="28"/>
                <w:szCs w:val="28"/>
              </w:rPr>
            </w:pPr>
          </w:p>
          <w:p w:rsidR="00FF4836" w:rsidRPr="00FF4836" w:rsidRDefault="00FF4836" w:rsidP="00FF4836">
            <w:pPr>
              <w:spacing w:after="0" w:line="0" w:lineRule="atLeast"/>
              <w:jc w:val="both"/>
              <w:rPr>
                <w:rFonts w:ascii="Times New Roman" w:hAnsi="Times New Roman" w:cs="Times New Roman"/>
                <w:sz w:val="28"/>
                <w:szCs w:val="28"/>
              </w:rPr>
            </w:pPr>
            <w:r w:rsidRPr="00FF4836">
              <w:rPr>
                <w:rFonts w:ascii="Times New Roman" w:hAnsi="Times New Roman" w:cs="Times New Roman"/>
                <w:sz w:val="28"/>
                <w:szCs w:val="28"/>
              </w:rPr>
              <w:t>- член Комиссии.</w:t>
            </w:r>
          </w:p>
        </w:tc>
      </w:tr>
    </w:tbl>
    <w:p w:rsidR="00FF4836" w:rsidRPr="00FF4836" w:rsidRDefault="00FF4836" w:rsidP="00FF4836">
      <w:pPr>
        <w:spacing w:after="0" w:line="0" w:lineRule="atLeast"/>
        <w:jc w:val="both"/>
        <w:rPr>
          <w:rFonts w:ascii="Times New Roman" w:hAnsi="Times New Roman" w:cs="Times New Roman"/>
          <w:sz w:val="28"/>
          <w:szCs w:val="28"/>
        </w:rPr>
      </w:pPr>
    </w:p>
    <w:p w:rsidR="00FF4836" w:rsidRPr="00FF4836" w:rsidRDefault="00FF4836" w:rsidP="00FF4836">
      <w:pPr>
        <w:spacing w:after="0" w:line="0" w:lineRule="atLeast"/>
        <w:jc w:val="both"/>
        <w:rPr>
          <w:rFonts w:ascii="Times New Roman" w:hAnsi="Times New Roman" w:cs="Times New Roman"/>
          <w:b/>
          <w:sz w:val="28"/>
          <w:szCs w:val="28"/>
        </w:rPr>
      </w:pPr>
      <w:r w:rsidRPr="00FF4836">
        <w:rPr>
          <w:rFonts w:ascii="Times New Roman" w:hAnsi="Times New Roman" w:cs="Times New Roman"/>
          <w:b/>
          <w:sz w:val="28"/>
          <w:szCs w:val="28"/>
        </w:rPr>
        <w:t xml:space="preserve">ВОПРОСЫ ВЕДЕНИЯ И ПОЛНОМОЧИЯ КОМИССИИ: </w:t>
      </w:r>
    </w:p>
    <w:p w:rsidR="00FF4836" w:rsidRPr="00FF4836" w:rsidRDefault="00FF4836" w:rsidP="00FF4836">
      <w:pPr>
        <w:pStyle w:val="a3"/>
        <w:numPr>
          <w:ilvl w:val="0"/>
          <w:numId w:val="1"/>
        </w:numPr>
        <w:tabs>
          <w:tab w:val="left" w:pos="420"/>
        </w:tabs>
        <w:autoSpaceDE w:val="0"/>
        <w:autoSpaceDN w:val="0"/>
        <w:adjustRightInd w:val="0"/>
        <w:spacing w:after="0" w:line="0" w:lineRule="atLeast"/>
        <w:contextualSpacing/>
        <w:jc w:val="both"/>
        <w:rPr>
          <w:rFonts w:ascii="Times New Roman" w:hAnsi="Times New Roman" w:cs="Times New Roman"/>
          <w:sz w:val="28"/>
          <w:szCs w:val="28"/>
        </w:rPr>
      </w:pPr>
      <w:r w:rsidRPr="00FF4836">
        <w:rPr>
          <w:rFonts w:ascii="Times New Roman" w:hAnsi="Times New Roman" w:cs="Times New Roman"/>
          <w:sz w:val="28"/>
          <w:szCs w:val="28"/>
        </w:rPr>
        <w:t xml:space="preserve">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FF4836" w:rsidRPr="00FF4836" w:rsidRDefault="00FF4836" w:rsidP="00FF4836">
      <w:pPr>
        <w:pStyle w:val="a3"/>
        <w:numPr>
          <w:ilvl w:val="0"/>
          <w:numId w:val="1"/>
        </w:numPr>
        <w:tabs>
          <w:tab w:val="left" w:pos="560"/>
        </w:tabs>
        <w:autoSpaceDE w:val="0"/>
        <w:autoSpaceDN w:val="0"/>
        <w:adjustRightInd w:val="0"/>
        <w:spacing w:after="0" w:line="0" w:lineRule="atLeast"/>
        <w:contextualSpacing/>
        <w:jc w:val="both"/>
        <w:rPr>
          <w:rFonts w:ascii="Times New Roman" w:hAnsi="Times New Roman" w:cs="Times New Roman"/>
          <w:sz w:val="28"/>
          <w:szCs w:val="28"/>
        </w:rPr>
      </w:pPr>
      <w:r w:rsidRPr="00FF4836">
        <w:rPr>
          <w:rFonts w:ascii="Times New Roman" w:hAnsi="Times New Roman" w:cs="Times New Roman"/>
          <w:sz w:val="28"/>
          <w:szCs w:val="28"/>
        </w:rPr>
        <w:lastRenderedPageBreak/>
        <w:t xml:space="preserve">Утверждение схем территориального планирования Кондинского района и внесение изменений в такую схему. </w:t>
      </w:r>
    </w:p>
    <w:p w:rsidR="00FF4836" w:rsidRPr="00FF4836" w:rsidRDefault="00FF4836" w:rsidP="00FF4836">
      <w:pPr>
        <w:pStyle w:val="a3"/>
        <w:numPr>
          <w:ilvl w:val="0"/>
          <w:numId w:val="1"/>
        </w:numPr>
        <w:tabs>
          <w:tab w:val="left" w:pos="560"/>
        </w:tabs>
        <w:autoSpaceDE w:val="0"/>
        <w:autoSpaceDN w:val="0"/>
        <w:adjustRightInd w:val="0"/>
        <w:spacing w:after="0" w:line="0" w:lineRule="atLeast"/>
        <w:contextualSpacing/>
        <w:jc w:val="both"/>
        <w:rPr>
          <w:rFonts w:ascii="Times New Roman" w:hAnsi="Times New Roman" w:cs="Times New Roman"/>
          <w:sz w:val="28"/>
          <w:szCs w:val="28"/>
        </w:rPr>
      </w:pPr>
      <w:r w:rsidRPr="00FF4836">
        <w:rPr>
          <w:rFonts w:ascii="Times New Roman" w:hAnsi="Times New Roman" w:cs="Times New Roman"/>
          <w:sz w:val="28"/>
          <w:szCs w:val="28"/>
        </w:rPr>
        <w:t>Утверждение в соответствии с документами территориального планирования Кондинского района программы комплексного развития систем коммунальной инфраструктуры.</w:t>
      </w:r>
    </w:p>
    <w:p w:rsidR="00FF4836" w:rsidRPr="00FF4836" w:rsidRDefault="00FF4836" w:rsidP="00FF4836">
      <w:pPr>
        <w:pStyle w:val="a3"/>
        <w:numPr>
          <w:ilvl w:val="0"/>
          <w:numId w:val="1"/>
        </w:numPr>
        <w:tabs>
          <w:tab w:val="left" w:pos="700"/>
        </w:tabs>
        <w:autoSpaceDE w:val="0"/>
        <w:autoSpaceDN w:val="0"/>
        <w:adjustRightInd w:val="0"/>
        <w:spacing w:after="0" w:line="0" w:lineRule="atLeast"/>
        <w:contextualSpacing/>
        <w:jc w:val="both"/>
        <w:rPr>
          <w:rFonts w:ascii="Times New Roman" w:hAnsi="Times New Roman" w:cs="Times New Roman"/>
          <w:sz w:val="28"/>
          <w:szCs w:val="28"/>
        </w:rPr>
      </w:pPr>
      <w:r w:rsidRPr="00FF4836">
        <w:rPr>
          <w:rFonts w:ascii="Times New Roman" w:hAnsi="Times New Roman" w:cs="Times New Roman"/>
          <w:sz w:val="28"/>
          <w:szCs w:val="28"/>
        </w:rPr>
        <w:t xml:space="preserve">Утверждение инвестиционных программ организаций коммунального комплекса по развитию систем коммунальной инфраструктуры. </w:t>
      </w:r>
    </w:p>
    <w:p w:rsidR="00FF4836" w:rsidRPr="00FF4836" w:rsidRDefault="00FF4836" w:rsidP="00FF4836">
      <w:pPr>
        <w:pStyle w:val="a3"/>
        <w:numPr>
          <w:ilvl w:val="0"/>
          <w:numId w:val="1"/>
        </w:numPr>
        <w:tabs>
          <w:tab w:val="left" w:pos="700"/>
        </w:tabs>
        <w:autoSpaceDE w:val="0"/>
        <w:autoSpaceDN w:val="0"/>
        <w:adjustRightInd w:val="0"/>
        <w:spacing w:after="0" w:line="0" w:lineRule="atLeast"/>
        <w:contextualSpacing/>
        <w:jc w:val="both"/>
        <w:rPr>
          <w:rFonts w:ascii="Times New Roman" w:hAnsi="Times New Roman" w:cs="Times New Roman"/>
          <w:sz w:val="28"/>
          <w:szCs w:val="28"/>
        </w:rPr>
      </w:pPr>
      <w:r w:rsidRPr="00FF4836">
        <w:rPr>
          <w:rFonts w:ascii="Times New Roman" w:hAnsi="Times New Roman" w:cs="Times New Roman"/>
          <w:sz w:val="28"/>
          <w:szCs w:val="28"/>
        </w:rPr>
        <w:t xml:space="preserve">Осуществление </w:t>
      </w:r>
      <w:proofErr w:type="gramStart"/>
      <w:r w:rsidRPr="00FF4836">
        <w:rPr>
          <w:rFonts w:ascii="Times New Roman" w:hAnsi="Times New Roman" w:cs="Times New Roman"/>
          <w:sz w:val="28"/>
          <w:szCs w:val="28"/>
        </w:rPr>
        <w:t>контроля за</w:t>
      </w:r>
      <w:proofErr w:type="gramEnd"/>
      <w:r w:rsidRPr="00FF4836">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F4836" w:rsidRPr="00FF4836" w:rsidRDefault="00FF4836" w:rsidP="00FF4836">
      <w:pPr>
        <w:pStyle w:val="a3"/>
        <w:tabs>
          <w:tab w:val="left" w:pos="0"/>
        </w:tabs>
        <w:autoSpaceDE w:val="0"/>
        <w:autoSpaceDN w:val="0"/>
        <w:adjustRightInd w:val="0"/>
        <w:spacing w:after="0" w:line="0" w:lineRule="atLeast"/>
        <w:ind w:left="0" w:firstLine="700"/>
        <w:jc w:val="both"/>
        <w:rPr>
          <w:rFonts w:ascii="Times New Roman" w:hAnsi="Times New Roman" w:cs="Times New Roman"/>
          <w:sz w:val="28"/>
          <w:szCs w:val="28"/>
        </w:rPr>
      </w:pPr>
      <w:r w:rsidRPr="00FF4836">
        <w:rPr>
          <w:rFonts w:ascii="Times New Roman" w:hAnsi="Times New Roman" w:cs="Times New Roman"/>
          <w:sz w:val="28"/>
          <w:szCs w:val="28"/>
        </w:rPr>
        <w:t xml:space="preserve">организация в границах Кондинского района </w:t>
      </w:r>
      <w:proofErr w:type="spellStart"/>
      <w:r w:rsidRPr="00FF4836">
        <w:rPr>
          <w:rFonts w:ascii="Times New Roman" w:hAnsi="Times New Roman" w:cs="Times New Roman"/>
          <w:sz w:val="28"/>
          <w:szCs w:val="28"/>
        </w:rPr>
        <w:t>электро</w:t>
      </w:r>
      <w:proofErr w:type="spellEnd"/>
      <w:r w:rsidRPr="00FF4836">
        <w:rPr>
          <w:rFonts w:ascii="Times New Roman" w:hAnsi="Times New Roman" w:cs="Times New Roman"/>
          <w:sz w:val="28"/>
          <w:szCs w:val="28"/>
        </w:rPr>
        <w:t xml:space="preserve"> - и газоснабжения поселений в пределах полномочий, установленных законодательством Российской Федерации;</w:t>
      </w:r>
    </w:p>
    <w:p w:rsidR="00FF4836" w:rsidRPr="00FF4836" w:rsidRDefault="00FF4836" w:rsidP="00FF4836">
      <w:pPr>
        <w:pStyle w:val="a3"/>
        <w:tabs>
          <w:tab w:val="left" w:pos="0"/>
        </w:tabs>
        <w:autoSpaceDE w:val="0"/>
        <w:autoSpaceDN w:val="0"/>
        <w:adjustRightInd w:val="0"/>
        <w:spacing w:after="0" w:line="0" w:lineRule="atLeast"/>
        <w:ind w:left="0" w:firstLine="700"/>
        <w:jc w:val="both"/>
        <w:rPr>
          <w:rFonts w:ascii="Times New Roman" w:hAnsi="Times New Roman" w:cs="Times New Roman"/>
          <w:sz w:val="28"/>
          <w:szCs w:val="28"/>
        </w:rPr>
      </w:pPr>
      <w:proofErr w:type="gramStart"/>
      <w:r w:rsidRPr="00FF4836">
        <w:rPr>
          <w:rFonts w:ascii="Times New Roman" w:hAnsi="Times New Roman" w:cs="Times New Roman"/>
          <w:sz w:val="28"/>
          <w:szCs w:val="28"/>
        </w:rPr>
        <w:t xml:space="preserve">дорожная деятельность в отношении автомобильных дорог местного значения вне границ населенных пунктов в границах Кондинского района, осуществление муниципального контроля за сохранностью автомобильных дорог местного значения вне границ населенных пунктов в границах Кондинского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FF4836">
          <w:rPr>
            <w:rFonts w:ascii="Times New Roman" w:hAnsi="Times New Roman" w:cs="Times New Roman"/>
            <w:sz w:val="28"/>
            <w:szCs w:val="28"/>
          </w:rPr>
          <w:t>законодательством</w:t>
        </w:r>
      </w:hyperlink>
      <w:r w:rsidRPr="00FF4836">
        <w:rPr>
          <w:rFonts w:ascii="Times New Roman" w:hAnsi="Times New Roman" w:cs="Times New Roman"/>
          <w:sz w:val="28"/>
          <w:szCs w:val="28"/>
        </w:rPr>
        <w:t xml:space="preserve"> Российской Федерации;</w:t>
      </w:r>
      <w:proofErr w:type="gramEnd"/>
    </w:p>
    <w:p w:rsidR="00FF4836" w:rsidRPr="00FF4836" w:rsidRDefault="00FF4836" w:rsidP="00FF4836">
      <w:pPr>
        <w:pStyle w:val="a3"/>
        <w:tabs>
          <w:tab w:val="left" w:pos="0"/>
        </w:tabs>
        <w:autoSpaceDE w:val="0"/>
        <w:autoSpaceDN w:val="0"/>
        <w:adjustRightInd w:val="0"/>
        <w:spacing w:after="0" w:line="0" w:lineRule="atLeast"/>
        <w:ind w:left="0" w:firstLine="700"/>
        <w:jc w:val="both"/>
        <w:rPr>
          <w:rFonts w:ascii="Times New Roman" w:hAnsi="Times New Roman" w:cs="Times New Roman"/>
          <w:sz w:val="28"/>
          <w:szCs w:val="28"/>
        </w:rPr>
      </w:pPr>
      <w:bookmarkStart w:id="0" w:name="sub_150106"/>
      <w:r w:rsidRPr="00FF4836">
        <w:rPr>
          <w:rFonts w:ascii="Times New Roman" w:hAnsi="Times New Roman" w:cs="Times New Roman"/>
          <w:sz w:val="28"/>
          <w:szCs w:val="28"/>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Кондинского района;</w:t>
      </w:r>
    </w:p>
    <w:bookmarkEnd w:id="0"/>
    <w:p w:rsidR="00FF4836" w:rsidRPr="00FF4836" w:rsidRDefault="00FF4836" w:rsidP="00FF4836">
      <w:pPr>
        <w:pStyle w:val="a3"/>
        <w:tabs>
          <w:tab w:val="left" w:pos="0"/>
        </w:tabs>
        <w:autoSpaceDE w:val="0"/>
        <w:autoSpaceDN w:val="0"/>
        <w:adjustRightInd w:val="0"/>
        <w:spacing w:after="0" w:line="0" w:lineRule="atLeast"/>
        <w:ind w:left="0" w:firstLine="700"/>
        <w:jc w:val="both"/>
        <w:rPr>
          <w:rFonts w:ascii="Times New Roman" w:hAnsi="Times New Roman" w:cs="Times New Roman"/>
          <w:sz w:val="28"/>
          <w:szCs w:val="28"/>
        </w:rPr>
      </w:pPr>
      <w:r w:rsidRPr="00FF4836">
        <w:rPr>
          <w:rFonts w:ascii="Times New Roman" w:hAnsi="Times New Roman" w:cs="Times New Roman"/>
          <w:sz w:val="28"/>
          <w:szCs w:val="28"/>
        </w:rPr>
        <w:t xml:space="preserve">организация мероприятий </w:t>
      </w:r>
      <w:proofErr w:type="spellStart"/>
      <w:r w:rsidRPr="00FF4836">
        <w:rPr>
          <w:rFonts w:ascii="Times New Roman" w:hAnsi="Times New Roman" w:cs="Times New Roman"/>
          <w:sz w:val="28"/>
          <w:szCs w:val="28"/>
        </w:rPr>
        <w:t>межпоселенческого</w:t>
      </w:r>
      <w:proofErr w:type="spellEnd"/>
      <w:r w:rsidRPr="00FF4836">
        <w:rPr>
          <w:rFonts w:ascii="Times New Roman" w:hAnsi="Times New Roman" w:cs="Times New Roman"/>
          <w:sz w:val="28"/>
          <w:szCs w:val="28"/>
        </w:rPr>
        <w:t xml:space="preserve"> характера                          по охране окружающей среды;</w:t>
      </w:r>
    </w:p>
    <w:p w:rsidR="00FF4836" w:rsidRPr="00FF4836" w:rsidRDefault="00FF4836" w:rsidP="00FF4836">
      <w:pPr>
        <w:pStyle w:val="a3"/>
        <w:tabs>
          <w:tab w:val="left" w:pos="0"/>
        </w:tabs>
        <w:autoSpaceDE w:val="0"/>
        <w:autoSpaceDN w:val="0"/>
        <w:adjustRightInd w:val="0"/>
        <w:spacing w:after="0" w:line="0" w:lineRule="atLeast"/>
        <w:ind w:left="0" w:firstLine="700"/>
        <w:jc w:val="both"/>
        <w:rPr>
          <w:rFonts w:ascii="Times New Roman" w:hAnsi="Times New Roman" w:cs="Times New Roman"/>
          <w:sz w:val="28"/>
          <w:szCs w:val="28"/>
        </w:rPr>
      </w:pPr>
      <w:r w:rsidRPr="00FF4836">
        <w:rPr>
          <w:rFonts w:ascii="Times New Roman" w:hAnsi="Times New Roman" w:cs="Times New Roman"/>
          <w:sz w:val="28"/>
          <w:szCs w:val="28"/>
        </w:rPr>
        <w:t>организация утилизации и переработки бытовых и промышленных отходов;</w:t>
      </w:r>
    </w:p>
    <w:p w:rsidR="00FF4836" w:rsidRPr="00FF4836" w:rsidRDefault="00FF4836" w:rsidP="00FF4836">
      <w:pPr>
        <w:pStyle w:val="a3"/>
        <w:tabs>
          <w:tab w:val="left" w:pos="0"/>
        </w:tabs>
        <w:autoSpaceDE w:val="0"/>
        <w:autoSpaceDN w:val="0"/>
        <w:adjustRightInd w:val="0"/>
        <w:spacing w:after="0" w:line="0" w:lineRule="atLeast"/>
        <w:ind w:left="0" w:firstLine="700"/>
        <w:jc w:val="both"/>
        <w:rPr>
          <w:rFonts w:ascii="Times New Roman" w:hAnsi="Times New Roman" w:cs="Times New Roman"/>
          <w:sz w:val="28"/>
          <w:szCs w:val="28"/>
        </w:rPr>
      </w:pPr>
      <w:r w:rsidRPr="00FF4836">
        <w:rPr>
          <w:rFonts w:ascii="Times New Roman" w:hAnsi="Times New Roman" w:cs="Times New Roman"/>
          <w:sz w:val="28"/>
          <w:szCs w:val="28"/>
        </w:rPr>
        <w:t>утверждение подготовленной на основе схемы территориального планирования Кондинского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Кондинского района, резервирование и изъятие, в том числе путем выкупа, земельных участков        в границах Кондинского района для муниципальных нужд;</w:t>
      </w:r>
    </w:p>
    <w:p w:rsidR="00FF4836" w:rsidRPr="00FF4836" w:rsidRDefault="00FF4836" w:rsidP="00FF4836">
      <w:pPr>
        <w:pStyle w:val="a3"/>
        <w:tabs>
          <w:tab w:val="left" w:pos="0"/>
        </w:tabs>
        <w:autoSpaceDE w:val="0"/>
        <w:autoSpaceDN w:val="0"/>
        <w:adjustRightInd w:val="0"/>
        <w:spacing w:after="0" w:line="0" w:lineRule="atLeast"/>
        <w:ind w:left="0" w:firstLine="700"/>
        <w:jc w:val="both"/>
        <w:rPr>
          <w:rFonts w:ascii="Times New Roman" w:hAnsi="Times New Roman" w:cs="Times New Roman"/>
          <w:sz w:val="28"/>
          <w:szCs w:val="28"/>
        </w:rPr>
      </w:pPr>
      <w:r w:rsidRPr="00FF4836">
        <w:rPr>
          <w:rFonts w:ascii="Times New Roman" w:hAnsi="Times New Roman" w:cs="Times New Roman"/>
          <w:sz w:val="28"/>
          <w:szCs w:val="28"/>
        </w:rPr>
        <w:t xml:space="preserve">утверждение схемы размещения рекламных конструкций, выдача разрешений на установку и эксплуатацию рекламных конструкций                          на территории Кондинского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7" w:history="1">
        <w:r w:rsidRPr="00FF4836">
          <w:rPr>
            <w:rFonts w:ascii="Times New Roman" w:hAnsi="Times New Roman" w:cs="Times New Roman"/>
            <w:sz w:val="28"/>
            <w:szCs w:val="28"/>
          </w:rPr>
          <w:t>Федеральным законом</w:t>
        </w:r>
      </w:hyperlink>
      <w:r w:rsidRPr="00FF4836">
        <w:rPr>
          <w:rFonts w:ascii="Times New Roman" w:hAnsi="Times New Roman" w:cs="Times New Roman"/>
          <w:sz w:val="28"/>
          <w:szCs w:val="28"/>
        </w:rPr>
        <w:t xml:space="preserve"> от 13 марта 2006 года № 38-ФЗ                «О рекламе»;</w:t>
      </w:r>
    </w:p>
    <w:p w:rsidR="00FF4836" w:rsidRPr="00FF4836" w:rsidRDefault="00FF4836" w:rsidP="00FF4836">
      <w:pPr>
        <w:pStyle w:val="a3"/>
        <w:tabs>
          <w:tab w:val="left" w:pos="0"/>
        </w:tabs>
        <w:autoSpaceDE w:val="0"/>
        <w:autoSpaceDN w:val="0"/>
        <w:adjustRightInd w:val="0"/>
        <w:spacing w:after="0" w:line="0" w:lineRule="atLeast"/>
        <w:ind w:left="0" w:firstLine="700"/>
        <w:jc w:val="both"/>
        <w:rPr>
          <w:rFonts w:ascii="Times New Roman" w:hAnsi="Times New Roman" w:cs="Times New Roman"/>
          <w:sz w:val="28"/>
          <w:szCs w:val="28"/>
        </w:rPr>
      </w:pPr>
      <w:r w:rsidRPr="00FF4836">
        <w:rPr>
          <w:rFonts w:ascii="Times New Roman" w:hAnsi="Times New Roman" w:cs="Times New Roman"/>
          <w:sz w:val="28"/>
          <w:szCs w:val="28"/>
        </w:rPr>
        <w:t xml:space="preserve">содержание на территории Кондинского района </w:t>
      </w:r>
      <w:proofErr w:type="spellStart"/>
      <w:r w:rsidRPr="00FF4836">
        <w:rPr>
          <w:rFonts w:ascii="Times New Roman" w:hAnsi="Times New Roman" w:cs="Times New Roman"/>
          <w:sz w:val="28"/>
          <w:szCs w:val="28"/>
        </w:rPr>
        <w:t>межпоселенческих</w:t>
      </w:r>
      <w:proofErr w:type="spellEnd"/>
      <w:r w:rsidRPr="00FF4836">
        <w:rPr>
          <w:rFonts w:ascii="Times New Roman" w:hAnsi="Times New Roman" w:cs="Times New Roman"/>
          <w:sz w:val="28"/>
          <w:szCs w:val="28"/>
        </w:rPr>
        <w:t xml:space="preserve"> мест захоронения, </w:t>
      </w:r>
      <w:bookmarkStart w:id="1" w:name="sub_150118"/>
      <w:r w:rsidRPr="00FF4836">
        <w:rPr>
          <w:rFonts w:ascii="Times New Roman" w:hAnsi="Times New Roman" w:cs="Times New Roman"/>
          <w:sz w:val="28"/>
          <w:szCs w:val="28"/>
        </w:rPr>
        <w:t>организация ритуальных услуг;</w:t>
      </w:r>
    </w:p>
    <w:p w:rsidR="00FF4836" w:rsidRPr="00FF4836" w:rsidRDefault="00FF4836" w:rsidP="00FF4836">
      <w:pPr>
        <w:pStyle w:val="a3"/>
        <w:tabs>
          <w:tab w:val="left" w:pos="0"/>
        </w:tabs>
        <w:autoSpaceDE w:val="0"/>
        <w:autoSpaceDN w:val="0"/>
        <w:adjustRightInd w:val="0"/>
        <w:spacing w:after="0" w:line="0" w:lineRule="atLeast"/>
        <w:ind w:left="0" w:firstLine="700"/>
        <w:jc w:val="both"/>
        <w:rPr>
          <w:rFonts w:ascii="Times New Roman" w:hAnsi="Times New Roman" w:cs="Times New Roman"/>
          <w:sz w:val="28"/>
          <w:szCs w:val="28"/>
        </w:rPr>
      </w:pPr>
      <w:r w:rsidRPr="00FF4836">
        <w:rPr>
          <w:rFonts w:ascii="Times New Roman" w:hAnsi="Times New Roman" w:cs="Times New Roman"/>
          <w:sz w:val="28"/>
          <w:szCs w:val="28"/>
        </w:rPr>
        <w:lastRenderedPageBreak/>
        <w:t>создание условий для обеспечения поселений, входящих в состав Кондинского района, услугами связи, общественного питания, торговли                   и бытового обслуживания;</w:t>
      </w:r>
    </w:p>
    <w:bookmarkEnd w:id="1"/>
    <w:p w:rsidR="00FF4836" w:rsidRPr="00FF4836" w:rsidRDefault="00FF4836" w:rsidP="00FF4836">
      <w:pPr>
        <w:pStyle w:val="a3"/>
        <w:tabs>
          <w:tab w:val="left" w:pos="0"/>
        </w:tabs>
        <w:autoSpaceDE w:val="0"/>
        <w:autoSpaceDN w:val="0"/>
        <w:adjustRightInd w:val="0"/>
        <w:spacing w:after="0" w:line="0" w:lineRule="atLeast"/>
        <w:ind w:left="0" w:firstLine="700"/>
        <w:jc w:val="both"/>
        <w:rPr>
          <w:rFonts w:ascii="Times New Roman" w:hAnsi="Times New Roman" w:cs="Times New Roman"/>
          <w:sz w:val="28"/>
          <w:szCs w:val="28"/>
        </w:rPr>
      </w:pPr>
      <w:r w:rsidRPr="00FF4836">
        <w:rPr>
          <w:rFonts w:ascii="Times New Roman" w:hAnsi="Times New Roman" w:cs="Times New Roman"/>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FF4836" w:rsidRPr="00FF4836" w:rsidRDefault="00FF4836" w:rsidP="00FF4836">
      <w:pPr>
        <w:pStyle w:val="a3"/>
        <w:tabs>
          <w:tab w:val="left" w:pos="0"/>
        </w:tabs>
        <w:autoSpaceDE w:val="0"/>
        <w:autoSpaceDN w:val="0"/>
        <w:adjustRightInd w:val="0"/>
        <w:spacing w:after="0" w:line="0" w:lineRule="atLeast"/>
        <w:ind w:left="0" w:firstLine="700"/>
        <w:jc w:val="both"/>
        <w:rPr>
          <w:rFonts w:ascii="Times New Roman" w:hAnsi="Times New Roman" w:cs="Times New Roman"/>
          <w:sz w:val="28"/>
          <w:szCs w:val="28"/>
        </w:rPr>
      </w:pPr>
      <w:r w:rsidRPr="00FF4836">
        <w:rPr>
          <w:rFonts w:ascii="Times New Roman" w:hAnsi="Times New Roman" w:cs="Times New Roman"/>
          <w:sz w:val="28"/>
          <w:szCs w:val="28"/>
        </w:rPr>
        <w:t xml:space="preserve">осуществление в пределах, установленных </w:t>
      </w:r>
      <w:hyperlink r:id="rId8" w:history="1">
        <w:r w:rsidRPr="00FF4836">
          <w:rPr>
            <w:rFonts w:ascii="Times New Roman" w:hAnsi="Times New Roman" w:cs="Times New Roman"/>
            <w:sz w:val="28"/>
            <w:szCs w:val="28"/>
          </w:rPr>
          <w:t>водным законодательством</w:t>
        </w:r>
      </w:hyperlink>
      <w:r w:rsidRPr="00FF4836">
        <w:rPr>
          <w:rFonts w:ascii="Times New Roman" w:hAnsi="Times New Roman" w:cs="Times New Roman"/>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FF4836" w:rsidRPr="00FF4836" w:rsidRDefault="00FF4836" w:rsidP="00FF4836">
      <w:pPr>
        <w:pStyle w:val="a3"/>
        <w:tabs>
          <w:tab w:val="left" w:pos="0"/>
        </w:tabs>
        <w:autoSpaceDE w:val="0"/>
        <w:autoSpaceDN w:val="0"/>
        <w:adjustRightInd w:val="0"/>
        <w:spacing w:after="0" w:line="0" w:lineRule="atLeast"/>
        <w:ind w:left="0" w:firstLine="700"/>
        <w:jc w:val="both"/>
        <w:rPr>
          <w:rFonts w:ascii="Times New Roman" w:hAnsi="Times New Roman" w:cs="Times New Roman"/>
          <w:sz w:val="28"/>
          <w:szCs w:val="28"/>
        </w:rPr>
      </w:pPr>
      <w:r w:rsidRPr="00FF4836">
        <w:rPr>
          <w:rFonts w:ascii="Times New Roman" w:hAnsi="Times New Roman" w:cs="Times New Roman"/>
          <w:sz w:val="28"/>
          <w:szCs w:val="28"/>
        </w:rPr>
        <w:t>осуществление муниципального лесного контроля;</w:t>
      </w:r>
    </w:p>
    <w:p w:rsidR="00FF4836" w:rsidRPr="00FF4836" w:rsidRDefault="00FF4836" w:rsidP="00FF4836">
      <w:pPr>
        <w:pStyle w:val="a3"/>
        <w:tabs>
          <w:tab w:val="left" w:pos="0"/>
        </w:tabs>
        <w:autoSpaceDE w:val="0"/>
        <w:autoSpaceDN w:val="0"/>
        <w:adjustRightInd w:val="0"/>
        <w:spacing w:after="0" w:line="0" w:lineRule="atLeast"/>
        <w:ind w:left="0" w:firstLine="700"/>
        <w:jc w:val="both"/>
        <w:rPr>
          <w:rFonts w:ascii="Times New Roman" w:hAnsi="Times New Roman" w:cs="Times New Roman"/>
          <w:sz w:val="28"/>
          <w:szCs w:val="28"/>
        </w:rPr>
      </w:pPr>
      <w:r w:rsidRPr="00FF4836">
        <w:rPr>
          <w:rFonts w:ascii="Times New Roman" w:hAnsi="Times New Roman" w:cs="Times New Roman"/>
          <w:sz w:val="28"/>
          <w:szCs w:val="28"/>
        </w:rPr>
        <w:t>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FF4836" w:rsidRPr="00FF4836" w:rsidRDefault="00FF4836" w:rsidP="00FF4836">
      <w:pPr>
        <w:pStyle w:val="a3"/>
        <w:tabs>
          <w:tab w:val="left" w:pos="0"/>
        </w:tabs>
        <w:autoSpaceDE w:val="0"/>
        <w:autoSpaceDN w:val="0"/>
        <w:adjustRightInd w:val="0"/>
        <w:spacing w:after="0" w:line="0" w:lineRule="atLeast"/>
        <w:ind w:left="0" w:firstLine="700"/>
        <w:jc w:val="both"/>
        <w:rPr>
          <w:rFonts w:ascii="Times New Roman" w:hAnsi="Times New Roman" w:cs="Times New Roman"/>
          <w:sz w:val="28"/>
          <w:szCs w:val="28"/>
        </w:rPr>
      </w:pPr>
      <w:r w:rsidRPr="00FF4836">
        <w:rPr>
          <w:rFonts w:ascii="Times New Roman" w:hAnsi="Times New Roman" w:cs="Times New Roman"/>
          <w:sz w:val="28"/>
          <w:szCs w:val="28"/>
        </w:rPr>
        <w:t>иные вопросы местного значения в пределах полномочий Комиссии.</w:t>
      </w:r>
    </w:p>
    <w:p w:rsidR="00FF4836" w:rsidRPr="00FF4836" w:rsidRDefault="00FF4836" w:rsidP="00FF4836">
      <w:pPr>
        <w:numPr>
          <w:ilvl w:val="0"/>
          <w:numId w:val="1"/>
        </w:numPr>
        <w:tabs>
          <w:tab w:val="left" w:pos="700"/>
        </w:tabs>
        <w:spacing w:after="0" w:line="0" w:lineRule="atLeast"/>
        <w:jc w:val="both"/>
        <w:rPr>
          <w:rFonts w:ascii="Times New Roman" w:hAnsi="Times New Roman" w:cs="Times New Roman"/>
          <w:sz w:val="28"/>
          <w:szCs w:val="28"/>
        </w:rPr>
      </w:pPr>
      <w:r w:rsidRPr="00FF4836">
        <w:rPr>
          <w:rFonts w:ascii="Times New Roman" w:hAnsi="Times New Roman" w:cs="Times New Roman"/>
          <w:sz w:val="28"/>
          <w:szCs w:val="28"/>
        </w:rPr>
        <w:t>Иные вопросы, отнесенные к её ведению в пределах полномочий Думы района, определенных федеральными законами, Уставом (Основным законом) Ханты-Мансийского автономного округа – Югры, законами Ханты-Мансийского автономного округа - Югры и Уставом Кондинского района.</w:t>
      </w:r>
    </w:p>
    <w:p w:rsidR="00FF4836" w:rsidRPr="00FF4836" w:rsidRDefault="00FF4836" w:rsidP="00FF4836">
      <w:pPr>
        <w:spacing w:after="0" w:line="0" w:lineRule="atLeast"/>
        <w:jc w:val="both"/>
        <w:rPr>
          <w:rFonts w:ascii="Times New Roman" w:hAnsi="Times New Roman" w:cs="Times New Roman"/>
          <w:sz w:val="28"/>
          <w:szCs w:val="28"/>
        </w:rPr>
      </w:pPr>
    </w:p>
    <w:tbl>
      <w:tblPr>
        <w:tblW w:w="0" w:type="auto"/>
        <w:tblLayout w:type="fixed"/>
        <w:tblLook w:val="01E0"/>
      </w:tblPr>
      <w:tblGrid>
        <w:gridCol w:w="528"/>
        <w:gridCol w:w="3000"/>
        <w:gridCol w:w="5940"/>
      </w:tblGrid>
      <w:tr w:rsidR="00FF4836" w:rsidRPr="00FF4836" w:rsidTr="00003859">
        <w:tc>
          <w:tcPr>
            <w:tcW w:w="9468" w:type="dxa"/>
            <w:gridSpan w:val="3"/>
            <w:tcBorders>
              <w:top w:val="single" w:sz="4" w:space="0" w:color="auto"/>
              <w:left w:val="single" w:sz="4" w:space="0" w:color="auto"/>
              <w:bottom w:val="single" w:sz="4" w:space="0" w:color="auto"/>
              <w:right w:val="single" w:sz="4" w:space="0" w:color="auto"/>
            </w:tcBorders>
            <w:shd w:val="clear" w:color="auto" w:fill="DDD9C3"/>
          </w:tcPr>
          <w:p w:rsidR="00FF4836" w:rsidRPr="00FF4836" w:rsidRDefault="00FF4836" w:rsidP="00FF4836">
            <w:pPr>
              <w:spacing w:after="0"/>
              <w:jc w:val="center"/>
              <w:rPr>
                <w:rFonts w:ascii="Times New Roman" w:hAnsi="Times New Roman" w:cs="Times New Roman"/>
                <w:b/>
                <w:sz w:val="28"/>
                <w:szCs w:val="28"/>
              </w:rPr>
            </w:pPr>
            <w:r w:rsidRPr="00FF4836">
              <w:rPr>
                <w:rFonts w:ascii="Times New Roman" w:hAnsi="Times New Roman" w:cs="Times New Roman"/>
                <w:b/>
                <w:sz w:val="28"/>
                <w:szCs w:val="28"/>
              </w:rPr>
              <w:t>2014 год</w:t>
            </w:r>
          </w:p>
        </w:tc>
      </w:tr>
      <w:tr w:rsidR="00FF4836" w:rsidRPr="00FF4836" w:rsidTr="00003859">
        <w:tc>
          <w:tcPr>
            <w:tcW w:w="9468" w:type="dxa"/>
            <w:gridSpan w:val="3"/>
            <w:tcBorders>
              <w:top w:val="single" w:sz="4" w:space="0" w:color="auto"/>
            </w:tcBorders>
            <w:shd w:val="clear" w:color="auto" w:fill="auto"/>
          </w:tcPr>
          <w:p w:rsidR="00FF4836" w:rsidRPr="00FF4836" w:rsidRDefault="00FF4836" w:rsidP="00FF4836">
            <w:pPr>
              <w:spacing w:after="0"/>
              <w:jc w:val="center"/>
              <w:rPr>
                <w:rFonts w:ascii="Times New Roman" w:hAnsi="Times New Roman" w:cs="Times New Roman"/>
                <w:b/>
                <w:sz w:val="28"/>
                <w:szCs w:val="28"/>
              </w:rPr>
            </w:pPr>
          </w:p>
        </w:tc>
      </w:tr>
      <w:tr w:rsidR="00FF4836" w:rsidRPr="00FF4836" w:rsidTr="00003859">
        <w:tc>
          <w:tcPr>
            <w:tcW w:w="528" w:type="dxa"/>
            <w:shd w:val="clear" w:color="auto" w:fill="auto"/>
          </w:tcPr>
          <w:p w:rsidR="00FF4836" w:rsidRPr="00FF4836" w:rsidRDefault="00FF4836" w:rsidP="00FF4836">
            <w:pPr>
              <w:spacing w:after="0"/>
              <w:jc w:val="center"/>
              <w:rPr>
                <w:rFonts w:ascii="Times New Roman" w:hAnsi="Times New Roman" w:cs="Times New Roman"/>
                <w:sz w:val="28"/>
                <w:szCs w:val="28"/>
              </w:rPr>
            </w:pPr>
            <w:r w:rsidRPr="00FF4836">
              <w:rPr>
                <w:rFonts w:ascii="Times New Roman" w:hAnsi="Times New Roman" w:cs="Times New Roman"/>
                <w:sz w:val="28"/>
                <w:szCs w:val="28"/>
              </w:rPr>
              <w:t>1.</w:t>
            </w:r>
          </w:p>
        </w:tc>
        <w:tc>
          <w:tcPr>
            <w:tcW w:w="3000" w:type="dxa"/>
            <w:shd w:val="clear" w:color="auto" w:fill="auto"/>
          </w:tcPr>
          <w:p w:rsidR="00FF4836" w:rsidRPr="00FF4836" w:rsidRDefault="00FF4836" w:rsidP="00FF4836">
            <w:pPr>
              <w:spacing w:after="0"/>
              <w:rPr>
                <w:rFonts w:ascii="Times New Roman" w:hAnsi="Times New Roman" w:cs="Times New Roman"/>
                <w:b/>
                <w:sz w:val="28"/>
                <w:szCs w:val="28"/>
              </w:rPr>
            </w:pPr>
            <w:r w:rsidRPr="00FF4836">
              <w:rPr>
                <w:rFonts w:ascii="Times New Roman" w:hAnsi="Times New Roman" w:cs="Times New Roman"/>
                <w:b/>
                <w:sz w:val="28"/>
                <w:szCs w:val="28"/>
              </w:rPr>
              <w:t>Количество заседаний</w:t>
            </w:r>
          </w:p>
        </w:tc>
        <w:tc>
          <w:tcPr>
            <w:tcW w:w="5940" w:type="dxa"/>
            <w:shd w:val="clear" w:color="auto" w:fill="auto"/>
          </w:tcPr>
          <w:p w:rsidR="00FF4836" w:rsidRPr="00FF4836" w:rsidRDefault="00FF4836" w:rsidP="00FF4836">
            <w:pPr>
              <w:spacing w:after="0"/>
              <w:rPr>
                <w:rFonts w:ascii="Times New Roman" w:hAnsi="Times New Roman" w:cs="Times New Roman"/>
                <w:sz w:val="28"/>
                <w:szCs w:val="28"/>
              </w:rPr>
            </w:pPr>
            <w:r w:rsidRPr="00FF4836">
              <w:rPr>
                <w:rFonts w:ascii="Times New Roman" w:hAnsi="Times New Roman" w:cs="Times New Roman"/>
                <w:sz w:val="28"/>
                <w:szCs w:val="28"/>
              </w:rPr>
              <w:t>7</w:t>
            </w:r>
          </w:p>
        </w:tc>
      </w:tr>
      <w:tr w:rsidR="00FF4836" w:rsidRPr="00FF4836" w:rsidTr="00003859">
        <w:tc>
          <w:tcPr>
            <w:tcW w:w="528" w:type="dxa"/>
            <w:shd w:val="clear" w:color="auto" w:fill="auto"/>
          </w:tcPr>
          <w:p w:rsidR="00FF4836" w:rsidRPr="00FF4836" w:rsidRDefault="00FF4836" w:rsidP="00FF4836">
            <w:pPr>
              <w:spacing w:after="0"/>
              <w:jc w:val="center"/>
              <w:rPr>
                <w:rFonts w:ascii="Times New Roman" w:hAnsi="Times New Roman" w:cs="Times New Roman"/>
                <w:sz w:val="28"/>
                <w:szCs w:val="28"/>
              </w:rPr>
            </w:pPr>
          </w:p>
        </w:tc>
        <w:tc>
          <w:tcPr>
            <w:tcW w:w="3000" w:type="dxa"/>
            <w:shd w:val="clear" w:color="auto" w:fill="auto"/>
          </w:tcPr>
          <w:p w:rsidR="00FF4836" w:rsidRPr="00FF4836" w:rsidRDefault="00FF4836" w:rsidP="00FF4836">
            <w:pPr>
              <w:spacing w:after="0"/>
              <w:rPr>
                <w:rFonts w:ascii="Times New Roman" w:hAnsi="Times New Roman" w:cs="Times New Roman"/>
                <w:b/>
                <w:sz w:val="28"/>
                <w:szCs w:val="28"/>
              </w:rPr>
            </w:pPr>
          </w:p>
        </w:tc>
        <w:tc>
          <w:tcPr>
            <w:tcW w:w="5940" w:type="dxa"/>
            <w:shd w:val="clear" w:color="auto" w:fill="auto"/>
          </w:tcPr>
          <w:p w:rsidR="00FF4836" w:rsidRPr="00FF4836" w:rsidRDefault="00FF4836" w:rsidP="00FF4836">
            <w:pPr>
              <w:spacing w:after="0"/>
              <w:rPr>
                <w:rFonts w:ascii="Times New Roman" w:hAnsi="Times New Roman" w:cs="Times New Roman"/>
                <w:b/>
                <w:sz w:val="28"/>
                <w:szCs w:val="28"/>
              </w:rPr>
            </w:pPr>
          </w:p>
        </w:tc>
      </w:tr>
      <w:tr w:rsidR="00FF4836" w:rsidRPr="00FF4836" w:rsidTr="00003859">
        <w:tc>
          <w:tcPr>
            <w:tcW w:w="528" w:type="dxa"/>
            <w:shd w:val="clear" w:color="auto" w:fill="auto"/>
          </w:tcPr>
          <w:p w:rsidR="00FF4836" w:rsidRPr="00FF4836" w:rsidRDefault="00FF4836" w:rsidP="00FF4836">
            <w:pPr>
              <w:spacing w:after="0"/>
              <w:jc w:val="center"/>
              <w:rPr>
                <w:rFonts w:ascii="Times New Roman" w:hAnsi="Times New Roman" w:cs="Times New Roman"/>
                <w:sz w:val="28"/>
                <w:szCs w:val="28"/>
              </w:rPr>
            </w:pPr>
            <w:r w:rsidRPr="00FF4836">
              <w:rPr>
                <w:rFonts w:ascii="Times New Roman" w:hAnsi="Times New Roman" w:cs="Times New Roman"/>
                <w:sz w:val="28"/>
                <w:szCs w:val="28"/>
              </w:rPr>
              <w:t>2.</w:t>
            </w:r>
          </w:p>
        </w:tc>
        <w:tc>
          <w:tcPr>
            <w:tcW w:w="3000" w:type="dxa"/>
            <w:shd w:val="clear" w:color="auto" w:fill="auto"/>
          </w:tcPr>
          <w:p w:rsidR="00FF4836" w:rsidRPr="00FF4836" w:rsidRDefault="00FF4836" w:rsidP="00FF4836">
            <w:pPr>
              <w:spacing w:after="0"/>
              <w:rPr>
                <w:rFonts w:ascii="Times New Roman" w:hAnsi="Times New Roman" w:cs="Times New Roman"/>
                <w:b/>
                <w:sz w:val="28"/>
                <w:szCs w:val="28"/>
              </w:rPr>
            </w:pPr>
            <w:r w:rsidRPr="00FF4836">
              <w:rPr>
                <w:rFonts w:ascii="Times New Roman" w:hAnsi="Times New Roman" w:cs="Times New Roman"/>
                <w:b/>
                <w:sz w:val="28"/>
                <w:szCs w:val="28"/>
              </w:rPr>
              <w:t>Количество рассмотренных вопросов</w:t>
            </w:r>
          </w:p>
        </w:tc>
        <w:tc>
          <w:tcPr>
            <w:tcW w:w="5940" w:type="dxa"/>
            <w:shd w:val="clear" w:color="auto" w:fill="auto"/>
          </w:tcPr>
          <w:p w:rsidR="00FF4836" w:rsidRPr="00FF4836" w:rsidRDefault="00FF4836" w:rsidP="00FF4836">
            <w:pPr>
              <w:spacing w:after="0"/>
              <w:rPr>
                <w:rFonts w:ascii="Times New Roman" w:hAnsi="Times New Roman" w:cs="Times New Roman"/>
                <w:sz w:val="28"/>
                <w:szCs w:val="28"/>
              </w:rPr>
            </w:pPr>
          </w:p>
          <w:p w:rsidR="00FF4836" w:rsidRPr="00FF4836" w:rsidRDefault="00FF4836" w:rsidP="00FF4836">
            <w:pPr>
              <w:spacing w:after="0"/>
              <w:rPr>
                <w:rFonts w:ascii="Times New Roman" w:hAnsi="Times New Roman" w:cs="Times New Roman"/>
                <w:sz w:val="28"/>
                <w:szCs w:val="28"/>
              </w:rPr>
            </w:pPr>
            <w:r w:rsidRPr="00FF4836">
              <w:rPr>
                <w:rFonts w:ascii="Times New Roman" w:hAnsi="Times New Roman" w:cs="Times New Roman"/>
                <w:sz w:val="28"/>
                <w:szCs w:val="28"/>
              </w:rPr>
              <w:t>40</w:t>
            </w:r>
          </w:p>
        </w:tc>
      </w:tr>
      <w:tr w:rsidR="00FF4836" w:rsidRPr="00FF4836" w:rsidTr="00003859">
        <w:tc>
          <w:tcPr>
            <w:tcW w:w="528" w:type="dxa"/>
            <w:shd w:val="clear" w:color="auto" w:fill="auto"/>
          </w:tcPr>
          <w:p w:rsidR="00FF4836" w:rsidRPr="00FF4836" w:rsidRDefault="00FF4836" w:rsidP="00FF4836">
            <w:pPr>
              <w:spacing w:after="0"/>
              <w:jc w:val="center"/>
              <w:rPr>
                <w:rFonts w:ascii="Times New Roman" w:hAnsi="Times New Roman" w:cs="Times New Roman"/>
                <w:sz w:val="28"/>
                <w:szCs w:val="28"/>
              </w:rPr>
            </w:pPr>
          </w:p>
        </w:tc>
        <w:tc>
          <w:tcPr>
            <w:tcW w:w="3000" w:type="dxa"/>
            <w:shd w:val="clear" w:color="auto" w:fill="auto"/>
          </w:tcPr>
          <w:p w:rsidR="00FF4836" w:rsidRPr="00FF4836" w:rsidRDefault="00FF4836" w:rsidP="00FF4836">
            <w:pPr>
              <w:spacing w:after="0"/>
              <w:rPr>
                <w:rFonts w:ascii="Times New Roman" w:hAnsi="Times New Roman" w:cs="Times New Roman"/>
                <w:sz w:val="28"/>
                <w:szCs w:val="28"/>
              </w:rPr>
            </w:pPr>
          </w:p>
        </w:tc>
        <w:tc>
          <w:tcPr>
            <w:tcW w:w="5940" w:type="dxa"/>
            <w:shd w:val="clear" w:color="auto" w:fill="auto"/>
          </w:tcPr>
          <w:p w:rsidR="00FF4836" w:rsidRPr="00FF4836" w:rsidRDefault="00FF4836" w:rsidP="00FF4836">
            <w:pPr>
              <w:spacing w:after="0"/>
              <w:rPr>
                <w:rFonts w:ascii="Times New Roman" w:hAnsi="Times New Roman" w:cs="Times New Roman"/>
                <w:b/>
                <w:sz w:val="28"/>
                <w:szCs w:val="28"/>
              </w:rPr>
            </w:pPr>
          </w:p>
        </w:tc>
      </w:tr>
      <w:tr w:rsidR="00FF4836" w:rsidRPr="00FF4836" w:rsidTr="00003859">
        <w:tc>
          <w:tcPr>
            <w:tcW w:w="528" w:type="dxa"/>
            <w:shd w:val="clear" w:color="auto" w:fill="auto"/>
          </w:tcPr>
          <w:p w:rsidR="00FF4836" w:rsidRPr="00FF4836" w:rsidRDefault="00FF4836" w:rsidP="00FF4836">
            <w:pPr>
              <w:spacing w:after="0"/>
              <w:jc w:val="center"/>
              <w:rPr>
                <w:rFonts w:ascii="Times New Roman" w:hAnsi="Times New Roman" w:cs="Times New Roman"/>
                <w:sz w:val="28"/>
                <w:szCs w:val="28"/>
              </w:rPr>
            </w:pPr>
            <w:r w:rsidRPr="00FF4836">
              <w:rPr>
                <w:rFonts w:ascii="Times New Roman" w:hAnsi="Times New Roman" w:cs="Times New Roman"/>
                <w:sz w:val="28"/>
                <w:szCs w:val="28"/>
              </w:rPr>
              <w:t>3.</w:t>
            </w:r>
          </w:p>
        </w:tc>
        <w:tc>
          <w:tcPr>
            <w:tcW w:w="3000" w:type="dxa"/>
            <w:shd w:val="clear" w:color="auto" w:fill="auto"/>
          </w:tcPr>
          <w:p w:rsidR="00FF4836" w:rsidRPr="00FF4836" w:rsidRDefault="00FF4836" w:rsidP="00FF4836">
            <w:pPr>
              <w:spacing w:after="0"/>
              <w:rPr>
                <w:rFonts w:ascii="Times New Roman" w:hAnsi="Times New Roman" w:cs="Times New Roman"/>
                <w:b/>
                <w:sz w:val="28"/>
                <w:szCs w:val="28"/>
              </w:rPr>
            </w:pPr>
            <w:r w:rsidRPr="00FF4836">
              <w:rPr>
                <w:rFonts w:ascii="Times New Roman" w:hAnsi="Times New Roman" w:cs="Times New Roman"/>
                <w:b/>
                <w:sz w:val="28"/>
                <w:szCs w:val="28"/>
              </w:rPr>
              <w:t>Рассматриваемые вопросы</w:t>
            </w:r>
          </w:p>
        </w:tc>
        <w:tc>
          <w:tcPr>
            <w:tcW w:w="5940" w:type="dxa"/>
            <w:shd w:val="clear" w:color="auto" w:fill="auto"/>
          </w:tcPr>
          <w:p w:rsidR="00FF4836" w:rsidRPr="00FF4836" w:rsidRDefault="00FF4836" w:rsidP="00FF4836">
            <w:pPr>
              <w:spacing w:after="0"/>
              <w:ind w:right="-5" w:firstLine="252"/>
              <w:jc w:val="both"/>
              <w:rPr>
                <w:rFonts w:ascii="Times New Roman" w:hAnsi="Times New Roman" w:cs="Times New Roman"/>
                <w:sz w:val="28"/>
                <w:szCs w:val="28"/>
              </w:rPr>
            </w:pPr>
            <w:r w:rsidRPr="00FF4836">
              <w:rPr>
                <w:rFonts w:ascii="Times New Roman" w:hAnsi="Times New Roman" w:cs="Times New Roman"/>
                <w:sz w:val="28"/>
                <w:szCs w:val="28"/>
              </w:rPr>
              <w:t>На заседании Комиссии за отчетный период были рассмотрены следующие вопросы:</w:t>
            </w:r>
          </w:p>
          <w:p w:rsidR="00FF4836" w:rsidRPr="00FF4836" w:rsidRDefault="00FF4836" w:rsidP="00FF4836">
            <w:pPr>
              <w:spacing w:after="0"/>
              <w:ind w:right="-5" w:firstLine="252"/>
              <w:jc w:val="both"/>
              <w:rPr>
                <w:rFonts w:ascii="Times New Roman" w:hAnsi="Times New Roman" w:cs="Times New Roman"/>
                <w:sz w:val="28"/>
                <w:szCs w:val="28"/>
              </w:rPr>
            </w:pPr>
            <w:r w:rsidRPr="00FF4836">
              <w:rPr>
                <w:rFonts w:ascii="Times New Roman" w:hAnsi="Times New Roman" w:cs="Times New Roman"/>
                <w:sz w:val="28"/>
                <w:szCs w:val="28"/>
              </w:rPr>
              <w:t xml:space="preserve">- Информация о транспортном пассажирском сообщении (железнодорожном, авиационном, автомобильном)                 в направлениях на Екатеринбург, </w:t>
            </w:r>
            <w:proofErr w:type="spellStart"/>
            <w:r w:rsidRPr="00FF4836">
              <w:rPr>
                <w:rFonts w:ascii="Times New Roman" w:hAnsi="Times New Roman" w:cs="Times New Roman"/>
                <w:sz w:val="28"/>
                <w:szCs w:val="28"/>
              </w:rPr>
              <w:t>Урай</w:t>
            </w:r>
            <w:proofErr w:type="spellEnd"/>
            <w:r w:rsidRPr="00FF4836">
              <w:rPr>
                <w:rFonts w:ascii="Times New Roman" w:hAnsi="Times New Roman" w:cs="Times New Roman"/>
                <w:sz w:val="28"/>
                <w:szCs w:val="28"/>
              </w:rPr>
              <w:t xml:space="preserve">, </w:t>
            </w:r>
            <w:proofErr w:type="spellStart"/>
            <w:r w:rsidRPr="00FF4836">
              <w:rPr>
                <w:rFonts w:ascii="Times New Roman" w:hAnsi="Times New Roman" w:cs="Times New Roman"/>
                <w:sz w:val="28"/>
                <w:szCs w:val="28"/>
              </w:rPr>
              <w:t>Нягань</w:t>
            </w:r>
            <w:proofErr w:type="spellEnd"/>
            <w:r w:rsidRPr="00FF4836">
              <w:rPr>
                <w:rFonts w:ascii="Times New Roman" w:hAnsi="Times New Roman" w:cs="Times New Roman"/>
                <w:sz w:val="28"/>
                <w:szCs w:val="28"/>
              </w:rPr>
              <w:t>, Ханты-Мансийск.</w:t>
            </w:r>
          </w:p>
          <w:p w:rsidR="00FF4836" w:rsidRPr="00FF4836" w:rsidRDefault="00FF4836" w:rsidP="00FF4836">
            <w:pPr>
              <w:spacing w:after="0"/>
              <w:ind w:right="-5" w:firstLine="252"/>
              <w:jc w:val="both"/>
              <w:rPr>
                <w:rFonts w:ascii="Times New Roman" w:hAnsi="Times New Roman" w:cs="Times New Roman"/>
                <w:sz w:val="28"/>
                <w:szCs w:val="28"/>
              </w:rPr>
            </w:pPr>
            <w:r w:rsidRPr="00FF4836">
              <w:rPr>
                <w:rFonts w:ascii="Times New Roman" w:hAnsi="Times New Roman" w:cs="Times New Roman"/>
                <w:sz w:val="28"/>
                <w:szCs w:val="28"/>
              </w:rPr>
              <w:lastRenderedPageBreak/>
              <w:t>- Информация о содержании зимних дорог и ледовых переправ.</w:t>
            </w:r>
          </w:p>
          <w:p w:rsidR="00FF4836" w:rsidRPr="00FF4836" w:rsidRDefault="00FF4836" w:rsidP="00FF4836">
            <w:pPr>
              <w:spacing w:after="0"/>
              <w:ind w:right="-5" w:firstLine="252"/>
              <w:jc w:val="both"/>
              <w:rPr>
                <w:rFonts w:ascii="Times New Roman" w:hAnsi="Times New Roman" w:cs="Times New Roman"/>
                <w:sz w:val="28"/>
                <w:szCs w:val="28"/>
              </w:rPr>
            </w:pPr>
            <w:r w:rsidRPr="00FF4836">
              <w:rPr>
                <w:rFonts w:ascii="Times New Roman" w:hAnsi="Times New Roman" w:cs="Times New Roman"/>
                <w:sz w:val="28"/>
                <w:szCs w:val="28"/>
              </w:rPr>
              <w:t>- Информация о работе ЖКХ в период отопительного сезона.</w:t>
            </w:r>
          </w:p>
          <w:p w:rsidR="00FF4836" w:rsidRPr="00FF4836" w:rsidRDefault="00FF4836" w:rsidP="00FF4836">
            <w:pPr>
              <w:spacing w:after="0"/>
              <w:ind w:right="-5" w:firstLine="252"/>
              <w:jc w:val="both"/>
              <w:rPr>
                <w:rFonts w:ascii="Times New Roman" w:hAnsi="Times New Roman" w:cs="Times New Roman"/>
                <w:sz w:val="28"/>
                <w:szCs w:val="28"/>
              </w:rPr>
            </w:pPr>
            <w:r w:rsidRPr="00FF4836">
              <w:rPr>
                <w:rFonts w:ascii="Times New Roman" w:hAnsi="Times New Roman" w:cs="Times New Roman"/>
                <w:sz w:val="28"/>
                <w:szCs w:val="28"/>
              </w:rPr>
              <w:t xml:space="preserve">- Информация об использовании </w:t>
            </w:r>
            <w:proofErr w:type="spellStart"/>
            <w:r w:rsidRPr="00FF4836">
              <w:rPr>
                <w:rFonts w:ascii="Times New Roman" w:hAnsi="Times New Roman" w:cs="Times New Roman"/>
                <w:sz w:val="28"/>
                <w:szCs w:val="28"/>
              </w:rPr>
              <w:t>противогололедных</w:t>
            </w:r>
            <w:proofErr w:type="spellEnd"/>
            <w:r w:rsidRPr="00FF4836">
              <w:rPr>
                <w:rFonts w:ascii="Times New Roman" w:hAnsi="Times New Roman" w:cs="Times New Roman"/>
                <w:sz w:val="28"/>
                <w:szCs w:val="28"/>
              </w:rPr>
              <w:t xml:space="preserve">  реагентов на </w:t>
            </w:r>
            <w:proofErr w:type="spellStart"/>
            <w:r w:rsidRPr="00FF4836">
              <w:rPr>
                <w:rFonts w:ascii="Times New Roman" w:hAnsi="Times New Roman" w:cs="Times New Roman"/>
                <w:sz w:val="28"/>
                <w:szCs w:val="28"/>
              </w:rPr>
              <w:t>внутрипоселковых</w:t>
            </w:r>
            <w:proofErr w:type="spellEnd"/>
            <w:r w:rsidRPr="00FF4836">
              <w:rPr>
                <w:rFonts w:ascii="Times New Roman" w:hAnsi="Times New Roman" w:cs="Times New Roman"/>
                <w:sz w:val="28"/>
                <w:szCs w:val="28"/>
              </w:rPr>
              <w:t xml:space="preserve"> автомобильных дорогах.</w:t>
            </w:r>
          </w:p>
          <w:p w:rsidR="00FF4836" w:rsidRPr="00FF4836" w:rsidRDefault="00FF4836" w:rsidP="00FF4836">
            <w:pPr>
              <w:spacing w:after="0"/>
              <w:ind w:right="-5" w:firstLine="252"/>
              <w:jc w:val="both"/>
              <w:rPr>
                <w:rFonts w:ascii="Times New Roman" w:hAnsi="Times New Roman" w:cs="Times New Roman"/>
                <w:sz w:val="28"/>
                <w:szCs w:val="28"/>
              </w:rPr>
            </w:pPr>
            <w:r w:rsidRPr="00FF4836">
              <w:rPr>
                <w:rFonts w:ascii="Times New Roman" w:hAnsi="Times New Roman" w:cs="Times New Roman"/>
                <w:sz w:val="28"/>
                <w:szCs w:val="28"/>
              </w:rPr>
              <w:t xml:space="preserve">- Информация о  возможности переселения жителей улиц Совхозная, Хуторская </w:t>
            </w:r>
            <w:proofErr w:type="spellStart"/>
            <w:r w:rsidRPr="00FF4836">
              <w:rPr>
                <w:rFonts w:ascii="Times New Roman" w:hAnsi="Times New Roman" w:cs="Times New Roman"/>
                <w:sz w:val="28"/>
                <w:szCs w:val="28"/>
              </w:rPr>
              <w:t>пгт</w:t>
            </w:r>
            <w:proofErr w:type="spellEnd"/>
            <w:r w:rsidRPr="00FF4836">
              <w:rPr>
                <w:rFonts w:ascii="Times New Roman" w:hAnsi="Times New Roman" w:cs="Times New Roman"/>
                <w:sz w:val="28"/>
                <w:szCs w:val="28"/>
              </w:rPr>
              <w:t>. Междуреченский.</w:t>
            </w:r>
          </w:p>
          <w:p w:rsidR="00FF4836" w:rsidRPr="00FF4836" w:rsidRDefault="00FF4836" w:rsidP="00FF4836">
            <w:pPr>
              <w:tabs>
                <w:tab w:val="left" w:pos="521"/>
                <w:tab w:val="left" w:pos="709"/>
              </w:tabs>
              <w:spacing w:after="0"/>
              <w:ind w:firstLine="252"/>
              <w:jc w:val="both"/>
              <w:rPr>
                <w:rFonts w:ascii="Times New Roman" w:hAnsi="Times New Roman" w:cs="Times New Roman"/>
                <w:sz w:val="28"/>
                <w:szCs w:val="28"/>
              </w:rPr>
            </w:pPr>
            <w:r w:rsidRPr="00FF4836">
              <w:rPr>
                <w:rFonts w:ascii="Times New Roman" w:hAnsi="Times New Roman" w:cs="Times New Roman"/>
                <w:sz w:val="28"/>
                <w:szCs w:val="28"/>
              </w:rPr>
              <w:t>- Информация об этапах приватизации гостиничного комплекса «Виктория».</w:t>
            </w:r>
          </w:p>
          <w:p w:rsidR="00FF4836" w:rsidRPr="00FF4836" w:rsidRDefault="00FF4836" w:rsidP="00FF4836">
            <w:pPr>
              <w:spacing w:after="0"/>
              <w:ind w:right="-5" w:firstLine="252"/>
              <w:jc w:val="both"/>
              <w:rPr>
                <w:rFonts w:ascii="Times New Roman" w:hAnsi="Times New Roman" w:cs="Times New Roman"/>
                <w:sz w:val="28"/>
                <w:szCs w:val="28"/>
              </w:rPr>
            </w:pPr>
            <w:r w:rsidRPr="00FF4836">
              <w:rPr>
                <w:rFonts w:ascii="Times New Roman" w:hAnsi="Times New Roman" w:cs="Times New Roman"/>
                <w:sz w:val="28"/>
                <w:szCs w:val="28"/>
              </w:rPr>
              <w:t>- Информация о реализации приоритетного национального проекта «Доступное и комфортное жилье гражданам России» в Кондинском районе.</w:t>
            </w:r>
          </w:p>
          <w:p w:rsidR="00FF4836" w:rsidRPr="00FF4836" w:rsidRDefault="00FF4836" w:rsidP="00FF4836">
            <w:pPr>
              <w:spacing w:after="0"/>
              <w:ind w:right="-5" w:firstLine="252"/>
              <w:jc w:val="both"/>
              <w:rPr>
                <w:rFonts w:ascii="Times New Roman" w:hAnsi="Times New Roman" w:cs="Times New Roman"/>
                <w:sz w:val="28"/>
                <w:szCs w:val="28"/>
              </w:rPr>
            </w:pPr>
            <w:r w:rsidRPr="00FF4836">
              <w:rPr>
                <w:rFonts w:ascii="Times New Roman" w:hAnsi="Times New Roman" w:cs="Times New Roman"/>
                <w:sz w:val="28"/>
                <w:szCs w:val="28"/>
              </w:rPr>
              <w:t xml:space="preserve">- Информация об организации сбора и вывоза бытовых отходов и мусора в </w:t>
            </w:r>
            <w:proofErr w:type="spellStart"/>
            <w:r w:rsidRPr="00FF4836">
              <w:rPr>
                <w:rFonts w:ascii="Times New Roman" w:hAnsi="Times New Roman" w:cs="Times New Roman"/>
                <w:sz w:val="28"/>
                <w:szCs w:val="28"/>
              </w:rPr>
              <w:t>пгт</w:t>
            </w:r>
            <w:proofErr w:type="spellEnd"/>
            <w:r w:rsidRPr="00FF4836">
              <w:rPr>
                <w:rFonts w:ascii="Times New Roman" w:hAnsi="Times New Roman" w:cs="Times New Roman"/>
                <w:sz w:val="28"/>
                <w:szCs w:val="28"/>
              </w:rPr>
              <w:t>. Междуреченский.</w:t>
            </w:r>
          </w:p>
          <w:p w:rsidR="00FF4836" w:rsidRPr="00FF4836" w:rsidRDefault="00FF4836" w:rsidP="00FF4836">
            <w:pPr>
              <w:spacing w:after="0"/>
              <w:ind w:right="-5" w:firstLine="252"/>
              <w:jc w:val="both"/>
              <w:rPr>
                <w:rFonts w:ascii="Times New Roman" w:hAnsi="Times New Roman" w:cs="Times New Roman"/>
                <w:sz w:val="28"/>
                <w:szCs w:val="28"/>
              </w:rPr>
            </w:pPr>
            <w:r w:rsidRPr="00FF4836">
              <w:rPr>
                <w:rFonts w:ascii="Times New Roman" w:hAnsi="Times New Roman" w:cs="Times New Roman"/>
                <w:sz w:val="28"/>
                <w:szCs w:val="28"/>
              </w:rPr>
              <w:t>- О выделении финансовых средств, для проведения мероприятий, направленных на восстановление                      и предотвращение разрушения гидротехнического сооружения «</w:t>
            </w:r>
            <w:proofErr w:type="spellStart"/>
            <w:r w:rsidRPr="00FF4836">
              <w:rPr>
                <w:rFonts w:ascii="Times New Roman" w:hAnsi="Times New Roman" w:cs="Times New Roman"/>
                <w:sz w:val="28"/>
                <w:szCs w:val="28"/>
              </w:rPr>
              <w:t>Берегоукрепление</w:t>
            </w:r>
            <w:proofErr w:type="spellEnd"/>
            <w:r w:rsidRPr="00FF4836">
              <w:rPr>
                <w:rFonts w:ascii="Times New Roman" w:hAnsi="Times New Roman" w:cs="Times New Roman"/>
                <w:sz w:val="28"/>
                <w:szCs w:val="28"/>
              </w:rPr>
              <w:t xml:space="preserve"> реки </w:t>
            </w:r>
            <w:proofErr w:type="spellStart"/>
            <w:r w:rsidRPr="00FF4836">
              <w:rPr>
                <w:rFonts w:ascii="Times New Roman" w:hAnsi="Times New Roman" w:cs="Times New Roman"/>
                <w:sz w:val="28"/>
                <w:szCs w:val="28"/>
              </w:rPr>
              <w:t>Конда</w:t>
            </w:r>
            <w:proofErr w:type="spellEnd"/>
            <w:r w:rsidRPr="00FF4836">
              <w:rPr>
                <w:rFonts w:ascii="Times New Roman" w:hAnsi="Times New Roman" w:cs="Times New Roman"/>
                <w:sz w:val="28"/>
                <w:szCs w:val="28"/>
              </w:rPr>
              <w:t xml:space="preserve">» </w:t>
            </w:r>
            <w:proofErr w:type="spellStart"/>
            <w:r w:rsidRPr="00FF4836">
              <w:rPr>
                <w:rFonts w:ascii="Times New Roman" w:hAnsi="Times New Roman" w:cs="Times New Roman"/>
                <w:sz w:val="28"/>
                <w:szCs w:val="28"/>
              </w:rPr>
              <w:t>пгт.Кондинское</w:t>
            </w:r>
            <w:proofErr w:type="spellEnd"/>
            <w:r w:rsidRPr="00FF4836">
              <w:rPr>
                <w:rFonts w:ascii="Times New Roman" w:hAnsi="Times New Roman" w:cs="Times New Roman"/>
                <w:sz w:val="28"/>
                <w:szCs w:val="28"/>
              </w:rPr>
              <w:t>.</w:t>
            </w:r>
          </w:p>
          <w:p w:rsidR="00FF4836" w:rsidRPr="00FF4836" w:rsidRDefault="00FF4836" w:rsidP="00FF4836">
            <w:pPr>
              <w:spacing w:after="0"/>
              <w:ind w:right="-5" w:firstLine="252"/>
              <w:jc w:val="both"/>
              <w:rPr>
                <w:rFonts w:ascii="Times New Roman" w:hAnsi="Times New Roman" w:cs="Times New Roman"/>
                <w:sz w:val="28"/>
                <w:szCs w:val="28"/>
              </w:rPr>
            </w:pPr>
            <w:r w:rsidRPr="00FF4836">
              <w:rPr>
                <w:rFonts w:ascii="Times New Roman" w:hAnsi="Times New Roman" w:cs="Times New Roman"/>
                <w:sz w:val="28"/>
                <w:szCs w:val="28"/>
              </w:rPr>
              <w:t xml:space="preserve">- Информация об организации доставки жителей                   из близлежащих населенных пунктов в ФСК </w:t>
            </w:r>
            <w:proofErr w:type="spellStart"/>
            <w:r w:rsidRPr="00FF4836">
              <w:rPr>
                <w:rFonts w:ascii="Times New Roman" w:hAnsi="Times New Roman" w:cs="Times New Roman"/>
                <w:sz w:val="28"/>
                <w:szCs w:val="28"/>
              </w:rPr>
              <w:t>пгт</w:t>
            </w:r>
            <w:proofErr w:type="gramStart"/>
            <w:r w:rsidRPr="00FF4836">
              <w:rPr>
                <w:rFonts w:ascii="Times New Roman" w:hAnsi="Times New Roman" w:cs="Times New Roman"/>
                <w:sz w:val="28"/>
                <w:szCs w:val="28"/>
              </w:rPr>
              <w:t>.М</w:t>
            </w:r>
            <w:proofErr w:type="gramEnd"/>
            <w:r w:rsidRPr="00FF4836">
              <w:rPr>
                <w:rFonts w:ascii="Times New Roman" w:hAnsi="Times New Roman" w:cs="Times New Roman"/>
                <w:sz w:val="28"/>
                <w:szCs w:val="28"/>
              </w:rPr>
              <w:t>ортка</w:t>
            </w:r>
            <w:proofErr w:type="spellEnd"/>
            <w:r w:rsidRPr="00FF4836">
              <w:rPr>
                <w:rFonts w:ascii="Times New Roman" w:hAnsi="Times New Roman" w:cs="Times New Roman"/>
                <w:sz w:val="28"/>
                <w:szCs w:val="28"/>
              </w:rPr>
              <w:t xml:space="preserve"> (Выписка из протокола заседания Думы Кондинского района от 29 января 2013 года № 25).</w:t>
            </w:r>
          </w:p>
          <w:p w:rsidR="00FF4836" w:rsidRPr="00FF4836" w:rsidRDefault="00FF4836" w:rsidP="00FF4836">
            <w:pPr>
              <w:spacing w:after="0"/>
              <w:ind w:right="-5" w:firstLine="252"/>
              <w:jc w:val="both"/>
              <w:rPr>
                <w:rFonts w:ascii="Times New Roman" w:hAnsi="Times New Roman" w:cs="Times New Roman"/>
                <w:sz w:val="28"/>
                <w:szCs w:val="28"/>
              </w:rPr>
            </w:pPr>
            <w:r w:rsidRPr="00FF4836">
              <w:rPr>
                <w:rFonts w:ascii="Times New Roman" w:hAnsi="Times New Roman" w:cs="Times New Roman"/>
                <w:sz w:val="28"/>
                <w:szCs w:val="28"/>
              </w:rPr>
              <w:t>- Информация о реализации программы «</w:t>
            </w:r>
            <w:r w:rsidRPr="00FF4836">
              <w:rPr>
                <w:rFonts w:ascii="Times New Roman" w:eastAsia="Calibri" w:hAnsi="Times New Roman" w:cs="Times New Roman"/>
                <w:color w:val="000000"/>
                <w:sz w:val="28"/>
                <w:szCs w:val="28"/>
              </w:rPr>
              <w:t>Информационное общество Кондинского района на 2014 - 2016 годы»</w:t>
            </w:r>
            <w:r w:rsidRPr="00FF4836">
              <w:rPr>
                <w:rFonts w:ascii="Times New Roman" w:hAnsi="Times New Roman" w:cs="Times New Roman"/>
                <w:sz w:val="28"/>
                <w:szCs w:val="28"/>
              </w:rPr>
              <w:t>.</w:t>
            </w:r>
          </w:p>
          <w:p w:rsidR="00FF4836" w:rsidRPr="00FF4836" w:rsidRDefault="00FF4836" w:rsidP="00FF4836">
            <w:pPr>
              <w:spacing w:after="0"/>
              <w:ind w:right="-5" w:firstLine="252"/>
              <w:jc w:val="both"/>
              <w:rPr>
                <w:rFonts w:ascii="Times New Roman" w:hAnsi="Times New Roman" w:cs="Times New Roman"/>
                <w:sz w:val="28"/>
                <w:szCs w:val="28"/>
              </w:rPr>
            </w:pPr>
            <w:r w:rsidRPr="00FF4836">
              <w:rPr>
                <w:rFonts w:ascii="Times New Roman" w:hAnsi="Times New Roman" w:cs="Times New Roman"/>
                <w:sz w:val="28"/>
                <w:szCs w:val="28"/>
              </w:rPr>
              <w:t>- О выделении финансовых средств на разработку схем теплоснабжения, водоснабжения и водоотведения для поселений Кондинского района.</w:t>
            </w:r>
          </w:p>
          <w:p w:rsidR="00FF4836" w:rsidRPr="00FF4836" w:rsidRDefault="00FF4836" w:rsidP="00FF4836">
            <w:pPr>
              <w:spacing w:after="0"/>
              <w:ind w:right="-5" w:firstLine="252"/>
              <w:jc w:val="both"/>
              <w:rPr>
                <w:rFonts w:ascii="Times New Roman" w:hAnsi="Times New Roman" w:cs="Times New Roman"/>
                <w:sz w:val="28"/>
                <w:szCs w:val="28"/>
              </w:rPr>
            </w:pPr>
            <w:r w:rsidRPr="00FF4836">
              <w:rPr>
                <w:rFonts w:ascii="Times New Roman" w:hAnsi="Times New Roman" w:cs="Times New Roman"/>
                <w:sz w:val="28"/>
                <w:szCs w:val="28"/>
              </w:rPr>
              <w:t xml:space="preserve">- Информация о подготовке к </w:t>
            </w:r>
            <w:r w:rsidRPr="00FF4836">
              <w:rPr>
                <w:rFonts w:ascii="Times New Roman" w:hAnsi="Times New Roman" w:cs="Times New Roman"/>
                <w:sz w:val="28"/>
                <w:szCs w:val="28"/>
              </w:rPr>
              <w:lastRenderedPageBreak/>
              <w:t>противопожарному периоду.</w:t>
            </w:r>
          </w:p>
          <w:p w:rsidR="00FF4836" w:rsidRPr="00FF4836" w:rsidRDefault="00FF4836" w:rsidP="00FF4836">
            <w:pPr>
              <w:spacing w:after="0"/>
              <w:ind w:right="-5" w:firstLine="252"/>
              <w:jc w:val="both"/>
              <w:rPr>
                <w:rFonts w:ascii="Times New Roman" w:hAnsi="Times New Roman" w:cs="Times New Roman"/>
                <w:sz w:val="28"/>
                <w:szCs w:val="28"/>
              </w:rPr>
            </w:pPr>
            <w:r w:rsidRPr="00FF4836">
              <w:rPr>
                <w:rFonts w:ascii="Times New Roman" w:hAnsi="Times New Roman" w:cs="Times New Roman"/>
                <w:sz w:val="28"/>
                <w:szCs w:val="28"/>
              </w:rPr>
              <w:t xml:space="preserve">- Информация о </w:t>
            </w:r>
            <w:proofErr w:type="spellStart"/>
            <w:r w:rsidRPr="00FF4836">
              <w:rPr>
                <w:rFonts w:ascii="Times New Roman" w:hAnsi="Times New Roman" w:cs="Times New Roman"/>
                <w:sz w:val="28"/>
                <w:szCs w:val="28"/>
              </w:rPr>
              <w:t>противопаводковых</w:t>
            </w:r>
            <w:proofErr w:type="spellEnd"/>
            <w:r w:rsidRPr="00FF4836">
              <w:rPr>
                <w:rFonts w:ascii="Times New Roman" w:hAnsi="Times New Roman" w:cs="Times New Roman"/>
                <w:sz w:val="28"/>
                <w:szCs w:val="28"/>
              </w:rPr>
              <w:t xml:space="preserve"> мероприятиях.</w:t>
            </w:r>
          </w:p>
          <w:p w:rsidR="00FF4836" w:rsidRPr="00FF4836" w:rsidRDefault="00FF4836" w:rsidP="00FF4836">
            <w:pPr>
              <w:spacing w:after="0"/>
              <w:ind w:right="-5" w:firstLine="252"/>
              <w:jc w:val="both"/>
              <w:rPr>
                <w:rFonts w:ascii="Times New Roman" w:hAnsi="Times New Roman" w:cs="Times New Roman"/>
                <w:sz w:val="28"/>
                <w:szCs w:val="28"/>
              </w:rPr>
            </w:pPr>
            <w:r w:rsidRPr="00FF4836">
              <w:rPr>
                <w:rFonts w:ascii="Times New Roman" w:hAnsi="Times New Roman" w:cs="Times New Roman"/>
                <w:sz w:val="28"/>
                <w:szCs w:val="28"/>
              </w:rPr>
              <w:t>- О наказах избирателей, принятых к исполнению депутатами Думы Кондинского района пятого созыва.</w:t>
            </w:r>
          </w:p>
          <w:p w:rsidR="00FF4836" w:rsidRPr="00FF4836" w:rsidRDefault="00FF4836" w:rsidP="00FF4836">
            <w:pPr>
              <w:spacing w:after="0"/>
              <w:ind w:right="-5" w:firstLine="252"/>
              <w:jc w:val="both"/>
              <w:rPr>
                <w:rFonts w:ascii="Times New Roman" w:hAnsi="Times New Roman" w:cs="Times New Roman"/>
                <w:sz w:val="28"/>
                <w:szCs w:val="28"/>
              </w:rPr>
            </w:pPr>
            <w:r w:rsidRPr="00FF4836">
              <w:rPr>
                <w:rFonts w:ascii="Times New Roman" w:hAnsi="Times New Roman" w:cs="Times New Roman"/>
                <w:sz w:val="28"/>
                <w:szCs w:val="28"/>
              </w:rPr>
              <w:t xml:space="preserve">- О состоянии дорог в </w:t>
            </w:r>
            <w:proofErr w:type="spellStart"/>
            <w:r w:rsidRPr="00FF4836">
              <w:rPr>
                <w:rFonts w:ascii="Times New Roman" w:hAnsi="Times New Roman" w:cs="Times New Roman"/>
                <w:sz w:val="28"/>
                <w:szCs w:val="28"/>
              </w:rPr>
              <w:t>с</w:t>
            </w:r>
            <w:proofErr w:type="gramStart"/>
            <w:r w:rsidRPr="00FF4836">
              <w:rPr>
                <w:rFonts w:ascii="Times New Roman" w:hAnsi="Times New Roman" w:cs="Times New Roman"/>
                <w:sz w:val="28"/>
                <w:szCs w:val="28"/>
              </w:rPr>
              <w:t>.Л</w:t>
            </w:r>
            <w:proofErr w:type="gramEnd"/>
            <w:r w:rsidRPr="00FF4836">
              <w:rPr>
                <w:rFonts w:ascii="Times New Roman" w:hAnsi="Times New Roman" w:cs="Times New Roman"/>
                <w:sz w:val="28"/>
                <w:szCs w:val="28"/>
              </w:rPr>
              <w:t>еуши</w:t>
            </w:r>
            <w:proofErr w:type="spellEnd"/>
            <w:r w:rsidRPr="00FF4836">
              <w:rPr>
                <w:rFonts w:ascii="Times New Roman" w:hAnsi="Times New Roman" w:cs="Times New Roman"/>
                <w:sz w:val="28"/>
                <w:szCs w:val="28"/>
              </w:rPr>
              <w:t xml:space="preserve"> (по обращению депутата Думы от избирательного округа № 17 </w:t>
            </w:r>
            <w:proofErr w:type="spellStart"/>
            <w:r w:rsidRPr="00FF4836">
              <w:rPr>
                <w:rFonts w:ascii="Times New Roman" w:hAnsi="Times New Roman" w:cs="Times New Roman"/>
                <w:sz w:val="28"/>
                <w:szCs w:val="28"/>
              </w:rPr>
              <w:t>Л.Е.Моталиной</w:t>
            </w:r>
            <w:proofErr w:type="spellEnd"/>
            <w:r w:rsidRPr="00FF4836">
              <w:rPr>
                <w:rFonts w:ascii="Times New Roman" w:hAnsi="Times New Roman" w:cs="Times New Roman"/>
                <w:sz w:val="28"/>
                <w:szCs w:val="28"/>
              </w:rPr>
              <w:t>).</w:t>
            </w:r>
          </w:p>
          <w:p w:rsidR="00FF4836" w:rsidRPr="00FF4836" w:rsidRDefault="00FF4836" w:rsidP="00FF4836">
            <w:pPr>
              <w:spacing w:after="0"/>
              <w:ind w:right="-5" w:firstLine="252"/>
              <w:jc w:val="both"/>
              <w:rPr>
                <w:rFonts w:ascii="Times New Roman" w:hAnsi="Times New Roman" w:cs="Times New Roman"/>
                <w:sz w:val="28"/>
                <w:szCs w:val="28"/>
              </w:rPr>
            </w:pPr>
            <w:r w:rsidRPr="00FF4836">
              <w:rPr>
                <w:rFonts w:ascii="Times New Roman" w:hAnsi="Times New Roman" w:cs="Times New Roman"/>
                <w:sz w:val="28"/>
                <w:szCs w:val="28"/>
              </w:rPr>
              <w:t>- Информация о качестве строительства жилья                      на территории Кондинского района.</w:t>
            </w:r>
          </w:p>
          <w:p w:rsidR="00FF4836" w:rsidRPr="00FF4836" w:rsidRDefault="00FF4836" w:rsidP="00FF4836">
            <w:pPr>
              <w:spacing w:after="0"/>
              <w:ind w:right="-5" w:firstLine="252"/>
              <w:jc w:val="both"/>
              <w:rPr>
                <w:rFonts w:ascii="Times New Roman" w:hAnsi="Times New Roman" w:cs="Times New Roman"/>
                <w:sz w:val="28"/>
                <w:szCs w:val="28"/>
              </w:rPr>
            </w:pPr>
            <w:r w:rsidRPr="00FF4836">
              <w:rPr>
                <w:rFonts w:ascii="Times New Roman" w:hAnsi="Times New Roman" w:cs="Times New Roman"/>
                <w:sz w:val="28"/>
                <w:szCs w:val="28"/>
              </w:rPr>
              <w:t>- Об утверждении перечня наказов избирателей, принятых депутатами Думы Кондинского района пятого созыва.</w:t>
            </w:r>
          </w:p>
          <w:p w:rsidR="00FF4836" w:rsidRPr="00FF4836" w:rsidRDefault="00FF4836" w:rsidP="00FF4836">
            <w:pPr>
              <w:spacing w:after="0"/>
              <w:ind w:right="-5" w:firstLine="252"/>
              <w:jc w:val="both"/>
              <w:rPr>
                <w:rFonts w:ascii="Times New Roman" w:hAnsi="Times New Roman" w:cs="Times New Roman"/>
                <w:sz w:val="28"/>
                <w:szCs w:val="28"/>
              </w:rPr>
            </w:pPr>
            <w:proofErr w:type="gramStart"/>
            <w:r w:rsidRPr="00FF4836">
              <w:rPr>
                <w:rFonts w:ascii="Times New Roman" w:hAnsi="Times New Roman" w:cs="Times New Roman"/>
                <w:sz w:val="28"/>
                <w:szCs w:val="28"/>
              </w:rPr>
              <w:t>- Информация об организации проведения капитального ремонта многоквартирных домов в связи с принятием Федерального закона от 25 декабря 2012 года №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(разъяснения о создании фонда капитального ремонта,                о размере ежемесячной платы, назначении оператора, который будет ремонтировать жилфонд</w:t>
            </w:r>
            <w:proofErr w:type="gramEnd"/>
            <w:r w:rsidRPr="00FF4836">
              <w:rPr>
                <w:rFonts w:ascii="Times New Roman" w:hAnsi="Times New Roman" w:cs="Times New Roman"/>
                <w:sz w:val="28"/>
                <w:szCs w:val="28"/>
              </w:rPr>
              <w:t>, обязанности собственников имущества и т.д.).</w:t>
            </w:r>
          </w:p>
          <w:p w:rsidR="00FF4836" w:rsidRPr="00FF4836" w:rsidRDefault="00FF4836" w:rsidP="00FF4836">
            <w:pPr>
              <w:spacing w:after="0"/>
              <w:ind w:right="-5" w:firstLine="252"/>
              <w:jc w:val="both"/>
              <w:rPr>
                <w:rFonts w:ascii="Times New Roman" w:hAnsi="Times New Roman" w:cs="Times New Roman"/>
                <w:sz w:val="28"/>
                <w:szCs w:val="28"/>
              </w:rPr>
            </w:pPr>
            <w:r w:rsidRPr="00FF4836">
              <w:rPr>
                <w:rFonts w:ascii="Times New Roman" w:hAnsi="Times New Roman" w:cs="Times New Roman"/>
                <w:sz w:val="28"/>
                <w:szCs w:val="28"/>
              </w:rPr>
              <w:t>- Информация о подготовке к осенне-зимнему периоду учреждений социальной сферы.</w:t>
            </w:r>
          </w:p>
          <w:p w:rsidR="00FF4836" w:rsidRPr="00FF4836" w:rsidRDefault="00FF4836" w:rsidP="00FF4836">
            <w:pPr>
              <w:spacing w:after="0"/>
              <w:ind w:right="-5" w:firstLine="252"/>
              <w:jc w:val="both"/>
              <w:rPr>
                <w:rFonts w:ascii="Times New Roman" w:hAnsi="Times New Roman" w:cs="Times New Roman"/>
                <w:sz w:val="28"/>
                <w:szCs w:val="28"/>
              </w:rPr>
            </w:pPr>
            <w:r w:rsidRPr="00FF4836">
              <w:rPr>
                <w:rFonts w:ascii="Times New Roman" w:hAnsi="Times New Roman" w:cs="Times New Roman"/>
                <w:sz w:val="28"/>
                <w:szCs w:val="28"/>
              </w:rPr>
              <w:t>- Информация о подготовке объектов ЖКХ                               к отопительному периоду.</w:t>
            </w:r>
          </w:p>
          <w:p w:rsidR="00FF4836" w:rsidRPr="00FF4836" w:rsidRDefault="00FF4836" w:rsidP="00FF4836">
            <w:pPr>
              <w:spacing w:after="0"/>
              <w:ind w:right="-5" w:firstLine="252"/>
              <w:jc w:val="both"/>
              <w:rPr>
                <w:rFonts w:ascii="Times New Roman" w:hAnsi="Times New Roman" w:cs="Times New Roman"/>
                <w:sz w:val="28"/>
                <w:szCs w:val="28"/>
              </w:rPr>
            </w:pPr>
            <w:r w:rsidRPr="00FF4836">
              <w:rPr>
                <w:rFonts w:ascii="Times New Roman" w:hAnsi="Times New Roman" w:cs="Times New Roman"/>
                <w:sz w:val="28"/>
                <w:szCs w:val="28"/>
              </w:rPr>
              <w:t xml:space="preserve">- Информация об организации транспортного обслуживания населения Кондинского района (в том числе в границах </w:t>
            </w:r>
            <w:proofErr w:type="spellStart"/>
            <w:r w:rsidRPr="00FF4836">
              <w:rPr>
                <w:rFonts w:ascii="Times New Roman" w:hAnsi="Times New Roman" w:cs="Times New Roman"/>
                <w:sz w:val="28"/>
                <w:szCs w:val="28"/>
              </w:rPr>
              <w:t>пгт</w:t>
            </w:r>
            <w:proofErr w:type="gramStart"/>
            <w:r w:rsidRPr="00FF4836">
              <w:rPr>
                <w:rFonts w:ascii="Times New Roman" w:hAnsi="Times New Roman" w:cs="Times New Roman"/>
                <w:sz w:val="28"/>
                <w:szCs w:val="28"/>
              </w:rPr>
              <w:t>.М</w:t>
            </w:r>
            <w:proofErr w:type="gramEnd"/>
            <w:r w:rsidRPr="00FF4836">
              <w:rPr>
                <w:rFonts w:ascii="Times New Roman" w:hAnsi="Times New Roman" w:cs="Times New Roman"/>
                <w:sz w:val="28"/>
                <w:szCs w:val="28"/>
              </w:rPr>
              <w:t>еждуреченский</w:t>
            </w:r>
            <w:proofErr w:type="spellEnd"/>
            <w:r w:rsidRPr="00FF4836">
              <w:rPr>
                <w:rFonts w:ascii="Times New Roman" w:hAnsi="Times New Roman" w:cs="Times New Roman"/>
                <w:sz w:val="28"/>
                <w:szCs w:val="28"/>
              </w:rPr>
              <w:t>).</w:t>
            </w:r>
          </w:p>
          <w:p w:rsidR="00FF4836" w:rsidRPr="00FF4836" w:rsidRDefault="00FF4836" w:rsidP="00FF4836">
            <w:pPr>
              <w:spacing w:after="0"/>
              <w:ind w:right="-5" w:firstLine="252"/>
              <w:jc w:val="both"/>
              <w:rPr>
                <w:rFonts w:ascii="Times New Roman" w:hAnsi="Times New Roman" w:cs="Times New Roman"/>
                <w:bCs/>
                <w:sz w:val="28"/>
                <w:szCs w:val="28"/>
              </w:rPr>
            </w:pPr>
            <w:r w:rsidRPr="00FF4836">
              <w:rPr>
                <w:rFonts w:ascii="Times New Roman" w:hAnsi="Times New Roman" w:cs="Times New Roman"/>
                <w:sz w:val="28"/>
                <w:szCs w:val="28"/>
              </w:rPr>
              <w:t xml:space="preserve">- </w:t>
            </w:r>
            <w:r w:rsidRPr="00FF4836">
              <w:rPr>
                <w:rFonts w:ascii="Times New Roman" w:hAnsi="Times New Roman" w:cs="Times New Roman"/>
                <w:bCs/>
                <w:sz w:val="28"/>
                <w:szCs w:val="28"/>
              </w:rPr>
              <w:t>Информация о расчетах с инвесторами строительства жилья.</w:t>
            </w:r>
          </w:p>
          <w:p w:rsidR="00FF4836" w:rsidRPr="00FF4836" w:rsidRDefault="00FF4836" w:rsidP="00FF4836">
            <w:pPr>
              <w:spacing w:after="0"/>
              <w:ind w:right="-5" w:firstLine="252"/>
              <w:jc w:val="both"/>
              <w:rPr>
                <w:rFonts w:ascii="Times New Roman" w:hAnsi="Times New Roman" w:cs="Times New Roman"/>
                <w:sz w:val="28"/>
                <w:szCs w:val="28"/>
              </w:rPr>
            </w:pPr>
            <w:r w:rsidRPr="00FF4836">
              <w:rPr>
                <w:rFonts w:ascii="Times New Roman" w:hAnsi="Times New Roman" w:cs="Times New Roman"/>
                <w:bCs/>
                <w:sz w:val="28"/>
                <w:szCs w:val="28"/>
              </w:rPr>
              <w:lastRenderedPageBreak/>
              <w:t xml:space="preserve">- </w:t>
            </w:r>
            <w:r w:rsidRPr="00FF4836">
              <w:rPr>
                <w:rFonts w:ascii="Times New Roman" w:hAnsi="Times New Roman" w:cs="Times New Roman"/>
                <w:sz w:val="28"/>
                <w:szCs w:val="28"/>
              </w:rPr>
              <w:t>Информация о проблемах функционирования мобильной связи в Кондинском районе и мерах, направленных на обеспечение ее устойчивого функционирования.</w:t>
            </w:r>
          </w:p>
          <w:p w:rsidR="00FF4836" w:rsidRPr="00FF4836" w:rsidRDefault="00FF4836" w:rsidP="00FF4836">
            <w:pPr>
              <w:spacing w:after="0"/>
              <w:ind w:right="-5" w:firstLine="252"/>
              <w:jc w:val="both"/>
              <w:rPr>
                <w:rFonts w:ascii="Times New Roman" w:hAnsi="Times New Roman" w:cs="Times New Roman"/>
                <w:sz w:val="28"/>
                <w:szCs w:val="28"/>
              </w:rPr>
            </w:pPr>
            <w:r w:rsidRPr="00FF4836">
              <w:rPr>
                <w:rFonts w:ascii="Times New Roman" w:hAnsi="Times New Roman" w:cs="Times New Roman"/>
                <w:sz w:val="28"/>
                <w:szCs w:val="28"/>
              </w:rPr>
              <w:t>- Информация об объективных причинах завершения деятельности предпринимателей, крестьянских (фермерских) хозяйств, осуществляющих производство сельскохозяйственной продукции, и мерах, принимаемых органами местного самоуправления Кондинского района, направленных на поддержку субъектов малого бизнеса               в связи с осуществлением деятельности в сфере сельского хозяйства.</w:t>
            </w:r>
          </w:p>
          <w:p w:rsidR="00FF4836" w:rsidRPr="00FF4836" w:rsidRDefault="00FF4836" w:rsidP="00FF4836">
            <w:pPr>
              <w:spacing w:after="0" w:line="240" w:lineRule="atLeast"/>
              <w:ind w:firstLine="252"/>
              <w:jc w:val="both"/>
              <w:rPr>
                <w:rFonts w:ascii="Times New Roman" w:hAnsi="Times New Roman" w:cs="Times New Roman"/>
                <w:sz w:val="28"/>
                <w:szCs w:val="28"/>
              </w:rPr>
            </w:pPr>
            <w:r w:rsidRPr="00FF4836">
              <w:rPr>
                <w:rFonts w:ascii="Times New Roman" w:hAnsi="Times New Roman" w:cs="Times New Roman"/>
                <w:sz w:val="28"/>
                <w:szCs w:val="28"/>
              </w:rPr>
              <w:t>- О рассмотрении обращения председателя Сообщества инвесторов Кондинского района О.В.Горбунова.</w:t>
            </w:r>
          </w:p>
          <w:p w:rsidR="00FF4836" w:rsidRPr="00FF4836" w:rsidRDefault="00FF4836" w:rsidP="00FF4836">
            <w:pPr>
              <w:spacing w:after="0"/>
              <w:ind w:right="-5" w:firstLine="252"/>
              <w:jc w:val="both"/>
              <w:rPr>
                <w:rFonts w:ascii="Times New Roman" w:hAnsi="Times New Roman" w:cs="Times New Roman"/>
                <w:sz w:val="28"/>
                <w:szCs w:val="28"/>
              </w:rPr>
            </w:pPr>
            <w:r w:rsidRPr="00FF4836">
              <w:rPr>
                <w:rFonts w:ascii="Times New Roman" w:hAnsi="Times New Roman" w:cs="Times New Roman"/>
                <w:sz w:val="28"/>
                <w:szCs w:val="28"/>
              </w:rPr>
              <w:t>- О рассмотрении возможности создания структурного подразделения администрации Кондинского района, курирующего вопросы малочисленных народов Севера.</w:t>
            </w:r>
          </w:p>
          <w:p w:rsidR="00FF4836" w:rsidRPr="00FF4836" w:rsidRDefault="00FF4836" w:rsidP="00FF4836">
            <w:pPr>
              <w:spacing w:after="0"/>
              <w:ind w:right="-5" w:firstLine="252"/>
              <w:jc w:val="both"/>
              <w:rPr>
                <w:rFonts w:ascii="Times New Roman" w:hAnsi="Times New Roman" w:cs="Times New Roman"/>
                <w:bCs/>
                <w:sz w:val="28"/>
                <w:szCs w:val="28"/>
              </w:rPr>
            </w:pPr>
            <w:r w:rsidRPr="00FF4836">
              <w:rPr>
                <w:rFonts w:ascii="Times New Roman" w:hAnsi="Times New Roman" w:cs="Times New Roman"/>
                <w:sz w:val="28"/>
                <w:szCs w:val="28"/>
              </w:rPr>
              <w:t xml:space="preserve">- </w:t>
            </w:r>
            <w:r w:rsidRPr="00FF4836">
              <w:rPr>
                <w:rFonts w:ascii="Times New Roman" w:hAnsi="Times New Roman" w:cs="Times New Roman"/>
                <w:bCs/>
                <w:sz w:val="28"/>
                <w:szCs w:val="28"/>
              </w:rPr>
              <w:t>О реализации мероприятий по выкупу жилья и порядке расчета с инвесторами строительства жилья.</w:t>
            </w:r>
          </w:p>
          <w:p w:rsidR="00FF4836" w:rsidRPr="00FF4836" w:rsidRDefault="00FF4836" w:rsidP="00FF4836">
            <w:pPr>
              <w:spacing w:after="0"/>
              <w:ind w:right="-5" w:firstLine="252"/>
              <w:jc w:val="both"/>
              <w:rPr>
                <w:rFonts w:ascii="Times New Roman" w:hAnsi="Times New Roman" w:cs="Times New Roman"/>
                <w:sz w:val="28"/>
                <w:szCs w:val="28"/>
              </w:rPr>
            </w:pPr>
            <w:r w:rsidRPr="00FF4836">
              <w:rPr>
                <w:rFonts w:ascii="Times New Roman" w:hAnsi="Times New Roman" w:cs="Times New Roman"/>
                <w:bCs/>
                <w:sz w:val="28"/>
                <w:szCs w:val="28"/>
              </w:rPr>
              <w:t xml:space="preserve">- </w:t>
            </w:r>
            <w:r w:rsidRPr="00FF4836">
              <w:rPr>
                <w:rFonts w:ascii="Times New Roman" w:hAnsi="Times New Roman" w:cs="Times New Roman"/>
                <w:sz w:val="28"/>
                <w:szCs w:val="28"/>
              </w:rPr>
              <w:t>Информация о результатах работы предприятий с долей уставного капитала администрации Кондинского района.</w:t>
            </w:r>
          </w:p>
          <w:p w:rsidR="00FF4836" w:rsidRPr="00FF4836" w:rsidRDefault="00FF4836" w:rsidP="00FF4836">
            <w:pPr>
              <w:spacing w:after="0"/>
              <w:ind w:right="-5" w:firstLine="252"/>
              <w:jc w:val="both"/>
              <w:rPr>
                <w:rFonts w:ascii="Times New Roman" w:hAnsi="Times New Roman" w:cs="Times New Roman"/>
                <w:sz w:val="28"/>
                <w:szCs w:val="28"/>
              </w:rPr>
            </w:pPr>
            <w:r w:rsidRPr="00FF4836">
              <w:rPr>
                <w:rFonts w:ascii="Times New Roman" w:hAnsi="Times New Roman" w:cs="Times New Roman"/>
                <w:sz w:val="28"/>
                <w:szCs w:val="28"/>
              </w:rPr>
              <w:t>- Информация о результатах деятельност</w:t>
            </w:r>
            <w:proofErr w:type="gramStart"/>
            <w:r w:rsidRPr="00FF4836">
              <w:rPr>
                <w:rFonts w:ascii="Times New Roman" w:hAnsi="Times New Roman" w:cs="Times New Roman"/>
                <w:sz w:val="28"/>
                <w:szCs w:val="28"/>
              </w:rPr>
              <w:t>и                         ООО</w:t>
            </w:r>
            <w:proofErr w:type="gramEnd"/>
            <w:r w:rsidRPr="00FF4836">
              <w:rPr>
                <w:rFonts w:ascii="Times New Roman" w:hAnsi="Times New Roman" w:cs="Times New Roman"/>
                <w:sz w:val="28"/>
                <w:szCs w:val="28"/>
              </w:rPr>
              <w:t xml:space="preserve"> «</w:t>
            </w:r>
            <w:proofErr w:type="spellStart"/>
            <w:r w:rsidRPr="00FF4836">
              <w:rPr>
                <w:rFonts w:ascii="Times New Roman" w:hAnsi="Times New Roman" w:cs="Times New Roman"/>
                <w:sz w:val="28"/>
                <w:szCs w:val="28"/>
              </w:rPr>
              <w:t>КонцессКом</w:t>
            </w:r>
            <w:proofErr w:type="spellEnd"/>
            <w:r w:rsidRPr="00FF4836">
              <w:rPr>
                <w:rFonts w:ascii="Times New Roman" w:hAnsi="Times New Roman" w:cs="Times New Roman"/>
                <w:sz w:val="28"/>
                <w:szCs w:val="28"/>
              </w:rPr>
              <w:t>» за весь период работы (по состоянию на отчетную дату).</w:t>
            </w:r>
          </w:p>
          <w:p w:rsidR="00FF4836" w:rsidRPr="00FF4836" w:rsidRDefault="00FF4836" w:rsidP="00FF4836">
            <w:pPr>
              <w:tabs>
                <w:tab w:val="left" w:pos="521"/>
                <w:tab w:val="left" w:pos="709"/>
              </w:tabs>
              <w:spacing w:after="0"/>
              <w:ind w:firstLine="252"/>
              <w:jc w:val="both"/>
              <w:rPr>
                <w:rFonts w:ascii="Times New Roman" w:hAnsi="Times New Roman" w:cs="Times New Roman"/>
                <w:i/>
                <w:sz w:val="28"/>
                <w:szCs w:val="28"/>
              </w:rPr>
            </w:pPr>
            <w:r w:rsidRPr="00FF4836">
              <w:rPr>
                <w:rFonts w:ascii="Times New Roman" w:hAnsi="Times New Roman" w:cs="Times New Roman"/>
                <w:sz w:val="28"/>
                <w:szCs w:val="28"/>
              </w:rPr>
              <w:t>- Информация об организации проведения капитального ремонта многоквартирных домов (разъяснения о порядке организации).</w:t>
            </w:r>
          </w:p>
          <w:p w:rsidR="00FF4836" w:rsidRPr="00FF4836" w:rsidRDefault="00FF4836" w:rsidP="00FF4836">
            <w:pPr>
              <w:spacing w:after="0"/>
              <w:ind w:right="-5" w:firstLine="252"/>
              <w:jc w:val="both"/>
              <w:rPr>
                <w:rFonts w:ascii="Times New Roman" w:hAnsi="Times New Roman" w:cs="Times New Roman"/>
                <w:sz w:val="28"/>
                <w:szCs w:val="28"/>
              </w:rPr>
            </w:pPr>
            <w:r w:rsidRPr="00FF4836">
              <w:rPr>
                <w:rFonts w:ascii="Times New Roman" w:hAnsi="Times New Roman" w:cs="Times New Roman"/>
                <w:sz w:val="28"/>
                <w:szCs w:val="28"/>
              </w:rPr>
              <w:t>- Информация о готовности к отопительному периоду     2014-2015 годов.</w:t>
            </w:r>
          </w:p>
          <w:p w:rsidR="00FF4836" w:rsidRPr="00FF4836" w:rsidRDefault="00FF4836" w:rsidP="00FF4836">
            <w:pPr>
              <w:tabs>
                <w:tab w:val="left" w:pos="521"/>
                <w:tab w:val="left" w:pos="709"/>
              </w:tabs>
              <w:spacing w:after="0"/>
              <w:ind w:firstLine="252"/>
              <w:jc w:val="both"/>
              <w:rPr>
                <w:rFonts w:ascii="Times New Roman" w:hAnsi="Times New Roman" w:cs="Times New Roman"/>
                <w:sz w:val="28"/>
                <w:szCs w:val="28"/>
              </w:rPr>
            </w:pPr>
            <w:r w:rsidRPr="00FF4836">
              <w:rPr>
                <w:rFonts w:ascii="Times New Roman" w:hAnsi="Times New Roman" w:cs="Times New Roman"/>
                <w:sz w:val="28"/>
                <w:szCs w:val="28"/>
              </w:rPr>
              <w:t xml:space="preserve">- Информация о ремонте и содержании дорог                         в </w:t>
            </w:r>
            <w:proofErr w:type="spellStart"/>
            <w:r w:rsidRPr="00FF4836">
              <w:rPr>
                <w:rFonts w:ascii="Times New Roman" w:hAnsi="Times New Roman" w:cs="Times New Roman"/>
                <w:sz w:val="28"/>
                <w:szCs w:val="28"/>
              </w:rPr>
              <w:t>пгт</w:t>
            </w:r>
            <w:proofErr w:type="gramStart"/>
            <w:r w:rsidRPr="00FF4836">
              <w:rPr>
                <w:rFonts w:ascii="Times New Roman" w:hAnsi="Times New Roman" w:cs="Times New Roman"/>
                <w:sz w:val="28"/>
                <w:szCs w:val="28"/>
              </w:rPr>
              <w:t>.М</w:t>
            </w:r>
            <w:proofErr w:type="gramEnd"/>
            <w:r w:rsidRPr="00FF4836">
              <w:rPr>
                <w:rFonts w:ascii="Times New Roman" w:hAnsi="Times New Roman" w:cs="Times New Roman"/>
                <w:sz w:val="28"/>
                <w:szCs w:val="28"/>
              </w:rPr>
              <w:t>еждуреченский</w:t>
            </w:r>
            <w:proofErr w:type="spellEnd"/>
            <w:r w:rsidRPr="00FF4836">
              <w:rPr>
                <w:rFonts w:ascii="Times New Roman" w:hAnsi="Times New Roman" w:cs="Times New Roman"/>
                <w:sz w:val="28"/>
                <w:szCs w:val="28"/>
              </w:rPr>
              <w:t>.</w:t>
            </w:r>
          </w:p>
          <w:p w:rsidR="00FF4836" w:rsidRPr="00FF4836" w:rsidRDefault="00FF4836" w:rsidP="00FF4836">
            <w:pPr>
              <w:tabs>
                <w:tab w:val="left" w:pos="521"/>
                <w:tab w:val="left" w:pos="709"/>
              </w:tabs>
              <w:spacing w:after="0"/>
              <w:ind w:firstLine="252"/>
              <w:jc w:val="both"/>
              <w:rPr>
                <w:rFonts w:ascii="Times New Roman" w:hAnsi="Times New Roman" w:cs="Times New Roman"/>
                <w:sz w:val="28"/>
                <w:szCs w:val="28"/>
              </w:rPr>
            </w:pPr>
            <w:r w:rsidRPr="00FF4836">
              <w:rPr>
                <w:rFonts w:ascii="Times New Roman" w:hAnsi="Times New Roman" w:cs="Times New Roman"/>
                <w:sz w:val="28"/>
                <w:szCs w:val="28"/>
              </w:rPr>
              <w:t xml:space="preserve">- Информация об организации пассажирских перевозок рейсовыми автобусами в границах </w:t>
            </w:r>
            <w:proofErr w:type="spellStart"/>
            <w:r w:rsidRPr="00FF4836">
              <w:rPr>
                <w:rFonts w:ascii="Times New Roman" w:hAnsi="Times New Roman" w:cs="Times New Roman"/>
                <w:sz w:val="28"/>
                <w:szCs w:val="28"/>
              </w:rPr>
              <w:lastRenderedPageBreak/>
              <w:t>пгт</w:t>
            </w:r>
            <w:proofErr w:type="gramStart"/>
            <w:r w:rsidRPr="00FF4836">
              <w:rPr>
                <w:rFonts w:ascii="Times New Roman" w:hAnsi="Times New Roman" w:cs="Times New Roman"/>
                <w:sz w:val="28"/>
                <w:szCs w:val="28"/>
              </w:rPr>
              <w:t>.М</w:t>
            </w:r>
            <w:proofErr w:type="gramEnd"/>
            <w:r w:rsidRPr="00FF4836">
              <w:rPr>
                <w:rFonts w:ascii="Times New Roman" w:hAnsi="Times New Roman" w:cs="Times New Roman"/>
                <w:sz w:val="28"/>
                <w:szCs w:val="28"/>
              </w:rPr>
              <w:t>еждуреченский</w:t>
            </w:r>
            <w:proofErr w:type="spellEnd"/>
            <w:r w:rsidRPr="00FF4836">
              <w:rPr>
                <w:rFonts w:ascii="Times New Roman" w:hAnsi="Times New Roman" w:cs="Times New Roman"/>
                <w:sz w:val="28"/>
                <w:szCs w:val="28"/>
              </w:rPr>
              <w:t xml:space="preserve"> (рейсовые маршруты до больницы, социальной защиты).</w:t>
            </w:r>
          </w:p>
          <w:p w:rsidR="00FF4836" w:rsidRPr="00FF4836" w:rsidRDefault="00FF4836" w:rsidP="00FF4836">
            <w:pPr>
              <w:tabs>
                <w:tab w:val="left" w:pos="521"/>
                <w:tab w:val="left" w:pos="709"/>
              </w:tabs>
              <w:spacing w:after="0"/>
              <w:ind w:firstLine="252"/>
              <w:jc w:val="both"/>
              <w:rPr>
                <w:rFonts w:ascii="Times New Roman" w:hAnsi="Times New Roman" w:cs="Times New Roman"/>
                <w:sz w:val="28"/>
                <w:szCs w:val="28"/>
              </w:rPr>
            </w:pPr>
            <w:r w:rsidRPr="00FF4836">
              <w:rPr>
                <w:rFonts w:ascii="Times New Roman" w:hAnsi="Times New Roman" w:cs="Times New Roman"/>
                <w:sz w:val="28"/>
                <w:szCs w:val="28"/>
              </w:rPr>
              <w:t>- Информация о реализации инвестиционного проекта  «Сады России».</w:t>
            </w:r>
          </w:p>
          <w:p w:rsidR="00FF4836" w:rsidRPr="00FF4836" w:rsidRDefault="00FF4836" w:rsidP="00FF4836">
            <w:pPr>
              <w:spacing w:after="0"/>
              <w:ind w:right="-5" w:firstLine="252"/>
              <w:jc w:val="both"/>
              <w:rPr>
                <w:rFonts w:ascii="Times New Roman" w:hAnsi="Times New Roman" w:cs="Times New Roman"/>
                <w:sz w:val="28"/>
                <w:szCs w:val="28"/>
              </w:rPr>
            </w:pPr>
            <w:r w:rsidRPr="00FF4836">
              <w:rPr>
                <w:rFonts w:ascii="Times New Roman" w:hAnsi="Times New Roman" w:cs="Times New Roman"/>
                <w:sz w:val="28"/>
                <w:szCs w:val="28"/>
              </w:rPr>
              <w:t>- Информация о работе с жителями коренной национальности в муниципальном образовании Кондинский район.</w:t>
            </w:r>
          </w:p>
          <w:p w:rsidR="00FF4836" w:rsidRPr="00FF4836" w:rsidRDefault="00FF4836" w:rsidP="00FF4836">
            <w:pPr>
              <w:spacing w:after="0"/>
              <w:ind w:right="-5" w:firstLine="252"/>
              <w:jc w:val="both"/>
              <w:rPr>
                <w:rFonts w:ascii="Times New Roman" w:hAnsi="Times New Roman" w:cs="Times New Roman"/>
                <w:sz w:val="28"/>
                <w:szCs w:val="28"/>
              </w:rPr>
            </w:pPr>
            <w:r w:rsidRPr="00FF4836">
              <w:rPr>
                <w:rFonts w:ascii="Times New Roman" w:hAnsi="Times New Roman" w:cs="Times New Roman"/>
                <w:sz w:val="28"/>
                <w:szCs w:val="28"/>
              </w:rPr>
              <w:t>- Информация о выделении финансовых средств, для проведения мероприятий, направленных на восстановление и предотвращение разрушения гидротехнического сооружения «</w:t>
            </w:r>
            <w:proofErr w:type="spellStart"/>
            <w:r w:rsidRPr="00FF4836">
              <w:rPr>
                <w:rFonts w:ascii="Times New Roman" w:hAnsi="Times New Roman" w:cs="Times New Roman"/>
                <w:sz w:val="28"/>
                <w:szCs w:val="28"/>
              </w:rPr>
              <w:t>Берегоукрепление</w:t>
            </w:r>
            <w:proofErr w:type="spellEnd"/>
            <w:r w:rsidRPr="00FF4836">
              <w:rPr>
                <w:rFonts w:ascii="Times New Roman" w:hAnsi="Times New Roman" w:cs="Times New Roman"/>
                <w:sz w:val="28"/>
                <w:szCs w:val="28"/>
              </w:rPr>
              <w:t xml:space="preserve"> реки </w:t>
            </w:r>
            <w:proofErr w:type="spellStart"/>
            <w:r w:rsidRPr="00FF4836">
              <w:rPr>
                <w:rFonts w:ascii="Times New Roman" w:hAnsi="Times New Roman" w:cs="Times New Roman"/>
                <w:sz w:val="28"/>
                <w:szCs w:val="28"/>
              </w:rPr>
              <w:t>Конда</w:t>
            </w:r>
            <w:proofErr w:type="spellEnd"/>
            <w:r w:rsidRPr="00FF4836">
              <w:rPr>
                <w:rFonts w:ascii="Times New Roman" w:hAnsi="Times New Roman" w:cs="Times New Roman"/>
                <w:sz w:val="28"/>
                <w:szCs w:val="28"/>
              </w:rPr>
              <w:t xml:space="preserve">» </w:t>
            </w:r>
            <w:proofErr w:type="spellStart"/>
            <w:r w:rsidRPr="00FF4836">
              <w:rPr>
                <w:rFonts w:ascii="Times New Roman" w:hAnsi="Times New Roman" w:cs="Times New Roman"/>
                <w:sz w:val="28"/>
                <w:szCs w:val="28"/>
              </w:rPr>
              <w:t>пгт.Кондинское</w:t>
            </w:r>
            <w:proofErr w:type="spellEnd"/>
            <w:r w:rsidRPr="00FF4836">
              <w:rPr>
                <w:rFonts w:ascii="Times New Roman" w:hAnsi="Times New Roman" w:cs="Times New Roman"/>
                <w:sz w:val="28"/>
                <w:szCs w:val="28"/>
              </w:rPr>
              <w:t>.</w:t>
            </w:r>
          </w:p>
          <w:p w:rsidR="00FF4836" w:rsidRPr="00FF4836" w:rsidRDefault="00FF4836" w:rsidP="00FF4836">
            <w:pPr>
              <w:spacing w:after="0"/>
              <w:ind w:right="-5" w:firstLine="252"/>
              <w:jc w:val="both"/>
              <w:rPr>
                <w:rFonts w:ascii="Times New Roman" w:hAnsi="Times New Roman" w:cs="Times New Roman"/>
                <w:sz w:val="28"/>
                <w:szCs w:val="28"/>
              </w:rPr>
            </w:pPr>
            <w:r w:rsidRPr="00FF4836">
              <w:rPr>
                <w:rFonts w:ascii="Times New Roman" w:hAnsi="Times New Roman" w:cs="Times New Roman"/>
                <w:sz w:val="28"/>
                <w:szCs w:val="28"/>
              </w:rPr>
              <w:t>- Информация о результатах деятельност</w:t>
            </w:r>
            <w:proofErr w:type="gramStart"/>
            <w:r w:rsidRPr="00FF4836">
              <w:rPr>
                <w:rFonts w:ascii="Times New Roman" w:hAnsi="Times New Roman" w:cs="Times New Roman"/>
                <w:sz w:val="28"/>
                <w:szCs w:val="28"/>
              </w:rPr>
              <w:t>и ООО</w:t>
            </w:r>
            <w:proofErr w:type="gramEnd"/>
            <w:r w:rsidRPr="00FF4836">
              <w:rPr>
                <w:rFonts w:ascii="Times New Roman" w:hAnsi="Times New Roman" w:cs="Times New Roman"/>
                <w:sz w:val="28"/>
                <w:szCs w:val="28"/>
              </w:rPr>
              <w:t xml:space="preserve"> «Междуреченская жилищно-коммунальная компания».</w:t>
            </w:r>
          </w:p>
          <w:p w:rsidR="00FF4836" w:rsidRPr="00FF4836" w:rsidRDefault="00FF4836" w:rsidP="00FF4836">
            <w:pPr>
              <w:spacing w:after="0"/>
              <w:ind w:right="-5" w:firstLine="252"/>
              <w:jc w:val="both"/>
              <w:rPr>
                <w:rFonts w:ascii="Times New Roman" w:hAnsi="Times New Roman" w:cs="Times New Roman"/>
                <w:sz w:val="28"/>
                <w:szCs w:val="28"/>
              </w:rPr>
            </w:pPr>
            <w:r w:rsidRPr="00FF4836">
              <w:rPr>
                <w:rFonts w:ascii="Times New Roman" w:hAnsi="Times New Roman" w:cs="Times New Roman"/>
                <w:sz w:val="28"/>
                <w:szCs w:val="28"/>
              </w:rPr>
              <w:t xml:space="preserve">- Информация о строительстве нового водозабора                  в </w:t>
            </w:r>
            <w:proofErr w:type="spellStart"/>
            <w:r w:rsidRPr="00FF4836">
              <w:rPr>
                <w:rFonts w:ascii="Times New Roman" w:hAnsi="Times New Roman" w:cs="Times New Roman"/>
                <w:sz w:val="28"/>
                <w:szCs w:val="28"/>
              </w:rPr>
              <w:t>пгт</w:t>
            </w:r>
            <w:proofErr w:type="spellEnd"/>
            <w:r w:rsidRPr="00FF4836">
              <w:rPr>
                <w:rFonts w:ascii="Times New Roman" w:hAnsi="Times New Roman" w:cs="Times New Roman"/>
                <w:sz w:val="28"/>
                <w:szCs w:val="28"/>
              </w:rPr>
              <w:t>. Луговой.</w:t>
            </w:r>
          </w:p>
          <w:p w:rsidR="00FF4836" w:rsidRPr="00FF4836" w:rsidRDefault="00FF4836" w:rsidP="00FF4836">
            <w:pPr>
              <w:spacing w:after="0"/>
              <w:ind w:right="-5" w:firstLine="252"/>
              <w:jc w:val="both"/>
              <w:rPr>
                <w:rFonts w:ascii="Times New Roman" w:hAnsi="Times New Roman" w:cs="Times New Roman"/>
                <w:sz w:val="28"/>
                <w:szCs w:val="28"/>
              </w:rPr>
            </w:pPr>
            <w:r w:rsidRPr="00FF4836">
              <w:rPr>
                <w:rFonts w:ascii="Times New Roman" w:hAnsi="Times New Roman" w:cs="Times New Roman"/>
                <w:sz w:val="28"/>
                <w:szCs w:val="28"/>
              </w:rPr>
              <w:t>- Об исполнении протокольных поручений депутатов Думы Кондинского района.</w:t>
            </w:r>
          </w:p>
          <w:p w:rsidR="00FF4836" w:rsidRPr="00FF4836" w:rsidRDefault="00FF4836" w:rsidP="00FF4836">
            <w:pPr>
              <w:spacing w:after="0"/>
              <w:ind w:right="-5" w:firstLine="252"/>
              <w:jc w:val="both"/>
              <w:rPr>
                <w:rFonts w:ascii="Times New Roman" w:hAnsi="Times New Roman" w:cs="Times New Roman"/>
                <w:sz w:val="28"/>
                <w:szCs w:val="28"/>
              </w:rPr>
            </w:pPr>
            <w:r w:rsidRPr="00FF4836">
              <w:rPr>
                <w:rFonts w:ascii="Times New Roman" w:hAnsi="Times New Roman" w:cs="Times New Roman"/>
                <w:sz w:val="28"/>
                <w:szCs w:val="28"/>
              </w:rPr>
              <w:t xml:space="preserve">- Об обращении депутата Думы Кондинского района от избирательного округа № 17 </w:t>
            </w:r>
            <w:proofErr w:type="spellStart"/>
            <w:r w:rsidRPr="00FF4836">
              <w:rPr>
                <w:rFonts w:ascii="Times New Roman" w:hAnsi="Times New Roman" w:cs="Times New Roman"/>
                <w:sz w:val="28"/>
                <w:szCs w:val="28"/>
              </w:rPr>
              <w:t>Л.Е.Моталиной</w:t>
            </w:r>
            <w:proofErr w:type="spellEnd"/>
            <w:r w:rsidRPr="00FF4836">
              <w:rPr>
                <w:rFonts w:ascii="Times New Roman" w:hAnsi="Times New Roman" w:cs="Times New Roman"/>
                <w:sz w:val="28"/>
                <w:szCs w:val="28"/>
              </w:rPr>
              <w:t>.</w:t>
            </w:r>
          </w:p>
        </w:tc>
      </w:tr>
      <w:tr w:rsidR="00FF4836" w:rsidRPr="00FF4836" w:rsidTr="00003859">
        <w:tc>
          <w:tcPr>
            <w:tcW w:w="528" w:type="dxa"/>
            <w:shd w:val="clear" w:color="auto" w:fill="auto"/>
          </w:tcPr>
          <w:p w:rsidR="00FF4836" w:rsidRPr="00FF4836" w:rsidRDefault="00FF4836" w:rsidP="00FF4836">
            <w:pPr>
              <w:spacing w:after="0"/>
              <w:jc w:val="center"/>
              <w:rPr>
                <w:rFonts w:ascii="Times New Roman" w:hAnsi="Times New Roman" w:cs="Times New Roman"/>
                <w:sz w:val="28"/>
                <w:szCs w:val="28"/>
              </w:rPr>
            </w:pPr>
          </w:p>
        </w:tc>
        <w:tc>
          <w:tcPr>
            <w:tcW w:w="3000" w:type="dxa"/>
            <w:shd w:val="clear" w:color="auto" w:fill="auto"/>
          </w:tcPr>
          <w:p w:rsidR="00FF4836" w:rsidRPr="00FF4836" w:rsidRDefault="00FF4836" w:rsidP="00FF4836">
            <w:pPr>
              <w:spacing w:after="0"/>
              <w:rPr>
                <w:rFonts w:ascii="Times New Roman" w:hAnsi="Times New Roman" w:cs="Times New Roman"/>
                <w:b/>
                <w:sz w:val="28"/>
                <w:szCs w:val="28"/>
              </w:rPr>
            </w:pPr>
          </w:p>
        </w:tc>
        <w:tc>
          <w:tcPr>
            <w:tcW w:w="5940" w:type="dxa"/>
            <w:shd w:val="clear" w:color="auto" w:fill="auto"/>
          </w:tcPr>
          <w:p w:rsidR="00FF4836" w:rsidRPr="00FF4836" w:rsidRDefault="00FF4836" w:rsidP="00FF4836">
            <w:pPr>
              <w:spacing w:after="0"/>
              <w:ind w:right="-5"/>
              <w:jc w:val="both"/>
              <w:rPr>
                <w:rFonts w:ascii="Times New Roman" w:hAnsi="Times New Roman" w:cs="Times New Roman"/>
                <w:sz w:val="28"/>
                <w:szCs w:val="28"/>
              </w:rPr>
            </w:pPr>
          </w:p>
        </w:tc>
      </w:tr>
      <w:tr w:rsidR="00FF4836" w:rsidRPr="00FF4836" w:rsidTr="00003859">
        <w:tc>
          <w:tcPr>
            <w:tcW w:w="528" w:type="dxa"/>
            <w:shd w:val="clear" w:color="auto" w:fill="auto"/>
          </w:tcPr>
          <w:p w:rsidR="00FF4836" w:rsidRPr="00FF4836" w:rsidRDefault="00FF4836" w:rsidP="00FF4836">
            <w:pPr>
              <w:spacing w:after="0"/>
              <w:jc w:val="center"/>
              <w:rPr>
                <w:rFonts w:ascii="Times New Roman" w:hAnsi="Times New Roman" w:cs="Times New Roman"/>
                <w:sz w:val="28"/>
                <w:szCs w:val="28"/>
              </w:rPr>
            </w:pPr>
            <w:r w:rsidRPr="00FF4836">
              <w:rPr>
                <w:rFonts w:ascii="Times New Roman" w:hAnsi="Times New Roman" w:cs="Times New Roman"/>
                <w:sz w:val="28"/>
                <w:szCs w:val="28"/>
              </w:rPr>
              <w:t>4.</w:t>
            </w:r>
          </w:p>
        </w:tc>
        <w:tc>
          <w:tcPr>
            <w:tcW w:w="3000" w:type="dxa"/>
            <w:shd w:val="clear" w:color="auto" w:fill="auto"/>
          </w:tcPr>
          <w:p w:rsidR="00FF4836" w:rsidRPr="00FF4836" w:rsidRDefault="00FF4836" w:rsidP="00FF4836">
            <w:pPr>
              <w:spacing w:after="0"/>
              <w:rPr>
                <w:rFonts w:ascii="Times New Roman" w:hAnsi="Times New Roman" w:cs="Times New Roman"/>
                <w:b/>
                <w:sz w:val="28"/>
                <w:szCs w:val="28"/>
              </w:rPr>
            </w:pPr>
            <w:r w:rsidRPr="00FF4836">
              <w:rPr>
                <w:rFonts w:ascii="Times New Roman" w:hAnsi="Times New Roman" w:cs="Times New Roman"/>
                <w:b/>
                <w:sz w:val="28"/>
                <w:szCs w:val="28"/>
              </w:rPr>
              <w:t>Рекомендовано проектов к рассмотрению Думой Кондинского района</w:t>
            </w:r>
          </w:p>
        </w:tc>
        <w:tc>
          <w:tcPr>
            <w:tcW w:w="5940" w:type="dxa"/>
            <w:shd w:val="clear" w:color="auto" w:fill="auto"/>
          </w:tcPr>
          <w:p w:rsidR="00FF4836" w:rsidRPr="00FF4836" w:rsidRDefault="00FF4836" w:rsidP="00FF4836">
            <w:pPr>
              <w:spacing w:after="0"/>
              <w:jc w:val="both"/>
              <w:rPr>
                <w:rFonts w:ascii="Times New Roman" w:hAnsi="Times New Roman" w:cs="Times New Roman"/>
                <w:sz w:val="28"/>
                <w:szCs w:val="28"/>
              </w:rPr>
            </w:pPr>
            <w:r w:rsidRPr="00FF4836">
              <w:rPr>
                <w:rFonts w:ascii="Times New Roman" w:hAnsi="Times New Roman" w:cs="Times New Roman"/>
                <w:sz w:val="28"/>
                <w:szCs w:val="28"/>
              </w:rPr>
              <w:t>-</w:t>
            </w:r>
          </w:p>
          <w:p w:rsidR="00FF4836" w:rsidRPr="00FF4836" w:rsidRDefault="00FF4836" w:rsidP="00FF4836">
            <w:pPr>
              <w:spacing w:after="0"/>
              <w:jc w:val="both"/>
              <w:rPr>
                <w:rFonts w:ascii="Times New Roman" w:hAnsi="Times New Roman" w:cs="Times New Roman"/>
                <w:sz w:val="28"/>
                <w:szCs w:val="28"/>
              </w:rPr>
            </w:pPr>
            <w:r w:rsidRPr="00FF4836">
              <w:rPr>
                <w:rFonts w:ascii="Times New Roman" w:hAnsi="Times New Roman" w:cs="Times New Roman"/>
                <w:sz w:val="28"/>
                <w:szCs w:val="28"/>
              </w:rPr>
              <w:t>(</w:t>
            </w:r>
            <w:proofErr w:type="gramStart"/>
            <w:r w:rsidRPr="00FF4836">
              <w:rPr>
                <w:rFonts w:ascii="Times New Roman" w:hAnsi="Times New Roman" w:cs="Times New Roman"/>
                <w:sz w:val="28"/>
                <w:szCs w:val="28"/>
              </w:rPr>
              <w:t>все вопросы, рассмотренные на Комиссии носили</w:t>
            </w:r>
            <w:proofErr w:type="gramEnd"/>
            <w:r w:rsidRPr="00FF4836">
              <w:rPr>
                <w:rFonts w:ascii="Times New Roman" w:hAnsi="Times New Roman" w:cs="Times New Roman"/>
                <w:sz w:val="28"/>
                <w:szCs w:val="28"/>
              </w:rPr>
              <w:t xml:space="preserve">  информационный характер). </w:t>
            </w:r>
          </w:p>
        </w:tc>
      </w:tr>
      <w:tr w:rsidR="00FF4836" w:rsidRPr="00FF4836" w:rsidTr="00003859">
        <w:tc>
          <w:tcPr>
            <w:tcW w:w="528" w:type="dxa"/>
            <w:shd w:val="clear" w:color="auto" w:fill="auto"/>
          </w:tcPr>
          <w:p w:rsidR="00FF4836" w:rsidRPr="00FF4836" w:rsidRDefault="00FF4836" w:rsidP="00FF4836">
            <w:pPr>
              <w:spacing w:after="0"/>
              <w:jc w:val="center"/>
              <w:rPr>
                <w:rFonts w:ascii="Times New Roman" w:hAnsi="Times New Roman" w:cs="Times New Roman"/>
                <w:sz w:val="28"/>
                <w:szCs w:val="28"/>
              </w:rPr>
            </w:pPr>
          </w:p>
        </w:tc>
        <w:tc>
          <w:tcPr>
            <w:tcW w:w="3000" w:type="dxa"/>
            <w:shd w:val="clear" w:color="auto" w:fill="auto"/>
          </w:tcPr>
          <w:p w:rsidR="00FF4836" w:rsidRPr="00FF4836" w:rsidRDefault="00FF4836" w:rsidP="00FF4836">
            <w:pPr>
              <w:spacing w:after="0"/>
              <w:rPr>
                <w:rFonts w:ascii="Times New Roman" w:hAnsi="Times New Roman" w:cs="Times New Roman"/>
                <w:b/>
                <w:sz w:val="28"/>
                <w:szCs w:val="28"/>
              </w:rPr>
            </w:pPr>
          </w:p>
        </w:tc>
        <w:tc>
          <w:tcPr>
            <w:tcW w:w="5940" w:type="dxa"/>
            <w:shd w:val="clear" w:color="auto" w:fill="auto"/>
          </w:tcPr>
          <w:p w:rsidR="00FF4836" w:rsidRPr="00FF4836" w:rsidRDefault="00FF4836" w:rsidP="00FF4836">
            <w:pPr>
              <w:spacing w:after="0"/>
              <w:rPr>
                <w:rFonts w:ascii="Times New Roman" w:hAnsi="Times New Roman" w:cs="Times New Roman"/>
                <w:sz w:val="28"/>
                <w:szCs w:val="28"/>
              </w:rPr>
            </w:pPr>
          </w:p>
        </w:tc>
      </w:tr>
      <w:tr w:rsidR="00FF4836" w:rsidRPr="00FF4836" w:rsidTr="00003859">
        <w:tc>
          <w:tcPr>
            <w:tcW w:w="528" w:type="dxa"/>
            <w:shd w:val="clear" w:color="auto" w:fill="auto"/>
          </w:tcPr>
          <w:p w:rsidR="00FF4836" w:rsidRPr="00FF4836" w:rsidRDefault="00FF4836" w:rsidP="00FF4836">
            <w:pPr>
              <w:spacing w:after="0"/>
              <w:jc w:val="center"/>
              <w:rPr>
                <w:rFonts w:ascii="Times New Roman" w:hAnsi="Times New Roman" w:cs="Times New Roman"/>
                <w:sz w:val="28"/>
                <w:szCs w:val="28"/>
              </w:rPr>
            </w:pPr>
            <w:r w:rsidRPr="00FF4836">
              <w:rPr>
                <w:rFonts w:ascii="Times New Roman" w:hAnsi="Times New Roman" w:cs="Times New Roman"/>
                <w:sz w:val="28"/>
                <w:szCs w:val="28"/>
              </w:rPr>
              <w:t>5.</w:t>
            </w:r>
          </w:p>
        </w:tc>
        <w:tc>
          <w:tcPr>
            <w:tcW w:w="3000" w:type="dxa"/>
            <w:shd w:val="clear" w:color="auto" w:fill="auto"/>
          </w:tcPr>
          <w:p w:rsidR="00FF4836" w:rsidRPr="00FF4836" w:rsidRDefault="00FF4836" w:rsidP="00FF4836">
            <w:pPr>
              <w:spacing w:after="0"/>
              <w:rPr>
                <w:rFonts w:ascii="Times New Roman" w:hAnsi="Times New Roman" w:cs="Times New Roman"/>
                <w:b/>
                <w:sz w:val="28"/>
                <w:szCs w:val="28"/>
              </w:rPr>
            </w:pPr>
            <w:r w:rsidRPr="00FF4836">
              <w:rPr>
                <w:rFonts w:ascii="Times New Roman" w:hAnsi="Times New Roman" w:cs="Times New Roman"/>
                <w:b/>
                <w:sz w:val="28"/>
                <w:szCs w:val="28"/>
              </w:rPr>
              <w:t>Количество рассмотренных информационных вопросов</w:t>
            </w:r>
          </w:p>
        </w:tc>
        <w:tc>
          <w:tcPr>
            <w:tcW w:w="5940" w:type="dxa"/>
            <w:shd w:val="clear" w:color="auto" w:fill="auto"/>
          </w:tcPr>
          <w:p w:rsidR="00FF4836" w:rsidRPr="00FF4836" w:rsidRDefault="00FF4836" w:rsidP="00FF4836">
            <w:pPr>
              <w:spacing w:after="0"/>
              <w:jc w:val="both"/>
              <w:rPr>
                <w:rFonts w:ascii="Times New Roman" w:hAnsi="Times New Roman" w:cs="Times New Roman"/>
                <w:sz w:val="28"/>
                <w:szCs w:val="28"/>
              </w:rPr>
            </w:pPr>
            <w:r w:rsidRPr="00FF4836">
              <w:rPr>
                <w:rFonts w:ascii="Times New Roman" w:hAnsi="Times New Roman" w:cs="Times New Roman"/>
                <w:sz w:val="28"/>
                <w:szCs w:val="28"/>
              </w:rPr>
              <w:t>40</w:t>
            </w:r>
          </w:p>
          <w:p w:rsidR="00FF4836" w:rsidRPr="00FF4836" w:rsidRDefault="00FF4836" w:rsidP="00FF4836">
            <w:pPr>
              <w:spacing w:after="0"/>
              <w:jc w:val="both"/>
              <w:rPr>
                <w:rFonts w:ascii="Times New Roman" w:hAnsi="Times New Roman" w:cs="Times New Roman"/>
                <w:sz w:val="28"/>
                <w:szCs w:val="28"/>
              </w:rPr>
            </w:pPr>
          </w:p>
        </w:tc>
      </w:tr>
      <w:tr w:rsidR="00FF4836" w:rsidRPr="00FF4836" w:rsidTr="00003859">
        <w:tc>
          <w:tcPr>
            <w:tcW w:w="528" w:type="dxa"/>
            <w:shd w:val="clear" w:color="auto" w:fill="auto"/>
          </w:tcPr>
          <w:p w:rsidR="00FF4836" w:rsidRPr="00FF4836" w:rsidRDefault="00FF4836" w:rsidP="00FF4836">
            <w:pPr>
              <w:spacing w:after="0"/>
              <w:jc w:val="center"/>
              <w:rPr>
                <w:rFonts w:ascii="Times New Roman" w:hAnsi="Times New Roman" w:cs="Times New Roman"/>
                <w:sz w:val="28"/>
                <w:szCs w:val="28"/>
              </w:rPr>
            </w:pPr>
          </w:p>
        </w:tc>
        <w:tc>
          <w:tcPr>
            <w:tcW w:w="3000" w:type="dxa"/>
            <w:shd w:val="clear" w:color="auto" w:fill="auto"/>
          </w:tcPr>
          <w:p w:rsidR="00FF4836" w:rsidRPr="00FF4836" w:rsidRDefault="00FF4836" w:rsidP="00FF4836">
            <w:pPr>
              <w:spacing w:after="0"/>
              <w:rPr>
                <w:rFonts w:ascii="Times New Roman" w:hAnsi="Times New Roman" w:cs="Times New Roman"/>
                <w:b/>
                <w:sz w:val="28"/>
                <w:szCs w:val="28"/>
              </w:rPr>
            </w:pPr>
          </w:p>
        </w:tc>
        <w:tc>
          <w:tcPr>
            <w:tcW w:w="5940" w:type="dxa"/>
            <w:shd w:val="clear" w:color="auto" w:fill="auto"/>
          </w:tcPr>
          <w:p w:rsidR="00FF4836" w:rsidRPr="00FF4836" w:rsidRDefault="00FF4836" w:rsidP="00FF4836">
            <w:pPr>
              <w:spacing w:after="0"/>
              <w:rPr>
                <w:rFonts w:ascii="Times New Roman" w:hAnsi="Times New Roman" w:cs="Times New Roman"/>
                <w:sz w:val="28"/>
                <w:szCs w:val="28"/>
              </w:rPr>
            </w:pPr>
          </w:p>
        </w:tc>
      </w:tr>
      <w:tr w:rsidR="00FF4836" w:rsidRPr="00FF4836" w:rsidTr="00003859">
        <w:tc>
          <w:tcPr>
            <w:tcW w:w="528" w:type="dxa"/>
            <w:shd w:val="clear" w:color="auto" w:fill="auto"/>
          </w:tcPr>
          <w:p w:rsidR="00FF4836" w:rsidRPr="00FF4836" w:rsidRDefault="00FF4836" w:rsidP="00FF4836">
            <w:pPr>
              <w:spacing w:after="0"/>
              <w:jc w:val="center"/>
              <w:rPr>
                <w:rFonts w:ascii="Times New Roman" w:hAnsi="Times New Roman" w:cs="Times New Roman"/>
                <w:sz w:val="28"/>
                <w:szCs w:val="28"/>
              </w:rPr>
            </w:pPr>
            <w:r w:rsidRPr="00FF4836">
              <w:rPr>
                <w:rFonts w:ascii="Times New Roman" w:hAnsi="Times New Roman" w:cs="Times New Roman"/>
                <w:sz w:val="28"/>
                <w:szCs w:val="28"/>
              </w:rPr>
              <w:t>6.</w:t>
            </w:r>
          </w:p>
        </w:tc>
        <w:tc>
          <w:tcPr>
            <w:tcW w:w="3000" w:type="dxa"/>
            <w:shd w:val="clear" w:color="auto" w:fill="auto"/>
          </w:tcPr>
          <w:p w:rsidR="00FF4836" w:rsidRPr="00FF4836" w:rsidRDefault="00FF4836" w:rsidP="00FF4836">
            <w:pPr>
              <w:spacing w:after="0"/>
              <w:rPr>
                <w:rFonts w:ascii="Times New Roman" w:hAnsi="Times New Roman" w:cs="Times New Roman"/>
                <w:b/>
                <w:sz w:val="28"/>
                <w:szCs w:val="28"/>
              </w:rPr>
            </w:pPr>
            <w:r w:rsidRPr="00FF4836">
              <w:rPr>
                <w:rFonts w:ascii="Times New Roman" w:hAnsi="Times New Roman" w:cs="Times New Roman"/>
                <w:b/>
                <w:sz w:val="28"/>
                <w:szCs w:val="28"/>
              </w:rPr>
              <w:t xml:space="preserve">Рекомендации по внесению изменений в проекты решений Думы и организации </w:t>
            </w:r>
            <w:r w:rsidRPr="00FF4836">
              <w:rPr>
                <w:rFonts w:ascii="Times New Roman" w:hAnsi="Times New Roman" w:cs="Times New Roman"/>
                <w:b/>
                <w:sz w:val="28"/>
                <w:szCs w:val="28"/>
              </w:rPr>
              <w:lastRenderedPageBreak/>
              <w:t>работы Думы</w:t>
            </w:r>
          </w:p>
        </w:tc>
        <w:tc>
          <w:tcPr>
            <w:tcW w:w="5940" w:type="dxa"/>
            <w:shd w:val="clear" w:color="auto" w:fill="auto"/>
          </w:tcPr>
          <w:p w:rsidR="00FF4836" w:rsidRPr="00FF4836" w:rsidRDefault="00FF4836" w:rsidP="00FF4836">
            <w:pPr>
              <w:spacing w:after="0"/>
              <w:ind w:firstLine="252"/>
              <w:jc w:val="both"/>
              <w:rPr>
                <w:rFonts w:ascii="Times New Roman" w:hAnsi="Times New Roman" w:cs="Times New Roman"/>
                <w:sz w:val="28"/>
                <w:szCs w:val="28"/>
              </w:rPr>
            </w:pPr>
            <w:r w:rsidRPr="00FF4836">
              <w:rPr>
                <w:rFonts w:ascii="Times New Roman" w:hAnsi="Times New Roman" w:cs="Times New Roman"/>
                <w:sz w:val="28"/>
                <w:szCs w:val="28"/>
              </w:rPr>
              <w:lastRenderedPageBreak/>
              <w:t>Рекомендаций по внесению изменений в проекты решений Думы нет.</w:t>
            </w:r>
          </w:p>
          <w:p w:rsidR="00FF4836" w:rsidRPr="00FF4836" w:rsidRDefault="00FF4836" w:rsidP="00FF4836">
            <w:pPr>
              <w:spacing w:after="0"/>
              <w:ind w:firstLine="252"/>
              <w:jc w:val="both"/>
              <w:rPr>
                <w:rFonts w:ascii="Times New Roman" w:hAnsi="Times New Roman" w:cs="Times New Roman"/>
                <w:sz w:val="28"/>
                <w:szCs w:val="28"/>
              </w:rPr>
            </w:pPr>
            <w:r w:rsidRPr="00FF4836">
              <w:rPr>
                <w:rFonts w:ascii="Times New Roman" w:hAnsi="Times New Roman" w:cs="Times New Roman"/>
                <w:sz w:val="28"/>
                <w:szCs w:val="28"/>
              </w:rPr>
              <w:t xml:space="preserve">По итогам рассмотрения информационных вопросов членами постоянной Комиссии </w:t>
            </w:r>
            <w:r w:rsidRPr="00FF4836">
              <w:rPr>
                <w:rFonts w:ascii="Times New Roman" w:hAnsi="Times New Roman" w:cs="Times New Roman"/>
                <w:sz w:val="28"/>
                <w:szCs w:val="28"/>
              </w:rPr>
              <w:lastRenderedPageBreak/>
              <w:t xml:space="preserve">оформлены протокольные поручения. </w:t>
            </w:r>
          </w:p>
        </w:tc>
      </w:tr>
      <w:tr w:rsidR="00FF4836" w:rsidRPr="00FF4836" w:rsidTr="00003859">
        <w:tc>
          <w:tcPr>
            <w:tcW w:w="528" w:type="dxa"/>
            <w:shd w:val="clear" w:color="auto" w:fill="auto"/>
          </w:tcPr>
          <w:p w:rsidR="00FF4836" w:rsidRPr="00FF4836" w:rsidRDefault="00FF4836" w:rsidP="00FF4836">
            <w:pPr>
              <w:spacing w:after="0"/>
              <w:jc w:val="center"/>
              <w:rPr>
                <w:rFonts w:ascii="Times New Roman" w:hAnsi="Times New Roman" w:cs="Times New Roman"/>
                <w:sz w:val="28"/>
                <w:szCs w:val="28"/>
              </w:rPr>
            </w:pPr>
          </w:p>
        </w:tc>
        <w:tc>
          <w:tcPr>
            <w:tcW w:w="3000" w:type="dxa"/>
            <w:shd w:val="clear" w:color="auto" w:fill="auto"/>
          </w:tcPr>
          <w:p w:rsidR="00FF4836" w:rsidRPr="00FF4836" w:rsidRDefault="00FF4836" w:rsidP="00FF4836">
            <w:pPr>
              <w:spacing w:after="0"/>
              <w:rPr>
                <w:rFonts w:ascii="Times New Roman" w:hAnsi="Times New Roman" w:cs="Times New Roman"/>
                <w:b/>
                <w:sz w:val="28"/>
                <w:szCs w:val="28"/>
              </w:rPr>
            </w:pPr>
          </w:p>
        </w:tc>
        <w:tc>
          <w:tcPr>
            <w:tcW w:w="5940" w:type="dxa"/>
            <w:shd w:val="clear" w:color="auto" w:fill="auto"/>
          </w:tcPr>
          <w:p w:rsidR="00FF4836" w:rsidRPr="00FF4836" w:rsidRDefault="00FF4836" w:rsidP="00FF4836">
            <w:pPr>
              <w:spacing w:after="0"/>
              <w:jc w:val="both"/>
              <w:rPr>
                <w:rFonts w:ascii="Times New Roman" w:hAnsi="Times New Roman" w:cs="Times New Roman"/>
                <w:sz w:val="28"/>
                <w:szCs w:val="28"/>
              </w:rPr>
            </w:pPr>
          </w:p>
        </w:tc>
      </w:tr>
      <w:tr w:rsidR="00FF4836" w:rsidRPr="00FF4836" w:rsidTr="00003859">
        <w:tc>
          <w:tcPr>
            <w:tcW w:w="528" w:type="dxa"/>
            <w:shd w:val="clear" w:color="auto" w:fill="auto"/>
          </w:tcPr>
          <w:p w:rsidR="00FF4836" w:rsidRPr="00FF4836" w:rsidRDefault="00FF4836" w:rsidP="00FF4836">
            <w:pPr>
              <w:spacing w:after="0"/>
              <w:jc w:val="center"/>
              <w:rPr>
                <w:rFonts w:ascii="Times New Roman" w:hAnsi="Times New Roman" w:cs="Times New Roman"/>
                <w:sz w:val="28"/>
                <w:szCs w:val="28"/>
              </w:rPr>
            </w:pPr>
            <w:r w:rsidRPr="00FF4836">
              <w:rPr>
                <w:rFonts w:ascii="Times New Roman" w:hAnsi="Times New Roman" w:cs="Times New Roman"/>
                <w:sz w:val="28"/>
                <w:szCs w:val="28"/>
              </w:rPr>
              <w:t>7.</w:t>
            </w:r>
          </w:p>
        </w:tc>
        <w:tc>
          <w:tcPr>
            <w:tcW w:w="3000" w:type="dxa"/>
            <w:shd w:val="clear" w:color="auto" w:fill="auto"/>
          </w:tcPr>
          <w:p w:rsidR="00FF4836" w:rsidRPr="00FF4836" w:rsidRDefault="00FF4836" w:rsidP="00FF4836">
            <w:pPr>
              <w:spacing w:after="0"/>
              <w:rPr>
                <w:rFonts w:ascii="Times New Roman" w:hAnsi="Times New Roman" w:cs="Times New Roman"/>
                <w:b/>
                <w:sz w:val="28"/>
                <w:szCs w:val="28"/>
              </w:rPr>
            </w:pPr>
            <w:r w:rsidRPr="00FF4836">
              <w:rPr>
                <w:rFonts w:ascii="Times New Roman" w:hAnsi="Times New Roman" w:cs="Times New Roman"/>
                <w:b/>
                <w:sz w:val="28"/>
                <w:szCs w:val="28"/>
              </w:rPr>
              <w:t>Протокольные поручения, вынесенные на заседание Думы Кондинского района</w:t>
            </w:r>
          </w:p>
        </w:tc>
        <w:tc>
          <w:tcPr>
            <w:tcW w:w="5940" w:type="dxa"/>
            <w:shd w:val="clear" w:color="auto" w:fill="auto"/>
          </w:tcPr>
          <w:p w:rsidR="00FF4836" w:rsidRPr="00FF4836" w:rsidRDefault="00FF4836" w:rsidP="00FF4836">
            <w:pPr>
              <w:spacing w:after="0"/>
              <w:ind w:firstLine="252"/>
              <w:jc w:val="both"/>
              <w:rPr>
                <w:rFonts w:ascii="Times New Roman" w:hAnsi="Times New Roman" w:cs="Times New Roman"/>
                <w:sz w:val="28"/>
                <w:szCs w:val="28"/>
              </w:rPr>
            </w:pPr>
            <w:r w:rsidRPr="00FF4836">
              <w:rPr>
                <w:rFonts w:ascii="Times New Roman" w:hAnsi="Times New Roman" w:cs="Times New Roman"/>
                <w:sz w:val="28"/>
                <w:szCs w:val="28"/>
              </w:rPr>
              <w:t xml:space="preserve">Вынесено </w:t>
            </w:r>
            <w:r w:rsidRPr="00FF4836">
              <w:rPr>
                <w:rFonts w:ascii="Times New Roman" w:hAnsi="Times New Roman" w:cs="Times New Roman"/>
                <w:b/>
                <w:sz w:val="28"/>
                <w:szCs w:val="28"/>
              </w:rPr>
              <w:t>14</w:t>
            </w:r>
            <w:r w:rsidRPr="00FF4836">
              <w:rPr>
                <w:rFonts w:ascii="Times New Roman" w:hAnsi="Times New Roman" w:cs="Times New Roman"/>
                <w:sz w:val="28"/>
                <w:szCs w:val="28"/>
              </w:rPr>
              <w:t xml:space="preserve"> протокольных поручений.</w:t>
            </w:r>
          </w:p>
          <w:p w:rsidR="00FF4836" w:rsidRPr="00FF4836" w:rsidRDefault="00FF4836" w:rsidP="00FF4836">
            <w:pPr>
              <w:spacing w:after="0"/>
              <w:ind w:firstLine="252"/>
              <w:jc w:val="both"/>
              <w:rPr>
                <w:rFonts w:ascii="Times New Roman" w:hAnsi="Times New Roman" w:cs="Times New Roman"/>
                <w:sz w:val="28"/>
                <w:szCs w:val="28"/>
              </w:rPr>
            </w:pPr>
            <w:r w:rsidRPr="00FF4836">
              <w:rPr>
                <w:rFonts w:ascii="Times New Roman" w:hAnsi="Times New Roman" w:cs="Times New Roman"/>
                <w:sz w:val="28"/>
                <w:szCs w:val="28"/>
              </w:rPr>
              <w:t>1. При проведении корректировки бюджета на 2014 год рассмотреть возможность выделения денежных средств на утилизацию твердых бытовых отходов               за 2013 год, на ликвидацию кредиторской задолженности учреждений бюджетной сферы,                  на организацию летнего отдыха детей в 2014 году.</w:t>
            </w:r>
          </w:p>
          <w:p w:rsidR="00FF4836" w:rsidRPr="00FF4836" w:rsidRDefault="00FF4836" w:rsidP="00FF4836">
            <w:pPr>
              <w:tabs>
                <w:tab w:val="left" w:pos="720"/>
              </w:tabs>
              <w:spacing w:after="0"/>
              <w:ind w:firstLine="252"/>
              <w:jc w:val="both"/>
              <w:rPr>
                <w:rFonts w:ascii="Times New Roman" w:hAnsi="Times New Roman" w:cs="Times New Roman"/>
                <w:sz w:val="28"/>
                <w:szCs w:val="28"/>
              </w:rPr>
            </w:pPr>
            <w:r w:rsidRPr="00FF4836">
              <w:rPr>
                <w:rFonts w:ascii="Times New Roman" w:hAnsi="Times New Roman" w:cs="Times New Roman"/>
                <w:sz w:val="28"/>
                <w:szCs w:val="28"/>
              </w:rPr>
              <w:t xml:space="preserve">2. </w:t>
            </w:r>
            <w:r w:rsidRPr="00FF4836">
              <w:rPr>
                <w:rFonts w:ascii="Times New Roman" w:hAnsi="Times New Roman" w:cs="Times New Roman"/>
                <w:bCs/>
                <w:sz w:val="28"/>
                <w:szCs w:val="28"/>
              </w:rPr>
              <w:t xml:space="preserve">Администрации Кондинского района: </w:t>
            </w:r>
          </w:p>
          <w:p w:rsidR="00FF4836" w:rsidRPr="00FF4836" w:rsidRDefault="00FF4836" w:rsidP="00FF4836">
            <w:pPr>
              <w:tabs>
                <w:tab w:val="left" w:pos="720"/>
              </w:tabs>
              <w:spacing w:after="0"/>
              <w:ind w:firstLine="252"/>
              <w:jc w:val="both"/>
              <w:rPr>
                <w:rFonts w:ascii="Times New Roman" w:hAnsi="Times New Roman" w:cs="Times New Roman"/>
                <w:sz w:val="28"/>
                <w:szCs w:val="28"/>
              </w:rPr>
            </w:pPr>
            <w:r w:rsidRPr="00FF4836">
              <w:rPr>
                <w:rFonts w:ascii="Times New Roman" w:hAnsi="Times New Roman" w:cs="Times New Roman"/>
                <w:bCs/>
                <w:sz w:val="28"/>
                <w:szCs w:val="28"/>
              </w:rPr>
              <w:t>- п</w:t>
            </w:r>
            <w:r w:rsidRPr="00FF4836">
              <w:rPr>
                <w:rFonts w:ascii="Times New Roman" w:hAnsi="Times New Roman" w:cs="Times New Roman"/>
                <w:sz w:val="28"/>
                <w:szCs w:val="28"/>
              </w:rPr>
              <w:t xml:space="preserve">ринять меры по ремонту и содержанию </w:t>
            </w:r>
            <w:proofErr w:type="spellStart"/>
            <w:r w:rsidRPr="00FF4836">
              <w:rPr>
                <w:rFonts w:ascii="Times New Roman" w:hAnsi="Times New Roman" w:cs="Times New Roman"/>
                <w:sz w:val="28"/>
                <w:szCs w:val="28"/>
              </w:rPr>
              <w:t>берегоукрепления</w:t>
            </w:r>
            <w:proofErr w:type="spellEnd"/>
            <w:r w:rsidRPr="00FF4836">
              <w:rPr>
                <w:rFonts w:ascii="Times New Roman" w:hAnsi="Times New Roman" w:cs="Times New Roman"/>
                <w:sz w:val="28"/>
                <w:szCs w:val="28"/>
              </w:rPr>
              <w:t xml:space="preserve"> </w:t>
            </w:r>
            <w:proofErr w:type="spellStart"/>
            <w:r w:rsidRPr="00FF4836">
              <w:rPr>
                <w:rFonts w:ascii="Times New Roman" w:hAnsi="Times New Roman" w:cs="Times New Roman"/>
                <w:sz w:val="28"/>
                <w:szCs w:val="28"/>
              </w:rPr>
              <w:t>пгт.Кондинское</w:t>
            </w:r>
            <w:proofErr w:type="spellEnd"/>
            <w:r w:rsidRPr="00FF4836">
              <w:rPr>
                <w:rFonts w:ascii="Times New Roman" w:hAnsi="Times New Roman" w:cs="Times New Roman"/>
                <w:sz w:val="28"/>
                <w:szCs w:val="28"/>
              </w:rPr>
              <w:t>;</w:t>
            </w:r>
          </w:p>
          <w:p w:rsidR="00FF4836" w:rsidRPr="00FF4836" w:rsidRDefault="00FF4836" w:rsidP="00FF4836">
            <w:pPr>
              <w:pStyle w:val="a3"/>
              <w:tabs>
                <w:tab w:val="left" w:pos="1080"/>
                <w:tab w:val="left" w:pos="1260"/>
              </w:tabs>
              <w:spacing w:after="0" w:line="0" w:lineRule="atLeast"/>
              <w:ind w:left="0" w:firstLine="252"/>
              <w:jc w:val="both"/>
              <w:rPr>
                <w:rFonts w:ascii="Times New Roman" w:hAnsi="Times New Roman" w:cs="Times New Roman"/>
                <w:sz w:val="28"/>
                <w:szCs w:val="28"/>
              </w:rPr>
            </w:pPr>
            <w:r w:rsidRPr="00FF4836">
              <w:rPr>
                <w:rFonts w:ascii="Times New Roman" w:hAnsi="Times New Roman" w:cs="Times New Roman"/>
                <w:sz w:val="28"/>
                <w:szCs w:val="28"/>
              </w:rPr>
              <w:t>- разработать проектно-сметную документацию                                      на строительство единого здания администрации (органов местного самоуправления) Кондинского района, предусмотреть средства на модернизацию оргтехники и компьютеров.</w:t>
            </w:r>
          </w:p>
          <w:p w:rsidR="00FF4836" w:rsidRPr="00FF4836" w:rsidRDefault="00FF4836" w:rsidP="00FF4836">
            <w:pPr>
              <w:tabs>
                <w:tab w:val="left" w:pos="720"/>
              </w:tabs>
              <w:spacing w:after="0"/>
              <w:ind w:firstLine="252"/>
              <w:jc w:val="both"/>
              <w:rPr>
                <w:rFonts w:ascii="Times New Roman" w:hAnsi="Times New Roman" w:cs="Times New Roman"/>
                <w:sz w:val="28"/>
                <w:szCs w:val="28"/>
              </w:rPr>
            </w:pPr>
            <w:r w:rsidRPr="00FF4836">
              <w:rPr>
                <w:rFonts w:ascii="Times New Roman" w:hAnsi="Times New Roman" w:cs="Times New Roman"/>
                <w:sz w:val="28"/>
                <w:szCs w:val="28"/>
              </w:rPr>
              <w:t xml:space="preserve">3. В июне 2014 года рассмотреть возможность создания условий для предоставления транспортных услуг (организация транспортного обслуживания) населению ближайших населенных пунктов Кондинского района до </w:t>
            </w:r>
            <w:proofErr w:type="spellStart"/>
            <w:r w:rsidRPr="00FF4836">
              <w:rPr>
                <w:rFonts w:ascii="Times New Roman" w:hAnsi="Times New Roman" w:cs="Times New Roman"/>
                <w:sz w:val="28"/>
                <w:szCs w:val="28"/>
              </w:rPr>
              <w:t>пгт</w:t>
            </w:r>
            <w:proofErr w:type="gramStart"/>
            <w:r w:rsidRPr="00FF4836">
              <w:rPr>
                <w:rFonts w:ascii="Times New Roman" w:hAnsi="Times New Roman" w:cs="Times New Roman"/>
                <w:sz w:val="28"/>
                <w:szCs w:val="28"/>
              </w:rPr>
              <w:t>.М</w:t>
            </w:r>
            <w:proofErr w:type="gramEnd"/>
            <w:r w:rsidRPr="00FF4836">
              <w:rPr>
                <w:rFonts w:ascii="Times New Roman" w:hAnsi="Times New Roman" w:cs="Times New Roman"/>
                <w:sz w:val="28"/>
                <w:szCs w:val="28"/>
              </w:rPr>
              <w:t>ортка</w:t>
            </w:r>
            <w:proofErr w:type="spellEnd"/>
            <w:r w:rsidRPr="00FF4836">
              <w:rPr>
                <w:rFonts w:ascii="Times New Roman" w:hAnsi="Times New Roman" w:cs="Times New Roman"/>
                <w:sz w:val="28"/>
                <w:szCs w:val="28"/>
              </w:rPr>
              <w:t xml:space="preserve">, в соответствии             с режимом работы ФСК </w:t>
            </w:r>
            <w:proofErr w:type="spellStart"/>
            <w:r w:rsidRPr="00FF4836">
              <w:rPr>
                <w:rFonts w:ascii="Times New Roman" w:hAnsi="Times New Roman" w:cs="Times New Roman"/>
                <w:sz w:val="28"/>
                <w:szCs w:val="28"/>
              </w:rPr>
              <w:t>пгт.Мортка</w:t>
            </w:r>
            <w:proofErr w:type="spellEnd"/>
            <w:r w:rsidRPr="00FF4836">
              <w:rPr>
                <w:rFonts w:ascii="Times New Roman" w:hAnsi="Times New Roman" w:cs="Times New Roman"/>
                <w:sz w:val="28"/>
                <w:szCs w:val="28"/>
              </w:rPr>
              <w:t>.</w:t>
            </w:r>
          </w:p>
          <w:p w:rsidR="00FF4836" w:rsidRPr="00FF4836" w:rsidRDefault="00FF4836" w:rsidP="00FF4836">
            <w:pPr>
              <w:tabs>
                <w:tab w:val="left" w:pos="720"/>
              </w:tabs>
              <w:spacing w:after="0"/>
              <w:ind w:firstLine="252"/>
              <w:jc w:val="both"/>
              <w:rPr>
                <w:rFonts w:ascii="Times New Roman" w:hAnsi="Times New Roman" w:cs="Times New Roman"/>
                <w:sz w:val="28"/>
                <w:szCs w:val="28"/>
              </w:rPr>
            </w:pPr>
            <w:r w:rsidRPr="00FF4836">
              <w:rPr>
                <w:rFonts w:ascii="Times New Roman" w:hAnsi="Times New Roman" w:cs="Times New Roman"/>
                <w:sz w:val="28"/>
                <w:szCs w:val="28"/>
              </w:rPr>
              <w:t>4. Разработать проектно-сметную документацию                                      на строительство единого здания администрации (органов местного самоуправления) Кондинского района, предусмотреть средства на модернизацию оргтехники и компьютеров.</w:t>
            </w:r>
          </w:p>
          <w:p w:rsidR="00FF4836" w:rsidRPr="00FF4836" w:rsidRDefault="00FF4836" w:rsidP="00FF4836">
            <w:pPr>
              <w:tabs>
                <w:tab w:val="left" w:pos="720"/>
              </w:tabs>
              <w:spacing w:after="0"/>
              <w:ind w:firstLine="252"/>
              <w:jc w:val="both"/>
              <w:rPr>
                <w:rFonts w:ascii="Times New Roman" w:hAnsi="Times New Roman" w:cs="Times New Roman"/>
                <w:sz w:val="28"/>
                <w:szCs w:val="28"/>
              </w:rPr>
            </w:pPr>
            <w:r w:rsidRPr="00FF4836">
              <w:rPr>
                <w:rFonts w:ascii="Times New Roman" w:hAnsi="Times New Roman" w:cs="Times New Roman"/>
                <w:sz w:val="28"/>
                <w:szCs w:val="28"/>
              </w:rPr>
              <w:t>5. Рассмотреть возможность выделения финансовых средств на разработку схем теплоснабжения, водоснабжения и водоотведения для поселений Кондинского района.</w:t>
            </w:r>
          </w:p>
          <w:p w:rsidR="00FF4836" w:rsidRPr="00FF4836" w:rsidRDefault="00FF4836" w:rsidP="00FF4836">
            <w:pPr>
              <w:tabs>
                <w:tab w:val="left" w:pos="720"/>
              </w:tabs>
              <w:spacing w:after="0"/>
              <w:ind w:firstLine="252"/>
              <w:jc w:val="both"/>
              <w:rPr>
                <w:rFonts w:ascii="Times New Roman" w:hAnsi="Times New Roman" w:cs="Times New Roman"/>
                <w:sz w:val="28"/>
                <w:szCs w:val="28"/>
              </w:rPr>
            </w:pPr>
            <w:r w:rsidRPr="00FF4836">
              <w:rPr>
                <w:rFonts w:ascii="Times New Roman" w:hAnsi="Times New Roman" w:cs="Times New Roman"/>
                <w:sz w:val="28"/>
                <w:szCs w:val="28"/>
              </w:rPr>
              <w:t xml:space="preserve">6. Рассмотреть возможность в 2014 году выделения финансовых  средств на ремонт </w:t>
            </w:r>
            <w:r w:rsidRPr="00FF4836">
              <w:rPr>
                <w:rFonts w:ascii="Times New Roman" w:hAnsi="Times New Roman" w:cs="Times New Roman"/>
                <w:sz w:val="28"/>
                <w:szCs w:val="28"/>
              </w:rPr>
              <w:lastRenderedPageBreak/>
              <w:t xml:space="preserve">дорог в </w:t>
            </w:r>
            <w:proofErr w:type="spellStart"/>
            <w:r w:rsidRPr="00FF4836">
              <w:rPr>
                <w:rFonts w:ascii="Times New Roman" w:hAnsi="Times New Roman" w:cs="Times New Roman"/>
                <w:sz w:val="28"/>
                <w:szCs w:val="28"/>
              </w:rPr>
              <w:t>с</w:t>
            </w:r>
            <w:proofErr w:type="gramStart"/>
            <w:r w:rsidRPr="00FF4836">
              <w:rPr>
                <w:rFonts w:ascii="Times New Roman" w:hAnsi="Times New Roman" w:cs="Times New Roman"/>
                <w:sz w:val="28"/>
                <w:szCs w:val="28"/>
              </w:rPr>
              <w:t>.Л</w:t>
            </w:r>
            <w:proofErr w:type="gramEnd"/>
            <w:r w:rsidRPr="00FF4836">
              <w:rPr>
                <w:rFonts w:ascii="Times New Roman" w:hAnsi="Times New Roman" w:cs="Times New Roman"/>
                <w:sz w:val="28"/>
                <w:szCs w:val="28"/>
              </w:rPr>
              <w:t>еуши</w:t>
            </w:r>
            <w:proofErr w:type="spellEnd"/>
            <w:r w:rsidRPr="00FF4836">
              <w:rPr>
                <w:rFonts w:ascii="Times New Roman" w:hAnsi="Times New Roman" w:cs="Times New Roman"/>
                <w:sz w:val="28"/>
                <w:szCs w:val="28"/>
              </w:rPr>
              <w:t>.</w:t>
            </w:r>
          </w:p>
          <w:p w:rsidR="00FF4836" w:rsidRPr="00FF4836" w:rsidRDefault="00FF4836" w:rsidP="00FF4836">
            <w:pPr>
              <w:tabs>
                <w:tab w:val="left" w:pos="720"/>
              </w:tabs>
              <w:spacing w:after="0"/>
              <w:ind w:firstLine="252"/>
              <w:jc w:val="both"/>
              <w:rPr>
                <w:rFonts w:ascii="Times New Roman" w:hAnsi="Times New Roman" w:cs="Times New Roman"/>
                <w:sz w:val="28"/>
                <w:szCs w:val="28"/>
              </w:rPr>
            </w:pPr>
            <w:r w:rsidRPr="00FF4836">
              <w:rPr>
                <w:rFonts w:ascii="Times New Roman" w:hAnsi="Times New Roman" w:cs="Times New Roman"/>
                <w:sz w:val="28"/>
                <w:szCs w:val="28"/>
              </w:rPr>
              <w:t xml:space="preserve">7. Усилить </w:t>
            </w:r>
            <w:proofErr w:type="gramStart"/>
            <w:r w:rsidRPr="00FF4836">
              <w:rPr>
                <w:rFonts w:ascii="Times New Roman" w:hAnsi="Times New Roman" w:cs="Times New Roman"/>
                <w:sz w:val="28"/>
                <w:szCs w:val="28"/>
              </w:rPr>
              <w:t>контроль за</w:t>
            </w:r>
            <w:proofErr w:type="gramEnd"/>
            <w:r w:rsidRPr="00FF4836">
              <w:rPr>
                <w:rFonts w:ascii="Times New Roman" w:hAnsi="Times New Roman" w:cs="Times New Roman"/>
                <w:sz w:val="28"/>
                <w:szCs w:val="28"/>
              </w:rPr>
              <w:t xml:space="preserve"> качеством строительства жилья на территории Кондинского района.</w:t>
            </w:r>
          </w:p>
          <w:p w:rsidR="00FF4836" w:rsidRPr="00FF4836" w:rsidRDefault="00FF4836" w:rsidP="00FF4836">
            <w:pPr>
              <w:tabs>
                <w:tab w:val="left" w:pos="720"/>
              </w:tabs>
              <w:spacing w:after="0"/>
              <w:ind w:firstLine="252"/>
              <w:jc w:val="both"/>
              <w:rPr>
                <w:rFonts w:ascii="Times New Roman" w:hAnsi="Times New Roman" w:cs="Times New Roman"/>
                <w:sz w:val="28"/>
                <w:szCs w:val="28"/>
              </w:rPr>
            </w:pPr>
            <w:r w:rsidRPr="00FF4836">
              <w:rPr>
                <w:rFonts w:ascii="Times New Roman" w:hAnsi="Times New Roman" w:cs="Times New Roman"/>
                <w:sz w:val="28"/>
                <w:szCs w:val="28"/>
              </w:rPr>
              <w:t xml:space="preserve">8. </w:t>
            </w:r>
            <w:r w:rsidRPr="00FF4836">
              <w:rPr>
                <w:rFonts w:ascii="Times New Roman" w:hAnsi="Times New Roman" w:cs="Times New Roman"/>
                <w:bCs/>
                <w:sz w:val="28"/>
                <w:szCs w:val="28"/>
              </w:rPr>
              <w:t>П</w:t>
            </w:r>
            <w:r w:rsidRPr="00FF4836">
              <w:rPr>
                <w:rFonts w:ascii="Times New Roman" w:hAnsi="Times New Roman" w:cs="Times New Roman"/>
                <w:sz w:val="28"/>
                <w:szCs w:val="28"/>
              </w:rPr>
              <w:t xml:space="preserve">одготовить обращение на имя Губернатора Ханты-Мансийского автономного округа – Югры Н.В.Комаровой от главы Кондинского района </w:t>
            </w:r>
            <w:proofErr w:type="spellStart"/>
            <w:r w:rsidRPr="00FF4836">
              <w:rPr>
                <w:rFonts w:ascii="Times New Roman" w:hAnsi="Times New Roman" w:cs="Times New Roman"/>
                <w:sz w:val="28"/>
                <w:szCs w:val="28"/>
              </w:rPr>
              <w:t>А.Н.Поздеева</w:t>
            </w:r>
            <w:proofErr w:type="spellEnd"/>
            <w:r w:rsidRPr="00FF4836">
              <w:rPr>
                <w:rFonts w:ascii="Times New Roman" w:hAnsi="Times New Roman" w:cs="Times New Roman"/>
                <w:sz w:val="28"/>
                <w:szCs w:val="28"/>
              </w:rPr>
              <w:t xml:space="preserve"> и главы администрации Кондинского района М.В.Шишкина о выделении средств для ликвидации сложившейся ситуации с объектами ЖКХ в </w:t>
            </w:r>
            <w:proofErr w:type="spellStart"/>
            <w:r w:rsidRPr="00FF4836">
              <w:rPr>
                <w:rFonts w:ascii="Times New Roman" w:hAnsi="Times New Roman" w:cs="Times New Roman"/>
                <w:sz w:val="28"/>
                <w:szCs w:val="28"/>
              </w:rPr>
              <w:t>пгт</w:t>
            </w:r>
            <w:proofErr w:type="gramStart"/>
            <w:r w:rsidRPr="00FF4836">
              <w:rPr>
                <w:rFonts w:ascii="Times New Roman" w:hAnsi="Times New Roman" w:cs="Times New Roman"/>
                <w:sz w:val="28"/>
                <w:szCs w:val="28"/>
              </w:rPr>
              <w:t>.К</w:t>
            </w:r>
            <w:proofErr w:type="gramEnd"/>
            <w:r w:rsidRPr="00FF4836">
              <w:rPr>
                <w:rFonts w:ascii="Times New Roman" w:hAnsi="Times New Roman" w:cs="Times New Roman"/>
                <w:sz w:val="28"/>
                <w:szCs w:val="28"/>
              </w:rPr>
              <w:t>уминский</w:t>
            </w:r>
            <w:proofErr w:type="spellEnd"/>
            <w:r w:rsidRPr="00FF4836">
              <w:rPr>
                <w:rFonts w:ascii="Times New Roman" w:hAnsi="Times New Roman" w:cs="Times New Roman"/>
                <w:sz w:val="28"/>
                <w:szCs w:val="28"/>
              </w:rPr>
              <w:t xml:space="preserve"> из резервного фонда Губернатора Ханты-Мансийского автономного </w:t>
            </w:r>
            <w:proofErr w:type="spellStart"/>
            <w:r w:rsidRPr="00FF4836">
              <w:rPr>
                <w:rFonts w:ascii="Times New Roman" w:hAnsi="Times New Roman" w:cs="Times New Roman"/>
                <w:sz w:val="28"/>
                <w:szCs w:val="28"/>
              </w:rPr>
              <w:t>округа-Югры</w:t>
            </w:r>
            <w:proofErr w:type="spellEnd"/>
            <w:r w:rsidRPr="00FF4836">
              <w:rPr>
                <w:rFonts w:ascii="Times New Roman" w:hAnsi="Times New Roman" w:cs="Times New Roman"/>
                <w:sz w:val="28"/>
                <w:szCs w:val="28"/>
              </w:rPr>
              <w:t>.</w:t>
            </w:r>
          </w:p>
          <w:p w:rsidR="00FF4836" w:rsidRPr="00FF4836" w:rsidRDefault="00FF4836" w:rsidP="00FF4836">
            <w:pPr>
              <w:tabs>
                <w:tab w:val="left" w:pos="720"/>
              </w:tabs>
              <w:spacing w:after="0"/>
              <w:ind w:firstLine="252"/>
              <w:jc w:val="both"/>
              <w:rPr>
                <w:rFonts w:ascii="Times New Roman" w:hAnsi="Times New Roman" w:cs="Times New Roman"/>
                <w:sz w:val="28"/>
                <w:szCs w:val="28"/>
              </w:rPr>
            </w:pPr>
            <w:r w:rsidRPr="00FF4836">
              <w:rPr>
                <w:rFonts w:ascii="Times New Roman" w:hAnsi="Times New Roman" w:cs="Times New Roman"/>
                <w:bCs/>
                <w:sz w:val="28"/>
                <w:szCs w:val="28"/>
              </w:rPr>
              <w:t xml:space="preserve">9. </w:t>
            </w:r>
            <w:r w:rsidRPr="00FF4836">
              <w:rPr>
                <w:rFonts w:ascii="Times New Roman" w:hAnsi="Times New Roman" w:cs="Times New Roman"/>
                <w:sz w:val="28"/>
                <w:szCs w:val="28"/>
              </w:rPr>
              <w:t>В срок до 01.07.2014 создать Согласительную комиссию с участием депутатов Думы Кондинского района, провести заседание и вынести решение Комиссии по подготовке объектов ЖКХ и социальной сферы к отопительному сезону, в том числе                          о выделении финансовых сре</w:t>
            </w:r>
            <w:proofErr w:type="gramStart"/>
            <w:r w:rsidRPr="00FF4836">
              <w:rPr>
                <w:rFonts w:ascii="Times New Roman" w:hAnsi="Times New Roman" w:cs="Times New Roman"/>
                <w:sz w:val="28"/>
                <w:szCs w:val="28"/>
              </w:rPr>
              <w:t>дств пр</w:t>
            </w:r>
            <w:proofErr w:type="gramEnd"/>
            <w:r w:rsidRPr="00FF4836">
              <w:rPr>
                <w:rFonts w:ascii="Times New Roman" w:hAnsi="Times New Roman" w:cs="Times New Roman"/>
                <w:sz w:val="28"/>
                <w:szCs w:val="28"/>
              </w:rPr>
              <w:t>едприятиям жилищно-коммунального комплекса Кондинского района.</w:t>
            </w:r>
          </w:p>
          <w:p w:rsidR="00FF4836" w:rsidRPr="00FF4836" w:rsidRDefault="00FF4836" w:rsidP="00FF4836">
            <w:pPr>
              <w:tabs>
                <w:tab w:val="left" w:pos="720"/>
              </w:tabs>
              <w:spacing w:after="0"/>
              <w:ind w:firstLine="252"/>
              <w:jc w:val="both"/>
              <w:rPr>
                <w:rFonts w:ascii="Times New Roman" w:hAnsi="Times New Roman" w:cs="Times New Roman"/>
                <w:sz w:val="28"/>
                <w:szCs w:val="28"/>
              </w:rPr>
            </w:pPr>
            <w:r w:rsidRPr="00FF4836">
              <w:rPr>
                <w:rFonts w:ascii="Times New Roman" w:hAnsi="Times New Roman" w:cs="Times New Roman"/>
                <w:sz w:val="28"/>
                <w:szCs w:val="28"/>
              </w:rPr>
              <w:t xml:space="preserve">10. Направить письменное обращение к оператору сотовой связи по вопросу отсутствия данного вида связи в </w:t>
            </w:r>
            <w:proofErr w:type="spellStart"/>
            <w:r w:rsidRPr="00FF4836">
              <w:rPr>
                <w:rFonts w:ascii="Times New Roman" w:hAnsi="Times New Roman" w:cs="Times New Roman"/>
                <w:sz w:val="28"/>
                <w:szCs w:val="28"/>
              </w:rPr>
              <w:t>с</w:t>
            </w:r>
            <w:proofErr w:type="gramStart"/>
            <w:r w:rsidRPr="00FF4836">
              <w:rPr>
                <w:rFonts w:ascii="Times New Roman" w:hAnsi="Times New Roman" w:cs="Times New Roman"/>
                <w:sz w:val="28"/>
                <w:szCs w:val="28"/>
              </w:rPr>
              <w:t>.Л</w:t>
            </w:r>
            <w:proofErr w:type="gramEnd"/>
            <w:r w:rsidRPr="00FF4836">
              <w:rPr>
                <w:rFonts w:ascii="Times New Roman" w:hAnsi="Times New Roman" w:cs="Times New Roman"/>
                <w:sz w:val="28"/>
                <w:szCs w:val="28"/>
              </w:rPr>
              <w:t>еуши</w:t>
            </w:r>
            <w:proofErr w:type="spellEnd"/>
            <w:r w:rsidRPr="00FF4836">
              <w:rPr>
                <w:rFonts w:ascii="Times New Roman" w:hAnsi="Times New Roman" w:cs="Times New Roman"/>
                <w:sz w:val="28"/>
                <w:szCs w:val="28"/>
              </w:rPr>
              <w:t xml:space="preserve"> и </w:t>
            </w:r>
            <w:proofErr w:type="spellStart"/>
            <w:r w:rsidRPr="00FF4836">
              <w:rPr>
                <w:rFonts w:ascii="Times New Roman" w:hAnsi="Times New Roman" w:cs="Times New Roman"/>
                <w:sz w:val="28"/>
                <w:szCs w:val="28"/>
              </w:rPr>
              <w:t>п.Лиственичный</w:t>
            </w:r>
            <w:proofErr w:type="spellEnd"/>
            <w:r w:rsidRPr="00FF4836">
              <w:rPr>
                <w:rFonts w:ascii="Times New Roman" w:hAnsi="Times New Roman" w:cs="Times New Roman"/>
                <w:sz w:val="28"/>
                <w:szCs w:val="28"/>
              </w:rPr>
              <w:t xml:space="preserve"> Кондинского района </w:t>
            </w:r>
            <w:proofErr w:type="spellStart"/>
            <w:r w:rsidRPr="00FF4836">
              <w:rPr>
                <w:rFonts w:ascii="Times New Roman" w:hAnsi="Times New Roman" w:cs="Times New Roman"/>
                <w:sz w:val="28"/>
                <w:szCs w:val="28"/>
              </w:rPr>
              <w:t>ХМАО-Югры</w:t>
            </w:r>
            <w:proofErr w:type="spellEnd"/>
            <w:r w:rsidRPr="00FF4836">
              <w:rPr>
                <w:rFonts w:ascii="Times New Roman" w:hAnsi="Times New Roman" w:cs="Times New Roman"/>
                <w:sz w:val="28"/>
                <w:szCs w:val="28"/>
              </w:rPr>
              <w:t>.</w:t>
            </w:r>
          </w:p>
          <w:p w:rsidR="00FF4836" w:rsidRPr="00FF4836" w:rsidRDefault="00FF4836" w:rsidP="00FF4836">
            <w:pPr>
              <w:autoSpaceDE w:val="0"/>
              <w:autoSpaceDN w:val="0"/>
              <w:adjustRightInd w:val="0"/>
              <w:spacing w:after="0"/>
              <w:ind w:firstLine="252"/>
              <w:jc w:val="both"/>
              <w:rPr>
                <w:rFonts w:ascii="Times New Roman" w:hAnsi="Times New Roman" w:cs="Times New Roman"/>
                <w:bCs/>
                <w:sz w:val="28"/>
                <w:szCs w:val="28"/>
              </w:rPr>
            </w:pPr>
            <w:r w:rsidRPr="00FF4836">
              <w:rPr>
                <w:rFonts w:ascii="Times New Roman" w:hAnsi="Times New Roman" w:cs="Times New Roman"/>
                <w:sz w:val="28"/>
                <w:szCs w:val="28"/>
              </w:rPr>
              <w:t>11. Предоставить информацию о результатах деятельност</w:t>
            </w:r>
            <w:proofErr w:type="gramStart"/>
            <w:r w:rsidRPr="00FF4836">
              <w:rPr>
                <w:rFonts w:ascii="Times New Roman" w:hAnsi="Times New Roman" w:cs="Times New Roman"/>
                <w:sz w:val="28"/>
                <w:szCs w:val="28"/>
              </w:rPr>
              <w:t>и ООО</w:t>
            </w:r>
            <w:proofErr w:type="gramEnd"/>
            <w:r w:rsidRPr="00FF4836">
              <w:rPr>
                <w:rFonts w:ascii="Times New Roman" w:hAnsi="Times New Roman" w:cs="Times New Roman"/>
                <w:sz w:val="28"/>
                <w:szCs w:val="28"/>
              </w:rPr>
              <w:t xml:space="preserve"> «Междуреченская жилищно-коммунальная компания» на очередное заседание постоянной комиссии</w:t>
            </w:r>
            <w:r w:rsidRPr="00FF4836">
              <w:rPr>
                <w:rFonts w:ascii="Times New Roman" w:hAnsi="Times New Roman" w:cs="Times New Roman"/>
                <w:bCs/>
                <w:sz w:val="28"/>
                <w:szCs w:val="28"/>
              </w:rPr>
              <w:t xml:space="preserve"> по вопросам промышленности, связи, сельского хозяйства, строительства, ЖКХ, бытового обслуживания, природных ресурсов                      и торговли Думы Кондинского района.</w:t>
            </w:r>
          </w:p>
          <w:p w:rsidR="00FF4836" w:rsidRPr="00FF4836" w:rsidRDefault="00FF4836" w:rsidP="00FF4836">
            <w:pPr>
              <w:pStyle w:val="a3"/>
              <w:tabs>
                <w:tab w:val="left" w:pos="720"/>
                <w:tab w:val="left" w:pos="993"/>
              </w:tabs>
              <w:spacing w:after="0" w:line="240" w:lineRule="auto"/>
              <w:ind w:left="0" w:firstLine="252"/>
              <w:jc w:val="both"/>
              <w:rPr>
                <w:rFonts w:ascii="Times New Roman" w:hAnsi="Times New Roman" w:cs="Times New Roman"/>
                <w:bCs/>
                <w:sz w:val="28"/>
                <w:szCs w:val="28"/>
              </w:rPr>
            </w:pPr>
            <w:r w:rsidRPr="00FF4836">
              <w:rPr>
                <w:rFonts w:ascii="Times New Roman" w:hAnsi="Times New Roman" w:cs="Times New Roman"/>
                <w:bCs/>
                <w:sz w:val="28"/>
                <w:szCs w:val="28"/>
              </w:rPr>
              <w:t xml:space="preserve">12. </w:t>
            </w:r>
            <w:r w:rsidRPr="00FF4836">
              <w:rPr>
                <w:rFonts w:ascii="Times New Roman" w:hAnsi="Times New Roman" w:cs="Times New Roman"/>
                <w:sz w:val="28"/>
                <w:szCs w:val="28"/>
              </w:rPr>
              <w:t xml:space="preserve">Рассмотреть возможность понижения коэффициента переходного периода в отношении аренды земли, предназначенной </w:t>
            </w:r>
            <w:r w:rsidRPr="00FF4836">
              <w:rPr>
                <w:rFonts w:ascii="Times New Roman" w:hAnsi="Times New Roman" w:cs="Times New Roman"/>
                <w:sz w:val="28"/>
                <w:szCs w:val="28"/>
              </w:rPr>
              <w:lastRenderedPageBreak/>
              <w:t>для размещения объектов ЖКХ.</w:t>
            </w:r>
          </w:p>
          <w:p w:rsidR="00FF4836" w:rsidRPr="00FF4836" w:rsidRDefault="00FF4836" w:rsidP="00FF4836">
            <w:pPr>
              <w:pStyle w:val="a3"/>
              <w:tabs>
                <w:tab w:val="left" w:pos="720"/>
                <w:tab w:val="left" w:pos="993"/>
              </w:tabs>
              <w:spacing w:after="0" w:line="240" w:lineRule="auto"/>
              <w:ind w:left="0" w:firstLine="252"/>
              <w:jc w:val="both"/>
              <w:rPr>
                <w:rFonts w:ascii="Times New Roman" w:hAnsi="Times New Roman" w:cs="Times New Roman"/>
                <w:sz w:val="28"/>
                <w:szCs w:val="28"/>
              </w:rPr>
            </w:pPr>
            <w:r w:rsidRPr="00FF4836">
              <w:rPr>
                <w:rFonts w:ascii="Times New Roman" w:hAnsi="Times New Roman" w:cs="Times New Roman"/>
                <w:sz w:val="28"/>
                <w:szCs w:val="28"/>
              </w:rPr>
              <w:t xml:space="preserve">13. Рассмотреть возможность приобретения автобусов, с последующей сдачей в аренду для оказания услуг по перевозке пассажиров                             в </w:t>
            </w:r>
            <w:proofErr w:type="spellStart"/>
            <w:r w:rsidRPr="00FF4836">
              <w:rPr>
                <w:rFonts w:ascii="Times New Roman" w:hAnsi="Times New Roman" w:cs="Times New Roman"/>
                <w:sz w:val="28"/>
                <w:szCs w:val="28"/>
              </w:rPr>
              <w:t>пгт</w:t>
            </w:r>
            <w:proofErr w:type="gramStart"/>
            <w:r w:rsidRPr="00FF4836">
              <w:rPr>
                <w:rFonts w:ascii="Times New Roman" w:hAnsi="Times New Roman" w:cs="Times New Roman"/>
                <w:sz w:val="28"/>
                <w:szCs w:val="28"/>
              </w:rPr>
              <w:t>.М</w:t>
            </w:r>
            <w:proofErr w:type="gramEnd"/>
            <w:r w:rsidRPr="00FF4836">
              <w:rPr>
                <w:rFonts w:ascii="Times New Roman" w:hAnsi="Times New Roman" w:cs="Times New Roman"/>
                <w:sz w:val="28"/>
                <w:szCs w:val="28"/>
              </w:rPr>
              <w:t>еждуреченский</w:t>
            </w:r>
            <w:proofErr w:type="spellEnd"/>
            <w:r w:rsidRPr="00FF4836">
              <w:rPr>
                <w:rFonts w:ascii="Times New Roman" w:hAnsi="Times New Roman" w:cs="Times New Roman"/>
                <w:sz w:val="28"/>
                <w:szCs w:val="28"/>
              </w:rPr>
              <w:t>.</w:t>
            </w:r>
          </w:p>
          <w:p w:rsidR="00FF4836" w:rsidRPr="00FF4836" w:rsidRDefault="00FF4836" w:rsidP="00FF4836">
            <w:pPr>
              <w:tabs>
                <w:tab w:val="left" w:pos="720"/>
              </w:tabs>
              <w:spacing w:after="0"/>
              <w:ind w:firstLine="252"/>
              <w:jc w:val="both"/>
              <w:rPr>
                <w:rFonts w:ascii="Times New Roman" w:hAnsi="Times New Roman" w:cs="Times New Roman"/>
                <w:sz w:val="28"/>
                <w:szCs w:val="28"/>
              </w:rPr>
            </w:pPr>
            <w:r w:rsidRPr="00FF4836">
              <w:rPr>
                <w:rFonts w:ascii="Times New Roman" w:hAnsi="Times New Roman" w:cs="Times New Roman"/>
                <w:sz w:val="28"/>
                <w:szCs w:val="28"/>
              </w:rPr>
              <w:t>14. Предоставить к следующему заседанию постоянной комиссии</w:t>
            </w:r>
            <w:r w:rsidRPr="00FF4836">
              <w:rPr>
                <w:rFonts w:ascii="Times New Roman" w:hAnsi="Times New Roman" w:cs="Times New Roman"/>
                <w:bCs/>
                <w:sz w:val="28"/>
                <w:szCs w:val="28"/>
              </w:rPr>
              <w:t xml:space="preserve"> по вопросам промышленности, связи, сельского хозяйства, строительства, ЖКХ, бытового обслуживания, природных ресурсов                      и торговли Думы Кондинского района</w:t>
            </w:r>
            <w:r w:rsidRPr="00FF4836">
              <w:rPr>
                <w:rFonts w:ascii="Times New Roman" w:hAnsi="Times New Roman" w:cs="Times New Roman"/>
                <w:sz w:val="28"/>
                <w:szCs w:val="28"/>
              </w:rPr>
              <w:t xml:space="preserve"> анализ распределения средств между поселениями района            на ремонт дорог (сколько денег выделяется, куда и как они расходуются).</w:t>
            </w:r>
          </w:p>
          <w:p w:rsidR="00FF4836" w:rsidRPr="00FF4836" w:rsidRDefault="00FF4836" w:rsidP="00FF4836">
            <w:pPr>
              <w:tabs>
                <w:tab w:val="left" w:pos="720"/>
              </w:tabs>
              <w:spacing w:after="0"/>
              <w:ind w:firstLine="252"/>
              <w:jc w:val="both"/>
              <w:rPr>
                <w:rFonts w:ascii="Times New Roman" w:hAnsi="Times New Roman" w:cs="Times New Roman"/>
                <w:sz w:val="28"/>
                <w:szCs w:val="28"/>
              </w:rPr>
            </w:pPr>
            <w:r w:rsidRPr="00FF4836">
              <w:rPr>
                <w:rFonts w:ascii="Times New Roman" w:hAnsi="Times New Roman" w:cs="Times New Roman"/>
                <w:sz w:val="28"/>
                <w:szCs w:val="28"/>
              </w:rPr>
              <w:t xml:space="preserve">Информация по исполнению протокольных поручений рассматривалась на каждом заседании постоянной комиссии. </w:t>
            </w:r>
          </w:p>
        </w:tc>
      </w:tr>
      <w:tr w:rsidR="00FF4836" w:rsidRPr="00FF4836" w:rsidTr="00003859">
        <w:tc>
          <w:tcPr>
            <w:tcW w:w="528" w:type="dxa"/>
            <w:shd w:val="clear" w:color="auto" w:fill="auto"/>
          </w:tcPr>
          <w:p w:rsidR="00FF4836" w:rsidRPr="00FF4836" w:rsidRDefault="00FF4836" w:rsidP="00FF4836">
            <w:pPr>
              <w:spacing w:after="0"/>
              <w:jc w:val="center"/>
              <w:rPr>
                <w:rFonts w:ascii="Times New Roman" w:hAnsi="Times New Roman" w:cs="Times New Roman"/>
                <w:sz w:val="28"/>
                <w:szCs w:val="28"/>
              </w:rPr>
            </w:pPr>
          </w:p>
        </w:tc>
        <w:tc>
          <w:tcPr>
            <w:tcW w:w="3000" w:type="dxa"/>
            <w:shd w:val="clear" w:color="auto" w:fill="auto"/>
          </w:tcPr>
          <w:p w:rsidR="00FF4836" w:rsidRPr="00FF4836" w:rsidRDefault="00FF4836" w:rsidP="00FF4836">
            <w:pPr>
              <w:spacing w:after="0"/>
              <w:rPr>
                <w:rFonts w:ascii="Times New Roman" w:hAnsi="Times New Roman" w:cs="Times New Roman"/>
                <w:b/>
                <w:sz w:val="28"/>
                <w:szCs w:val="28"/>
              </w:rPr>
            </w:pPr>
          </w:p>
        </w:tc>
        <w:tc>
          <w:tcPr>
            <w:tcW w:w="5940" w:type="dxa"/>
            <w:shd w:val="clear" w:color="auto" w:fill="auto"/>
          </w:tcPr>
          <w:p w:rsidR="00FF4836" w:rsidRPr="00FF4836" w:rsidRDefault="00FF4836" w:rsidP="00FF4836">
            <w:pPr>
              <w:spacing w:after="0"/>
              <w:rPr>
                <w:rFonts w:ascii="Times New Roman" w:hAnsi="Times New Roman" w:cs="Times New Roman"/>
                <w:sz w:val="28"/>
                <w:szCs w:val="28"/>
              </w:rPr>
            </w:pPr>
          </w:p>
        </w:tc>
      </w:tr>
      <w:tr w:rsidR="00FF4836" w:rsidRPr="00FF4836" w:rsidTr="00003859">
        <w:tc>
          <w:tcPr>
            <w:tcW w:w="528" w:type="dxa"/>
            <w:shd w:val="clear" w:color="auto" w:fill="auto"/>
          </w:tcPr>
          <w:p w:rsidR="00FF4836" w:rsidRPr="00FF4836" w:rsidRDefault="00FF4836" w:rsidP="00FF4836">
            <w:pPr>
              <w:spacing w:after="0"/>
              <w:jc w:val="center"/>
              <w:rPr>
                <w:rFonts w:ascii="Times New Roman" w:hAnsi="Times New Roman" w:cs="Times New Roman"/>
                <w:sz w:val="28"/>
                <w:szCs w:val="28"/>
              </w:rPr>
            </w:pPr>
            <w:r w:rsidRPr="00FF4836">
              <w:rPr>
                <w:rFonts w:ascii="Times New Roman" w:hAnsi="Times New Roman" w:cs="Times New Roman"/>
                <w:sz w:val="28"/>
                <w:szCs w:val="28"/>
              </w:rPr>
              <w:t>8.</w:t>
            </w:r>
          </w:p>
        </w:tc>
        <w:tc>
          <w:tcPr>
            <w:tcW w:w="3000" w:type="dxa"/>
            <w:shd w:val="clear" w:color="auto" w:fill="auto"/>
          </w:tcPr>
          <w:p w:rsidR="00FF4836" w:rsidRPr="00FF4836" w:rsidRDefault="00FF4836" w:rsidP="00FF4836">
            <w:pPr>
              <w:spacing w:after="0"/>
              <w:rPr>
                <w:rFonts w:ascii="Times New Roman" w:hAnsi="Times New Roman" w:cs="Times New Roman"/>
                <w:b/>
                <w:sz w:val="28"/>
                <w:szCs w:val="28"/>
              </w:rPr>
            </w:pPr>
            <w:r w:rsidRPr="00FF4836">
              <w:rPr>
                <w:rFonts w:ascii="Times New Roman" w:hAnsi="Times New Roman" w:cs="Times New Roman"/>
                <w:b/>
                <w:sz w:val="28"/>
                <w:szCs w:val="28"/>
              </w:rPr>
              <w:t>Разработка предложений для рассмотрения Думой Кондинского района</w:t>
            </w:r>
          </w:p>
        </w:tc>
        <w:tc>
          <w:tcPr>
            <w:tcW w:w="5940" w:type="dxa"/>
            <w:shd w:val="clear" w:color="auto" w:fill="auto"/>
          </w:tcPr>
          <w:p w:rsidR="00FF4836" w:rsidRPr="00FF4836" w:rsidRDefault="00FF4836" w:rsidP="00FF4836">
            <w:pPr>
              <w:spacing w:after="0"/>
              <w:jc w:val="both"/>
              <w:rPr>
                <w:rFonts w:ascii="Times New Roman" w:hAnsi="Times New Roman" w:cs="Times New Roman"/>
                <w:sz w:val="28"/>
                <w:szCs w:val="28"/>
              </w:rPr>
            </w:pPr>
            <w:r w:rsidRPr="00FF4836">
              <w:rPr>
                <w:rFonts w:ascii="Times New Roman" w:hAnsi="Times New Roman" w:cs="Times New Roman"/>
                <w:sz w:val="28"/>
                <w:szCs w:val="28"/>
              </w:rPr>
              <w:t>-</w:t>
            </w:r>
          </w:p>
        </w:tc>
      </w:tr>
      <w:tr w:rsidR="00FF4836" w:rsidRPr="00FF4836" w:rsidTr="00003859">
        <w:tc>
          <w:tcPr>
            <w:tcW w:w="528" w:type="dxa"/>
            <w:shd w:val="clear" w:color="auto" w:fill="auto"/>
          </w:tcPr>
          <w:p w:rsidR="00FF4836" w:rsidRPr="00FF4836" w:rsidRDefault="00FF4836" w:rsidP="00FF4836">
            <w:pPr>
              <w:spacing w:after="0"/>
              <w:jc w:val="center"/>
              <w:rPr>
                <w:rFonts w:ascii="Times New Roman" w:hAnsi="Times New Roman" w:cs="Times New Roman"/>
                <w:sz w:val="28"/>
                <w:szCs w:val="28"/>
              </w:rPr>
            </w:pPr>
          </w:p>
        </w:tc>
        <w:tc>
          <w:tcPr>
            <w:tcW w:w="3000" w:type="dxa"/>
            <w:shd w:val="clear" w:color="auto" w:fill="auto"/>
          </w:tcPr>
          <w:p w:rsidR="00FF4836" w:rsidRPr="00FF4836" w:rsidRDefault="00FF4836" w:rsidP="00FF4836">
            <w:pPr>
              <w:spacing w:after="0"/>
              <w:rPr>
                <w:rFonts w:ascii="Times New Roman" w:hAnsi="Times New Roman" w:cs="Times New Roman"/>
                <w:b/>
                <w:sz w:val="28"/>
                <w:szCs w:val="28"/>
              </w:rPr>
            </w:pPr>
          </w:p>
        </w:tc>
        <w:tc>
          <w:tcPr>
            <w:tcW w:w="5940" w:type="dxa"/>
            <w:shd w:val="clear" w:color="auto" w:fill="auto"/>
          </w:tcPr>
          <w:p w:rsidR="00FF4836" w:rsidRPr="00FF4836" w:rsidRDefault="00FF4836" w:rsidP="00FF4836">
            <w:pPr>
              <w:spacing w:after="0"/>
              <w:jc w:val="both"/>
              <w:rPr>
                <w:rFonts w:ascii="Times New Roman" w:hAnsi="Times New Roman" w:cs="Times New Roman"/>
                <w:sz w:val="28"/>
                <w:szCs w:val="28"/>
              </w:rPr>
            </w:pPr>
          </w:p>
        </w:tc>
      </w:tr>
      <w:tr w:rsidR="00FF4836" w:rsidRPr="00FF4836" w:rsidTr="00003859">
        <w:tc>
          <w:tcPr>
            <w:tcW w:w="528" w:type="dxa"/>
            <w:shd w:val="clear" w:color="auto" w:fill="auto"/>
          </w:tcPr>
          <w:p w:rsidR="00FF4836" w:rsidRPr="00FF4836" w:rsidRDefault="00FF4836" w:rsidP="00FF4836">
            <w:pPr>
              <w:spacing w:after="0"/>
              <w:jc w:val="center"/>
              <w:rPr>
                <w:rFonts w:ascii="Times New Roman" w:hAnsi="Times New Roman" w:cs="Times New Roman"/>
                <w:sz w:val="28"/>
                <w:szCs w:val="28"/>
              </w:rPr>
            </w:pPr>
            <w:r w:rsidRPr="00FF4836">
              <w:rPr>
                <w:rFonts w:ascii="Times New Roman" w:hAnsi="Times New Roman" w:cs="Times New Roman"/>
                <w:sz w:val="28"/>
                <w:szCs w:val="28"/>
              </w:rPr>
              <w:t>9.</w:t>
            </w:r>
          </w:p>
        </w:tc>
        <w:tc>
          <w:tcPr>
            <w:tcW w:w="3000" w:type="dxa"/>
            <w:shd w:val="clear" w:color="auto" w:fill="auto"/>
          </w:tcPr>
          <w:p w:rsidR="00FF4836" w:rsidRPr="00FF4836" w:rsidRDefault="00FF4836" w:rsidP="00FF4836">
            <w:pPr>
              <w:spacing w:after="0"/>
              <w:rPr>
                <w:rFonts w:ascii="Times New Roman" w:hAnsi="Times New Roman" w:cs="Times New Roman"/>
                <w:b/>
                <w:sz w:val="28"/>
                <w:szCs w:val="28"/>
              </w:rPr>
            </w:pPr>
            <w:r w:rsidRPr="00FF4836">
              <w:rPr>
                <w:rFonts w:ascii="Times New Roman" w:hAnsi="Times New Roman" w:cs="Times New Roman"/>
                <w:b/>
                <w:sz w:val="28"/>
                <w:szCs w:val="28"/>
              </w:rPr>
              <w:t>Подготовка заключений по вопросам, внесенным на рассмотрение Думы Кондинского района</w:t>
            </w:r>
          </w:p>
        </w:tc>
        <w:tc>
          <w:tcPr>
            <w:tcW w:w="5940" w:type="dxa"/>
            <w:shd w:val="clear" w:color="auto" w:fill="auto"/>
          </w:tcPr>
          <w:p w:rsidR="00FF4836" w:rsidRPr="00FF4836" w:rsidRDefault="00FF4836" w:rsidP="00FF4836">
            <w:pPr>
              <w:spacing w:after="0"/>
              <w:rPr>
                <w:rFonts w:ascii="Times New Roman" w:hAnsi="Times New Roman" w:cs="Times New Roman"/>
                <w:sz w:val="28"/>
                <w:szCs w:val="28"/>
              </w:rPr>
            </w:pPr>
            <w:r w:rsidRPr="00FF4836">
              <w:rPr>
                <w:rFonts w:ascii="Times New Roman" w:hAnsi="Times New Roman" w:cs="Times New Roman"/>
                <w:sz w:val="28"/>
                <w:szCs w:val="28"/>
              </w:rPr>
              <w:t>-</w:t>
            </w:r>
          </w:p>
        </w:tc>
      </w:tr>
      <w:tr w:rsidR="00FF4836" w:rsidRPr="00FF4836" w:rsidTr="00003859">
        <w:tc>
          <w:tcPr>
            <w:tcW w:w="528" w:type="dxa"/>
            <w:shd w:val="clear" w:color="auto" w:fill="auto"/>
          </w:tcPr>
          <w:p w:rsidR="00FF4836" w:rsidRPr="00FF4836" w:rsidRDefault="00FF4836" w:rsidP="00FF4836">
            <w:pPr>
              <w:spacing w:after="0"/>
              <w:jc w:val="center"/>
              <w:rPr>
                <w:rFonts w:ascii="Times New Roman" w:hAnsi="Times New Roman" w:cs="Times New Roman"/>
                <w:sz w:val="28"/>
                <w:szCs w:val="28"/>
              </w:rPr>
            </w:pPr>
          </w:p>
        </w:tc>
        <w:tc>
          <w:tcPr>
            <w:tcW w:w="3000" w:type="dxa"/>
            <w:shd w:val="clear" w:color="auto" w:fill="auto"/>
          </w:tcPr>
          <w:p w:rsidR="00FF4836" w:rsidRPr="00FF4836" w:rsidRDefault="00FF4836" w:rsidP="00FF4836">
            <w:pPr>
              <w:spacing w:after="0"/>
              <w:rPr>
                <w:rFonts w:ascii="Times New Roman" w:hAnsi="Times New Roman" w:cs="Times New Roman"/>
                <w:b/>
                <w:sz w:val="28"/>
                <w:szCs w:val="28"/>
              </w:rPr>
            </w:pPr>
          </w:p>
        </w:tc>
        <w:tc>
          <w:tcPr>
            <w:tcW w:w="5940" w:type="dxa"/>
            <w:shd w:val="clear" w:color="auto" w:fill="auto"/>
          </w:tcPr>
          <w:p w:rsidR="00FF4836" w:rsidRPr="00FF4836" w:rsidRDefault="00FF4836" w:rsidP="00FF4836">
            <w:pPr>
              <w:spacing w:after="0"/>
              <w:rPr>
                <w:rFonts w:ascii="Times New Roman" w:hAnsi="Times New Roman" w:cs="Times New Roman"/>
                <w:sz w:val="28"/>
                <w:szCs w:val="28"/>
              </w:rPr>
            </w:pPr>
          </w:p>
        </w:tc>
      </w:tr>
      <w:tr w:rsidR="00FF4836" w:rsidRPr="00FF4836" w:rsidTr="00003859">
        <w:tc>
          <w:tcPr>
            <w:tcW w:w="528" w:type="dxa"/>
            <w:shd w:val="clear" w:color="auto" w:fill="auto"/>
          </w:tcPr>
          <w:p w:rsidR="00FF4836" w:rsidRPr="00FF4836" w:rsidRDefault="00FF4836" w:rsidP="00FF4836">
            <w:pPr>
              <w:spacing w:after="0"/>
              <w:jc w:val="center"/>
              <w:rPr>
                <w:rFonts w:ascii="Times New Roman" w:hAnsi="Times New Roman" w:cs="Times New Roman"/>
                <w:sz w:val="28"/>
                <w:szCs w:val="28"/>
              </w:rPr>
            </w:pPr>
            <w:r w:rsidRPr="00FF4836">
              <w:rPr>
                <w:rFonts w:ascii="Times New Roman" w:hAnsi="Times New Roman" w:cs="Times New Roman"/>
                <w:sz w:val="28"/>
                <w:szCs w:val="28"/>
              </w:rPr>
              <w:t>10.</w:t>
            </w:r>
          </w:p>
        </w:tc>
        <w:tc>
          <w:tcPr>
            <w:tcW w:w="3000" w:type="dxa"/>
            <w:shd w:val="clear" w:color="auto" w:fill="auto"/>
          </w:tcPr>
          <w:p w:rsidR="00FF4836" w:rsidRPr="00FF4836" w:rsidRDefault="00FF4836" w:rsidP="00FF4836">
            <w:pPr>
              <w:spacing w:after="0"/>
              <w:rPr>
                <w:rFonts w:ascii="Times New Roman" w:hAnsi="Times New Roman" w:cs="Times New Roman"/>
                <w:b/>
                <w:sz w:val="28"/>
                <w:szCs w:val="28"/>
              </w:rPr>
            </w:pPr>
            <w:r w:rsidRPr="00FF4836">
              <w:rPr>
                <w:rFonts w:ascii="Times New Roman" w:hAnsi="Times New Roman" w:cs="Times New Roman"/>
                <w:b/>
                <w:sz w:val="28"/>
                <w:szCs w:val="28"/>
              </w:rPr>
              <w:t>Сопровождение заседаний комиссии должностными лицами Думы Кондинского района</w:t>
            </w:r>
          </w:p>
        </w:tc>
        <w:tc>
          <w:tcPr>
            <w:tcW w:w="5940" w:type="dxa"/>
            <w:shd w:val="clear" w:color="auto" w:fill="auto"/>
          </w:tcPr>
          <w:p w:rsidR="00FF4836" w:rsidRPr="00FF4836" w:rsidRDefault="00FF4836" w:rsidP="00FF4836">
            <w:pPr>
              <w:spacing w:after="0"/>
              <w:jc w:val="both"/>
              <w:rPr>
                <w:rFonts w:ascii="Times New Roman" w:hAnsi="Times New Roman" w:cs="Times New Roman"/>
                <w:sz w:val="28"/>
                <w:szCs w:val="28"/>
              </w:rPr>
            </w:pPr>
            <w:r w:rsidRPr="00FF4836">
              <w:rPr>
                <w:rFonts w:ascii="Times New Roman" w:hAnsi="Times New Roman" w:cs="Times New Roman"/>
                <w:sz w:val="28"/>
                <w:szCs w:val="28"/>
              </w:rPr>
              <w:t>постоянно</w:t>
            </w:r>
          </w:p>
        </w:tc>
      </w:tr>
      <w:tr w:rsidR="00FF4836" w:rsidRPr="00FF4836" w:rsidTr="00003859">
        <w:tc>
          <w:tcPr>
            <w:tcW w:w="528" w:type="dxa"/>
            <w:shd w:val="clear" w:color="auto" w:fill="auto"/>
          </w:tcPr>
          <w:p w:rsidR="00FF4836" w:rsidRPr="00FF4836" w:rsidRDefault="00FF4836" w:rsidP="00FF4836">
            <w:pPr>
              <w:spacing w:after="0"/>
              <w:jc w:val="center"/>
              <w:rPr>
                <w:rFonts w:ascii="Times New Roman" w:hAnsi="Times New Roman" w:cs="Times New Roman"/>
                <w:sz w:val="28"/>
                <w:szCs w:val="28"/>
              </w:rPr>
            </w:pPr>
          </w:p>
        </w:tc>
        <w:tc>
          <w:tcPr>
            <w:tcW w:w="3000" w:type="dxa"/>
            <w:shd w:val="clear" w:color="auto" w:fill="auto"/>
          </w:tcPr>
          <w:p w:rsidR="00FF4836" w:rsidRPr="00FF4836" w:rsidRDefault="00FF4836" w:rsidP="00FF4836">
            <w:pPr>
              <w:spacing w:after="0"/>
              <w:rPr>
                <w:rFonts w:ascii="Times New Roman" w:hAnsi="Times New Roman" w:cs="Times New Roman"/>
                <w:b/>
                <w:sz w:val="28"/>
                <w:szCs w:val="28"/>
              </w:rPr>
            </w:pPr>
          </w:p>
        </w:tc>
        <w:tc>
          <w:tcPr>
            <w:tcW w:w="5940" w:type="dxa"/>
            <w:shd w:val="clear" w:color="auto" w:fill="auto"/>
          </w:tcPr>
          <w:p w:rsidR="00FF4836" w:rsidRPr="00FF4836" w:rsidRDefault="00FF4836" w:rsidP="00FF4836">
            <w:pPr>
              <w:spacing w:after="0"/>
              <w:jc w:val="both"/>
              <w:rPr>
                <w:rFonts w:ascii="Times New Roman" w:hAnsi="Times New Roman" w:cs="Times New Roman"/>
                <w:sz w:val="28"/>
                <w:szCs w:val="28"/>
              </w:rPr>
            </w:pPr>
          </w:p>
        </w:tc>
      </w:tr>
      <w:tr w:rsidR="00FF4836" w:rsidRPr="00FF4836" w:rsidTr="00003859">
        <w:tc>
          <w:tcPr>
            <w:tcW w:w="528" w:type="dxa"/>
            <w:shd w:val="clear" w:color="auto" w:fill="auto"/>
          </w:tcPr>
          <w:p w:rsidR="00FF4836" w:rsidRPr="00FF4836" w:rsidRDefault="00FF4836" w:rsidP="00FF4836">
            <w:pPr>
              <w:spacing w:after="0"/>
              <w:jc w:val="center"/>
              <w:rPr>
                <w:rFonts w:ascii="Times New Roman" w:hAnsi="Times New Roman" w:cs="Times New Roman"/>
                <w:sz w:val="28"/>
                <w:szCs w:val="28"/>
              </w:rPr>
            </w:pPr>
            <w:r w:rsidRPr="00FF4836">
              <w:rPr>
                <w:rFonts w:ascii="Times New Roman" w:hAnsi="Times New Roman" w:cs="Times New Roman"/>
                <w:sz w:val="28"/>
                <w:szCs w:val="28"/>
              </w:rPr>
              <w:t>11.</w:t>
            </w:r>
          </w:p>
        </w:tc>
        <w:tc>
          <w:tcPr>
            <w:tcW w:w="3000" w:type="dxa"/>
            <w:shd w:val="clear" w:color="auto" w:fill="auto"/>
          </w:tcPr>
          <w:p w:rsidR="00FF4836" w:rsidRPr="00FF4836" w:rsidRDefault="00FF4836" w:rsidP="00FF4836">
            <w:pPr>
              <w:spacing w:after="0"/>
              <w:rPr>
                <w:rFonts w:ascii="Times New Roman" w:hAnsi="Times New Roman" w:cs="Times New Roman"/>
                <w:b/>
                <w:sz w:val="28"/>
                <w:szCs w:val="28"/>
              </w:rPr>
            </w:pPr>
            <w:r w:rsidRPr="00FF4836">
              <w:rPr>
                <w:rFonts w:ascii="Times New Roman" w:hAnsi="Times New Roman" w:cs="Times New Roman"/>
                <w:b/>
                <w:sz w:val="28"/>
                <w:szCs w:val="28"/>
              </w:rPr>
              <w:t>Участие должностных лиц администрации Кондинского района</w:t>
            </w:r>
          </w:p>
        </w:tc>
        <w:tc>
          <w:tcPr>
            <w:tcW w:w="5940" w:type="dxa"/>
            <w:shd w:val="clear" w:color="auto" w:fill="auto"/>
          </w:tcPr>
          <w:p w:rsidR="00FF4836" w:rsidRPr="00FF4836" w:rsidRDefault="00FF4836" w:rsidP="00FF4836">
            <w:pPr>
              <w:spacing w:after="0"/>
              <w:jc w:val="both"/>
              <w:rPr>
                <w:rFonts w:ascii="Times New Roman" w:hAnsi="Times New Roman" w:cs="Times New Roman"/>
                <w:sz w:val="28"/>
                <w:szCs w:val="28"/>
              </w:rPr>
            </w:pPr>
            <w:r w:rsidRPr="00FF4836">
              <w:rPr>
                <w:rFonts w:ascii="Times New Roman" w:hAnsi="Times New Roman" w:cs="Times New Roman"/>
                <w:sz w:val="28"/>
                <w:szCs w:val="28"/>
              </w:rPr>
              <w:t>постоянно</w:t>
            </w:r>
          </w:p>
        </w:tc>
      </w:tr>
      <w:tr w:rsidR="00FF4836" w:rsidRPr="00FF4836" w:rsidTr="00003859">
        <w:tc>
          <w:tcPr>
            <w:tcW w:w="528" w:type="dxa"/>
            <w:shd w:val="clear" w:color="auto" w:fill="auto"/>
          </w:tcPr>
          <w:p w:rsidR="00FF4836" w:rsidRPr="00FF4836" w:rsidRDefault="00FF4836" w:rsidP="00FF4836">
            <w:pPr>
              <w:spacing w:after="0"/>
              <w:jc w:val="center"/>
              <w:rPr>
                <w:rFonts w:ascii="Times New Roman" w:hAnsi="Times New Roman" w:cs="Times New Roman"/>
                <w:sz w:val="28"/>
                <w:szCs w:val="28"/>
              </w:rPr>
            </w:pPr>
          </w:p>
        </w:tc>
        <w:tc>
          <w:tcPr>
            <w:tcW w:w="3000" w:type="dxa"/>
            <w:shd w:val="clear" w:color="auto" w:fill="auto"/>
          </w:tcPr>
          <w:p w:rsidR="00FF4836" w:rsidRPr="00FF4836" w:rsidRDefault="00FF4836" w:rsidP="00FF4836">
            <w:pPr>
              <w:spacing w:after="0"/>
              <w:rPr>
                <w:rFonts w:ascii="Times New Roman" w:hAnsi="Times New Roman" w:cs="Times New Roman"/>
                <w:b/>
                <w:sz w:val="28"/>
                <w:szCs w:val="28"/>
              </w:rPr>
            </w:pPr>
          </w:p>
        </w:tc>
        <w:tc>
          <w:tcPr>
            <w:tcW w:w="5940" w:type="dxa"/>
            <w:shd w:val="clear" w:color="auto" w:fill="auto"/>
          </w:tcPr>
          <w:p w:rsidR="00FF4836" w:rsidRPr="00FF4836" w:rsidRDefault="00FF4836" w:rsidP="00FF4836">
            <w:pPr>
              <w:spacing w:after="0"/>
              <w:jc w:val="both"/>
              <w:rPr>
                <w:rFonts w:ascii="Times New Roman" w:hAnsi="Times New Roman" w:cs="Times New Roman"/>
                <w:sz w:val="28"/>
                <w:szCs w:val="28"/>
              </w:rPr>
            </w:pPr>
          </w:p>
        </w:tc>
      </w:tr>
      <w:tr w:rsidR="00FF4836" w:rsidRPr="00FF4836" w:rsidTr="00003859">
        <w:tc>
          <w:tcPr>
            <w:tcW w:w="528" w:type="dxa"/>
            <w:shd w:val="clear" w:color="auto" w:fill="auto"/>
          </w:tcPr>
          <w:p w:rsidR="00FF4836" w:rsidRPr="00FF4836" w:rsidRDefault="00FF4836" w:rsidP="00FF4836">
            <w:pPr>
              <w:spacing w:after="0"/>
              <w:jc w:val="center"/>
              <w:rPr>
                <w:rFonts w:ascii="Times New Roman" w:hAnsi="Times New Roman" w:cs="Times New Roman"/>
                <w:sz w:val="28"/>
                <w:szCs w:val="28"/>
              </w:rPr>
            </w:pPr>
            <w:r w:rsidRPr="00FF4836">
              <w:rPr>
                <w:rFonts w:ascii="Times New Roman" w:hAnsi="Times New Roman" w:cs="Times New Roman"/>
                <w:sz w:val="28"/>
                <w:szCs w:val="28"/>
              </w:rPr>
              <w:t>12.</w:t>
            </w:r>
          </w:p>
        </w:tc>
        <w:tc>
          <w:tcPr>
            <w:tcW w:w="3000" w:type="dxa"/>
            <w:shd w:val="clear" w:color="auto" w:fill="auto"/>
          </w:tcPr>
          <w:p w:rsidR="00FF4836" w:rsidRPr="00FF4836" w:rsidRDefault="00FF4836" w:rsidP="00FF4836">
            <w:pPr>
              <w:spacing w:after="0"/>
              <w:rPr>
                <w:rFonts w:ascii="Times New Roman" w:hAnsi="Times New Roman" w:cs="Times New Roman"/>
                <w:b/>
                <w:sz w:val="28"/>
                <w:szCs w:val="28"/>
              </w:rPr>
            </w:pPr>
            <w:r w:rsidRPr="00FF4836">
              <w:rPr>
                <w:rFonts w:ascii="Times New Roman" w:hAnsi="Times New Roman" w:cs="Times New Roman"/>
                <w:b/>
                <w:sz w:val="28"/>
                <w:szCs w:val="28"/>
              </w:rPr>
              <w:t>Участие членов других постоянных комиссий Думы Кондинского района</w:t>
            </w:r>
          </w:p>
        </w:tc>
        <w:tc>
          <w:tcPr>
            <w:tcW w:w="5940" w:type="dxa"/>
            <w:shd w:val="clear" w:color="auto" w:fill="auto"/>
          </w:tcPr>
          <w:p w:rsidR="00FF4836" w:rsidRPr="00FF4836" w:rsidRDefault="00FF4836" w:rsidP="00FF4836">
            <w:pPr>
              <w:spacing w:after="0"/>
              <w:ind w:firstLine="252"/>
              <w:jc w:val="both"/>
              <w:rPr>
                <w:rFonts w:ascii="Times New Roman" w:hAnsi="Times New Roman" w:cs="Times New Roman"/>
                <w:sz w:val="28"/>
                <w:szCs w:val="28"/>
              </w:rPr>
            </w:pPr>
            <w:r w:rsidRPr="00FF4836">
              <w:rPr>
                <w:rFonts w:ascii="Times New Roman" w:hAnsi="Times New Roman" w:cs="Times New Roman"/>
                <w:sz w:val="28"/>
                <w:szCs w:val="28"/>
              </w:rPr>
              <w:t xml:space="preserve">1. </w:t>
            </w:r>
            <w:proofErr w:type="spellStart"/>
            <w:r w:rsidRPr="00FF4836">
              <w:rPr>
                <w:rFonts w:ascii="Times New Roman" w:hAnsi="Times New Roman" w:cs="Times New Roman"/>
                <w:sz w:val="28"/>
                <w:szCs w:val="28"/>
              </w:rPr>
              <w:t>В.В.Бабанаков</w:t>
            </w:r>
            <w:proofErr w:type="spellEnd"/>
            <w:r w:rsidRPr="00FF4836">
              <w:rPr>
                <w:rFonts w:ascii="Times New Roman" w:hAnsi="Times New Roman" w:cs="Times New Roman"/>
                <w:sz w:val="28"/>
                <w:szCs w:val="28"/>
              </w:rPr>
              <w:t>, депутат Думы Кондинского района по избирательному округу № 12 (секретарь постоянной мандатной комиссии).</w:t>
            </w:r>
          </w:p>
          <w:p w:rsidR="00FF4836" w:rsidRPr="00FF4836" w:rsidRDefault="00FF4836" w:rsidP="00FF4836">
            <w:pPr>
              <w:spacing w:after="0"/>
              <w:ind w:firstLine="252"/>
              <w:jc w:val="both"/>
              <w:rPr>
                <w:rFonts w:ascii="Times New Roman" w:hAnsi="Times New Roman" w:cs="Times New Roman"/>
                <w:sz w:val="28"/>
                <w:szCs w:val="28"/>
              </w:rPr>
            </w:pPr>
            <w:r w:rsidRPr="00FF4836">
              <w:rPr>
                <w:rFonts w:ascii="Times New Roman" w:hAnsi="Times New Roman" w:cs="Times New Roman"/>
                <w:sz w:val="28"/>
                <w:szCs w:val="28"/>
              </w:rPr>
              <w:t xml:space="preserve">2. </w:t>
            </w:r>
            <w:proofErr w:type="spellStart"/>
            <w:r w:rsidRPr="00FF4836">
              <w:rPr>
                <w:rFonts w:ascii="Times New Roman" w:hAnsi="Times New Roman" w:cs="Times New Roman"/>
                <w:sz w:val="28"/>
                <w:szCs w:val="28"/>
              </w:rPr>
              <w:t>Л.И.Аскерова</w:t>
            </w:r>
            <w:proofErr w:type="spellEnd"/>
            <w:r w:rsidRPr="00FF4836">
              <w:rPr>
                <w:rFonts w:ascii="Times New Roman" w:hAnsi="Times New Roman" w:cs="Times New Roman"/>
                <w:sz w:val="28"/>
                <w:szCs w:val="28"/>
              </w:rPr>
              <w:t>, депутат Думы Кондинского района по избирательному округу № 2 (член постоянной мандатной комиссии).</w:t>
            </w:r>
          </w:p>
          <w:p w:rsidR="00FF4836" w:rsidRPr="00FF4836" w:rsidRDefault="00FF4836" w:rsidP="00FF4836">
            <w:pPr>
              <w:spacing w:after="0"/>
              <w:ind w:firstLine="252"/>
              <w:jc w:val="both"/>
              <w:rPr>
                <w:rFonts w:ascii="Times New Roman" w:hAnsi="Times New Roman" w:cs="Times New Roman"/>
                <w:sz w:val="28"/>
                <w:szCs w:val="28"/>
              </w:rPr>
            </w:pPr>
            <w:r w:rsidRPr="00FF4836">
              <w:rPr>
                <w:rFonts w:ascii="Times New Roman" w:hAnsi="Times New Roman" w:cs="Times New Roman"/>
                <w:sz w:val="28"/>
                <w:szCs w:val="28"/>
              </w:rPr>
              <w:t>3. В.И.Охотников, депутат Думы Кондинского района по избирательному округу № 7 (член постоянной комиссии по бюджету и экономики).</w:t>
            </w:r>
          </w:p>
          <w:p w:rsidR="00FF4836" w:rsidRPr="00FF4836" w:rsidRDefault="00FF4836" w:rsidP="00FF4836">
            <w:pPr>
              <w:spacing w:after="0"/>
              <w:ind w:firstLine="252"/>
              <w:jc w:val="both"/>
              <w:rPr>
                <w:rFonts w:ascii="Times New Roman" w:hAnsi="Times New Roman" w:cs="Times New Roman"/>
                <w:sz w:val="28"/>
                <w:szCs w:val="28"/>
              </w:rPr>
            </w:pPr>
            <w:r w:rsidRPr="00FF4836">
              <w:rPr>
                <w:rFonts w:ascii="Times New Roman" w:hAnsi="Times New Roman" w:cs="Times New Roman"/>
                <w:sz w:val="28"/>
                <w:szCs w:val="28"/>
              </w:rPr>
              <w:t>4. А.А.Худяков, депутат Думы Кондинского района по избирательному округу № 13 (член постоянной комиссии по бюджету и экономики).</w:t>
            </w:r>
          </w:p>
        </w:tc>
      </w:tr>
      <w:tr w:rsidR="00FF4836" w:rsidRPr="00FF4836" w:rsidTr="00003859">
        <w:tc>
          <w:tcPr>
            <w:tcW w:w="528" w:type="dxa"/>
            <w:shd w:val="clear" w:color="auto" w:fill="auto"/>
          </w:tcPr>
          <w:p w:rsidR="00FF4836" w:rsidRPr="00FF4836" w:rsidRDefault="00FF4836" w:rsidP="00FF4836">
            <w:pPr>
              <w:spacing w:after="0"/>
              <w:jc w:val="center"/>
              <w:rPr>
                <w:rFonts w:ascii="Times New Roman" w:hAnsi="Times New Roman" w:cs="Times New Roman"/>
                <w:sz w:val="28"/>
                <w:szCs w:val="28"/>
              </w:rPr>
            </w:pPr>
          </w:p>
        </w:tc>
        <w:tc>
          <w:tcPr>
            <w:tcW w:w="3000" w:type="dxa"/>
            <w:shd w:val="clear" w:color="auto" w:fill="auto"/>
          </w:tcPr>
          <w:p w:rsidR="00FF4836" w:rsidRPr="00FF4836" w:rsidRDefault="00FF4836" w:rsidP="00FF4836">
            <w:pPr>
              <w:spacing w:after="0"/>
              <w:rPr>
                <w:rFonts w:ascii="Times New Roman" w:hAnsi="Times New Roman" w:cs="Times New Roman"/>
                <w:b/>
                <w:sz w:val="28"/>
                <w:szCs w:val="28"/>
              </w:rPr>
            </w:pPr>
          </w:p>
        </w:tc>
        <w:tc>
          <w:tcPr>
            <w:tcW w:w="5940" w:type="dxa"/>
            <w:shd w:val="clear" w:color="auto" w:fill="auto"/>
          </w:tcPr>
          <w:p w:rsidR="00FF4836" w:rsidRPr="00FF4836" w:rsidRDefault="00FF4836" w:rsidP="00FF4836">
            <w:pPr>
              <w:spacing w:after="0"/>
              <w:jc w:val="both"/>
              <w:rPr>
                <w:rFonts w:ascii="Times New Roman" w:hAnsi="Times New Roman" w:cs="Times New Roman"/>
                <w:sz w:val="28"/>
                <w:szCs w:val="28"/>
              </w:rPr>
            </w:pPr>
          </w:p>
        </w:tc>
      </w:tr>
      <w:tr w:rsidR="00FF4836" w:rsidRPr="00FF4836" w:rsidTr="00003859">
        <w:tc>
          <w:tcPr>
            <w:tcW w:w="528" w:type="dxa"/>
            <w:shd w:val="clear" w:color="auto" w:fill="auto"/>
          </w:tcPr>
          <w:p w:rsidR="00FF4836" w:rsidRPr="00FF4836" w:rsidRDefault="00FF4836" w:rsidP="00FF4836">
            <w:pPr>
              <w:spacing w:after="0"/>
              <w:jc w:val="center"/>
              <w:rPr>
                <w:rFonts w:ascii="Times New Roman" w:hAnsi="Times New Roman" w:cs="Times New Roman"/>
                <w:sz w:val="28"/>
                <w:szCs w:val="28"/>
              </w:rPr>
            </w:pPr>
            <w:r w:rsidRPr="00FF4836">
              <w:rPr>
                <w:rFonts w:ascii="Times New Roman" w:hAnsi="Times New Roman" w:cs="Times New Roman"/>
                <w:sz w:val="28"/>
                <w:szCs w:val="28"/>
              </w:rPr>
              <w:t>13.</w:t>
            </w:r>
          </w:p>
        </w:tc>
        <w:tc>
          <w:tcPr>
            <w:tcW w:w="3000" w:type="dxa"/>
            <w:shd w:val="clear" w:color="auto" w:fill="auto"/>
          </w:tcPr>
          <w:p w:rsidR="00FF4836" w:rsidRPr="00FF4836" w:rsidRDefault="00FF4836" w:rsidP="00FF4836">
            <w:pPr>
              <w:spacing w:after="0"/>
              <w:rPr>
                <w:rFonts w:ascii="Times New Roman" w:hAnsi="Times New Roman" w:cs="Times New Roman"/>
                <w:b/>
                <w:sz w:val="28"/>
                <w:szCs w:val="28"/>
              </w:rPr>
            </w:pPr>
            <w:r w:rsidRPr="00FF4836">
              <w:rPr>
                <w:rFonts w:ascii="Times New Roman" w:hAnsi="Times New Roman" w:cs="Times New Roman"/>
                <w:b/>
                <w:sz w:val="28"/>
                <w:szCs w:val="28"/>
              </w:rPr>
              <w:t>Участие представителей прокуратуры Кондинского района</w:t>
            </w:r>
          </w:p>
        </w:tc>
        <w:tc>
          <w:tcPr>
            <w:tcW w:w="5940" w:type="dxa"/>
            <w:shd w:val="clear" w:color="auto" w:fill="auto"/>
          </w:tcPr>
          <w:p w:rsidR="00FF4836" w:rsidRPr="00FF4836" w:rsidRDefault="00FF4836" w:rsidP="00FF4836">
            <w:pPr>
              <w:spacing w:after="0"/>
              <w:jc w:val="both"/>
              <w:rPr>
                <w:rFonts w:ascii="Times New Roman" w:hAnsi="Times New Roman" w:cs="Times New Roman"/>
                <w:sz w:val="28"/>
                <w:szCs w:val="28"/>
              </w:rPr>
            </w:pPr>
            <w:r w:rsidRPr="00FF4836">
              <w:rPr>
                <w:rFonts w:ascii="Times New Roman" w:hAnsi="Times New Roman" w:cs="Times New Roman"/>
                <w:sz w:val="28"/>
                <w:szCs w:val="28"/>
              </w:rPr>
              <w:t>-</w:t>
            </w:r>
          </w:p>
        </w:tc>
      </w:tr>
      <w:tr w:rsidR="00FF4836" w:rsidRPr="00FF4836" w:rsidTr="00003859">
        <w:tc>
          <w:tcPr>
            <w:tcW w:w="528" w:type="dxa"/>
            <w:shd w:val="clear" w:color="auto" w:fill="auto"/>
          </w:tcPr>
          <w:p w:rsidR="00FF4836" w:rsidRPr="00FF4836" w:rsidRDefault="00FF4836" w:rsidP="00FF4836">
            <w:pPr>
              <w:spacing w:after="0"/>
              <w:jc w:val="center"/>
              <w:rPr>
                <w:rFonts w:ascii="Times New Roman" w:hAnsi="Times New Roman" w:cs="Times New Roman"/>
                <w:sz w:val="28"/>
                <w:szCs w:val="28"/>
              </w:rPr>
            </w:pPr>
          </w:p>
        </w:tc>
        <w:tc>
          <w:tcPr>
            <w:tcW w:w="3000" w:type="dxa"/>
            <w:shd w:val="clear" w:color="auto" w:fill="auto"/>
          </w:tcPr>
          <w:p w:rsidR="00FF4836" w:rsidRPr="00FF4836" w:rsidRDefault="00FF4836" w:rsidP="00FF4836">
            <w:pPr>
              <w:spacing w:after="0"/>
              <w:rPr>
                <w:rFonts w:ascii="Times New Roman" w:hAnsi="Times New Roman" w:cs="Times New Roman"/>
                <w:b/>
                <w:sz w:val="28"/>
                <w:szCs w:val="28"/>
              </w:rPr>
            </w:pPr>
          </w:p>
        </w:tc>
        <w:tc>
          <w:tcPr>
            <w:tcW w:w="5940" w:type="dxa"/>
            <w:shd w:val="clear" w:color="auto" w:fill="auto"/>
          </w:tcPr>
          <w:p w:rsidR="00FF4836" w:rsidRPr="00FF4836" w:rsidRDefault="00FF4836" w:rsidP="00FF4836">
            <w:pPr>
              <w:spacing w:after="0"/>
              <w:jc w:val="both"/>
              <w:rPr>
                <w:rFonts w:ascii="Times New Roman" w:hAnsi="Times New Roman" w:cs="Times New Roman"/>
                <w:sz w:val="28"/>
                <w:szCs w:val="28"/>
              </w:rPr>
            </w:pPr>
          </w:p>
        </w:tc>
      </w:tr>
      <w:tr w:rsidR="00FF4836" w:rsidRPr="00FF4836" w:rsidTr="00003859">
        <w:tc>
          <w:tcPr>
            <w:tcW w:w="528" w:type="dxa"/>
            <w:shd w:val="clear" w:color="auto" w:fill="auto"/>
          </w:tcPr>
          <w:p w:rsidR="00FF4836" w:rsidRPr="00FF4836" w:rsidRDefault="00FF4836" w:rsidP="00FF4836">
            <w:pPr>
              <w:spacing w:after="0"/>
              <w:jc w:val="center"/>
              <w:rPr>
                <w:rFonts w:ascii="Times New Roman" w:hAnsi="Times New Roman" w:cs="Times New Roman"/>
                <w:sz w:val="28"/>
                <w:szCs w:val="28"/>
              </w:rPr>
            </w:pPr>
            <w:r w:rsidRPr="00FF4836">
              <w:rPr>
                <w:rFonts w:ascii="Times New Roman" w:hAnsi="Times New Roman" w:cs="Times New Roman"/>
                <w:sz w:val="28"/>
                <w:szCs w:val="28"/>
              </w:rPr>
              <w:t>14.</w:t>
            </w:r>
          </w:p>
        </w:tc>
        <w:tc>
          <w:tcPr>
            <w:tcW w:w="3000" w:type="dxa"/>
            <w:shd w:val="clear" w:color="auto" w:fill="auto"/>
          </w:tcPr>
          <w:p w:rsidR="00FF4836" w:rsidRPr="00FF4836" w:rsidRDefault="00FF4836" w:rsidP="00FF4836">
            <w:pPr>
              <w:spacing w:after="0"/>
              <w:rPr>
                <w:rFonts w:ascii="Times New Roman" w:hAnsi="Times New Roman" w:cs="Times New Roman"/>
                <w:b/>
                <w:sz w:val="28"/>
                <w:szCs w:val="28"/>
              </w:rPr>
            </w:pPr>
            <w:r w:rsidRPr="00FF4836">
              <w:rPr>
                <w:rFonts w:ascii="Times New Roman" w:hAnsi="Times New Roman" w:cs="Times New Roman"/>
                <w:b/>
                <w:sz w:val="28"/>
                <w:szCs w:val="28"/>
              </w:rPr>
              <w:t>Разное</w:t>
            </w:r>
          </w:p>
        </w:tc>
        <w:tc>
          <w:tcPr>
            <w:tcW w:w="5940" w:type="dxa"/>
            <w:shd w:val="clear" w:color="auto" w:fill="auto"/>
          </w:tcPr>
          <w:p w:rsidR="00FF4836" w:rsidRPr="00FF4836" w:rsidRDefault="00FF4836" w:rsidP="00FF4836">
            <w:pPr>
              <w:spacing w:after="0"/>
              <w:ind w:firstLine="252"/>
              <w:jc w:val="both"/>
              <w:rPr>
                <w:rFonts w:ascii="Times New Roman" w:hAnsi="Times New Roman" w:cs="Times New Roman"/>
                <w:sz w:val="28"/>
                <w:szCs w:val="28"/>
              </w:rPr>
            </w:pPr>
            <w:r w:rsidRPr="00FF4836">
              <w:rPr>
                <w:rFonts w:ascii="Times New Roman" w:hAnsi="Times New Roman" w:cs="Times New Roman"/>
                <w:sz w:val="28"/>
                <w:szCs w:val="28"/>
              </w:rPr>
              <w:t>Так же члены комиссии постоянно принимали участие в совместных заседаниях постоянных комиссий, в заседаниях других постоянных комиссий,                           в депутатских слушаниях (о развитии здравоохранения в районе), в заседаниях публичных слушаний,                        в заседаниях рабочих совещаний по рассмотрению проектов бюджета, отчета о его исполнении, обсуждению промежуточных и годовых итогов реализации муниципальных программ.</w:t>
            </w:r>
          </w:p>
          <w:p w:rsidR="00FF4836" w:rsidRPr="00FF4836" w:rsidRDefault="00FF4836" w:rsidP="00FF4836">
            <w:pPr>
              <w:spacing w:after="0"/>
              <w:ind w:firstLine="252"/>
              <w:jc w:val="both"/>
              <w:rPr>
                <w:rFonts w:ascii="Times New Roman" w:hAnsi="Times New Roman" w:cs="Times New Roman"/>
                <w:sz w:val="28"/>
                <w:szCs w:val="28"/>
              </w:rPr>
            </w:pPr>
            <w:r w:rsidRPr="00FF4836">
              <w:rPr>
                <w:rFonts w:ascii="Times New Roman" w:hAnsi="Times New Roman" w:cs="Times New Roman"/>
                <w:sz w:val="28"/>
                <w:szCs w:val="28"/>
              </w:rPr>
              <w:t xml:space="preserve">Участвовали в публичных мероприятиях, проводимых органами местного самоуправления, посвященных празднованию юбилейных и памятных дат.  </w:t>
            </w:r>
          </w:p>
          <w:p w:rsidR="00FF4836" w:rsidRPr="00FF4836" w:rsidRDefault="00FF4836" w:rsidP="00FF4836">
            <w:pPr>
              <w:spacing w:after="0"/>
              <w:ind w:firstLine="252"/>
              <w:jc w:val="both"/>
              <w:rPr>
                <w:rFonts w:ascii="Times New Roman" w:hAnsi="Times New Roman" w:cs="Times New Roman"/>
                <w:sz w:val="28"/>
                <w:szCs w:val="28"/>
              </w:rPr>
            </w:pPr>
            <w:r w:rsidRPr="00FF4836">
              <w:rPr>
                <w:rFonts w:ascii="Times New Roman" w:hAnsi="Times New Roman" w:cs="Times New Roman"/>
                <w:sz w:val="28"/>
                <w:szCs w:val="28"/>
              </w:rPr>
              <w:t xml:space="preserve">Участвовали в организации и проведении </w:t>
            </w:r>
            <w:r w:rsidRPr="00FF4836">
              <w:rPr>
                <w:rFonts w:ascii="Times New Roman" w:hAnsi="Times New Roman" w:cs="Times New Roman"/>
                <w:sz w:val="28"/>
                <w:szCs w:val="28"/>
              </w:rPr>
              <w:lastRenderedPageBreak/>
              <w:t xml:space="preserve">встреч                по обсуждению </w:t>
            </w:r>
            <w:proofErr w:type="gramStart"/>
            <w:r w:rsidRPr="00FF4836">
              <w:rPr>
                <w:rFonts w:ascii="Times New Roman" w:hAnsi="Times New Roman" w:cs="Times New Roman"/>
                <w:iCs/>
                <w:sz w:val="28"/>
                <w:szCs w:val="28"/>
              </w:rPr>
              <w:t>реализации основных положений Послания Президента Российской Федерации</w:t>
            </w:r>
            <w:proofErr w:type="gramEnd"/>
            <w:r w:rsidRPr="00FF4836">
              <w:rPr>
                <w:rFonts w:ascii="Times New Roman" w:hAnsi="Times New Roman" w:cs="Times New Roman"/>
                <w:iCs/>
                <w:sz w:val="28"/>
                <w:szCs w:val="28"/>
              </w:rPr>
              <w:t xml:space="preserve"> Федеральному собранию Российской Федерации,</w:t>
            </w:r>
            <w:r w:rsidRPr="00FF4836">
              <w:rPr>
                <w:rFonts w:ascii="Times New Roman" w:hAnsi="Times New Roman" w:cs="Times New Roman"/>
                <w:sz w:val="28"/>
                <w:szCs w:val="28"/>
              </w:rPr>
              <w:t xml:space="preserve"> Социального кодекса Югры, разработки Стратегии социально-экономического развития муниципального образования Кондинский район на период до 2030 года и комплексного плана ее реализации, </w:t>
            </w:r>
            <w:r w:rsidRPr="00FF4836">
              <w:rPr>
                <w:rFonts w:ascii="Times New Roman" w:hAnsi="Times New Roman" w:cs="Times New Roman"/>
                <w:iCs/>
                <w:sz w:val="28"/>
                <w:szCs w:val="28"/>
              </w:rPr>
              <w:t xml:space="preserve">встреч                             с работниками </w:t>
            </w:r>
            <w:r w:rsidRPr="00FF4836">
              <w:rPr>
                <w:rFonts w:ascii="Times New Roman" w:hAnsi="Times New Roman" w:cs="Times New Roman"/>
                <w:sz w:val="28"/>
                <w:szCs w:val="28"/>
              </w:rPr>
              <w:t xml:space="preserve">Фонда социального страхования                      и Многофункционального центра. </w:t>
            </w:r>
          </w:p>
          <w:p w:rsidR="00FF4836" w:rsidRPr="00FF4836" w:rsidRDefault="00FF4836" w:rsidP="00FF4836">
            <w:pPr>
              <w:spacing w:after="0"/>
              <w:ind w:firstLine="252"/>
              <w:jc w:val="both"/>
              <w:rPr>
                <w:rFonts w:ascii="Times New Roman" w:hAnsi="Times New Roman" w:cs="Times New Roman"/>
                <w:sz w:val="28"/>
                <w:szCs w:val="28"/>
              </w:rPr>
            </w:pPr>
            <w:r w:rsidRPr="00FF4836">
              <w:rPr>
                <w:rFonts w:ascii="Times New Roman" w:hAnsi="Times New Roman" w:cs="Times New Roman"/>
                <w:sz w:val="28"/>
                <w:szCs w:val="28"/>
              </w:rPr>
              <w:t xml:space="preserve">Участвовали в благотворительных акциях, проводимых на территории Российской Федерации, Ханты-Мансийского автономного округа – Югры, Кондинского района (помощь пострадавшим                         от наводнения; помощь детскому дому; помощь                    на лечение; помощь в организации подготовки детей            к школе и т.д.). </w:t>
            </w:r>
          </w:p>
          <w:p w:rsidR="00FF4836" w:rsidRPr="00FF4836" w:rsidRDefault="00FF4836" w:rsidP="00FF4836">
            <w:pPr>
              <w:spacing w:after="0"/>
              <w:ind w:firstLine="252"/>
              <w:jc w:val="both"/>
              <w:rPr>
                <w:rFonts w:ascii="Times New Roman" w:hAnsi="Times New Roman" w:cs="Times New Roman"/>
                <w:sz w:val="28"/>
                <w:szCs w:val="28"/>
              </w:rPr>
            </w:pPr>
            <w:r w:rsidRPr="00FF4836">
              <w:rPr>
                <w:rFonts w:ascii="Times New Roman" w:hAnsi="Times New Roman" w:cs="Times New Roman"/>
                <w:sz w:val="28"/>
                <w:szCs w:val="28"/>
              </w:rPr>
              <w:t>Членами комиссии на местах были проведены открытые уроки в общеобразовательных учреждениях             в рамках мероприятий, посвященных Дню конституции.</w:t>
            </w:r>
          </w:p>
        </w:tc>
      </w:tr>
    </w:tbl>
    <w:p w:rsidR="00FF4836" w:rsidRDefault="00FF4836" w:rsidP="00FF4836">
      <w:pPr>
        <w:spacing w:after="0" w:line="0" w:lineRule="atLeast"/>
        <w:jc w:val="both"/>
        <w:rPr>
          <w:sz w:val="26"/>
          <w:szCs w:val="26"/>
        </w:rPr>
      </w:pPr>
    </w:p>
    <w:p w:rsidR="00FF4836" w:rsidRDefault="00FF4836" w:rsidP="00FF4836">
      <w:pPr>
        <w:spacing w:after="0" w:line="0" w:lineRule="atLeast"/>
        <w:jc w:val="both"/>
        <w:rPr>
          <w:sz w:val="26"/>
          <w:szCs w:val="26"/>
        </w:rPr>
      </w:pPr>
    </w:p>
    <w:p w:rsidR="00FF4836" w:rsidRDefault="00FF4836" w:rsidP="00FF4836">
      <w:pPr>
        <w:spacing w:after="0" w:line="0" w:lineRule="atLeast"/>
        <w:ind w:firstLine="567"/>
        <w:jc w:val="both"/>
        <w:rPr>
          <w:sz w:val="26"/>
          <w:szCs w:val="26"/>
        </w:rPr>
      </w:pPr>
    </w:p>
    <w:p w:rsidR="00FF4836" w:rsidRPr="0049764B" w:rsidRDefault="00FF4836" w:rsidP="00FF4836">
      <w:pPr>
        <w:tabs>
          <w:tab w:val="left" w:pos="330"/>
          <w:tab w:val="left" w:pos="1100"/>
        </w:tabs>
        <w:autoSpaceDE w:val="0"/>
        <w:autoSpaceDN w:val="0"/>
        <w:adjustRightInd w:val="0"/>
        <w:spacing w:after="0" w:line="240" w:lineRule="atLeast"/>
        <w:jc w:val="both"/>
      </w:pPr>
    </w:p>
    <w:p w:rsidR="00FF4836" w:rsidRPr="00FA59B9" w:rsidRDefault="00FF4836" w:rsidP="00FF4836">
      <w:pPr>
        <w:spacing w:after="0" w:line="0" w:lineRule="atLeast"/>
        <w:ind w:firstLine="567"/>
        <w:jc w:val="both"/>
      </w:pPr>
    </w:p>
    <w:p w:rsidR="00F53E24" w:rsidRDefault="00F53E24" w:rsidP="00FF4836"/>
    <w:sectPr w:rsidR="00F53E24" w:rsidSect="00FF4836">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B6539E"/>
    <w:multiLevelType w:val="hybridMultilevel"/>
    <w:tmpl w:val="9B8A6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F4836"/>
    <w:rsid w:val="00136366"/>
    <w:rsid w:val="00712CA8"/>
    <w:rsid w:val="00783F6C"/>
    <w:rsid w:val="00D4009D"/>
    <w:rsid w:val="00F53E24"/>
    <w:rsid w:val="00F866FC"/>
    <w:rsid w:val="00FF4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836"/>
    <w:rPr>
      <w:rFonts w:asciiTheme="minorHAnsi" w:hAnsiTheme="minorHAnsi" w:cstheme="minorBid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836"/>
    <w:pPr>
      <w:ind w:left="720"/>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47594.27" TargetMode="External"/><Relationship Id="rId3" Type="http://schemas.openxmlformats.org/officeDocument/2006/relationships/styles" Target="styles.xml"/><Relationship Id="rId7" Type="http://schemas.openxmlformats.org/officeDocument/2006/relationships/hyperlink" Target="garantF1://1204552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57004.1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127CF-99BD-4CDB-B185-A3BD0A0B2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2673</Words>
  <Characters>15239</Characters>
  <Application>Microsoft Office Word</Application>
  <DocSecurity>0</DocSecurity>
  <Lines>126</Lines>
  <Paragraphs>35</Paragraphs>
  <ScaleCrop>false</ScaleCrop>
  <Company/>
  <LinksUpToDate>false</LinksUpToDate>
  <CharactersWithSpaces>17877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Колмачевская Марина Васильевн</dc:creator>
  <cp:lastModifiedBy>Трифанова Татьяна Петровна</cp:lastModifiedBy>
  <cp:revision>2</cp:revision>
  <dcterms:created xsi:type="dcterms:W3CDTF">2015-02-20T08:24:00Z</dcterms:created>
  <dcterms:modified xsi:type="dcterms:W3CDTF">2015-02-20T08:24:00Z</dcterms:modified>
</cp:coreProperties>
</file>