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8023"/>
      </w:tblGrid>
      <w:tr w:rsidR="00A8698A" w:rsidRPr="0060154E" w:rsidTr="00D14152">
        <w:tc>
          <w:tcPr>
            <w:tcW w:w="1548" w:type="dxa"/>
            <w:vAlign w:val="center"/>
          </w:tcPr>
          <w:p w:rsidR="00A8698A" w:rsidRPr="0060154E" w:rsidRDefault="00A8698A" w:rsidP="00D14152">
            <w:pPr>
              <w:spacing w:line="0" w:lineRule="atLeast"/>
              <w:jc w:val="center"/>
            </w:pPr>
            <w:r>
              <w:rPr>
                <w:noProof/>
                <w:szCs w:val="28"/>
                <w:lang w:eastAsia="ru-RU"/>
              </w:rPr>
              <w:drawing>
                <wp:inline distT="0" distB="0" distL="0" distR="0">
                  <wp:extent cx="809625"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tc>
        <w:tc>
          <w:tcPr>
            <w:tcW w:w="8023" w:type="dxa"/>
          </w:tcPr>
          <w:p w:rsidR="00A8698A" w:rsidRDefault="00A8698A" w:rsidP="00D14152">
            <w:pPr>
              <w:spacing w:line="0" w:lineRule="atLeast"/>
              <w:jc w:val="center"/>
              <w:rPr>
                <w:sz w:val="24"/>
                <w:szCs w:val="24"/>
              </w:rPr>
            </w:pPr>
          </w:p>
          <w:p w:rsidR="00A8698A" w:rsidRPr="00652657" w:rsidRDefault="00A8698A" w:rsidP="00D14152">
            <w:pPr>
              <w:spacing w:line="0" w:lineRule="atLeast"/>
              <w:jc w:val="center"/>
              <w:rPr>
                <w:color w:val="244061" w:themeColor="accent1" w:themeShade="80"/>
                <w:sz w:val="24"/>
                <w:szCs w:val="24"/>
              </w:rPr>
            </w:pPr>
            <w:r w:rsidRPr="00652657">
              <w:rPr>
                <w:color w:val="244061" w:themeColor="accent1" w:themeShade="80"/>
                <w:sz w:val="24"/>
                <w:szCs w:val="24"/>
              </w:rPr>
              <w:t>ХАНТЫ-МАНСИЙСКИЙ АВТОНОМНЫЙ ОКРУГ – ЮГРА</w:t>
            </w:r>
          </w:p>
          <w:p w:rsidR="00A8698A" w:rsidRPr="00652657" w:rsidRDefault="00A8698A" w:rsidP="00D14152">
            <w:pPr>
              <w:spacing w:line="0" w:lineRule="atLeast"/>
              <w:jc w:val="center"/>
              <w:rPr>
                <w:color w:val="244061" w:themeColor="accent1" w:themeShade="80"/>
                <w:sz w:val="32"/>
                <w:szCs w:val="32"/>
              </w:rPr>
            </w:pPr>
            <w:r w:rsidRPr="00652657">
              <w:rPr>
                <w:b/>
                <w:color w:val="244061" w:themeColor="accent1" w:themeShade="80"/>
                <w:sz w:val="32"/>
                <w:szCs w:val="32"/>
              </w:rPr>
              <w:t>ДУМА КОНДИНСКОГО РАЙОНА</w:t>
            </w:r>
          </w:p>
          <w:p w:rsidR="00A8698A" w:rsidRPr="0060154E" w:rsidRDefault="00A8698A" w:rsidP="00D14152">
            <w:pPr>
              <w:spacing w:line="0" w:lineRule="atLeast"/>
              <w:jc w:val="right"/>
            </w:pPr>
          </w:p>
        </w:tc>
      </w:tr>
    </w:tbl>
    <w:p w:rsidR="00A8698A" w:rsidRDefault="00A8698A" w:rsidP="00A8698A">
      <w:pPr>
        <w:spacing w:after="0" w:line="0" w:lineRule="atLeast"/>
        <w:jc w:val="center"/>
        <w:rPr>
          <w:rFonts w:ascii="Times New Roman" w:hAnsi="Times New Roman" w:cs="Times New Roman"/>
          <w:b/>
          <w:sz w:val="52"/>
          <w:szCs w:val="52"/>
        </w:rPr>
      </w:pPr>
    </w:p>
    <w:p w:rsidR="00A8698A" w:rsidRDefault="00A8698A" w:rsidP="00A8698A">
      <w:pPr>
        <w:spacing w:after="0" w:line="0" w:lineRule="atLeast"/>
        <w:jc w:val="center"/>
        <w:rPr>
          <w:rFonts w:ascii="Times New Roman" w:hAnsi="Times New Roman" w:cs="Times New Roman"/>
          <w:b/>
          <w:sz w:val="52"/>
          <w:szCs w:val="52"/>
        </w:rPr>
      </w:pPr>
    </w:p>
    <w:p w:rsidR="00A8698A" w:rsidRDefault="00A8698A" w:rsidP="00A8698A">
      <w:pPr>
        <w:spacing w:after="0" w:line="0" w:lineRule="atLeast"/>
        <w:jc w:val="center"/>
        <w:rPr>
          <w:rFonts w:ascii="Times New Roman" w:hAnsi="Times New Roman" w:cs="Times New Roman"/>
          <w:b/>
          <w:sz w:val="52"/>
          <w:szCs w:val="52"/>
        </w:rPr>
      </w:pPr>
    </w:p>
    <w:p w:rsidR="00A8698A" w:rsidRDefault="00A8698A" w:rsidP="00A8698A">
      <w:pPr>
        <w:spacing w:after="0" w:line="0" w:lineRule="atLeast"/>
        <w:jc w:val="center"/>
        <w:rPr>
          <w:rFonts w:ascii="Times New Roman" w:hAnsi="Times New Roman" w:cs="Times New Roman"/>
          <w:b/>
          <w:sz w:val="52"/>
          <w:szCs w:val="52"/>
        </w:rPr>
      </w:pPr>
    </w:p>
    <w:p w:rsidR="00A8698A" w:rsidRPr="00652657" w:rsidRDefault="00A8698A" w:rsidP="00A8698A">
      <w:pPr>
        <w:spacing w:after="0" w:line="0" w:lineRule="atLeast"/>
        <w:jc w:val="center"/>
        <w:rPr>
          <w:rFonts w:ascii="Times New Roman" w:hAnsi="Times New Roman" w:cs="Times New Roman"/>
          <w:b/>
          <w:color w:val="244061" w:themeColor="accent1" w:themeShade="80"/>
          <w:sz w:val="52"/>
          <w:szCs w:val="52"/>
        </w:rPr>
      </w:pPr>
    </w:p>
    <w:p w:rsidR="00A8698A" w:rsidRPr="00652657" w:rsidRDefault="00A8698A" w:rsidP="00A8698A">
      <w:pPr>
        <w:spacing w:after="0" w:line="0" w:lineRule="atLeast"/>
        <w:jc w:val="center"/>
        <w:rPr>
          <w:rFonts w:ascii="Times New Roman" w:hAnsi="Times New Roman" w:cs="Times New Roman"/>
          <w:b/>
          <w:color w:val="244061" w:themeColor="accent1" w:themeShade="80"/>
          <w:sz w:val="52"/>
          <w:szCs w:val="52"/>
        </w:rPr>
      </w:pPr>
      <w:r w:rsidRPr="00652657">
        <w:rPr>
          <w:rFonts w:ascii="Times New Roman" w:hAnsi="Times New Roman" w:cs="Times New Roman"/>
          <w:b/>
          <w:color w:val="244061" w:themeColor="accent1" w:themeShade="80"/>
          <w:sz w:val="52"/>
          <w:szCs w:val="52"/>
        </w:rPr>
        <w:t xml:space="preserve">ОТЧЁТ </w:t>
      </w:r>
    </w:p>
    <w:p w:rsidR="00A8698A" w:rsidRPr="00652657" w:rsidRDefault="00A8698A" w:rsidP="00A8698A">
      <w:pPr>
        <w:spacing w:after="0" w:line="0" w:lineRule="atLeast"/>
        <w:jc w:val="center"/>
        <w:rPr>
          <w:rFonts w:ascii="Times New Roman" w:hAnsi="Times New Roman" w:cs="Times New Roman"/>
          <w:b/>
          <w:color w:val="244061" w:themeColor="accent1" w:themeShade="80"/>
          <w:sz w:val="36"/>
          <w:szCs w:val="36"/>
        </w:rPr>
      </w:pPr>
      <w:r w:rsidRPr="00652657">
        <w:rPr>
          <w:rFonts w:ascii="Times New Roman" w:hAnsi="Times New Roman" w:cs="Times New Roman"/>
          <w:b/>
          <w:color w:val="244061" w:themeColor="accent1" w:themeShade="80"/>
          <w:sz w:val="36"/>
          <w:szCs w:val="36"/>
        </w:rPr>
        <w:t xml:space="preserve">ПРЕДСЕДАТЕЛЯ ДУМЫ КОНДИНСКОГО РАЙОНА </w:t>
      </w:r>
    </w:p>
    <w:p w:rsidR="00A8698A" w:rsidRPr="00652657" w:rsidRDefault="00A8698A" w:rsidP="00A8698A">
      <w:pPr>
        <w:spacing w:after="0" w:line="0" w:lineRule="atLeast"/>
        <w:jc w:val="center"/>
        <w:rPr>
          <w:rFonts w:ascii="Times New Roman" w:hAnsi="Times New Roman" w:cs="Times New Roman"/>
          <w:b/>
          <w:color w:val="244061" w:themeColor="accent1" w:themeShade="80"/>
          <w:sz w:val="36"/>
          <w:szCs w:val="36"/>
        </w:rPr>
      </w:pPr>
      <w:r w:rsidRPr="00652657">
        <w:rPr>
          <w:rFonts w:ascii="Times New Roman" w:hAnsi="Times New Roman" w:cs="Times New Roman"/>
          <w:b/>
          <w:color w:val="244061" w:themeColor="accent1" w:themeShade="80"/>
          <w:sz w:val="36"/>
          <w:szCs w:val="36"/>
        </w:rPr>
        <w:t xml:space="preserve">О РЕЗУЛЬТАТАХ ДЕЯТЕЛЬНОСТИ </w:t>
      </w:r>
    </w:p>
    <w:p w:rsidR="00A8698A" w:rsidRPr="00652657" w:rsidRDefault="00A8698A" w:rsidP="00A8698A">
      <w:pPr>
        <w:spacing w:after="0" w:line="0" w:lineRule="atLeast"/>
        <w:jc w:val="center"/>
        <w:rPr>
          <w:rFonts w:ascii="Times New Roman" w:hAnsi="Times New Roman" w:cs="Times New Roman"/>
          <w:b/>
          <w:color w:val="244061" w:themeColor="accent1" w:themeShade="80"/>
          <w:sz w:val="36"/>
          <w:szCs w:val="36"/>
        </w:rPr>
      </w:pPr>
      <w:r w:rsidRPr="00652657">
        <w:rPr>
          <w:rFonts w:ascii="Times New Roman" w:hAnsi="Times New Roman" w:cs="Times New Roman"/>
          <w:b/>
          <w:color w:val="244061" w:themeColor="accent1" w:themeShade="80"/>
          <w:sz w:val="36"/>
          <w:szCs w:val="36"/>
        </w:rPr>
        <w:t>ЗА 201</w:t>
      </w:r>
      <w:r>
        <w:rPr>
          <w:rFonts w:ascii="Times New Roman" w:hAnsi="Times New Roman" w:cs="Times New Roman"/>
          <w:b/>
          <w:color w:val="244061" w:themeColor="accent1" w:themeShade="80"/>
          <w:sz w:val="36"/>
          <w:szCs w:val="36"/>
        </w:rPr>
        <w:t>6</w:t>
      </w:r>
      <w:r w:rsidRPr="00652657">
        <w:rPr>
          <w:rFonts w:ascii="Times New Roman" w:hAnsi="Times New Roman" w:cs="Times New Roman"/>
          <w:b/>
          <w:color w:val="244061" w:themeColor="accent1" w:themeShade="80"/>
          <w:sz w:val="36"/>
          <w:szCs w:val="36"/>
        </w:rPr>
        <w:t xml:space="preserve"> ГОД</w:t>
      </w:r>
    </w:p>
    <w:p w:rsidR="00A8698A" w:rsidRPr="0060154E" w:rsidRDefault="00A8698A"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b/>
          <w:sz w:val="40"/>
          <w:szCs w:val="40"/>
        </w:rPr>
      </w:pPr>
    </w:p>
    <w:p w:rsidR="00A8698A" w:rsidRDefault="00A8698A"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b/>
          <w:sz w:val="40"/>
          <w:szCs w:val="40"/>
        </w:rPr>
      </w:pPr>
    </w:p>
    <w:p w:rsidR="00A8698A" w:rsidRDefault="00A8698A" w:rsidP="00A8698A">
      <w:pPr>
        <w:spacing w:after="0" w:line="0" w:lineRule="atLeast"/>
        <w:jc w:val="center"/>
        <w:rPr>
          <w:rFonts w:ascii="Times New Roman" w:hAnsi="Times New Roman" w:cs="Times New Roman"/>
          <w:b/>
          <w:sz w:val="40"/>
          <w:szCs w:val="40"/>
        </w:rPr>
      </w:pPr>
    </w:p>
    <w:p w:rsidR="00A8698A" w:rsidRDefault="00A8698A" w:rsidP="00A8698A">
      <w:pPr>
        <w:spacing w:after="0" w:line="0" w:lineRule="atLeast"/>
        <w:jc w:val="center"/>
        <w:rPr>
          <w:rFonts w:ascii="Times New Roman" w:hAnsi="Times New Roman" w:cs="Times New Roman"/>
          <w:b/>
          <w:sz w:val="40"/>
          <w:szCs w:val="40"/>
        </w:rPr>
      </w:pPr>
    </w:p>
    <w:p w:rsidR="00A8698A" w:rsidRDefault="00A8698A" w:rsidP="00A8698A">
      <w:pPr>
        <w:spacing w:after="0" w:line="0" w:lineRule="atLeast"/>
        <w:jc w:val="center"/>
        <w:rPr>
          <w:rFonts w:ascii="Times New Roman" w:hAnsi="Times New Roman" w:cs="Times New Roman"/>
          <w:b/>
          <w:sz w:val="40"/>
          <w:szCs w:val="40"/>
        </w:rPr>
      </w:pPr>
    </w:p>
    <w:p w:rsidR="00A8698A" w:rsidRDefault="00A8698A"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b/>
          <w:sz w:val="40"/>
          <w:szCs w:val="40"/>
        </w:rPr>
      </w:pPr>
    </w:p>
    <w:p w:rsidR="00A8698A" w:rsidRDefault="00A8698A" w:rsidP="00A8698A">
      <w:pPr>
        <w:spacing w:after="0" w:line="0" w:lineRule="atLeast"/>
        <w:jc w:val="center"/>
        <w:rPr>
          <w:rFonts w:ascii="Times New Roman" w:hAnsi="Times New Roman" w:cs="Times New Roman"/>
          <w:b/>
          <w:sz w:val="40"/>
          <w:szCs w:val="40"/>
        </w:rPr>
      </w:pPr>
    </w:p>
    <w:p w:rsidR="00BF1C65" w:rsidRDefault="00BF1C65" w:rsidP="00A8698A">
      <w:pPr>
        <w:spacing w:after="0" w:line="0" w:lineRule="atLeast"/>
        <w:jc w:val="center"/>
        <w:rPr>
          <w:rFonts w:ascii="Times New Roman" w:hAnsi="Times New Roman" w:cs="Times New Roman"/>
          <w:b/>
          <w:sz w:val="40"/>
          <w:szCs w:val="40"/>
        </w:rPr>
      </w:pPr>
    </w:p>
    <w:p w:rsidR="00BF1C65" w:rsidRDefault="00BF1C65" w:rsidP="00A8698A">
      <w:pPr>
        <w:spacing w:after="0" w:line="0" w:lineRule="atLeast"/>
        <w:jc w:val="center"/>
        <w:rPr>
          <w:rFonts w:ascii="Times New Roman" w:hAnsi="Times New Roman" w:cs="Times New Roman"/>
          <w:b/>
          <w:sz w:val="40"/>
          <w:szCs w:val="40"/>
        </w:rPr>
      </w:pPr>
    </w:p>
    <w:p w:rsidR="00BF1C65" w:rsidRPr="0060154E" w:rsidRDefault="00BF1C65" w:rsidP="00A8698A">
      <w:pPr>
        <w:spacing w:after="0" w:line="0" w:lineRule="atLeast"/>
        <w:jc w:val="center"/>
        <w:rPr>
          <w:rFonts w:ascii="Times New Roman" w:hAnsi="Times New Roman" w:cs="Times New Roman"/>
          <w:b/>
          <w:sz w:val="40"/>
          <w:szCs w:val="40"/>
        </w:rPr>
      </w:pPr>
    </w:p>
    <w:p w:rsidR="00A8698A" w:rsidRPr="0060154E" w:rsidRDefault="00A8698A" w:rsidP="00A8698A">
      <w:pPr>
        <w:spacing w:after="0" w:line="0" w:lineRule="atLeast"/>
        <w:jc w:val="center"/>
        <w:rPr>
          <w:rFonts w:ascii="Times New Roman" w:hAnsi="Times New Roman" w:cs="Times New Roman"/>
          <w:sz w:val="28"/>
          <w:szCs w:val="28"/>
        </w:rPr>
      </w:pPr>
      <w:r w:rsidRPr="0060154E">
        <w:rPr>
          <w:rFonts w:ascii="Times New Roman" w:hAnsi="Times New Roman" w:cs="Times New Roman"/>
          <w:sz w:val="28"/>
          <w:szCs w:val="28"/>
        </w:rPr>
        <w:t>пгт. Междуреченский</w:t>
      </w:r>
    </w:p>
    <w:p w:rsidR="00A8698A" w:rsidRDefault="00A8698A" w:rsidP="00A8698A">
      <w:pPr>
        <w:spacing w:after="0" w:line="0" w:lineRule="atLeast"/>
        <w:jc w:val="center"/>
        <w:rPr>
          <w:rFonts w:ascii="Times New Roman" w:hAnsi="Times New Roman" w:cs="Times New Roman"/>
          <w:sz w:val="28"/>
          <w:szCs w:val="28"/>
        </w:rPr>
      </w:pPr>
      <w:r w:rsidRPr="0060154E">
        <w:rPr>
          <w:rFonts w:ascii="Times New Roman" w:hAnsi="Times New Roman" w:cs="Times New Roman"/>
          <w:sz w:val="28"/>
          <w:szCs w:val="28"/>
        </w:rPr>
        <w:t>201</w:t>
      </w:r>
      <w:r>
        <w:rPr>
          <w:rFonts w:ascii="Times New Roman" w:hAnsi="Times New Roman" w:cs="Times New Roman"/>
          <w:sz w:val="28"/>
          <w:szCs w:val="28"/>
        </w:rPr>
        <w:t>7</w:t>
      </w:r>
      <w:r w:rsidRPr="0060154E">
        <w:rPr>
          <w:rFonts w:ascii="Times New Roman" w:hAnsi="Times New Roman" w:cs="Times New Roman"/>
          <w:sz w:val="28"/>
          <w:szCs w:val="28"/>
        </w:rPr>
        <w:t xml:space="preserve"> год</w:t>
      </w:r>
    </w:p>
    <w:p w:rsidR="00A8698A" w:rsidRDefault="00A8698A" w:rsidP="00A8698A">
      <w:pPr>
        <w:spacing w:after="0" w:line="0" w:lineRule="atLeast"/>
        <w:jc w:val="center"/>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8"/>
        <w:gridCol w:w="1003"/>
      </w:tblGrid>
      <w:tr w:rsidR="00A8698A" w:rsidRPr="0060154E" w:rsidTr="00D14152">
        <w:tc>
          <w:tcPr>
            <w:tcW w:w="8568" w:type="dxa"/>
          </w:tcPr>
          <w:p w:rsidR="00A8698A" w:rsidRPr="0060154E" w:rsidRDefault="00A8698A" w:rsidP="00D14152">
            <w:pPr>
              <w:spacing w:line="0" w:lineRule="atLeast"/>
              <w:jc w:val="both"/>
              <w:rPr>
                <w:b/>
                <w:sz w:val="28"/>
                <w:szCs w:val="28"/>
              </w:rPr>
            </w:pPr>
            <w:r w:rsidRPr="0060154E">
              <w:rPr>
                <w:b/>
                <w:sz w:val="28"/>
                <w:szCs w:val="28"/>
              </w:rPr>
              <w:lastRenderedPageBreak/>
              <w:t>СОДЕРЖАНИЕ</w:t>
            </w:r>
          </w:p>
        </w:tc>
        <w:tc>
          <w:tcPr>
            <w:tcW w:w="1003" w:type="dxa"/>
          </w:tcPr>
          <w:p w:rsidR="00A8698A" w:rsidRPr="0060154E" w:rsidRDefault="00A8698A" w:rsidP="00D14152">
            <w:pPr>
              <w:spacing w:line="0" w:lineRule="atLeast"/>
              <w:jc w:val="center"/>
              <w:rPr>
                <w:sz w:val="28"/>
                <w:szCs w:val="28"/>
              </w:rPr>
            </w:pPr>
          </w:p>
        </w:tc>
      </w:tr>
      <w:tr w:rsidR="00A8698A" w:rsidRPr="0060154E" w:rsidTr="00D14152">
        <w:tc>
          <w:tcPr>
            <w:tcW w:w="8568" w:type="dxa"/>
          </w:tcPr>
          <w:p w:rsidR="00A8698A" w:rsidRPr="0060154E" w:rsidRDefault="00A8698A" w:rsidP="00D14152">
            <w:pPr>
              <w:spacing w:line="0" w:lineRule="atLeast"/>
              <w:jc w:val="center"/>
              <w:rPr>
                <w:sz w:val="28"/>
                <w:szCs w:val="28"/>
              </w:rPr>
            </w:pPr>
          </w:p>
        </w:tc>
        <w:tc>
          <w:tcPr>
            <w:tcW w:w="1003" w:type="dxa"/>
          </w:tcPr>
          <w:p w:rsidR="00A8698A" w:rsidRPr="0060154E" w:rsidRDefault="00A8698A" w:rsidP="00D14152">
            <w:pPr>
              <w:spacing w:line="0" w:lineRule="atLeast"/>
              <w:jc w:val="center"/>
              <w:rPr>
                <w:sz w:val="28"/>
                <w:szCs w:val="28"/>
              </w:rPr>
            </w:pPr>
          </w:p>
        </w:tc>
      </w:tr>
      <w:tr w:rsidR="00A8698A" w:rsidRPr="0060154E" w:rsidTr="00D14152">
        <w:tc>
          <w:tcPr>
            <w:tcW w:w="8568" w:type="dxa"/>
          </w:tcPr>
          <w:p w:rsidR="00A8698A" w:rsidRPr="0060154E" w:rsidRDefault="00A8698A" w:rsidP="00D14152">
            <w:pPr>
              <w:spacing w:line="0" w:lineRule="atLeast"/>
              <w:jc w:val="both"/>
              <w:rPr>
                <w:sz w:val="28"/>
                <w:szCs w:val="28"/>
              </w:rPr>
            </w:pPr>
            <w:r w:rsidRPr="0060154E">
              <w:rPr>
                <w:sz w:val="28"/>
                <w:szCs w:val="28"/>
              </w:rPr>
              <w:t>СТРУКТУРА ДУМЫ……………………………………………………</w:t>
            </w:r>
            <w:r>
              <w:rPr>
                <w:sz w:val="28"/>
                <w:szCs w:val="28"/>
              </w:rPr>
              <w:t>.</w:t>
            </w:r>
          </w:p>
        </w:tc>
        <w:tc>
          <w:tcPr>
            <w:tcW w:w="1003" w:type="dxa"/>
          </w:tcPr>
          <w:p w:rsidR="00A8698A" w:rsidRPr="0060154E" w:rsidRDefault="00A8698A" w:rsidP="00D14152">
            <w:pPr>
              <w:spacing w:line="0" w:lineRule="atLeast"/>
              <w:jc w:val="center"/>
              <w:rPr>
                <w:sz w:val="28"/>
                <w:szCs w:val="28"/>
              </w:rPr>
            </w:pPr>
            <w:r>
              <w:rPr>
                <w:sz w:val="28"/>
                <w:szCs w:val="28"/>
              </w:rPr>
              <w:t>7</w:t>
            </w:r>
          </w:p>
        </w:tc>
      </w:tr>
      <w:tr w:rsidR="00A8698A" w:rsidRPr="0060154E" w:rsidTr="00D14152">
        <w:tc>
          <w:tcPr>
            <w:tcW w:w="8568" w:type="dxa"/>
          </w:tcPr>
          <w:p w:rsidR="00A8698A" w:rsidRPr="0060154E" w:rsidRDefault="00A8698A" w:rsidP="00D14152">
            <w:pPr>
              <w:spacing w:line="0" w:lineRule="atLeast"/>
              <w:jc w:val="both"/>
              <w:rPr>
                <w:sz w:val="28"/>
                <w:szCs w:val="28"/>
              </w:rPr>
            </w:pPr>
          </w:p>
        </w:tc>
        <w:tc>
          <w:tcPr>
            <w:tcW w:w="1003" w:type="dxa"/>
          </w:tcPr>
          <w:p w:rsidR="00A8698A" w:rsidRPr="0060154E" w:rsidRDefault="00A8698A" w:rsidP="00D14152">
            <w:pPr>
              <w:spacing w:line="0" w:lineRule="atLeast"/>
              <w:jc w:val="center"/>
              <w:rPr>
                <w:sz w:val="28"/>
                <w:szCs w:val="28"/>
              </w:rPr>
            </w:pPr>
          </w:p>
        </w:tc>
      </w:tr>
      <w:tr w:rsidR="00A8698A" w:rsidRPr="0060154E" w:rsidTr="00D14152">
        <w:tc>
          <w:tcPr>
            <w:tcW w:w="8568" w:type="dxa"/>
          </w:tcPr>
          <w:p w:rsidR="00A8698A" w:rsidRPr="0060154E" w:rsidRDefault="00A8698A" w:rsidP="00D14152">
            <w:pPr>
              <w:spacing w:line="0" w:lineRule="atLeast"/>
              <w:jc w:val="both"/>
              <w:rPr>
                <w:sz w:val="28"/>
                <w:szCs w:val="28"/>
              </w:rPr>
            </w:pPr>
            <w:r w:rsidRPr="0060154E">
              <w:rPr>
                <w:sz w:val="28"/>
                <w:szCs w:val="28"/>
              </w:rPr>
              <w:t>СТАТИСТИЧЕСКАЯ ИНФОРМАЦИЯ…………………………</w:t>
            </w:r>
            <w:r>
              <w:rPr>
                <w:sz w:val="28"/>
                <w:szCs w:val="28"/>
              </w:rPr>
              <w:t>…</w:t>
            </w:r>
            <w:r w:rsidRPr="0060154E">
              <w:rPr>
                <w:sz w:val="28"/>
                <w:szCs w:val="28"/>
              </w:rPr>
              <w:t>……</w:t>
            </w:r>
          </w:p>
        </w:tc>
        <w:tc>
          <w:tcPr>
            <w:tcW w:w="1003" w:type="dxa"/>
          </w:tcPr>
          <w:p w:rsidR="00A8698A" w:rsidRPr="0060154E" w:rsidRDefault="00A8698A" w:rsidP="00D14152">
            <w:pPr>
              <w:spacing w:line="0" w:lineRule="atLeast"/>
              <w:jc w:val="center"/>
              <w:rPr>
                <w:sz w:val="28"/>
                <w:szCs w:val="28"/>
              </w:rPr>
            </w:pPr>
            <w:r>
              <w:rPr>
                <w:sz w:val="28"/>
                <w:szCs w:val="28"/>
              </w:rPr>
              <w:t>8</w:t>
            </w:r>
          </w:p>
        </w:tc>
      </w:tr>
      <w:tr w:rsidR="00A8698A" w:rsidRPr="0060154E" w:rsidTr="00D14152">
        <w:tc>
          <w:tcPr>
            <w:tcW w:w="8568" w:type="dxa"/>
          </w:tcPr>
          <w:p w:rsidR="00A8698A" w:rsidRPr="0060154E" w:rsidRDefault="00A8698A" w:rsidP="00D14152">
            <w:pPr>
              <w:spacing w:line="0" w:lineRule="atLeast"/>
              <w:jc w:val="both"/>
              <w:rPr>
                <w:sz w:val="28"/>
                <w:szCs w:val="28"/>
              </w:rPr>
            </w:pPr>
          </w:p>
        </w:tc>
        <w:tc>
          <w:tcPr>
            <w:tcW w:w="1003" w:type="dxa"/>
          </w:tcPr>
          <w:p w:rsidR="00A8698A" w:rsidRPr="0060154E" w:rsidRDefault="00A8698A" w:rsidP="00D14152">
            <w:pPr>
              <w:spacing w:line="0" w:lineRule="atLeast"/>
              <w:jc w:val="center"/>
              <w:rPr>
                <w:sz w:val="28"/>
                <w:szCs w:val="28"/>
              </w:rPr>
            </w:pPr>
          </w:p>
        </w:tc>
      </w:tr>
      <w:tr w:rsidR="00A8698A" w:rsidRPr="0060154E" w:rsidTr="00D14152">
        <w:tc>
          <w:tcPr>
            <w:tcW w:w="8568" w:type="dxa"/>
          </w:tcPr>
          <w:p w:rsidR="00A8698A" w:rsidRPr="0060154E" w:rsidRDefault="00A8698A" w:rsidP="00D14152">
            <w:pPr>
              <w:spacing w:line="0" w:lineRule="atLeast"/>
              <w:rPr>
                <w:sz w:val="28"/>
                <w:szCs w:val="28"/>
              </w:rPr>
            </w:pPr>
            <w:r w:rsidRPr="0060154E">
              <w:rPr>
                <w:sz w:val="28"/>
                <w:szCs w:val="28"/>
              </w:rPr>
              <w:t xml:space="preserve">РАБОТА </w:t>
            </w:r>
            <w:r>
              <w:rPr>
                <w:sz w:val="28"/>
                <w:szCs w:val="28"/>
              </w:rPr>
              <w:t>ПРЕДСЕДАТЕЛЯ</w:t>
            </w:r>
            <w:r w:rsidRPr="0060154E">
              <w:rPr>
                <w:sz w:val="28"/>
                <w:szCs w:val="28"/>
              </w:rPr>
              <w:t xml:space="preserve">, ДЕПУТАТСКОГО КОРПУСА, </w:t>
            </w:r>
          </w:p>
          <w:p w:rsidR="00A8698A" w:rsidRPr="0060154E" w:rsidRDefault="00A8698A" w:rsidP="00D14152">
            <w:pPr>
              <w:spacing w:line="0" w:lineRule="atLeast"/>
              <w:rPr>
                <w:sz w:val="28"/>
                <w:szCs w:val="28"/>
              </w:rPr>
            </w:pPr>
            <w:r w:rsidRPr="0060154E">
              <w:rPr>
                <w:sz w:val="28"/>
                <w:szCs w:val="28"/>
              </w:rPr>
              <w:t>МЕЖВЕДОМСТВЕННАЯ РАБОТА…………………………………….</w:t>
            </w:r>
          </w:p>
        </w:tc>
        <w:tc>
          <w:tcPr>
            <w:tcW w:w="1003" w:type="dxa"/>
          </w:tcPr>
          <w:p w:rsidR="00A8698A" w:rsidRDefault="00A8698A" w:rsidP="00D14152">
            <w:pPr>
              <w:spacing w:line="0" w:lineRule="atLeast"/>
              <w:jc w:val="center"/>
              <w:rPr>
                <w:sz w:val="28"/>
                <w:szCs w:val="28"/>
              </w:rPr>
            </w:pPr>
          </w:p>
          <w:p w:rsidR="00A8698A" w:rsidRPr="0060154E" w:rsidRDefault="00A8698A" w:rsidP="00D14152">
            <w:pPr>
              <w:spacing w:line="0" w:lineRule="atLeast"/>
              <w:jc w:val="center"/>
              <w:rPr>
                <w:sz w:val="28"/>
                <w:szCs w:val="28"/>
              </w:rPr>
            </w:pPr>
            <w:r>
              <w:rPr>
                <w:sz w:val="28"/>
                <w:szCs w:val="28"/>
              </w:rPr>
              <w:t>9</w:t>
            </w:r>
          </w:p>
        </w:tc>
      </w:tr>
      <w:tr w:rsidR="00A8698A" w:rsidRPr="0060154E" w:rsidTr="00D14152">
        <w:tc>
          <w:tcPr>
            <w:tcW w:w="8568" w:type="dxa"/>
          </w:tcPr>
          <w:p w:rsidR="00A8698A" w:rsidRPr="0060154E" w:rsidRDefault="00A8698A" w:rsidP="00D14152">
            <w:pPr>
              <w:spacing w:line="0" w:lineRule="atLeast"/>
              <w:ind w:left="900"/>
              <w:jc w:val="both"/>
              <w:rPr>
                <w:sz w:val="28"/>
                <w:szCs w:val="28"/>
              </w:rPr>
            </w:pPr>
            <w:r w:rsidRPr="0060154E">
              <w:rPr>
                <w:sz w:val="28"/>
                <w:szCs w:val="28"/>
              </w:rPr>
              <w:t>Депутатские объединения……………………………………….</w:t>
            </w:r>
          </w:p>
        </w:tc>
        <w:tc>
          <w:tcPr>
            <w:tcW w:w="1003" w:type="dxa"/>
          </w:tcPr>
          <w:p w:rsidR="00A8698A" w:rsidRPr="0060154E" w:rsidRDefault="00A8698A" w:rsidP="00D14152">
            <w:pPr>
              <w:spacing w:line="0" w:lineRule="atLeast"/>
              <w:jc w:val="center"/>
              <w:rPr>
                <w:sz w:val="28"/>
                <w:szCs w:val="28"/>
              </w:rPr>
            </w:pPr>
            <w:r>
              <w:rPr>
                <w:sz w:val="28"/>
                <w:szCs w:val="28"/>
              </w:rPr>
              <w:t>9</w:t>
            </w:r>
          </w:p>
        </w:tc>
      </w:tr>
      <w:tr w:rsidR="00A8698A" w:rsidRPr="0060154E" w:rsidTr="00D14152">
        <w:tc>
          <w:tcPr>
            <w:tcW w:w="8568" w:type="dxa"/>
          </w:tcPr>
          <w:p w:rsidR="00A8698A" w:rsidRPr="0060154E" w:rsidRDefault="00A8698A" w:rsidP="00D14152">
            <w:pPr>
              <w:spacing w:line="0" w:lineRule="atLeast"/>
              <w:ind w:left="900"/>
              <w:jc w:val="both"/>
              <w:rPr>
                <w:sz w:val="28"/>
                <w:szCs w:val="28"/>
              </w:rPr>
            </w:pPr>
            <w:r>
              <w:rPr>
                <w:sz w:val="28"/>
                <w:szCs w:val="28"/>
              </w:rPr>
              <w:t>Постоянные комиссии…………………………………………..</w:t>
            </w:r>
          </w:p>
        </w:tc>
        <w:tc>
          <w:tcPr>
            <w:tcW w:w="1003" w:type="dxa"/>
          </w:tcPr>
          <w:p w:rsidR="00A8698A" w:rsidRDefault="00A8698A" w:rsidP="00D14152">
            <w:pPr>
              <w:spacing w:line="0" w:lineRule="atLeast"/>
              <w:jc w:val="center"/>
              <w:rPr>
                <w:sz w:val="28"/>
                <w:szCs w:val="28"/>
              </w:rPr>
            </w:pPr>
            <w:r>
              <w:rPr>
                <w:sz w:val="28"/>
                <w:szCs w:val="28"/>
              </w:rPr>
              <w:t>11</w:t>
            </w:r>
          </w:p>
        </w:tc>
      </w:tr>
      <w:tr w:rsidR="00A8698A" w:rsidRPr="0060154E" w:rsidTr="00D14152">
        <w:tc>
          <w:tcPr>
            <w:tcW w:w="8568" w:type="dxa"/>
          </w:tcPr>
          <w:p w:rsidR="00A8698A" w:rsidRPr="0060154E" w:rsidRDefault="00A8698A" w:rsidP="00D14152">
            <w:pPr>
              <w:spacing w:line="0" w:lineRule="atLeast"/>
              <w:ind w:left="900"/>
              <w:jc w:val="both"/>
              <w:rPr>
                <w:sz w:val="28"/>
                <w:szCs w:val="28"/>
              </w:rPr>
            </w:pPr>
            <w:r w:rsidRPr="0060154E">
              <w:rPr>
                <w:sz w:val="28"/>
                <w:szCs w:val="28"/>
              </w:rPr>
              <w:t xml:space="preserve">Парламентские сессии………………………………………….. </w:t>
            </w:r>
          </w:p>
        </w:tc>
        <w:tc>
          <w:tcPr>
            <w:tcW w:w="1003" w:type="dxa"/>
          </w:tcPr>
          <w:p w:rsidR="00A8698A" w:rsidRPr="0060154E" w:rsidRDefault="00A8698A" w:rsidP="00A8698A">
            <w:pPr>
              <w:spacing w:line="0" w:lineRule="atLeast"/>
              <w:jc w:val="center"/>
              <w:rPr>
                <w:sz w:val="28"/>
                <w:szCs w:val="28"/>
              </w:rPr>
            </w:pPr>
            <w:r>
              <w:rPr>
                <w:sz w:val="28"/>
                <w:szCs w:val="28"/>
              </w:rPr>
              <w:t>16</w:t>
            </w:r>
          </w:p>
        </w:tc>
      </w:tr>
      <w:tr w:rsidR="00A8698A" w:rsidRPr="0060154E" w:rsidTr="00D14152">
        <w:tc>
          <w:tcPr>
            <w:tcW w:w="8568" w:type="dxa"/>
          </w:tcPr>
          <w:p w:rsidR="00A8698A" w:rsidRPr="0060154E" w:rsidRDefault="00A8698A" w:rsidP="00D14152">
            <w:pPr>
              <w:spacing w:line="0" w:lineRule="atLeast"/>
              <w:ind w:left="900"/>
              <w:jc w:val="both"/>
              <w:rPr>
                <w:sz w:val="28"/>
                <w:szCs w:val="28"/>
              </w:rPr>
            </w:pPr>
            <w:r w:rsidRPr="0060154E">
              <w:rPr>
                <w:sz w:val="28"/>
                <w:szCs w:val="28"/>
              </w:rPr>
              <w:t>Советы, комиссии………………………………………………..</w:t>
            </w:r>
          </w:p>
        </w:tc>
        <w:tc>
          <w:tcPr>
            <w:tcW w:w="1003" w:type="dxa"/>
          </w:tcPr>
          <w:p w:rsidR="00A8698A" w:rsidRDefault="00A8698A" w:rsidP="00D14152">
            <w:pPr>
              <w:spacing w:line="0" w:lineRule="atLeast"/>
              <w:jc w:val="center"/>
              <w:rPr>
                <w:sz w:val="28"/>
                <w:szCs w:val="28"/>
              </w:rPr>
            </w:pPr>
            <w:r>
              <w:rPr>
                <w:sz w:val="28"/>
                <w:szCs w:val="28"/>
              </w:rPr>
              <w:t>31</w:t>
            </w:r>
          </w:p>
        </w:tc>
      </w:tr>
      <w:tr w:rsidR="00A8698A" w:rsidRPr="0060154E" w:rsidTr="00D14152">
        <w:tc>
          <w:tcPr>
            <w:tcW w:w="8568" w:type="dxa"/>
          </w:tcPr>
          <w:p w:rsidR="00A8698A" w:rsidRPr="0060154E" w:rsidRDefault="00A8698A" w:rsidP="00D14152">
            <w:pPr>
              <w:spacing w:line="0" w:lineRule="atLeast"/>
              <w:jc w:val="both"/>
              <w:rPr>
                <w:sz w:val="28"/>
                <w:szCs w:val="28"/>
              </w:rPr>
            </w:pPr>
          </w:p>
        </w:tc>
        <w:tc>
          <w:tcPr>
            <w:tcW w:w="1003" w:type="dxa"/>
          </w:tcPr>
          <w:p w:rsidR="00A8698A" w:rsidRPr="0060154E" w:rsidRDefault="00A8698A" w:rsidP="00D14152">
            <w:pPr>
              <w:spacing w:line="0" w:lineRule="atLeast"/>
              <w:jc w:val="center"/>
              <w:rPr>
                <w:sz w:val="28"/>
                <w:szCs w:val="28"/>
              </w:rPr>
            </w:pPr>
          </w:p>
        </w:tc>
      </w:tr>
      <w:tr w:rsidR="00A8698A" w:rsidRPr="0060154E" w:rsidTr="00D14152">
        <w:tc>
          <w:tcPr>
            <w:tcW w:w="8568" w:type="dxa"/>
          </w:tcPr>
          <w:p w:rsidR="00A8698A" w:rsidRPr="0060154E" w:rsidRDefault="00A8698A" w:rsidP="00D14152">
            <w:pPr>
              <w:spacing w:line="0" w:lineRule="atLeast"/>
              <w:jc w:val="both"/>
              <w:rPr>
                <w:sz w:val="28"/>
                <w:szCs w:val="28"/>
              </w:rPr>
            </w:pPr>
            <w:r w:rsidRPr="0060154E">
              <w:rPr>
                <w:sz w:val="28"/>
                <w:szCs w:val="28"/>
              </w:rPr>
              <w:t>РАБОТА С ГРАЖДАНАМИ……………………………</w:t>
            </w:r>
            <w:r>
              <w:rPr>
                <w:sz w:val="28"/>
                <w:szCs w:val="28"/>
              </w:rPr>
              <w:t>.</w:t>
            </w:r>
            <w:r w:rsidRPr="0060154E">
              <w:rPr>
                <w:sz w:val="28"/>
                <w:szCs w:val="28"/>
              </w:rPr>
              <w:t>………………</w:t>
            </w:r>
          </w:p>
        </w:tc>
        <w:tc>
          <w:tcPr>
            <w:tcW w:w="1003" w:type="dxa"/>
          </w:tcPr>
          <w:p w:rsidR="00A8698A" w:rsidRPr="0060154E" w:rsidRDefault="00A8698A" w:rsidP="00D14152">
            <w:pPr>
              <w:spacing w:line="0" w:lineRule="atLeast"/>
              <w:jc w:val="center"/>
              <w:rPr>
                <w:sz w:val="28"/>
                <w:szCs w:val="28"/>
              </w:rPr>
            </w:pPr>
            <w:r>
              <w:rPr>
                <w:sz w:val="28"/>
                <w:szCs w:val="28"/>
              </w:rPr>
              <w:t>27</w:t>
            </w:r>
          </w:p>
        </w:tc>
      </w:tr>
      <w:tr w:rsidR="00A8698A" w:rsidRPr="0060154E" w:rsidTr="00D14152">
        <w:tc>
          <w:tcPr>
            <w:tcW w:w="8568" w:type="dxa"/>
          </w:tcPr>
          <w:p w:rsidR="00A8698A" w:rsidRPr="0060154E" w:rsidRDefault="00A8698A" w:rsidP="00D14152">
            <w:pPr>
              <w:spacing w:line="0" w:lineRule="atLeast"/>
              <w:jc w:val="both"/>
              <w:rPr>
                <w:sz w:val="28"/>
                <w:szCs w:val="28"/>
              </w:rPr>
            </w:pPr>
            <w:r>
              <w:rPr>
                <w:sz w:val="28"/>
                <w:szCs w:val="28"/>
              </w:rPr>
              <w:t xml:space="preserve">            Награды………………………………………………………….</w:t>
            </w:r>
          </w:p>
        </w:tc>
        <w:tc>
          <w:tcPr>
            <w:tcW w:w="1003" w:type="dxa"/>
          </w:tcPr>
          <w:p w:rsidR="00A8698A" w:rsidRPr="0060154E" w:rsidRDefault="00A8698A" w:rsidP="00D14152">
            <w:pPr>
              <w:spacing w:line="0" w:lineRule="atLeast"/>
              <w:jc w:val="center"/>
              <w:rPr>
                <w:sz w:val="28"/>
                <w:szCs w:val="28"/>
              </w:rPr>
            </w:pPr>
            <w:r>
              <w:rPr>
                <w:sz w:val="28"/>
                <w:szCs w:val="28"/>
              </w:rPr>
              <w:t>37</w:t>
            </w:r>
          </w:p>
        </w:tc>
      </w:tr>
      <w:tr w:rsidR="00A8698A" w:rsidRPr="0060154E" w:rsidTr="00D14152">
        <w:tc>
          <w:tcPr>
            <w:tcW w:w="8568" w:type="dxa"/>
          </w:tcPr>
          <w:p w:rsidR="00A8698A" w:rsidRPr="0060154E" w:rsidRDefault="00A8698A" w:rsidP="00D14152">
            <w:pPr>
              <w:spacing w:line="0" w:lineRule="atLeast"/>
              <w:ind w:left="900"/>
              <w:jc w:val="both"/>
              <w:rPr>
                <w:sz w:val="28"/>
                <w:szCs w:val="28"/>
              </w:rPr>
            </w:pPr>
            <w:r w:rsidRPr="0060154E">
              <w:rPr>
                <w:sz w:val="28"/>
                <w:szCs w:val="28"/>
              </w:rPr>
              <w:t>Наказы избирателей…………………………………………….</w:t>
            </w:r>
          </w:p>
        </w:tc>
        <w:tc>
          <w:tcPr>
            <w:tcW w:w="1003" w:type="dxa"/>
          </w:tcPr>
          <w:p w:rsidR="00A8698A" w:rsidRPr="0060154E" w:rsidRDefault="00A8698A" w:rsidP="00D14152">
            <w:pPr>
              <w:spacing w:line="0" w:lineRule="atLeast"/>
              <w:jc w:val="center"/>
              <w:rPr>
                <w:sz w:val="28"/>
                <w:szCs w:val="28"/>
              </w:rPr>
            </w:pPr>
            <w:r>
              <w:rPr>
                <w:sz w:val="28"/>
                <w:szCs w:val="28"/>
              </w:rPr>
              <w:t>37</w:t>
            </w:r>
          </w:p>
        </w:tc>
      </w:tr>
      <w:tr w:rsidR="00A8698A" w:rsidRPr="0060154E" w:rsidTr="00D14152">
        <w:tc>
          <w:tcPr>
            <w:tcW w:w="8568" w:type="dxa"/>
          </w:tcPr>
          <w:p w:rsidR="00A8698A" w:rsidRPr="0060154E" w:rsidRDefault="00A8698A" w:rsidP="00D14152">
            <w:pPr>
              <w:spacing w:line="0" w:lineRule="atLeast"/>
              <w:ind w:left="900"/>
              <w:jc w:val="both"/>
              <w:rPr>
                <w:sz w:val="28"/>
                <w:szCs w:val="28"/>
              </w:rPr>
            </w:pPr>
            <w:r w:rsidRPr="0060154E">
              <w:rPr>
                <w:sz w:val="28"/>
                <w:szCs w:val="28"/>
              </w:rPr>
              <w:t>Личный прием граждан…………………………………………</w:t>
            </w:r>
          </w:p>
        </w:tc>
        <w:tc>
          <w:tcPr>
            <w:tcW w:w="1003" w:type="dxa"/>
          </w:tcPr>
          <w:p w:rsidR="00A8698A" w:rsidRPr="0060154E" w:rsidRDefault="00A8698A" w:rsidP="00D14152">
            <w:pPr>
              <w:spacing w:line="0" w:lineRule="atLeast"/>
              <w:jc w:val="center"/>
              <w:rPr>
                <w:sz w:val="28"/>
                <w:szCs w:val="28"/>
              </w:rPr>
            </w:pPr>
            <w:r>
              <w:rPr>
                <w:sz w:val="28"/>
                <w:szCs w:val="28"/>
              </w:rPr>
              <w:t>38</w:t>
            </w:r>
          </w:p>
        </w:tc>
      </w:tr>
      <w:tr w:rsidR="00A8698A" w:rsidRPr="0060154E" w:rsidTr="00D14152">
        <w:tc>
          <w:tcPr>
            <w:tcW w:w="8568" w:type="dxa"/>
          </w:tcPr>
          <w:p w:rsidR="00A8698A" w:rsidRPr="0060154E" w:rsidRDefault="00A8698A" w:rsidP="00D14152">
            <w:pPr>
              <w:spacing w:line="0" w:lineRule="atLeast"/>
              <w:jc w:val="both"/>
              <w:rPr>
                <w:sz w:val="28"/>
                <w:szCs w:val="28"/>
              </w:rPr>
            </w:pPr>
          </w:p>
        </w:tc>
        <w:tc>
          <w:tcPr>
            <w:tcW w:w="1003" w:type="dxa"/>
          </w:tcPr>
          <w:p w:rsidR="00A8698A" w:rsidRPr="0060154E" w:rsidRDefault="00A8698A" w:rsidP="00D14152">
            <w:pPr>
              <w:spacing w:line="0" w:lineRule="atLeast"/>
              <w:jc w:val="center"/>
              <w:rPr>
                <w:sz w:val="28"/>
                <w:szCs w:val="28"/>
              </w:rPr>
            </w:pPr>
          </w:p>
        </w:tc>
      </w:tr>
      <w:tr w:rsidR="00A8698A" w:rsidRPr="0060154E" w:rsidTr="00D14152">
        <w:tc>
          <w:tcPr>
            <w:tcW w:w="8568" w:type="dxa"/>
          </w:tcPr>
          <w:p w:rsidR="00A8698A" w:rsidRPr="0060154E" w:rsidRDefault="00A8698A" w:rsidP="00D14152">
            <w:pPr>
              <w:spacing w:line="0" w:lineRule="atLeast"/>
              <w:jc w:val="both"/>
              <w:rPr>
                <w:sz w:val="28"/>
                <w:szCs w:val="28"/>
              </w:rPr>
            </w:pPr>
            <w:r w:rsidRPr="0060154E">
              <w:rPr>
                <w:sz w:val="28"/>
                <w:szCs w:val="28"/>
              </w:rPr>
              <w:t>МАССОВЫЕ МЕРОПРИЯТИЯ……………………</w:t>
            </w:r>
            <w:r>
              <w:rPr>
                <w:sz w:val="28"/>
                <w:szCs w:val="28"/>
              </w:rPr>
              <w:t>..</w:t>
            </w:r>
            <w:r w:rsidRPr="0060154E">
              <w:rPr>
                <w:sz w:val="28"/>
                <w:szCs w:val="28"/>
              </w:rPr>
              <w:t>………</w:t>
            </w:r>
            <w:r>
              <w:rPr>
                <w:sz w:val="28"/>
                <w:szCs w:val="28"/>
              </w:rPr>
              <w:t>……...</w:t>
            </w:r>
            <w:r w:rsidRPr="0060154E">
              <w:rPr>
                <w:sz w:val="28"/>
                <w:szCs w:val="28"/>
              </w:rPr>
              <w:t>……</w:t>
            </w:r>
          </w:p>
        </w:tc>
        <w:tc>
          <w:tcPr>
            <w:tcW w:w="1003" w:type="dxa"/>
          </w:tcPr>
          <w:p w:rsidR="00A8698A" w:rsidRPr="0060154E" w:rsidRDefault="00A8698A" w:rsidP="00D14152">
            <w:pPr>
              <w:spacing w:line="0" w:lineRule="atLeast"/>
              <w:jc w:val="center"/>
              <w:rPr>
                <w:sz w:val="28"/>
                <w:szCs w:val="28"/>
              </w:rPr>
            </w:pPr>
            <w:r>
              <w:rPr>
                <w:sz w:val="28"/>
                <w:szCs w:val="28"/>
              </w:rPr>
              <w:t>38</w:t>
            </w:r>
          </w:p>
        </w:tc>
      </w:tr>
    </w:tbl>
    <w:p w:rsidR="00A8698A" w:rsidRDefault="00A8698A" w:rsidP="00A8698A">
      <w:pPr>
        <w:spacing w:after="0" w:line="0" w:lineRule="atLeast"/>
      </w:pPr>
    </w:p>
    <w:p w:rsidR="00A8698A" w:rsidRPr="00DB01BC" w:rsidRDefault="00A8698A" w:rsidP="00A8698A">
      <w:pPr>
        <w:spacing w:after="0" w:line="0" w:lineRule="atLeast"/>
        <w:rPr>
          <w:rFonts w:ascii="Times New Roman" w:hAnsi="Times New Roman" w:cs="Times New Roman"/>
          <w:color w:val="000080"/>
          <w:sz w:val="52"/>
        </w:rPr>
      </w:pPr>
    </w:p>
    <w:p w:rsidR="00A8698A" w:rsidRDefault="00A8698A" w:rsidP="00A8698A">
      <w:pPr>
        <w:spacing w:after="0" w:line="0" w:lineRule="atLeast"/>
        <w:jc w:val="center"/>
        <w:rPr>
          <w:rFonts w:ascii="Times New Roman" w:hAnsi="Times New Roman" w:cs="Times New Roman"/>
          <w:color w:val="000080"/>
          <w:sz w:val="52"/>
        </w:rPr>
      </w:pPr>
    </w:p>
    <w:p w:rsidR="00A8698A" w:rsidRDefault="00A8698A" w:rsidP="00A8698A">
      <w:pPr>
        <w:spacing w:after="0" w:line="0" w:lineRule="atLeast"/>
        <w:jc w:val="center"/>
        <w:rPr>
          <w:rFonts w:ascii="Times New Roman" w:hAnsi="Times New Roman" w:cs="Times New Roman"/>
          <w:color w:val="000080"/>
          <w:sz w:val="52"/>
        </w:rPr>
      </w:pPr>
    </w:p>
    <w:p w:rsidR="00A8698A" w:rsidRDefault="00A8698A" w:rsidP="00A8698A">
      <w:pPr>
        <w:spacing w:after="0" w:line="0" w:lineRule="atLeast"/>
        <w:jc w:val="center"/>
        <w:rPr>
          <w:rFonts w:ascii="Times New Roman" w:hAnsi="Times New Roman" w:cs="Times New Roman"/>
          <w:color w:val="000080"/>
          <w:sz w:val="52"/>
        </w:rPr>
      </w:pPr>
    </w:p>
    <w:p w:rsidR="00A8698A" w:rsidRDefault="00A8698A" w:rsidP="00A8698A">
      <w:pPr>
        <w:spacing w:after="0" w:line="0" w:lineRule="atLeast"/>
        <w:jc w:val="center"/>
        <w:rPr>
          <w:rFonts w:ascii="Times New Roman" w:hAnsi="Times New Roman" w:cs="Times New Roman"/>
          <w:color w:val="000080"/>
          <w:sz w:val="52"/>
        </w:rPr>
      </w:pPr>
    </w:p>
    <w:p w:rsidR="00A8698A" w:rsidRPr="00DB01BC" w:rsidRDefault="00A8698A" w:rsidP="00A8698A">
      <w:pPr>
        <w:spacing w:after="0" w:line="0" w:lineRule="atLeast"/>
        <w:jc w:val="center"/>
        <w:rPr>
          <w:rFonts w:ascii="Times New Roman" w:hAnsi="Times New Roman" w:cs="Times New Roman"/>
          <w:color w:val="000080"/>
          <w:sz w:val="52"/>
        </w:rPr>
      </w:pPr>
    </w:p>
    <w:p w:rsidR="00A8698A" w:rsidRPr="00DB01BC" w:rsidRDefault="00A8698A" w:rsidP="00A8698A">
      <w:pPr>
        <w:spacing w:after="0" w:line="0" w:lineRule="atLeast"/>
        <w:jc w:val="center"/>
        <w:rPr>
          <w:rFonts w:ascii="Times New Roman" w:hAnsi="Times New Roman" w:cs="Times New Roman"/>
          <w:b/>
          <w:color w:val="000080"/>
          <w:sz w:val="20"/>
        </w:rPr>
      </w:pPr>
    </w:p>
    <w:p w:rsidR="00A8698A" w:rsidRPr="00DB01BC" w:rsidRDefault="00A8698A" w:rsidP="00A8698A">
      <w:pPr>
        <w:spacing w:after="0" w:line="0" w:lineRule="atLeast"/>
        <w:jc w:val="center"/>
        <w:rPr>
          <w:rFonts w:ascii="Times New Roman" w:hAnsi="Times New Roman" w:cs="Times New Roman"/>
          <w:b/>
          <w:color w:val="000080"/>
          <w:sz w:val="20"/>
        </w:rPr>
      </w:pPr>
    </w:p>
    <w:p w:rsidR="00A8698A" w:rsidRPr="00DB01BC" w:rsidRDefault="00A8698A" w:rsidP="00A8698A">
      <w:pPr>
        <w:spacing w:after="0" w:line="0" w:lineRule="atLeast"/>
        <w:jc w:val="center"/>
        <w:rPr>
          <w:rFonts w:ascii="Times New Roman" w:hAnsi="Times New Roman" w:cs="Times New Roman"/>
          <w:b/>
          <w:color w:val="000080"/>
          <w:sz w:val="20"/>
        </w:rPr>
      </w:pPr>
    </w:p>
    <w:p w:rsidR="00A8698A" w:rsidRPr="00DB01BC" w:rsidRDefault="00A8698A" w:rsidP="00A8698A">
      <w:pPr>
        <w:spacing w:after="0" w:line="0" w:lineRule="atLeast"/>
        <w:jc w:val="center"/>
        <w:rPr>
          <w:rFonts w:ascii="Times New Roman" w:hAnsi="Times New Roman" w:cs="Times New Roman"/>
          <w:b/>
          <w:color w:val="000080"/>
          <w:sz w:val="20"/>
        </w:rPr>
      </w:pPr>
    </w:p>
    <w:p w:rsidR="00A8698A" w:rsidRPr="00DB01BC"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Default="00A8698A" w:rsidP="00A8698A">
      <w:pPr>
        <w:spacing w:after="0" w:line="0" w:lineRule="atLeast"/>
        <w:jc w:val="center"/>
        <w:rPr>
          <w:rFonts w:ascii="Times New Roman" w:hAnsi="Times New Roman" w:cs="Times New Roman"/>
          <w:b/>
          <w:color w:val="000080"/>
          <w:sz w:val="20"/>
        </w:rPr>
      </w:pPr>
    </w:p>
    <w:p w:rsidR="00A8698A" w:rsidRPr="00DB01BC" w:rsidRDefault="00A8698A" w:rsidP="00A8698A">
      <w:pPr>
        <w:spacing w:after="0" w:line="0" w:lineRule="atLeast"/>
        <w:jc w:val="center"/>
        <w:rPr>
          <w:rFonts w:ascii="Times New Roman" w:hAnsi="Times New Roman" w:cs="Times New Roman"/>
          <w:b/>
          <w:sz w:val="20"/>
        </w:rPr>
      </w:pPr>
      <w:r w:rsidRPr="00DB01BC">
        <w:rPr>
          <w:rFonts w:ascii="Times New Roman" w:hAnsi="Times New Roman" w:cs="Times New Roman"/>
          <w:b/>
          <w:sz w:val="20"/>
        </w:rPr>
        <w:t>п. Междуреченский, 201</w:t>
      </w:r>
      <w:r>
        <w:rPr>
          <w:rFonts w:ascii="Times New Roman" w:hAnsi="Times New Roman" w:cs="Times New Roman"/>
          <w:b/>
          <w:sz w:val="20"/>
        </w:rPr>
        <w:t>7</w:t>
      </w:r>
    </w:p>
    <w:p w:rsidR="00A8698A" w:rsidRPr="00DB01BC" w:rsidRDefault="00A8698A" w:rsidP="00A8698A">
      <w:pPr>
        <w:spacing w:after="0" w:line="0" w:lineRule="atLeast"/>
        <w:rPr>
          <w:rFonts w:ascii="Times New Roman" w:hAnsi="Times New Roman" w:cs="Times New Roman"/>
        </w:rPr>
      </w:pPr>
    </w:p>
    <w:p w:rsidR="00A8698A" w:rsidRPr="00DB01BC" w:rsidRDefault="00A8698A" w:rsidP="00A8698A">
      <w:pPr>
        <w:spacing w:after="0" w:line="0" w:lineRule="atLeast"/>
        <w:jc w:val="both"/>
        <w:rPr>
          <w:rFonts w:ascii="Times New Roman" w:hAnsi="Times New Roman" w:cs="Times New Roman"/>
        </w:rPr>
      </w:pPr>
    </w:p>
    <w:p w:rsidR="00A8698A" w:rsidRDefault="00A8698A" w:rsidP="00A8698A">
      <w:pPr>
        <w:spacing w:after="0" w:line="0" w:lineRule="atLeast"/>
        <w:jc w:val="both"/>
        <w:rPr>
          <w:rFonts w:ascii="Times New Roman" w:hAnsi="Times New Roman" w:cs="Times New Roman"/>
        </w:rPr>
        <w:sectPr w:rsidR="00A8698A" w:rsidSect="00A8698A">
          <w:pgSz w:w="11906" w:h="16838"/>
          <w:pgMar w:top="1134" w:right="850" w:bottom="993" w:left="1701" w:header="708" w:footer="708" w:gutter="0"/>
          <w:cols w:space="708"/>
          <w:docGrid w:linePitch="360"/>
        </w:sectPr>
      </w:pPr>
      <w:r w:rsidRPr="00DB01BC">
        <w:rPr>
          <w:rFonts w:ascii="Times New Roman" w:hAnsi="Times New Roman" w:cs="Times New Roman"/>
        </w:rPr>
        <w:br w:type="page"/>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323"/>
      </w:tblGrid>
      <w:tr w:rsidR="00A8698A" w:rsidTr="00D14152">
        <w:tc>
          <w:tcPr>
            <w:tcW w:w="4248" w:type="dxa"/>
          </w:tcPr>
          <w:p w:rsidR="00A8698A" w:rsidRDefault="00A8698A" w:rsidP="00D14152">
            <w:pPr>
              <w:spacing w:line="0" w:lineRule="atLeast"/>
              <w:jc w:val="both"/>
              <w:rPr>
                <w:sz w:val="16"/>
                <w:szCs w:val="16"/>
              </w:rPr>
            </w:pPr>
          </w:p>
          <w:p w:rsidR="00A8698A" w:rsidRDefault="00A8698A" w:rsidP="00D14152">
            <w:pPr>
              <w:spacing w:line="0" w:lineRule="atLeast"/>
              <w:jc w:val="both"/>
              <w:rPr>
                <w:sz w:val="16"/>
                <w:szCs w:val="16"/>
              </w:rPr>
            </w:pPr>
            <w:r>
              <w:rPr>
                <w:rFonts w:ascii="Tahoma" w:hAnsi="Tahoma" w:cs="Tahoma"/>
                <w:noProof/>
                <w:color w:val="5F5F5F"/>
                <w:lang w:eastAsia="ru-RU"/>
              </w:rPr>
              <w:drawing>
                <wp:inline distT="0" distB="0" distL="0" distR="0">
                  <wp:extent cx="2266950" cy="3429000"/>
                  <wp:effectExtent l="19050" t="0" r="0" b="0"/>
                  <wp:docPr id="2" name="Рисунок 1" descr="http://www.admkonda.ru/tinybrowser/images/duma/lugovaya-grishaev.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mkonda.ru/tinybrowser/images/duma/lugovaya-grishaev.jpg">
                            <a:hlinkClick r:id="rId8"/>
                          </pic:cNvPr>
                          <pic:cNvPicPr>
                            <a:picLocks noChangeAspect="1" noChangeArrowheads="1"/>
                          </pic:cNvPicPr>
                        </pic:nvPicPr>
                        <pic:blipFill>
                          <a:blip r:embed="rId9"/>
                          <a:srcRect/>
                          <a:stretch>
                            <a:fillRect/>
                          </a:stretch>
                        </pic:blipFill>
                        <pic:spPr bwMode="auto">
                          <a:xfrm>
                            <a:off x="0" y="0"/>
                            <a:ext cx="2266950" cy="3429000"/>
                          </a:xfrm>
                          <a:prstGeom prst="rect">
                            <a:avLst/>
                          </a:prstGeom>
                          <a:noFill/>
                          <a:ln w="9525">
                            <a:noFill/>
                            <a:miter lim="800000"/>
                            <a:headEnd/>
                            <a:tailEnd/>
                          </a:ln>
                        </pic:spPr>
                      </pic:pic>
                    </a:graphicData>
                  </a:graphic>
                </wp:inline>
              </w:drawing>
            </w:r>
          </w:p>
          <w:p w:rsidR="00A8698A" w:rsidRDefault="00A8698A" w:rsidP="00D14152">
            <w:pPr>
              <w:spacing w:line="0" w:lineRule="atLeast"/>
              <w:jc w:val="both"/>
              <w:rPr>
                <w:sz w:val="16"/>
                <w:szCs w:val="16"/>
              </w:rPr>
            </w:pPr>
          </w:p>
          <w:p w:rsidR="00A8698A" w:rsidRDefault="00A8698A" w:rsidP="00D14152">
            <w:pPr>
              <w:spacing w:line="0" w:lineRule="atLeast"/>
              <w:jc w:val="both"/>
              <w:rPr>
                <w:sz w:val="16"/>
                <w:szCs w:val="16"/>
              </w:rPr>
            </w:pPr>
          </w:p>
          <w:p w:rsidR="00A8698A" w:rsidRDefault="00A8698A" w:rsidP="00D14152">
            <w:pPr>
              <w:spacing w:line="0" w:lineRule="atLeast"/>
              <w:jc w:val="both"/>
              <w:rPr>
                <w:sz w:val="16"/>
                <w:szCs w:val="16"/>
              </w:rPr>
            </w:pPr>
          </w:p>
        </w:tc>
        <w:tc>
          <w:tcPr>
            <w:tcW w:w="5323" w:type="dxa"/>
          </w:tcPr>
          <w:p w:rsidR="00A8698A" w:rsidRPr="002220D8" w:rsidRDefault="00A8698A" w:rsidP="00D14152">
            <w:pPr>
              <w:spacing w:line="0" w:lineRule="atLeast"/>
              <w:jc w:val="center"/>
              <w:rPr>
                <w:sz w:val="28"/>
                <w:szCs w:val="28"/>
              </w:rPr>
            </w:pPr>
            <w:r w:rsidRPr="002220D8">
              <w:rPr>
                <w:b/>
                <w:bCs/>
                <w:sz w:val="28"/>
                <w:szCs w:val="28"/>
              </w:rPr>
              <w:t>Уважаемые депутаты, коллеги!</w:t>
            </w:r>
          </w:p>
          <w:p w:rsidR="00A8698A" w:rsidRDefault="00A8698A" w:rsidP="00D14152">
            <w:pPr>
              <w:suppressAutoHyphens/>
              <w:spacing w:line="0" w:lineRule="atLeast"/>
              <w:ind w:firstLine="432"/>
              <w:jc w:val="both"/>
              <w:rPr>
                <w:sz w:val="28"/>
                <w:szCs w:val="28"/>
              </w:rPr>
            </w:pPr>
          </w:p>
          <w:p w:rsidR="00A8698A" w:rsidRDefault="00A8698A" w:rsidP="00D14152">
            <w:pPr>
              <w:suppressAutoHyphens/>
              <w:spacing w:line="0" w:lineRule="atLeast"/>
              <w:ind w:firstLine="432"/>
              <w:jc w:val="both"/>
              <w:rPr>
                <w:i/>
                <w:sz w:val="28"/>
                <w:szCs w:val="28"/>
              </w:rPr>
            </w:pPr>
            <w:r w:rsidRPr="00F820CC">
              <w:rPr>
                <w:i/>
                <w:sz w:val="28"/>
                <w:szCs w:val="28"/>
              </w:rPr>
              <w:t>201</w:t>
            </w:r>
            <w:r>
              <w:rPr>
                <w:i/>
                <w:sz w:val="28"/>
                <w:szCs w:val="28"/>
              </w:rPr>
              <w:t>6</w:t>
            </w:r>
            <w:r w:rsidRPr="00F820CC">
              <w:rPr>
                <w:i/>
                <w:sz w:val="28"/>
                <w:szCs w:val="28"/>
              </w:rPr>
              <w:t xml:space="preserve"> год стал </w:t>
            </w:r>
            <w:r>
              <w:rPr>
                <w:i/>
                <w:sz w:val="28"/>
                <w:szCs w:val="28"/>
              </w:rPr>
              <w:t xml:space="preserve">очередным годом перемен.  </w:t>
            </w:r>
          </w:p>
          <w:p w:rsidR="00A8698A" w:rsidRPr="00F820CC" w:rsidRDefault="00A8698A" w:rsidP="00D14152">
            <w:pPr>
              <w:suppressAutoHyphens/>
              <w:spacing w:line="0" w:lineRule="atLeast"/>
              <w:ind w:firstLine="432"/>
              <w:jc w:val="both"/>
              <w:rPr>
                <w:i/>
                <w:sz w:val="28"/>
                <w:szCs w:val="28"/>
              </w:rPr>
            </w:pPr>
            <w:r>
              <w:rPr>
                <w:i/>
                <w:sz w:val="28"/>
                <w:szCs w:val="28"/>
              </w:rPr>
              <w:t xml:space="preserve">Начался год изменением нормативной базы работы представительного органа, сентябрь 2016 ознаменовал себя первыми изменениями состава Думы района. Завершился год значимыми переменами в организации деятельности Думы: </w:t>
            </w:r>
            <w:r w:rsidRPr="00F820CC">
              <w:rPr>
                <w:i/>
                <w:sz w:val="28"/>
                <w:szCs w:val="28"/>
              </w:rPr>
              <w:t xml:space="preserve">были внесены изменения в Устав Кондинского района </w:t>
            </w:r>
            <w:r>
              <w:rPr>
                <w:i/>
                <w:sz w:val="28"/>
                <w:szCs w:val="28"/>
              </w:rPr>
              <w:t xml:space="preserve">в части основы исполнения полномочий председателем и заместителем председателя Думы, изменена структура Думы.  </w:t>
            </w:r>
          </w:p>
          <w:p w:rsidR="00A8698A" w:rsidRPr="002220D8" w:rsidRDefault="00A8698A" w:rsidP="00D14152">
            <w:pPr>
              <w:suppressAutoHyphens/>
              <w:spacing w:line="0" w:lineRule="atLeast"/>
              <w:ind w:firstLine="432"/>
              <w:jc w:val="both"/>
              <w:rPr>
                <w:rFonts w:ascii="Monotype Corsiva" w:hAnsi="Monotype Corsiva"/>
                <w:sz w:val="16"/>
                <w:szCs w:val="16"/>
              </w:rPr>
            </w:pPr>
          </w:p>
        </w:tc>
      </w:tr>
      <w:tr w:rsidR="00A8698A" w:rsidTr="00D14152">
        <w:tc>
          <w:tcPr>
            <w:tcW w:w="9571" w:type="dxa"/>
            <w:gridSpan w:val="2"/>
          </w:tcPr>
          <w:p w:rsidR="00A8698A" w:rsidRPr="00CC37A5" w:rsidRDefault="00A8698A" w:rsidP="00D14152">
            <w:pPr>
              <w:spacing w:line="0" w:lineRule="atLeast"/>
              <w:ind w:firstLine="360"/>
              <w:jc w:val="both"/>
              <w:rPr>
                <w:color w:val="000000"/>
                <w:sz w:val="16"/>
                <w:szCs w:val="16"/>
              </w:rPr>
            </w:pPr>
          </w:p>
          <w:p w:rsidR="00A8698A" w:rsidRDefault="00A8698A" w:rsidP="00D14152">
            <w:pPr>
              <w:spacing w:line="0" w:lineRule="atLeast"/>
              <w:ind w:firstLine="360"/>
              <w:jc w:val="both"/>
              <w:rPr>
                <w:i/>
                <w:color w:val="000000"/>
                <w:sz w:val="28"/>
                <w:szCs w:val="28"/>
              </w:rPr>
            </w:pPr>
          </w:p>
          <w:p w:rsidR="00A8698A" w:rsidRPr="006C394F" w:rsidRDefault="00A8698A" w:rsidP="00D14152">
            <w:pPr>
              <w:pStyle w:val="Default"/>
              <w:spacing w:line="0" w:lineRule="atLeast"/>
              <w:ind w:firstLine="708"/>
              <w:jc w:val="both"/>
              <w:rPr>
                <w:i/>
                <w:color w:val="auto"/>
                <w:sz w:val="28"/>
                <w:szCs w:val="28"/>
              </w:rPr>
            </w:pPr>
            <w:r w:rsidRPr="006C394F">
              <w:rPr>
                <w:i/>
                <w:color w:val="auto"/>
                <w:sz w:val="28"/>
                <w:szCs w:val="28"/>
              </w:rPr>
              <w:t xml:space="preserve">Подводя итоги деятельности Думы Кондинского района в 2016 году, можно отметить, что Дума района в течение прошедшего года успешно реализовала полномочия, возложенные законодательством на представительный орган местного самоуправления. </w:t>
            </w:r>
          </w:p>
          <w:p w:rsidR="00A8698A" w:rsidRPr="006C394F" w:rsidRDefault="00A8698A" w:rsidP="00D14152">
            <w:pPr>
              <w:pStyle w:val="a7"/>
              <w:spacing w:before="0" w:beforeAutospacing="0" w:after="0" w:afterAutospacing="0" w:line="0" w:lineRule="atLeast"/>
              <w:ind w:firstLine="708"/>
              <w:jc w:val="both"/>
              <w:rPr>
                <w:i/>
                <w:sz w:val="28"/>
                <w:szCs w:val="28"/>
              </w:rPr>
            </w:pPr>
            <w:r w:rsidRPr="006C394F">
              <w:rPr>
                <w:i/>
                <w:sz w:val="28"/>
                <w:szCs w:val="28"/>
              </w:rPr>
              <w:t>Плодотворная совместная работа всех депутатов, конструктивное взаимодействие Думы района с администрацией Кондинского района, поселениями района, Контрольно-счетной палатой Кондинского района, федеральными и окружными структурами, прокуратурой Кондинского района способствовали оперативному принятию на заседаниях Думы Кондинского района квалифицированных решений, направленных на решение задач социальной и экономической политики в нашем районе.</w:t>
            </w:r>
          </w:p>
          <w:p w:rsidR="00A8698A" w:rsidRDefault="00A8698A" w:rsidP="00D14152">
            <w:pPr>
              <w:spacing w:line="0" w:lineRule="atLeast"/>
              <w:ind w:firstLine="360"/>
              <w:jc w:val="both"/>
              <w:rPr>
                <w:i/>
                <w:color w:val="000000"/>
                <w:sz w:val="28"/>
                <w:szCs w:val="28"/>
              </w:rPr>
            </w:pPr>
          </w:p>
          <w:p w:rsidR="00A8698A" w:rsidRDefault="00A8698A" w:rsidP="00D14152">
            <w:pPr>
              <w:spacing w:line="0" w:lineRule="atLeast"/>
              <w:ind w:firstLine="360"/>
              <w:jc w:val="both"/>
              <w:rPr>
                <w:sz w:val="16"/>
                <w:szCs w:val="16"/>
              </w:rPr>
            </w:pPr>
            <w:r>
              <w:rPr>
                <w:i/>
                <w:color w:val="000000"/>
                <w:sz w:val="28"/>
                <w:szCs w:val="28"/>
              </w:rPr>
              <w:t>Б</w:t>
            </w:r>
            <w:r w:rsidRPr="00F820CC">
              <w:rPr>
                <w:i/>
                <w:color w:val="000000"/>
                <w:sz w:val="28"/>
                <w:szCs w:val="28"/>
              </w:rPr>
              <w:t>лагодарю депутатов за активное участие в политической, экономической и социальной жизни муниципального образовани</w:t>
            </w:r>
            <w:r>
              <w:rPr>
                <w:i/>
                <w:color w:val="000000"/>
                <w:sz w:val="28"/>
                <w:szCs w:val="28"/>
              </w:rPr>
              <w:t>я!</w:t>
            </w:r>
          </w:p>
        </w:tc>
      </w:tr>
    </w:tbl>
    <w:p w:rsidR="00A8698A" w:rsidRDefault="00A8698A" w:rsidP="00A8698A">
      <w:pPr>
        <w:spacing w:after="0" w:line="0" w:lineRule="atLeast"/>
        <w:ind w:firstLine="720"/>
        <w:jc w:val="both"/>
        <w:rPr>
          <w:rFonts w:ascii="Times New Roman" w:eastAsia="Calibri" w:hAnsi="Times New Roman" w:cs="Times New Roman"/>
          <w:sz w:val="28"/>
          <w:szCs w:val="28"/>
        </w:rPr>
        <w:sectPr w:rsidR="00A8698A" w:rsidSect="00950471">
          <w:headerReference w:type="default" r:id="rId10"/>
          <w:footerReference w:type="default" r:id="rId11"/>
          <w:pgSz w:w="11906" w:h="16838"/>
          <w:pgMar w:top="1741" w:right="850" w:bottom="1134" w:left="1701" w:header="708" w:footer="708" w:gutter="0"/>
          <w:cols w:space="708"/>
          <w:docGrid w:linePitch="360"/>
        </w:sectPr>
      </w:pPr>
    </w:p>
    <w:p w:rsidR="00A8698A" w:rsidRPr="00755C6A" w:rsidRDefault="00A8698A" w:rsidP="00A8698A">
      <w:pPr>
        <w:spacing w:after="0" w:line="0" w:lineRule="atLeast"/>
        <w:ind w:firstLine="720"/>
        <w:jc w:val="both"/>
        <w:rPr>
          <w:rFonts w:ascii="Times New Roman" w:eastAsia="Calibri" w:hAnsi="Times New Roman" w:cs="Times New Roman"/>
          <w:sz w:val="28"/>
          <w:szCs w:val="28"/>
        </w:rPr>
      </w:pPr>
      <w:r w:rsidRPr="00755C6A">
        <w:rPr>
          <w:rFonts w:ascii="Times New Roman" w:eastAsia="Calibri" w:hAnsi="Times New Roman" w:cs="Times New Roman"/>
          <w:sz w:val="28"/>
          <w:szCs w:val="28"/>
        </w:rPr>
        <w:lastRenderedPageBreak/>
        <w:t>Вашему вниманию представл</w:t>
      </w:r>
      <w:r>
        <w:rPr>
          <w:rFonts w:ascii="Times New Roman" w:eastAsia="Calibri" w:hAnsi="Times New Roman" w:cs="Times New Roman"/>
          <w:sz w:val="28"/>
          <w:szCs w:val="28"/>
        </w:rPr>
        <w:t>ен</w:t>
      </w:r>
      <w:r w:rsidRPr="00755C6A">
        <w:rPr>
          <w:rFonts w:ascii="Times New Roman" w:eastAsia="Calibri" w:hAnsi="Times New Roman" w:cs="Times New Roman"/>
          <w:sz w:val="28"/>
          <w:szCs w:val="28"/>
        </w:rPr>
        <w:t xml:space="preserve"> отчет </w:t>
      </w:r>
      <w:r w:rsidRPr="00755C6A">
        <w:rPr>
          <w:rFonts w:ascii="Times New Roman" w:hAnsi="Times New Roman"/>
          <w:sz w:val="28"/>
          <w:szCs w:val="28"/>
        </w:rPr>
        <w:t xml:space="preserve">председателя Думы Кондинского района </w:t>
      </w:r>
      <w:r>
        <w:rPr>
          <w:rFonts w:ascii="Times New Roman" w:hAnsi="Times New Roman"/>
          <w:sz w:val="28"/>
          <w:szCs w:val="28"/>
        </w:rPr>
        <w:t xml:space="preserve">(далее - Отчет) </w:t>
      </w:r>
      <w:r w:rsidRPr="00755C6A">
        <w:rPr>
          <w:rFonts w:ascii="Times New Roman" w:hAnsi="Times New Roman"/>
          <w:sz w:val="28"/>
          <w:szCs w:val="28"/>
        </w:rPr>
        <w:t>о результатах деятельности за 201</w:t>
      </w:r>
      <w:r>
        <w:rPr>
          <w:rFonts w:ascii="Times New Roman" w:hAnsi="Times New Roman"/>
          <w:sz w:val="28"/>
          <w:szCs w:val="28"/>
        </w:rPr>
        <w:t>6</w:t>
      </w:r>
      <w:r w:rsidRPr="00755C6A">
        <w:rPr>
          <w:rFonts w:ascii="Times New Roman" w:hAnsi="Times New Roman"/>
          <w:sz w:val="28"/>
          <w:szCs w:val="28"/>
        </w:rPr>
        <w:t xml:space="preserve"> год</w:t>
      </w:r>
      <w:r>
        <w:rPr>
          <w:rFonts w:ascii="Times New Roman" w:hAnsi="Times New Roman"/>
          <w:sz w:val="28"/>
          <w:szCs w:val="28"/>
        </w:rPr>
        <w:t>.</w:t>
      </w:r>
    </w:p>
    <w:p w:rsidR="00A8698A" w:rsidRDefault="00A8698A" w:rsidP="00A8698A">
      <w:pPr>
        <w:spacing w:after="0" w:line="0" w:lineRule="atLeast"/>
        <w:ind w:firstLine="720"/>
        <w:jc w:val="both"/>
        <w:rPr>
          <w:rFonts w:ascii="Times New Roman" w:eastAsia="Calibri" w:hAnsi="Times New Roman" w:cs="Times New Roman"/>
          <w:sz w:val="16"/>
          <w:szCs w:val="16"/>
        </w:rPr>
      </w:pPr>
    </w:p>
    <w:p w:rsidR="00A8698A" w:rsidRDefault="00A8698A" w:rsidP="00A8698A">
      <w:pPr>
        <w:suppressAutoHyphens/>
        <w:spacing w:after="0" w:line="0" w:lineRule="atLeast"/>
        <w:ind w:firstLine="720"/>
        <w:jc w:val="both"/>
        <w:rPr>
          <w:rFonts w:ascii="Times New Roman" w:hAnsi="Times New Roman" w:cs="Times New Roman"/>
          <w:sz w:val="28"/>
          <w:szCs w:val="28"/>
        </w:rPr>
      </w:pPr>
      <w:r w:rsidRPr="007314F1">
        <w:rPr>
          <w:rFonts w:ascii="Times New Roman" w:eastAsia="Calibri" w:hAnsi="Times New Roman" w:cs="Times New Roman"/>
          <w:sz w:val="28"/>
          <w:szCs w:val="28"/>
        </w:rPr>
        <w:t xml:space="preserve">Отчёт выносится на рассмотрение представительного органа муниципального образования в соответствии </w:t>
      </w:r>
      <w:r w:rsidRPr="00725CEA">
        <w:rPr>
          <w:rFonts w:ascii="Times New Roman" w:hAnsi="Times New Roman" w:cs="Times New Roman"/>
          <w:sz w:val="28"/>
          <w:szCs w:val="28"/>
        </w:rPr>
        <w:t xml:space="preserve">с Федеральным законом от 06 октября 2003 года № 131 - ФЗ «Об общих принципах организации местного самоуправления в Российской Федерации», Уставом Кондинского района, частью 11 статьи 6 Регламента работы Думы Кондинского района, </w:t>
      </w:r>
      <w:r>
        <w:rPr>
          <w:rFonts w:ascii="Times New Roman" w:hAnsi="Times New Roman" w:cs="Times New Roman"/>
          <w:sz w:val="28"/>
          <w:szCs w:val="28"/>
        </w:rPr>
        <w:t xml:space="preserve">утвержденного решением Думы Кондинского района от 16 февраля 2016 года № 65 «Об утверждении Регламента работы Думы Кондинского района», </w:t>
      </w:r>
      <w:r w:rsidRPr="00725CEA">
        <w:rPr>
          <w:rFonts w:ascii="Times New Roman" w:hAnsi="Times New Roman" w:cs="Times New Roman"/>
          <w:sz w:val="28"/>
          <w:szCs w:val="28"/>
        </w:rPr>
        <w:t>решением Думы Кондинс</w:t>
      </w:r>
      <w:r>
        <w:rPr>
          <w:rFonts w:ascii="Times New Roman" w:hAnsi="Times New Roman" w:cs="Times New Roman"/>
          <w:sz w:val="28"/>
          <w:szCs w:val="28"/>
        </w:rPr>
        <w:t xml:space="preserve">кого района от 16 февраля 2016 года </w:t>
      </w:r>
      <w:r w:rsidRPr="00725CEA">
        <w:rPr>
          <w:rFonts w:ascii="Times New Roman" w:hAnsi="Times New Roman" w:cs="Times New Roman"/>
          <w:sz w:val="28"/>
          <w:szCs w:val="28"/>
        </w:rPr>
        <w:t>№ 63 «</w:t>
      </w:r>
      <w:r w:rsidRPr="00725CEA">
        <w:rPr>
          <w:rFonts w:ascii="Times New Roman" w:hAnsi="Times New Roman" w:cs="Times New Roman"/>
          <w:bCs/>
          <w:sz w:val="28"/>
          <w:szCs w:val="28"/>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sidRPr="00725CEA">
        <w:rPr>
          <w:rFonts w:ascii="Times New Roman" w:hAnsi="Times New Roman" w:cs="Times New Roman"/>
          <w:sz w:val="28"/>
          <w:szCs w:val="28"/>
        </w:rPr>
        <w:t>»</w:t>
      </w:r>
      <w:r>
        <w:rPr>
          <w:rFonts w:ascii="Times New Roman" w:hAnsi="Times New Roman" w:cs="Times New Roman"/>
          <w:sz w:val="28"/>
          <w:szCs w:val="28"/>
        </w:rPr>
        <w:t>.</w:t>
      </w:r>
    </w:p>
    <w:p w:rsidR="00A8698A" w:rsidRPr="008D22B1" w:rsidRDefault="00A8698A" w:rsidP="00A8698A">
      <w:pPr>
        <w:suppressAutoHyphens/>
        <w:spacing w:after="0" w:line="0" w:lineRule="atLeast"/>
        <w:ind w:firstLine="720"/>
        <w:jc w:val="both"/>
        <w:rPr>
          <w:rFonts w:ascii="Times New Roman" w:hAnsi="Times New Roman" w:cs="Times New Roman"/>
          <w:sz w:val="16"/>
          <w:szCs w:val="16"/>
        </w:rPr>
      </w:pPr>
    </w:p>
    <w:p w:rsidR="00A8698A" w:rsidRDefault="00A8698A" w:rsidP="00A8698A">
      <w:pPr>
        <w:tabs>
          <w:tab w:val="num" w:pos="0"/>
          <w:tab w:val="left" w:pos="851"/>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В 2016 году работает Дума</w:t>
      </w:r>
      <w:r w:rsidRPr="005316A6">
        <w:rPr>
          <w:rFonts w:ascii="Times New Roman" w:hAnsi="Times New Roman" w:cs="Times New Roman"/>
          <w:sz w:val="28"/>
          <w:szCs w:val="28"/>
        </w:rPr>
        <w:t xml:space="preserve"> </w:t>
      </w:r>
      <w:r>
        <w:rPr>
          <w:rFonts w:ascii="Times New Roman" w:hAnsi="Times New Roman" w:cs="Times New Roman"/>
          <w:sz w:val="28"/>
          <w:szCs w:val="28"/>
        </w:rPr>
        <w:t>Кондинского района (далее – Дума) с</w:t>
      </w:r>
      <w:r w:rsidRPr="005316A6">
        <w:rPr>
          <w:rFonts w:ascii="Times New Roman" w:hAnsi="Times New Roman" w:cs="Times New Roman"/>
          <w:sz w:val="28"/>
          <w:szCs w:val="28"/>
        </w:rPr>
        <w:t>формир</w:t>
      </w:r>
      <w:r>
        <w:rPr>
          <w:rFonts w:ascii="Times New Roman" w:hAnsi="Times New Roman" w:cs="Times New Roman"/>
          <w:sz w:val="28"/>
          <w:szCs w:val="28"/>
        </w:rPr>
        <w:t>ованная</w:t>
      </w:r>
      <w:r w:rsidRPr="005316A6">
        <w:rPr>
          <w:rFonts w:ascii="Times New Roman" w:hAnsi="Times New Roman" w:cs="Times New Roman"/>
          <w:sz w:val="28"/>
          <w:szCs w:val="28"/>
        </w:rPr>
        <w:t xml:space="preserve"> из глав поселений, входящих в состав муниципального района и из депутатов представительных органов указанных посел</w:t>
      </w:r>
      <w:r>
        <w:rPr>
          <w:rFonts w:ascii="Times New Roman" w:hAnsi="Times New Roman" w:cs="Times New Roman"/>
          <w:sz w:val="28"/>
          <w:szCs w:val="28"/>
        </w:rPr>
        <w:t>ений, избираемых (делегируемых</w:t>
      </w:r>
      <w:r w:rsidRPr="005316A6">
        <w:rPr>
          <w:rFonts w:ascii="Times New Roman" w:hAnsi="Times New Roman" w:cs="Times New Roman"/>
          <w:sz w:val="28"/>
          <w:szCs w:val="28"/>
        </w:rPr>
        <w:t>) представительными органами поселений из своего состава с равной нормой представительства не зависимо от числа избирателей</w:t>
      </w:r>
      <w:r>
        <w:rPr>
          <w:rFonts w:ascii="Times New Roman" w:hAnsi="Times New Roman" w:cs="Times New Roman"/>
          <w:sz w:val="28"/>
          <w:szCs w:val="28"/>
        </w:rPr>
        <w:t>.</w:t>
      </w:r>
    </w:p>
    <w:p w:rsidR="00A8698A" w:rsidRDefault="00A8698A" w:rsidP="00A8698A">
      <w:pPr>
        <w:tabs>
          <w:tab w:val="num" w:pos="0"/>
          <w:tab w:val="left" w:pos="851"/>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В</w:t>
      </w:r>
      <w:r w:rsidRPr="005316A6">
        <w:rPr>
          <w:rFonts w:ascii="Times New Roman" w:hAnsi="Times New Roman" w:cs="Times New Roman"/>
          <w:sz w:val="28"/>
          <w:szCs w:val="28"/>
        </w:rPr>
        <w:t>озглавля</w:t>
      </w:r>
      <w:r>
        <w:rPr>
          <w:rFonts w:ascii="Times New Roman" w:hAnsi="Times New Roman" w:cs="Times New Roman"/>
          <w:sz w:val="28"/>
          <w:szCs w:val="28"/>
        </w:rPr>
        <w:t xml:space="preserve">ет Думу </w:t>
      </w:r>
      <w:r w:rsidRPr="005316A6">
        <w:rPr>
          <w:rFonts w:ascii="Times New Roman" w:hAnsi="Times New Roman" w:cs="Times New Roman"/>
          <w:sz w:val="28"/>
          <w:szCs w:val="28"/>
        </w:rPr>
        <w:t xml:space="preserve"> председатель Думы, избра</w:t>
      </w:r>
      <w:r>
        <w:rPr>
          <w:rFonts w:ascii="Times New Roman" w:hAnsi="Times New Roman" w:cs="Times New Roman"/>
          <w:sz w:val="28"/>
          <w:szCs w:val="28"/>
        </w:rPr>
        <w:t xml:space="preserve">нный депутатами </w:t>
      </w:r>
      <w:r w:rsidRPr="005316A6">
        <w:rPr>
          <w:rFonts w:ascii="Times New Roman" w:hAnsi="Times New Roman" w:cs="Times New Roman"/>
          <w:sz w:val="28"/>
          <w:szCs w:val="28"/>
        </w:rPr>
        <w:t>из своего состава</w:t>
      </w:r>
      <w:r>
        <w:rPr>
          <w:rFonts w:ascii="Times New Roman" w:hAnsi="Times New Roman" w:cs="Times New Roman"/>
          <w:sz w:val="28"/>
          <w:szCs w:val="28"/>
        </w:rPr>
        <w:t xml:space="preserve">, </w:t>
      </w:r>
      <w:r w:rsidRPr="005316A6">
        <w:rPr>
          <w:rFonts w:ascii="Times New Roman" w:hAnsi="Times New Roman" w:cs="Times New Roman"/>
          <w:sz w:val="28"/>
          <w:szCs w:val="28"/>
        </w:rPr>
        <w:t>осуществляющий свои полномочия на постоянной основе</w:t>
      </w:r>
      <w:r>
        <w:rPr>
          <w:rFonts w:ascii="Times New Roman" w:hAnsi="Times New Roman" w:cs="Times New Roman"/>
          <w:sz w:val="28"/>
          <w:szCs w:val="28"/>
        </w:rPr>
        <w:t xml:space="preserve">. </w:t>
      </w:r>
      <w:r w:rsidRPr="005316A6">
        <w:rPr>
          <w:rFonts w:ascii="Times New Roman" w:hAnsi="Times New Roman" w:cs="Times New Roman"/>
          <w:sz w:val="28"/>
          <w:szCs w:val="28"/>
        </w:rPr>
        <w:t>Заместитель председателя Думы района также избра</w:t>
      </w:r>
      <w:r>
        <w:rPr>
          <w:rFonts w:ascii="Times New Roman" w:hAnsi="Times New Roman" w:cs="Times New Roman"/>
          <w:sz w:val="28"/>
          <w:szCs w:val="28"/>
        </w:rPr>
        <w:t>н</w:t>
      </w:r>
      <w:r w:rsidRPr="005316A6">
        <w:rPr>
          <w:rFonts w:ascii="Times New Roman" w:hAnsi="Times New Roman" w:cs="Times New Roman"/>
          <w:sz w:val="28"/>
          <w:szCs w:val="28"/>
        </w:rPr>
        <w:t xml:space="preserve"> Думой района из своего состава и осуществляет свои полномочия на непостоянной основе.</w:t>
      </w:r>
    </w:p>
    <w:p w:rsidR="00A8698A" w:rsidRPr="005316A6" w:rsidRDefault="00A8698A" w:rsidP="00A8698A">
      <w:pPr>
        <w:tabs>
          <w:tab w:val="num" w:pos="0"/>
          <w:tab w:val="left" w:pos="851"/>
        </w:tabs>
        <w:spacing w:after="0" w:line="0" w:lineRule="atLeast"/>
        <w:ind w:firstLine="851"/>
        <w:jc w:val="both"/>
        <w:rPr>
          <w:rFonts w:ascii="Times New Roman" w:hAnsi="Times New Roman" w:cs="Times New Roman"/>
          <w:sz w:val="28"/>
          <w:szCs w:val="28"/>
        </w:rPr>
      </w:pPr>
      <w:r>
        <w:rPr>
          <w:rFonts w:ascii="Times New Roman" w:hAnsi="Times New Roman" w:cs="Times New Roman"/>
          <w:sz w:val="28"/>
          <w:szCs w:val="28"/>
        </w:rPr>
        <w:t>Д</w:t>
      </w:r>
      <w:r w:rsidRPr="005316A6">
        <w:rPr>
          <w:rFonts w:ascii="Times New Roman" w:hAnsi="Times New Roman" w:cs="Times New Roman"/>
          <w:sz w:val="28"/>
          <w:szCs w:val="28"/>
        </w:rPr>
        <w:t xml:space="preserve">епутатский корпус состоит из 20 человек. </w:t>
      </w:r>
    </w:p>
    <w:p w:rsidR="00A8698A" w:rsidRPr="005316A6" w:rsidRDefault="00A8698A" w:rsidP="00A8698A">
      <w:pPr>
        <w:spacing w:after="0" w:line="0" w:lineRule="atLeast"/>
        <w:ind w:firstLine="851"/>
        <w:jc w:val="both"/>
        <w:rPr>
          <w:rFonts w:ascii="Times New Roman" w:hAnsi="Times New Roman" w:cs="Times New Roman"/>
          <w:b/>
          <w:sz w:val="28"/>
          <w:szCs w:val="28"/>
        </w:rPr>
      </w:pPr>
      <w:r w:rsidRPr="005316A6">
        <w:rPr>
          <w:rFonts w:ascii="Times New Roman" w:hAnsi="Times New Roman" w:cs="Times New Roman"/>
          <w:sz w:val="28"/>
          <w:szCs w:val="28"/>
        </w:rPr>
        <w:t>Дума района по-прежнему обладает правами юридического лица  и является муниципальным казенным учреждением, образуемым для осуществления управленческих функций.</w:t>
      </w:r>
    </w:p>
    <w:p w:rsidR="00A8698A" w:rsidRPr="005316A6" w:rsidRDefault="00A8698A" w:rsidP="00A8698A">
      <w:pPr>
        <w:spacing w:after="0" w:line="0" w:lineRule="atLeast"/>
        <w:ind w:firstLine="851"/>
        <w:jc w:val="both"/>
        <w:rPr>
          <w:rFonts w:ascii="Times New Roman" w:hAnsi="Times New Roman" w:cs="Times New Roman"/>
          <w:bCs/>
          <w:sz w:val="28"/>
          <w:szCs w:val="28"/>
        </w:rPr>
      </w:pPr>
      <w:r>
        <w:rPr>
          <w:rFonts w:ascii="Times New Roman" w:hAnsi="Times New Roman" w:cs="Times New Roman"/>
          <w:sz w:val="28"/>
          <w:szCs w:val="28"/>
        </w:rPr>
        <w:t xml:space="preserve">Полномочия председателя Думы исполняет депутат Думы </w:t>
      </w:r>
      <w:r w:rsidRPr="005316A6">
        <w:rPr>
          <w:rFonts w:ascii="Times New Roman" w:hAnsi="Times New Roman" w:cs="Times New Roman"/>
          <w:sz w:val="28"/>
          <w:szCs w:val="28"/>
        </w:rPr>
        <w:t>Тагильцев Александр Александрович</w:t>
      </w:r>
      <w:r>
        <w:rPr>
          <w:rFonts w:ascii="Times New Roman" w:hAnsi="Times New Roman" w:cs="Times New Roman"/>
          <w:sz w:val="28"/>
          <w:szCs w:val="28"/>
        </w:rPr>
        <w:t>, избранный н</w:t>
      </w:r>
      <w:r w:rsidRPr="005316A6">
        <w:rPr>
          <w:rFonts w:ascii="Times New Roman" w:hAnsi="Times New Roman" w:cs="Times New Roman"/>
          <w:sz w:val="28"/>
          <w:szCs w:val="28"/>
        </w:rPr>
        <w:t xml:space="preserve">а первом заседании </w:t>
      </w:r>
      <w:r>
        <w:rPr>
          <w:rFonts w:ascii="Times New Roman" w:hAnsi="Times New Roman" w:cs="Times New Roman"/>
          <w:sz w:val="28"/>
          <w:szCs w:val="28"/>
        </w:rPr>
        <w:t xml:space="preserve">Думы 27 октября 2015 года, полномочия </w:t>
      </w:r>
      <w:r w:rsidRPr="005316A6">
        <w:rPr>
          <w:rFonts w:ascii="Times New Roman" w:hAnsi="Times New Roman" w:cs="Times New Roman"/>
          <w:sz w:val="28"/>
          <w:szCs w:val="28"/>
        </w:rPr>
        <w:t xml:space="preserve"> заместител</w:t>
      </w:r>
      <w:r>
        <w:rPr>
          <w:rFonts w:ascii="Times New Roman" w:hAnsi="Times New Roman" w:cs="Times New Roman"/>
          <w:sz w:val="28"/>
          <w:szCs w:val="28"/>
        </w:rPr>
        <w:t>я</w:t>
      </w:r>
      <w:r w:rsidRPr="005316A6">
        <w:rPr>
          <w:rFonts w:ascii="Times New Roman" w:hAnsi="Times New Roman" w:cs="Times New Roman"/>
          <w:sz w:val="28"/>
          <w:szCs w:val="28"/>
        </w:rPr>
        <w:t xml:space="preserve"> </w:t>
      </w:r>
      <w:r>
        <w:rPr>
          <w:rFonts w:ascii="Times New Roman" w:hAnsi="Times New Roman" w:cs="Times New Roman"/>
          <w:sz w:val="28"/>
          <w:szCs w:val="28"/>
        </w:rPr>
        <w:t>исполняет</w:t>
      </w:r>
      <w:r w:rsidRPr="005316A6">
        <w:rPr>
          <w:rFonts w:ascii="Times New Roman" w:hAnsi="Times New Roman" w:cs="Times New Roman"/>
          <w:bCs/>
          <w:sz w:val="28"/>
          <w:szCs w:val="28"/>
        </w:rPr>
        <w:t xml:space="preserve"> </w:t>
      </w:r>
      <w:r>
        <w:rPr>
          <w:rFonts w:ascii="Times New Roman" w:hAnsi="Times New Roman" w:cs="Times New Roman"/>
          <w:bCs/>
          <w:sz w:val="28"/>
          <w:szCs w:val="28"/>
        </w:rPr>
        <w:t>депутат Думы Немзоров Александр Анатольевич, также</w:t>
      </w:r>
      <w:r w:rsidRPr="009F3BE0">
        <w:rPr>
          <w:rFonts w:ascii="Times New Roman" w:hAnsi="Times New Roman" w:cs="Times New Roman"/>
          <w:sz w:val="28"/>
          <w:szCs w:val="28"/>
        </w:rPr>
        <w:t xml:space="preserve"> </w:t>
      </w:r>
      <w:r>
        <w:rPr>
          <w:rFonts w:ascii="Times New Roman" w:hAnsi="Times New Roman" w:cs="Times New Roman"/>
          <w:sz w:val="28"/>
          <w:szCs w:val="28"/>
        </w:rPr>
        <w:t>избранный н</w:t>
      </w:r>
      <w:r w:rsidRPr="005316A6">
        <w:rPr>
          <w:rFonts w:ascii="Times New Roman" w:hAnsi="Times New Roman" w:cs="Times New Roman"/>
          <w:sz w:val="28"/>
          <w:szCs w:val="28"/>
        </w:rPr>
        <w:t xml:space="preserve">а первом заседании </w:t>
      </w:r>
      <w:r>
        <w:rPr>
          <w:rFonts w:ascii="Times New Roman" w:hAnsi="Times New Roman" w:cs="Times New Roman"/>
          <w:sz w:val="28"/>
          <w:szCs w:val="28"/>
        </w:rPr>
        <w:t>Думы 27 октября 2015 года</w:t>
      </w:r>
      <w:r w:rsidRPr="005316A6">
        <w:rPr>
          <w:rFonts w:ascii="Times New Roman" w:hAnsi="Times New Roman" w:cs="Times New Roman"/>
          <w:bCs/>
          <w:sz w:val="28"/>
          <w:szCs w:val="28"/>
        </w:rPr>
        <w:t xml:space="preserve">. </w:t>
      </w:r>
    </w:p>
    <w:p w:rsidR="00A8698A" w:rsidRPr="00D479D0" w:rsidRDefault="00A8698A" w:rsidP="00A8698A">
      <w:pPr>
        <w:pStyle w:val="a7"/>
        <w:spacing w:before="0" w:beforeAutospacing="0" w:after="0" w:afterAutospacing="0" w:line="0" w:lineRule="atLeast"/>
        <w:ind w:firstLine="708"/>
        <w:jc w:val="both"/>
        <w:rPr>
          <w:sz w:val="28"/>
          <w:szCs w:val="28"/>
        </w:rPr>
      </w:pPr>
      <w:r w:rsidRPr="00D479D0">
        <w:rPr>
          <w:sz w:val="28"/>
          <w:szCs w:val="28"/>
        </w:rPr>
        <w:t>С 21 сентября 2016 года в связи с прекращением полномочий депутата Совета депутатов городского поселения Мортка досрочно прекращены полномочия депутата  Думы Александра Александровича Тагильцева, полномочия его как председателя были прекращены 22 сентября 2016 года.</w:t>
      </w:r>
    </w:p>
    <w:p w:rsidR="00A8698A" w:rsidRDefault="00A8698A" w:rsidP="00A8698A">
      <w:pPr>
        <w:pStyle w:val="a7"/>
        <w:spacing w:before="0" w:beforeAutospacing="0" w:after="0" w:afterAutospacing="0" w:line="0" w:lineRule="atLeast"/>
        <w:ind w:firstLine="708"/>
        <w:jc w:val="both"/>
        <w:rPr>
          <w:sz w:val="28"/>
          <w:szCs w:val="28"/>
        </w:rPr>
      </w:pPr>
    </w:p>
    <w:p w:rsidR="00A8698A" w:rsidRDefault="00A8698A" w:rsidP="00A8698A">
      <w:pPr>
        <w:pStyle w:val="a7"/>
        <w:spacing w:before="0" w:beforeAutospacing="0" w:after="0" w:afterAutospacing="0" w:line="0" w:lineRule="atLeast"/>
        <w:ind w:firstLine="708"/>
        <w:jc w:val="both"/>
        <w:rPr>
          <w:sz w:val="28"/>
          <w:szCs w:val="28"/>
        </w:rPr>
      </w:pPr>
    </w:p>
    <w:p w:rsidR="00A8698A" w:rsidRPr="00D479D0" w:rsidRDefault="00A8698A" w:rsidP="00A8698A">
      <w:pPr>
        <w:pStyle w:val="a7"/>
        <w:spacing w:before="0" w:beforeAutospacing="0" w:after="0" w:afterAutospacing="0" w:line="0" w:lineRule="atLeast"/>
        <w:ind w:firstLine="708"/>
        <w:jc w:val="both"/>
        <w:rPr>
          <w:sz w:val="28"/>
          <w:szCs w:val="28"/>
        </w:rPr>
      </w:pPr>
      <w:r w:rsidRPr="00D479D0">
        <w:rPr>
          <w:sz w:val="28"/>
          <w:szCs w:val="28"/>
        </w:rPr>
        <w:t>С 22 сентября 2016 года в состав Думы входит избранный (делегированный) от Совета депутатов городского поселения Мортка Игорь Викторович Карякин.</w:t>
      </w:r>
    </w:p>
    <w:p w:rsidR="00A8698A" w:rsidRPr="00D479D0" w:rsidRDefault="00A8698A" w:rsidP="00A8698A">
      <w:pPr>
        <w:pStyle w:val="a7"/>
        <w:spacing w:before="0" w:beforeAutospacing="0" w:after="0" w:afterAutospacing="0" w:line="0" w:lineRule="atLeast"/>
        <w:ind w:firstLine="708"/>
        <w:jc w:val="both"/>
        <w:rPr>
          <w:sz w:val="28"/>
          <w:szCs w:val="28"/>
        </w:rPr>
      </w:pPr>
      <w:r w:rsidRPr="00D479D0">
        <w:rPr>
          <w:sz w:val="28"/>
          <w:szCs w:val="28"/>
        </w:rPr>
        <w:t xml:space="preserve">С 26 сентября 2016 года прекращаются полномочия депутата Думы Рудольфа Алексеевича Луканина в связи с прекращением полномочий главы </w:t>
      </w:r>
      <w:r w:rsidRPr="00D479D0">
        <w:rPr>
          <w:sz w:val="28"/>
          <w:szCs w:val="28"/>
        </w:rPr>
        <w:lastRenderedPageBreak/>
        <w:t>городского поселения Мортка.</w:t>
      </w:r>
      <w:r>
        <w:rPr>
          <w:sz w:val="28"/>
          <w:szCs w:val="28"/>
        </w:rPr>
        <w:t xml:space="preserve"> С этого же дня</w:t>
      </w:r>
      <w:r w:rsidRPr="00D479D0">
        <w:rPr>
          <w:sz w:val="28"/>
          <w:szCs w:val="28"/>
        </w:rPr>
        <w:t xml:space="preserve"> Александр Александрович Тагильцев  вновь входит в состав Думы в качестве депутата Думы как избранный глава городского поселения Мортка.</w:t>
      </w:r>
    </w:p>
    <w:p w:rsidR="00A8698A" w:rsidRPr="00D479D0" w:rsidRDefault="00A8698A" w:rsidP="00A8698A">
      <w:pPr>
        <w:pStyle w:val="a7"/>
        <w:spacing w:before="0" w:beforeAutospacing="0" w:after="0" w:afterAutospacing="0" w:line="0" w:lineRule="atLeast"/>
        <w:ind w:firstLine="708"/>
        <w:jc w:val="both"/>
        <w:rPr>
          <w:sz w:val="28"/>
          <w:szCs w:val="28"/>
        </w:rPr>
      </w:pPr>
      <w:r w:rsidRPr="00D479D0">
        <w:rPr>
          <w:sz w:val="28"/>
          <w:szCs w:val="28"/>
        </w:rPr>
        <w:t xml:space="preserve">Полномочия председателя Думы </w:t>
      </w:r>
      <w:r>
        <w:rPr>
          <w:sz w:val="28"/>
          <w:szCs w:val="28"/>
        </w:rPr>
        <w:t xml:space="preserve"> с сентября </w:t>
      </w:r>
      <w:r w:rsidRPr="00D479D0">
        <w:rPr>
          <w:sz w:val="28"/>
          <w:szCs w:val="28"/>
        </w:rPr>
        <w:t xml:space="preserve">до конца 2016 года исполняет заместитель председателя Думы Кондинского района Александр Анатольевич Немзоров. </w:t>
      </w:r>
    </w:p>
    <w:p w:rsidR="00A8698A" w:rsidRDefault="00A8698A" w:rsidP="00A8698A">
      <w:pPr>
        <w:spacing w:after="0" w:line="0" w:lineRule="atLeast"/>
        <w:ind w:firstLine="851"/>
        <w:jc w:val="both"/>
        <w:rPr>
          <w:rFonts w:ascii="Times New Roman" w:eastAsia="Calibri" w:hAnsi="Times New Roman" w:cs="Times New Roman"/>
          <w:sz w:val="28"/>
          <w:szCs w:val="28"/>
        </w:rPr>
      </w:pPr>
    </w:p>
    <w:p w:rsidR="00A8698A" w:rsidRDefault="00A8698A" w:rsidP="00A8698A">
      <w:pPr>
        <w:spacing w:after="0" w:line="0" w:lineRule="atLeast"/>
        <w:ind w:firstLine="851"/>
        <w:jc w:val="both"/>
        <w:rPr>
          <w:rFonts w:ascii="Times New Roman" w:eastAsia="Calibri" w:hAnsi="Times New Roman" w:cs="Times New Roman"/>
          <w:sz w:val="28"/>
          <w:szCs w:val="28"/>
        </w:rPr>
      </w:pPr>
      <w:r w:rsidRPr="0050165A">
        <w:rPr>
          <w:rFonts w:ascii="Times New Roman" w:eastAsia="Calibri" w:hAnsi="Times New Roman" w:cs="Times New Roman"/>
          <w:sz w:val="28"/>
          <w:szCs w:val="28"/>
          <w:highlight w:val="darkCyan"/>
        </w:rPr>
        <w:t>Структура</w:t>
      </w:r>
      <w:r>
        <w:rPr>
          <w:rFonts w:ascii="Times New Roman" w:eastAsia="Calibri" w:hAnsi="Times New Roman" w:cs="Times New Roman"/>
          <w:sz w:val="28"/>
          <w:szCs w:val="28"/>
        </w:rPr>
        <w:t xml:space="preserve">  Думы по сравнению с Думой 2010-2015 годов претерпела небольшие изменения: п</w:t>
      </w:r>
      <w:r w:rsidRPr="007314F1">
        <w:rPr>
          <w:rFonts w:ascii="Times New Roman" w:eastAsia="Calibri" w:hAnsi="Times New Roman" w:cs="Times New Roman"/>
          <w:sz w:val="28"/>
          <w:szCs w:val="28"/>
        </w:rPr>
        <w:t xml:space="preserve">о-прежнему, в Думе представлены и активно работают </w:t>
      </w:r>
      <w:r w:rsidRPr="0049396D">
        <w:rPr>
          <w:rFonts w:ascii="Times New Roman" w:eastAsia="Calibri" w:hAnsi="Times New Roman" w:cs="Times New Roman"/>
          <w:bCs/>
          <w:sz w:val="28"/>
          <w:szCs w:val="28"/>
        </w:rPr>
        <w:t>4</w:t>
      </w:r>
      <w:r w:rsidRPr="007314F1">
        <w:rPr>
          <w:rFonts w:ascii="Times New Roman" w:eastAsia="Calibri" w:hAnsi="Times New Roman" w:cs="Times New Roman"/>
          <w:sz w:val="28"/>
          <w:szCs w:val="28"/>
        </w:rPr>
        <w:t xml:space="preserve"> постоянно действующих комиссии и </w:t>
      </w:r>
      <w:r>
        <w:rPr>
          <w:rFonts w:ascii="Times New Roman" w:eastAsia="Calibri" w:hAnsi="Times New Roman" w:cs="Times New Roman"/>
          <w:sz w:val="28"/>
          <w:szCs w:val="28"/>
        </w:rPr>
        <w:t>(уже) 1</w:t>
      </w:r>
      <w:r w:rsidRPr="007314F1">
        <w:rPr>
          <w:rFonts w:ascii="Times New Roman" w:eastAsia="Calibri" w:hAnsi="Times New Roman" w:cs="Times New Roman"/>
          <w:sz w:val="28"/>
          <w:szCs w:val="28"/>
        </w:rPr>
        <w:t xml:space="preserve"> депутатск</w:t>
      </w:r>
      <w:r>
        <w:rPr>
          <w:rFonts w:ascii="Times New Roman" w:eastAsia="Calibri" w:hAnsi="Times New Roman" w:cs="Times New Roman"/>
          <w:sz w:val="28"/>
          <w:szCs w:val="28"/>
        </w:rPr>
        <w:t>ое</w:t>
      </w:r>
      <w:r w:rsidRPr="007314F1">
        <w:rPr>
          <w:rFonts w:ascii="Times New Roman" w:eastAsia="Calibri" w:hAnsi="Times New Roman" w:cs="Times New Roman"/>
          <w:sz w:val="28"/>
          <w:szCs w:val="28"/>
        </w:rPr>
        <w:t xml:space="preserve"> объединени</w:t>
      </w:r>
      <w:r>
        <w:rPr>
          <w:rFonts w:ascii="Times New Roman" w:eastAsia="Calibri" w:hAnsi="Times New Roman" w:cs="Times New Roman"/>
          <w:sz w:val="28"/>
          <w:szCs w:val="28"/>
        </w:rPr>
        <w:t>е, Контрольно-счетная палата района, исключены из структуры глава района,  его заместитель, пресс-секретарь, помощники, советники, консультанты</w:t>
      </w:r>
      <w:r w:rsidRPr="007314F1">
        <w:rPr>
          <w:rFonts w:ascii="Times New Roman" w:eastAsia="Calibri" w:hAnsi="Times New Roman" w:cs="Times New Roman"/>
          <w:sz w:val="28"/>
          <w:szCs w:val="28"/>
        </w:rPr>
        <w:t>.</w:t>
      </w:r>
    </w:p>
    <w:p w:rsidR="00A8698A" w:rsidRDefault="00A8698A" w:rsidP="00A8698A">
      <w:pPr>
        <w:spacing w:after="0" w:line="0" w:lineRule="atLeast"/>
        <w:jc w:val="both"/>
        <w:rPr>
          <w:rFonts w:ascii="Times New Roman" w:eastAsia="Calibri" w:hAnsi="Times New Roman" w:cs="Times New Roman"/>
          <w:b/>
          <w:sz w:val="28"/>
          <w:szCs w:val="28"/>
        </w:rPr>
      </w:pPr>
    </w:p>
    <w:p w:rsidR="00A8698A" w:rsidRDefault="00A8698A" w:rsidP="00A8698A">
      <w:pPr>
        <w:spacing w:after="0" w:line="0" w:lineRule="atLeast"/>
        <w:jc w:val="both"/>
        <w:rPr>
          <w:rFonts w:ascii="Times New Roman" w:eastAsia="Calibri" w:hAnsi="Times New Roman" w:cs="Times New Roman"/>
          <w:b/>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9"/>
        <w:gridCol w:w="853"/>
        <w:gridCol w:w="358"/>
        <w:gridCol w:w="384"/>
        <w:gridCol w:w="1593"/>
        <w:gridCol w:w="1604"/>
        <w:gridCol w:w="390"/>
        <w:gridCol w:w="1207"/>
        <w:gridCol w:w="1593"/>
      </w:tblGrid>
      <w:tr w:rsidR="00A8698A" w:rsidTr="00D14152">
        <w:tc>
          <w:tcPr>
            <w:tcW w:w="1589" w:type="dxa"/>
          </w:tcPr>
          <w:p w:rsidR="00A8698A" w:rsidRDefault="00ED331E" w:rsidP="00D14152">
            <w:pPr>
              <w:spacing w:line="0" w:lineRule="atLeast"/>
              <w:jc w:val="both"/>
              <w:rPr>
                <w:b/>
                <w:sz w:val="28"/>
                <w:szCs w:val="28"/>
              </w:rPr>
            </w:pPr>
            <w:r>
              <w:rPr>
                <w:b/>
                <w:noProof/>
                <w:sz w:val="28"/>
                <w:szCs w:val="28"/>
              </w:rPr>
              <w:pict>
                <v:line id="Прямая соединительная линия 68" o:spid="_x0000_s1030" style="position:absolute;left:0;text-align:left;flip:y;z-index:251664384;visibility:visible;mso-width-relative:margin;mso-height-relative:margin" from="1in,11.1pt" to="134.9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" strokecolor="black [3040]"/>
              </w:pict>
            </w:r>
          </w:p>
        </w:tc>
        <w:tc>
          <w:tcPr>
            <w:tcW w:w="853" w:type="dxa"/>
          </w:tcPr>
          <w:p w:rsidR="00A8698A" w:rsidRDefault="00A8698A" w:rsidP="00D14152">
            <w:pPr>
              <w:spacing w:line="0" w:lineRule="atLeast"/>
              <w:jc w:val="both"/>
              <w:rPr>
                <w:b/>
                <w:sz w:val="28"/>
                <w:szCs w:val="28"/>
              </w:rPr>
            </w:pPr>
          </w:p>
        </w:tc>
        <w:tc>
          <w:tcPr>
            <w:tcW w:w="358" w:type="dxa"/>
          </w:tcPr>
          <w:p w:rsidR="00A8698A" w:rsidRDefault="00A8698A" w:rsidP="00D14152">
            <w:pPr>
              <w:spacing w:line="0" w:lineRule="atLeast"/>
              <w:jc w:val="both"/>
              <w:rPr>
                <w:b/>
                <w:sz w:val="28"/>
                <w:szCs w:val="28"/>
              </w:rPr>
            </w:pPr>
          </w:p>
        </w:tc>
        <w:tc>
          <w:tcPr>
            <w:tcW w:w="3971" w:type="dxa"/>
            <w:gridSpan w:val="4"/>
            <w:shd w:val="clear" w:color="auto" w:fill="244061" w:themeFill="accent1" w:themeFillShade="80"/>
          </w:tcPr>
          <w:p w:rsidR="00A8698A" w:rsidRDefault="00A8698A" w:rsidP="00D14152">
            <w:pPr>
              <w:spacing w:line="0" w:lineRule="atLeast"/>
              <w:jc w:val="center"/>
              <w:rPr>
                <w:b/>
                <w:sz w:val="28"/>
                <w:szCs w:val="28"/>
              </w:rPr>
            </w:pPr>
            <w:r>
              <w:rPr>
                <w:b/>
                <w:sz w:val="28"/>
                <w:szCs w:val="28"/>
              </w:rPr>
              <w:t>Депутаты</w:t>
            </w:r>
          </w:p>
          <w:p w:rsidR="00A8698A" w:rsidRDefault="00ED331E" w:rsidP="00D14152">
            <w:pPr>
              <w:spacing w:line="0" w:lineRule="atLeast"/>
              <w:jc w:val="center"/>
              <w:rPr>
                <w:b/>
                <w:sz w:val="28"/>
                <w:szCs w:val="28"/>
              </w:rPr>
            </w:pPr>
            <w:r>
              <w:rPr>
                <w:b/>
                <w:noProof/>
                <w:sz w:val="28"/>
                <w:szCs w:val="28"/>
              </w:rPr>
              <w:pict>
                <v:line id="Прямая соединительная линия 70" o:spid="_x0000_s1032" style="position:absolute;left:0;text-align:left;z-index:-251650048;visibility:visible;mso-width-relative:margin;mso-height-relative:margin" from="93.45pt,13.15pt" to="94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" strokecolor="black [3040]"/>
              </w:pict>
            </w:r>
            <w:r w:rsidR="00A8698A">
              <w:rPr>
                <w:b/>
                <w:sz w:val="28"/>
                <w:szCs w:val="28"/>
              </w:rPr>
              <w:t>Думы Кондинского района</w:t>
            </w:r>
          </w:p>
        </w:tc>
        <w:tc>
          <w:tcPr>
            <w:tcW w:w="1207" w:type="dxa"/>
          </w:tcPr>
          <w:p w:rsidR="00A8698A" w:rsidRDefault="00ED331E" w:rsidP="00D14152">
            <w:pPr>
              <w:spacing w:line="0" w:lineRule="atLeast"/>
              <w:jc w:val="both"/>
              <w:rPr>
                <w:b/>
                <w:sz w:val="28"/>
                <w:szCs w:val="28"/>
              </w:rPr>
            </w:pPr>
            <w:r>
              <w:rPr>
                <w:b/>
                <w:noProof/>
                <w:sz w:val="28"/>
                <w:szCs w:val="28"/>
              </w:rPr>
              <w:pict>
                <v:line id="Прямая соединительная линия 66" o:spid="_x0000_s1028" style="position:absolute;left:0;text-align:left;z-index:251662336;visibility:visible;mso-position-horizontal-relative:text;mso-position-vertical-relative:text;mso-width-relative:margin;mso-height-relative:margin" from="-5.3pt,20.4pt" to="57.4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" strokecolor="black [3040]"/>
              </w:pict>
            </w:r>
          </w:p>
        </w:tc>
        <w:tc>
          <w:tcPr>
            <w:tcW w:w="1593" w:type="dxa"/>
          </w:tcPr>
          <w:p w:rsidR="00A8698A" w:rsidRDefault="00A8698A" w:rsidP="00D14152">
            <w:pPr>
              <w:spacing w:line="0" w:lineRule="atLeast"/>
              <w:jc w:val="both"/>
              <w:rPr>
                <w:b/>
                <w:sz w:val="28"/>
                <w:szCs w:val="28"/>
              </w:rPr>
            </w:pPr>
          </w:p>
        </w:tc>
      </w:tr>
      <w:tr w:rsidR="00A8698A" w:rsidTr="00D14152">
        <w:trPr>
          <w:trHeight w:val="510"/>
        </w:trPr>
        <w:tc>
          <w:tcPr>
            <w:tcW w:w="2442" w:type="dxa"/>
            <w:gridSpan w:val="2"/>
            <w:vMerge w:val="restart"/>
            <w:shd w:val="clear" w:color="auto" w:fill="244061" w:themeFill="accent1" w:themeFillShade="80"/>
          </w:tcPr>
          <w:p w:rsidR="00A8698A" w:rsidRDefault="00A8698A" w:rsidP="00D14152">
            <w:pPr>
              <w:spacing w:line="0" w:lineRule="atLeast"/>
              <w:jc w:val="center"/>
              <w:rPr>
                <w:b/>
                <w:sz w:val="24"/>
                <w:szCs w:val="24"/>
              </w:rPr>
            </w:pPr>
            <w:r w:rsidRPr="000E5168">
              <w:rPr>
                <w:b/>
                <w:sz w:val="24"/>
                <w:szCs w:val="24"/>
              </w:rPr>
              <w:t xml:space="preserve">Контрольно-счетная палата </w:t>
            </w:r>
          </w:p>
          <w:p w:rsidR="00A8698A" w:rsidRPr="000E5168" w:rsidRDefault="00A8698A" w:rsidP="00D14152">
            <w:pPr>
              <w:spacing w:line="0" w:lineRule="atLeast"/>
              <w:jc w:val="center"/>
              <w:rPr>
                <w:b/>
                <w:sz w:val="24"/>
                <w:szCs w:val="24"/>
              </w:rPr>
            </w:pPr>
            <w:r w:rsidRPr="000E5168">
              <w:rPr>
                <w:b/>
                <w:sz w:val="24"/>
                <w:szCs w:val="24"/>
              </w:rPr>
              <w:t>Кондинского района</w:t>
            </w:r>
          </w:p>
        </w:tc>
        <w:tc>
          <w:tcPr>
            <w:tcW w:w="742" w:type="dxa"/>
            <w:gridSpan w:val="2"/>
          </w:tcPr>
          <w:p w:rsidR="00A8698A" w:rsidRDefault="00A8698A" w:rsidP="00D14152">
            <w:pPr>
              <w:spacing w:line="0" w:lineRule="atLeast"/>
              <w:jc w:val="both"/>
              <w:rPr>
                <w:b/>
                <w:sz w:val="28"/>
                <w:szCs w:val="28"/>
              </w:rPr>
            </w:pPr>
          </w:p>
        </w:tc>
        <w:tc>
          <w:tcPr>
            <w:tcW w:w="1593" w:type="dxa"/>
          </w:tcPr>
          <w:p w:rsidR="00A8698A" w:rsidRDefault="00A8698A" w:rsidP="00D14152">
            <w:pPr>
              <w:spacing w:line="0" w:lineRule="atLeast"/>
              <w:jc w:val="both"/>
              <w:rPr>
                <w:b/>
                <w:sz w:val="28"/>
                <w:szCs w:val="28"/>
              </w:rPr>
            </w:pPr>
          </w:p>
        </w:tc>
        <w:tc>
          <w:tcPr>
            <w:tcW w:w="1604" w:type="dxa"/>
          </w:tcPr>
          <w:p w:rsidR="00A8698A" w:rsidRDefault="00A8698A" w:rsidP="00D14152">
            <w:pPr>
              <w:spacing w:line="0" w:lineRule="atLeast"/>
              <w:jc w:val="both"/>
              <w:rPr>
                <w:b/>
                <w:sz w:val="28"/>
                <w:szCs w:val="28"/>
              </w:rPr>
            </w:pPr>
          </w:p>
        </w:tc>
        <w:tc>
          <w:tcPr>
            <w:tcW w:w="390" w:type="dxa"/>
          </w:tcPr>
          <w:p w:rsidR="00A8698A" w:rsidRDefault="00A8698A" w:rsidP="00D14152">
            <w:pPr>
              <w:spacing w:line="0" w:lineRule="atLeast"/>
              <w:jc w:val="both"/>
              <w:rPr>
                <w:b/>
                <w:sz w:val="28"/>
                <w:szCs w:val="28"/>
              </w:rPr>
            </w:pPr>
          </w:p>
        </w:tc>
        <w:tc>
          <w:tcPr>
            <w:tcW w:w="1207" w:type="dxa"/>
          </w:tcPr>
          <w:p w:rsidR="00A8698A" w:rsidRDefault="00A8698A" w:rsidP="00D14152">
            <w:pPr>
              <w:spacing w:line="0" w:lineRule="atLeast"/>
              <w:jc w:val="both"/>
              <w:rPr>
                <w:b/>
                <w:sz w:val="28"/>
                <w:szCs w:val="28"/>
              </w:rPr>
            </w:pPr>
          </w:p>
        </w:tc>
        <w:tc>
          <w:tcPr>
            <w:tcW w:w="1593" w:type="dxa"/>
          </w:tcPr>
          <w:p w:rsidR="00A8698A" w:rsidRDefault="00A8698A" w:rsidP="00D14152">
            <w:pPr>
              <w:spacing w:line="0" w:lineRule="atLeast"/>
              <w:jc w:val="both"/>
              <w:rPr>
                <w:b/>
                <w:sz w:val="28"/>
                <w:szCs w:val="28"/>
              </w:rPr>
            </w:pPr>
          </w:p>
        </w:tc>
      </w:tr>
      <w:tr w:rsidR="00A8698A" w:rsidTr="00D14152">
        <w:trPr>
          <w:trHeight w:val="973"/>
        </w:trPr>
        <w:tc>
          <w:tcPr>
            <w:tcW w:w="2442" w:type="dxa"/>
            <w:gridSpan w:val="2"/>
            <w:vMerge/>
            <w:shd w:val="clear" w:color="auto" w:fill="244061" w:themeFill="accent1" w:themeFillShade="80"/>
          </w:tcPr>
          <w:p w:rsidR="00A8698A" w:rsidRPr="000E5168" w:rsidRDefault="00A8698A" w:rsidP="00D14152">
            <w:pPr>
              <w:spacing w:line="0" w:lineRule="atLeast"/>
              <w:jc w:val="center"/>
              <w:rPr>
                <w:b/>
                <w:sz w:val="24"/>
                <w:szCs w:val="24"/>
              </w:rPr>
            </w:pPr>
          </w:p>
        </w:tc>
        <w:tc>
          <w:tcPr>
            <w:tcW w:w="742" w:type="dxa"/>
            <w:gridSpan w:val="2"/>
          </w:tcPr>
          <w:p w:rsidR="00A8698A" w:rsidRDefault="00ED331E" w:rsidP="00D14152">
            <w:pPr>
              <w:spacing w:line="0" w:lineRule="atLeast"/>
              <w:jc w:val="both"/>
              <w:rPr>
                <w:b/>
                <w:sz w:val="28"/>
                <w:szCs w:val="28"/>
              </w:rPr>
            </w:pPr>
            <w:r>
              <w:rPr>
                <w:b/>
                <w:noProof/>
                <w:sz w:val="28"/>
                <w:szCs w:val="28"/>
              </w:rPr>
              <w:pict>
                <v:line id="Прямая соединительная линия 69" o:spid="_x0000_s1031" style="position:absolute;left:0;text-align:left;z-index:251665408;visibility:visible;mso-position-horizontal-relative:text;mso-position-vertical-relative:text;mso-width-relative:margin;mso-height-relative:margin" from="-5.2pt,16.8pt" to="30.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" strokecolor="black [3040]"/>
              </w:pict>
            </w:r>
          </w:p>
        </w:tc>
        <w:tc>
          <w:tcPr>
            <w:tcW w:w="3197" w:type="dxa"/>
            <w:gridSpan w:val="2"/>
            <w:shd w:val="clear" w:color="auto" w:fill="244061" w:themeFill="accent1" w:themeFillShade="80"/>
          </w:tcPr>
          <w:p w:rsidR="00A8698A" w:rsidRPr="000E5168" w:rsidRDefault="00A8698A" w:rsidP="00D14152">
            <w:pPr>
              <w:spacing w:line="0" w:lineRule="atLeast"/>
              <w:jc w:val="center"/>
              <w:rPr>
                <w:b/>
                <w:sz w:val="24"/>
                <w:szCs w:val="24"/>
              </w:rPr>
            </w:pPr>
            <w:r w:rsidRPr="000E5168">
              <w:rPr>
                <w:b/>
                <w:sz w:val="24"/>
                <w:szCs w:val="24"/>
              </w:rPr>
              <w:t xml:space="preserve">Председатель </w:t>
            </w:r>
          </w:p>
          <w:p w:rsidR="00A8698A" w:rsidRDefault="00ED331E" w:rsidP="00D14152">
            <w:pPr>
              <w:spacing w:line="0" w:lineRule="atLeast"/>
              <w:jc w:val="center"/>
              <w:rPr>
                <w:b/>
                <w:sz w:val="28"/>
                <w:szCs w:val="28"/>
              </w:rPr>
            </w:pPr>
            <w:r>
              <w:rPr>
                <w:b/>
                <w:noProof/>
                <w:sz w:val="28"/>
                <w:szCs w:val="28"/>
              </w:rPr>
              <w:pict>
                <v:line id="Прямая соединительная линия 67" o:spid="_x0000_s1029" style="position:absolute;left:0;text-align:left;z-index:251663360;visibility:visible;mso-width-relative:margin;mso-height-relative:margin" from="153.15pt,2.85pt" to="17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" strokecolor="black [3040]"/>
              </w:pict>
            </w:r>
            <w:r w:rsidR="00A8698A" w:rsidRPr="000E5168">
              <w:rPr>
                <w:b/>
                <w:sz w:val="24"/>
                <w:szCs w:val="24"/>
              </w:rPr>
              <w:t>Думы Кондинского района</w:t>
            </w:r>
          </w:p>
        </w:tc>
        <w:tc>
          <w:tcPr>
            <w:tcW w:w="390" w:type="dxa"/>
          </w:tcPr>
          <w:p w:rsidR="00A8698A" w:rsidRDefault="00A8698A" w:rsidP="00D14152">
            <w:pPr>
              <w:spacing w:line="0" w:lineRule="atLeast"/>
              <w:jc w:val="both"/>
              <w:rPr>
                <w:b/>
                <w:sz w:val="28"/>
                <w:szCs w:val="28"/>
              </w:rPr>
            </w:pPr>
          </w:p>
        </w:tc>
        <w:tc>
          <w:tcPr>
            <w:tcW w:w="2800" w:type="dxa"/>
            <w:gridSpan w:val="2"/>
            <w:shd w:val="clear" w:color="auto" w:fill="244061" w:themeFill="accent1" w:themeFillShade="80"/>
          </w:tcPr>
          <w:p w:rsidR="00A8698A" w:rsidRDefault="00A8698A" w:rsidP="00D14152">
            <w:pPr>
              <w:spacing w:line="0" w:lineRule="atLeast"/>
              <w:jc w:val="center"/>
              <w:rPr>
                <w:b/>
                <w:sz w:val="28"/>
                <w:szCs w:val="28"/>
              </w:rPr>
            </w:pPr>
            <w:r w:rsidRPr="000E5168">
              <w:rPr>
                <w:b/>
                <w:sz w:val="24"/>
                <w:szCs w:val="24"/>
              </w:rPr>
              <w:t>Заместитель председателя Думы Кондинского района</w:t>
            </w:r>
          </w:p>
        </w:tc>
      </w:tr>
      <w:tr w:rsidR="00A8698A" w:rsidTr="00D14152">
        <w:tc>
          <w:tcPr>
            <w:tcW w:w="1589" w:type="dxa"/>
          </w:tcPr>
          <w:p w:rsidR="00A8698A" w:rsidRDefault="00A8698A" w:rsidP="00D14152">
            <w:pPr>
              <w:spacing w:line="0" w:lineRule="atLeast"/>
              <w:jc w:val="both"/>
              <w:rPr>
                <w:b/>
                <w:sz w:val="28"/>
                <w:szCs w:val="28"/>
              </w:rPr>
            </w:pPr>
          </w:p>
        </w:tc>
        <w:tc>
          <w:tcPr>
            <w:tcW w:w="1595" w:type="dxa"/>
            <w:gridSpan w:val="3"/>
          </w:tcPr>
          <w:p w:rsidR="00A8698A" w:rsidRDefault="00A8698A" w:rsidP="00D14152">
            <w:pPr>
              <w:spacing w:line="0" w:lineRule="atLeast"/>
              <w:jc w:val="both"/>
              <w:rPr>
                <w:b/>
                <w:sz w:val="28"/>
                <w:szCs w:val="28"/>
              </w:rPr>
            </w:pPr>
          </w:p>
        </w:tc>
        <w:tc>
          <w:tcPr>
            <w:tcW w:w="1593" w:type="dxa"/>
          </w:tcPr>
          <w:p w:rsidR="00A8698A" w:rsidRDefault="00A8698A" w:rsidP="00D14152">
            <w:pPr>
              <w:spacing w:line="0" w:lineRule="atLeast"/>
              <w:jc w:val="both"/>
              <w:rPr>
                <w:b/>
                <w:sz w:val="28"/>
                <w:szCs w:val="28"/>
              </w:rPr>
            </w:pPr>
          </w:p>
        </w:tc>
        <w:tc>
          <w:tcPr>
            <w:tcW w:w="1604" w:type="dxa"/>
          </w:tcPr>
          <w:p w:rsidR="00A8698A" w:rsidRDefault="00ED331E" w:rsidP="00D14152">
            <w:pPr>
              <w:spacing w:line="0" w:lineRule="atLeast"/>
              <w:jc w:val="both"/>
              <w:rPr>
                <w:b/>
                <w:sz w:val="28"/>
                <w:szCs w:val="28"/>
              </w:rPr>
            </w:pPr>
            <w:r>
              <w:rPr>
                <w:b/>
                <w:noProof/>
                <w:sz w:val="28"/>
                <w:szCs w:val="28"/>
              </w:rPr>
              <w:pict>
                <v:line id="Прямая соединительная линия 65" o:spid="_x0000_s1027" style="position:absolute;left:0;text-align:left;z-index:251661312;visibility:visible;mso-position-horizontal-relative:text;mso-position-vertical-relative:text" from="73.5pt,1.3pt" to="99.5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" strokecolor="black [3040]"/>
              </w:pict>
            </w:r>
          </w:p>
        </w:tc>
        <w:tc>
          <w:tcPr>
            <w:tcW w:w="390" w:type="dxa"/>
          </w:tcPr>
          <w:p w:rsidR="00A8698A" w:rsidRDefault="00ED331E" w:rsidP="00D14152">
            <w:pPr>
              <w:spacing w:line="0" w:lineRule="atLeast"/>
              <w:jc w:val="both"/>
              <w:rPr>
                <w:b/>
                <w:sz w:val="28"/>
                <w:szCs w:val="28"/>
              </w:rPr>
            </w:pPr>
            <w:r>
              <w:rPr>
                <w:b/>
                <w:noProof/>
                <w:sz w:val="28"/>
                <w:szCs w:val="28"/>
              </w:rPr>
              <w:pict>
                <v:line id="Прямая соединительная линия 64" o:spid="_x0000_s1026" style="position:absolute;left:0;text-align:left;z-index:251660288;visibility:visible;mso-position-horizontal-relative:text;mso-position-vertical-relative:text" from="-4.05pt,1.3pt" to="13.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" strokecolor="black [3040]"/>
              </w:pict>
            </w:r>
          </w:p>
        </w:tc>
        <w:tc>
          <w:tcPr>
            <w:tcW w:w="2800" w:type="dxa"/>
            <w:gridSpan w:val="2"/>
          </w:tcPr>
          <w:p w:rsidR="00A8698A" w:rsidRPr="000E5168" w:rsidRDefault="00A8698A" w:rsidP="00D14152">
            <w:pPr>
              <w:spacing w:line="0" w:lineRule="atLeast"/>
              <w:jc w:val="center"/>
              <w:rPr>
                <w:b/>
                <w:sz w:val="24"/>
                <w:szCs w:val="24"/>
              </w:rPr>
            </w:pPr>
          </w:p>
        </w:tc>
      </w:tr>
      <w:tr w:rsidR="00A8698A" w:rsidTr="00D14152">
        <w:trPr>
          <w:trHeight w:val="1104"/>
        </w:trPr>
        <w:tc>
          <w:tcPr>
            <w:tcW w:w="1589" w:type="dxa"/>
          </w:tcPr>
          <w:p w:rsidR="00A8698A" w:rsidRDefault="00A8698A" w:rsidP="00D14152">
            <w:pPr>
              <w:spacing w:line="0" w:lineRule="atLeast"/>
              <w:jc w:val="both"/>
              <w:rPr>
                <w:b/>
                <w:sz w:val="28"/>
                <w:szCs w:val="28"/>
              </w:rPr>
            </w:pPr>
          </w:p>
        </w:tc>
        <w:tc>
          <w:tcPr>
            <w:tcW w:w="1595" w:type="dxa"/>
            <w:gridSpan w:val="3"/>
          </w:tcPr>
          <w:p w:rsidR="00A8698A" w:rsidRDefault="00A8698A" w:rsidP="00D14152">
            <w:pPr>
              <w:spacing w:line="0" w:lineRule="atLeast"/>
              <w:jc w:val="both"/>
              <w:rPr>
                <w:b/>
                <w:sz w:val="28"/>
                <w:szCs w:val="28"/>
              </w:rPr>
            </w:pPr>
          </w:p>
        </w:tc>
        <w:tc>
          <w:tcPr>
            <w:tcW w:w="3197" w:type="dxa"/>
            <w:gridSpan w:val="2"/>
            <w:shd w:val="clear" w:color="auto" w:fill="365F91" w:themeFill="accent1" w:themeFillShade="BF"/>
          </w:tcPr>
          <w:p w:rsidR="00A8698A" w:rsidRPr="00941E89" w:rsidRDefault="00A8698A" w:rsidP="00D14152">
            <w:pPr>
              <w:spacing w:line="0" w:lineRule="atLeast"/>
              <w:jc w:val="center"/>
              <w:rPr>
                <w:b/>
                <w:color w:val="FFFFFF" w:themeColor="background1"/>
                <w:sz w:val="24"/>
                <w:szCs w:val="24"/>
              </w:rPr>
            </w:pPr>
          </w:p>
          <w:p w:rsidR="00A8698A" w:rsidRPr="00941E89" w:rsidRDefault="00A8698A" w:rsidP="00D14152">
            <w:pPr>
              <w:spacing w:line="0" w:lineRule="atLeast"/>
              <w:jc w:val="center"/>
              <w:rPr>
                <w:b/>
                <w:color w:val="FFFFFF" w:themeColor="background1"/>
                <w:sz w:val="24"/>
                <w:szCs w:val="24"/>
              </w:rPr>
            </w:pPr>
            <w:r w:rsidRPr="00941E89">
              <w:rPr>
                <w:b/>
                <w:color w:val="FFFFFF" w:themeColor="background1"/>
                <w:sz w:val="24"/>
                <w:szCs w:val="24"/>
              </w:rPr>
              <w:t>Депутатская фракция</w:t>
            </w:r>
          </w:p>
        </w:tc>
        <w:tc>
          <w:tcPr>
            <w:tcW w:w="390" w:type="dxa"/>
          </w:tcPr>
          <w:p w:rsidR="00A8698A" w:rsidRDefault="00A8698A" w:rsidP="00D14152">
            <w:pPr>
              <w:spacing w:line="0" w:lineRule="atLeast"/>
              <w:rPr>
                <w:b/>
                <w:sz w:val="24"/>
                <w:szCs w:val="24"/>
              </w:rPr>
            </w:pPr>
          </w:p>
          <w:p w:rsidR="00A8698A" w:rsidRPr="00941E89" w:rsidRDefault="00A8698A" w:rsidP="00D14152">
            <w:pPr>
              <w:spacing w:line="0" w:lineRule="atLeast"/>
              <w:jc w:val="center"/>
              <w:rPr>
                <w:b/>
                <w:sz w:val="24"/>
                <w:szCs w:val="24"/>
              </w:rPr>
            </w:pPr>
          </w:p>
        </w:tc>
        <w:tc>
          <w:tcPr>
            <w:tcW w:w="2800" w:type="dxa"/>
            <w:gridSpan w:val="2"/>
            <w:shd w:val="clear" w:color="auto" w:fill="365F91" w:themeFill="accent1" w:themeFillShade="BF"/>
          </w:tcPr>
          <w:p w:rsidR="00A8698A" w:rsidRPr="00941E89" w:rsidRDefault="00A8698A" w:rsidP="00D14152">
            <w:pPr>
              <w:spacing w:line="0" w:lineRule="atLeast"/>
              <w:jc w:val="center"/>
              <w:rPr>
                <w:b/>
                <w:color w:val="FFFFFF" w:themeColor="background1"/>
                <w:sz w:val="24"/>
                <w:szCs w:val="24"/>
              </w:rPr>
            </w:pPr>
            <w:r w:rsidRPr="00941E89">
              <w:rPr>
                <w:b/>
                <w:color w:val="FFFFFF" w:themeColor="background1"/>
                <w:sz w:val="24"/>
                <w:szCs w:val="24"/>
              </w:rPr>
              <w:t>Помощник председателя Думы Кондинского района</w:t>
            </w:r>
          </w:p>
        </w:tc>
      </w:tr>
      <w:tr w:rsidR="00A8698A" w:rsidTr="00D14152">
        <w:tc>
          <w:tcPr>
            <w:tcW w:w="1589" w:type="dxa"/>
          </w:tcPr>
          <w:p w:rsidR="00A8698A" w:rsidRDefault="00A8698A" w:rsidP="00D14152">
            <w:pPr>
              <w:spacing w:line="0" w:lineRule="atLeast"/>
              <w:jc w:val="both"/>
              <w:rPr>
                <w:b/>
                <w:sz w:val="28"/>
                <w:szCs w:val="28"/>
              </w:rPr>
            </w:pPr>
          </w:p>
        </w:tc>
        <w:tc>
          <w:tcPr>
            <w:tcW w:w="1595" w:type="dxa"/>
            <w:gridSpan w:val="3"/>
          </w:tcPr>
          <w:p w:rsidR="00A8698A" w:rsidRDefault="00A8698A" w:rsidP="00D14152">
            <w:pPr>
              <w:spacing w:line="0" w:lineRule="atLeast"/>
              <w:jc w:val="both"/>
              <w:rPr>
                <w:b/>
                <w:sz w:val="28"/>
                <w:szCs w:val="28"/>
              </w:rPr>
            </w:pPr>
          </w:p>
        </w:tc>
        <w:tc>
          <w:tcPr>
            <w:tcW w:w="1593" w:type="dxa"/>
          </w:tcPr>
          <w:p w:rsidR="00A8698A" w:rsidRDefault="00A8698A" w:rsidP="00D14152">
            <w:pPr>
              <w:spacing w:line="0" w:lineRule="atLeast"/>
              <w:jc w:val="both"/>
              <w:rPr>
                <w:b/>
                <w:sz w:val="28"/>
                <w:szCs w:val="28"/>
              </w:rPr>
            </w:pPr>
          </w:p>
        </w:tc>
        <w:tc>
          <w:tcPr>
            <w:tcW w:w="1604" w:type="dxa"/>
          </w:tcPr>
          <w:p w:rsidR="00A8698A" w:rsidRDefault="00A8698A" w:rsidP="00D14152">
            <w:pPr>
              <w:spacing w:line="0" w:lineRule="atLeast"/>
              <w:jc w:val="both"/>
              <w:rPr>
                <w:b/>
                <w:sz w:val="28"/>
                <w:szCs w:val="28"/>
              </w:rPr>
            </w:pPr>
          </w:p>
        </w:tc>
        <w:tc>
          <w:tcPr>
            <w:tcW w:w="390" w:type="dxa"/>
          </w:tcPr>
          <w:p w:rsidR="00A8698A" w:rsidRDefault="00A8698A" w:rsidP="00D14152">
            <w:pPr>
              <w:spacing w:line="0" w:lineRule="atLeast"/>
              <w:jc w:val="both"/>
              <w:rPr>
                <w:b/>
                <w:sz w:val="28"/>
                <w:szCs w:val="28"/>
              </w:rPr>
            </w:pPr>
          </w:p>
        </w:tc>
        <w:tc>
          <w:tcPr>
            <w:tcW w:w="1207" w:type="dxa"/>
          </w:tcPr>
          <w:p w:rsidR="00A8698A" w:rsidRDefault="00A8698A" w:rsidP="00D14152">
            <w:pPr>
              <w:spacing w:line="0" w:lineRule="atLeast"/>
              <w:jc w:val="both"/>
              <w:rPr>
                <w:b/>
                <w:sz w:val="28"/>
                <w:szCs w:val="28"/>
              </w:rPr>
            </w:pPr>
          </w:p>
        </w:tc>
        <w:tc>
          <w:tcPr>
            <w:tcW w:w="1593" w:type="dxa"/>
          </w:tcPr>
          <w:p w:rsidR="00A8698A" w:rsidRDefault="00A8698A" w:rsidP="00D14152">
            <w:pPr>
              <w:spacing w:line="0" w:lineRule="atLeast"/>
              <w:jc w:val="both"/>
              <w:rPr>
                <w:b/>
                <w:sz w:val="28"/>
                <w:szCs w:val="28"/>
              </w:rPr>
            </w:pPr>
          </w:p>
        </w:tc>
      </w:tr>
      <w:tr w:rsidR="00A8698A" w:rsidTr="00D14152">
        <w:tc>
          <w:tcPr>
            <w:tcW w:w="1589" w:type="dxa"/>
          </w:tcPr>
          <w:p w:rsidR="00A8698A" w:rsidRDefault="00A8698A" w:rsidP="00D14152">
            <w:pPr>
              <w:spacing w:line="0" w:lineRule="atLeast"/>
              <w:jc w:val="both"/>
              <w:rPr>
                <w:b/>
                <w:sz w:val="28"/>
                <w:szCs w:val="28"/>
              </w:rPr>
            </w:pPr>
          </w:p>
        </w:tc>
        <w:tc>
          <w:tcPr>
            <w:tcW w:w="1595" w:type="dxa"/>
            <w:gridSpan w:val="3"/>
          </w:tcPr>
          <w:p w:rsidR="00A8698A" w:rsidRDefault="00A8698A" w:rsidP="00D14152">
            <w:pPr>
              <w:spacing w:line="0" w:lineRule="atLeast"/>
              <w:jc w:val="both"/>
              <w:rPr>
                <w:b/>
                <w:sz w:val="28"/>
                <w:szCs w:val="28"/>
              </w:rPr>
            </w:pPr>
          </w:p>
        </w:tc>
        <w:tc>
          <w:tcPr>
            <w:tcW w:w="3197" w:type="dxa"/>
            <w:gridSpan w:val="2"/>
            <w:shd w:val="clear" w:color="auto" w:fill="95B3D7" w:themeFill="accent1" w:themeFillTint="99"/>
          </w:tcPr>
          <w:p w:rsidR="00A8698A" w:rsidRDefault="00A8698A" w:rsidP="00D14152">
            <w:pPr>
              <w:spacing w:line="0" w:lineRule="atLeast"/>
              <w:jc w:val="center"/>
              <w:rPr>
                <w:b/>
                <w:sz w:val="24"/>
                <w:szCs w:val="24"/>
              </w:rPr>
            </w:pPr>
          </w:p>
          <w:p w:rsidR="00A8698A" w:rsidRDefault="00A8698A" w:rsidP="00D14152">
            <w:pPr>
              <w:spacing w:line="0" w:lineRule="atLeast"/>
              <w:jc w:val="center"/>
              <w:rPr>
                <w:b/>
                <w:sz w:val="24"/>
                <w:szCs w:val="24"/>
              </w:rPr>
            </w:pPr>
            <w:r w:rsidRPr="00941E89">
              <w:rPr>
                <w:b/>
                <w:sz w:val="24"/>
                <w:szCs w:val="24"/>
              </w:rPr>
              <w:t>Постоянные комиссии</w:t>
            </w:r>
          </w:p>
          <w:p w:rsidR="00A8698A" w:rsidRPr="00941E89" w:rsidRDefault="00A8698A" w:rsidP="00D14152">
            <w:pPr>
              <w:spacing w:line="0" w:lineRule="atLeast"/>
              <w:jc w:val="center"/>
              <w:rPr>
                <w:b/>
                <w:sz w:val="24"/>
                <w:szCs w:val="24"/>
              </w:rPr>
            </w:pPr>
          </w:p>
        </w:tc>
        <w:tc>
          <w:tcPr>
            <w:tcW w:w="390" w:type="dxa"/>
          </w:tcPr>
          <w:p w:rsidR="00A8698A" w:rsidRDefault="00A8698A" w:rsidP="00D14152">
            <w:pPr>
              <w:spacing w:line="0" w:lineRule="atLeast"/>
              <w:jc w:val="both"/>
              <w:rPr>
                <w:b/>
                <w:sz w:val="28"/>
                <w:szCs w:val="28"/>
              </w:rPr>
            </w:pPr>
          </w:p>
        </w:tc>
        <w:tc>
          <w:tcPr>
            <w:tcW w:w="2800" w:type="dxa"/>
            <w:gridSpan w:val="2"/>
            <w:shd w:val="clear" w:color="auto" w:fill="95B3D7" w:themeFill="accent1" w:themeFillTint="99"/>
          </w:tcPr>
          <w:p w:rsidR="00A8698A" w:rsidRPr="00941E89" w:rsidRDefault="00A8698A" w:rsidP="00D14152">
            <w:pPr>
              <w:spacing w:line="0" w:lineRule="atLeast"/>
              <w:jc w:val="center"/>
              <w:rPr>
                <w:b/>
                <w:sz w:val="24"/>
                <w:szCs w:val="24"/>
              </w:rPr>
            </w:pPr>
            <w:r>
              <w:rPr>
                <w:b/>
                <w:sz w:val="24"/>
                <w:szCs w:val="24"/>
              </w:rPr>
              <w:t>Аппарат Думы Кондинского района</w:t>
            </w:r>
          </w:p>
        </w:tc>
      </w:tr>
    </w:tbl>
    <w:p w:rsidR="00A8698A" w:rsidRDefault="00A8698A" w:rsidP="00A8698A">
      <w:pPr>
        <w:spacing w:after="0" w:line="0" w:lineRule="atLeast"/>
        <w:jc w:val="both"/>
        <w:rPr>
          <w:rFonts w:ascii="Times New Roman" w:eastAsia="Calibri" w:hAnsi="Times New Roman" w:cs="Times New Roman"/>
          <w:b/>
          <w:sz w:val="28"/>
          <w:szCs w:val="28"/>
        </w:rPr>
      </w:pPr>
    </w:p>
    <w:p w:rsidR="00A8698A" w:rsidRDefault="00A8698A" w:rsidP="00A8698A">
      <w:pPr>
        <w:spacing w:after="0" w:line="0" w:lineRule="atLeast"/>
        <w:ind w:firstLine="851"/>
        <w:jc w:val="both"/>
        <w:rPr>
          <w:rFonts w:ascii="Times New Roman" w:eastAsia="Calibri" w:hAnsi="Times New Roman" w:cs="Times New Roman"/>
          <w:sz w:val="28"/>
          <w:szCs w:val="28"/>
        </w:rPr>
      </w:pPr>
    </w:p>
    <w:p w:rsidR="00A8698A" w:rsidRDefault="00A8698A" w:rsidP="00A8698A">
      <w:pPr>
        <w:spacing w:after="0" w:line="0" w:lineRule="atLeast"/>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Схема рабочих органов Думы района нового состава.</w:t>
      </w:r>
    </w:p>
    <w:p w:rsidR="00A8698A" w:rsidRDefault="00A8698A" w:rsidP="00A8698A">
      <w:pPr>
        <w:spacing w:after="0" w:line="0" w:lineRule="atLeast"/>
        <w:jc w:val="both"/>
        <w:rPr>
          <w:rFonts w:ascii="Times New Roman" w:eastAsia="Calibri" w:hAnsi="Times New Roman" w:cs="Times New Roman"/>
          <w:b/>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1"/>
        <w:gridCol w:w="495"/>
        <w:gridCol w:w="236"/>
        <w:gridCol w:w="864"/>
        <w:gridCol w:w="162"/>
        <w:gridCol w:w="896"/>
        <w:gridCol w:w="182"/>
        <w:gridCol w:w="236"/>
        <w:gridCol w:w="124"/>
        <w:gridCol w:w="540"/>
        <w:gridCol w:w="722"/>
        <w:gridCol w:w="333"/>
        <w:gridCol w:w="921"/>
        <w:gridCol w:w="236"/>
        <w:gridCol w:w="438"/>
        <w:gridCol w:w="1595"/>
      </w:tblGrid>
      <w:tr w:rsidR="00A8698A" w:rsidTr="00D14152">
        <w:trPr>
          <w:trHeight w:val="531"/>
        </w:trPr>
        <w:tc>
          <w:tcPr>
            <w:tcW w:w="1591" w:type="dxa"/>
          </w:tcPr>
          <w:p w:rsidR="00A8698A" w:rsidRDefault="00A8698A" w:rsidP="00D14152">
            <w:pPr>
              <w:spacing w:line="0" w:lineRule="atLeast"/>
              <w:jc w:val="both"/>
              <w:rPr>
                <w:b/>
                <w:sz w:val="28"/>
                <w:szCs w:val="28"/>
              </w:rPr>
            </w:pPr>
          </w:p>
        </w:tc>
        <w:tc>
          <w:tcPr>
            <w:tcW w:w="6385" w:type="dxa"/>
            <w:gridSpan w:val="14"/>
            <w:shd w:val="clear" w:color="auto" w:fill="244061" w:themeFill="accent1" w:themeFillShade="80"/>
          </w:tcPr>
          <w:p w:rsidR="00A8698A" w:rsidRDefault="00A8698A" w:rsidP="00D14152">
            <w:pPr>
              <w:spacing w:line="0" w:lineRule="atLeast"/>
              <w:jc w:val="center"/>
              <w:rPr>
                <w:b/>
                <w:sz w:val="28"/>
                <w:szCs w:val="28"/>
              </w:rPr>
            </w:pPr>
            <w:r>
              <w:rPr>
                <w:b/>
                <w:sz w:val="28"/>
                <w:szCs w:val="28"/>
              </w:rPr>
              <w:t>Депутаты Думы Кондинского района</w:t>
            </w:r>
          </w:p>
        </w:tc>
        <w:tc>
          <w:tcPr>
            <w:tcW w:w="1595" w:type="dxa"/>
          </w:tcPr>
          <w:p w:rsidR="00A8698A" w:rsidRDefault="00A8698A" w:rsidP="00D14152">
            <w:pPr>
              <w:spacing w:line="0" w:lineRule="atLeast"/>
              <w:jc w:val="both"/>
              <w:rPr>
                <w:b/>
                <w:sz w:val="28"/>
                <w:szCs w:val="28"/>
              </w:rPr>
            </w:pPr>
          </w:p>
        </w:tc>
      </w:tr>
      <w:tr w:rsidR="00A8698A" w:rsidTr="00D14152">
        <w:tc>
          <w:tcPr>
            <w:tcW w:w="1591" w:type="dxa"/>
          </w:tcPr>
          <w:p w:rsidR="00A8698A" w:rsidRDefault="00A8698A" w:rsidP="00D14152">
            <w:pPr>
              <w:spacing w:line="0" w:lineRule="atLeast"/>
              <w:jc w:val="both"/>
              <w:rPr>
                <w:b/>
                <w:sz w:val="28"/>
                <w:szCs w:val="28"/>
              </w:rPr>
            </w:pPr>
          </w:p>
        </w:tc>
        <w:tc>
          <w:tcPr>
            <w:tcW w:w="495" w:type="dxa"/>
            <w:tcBorders>
              <w:right w:val="single" w:sz="4" w:space="0" w:color="auto"/>
            </w:tcBorders>
          </w:tcPr>
          <w:p w:rsidR="00A8698A" w:rsidRDefault="00A8698A" w:rsidP="00D14152">
            <w:pPr>
              <w:spacing w:line="0" w:lineRule="atLeast"/>
              <w:jc w:val="both"/>
              <w:rPr>
                <w:b/>
                <w:sz w:val="28"/>
                <w:szCs w:val="28"/>
              </w:rPr>
            </w:pPr>
          </w:p>
        </w:tc>
        <w:tc>
          <w:tcPr>
            <w:tcW w:w="2700" w:type="dxa"/>
            <w:gridSpan w:val="7"/>
            <w:tcBorders>
              <w:left w:val="single" w:sz="4" w:space="0" w:color="auto"/>
              <w:right w:val="single" w:sz="4" w:space="0" w:color="auto"/>
            </w:tcBorders>
          </w:tcPr>
          <w:p w:rsidR="00A8698A" w:rsidRDefault="00A8698A" w:rsidP="00D14152">
            <w:pPr>
              <w:spacing w:line="0" w:lineRule="atLeast"/>
              <w:jc w:val="both"/>
              <w:rPr>
                <w:b/>
                <w:sz w:val="28"/>
                <w:szCs w:val="28"/>
              </w:rPr>
            </w:pPr>
          </w:p>
        </w:tc>
        <w:tc>
          <w:tcPr>
            <w:tcW w:w="2752" w:type="dxa"/>
            <w:gridSpan w:val="5"/>
            <w:tcBorders>
              <w:left w:val="single" w:sz="4" w:space="0" w:color="auto"/>
              <w:right w:val="single" w:sz="4" w:space="0" w:color="auto"/>
            </w:tcBorders>
          </w:tcPr>
          <w:p w:rsidR="00A8698A" w:rsidRDefault="00A8698A" w:rsidP="00D14152">
            <w:pPr>
              <w:spacing w:line="0" w:lineRule="atLeast"/>
              <w:jc w:val="both"/>
              <w:rPr>
                <w:b/>
                <w:sz w:val="28"/>
                <w:szCs w:val="28"/>
              </w:rPr>
            </w:pPr>
          </w:p>
        </w:tc>
        <w:tc>
          <w:tcPr>
            <w:tcW w:w="438" w:type="dxa"/>
            <w:tcBorders>
              <w:left w:val="single" w:sz="4" w:space="0" w:color="auto"/>
            </w:tcBorders>
          </w:tcPr>
          <w:p w:rsidR="00A8698A" w:rsidRDefault="00A8698A" w:rsidP="00D14152">
            <w:pPr>
              <w:spacing w:line="0" w:lineRule="atLeast"/>
              <w:jc w:val="both"/>
              <w:rPr>
                <w:b/>
                <w:sz w:val="28"/>
                <w:szCs w:val="28"/>
              </w:rPr>
            </w:pPr>
          </w:p>
        </w:tc>
        <w:tc>
          <w:tcPr>
            <w:tcW w:w="1595" w:type="dxa"/>
            <w:tcBorders>
              <w:left w:val="nil"/>
            </w:tcBorders>
          </w:tcPr>
          <w:p w:rsidR="00A8698A" w:rsidRDefault="00A8698A" w:rsidP="00D14152">
            <w:pPr>
              <w:spacing w:line="0" w:lineRule="atLeast"/>
              <w:jc w:val="both"/>
              <w:rPr>
                <w:b/>
                <w:sz w:val="28"/>
                <w:szCs w:val="28"/>
              </w:rPr>
            </w:pPr>
          </w:p>
        </w:tc>
      </w:tr>
      <w:tr w:rsidR="00A8698A" w:rsidTr="00D14152">
        <w:trPr>
          <w:trHeight w:val="880"/>
        </w:trPr>
        <w:tc>
          <w:tcPr>
            <w:tcW w:w="4244" w:type="dxa"/>
            <w:gridSpan w:val="6"/>
            <w:shd w:val="clear" w:color="auto" w:fill="365F91" w:themeFill="accent1" w:themeFillShade="BF"/>
          </w:tcPr>
          <w:p w:rsidR="00A8698A" w:rsidRPr="001F1553" w:rsidRDefault="00A8698A" w:rsidP="00D14152">
            <w:pPr>
              <w:spacing w:line="0" w:lineRule="atLeast"/>
              <w:jc w:val="center"/>
              <w:rPr>
                <w:b/>
                <w:color w:val="FFFFFF" w:themeColor="background1"/>
                <w:sz w:val="28"/>
                <w:szCs w:val="28"/>
              </w:rPr>
            </w:pPr>
            <w:r w:rsidRPr="001F1553">
              <w:rPr>
                <w:b/>
                <w:color w:val="FFFFFF" w:themeColor="background1"/>
                <w:sz w:val="28"/>
                <w:szCs w:val="28"/>
              </w:rPr>
              <w:t xml:space="preserve">Председатель </w:t>
            </w:r>
          </w:p>
          <w:p w:rsidR="00A8698A" w:rsidRPr="001F1553" w:rsidRDefault="00A8698A" w:rsidP="00D14152">
            <w:pPr>
              <w:spacing w:line="0" w:lineRule="atLeast"/>
              <w:jc w:val="center"/>
              <w:rPr>
                <w:b/>
                <w:color w:val="FFFFFF" w:themeColor="background1"/>
                <w:sz w:val="28"/>
                <w:szCs w:val="28"/>
              </w:rPr>
            </w:pPr>
            <w:r w:rsidRPr="001F1553">
              <w:rPr>
                <w:b/>
                <w:color w:val="FFFFFF" w:themeColor="background1"/>
                <w:sz w:val="28"/>
                <w:szCs w:val="28"/>
              </w:rPr>
              <w:t>Думы Кондинского района</w:t>
            </w:r>
          </w:p>
        </w:tc>
        <w:tc>
          <w:tcPr>
            <w:tcW w:w="542" w:type="dxa"/>
            <w:gridSpan w:val="3"/>
            <w:tcBorders>
              <w:right w:val="single" w:sz="4" w:space="0" w:color="auto"/>
            </w:tcBorders>
          </w:tcPr>
          <w:p w:rsidR="00A8698A" w:rsidRDefault="00A8698A" w:rsidP="00D14152">
            <w:pPr>
              <w:spacing w:line="0" w:lineRule="atLeast"/>
              <w:jc w:val="both"/>
              <w:rPr>
                <w:b/>
                <w:sz w:val="28"/>
                <w:szCs w:val="28"/>
              </w:rPr>
            </w:pPr>
          </w:p>
        </w:tc>
        <w:tc>
          <w:tcPr>
            <w:tcW w:w="540" w:type="dxa"/>
            <w:tcBorders>
              <w:left w:val="single" w:sz="4" w:space="0" w:color="auto"/>
            </w:tcBorders>
          </w:tcPr>
          <w:p w:rsidR="00A8698A" w:rsidRDefault="00A8698A" w:rsidP="00D14152">
            <w:pPr>
              <w:spacing w:line="0" w:lineRule="atLeast"/>
              <w:jc w:val="both"/>
              <w:rPr>
                <w:b/>
                <w:sz w:val="28"/>
                <w:szCs w:val="28"/>
              </w:rPr>
            </w:pPr>
          </w:p>
        </w:tc>
        <w:tc>
          <w:tcPr>
            <w:tcW w:w="4245" w:type="dxa"/>
            <w:gridSpan w:val="6"/>
            <w:shd w:val="clear" w:color="auto" w:fill="365F91" w:themeFill="accent1" w:themeFillShade="BF"/>
          </w:tcPr>
          <w:p w:rsidR="00A8698A" w:rsidRPr="001F1553" w:rsidRDefault="00A8698A" w:rsidP="00D14152">
            <w:pPr>
              <w:spacing w:line="0" w:lineRule="atLeast"/>
              <w:jc w:val="center"/>
              <w:rPr>
                <w:b/>
                <w:color w:val="FFFFFF" w:themeColor="background1"/>
                <w:sz w:val="28"/>
                <w:szCs w:val="28"/>
              </w:rPr>
            </w:pPr>
            <w:r w:rsidRPr="001F1553">
              <w:rPr>
                <w:b/>
                <w:color w:val="FFFFFF" w:themeColor="background1"/>
                <w:sz w:val="28"/>
                <w:szCs w:val="28"/>
              </w:rPr>
              <w:t>Заместитель председателя Думы Кондинского района</w:t>
            </w:r>
          </w:p>
        </w:tc>
      </w:tr>
      <w:tr w:rsidR="00A8698A" w:rsidTr="00D14152">
        <w:tc>
          <w:tcPr>
            <w:tcW w:w="1591" w:type="dxa"/>
          </w:tcPr>
          <w:p w:rsidR="00A8698A" w:rsidRDefault="00A8698A" w:rsidP="00D14152">
            <w:pPr>
              <w:spacing w:line="0" w:lineRule="atLeast"/>
              <w:jc w:val="both"/>
              <w:rPr>
                <w:b/>
                <w:sz w:val="28"/>
                <w:szCs w:val="28"/>
              </w:rPr>
            </w:pPr>
          </w:p>
        </w:tc>
        <w:tc>
          <w:tcPr>
            <w:tcW w:w="495" w:type="dxa"/>
            <w:tcBorders>
              <w:right w:val="single" w:sz="4" w:space="0" w:color="auto"/>
            </w:tcBorders>
          </w:tcPr>
          <w:p w:rsidR="00A8698A" w:rsidRDefault="00A8698A" w:rsidP="00D14152">
            <w:pPr>
              <w:spacing w:line="0" w:lineRule="atLeast"/>
              <w:jc w:val="both"/>
              <w:rPr>
                <w:b/>
                <w:sz w:val="28"/>
                <w:szCs w:val="28"/>
              </w:rPr>
            </w:pPr>
          </w:p>
        </w:tc>
        <w:tc>
          <w:tcPr>
            <w:tcW w:w="1100" w:type="dxa"/>
            <w:gridSpan w:val="2"/>
            <w:tcBorders>
              <w:left w:val="single" w:sz="4" w:space="0" w:color="auto"/>
            </w:tcBorders>
          </w:tcPr>
          <w:p w:rsidR="00A8698A" w:rsidRDefault="00A8698A" w:rsidP="00D14152">
            <w:pPr>
              <w:spacing w:line="0" w:lineRule="atLeast"/>
              <w:jc w:val="both"/>
              <w:rPr>
                <w:b/>
                <w:sz w:val="28"/>
                <w:szCs w:val="28"/>
              </w:rPr>
            </w:pPr>
          </w:p>
        </w:tc>
        <w:tc>
          <w:tcPr>
            <w:tcW w:w="1600" w:type="dxa"/>
            <w:gridSpan w:val="5"/>
            <w:tcBorders>
              <w:right w:val="single" w:sz="4" w:space="0" w:color="auto"/>
            </w:tcBorders>
          </w:tcPr>
          <w:p w:rsidR="00A8698A" w:rsidRDefault="00A8698A" w:rsidP="00D14152">
            <w:pPr>
              <w:spacing w:line="0" w:lineRule="atLeast"/>
              <w:jc w:val="both"/>
              <w:rPr>
                <w:b/>
                <w:sz w:val="28"/>
                <w:szCs w:val="28"/>
              </w:rPr>
            </w:pPr>
          </w:p>
        </w:tc>
        <w:tc>
          <w:tcPr>
            <w:tcW w:w="1595" w:type="dxa"/>
            <w:gridSpan w:val="3"/>
            <w:tcBorders>
              <w:left w:val="single" w:sz="4" w:space="0" w:color="auto"/>
            </w:tcBorders>
          </w:tcPr>
          <w:p w:rsidR="00A8698A" w:rsidRDefault="00A8698A" w:rsidP="00D14152">
            <w:pPr>
              <w:spacing w:line="0" w:lineRule="atLeast"/>
              <w:jc w:val="both"/>
              <w:rPr>
                <w:b/>
                <w:sz w:val="28"/>
                <w:szCs w:val="28"/>
              </w:rPr>
            </w:pPr>
          </w:p>
        </w:tc>
        <w:tc>
          <w:tcPr>
            <w:tcW w:w="1157" w:type="dxa"/>
            <w:gridSpan w:val="2"/>
            <w:tcBorders>
              <w:right w:val="single" w:sz="4" w:space="0" w:color="auto"/>
            </w:tcBorders>
          </w:tcPr>
          <w:p w:rsidR="00A8698A" w:rsidRDefault="00A8698A" w:rsidP="00D14152">
            <w:pPr>
              <w:spacing w:line="0" w:lineRule="atLeast"/>
              <w:jc w:val="both"/>
              <w:rPr>
                <w:b/>
                <w:sz w:val="28"/>
                <w:szCs w:val="28"/>
              </w:rPr>
            </w:pPr>
          </w:p>
        </w:tc>
        <w:tc>
          <w:tcPr>
            <w:tcW w:w="438" w:type="dxa"/>
            <w:tcBorders>
              <w:left w:val="single" w:sz="4" w:space="0" w:color="auto"/>
            </w:tcBorders>
          </w:tcPr>
          <w:p w:rsidR="00A8698A" w:rsidRDefault="00A8698A" w:rsidP="00D14152">
            <w:pPr>
              <w:spacing w:line="0" w:lineRule="atLeast"/>
              <w:jc w:val="both"/>
              <w:rPr>
                <w:b/>
                <w:sz w:val="28"/>
                <w:szCs w:val="28"/>
              </w:rPr>
            </w:pPr>
          </w:p>
        </w:tc>
        <w:tc>
          <w:tcPr>
            <w:tcW w:w="1595" w:type="dxa"/>
          </w:tcPr>
          <w:p w:rsidR="00A8698A" w:rsidRDefault="00A8698A" w:rsidP="00D14152">
            <w:pPr>
              <w:spacing w:line="0" w:lineRule="atLeast"/>
              <w:jc w:val="both"/>
              <w:rPr>
                <w:b/>
                <w:sz w:val="28"/>
                <w:szCs w:val="28"/>
              </w:rPr>
            </w:pPr>
          </w:p>
        </w:tc>
      </w:tr>
      <w:tr w:rsidR="00A8698A" w:rsidTr="00D14152">
        <w:trPr>
          <w:trHeight w:val="1312"/>
        </w:trPr>
        <w:tc>
          <w:tcPr>
            <w:tcW w:w="1591" w:type="dxa"/>
          </w:tcPr>
          <w:p w:rsidR="00A8698A" w:rsidRDefault="00A8698A" w:rsidP="00D14152">
            <w:pPr>
              <w:spacing w:line="0" w:lineRule="atLeast"/>
              <w:jc w:val="both"/>
              <w:rPr>
                <w:b/>
                <w:sz w:val="28"/>
                <w:szCs w:val="28"/>
              </w:rPr>
            </w:pPr>
          </w:p>
        </w:tc>
        <w:tc>
          <w:tcPr>
            <w:tcW w:w="495" w:type="dxa"/>
            <w:tcBorders>
              <w:right w:val="single" w:sz="4" w:space="0" w:color="auto"/>
            </w:tcBorders>
          </w:tcPr>
          <w:p w:rsidR="00A8698A" w:rsidRDefault="00A8698A" w:rsidP="00D14152">
            <w:pPr>
              <w:spacing w:line="0" w:lineRule="atLeast"/>
              <w:jc w:val="both"/>
              <w:rPr>
                <w:b/>
                <w:sz w:val="28"/>
                <w:szCs w:val="28"/>
              </w:rPr>
            </w:pPr>
          </w:p>
        </w:tc>
        <w:tc>
          <w:tcPr>
            <w:tcW w:w="1100" w:type="dxa"/>
            <w:gridSpan w:val="2"/>
            <w:tcBorders>
              <w:left w:val="single" w:sz="4" w:space="0" w:color="auto"/>
            </w:tcBorders>
          </w:tcPr>
          <w:p w:rsidR="00A8698A" w:rsidRDefault="00A8698A" w:rsidP="00D14152">
            <w:pPr>
              <w:spacing w:line="0" w:lineRule="atLeast"/>
              <w:jc w:val="both"/>
              <w:rPr>
                <w:b/>
                <w:sz w:val="28"/>
                <w:szCs w:val="28"/>
              </w:rPr>
            </w:pPr>
          </w:p>
        </w:tc>
        <w:tc>
          <w:tcPr>
            <w:tcW w:w="3195" w:type="dxa"/>
            <w:gridSpan w:val="8"/>
            <w:shd w:val="clear" w:color="auto" w:fill="95B3D7" w:themeFill="accent1" w:themeFillTint="99"/>
          </w:tcPr>
          <w:p w:rsidR="00A8698A" w:rsidRPr="001F1553" w:rsidRDefault="00A8698A" w:rsidP="00D14152">
            <w:pPr>
              <w:spacing w:line="0" w:lineRule="atLeast"/>
              <w:jc w:val="center"/>
              <w:rPr>
                <w:b/>
                <w:sz w:val="24"/>
                <w:szCs w:val="24"/>
              </w:rPr>
            </w:pPr>
            <w:r w:rsidRPr="001F1553">
              <w:rPr>
                <w:b/>
                <w:sz w:val="24"/>
                <w:szCs w:val="24"/>
              </w:rPr>
              <w:t>Депутатская фракция Партии «ЕДИНАЯ РОССИЯ» в Думе Кондинского района</w:t>
            </w:r>
          </w:p>
        </w:tc>
        <w:tc>
          <w:tcPr>
            <w:tcW w:w="1157" w:type="dxa"/>
            <w:gridSpan w:val="2"/>
            <w:tcBorders>
              <w:right w:val="single" w:sz="4" w:space="0" w:color="auto"/>
            </w:tcBorders>
          </w:tcPr>
          <w:p w:rsidR="00A8698A" w:rsidRDefault="00A8698A" w:rsidP="00D14152">
            <w:pPr>
              <w:spacing w:line="0" w:lineRule="atLeast"/>
              <w:jc w:val="both"/>
              <w:rPr>
                <w:b/>
                <w:sz w:val="28"/>
                <w:szCs w:val="28"/>
              </w:rPr>
            </w:pPr>
          </w:p>
        </w:tc>
        <w:tc>
          <w:tcPr>
            <w:tcW w:w="438" w:type="dxa"/>
            <w:tcBorders>
              <w:left w:val="single" w:sz="4" w:space="0" w:color="auto"/>
            </w:tcBorders>
          </w:tcPr>
          <w:p w:rsidR="00A8698A" w:rsidRDefault="00A8698A" w:rsidP="00D14152">
            <w:pPr>
              <w:spacing w:line="0" w:lineRule="atLeast"/>
              <w:jc w:val="both"/>
              <w:rPr>
                <w:b/>
                <w:sz w:val="28"/>
                <w:szCs w:val="28"/>
              </w:rPr>
            </w:pPr>
          </w:p>
        </w:tc>
        <w:tc>
          <w:tcPr>
            <w:tcW w:w="1595" w:type="dxa"/>
          </w:tcPr>
          <w:p w:rsidR="00A8698A" w:rsidRDefault="00A8698A" w:rsidP="00D14152">
            <w:pPr>
              <w:spacing w:line="0" w:lineRule="atLeast"/>
              <w:jc w:val="both"/>
              <w:rPr>
                <w:b/>
                <w:sz w:val="28"/>
                <w:szCs w:val="28"/>
              </w:rPr>
            </w:pPr>
          </w:p>
        </w:tc>
      </w:tr>
      <w:tr w:rsidR="00A8698A" w:rsidTr="00D14152">
        <w:tc>
          <w:tcPr>
            <w:tcW w:w="1591" w:type="dxa"/>
          </w:tcPr>
          <w:p w:rsidR="00A8698A" w:rsidRDefault="00A8698A" w:rsidP="00D14152">
            <w:pPr>
              <w:spacing w:line="0" w:lineRule="atLeast"/>
              <w:jc w:val="both"/>
              <w:rPr>
                <w:b/>
                <w:sz w:val="28"/>
                <w:szCs w:val="28"/>
              </w:rPr>
            </w:pPr>
          </w:p>
        </w:tc>
        <w:tc>
          <w:tcPr>
            <w:tcW w:w="495" w:type="dxa"/>
            <w:tcBorders>
              <w:right w:val="single" w:sz="4" w:space="0" w:color="auto"/>
            </w:tcBorders>
          </w:tcPr>
          <w:p w:rsidR="00A8698A" w:rsidRDefault="00A8698A" w:rsidP="00D14152">
            <w:pPr>
              <w:spacing w:line="0" w:lineRule="atLeast"/>
              <w:jc w:val="both"/>
              <w:rPr>
                <w:b/>
                <w:sz w:val="28"/>
                <w:szCs w:val="28"/>
              </w:rPr>
            </w:pPr>
          </w:p>
        </w:tc>
        <w:tc>
          <w:tcPr>
            <w:tcW w:w="1100" w:type="dxa"/>
            <w:gridSpan w:val="2"/>
            <w:tcBorders>
              <w:left w:val="single" w:sz="4" w:space="0" w:color="auto"/>
            </w:tcBorders>
          </w:tcPr>
          <w:p w:rsidR="00A8698A" w:rsidRDefault="00A8698A" w:rsidP="00D14152">
            <w:pPr>
              <w:spacing w:line="0" w:lineRule="atLeast"/>
              <w:jc w:val="both"/>
              <w:rPr>
                <w:b/>
                <w:sz w:val="28"/>
                <w:szCs w:val="28"/>
              </w:rPr>
            </w:pPr>
          </w:p>
        </w:tc>
        <w:tc>
          <w:tcPr>
            <w:tcW w:w="1600" w:type="dxa"/>
            <w:gridSpan w:val="5"/>
          </w:tcPr>
          <w:p w:rsidR="00A8698A" w:rsidRDefault="00A8698A" w:rsidP="00D14152">
            <w:pPr>
              <w:spacing w:line="0" w:lineRule="atLeast"/>
              <w:jc w:val="both"/>
              <w:rPr>
                <w:b/>
                <w:sz w:val="28"/>
                <w:szCs w:val="28"/>
              </w:rPr>
            </w:pPr>
          </w:p>
        </w:tc>
        <w:tc>
          <w:tcPr>
            <w:tcW w:w="1595" w:type="dxa"/>
            <w:gridSpan w:val="3"/>
          </w:tcPr>
          <w:p w:rsidR="00A8698A" w:rsidRDefault="00A8698A" w:rsidP="00D14152">
            <w:pPr>
              <w:spacing w:line="0" w:lineRule="atLeast"/>
              <w:jc w:val="both"/>
              <w:rPr>
                <w:b/>
                <w:sz w:val="28"/>
                <w:szCs w:val="28"/>
              </w:rPr>
            </w:pPr>
          </w:p>
        </w:tc>
        <w:tc>
          <w:tcPr>
            <w:tcW w:w="1157" w:type="dxa"/>
            <w:gridSpan w:val="2"/>
            <w:tcBorders>
              <w:right w:val="single" w:sz="4" w:space="0" w:color="auto"/>
            </w:tcBorders>
          </w:tcPr>
          <w:p w:rsidR="00A8698A" w:rsidRDefault="00A8698A" w:rsidP="00D14152">
            <w:pPr>
              <w:spacing w:line="0" w:lineRule="atLeast"/>
              <w:jc w:val="both"/>
              <w:rPr>
                <w:b/>
                <w:sz w:val="28"/>
                <w:szCs w:val="28"/>
              </w:rPr>
            </w:pPr>
          </w:p>
        </w:tc>
        <w:tc>
          <w:tcPr>
            <w:tcW w:w="438" w:type="dxa"/>
            <w:tcBorders>
              <w:left w:val="single" w:sz="4" w:space="0" w:color="auto"/>
            </w:tcBorders>
          </w:tcPr>
          <w:p w:rsidR="00A8698A" w:rsidRDefault="00A8698A" w:rsidP="00D14152">
            <w:pPr>
              <w:spacing w:line="0" w:lineRule="atLeast"/>
              <w:jc w:val="both"/>
              <w:rPr>
                <w:b/>
                <w:sz w:val="28"/>
                <w:szCs w:val="28"/>
              </w:rPr>
            </w:pPr>
          </w:p>
        </w:tc>
        <w:tc>
          <w:tcPr>
            <w:tcW w:w="1595" w:type="dxa"/>
          </w:tcPr>
          <w:p w:rsidR="00A8698A" w:rsidRDefault="00A8698A" w:rsidP="00D14152">
            <w:pPr>
              <w:spacing w:line="0" w:lineRule="atLeast"/>
              <w:jc w:val="both"/>
              <w:rPr>
                <w:b/>
                <w:sz w:val="28"/>
                <w:szCs w:val="28"/>
              </w:rPr>
            </w:pPr>
          </w:p>
        </w:tc>
      </w:tr>
      <w:tr w:rsidR="00A8698A" w:rsidTr="00D14152">
        <w:trPr>
          <w:trHeight w:val="1094"/>
        </w:trPr>
        <w:tc>
          <w:tcPr>
            <w:tcW w:w="1591" w:type="dxa"/>
          </w:tcPr>
          <w:p w:rsidR="00A8698A" w:rsidRDefault="00A8698A" w:rsidP="00D14152">
            <w:pPr>
              <w:spacing w:line="0" w:lineRule="atLeast"/>
              <w:jc w:val="both"/>
              <w:rPr>
                <w:b/>
                <w:sz w:val="28"/>
                <w:szCs w:val="28"/>
              </w:rPr>
            </w:pPr>
          </w:p>
        </w:tc>
        <w:tc>
          <w:tcPr>
            <w:tcW w:w="6385" w:type="dxa"/>
            <w:gridSpan w:val="14"/>
            <w:shd w:val="clear" w:color="auto" w:fill="B8CCE4" w:themeFill="accent1" w:themeFillTint="66"/>
          </w:tcPr>
          <w:p w:rsidR="00A8698A" w:rsidRDefault="00A8698A" w:rsidP="00D14152">
            <w:pPr>
              <w:spacing w:line="0" w:lineRule="atLeast"/>
              <w:jc w:val="center"/>
              <w:rPr>
                <w:b/>
                <w:sz w:val="24"/>
                <w:szCs w:val="24"/>
              </w:rPr>
            </w:pPr>
          </w:p>
          <w:p w:rsidR="00A8698A" w:rsidRPr="001F1553" w:rsidRDefault="00A8698A" w:rsidP="00D14152">
            <w:pPr>
              <w:spacing w:line="0" w:lineRule="atLeast"/>
              <w:jc w:val="center"/>
              <w:rPr>
                <w:b/>
                <w:sz w:val="24"/>
                <w:szCs w:val="24"/>
              </w:rPr>
            </w:pPr>
            <w:r w:rsidRPr="001F1553">
              <w:rPr>
                <w:b/>
                <w:sz w:val="24"/>
                <w:szCs w:val="24"/>
              </w:rPr>
              <w:t xml:space="preserve">ПОСТОЯННЫЕ КОМИССИИ </w:t>
            </w:r>
          </w:p>
          <w:p w:rsidR="00A8698A" w:rsidRDefault="00A8698A" w:rsidP="00D14152">
            <w:pPr>
              <w:spacing w:line="0" w:lineRule="atLeast"/>
              <w:jc w:val="center"/>
              <w:rPr>
                <w:b/>
                <w:sz w:val="28"/>
                <w:szCs w:val="28"/>
              </w:rPr>
            </w:pPr>
            <w:r w:rsidRPr="001F1553">
              <w:rPr>
                <w:b/>
                <w:sz w:val="24"/>
                <w:szCs w:val="24"/>
              </w:rPr>
              <w:t>ДУМЫ КОНДИНСКОГО РАЙОНА</w:t>
            </w:r>
          </w:p>
        </w:tc>
        <w:tc>
          <w:tcPr>
            <w:tcW w:w="1595" w:type="dxa"/>
          </w:tcPr>
          <w:p w:rsidR="00A8698A" w:rsidRDefault="00A8698A" w:rsidP="00D14152">
            <w:pPr>
              <w:spacing w:line="0" w:lineRule="atLeast"/>
              <w:jc w:val="both"/>
              <w:rPr>
                <w:b/>
                <w:sz w:val="28"/>
                <w:szCs w:val="28"/>
              </w:rPr>
            </w:pPr>
          </w:p>
        </w:tc>
      </w:tr>
      <w:tr w:rsidR="00A8698A" w:rsidTr="00D14152">
        <w:tc>
          <w:tcPr>
            <w:tcW w:w="1591" w:type="dxa"/>
            <w:tcBorders>
              <w:right w:val="single" w:sz="4" w:space="0" w:color="auto"/>
            </w:tcBorders>
          </w:tcPr>
          <w:p w:rsidR="00A8698A" w:rsidRDefault="00A8698A" w:rsidP="00D14152">
            <w:pPr>
              <w:spacing w:line="0" w:lineRule="atLeast"/>
              <w:jc w:val="both"/>
              <w:rPr>
                <w:b/>
                <w:sz w:val="28"/>
                <w:szCs w:val="28"/>
              </w:rPr>
            </w:pPr>
          </w:p>
        </w:tc>
        <w:tc>
          <w:tcPr>
            <w:tcW w:w="1757" w:type="dxa"/>
            <w:gridSpan w:val="4"/>
            <w:tcBorders>
              <w:left w:val="single" w:sz="4" w:space="0" w:color="auto"/>
              <w:right w:val="single" w:sz="4" w:space="0" w:color="auto"/>
            </w:tcBorders>
          </w:tcPr>
          <w:p w:rsidR="00A8698A" w:rsidRDefault="00A8698A" w:rsidP="00D14152">
            <w:pPr>
              <w:spacing w:line="0" w:lineRule="atLeast"/>
              <w:jc w:val="both"/>
              <w:rPr>
                <w:b/>
                <w:sz w:val="28"/>
                <w:szCs w:val="28"/>
              </w:rPr>
            </w:pPr>
          </w:p>
        </w:tc>
        <w:tc>
          <w:tcPr>
            <w:tcW w:w="1438" w:type="dxa"/>
            <w:gridSpan w:val="4"/>
            <w:tcBorders>
              <w:left w:val="single" w:sz="4" w:space="0" w:color="auto"/>
            </w:tcBorders>
          </w:tcPr>
          <w:p w:rsidR="00A8698A" w:rsidRDefault="00A8698A" w:rsidP="00D14152">
            <w:pPr>
              <w:spacing w:line="0" w:lineRule="atLeast"/>
              <w:jc w:val="both"/>
              <w:rPr>
                <w:b/>
                <w:sz w:val="28"/>
                <w:szCs w:val="28"/>
              </w:rPr>
            </w:pPr>
          </w:p>
        </w:tc>
        <w:tc>
          <w:tcPr>
            <w:tcW w:w="1262" w:type="dxa"/>
            <w:gridSpan w:val="2"/>
            <w:tcBorders>
              <w:right w:val="single" w:sz="4" w:space="0" w:color="auto"/>
            </w:tcBorders>
          </w:tcPr>
          <w:p w:rsidR="00A8698A" w:rsidRDefault="00A8698A" w:rsidP="00D14152">
            <w:pPr>
              <w:spacing w:line="0" w:lineRule="atLeast"/>
              <w:jc w:val="both"/>
              <w:rPr>
                <w:b/>
                <w:sz w:val="28"/>
                <w:szCs w:val="28"/>
              </w:rPr>
            </w:pPr>
          </w:p>
        </w:tc>
        <w:tc>
          <w:tcPr>
            <w:tcW w:w="1928" w:type="dxa"/>
            <w:gridSpan w:val="4"/>
            <w:tcBorders>
              <w:left w:val="single" w:sz="4" w:space="0" w:color="auto"/>
              <w:right w:val="single" w:sz="4" w:space="0" w:color="auto"/>
            </w:tcBorders>
          </w:tcPr>
          <w:p w:rsidR="00A8698A" w:rsidRDefault="00A8698A" w:rsidP="00D14152">
            <w:pPr>
              <w:spacing w:line="0" w:lineRule="atLeast"/>
              <w:jc w:val="both"/>
              <w:rPr>
                <w:b/>
                <w:sz w:val="28"/>
                <w:szCs w:val="28"/>
              </w:rPr>
            </w:pPr>
          </w:p>
        </w:tc>
        <w:tc>
          <w:tcPr>
            <w:tcW w:w="1595" w:type="dxa"/>
            <w:tcBorders>
              <w:left w:val="single" w:sz="4" w:space="0" w:color="auto"/>
            </w:tcBorders>
          </w:tcPr>
          <w:p w:rsidR="00A8698A" w:rsidRDefault="00A8698A" w:rsidP="00D14152">
            <w:pPr>
              <w:spacing w:line="0" w:lineRule="atLeast"/>
              <w:jc w:val="both"/>
              <w:rPr>
                <w:b/>
                <w:sz w:val="28"/>
                <w:szCs w:val="28"/>
              </w:rPr>
            </w:pPr>
          </w:p>
        </w:tc>
      </w:tr>
      <w:tr w:rsidR="00A8698A" w:rsidTr="00D14152">
        <w:trPr>
          <w:trHeight w:val="1805"/>
        </w:trPr>
        <w:tc>
          <w:tcPr>
            <w:tcW w:w="2086" w:type="dxa"/>
            <w:gridSpan w:val="2"/>
            <w:shd w:val="clear" w:color="auto" w:fill="DBE5F1" w:themeFill="accent1" w:themeFillTint="33"/>
          </w:tcPr>
          <w:p w:rsidR="00A8698A" w:rsidRDefault="00A8698A" w:rsidP="00D14152">
            <w:pPr>
              <w:spacing w:line="0" w:lineRule="atLeast"/>
              <w:jc w:val="center"/>
            </w:pPr>
          </w:p>
          <w:p w:rsidR="00A8698A" w:rsidRDefault="00A8698A" w:rsidP="00D14152">
            <w:pPr>
              <w:spacing w:line="0" w:lineRule="atLeast"/>
              <w:jc w:val="center"/>
            </w:pPr>
          </w:p>
          <w:p w:rsidR="00A8698A" w:rsidRDefault="00A8698A" w:rsidP="00D14152">
            <w:pPr>
              <w:spacing w:line="0" w:lineRule="atLeast"/>
              <w:jc w:val="center"/>
              <w:rPr>
                <w:b/>
                <w:sz w:val="28"/>
                <w:szCs w:val="28"/>
              </w:rPr>
            </w:pPr>
            <w:r w:rsidRPr="007314F1">
              <w:t>мандатная</w:t>
            </w:r>
          </w:p>
        </w:tc>
        <w:tc>
          <w:tcPr>
            <w:tcW w:w="236" w:type="dxa"/>
          </w:tcPr>
          <w:p w:rsidR="00A8698A" w:rsidRDefault="00A8698A" w:rsidP="00D14152">
            <w:pPr>
              <w:spacing w:line="0" w:lineRule="atLeast"/>
              <w:jc w:val="center"/>
              <w:rPr>
                <w:b/>
                <w:sz w:val="28"/>
                <w:szCs w:val="28"/>
              </w:rPr>
            </w:pPr>
          </w:p>
        </w:tc>
        <w:tc>
          <w:tcPr>
            <w:tcW w:w="2104" w:type="dxa"/>
            <w:gridSpan w:val="4"/>
            <w:shd w:val="clear" w:color="auto" w:fill="DBE5F1" w:themeFill="accent1" w:themeFillTint="33"/>
          </w:tcPr>
          <w:p w:rsidR="00A8698A" w:rsidRDefault="00A8698A" w:rsidP="00D14152">
            <w:pPr>
              <w:spacing w:line="0" w:lineRule="atLeast"/>
              <w:jc w:val="center"/>
            </w:pPr>
          </w:p>
          <w:p w:rsidR="00A8698A" w:rsidRDefault="00A8698A" w:rsidP="00D14152">
            <w:pPr>
              <w:spacing w:line="0" w:lineRule="atLeast"/>
              <w:jc w:val="center"/>
            </w:pPr>
          </w:p>
          <w:p w:rsidR="00A8698A" w:rsidRDefault="00A8698A" w:rsidP="00D14152">
            <w:pPr>
              <w:spacing w:line="0" w:lineRule="atLeast"/>
              <w:jc w:val="center"/>
            </w:pPr>
            <w:r w:rsidRPr="007314F1">
              <w:t xml:space="preserve">по бюджету </w:t>
            </w:r>
          </w:p>
          <w:p w:rsidR="00A8698A" w:rsidRDefault="00A8698A" w:rsidP="00D14152">
            <w:pPr>
              <w:spacing w:line="0" w:lineRule="atLeast"/>
              <w:jc w:val="center"/>
              <w:rPr>
                <w:b/>
                <w:sz w:val="28"/>
                <w:szCs w:val="28"/>
              </w:rPr>
            </w:pPr>
            <w:r w:rsidRPr="007314F1">
              <w:t>и экономике</w:t>
            </w:r>
          </w:p>
        </w:tc>
        <w:tc>
          <w:tcPr>
            <w:tcW w:w="236" w:type="dxa"/>
          </w:tcPr>
          <w:p w:rsidR="00A8698A" w:rsidRDefault="00A8698A" w:rsidP="00D14152">
            <w:pPr>
              <w:spacing w:line="0" w:lineRule="atLeast"/>
              <w:jc w:val="center"/>
              <w:rPr>
                <w:b/>
                <w:sz w:val="28"/>
                <w:szCs w:val="28"/>
              </w:rPr>
            </w:pPr>
          </w:p>
        </w:tc>
        <w:tc>
          <w:tcPr>
            <w:tcW w:w="2640" w:type="dxa"/>
            <w:gridSpan w:val="5"/>
            <w:shd w:val="clear" w:color="auto" w:fill="DBE5F1" w:themeFill="accent1" w:themeFillTint="33"/>
          </w:tcPr>
          <w:p w:rsidR="00A8698A" w:rsidRDefault="00A8698A" w:rsidP="00D14152">
            <w:pPr>
              <w:spacing w:line="0" w:lineRule="atLeast"/>
              <w:jc w:val="center"/>
              <w:rPr>
                <w:b/>
                <w:sz w:val="28"/>
                <w:szCs w:val="28"/>
              </w:rPr>
            </w:pPr>
            <w:r w:rsidRPr="007314F1">
              <w:t>по вопросам промышленности, сельского хозяйства, связи, строительства, ЖКХ, бытового обслуживания, природных ресурсов и торговли</w:t>
            </w:r>
          </w:p>
        </w:tc>
        <w:tc>
          <w:tcPr>
            <w:tcW w:w="236" w:type="dxa"/>
          </w:tcPr>
          <w:p w:rsidR="00A8698A" w:rsidRDefault="00A8698A" w:rsidP="00D14152">
            <w:pPr>
              <w:spacing w:line="0" w:lineRule="atLeast"/>
              <w:jc w:val="center"/>
              <w:rPr>
                <w:b/>
                <w:sz w:val="28"/>
                <w:szCs w:val="28"/>
              </w:rPr>
            </w:pPr>
          </w:p>
        </w:tc>
        <w:tc>
          <w:tcPr>
            <w:tcW w:w="2033" w:type="dxa"/>
            <w:gridSpan w:val="2"/>
            <w:shd w:val="clear" w:color="auto" w:fill="DBE5F1" w:themeFill="accent1" w:themeFillTint="33"/>
          </w:tcPr>
          <w:p w:rsidR="00A8698A" w:rsidRDefault="00A8698A" w:rsidP="00D14152">
            <w:pPr>
              <w:spacing w:line="0" w:lineRule="atLeast"/>
              <w:jc w:val="center"/>
            </w:pPr>
          </w:p>
          <w:p w:rsidR="00A8698A" w:rsidRDefault="00A8698A" w:rsidP="00D14152">
            <w:pPr>
              <w:spacing w:line="0" w:lineRule="atLeast"/>
              <w:jc w:val="center"/>
            </w:pPr>
          </w:p>
          <w:p w:rsidR="00A8698A" w:rsidRDefault="00A8698A" w:rsidP="00D14152">
            <w:pPr>
              <w:spacing w:line="0" w:lineRule="atLeast"/>
              <w:jc w:val="center"/>
              <w:rPr>
                <w:b/>
                <w:sz w:val="28"/>
                <w:szCs w:val="28"/>
              </w:rPr>
            </w:pPr>
            <w:r w:rsidRPr="007314F1">
              <w:t>по социальным вопросам и правопорядку</w:t>
            </w:r>
          </w:p>
        </w:tc>
      </w:tr>
    </w:tbl>
    <w:p w:rsidR="00A8698A" w:rsidRDefault="00A8698A" w:rsidP="00A8698A">
      <w:pPr>
        <w:spacing w:after="0" w:line="0" w:lineRule="atLeast"/>
        <w:jc w:val="both"/>
        <w:rPr>
          <w:rFonts w:ascii="Times New Roman" w:eastAsia="Calibri" w:hAnsi="Times New Roman" w:cs="Times New Roman"/>
          <w:b/>
          <w:sz w:val="28"/>
          <w:szCs w:val="28"/>
        </w:rPr>
      </w:pPr>
    </w:p>
    <w:p w:rsidR="00A8698A" w:rsidRDefault="00A8698A" w:rsidP="00A8698A">
      <w:pPr>
        <w:spacing w:after="0" w:line="0" w:lineRule="atLeast"/>
        <w:jc w:val="both"/>
        <w:rPr>
          <w:rFonts w:ascii="Times New Roman" w:eastAsia="Calibri" w:hAnsi="Times New Roman" w:cs="Times New Roman"/>
          <w:b/>
          <w:sz w:val="28"/>
          <w:szCs w:val="28"/>
        </w:rPr>
      </w:pPr>
    </w:p>
    <w:p w:rsidR="00A8698A" w:rsidRDefault="00A8698A" w:rsidP="00A8698A">
      <w:pPr>
        <w:spacing w:after="0" w:line="0" w:lineRule="atLeast"/>
        <w:jc w:val="both"/>
        <w:rPr>
          <w:rFonts w:ascii="Times New Roman" w:eastAsia="Calibri" w:hAnsi="Times New Roman" w:cs="Times New Roman"/>
          <w:sz w:val="28"/>
          <w:szCs w:val="28"/>
        </w:rPr>
      </w:pPr>
      <w:r w:rsidRPr="007314F1">
        <w:rPr>
          <w:rFonts w:ascii="Times New Roman" w:eastAsia="Calibri" w:hAnsi="Times New Roman" w:cs="Times New Roman"/>
          <w:b/>
          <w:sz w:val="28"/>
          <w:szCs w:val="28"/>
        </w:rPr>
        <w:t>СТАТИСТИЧЕСКАЯ ИНФОРМАЦИЯ</w:t>
      </w:r>
      <w:r w:rsidRPr="007314F1">
        <w:rPr>
          <w:rFonts w:ascii="Times New Roman" w:eastAsia="Calibri" w:hAnsi="Times New Roman" w:cs="Times New Roman"/>
          <w:sz w:val="28"/>
          <w:szCs w:val="28"/>
        </w:rPr>
        <w:t>:</w:t>
      </w:r>
    </w:p>
    <w:p w:rsidR="00A8698A" w:rsidRPr="007314F1" w:rsidRDefault="00A8698A" w:rsidP="00A8698A">
      <w:pPr>
        <w:spacing w:after="0" w:line="0" w:lineRule="atLeast"/>
        <w:jc w:val="both"/>
        <w:rPr>
          <w:rFonts w:ascii="Times New Roman" w:eastAsia="Calibri" w:hAnsi="Times New Roman" w:cs="Times New Roman"/>
          <w:sz w:val="16"/>
          <w:szCs w:val="16"/>
        </w:rPr>
      </w:pPr>
    </w:p>
    <w:tbl>
      <w:tblPr>
        <w:tblW w:w="9639" w:type="dxa"/>
        <w:tblInd w:w="108" w:type="dxa"/>
        <w:tblLayout w:type="fixed"/>
        <w:tblLook w:val="01E0"/>
      </w:tblPr>
      <w:tblGrid>
        <w:gridCol w:w="540"/>
        <w:gridCol w:w="4136"/>
        <w:gridCol w:w="1275"/>
        <w:gridCol w:w="1134"/>
        <w:gridCol w:w="1137"/>
        <w:gridCol w:w="1417"/>
      </w:tblGrid>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b/>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b/>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2015</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20"/>
                <w:szCs w:val="20"/>
              </w:rPr>
            </w:pPr>
            <w:r>
              <w:rPr>
                <w:rFonts w:ascii="Times New Roman" w:eastAsia="Calibri" w:hAnsi="Times New Roman" w:cs="Times New Roman"/>
                <w:b/>
                <w:sz w:val="20"/>
                <w:szCs w:val="20"/>
              </w:rPr>
              <w:t>2015</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r>
              <w:rPr>
                <w:rFonts w:ascii="Times New Roman" w:eastAsia="Calibri" w:hAnsi="Times New Roman" w:cs="Times New Roman"/>
                <w:b/>
                <w:sz w:val="16"/>
                <w:szCs w:val="16"/>
              </w:rPr>
              <w:t>2016</w:t>
            </w:r>
          </w:p>
        </w:tc>
      </w:tr>
      <w:tr w:rsidR="00A8698A" w:rsidRPr="00F13203" w:rsidTr="00D14152">
        <w:tc>
          <w:tcPr>
            <w:tcW w:w="540" w:type="dxa"/>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4136" w:type="dxa"/>
          </w:tcPr>
          <w:p w:rsidR="00A8698A" w:rsidRPr="00F13203" w:rsidRDefault="00A8698A" w:rsidP="00D14152">
            <w:pPr>
              <w:spacing w:after="0" w:line="0" w:lineRule="atLeast"/>
              <w:jc w:val="both"/>
              <w:rPr>
                <w:rFonts w:ascii="Times New Roman" w:eastAsia="Calibri" w:hAnsi="Times New Roman" w:cs="Times New Roman"/>
                <w:b/>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b/>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b/>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sz w:val="20"/>
                <w:szCs w:val="20"/>
              </w:rPr>
              <w:t>Дума 5-го созыва до 27.10.2015</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20"/>
                <w:szCs w:val="20"/>
              </w:rPr>
            </w:pPr>
            <w:r w:rsidRPr="00F13203">
              <w:rPr>
                <w:rFonts w:ascii="Times New Roman" w:eastAsia="Calibri" w:hAnsi="Times New Roman" w:cs="Times New Roman"/>
                <w:b/>
                <w:sz w:val="20"/>
                <w:szCs w:val="20"/>
              </w:rPr>
              <w:t xml:space="preserve">Дума </w:t>
            </w:r>
          </w:p>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sz w:val="20"/>
                <w:szCs w:val="20"/>
              </w:rPr>
              <w:t>с 27.10.2015</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r w:rsidRPr="00F13203">
              <w:rPr>
                <w:rFonts w:ascii="Times New Roman" w:eastAsia="Calibri" w:hAnsi="Times New Roman" w:cs="Times New Roman"/>
                <w:b/>
                <w:sz w:val="16"/>
                <w:szCs w:val="16"/>
              </w:rPr>
              <w:t>ВСЕГО</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rPr>
          <w:trHeight w:val="240"/>
        </w:trPr>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Проведено заседаний Думы:</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8</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4</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12</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9</w:t>
            </w:r>
          </w:p>
        </w:tc>
      </w:tr>
      <w:tr w:rsidR="00A8698A" w:rsidRPr="007314F1" w:rsidTr="00D14152">
        <w:trPr>
          <w:trHeight w:val="63"/>
        </w:trPr>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vMerge w:val="restart"/>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2.</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Рассмотрено вопросов всего</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140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41</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181</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181</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648"/>
              <w:jc w:val="both"/>
              <w:rPr>
                <w:rFonts w:ascii="Times New Roman" w:eastAsia="Calibri" w:hAnsi="Times New Roman" w:cs="Times New Roman"/>
              </w:rPr>
            </w:pPr>
            <w:r w:rsidRPr="007314F1">
              <w:rPr>
                <w:rFonts w:ascii="Times New Roman" w:eastAsia="Calibri" w:hAnsi="Times New Roman" w:cs="Times New Roman"/>
              </w:rPr>
              <w:t>по изменению в устав, Регламент</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4</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sidRPr="00F13203">
              <w:rPr>
                <w:rFonts w:ascii="Times New Roman" w:eastAsia="Calibri" w:hAnsi="Times New Roman" w:cs="Times New Roman"/>
                <w:b/>
              </w:rPr>
              <w:t>4</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648"/>
              <w:jc w:val="both"/>
              <w:rPr>
                <w:rFonts w:ascii="Times New Roman" w:eastAsia="Calibri" w:hAnsi="Times New Roman" w:cs="Times New Roman"/>
              </w:rPr>
            </w:pPr>
            <w:r w:rsidRPr="007314F1">
              <w:rPr>
                <w:rFonts w:ascii="Times New Roman" w:eastAsia="Calibri" w:hAnsi="Times New Roman" w:cs="Times New Roman"/>
              </w:rPr>
              <w:t xml:space="preserve">по бюджету, налогам, финансам </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25</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11</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36</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23</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648"/>
              <w:jc w:val="both"/>
              <w:rPr>
                <w:rFonts w:ascii="Times New Roman" w:eastAsia="Calibri" w:hAnsi="Times New Roman" w:cs="Times New Roman"/>
              </w:rPr>
            </w:pPr>
            <w:r w:rsidRPr="007314F1">
              <w:rPr>
                <w:rFonts w:ascii="Times New Roman" w:eastAsia="Calibri" w:hAnsi="Times New Roman" w:cs="Times New Roman"/>
              </w:rPr>
              <w:t>по социальной политике, пенсии</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11</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14</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11</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648"/>
              <w:jc w:val="both"/>
              <w:rPr>
                <w:rFonts w:ascii="Times New Roman" w:eastAsia="Calibri" w:hAnsi="Times New Roman" w:cs="Times New Roman"/>
              </w:rPr>
            </w:pPr>
            <w:r w:rsidRPr="007314F1">
              <w:rPr>
                <w:rFonts w:ascii="Times New Roman" w:eastAsia="Calibri" w:hAnsi="Times New Roman" w:cs="Times New Roman"/>
              </w:rPr>
              <w:t>другое (в т.ч. информационные)</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100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27</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127</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153</w:t>
            </w:r>
          </w:p>
        </w:tc>
      </w:tr>
      <w:tr w:rsidR="00A8698A" w:rsidRPr="007314F1" w:rsidTr="00D14152">
        <w:trPr>
          <w:trHeight w:val="118"/>
        </w:trPr>
        <w:tc>
          <w:tcPr>
            <w:tcW w:w="540" w:type="dxa"/>
            <w:vAlign w:val="center"/>
          </w:tcPr>
          <w:p w:rsidR="00A8698A" w:rsidRPr="007314F1" w:rsidRDefault="00A8698A" w:rsidP="00D14152">
            <w:pPr>
              <w:spacing w:after="0" w:line="0" w:lineRule="atLeast"/>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ind w:left="720"/>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vMerge w:val="restart"/>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3.</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Количество принятых муниципальных правовых актов (МПА) всего:</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182</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53</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235</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229</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left="252" w:hanging="252"/>
              <w:jc w:val="both"/>
              <w:rPr>
                <w:rFonts w:ascii="Times New Roman" w:eastAsia="Calibri" w:hAnsi="Times New Roman" w:cs="Times New Roman"/>
              </w:rPr>
            </w:pPr>
            <w:r w:rsidRPr="007314F1">
              <w:rPr>
                <w:rFonts w:ascii="Times New Roman" w:eastAsia="Calibri" w:hAnsi="Times New Roman" w:cs="Times New Roman"/>
              </w:rPr>
              <w:t>решений представительного органа</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92</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40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132</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156</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left="252" w:hanging="252"/>
              <w:jc w:val="both"/>
              <w:rPr>
                <w:rFonts w:ascii="Times New Roman" w:eastAsia="Calibri" w:hAnsi="Times New Roman" w:cs="Times New Roman"/>
              </w:rPr>
            </w:pPr>
            <w:r>
              <w:rPr>
                <w:rFonts w:ascii="Times New Roman" w:eastAsia="Calibri" w:hAnsi="Times New Roman" w:cs="Times New Roman"/>
              </w:rPr>
              <w:t>постановлений, распоряжений главы района/</w:t>
            </w:r>
            <w:r w:rsidRPr="007314F1">
              <w:rPr>
                <w:rFonts w:ascii="Times New Roman" w:eastAsia="Calibri" w:hAnsi="Times New Roman" w:cs="Times New Roman"/>
              </w:rPr>
              <w:t>председателя представительного органа</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90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103</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73</w:t>
            </w:r>
          </w:p>
        </w:tc>
      </w:tr>
      <w:tr w:rsidR="00A8698A" w:rsidRPr="007314F1" w:rsidTr="00D14152">
        <w:tc>
          <w:tcPr>
            <w:tcW w:w="540" w:type="dxa"/>
            <w:vAlign w:val="center"/>
          </w:tcPr>
          <w:p w:rsidR="00A8698A" w:rsidRPr="007314F1" w:rsidRDefault="00A8698A" w:rsidP="00D14152">
            <w:pPr>
              <w:spacing w:after="0" w:line="0" w:lineRule="atLeast"/>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ind w:left="720"/>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vMerge w:val="restart"/>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4.</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Проведено:</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rPr>
            </w:pPr>
            <w:r w:rsidRPr="007314F1">
              <w:rPr>
                <w:rFonts w:ascii="Times New Roman" w:eastAsia="Calibri" w:hAnsi="Times New Roman" w:cs="Times New Roman"/>
              </w:rPr>
              <w:t>а) заседаний постоянных депутатских комиссий;</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31</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8</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39</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29</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rPr>
            </w:pPr>
            <w:r w:rsidRPr="007314F1">
              <w:rPr>
                <w:rFonts w:ascii="Times New Roman" w:eastAsia="Calibri" w:hAnsi="Times New Roman" w:cs="Times New Roman"/>
              </w:rPr>
              <w:t>в) депутатских слушаний;</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rPr>
            </w:pPr>
            <w:r w:rsidRPr="007314F1">
              <w:rPr>
                <w:rFonts w:ascii="Times New Roman" w:eastAsia="Calibri" w:hAnsi="Times New Roman" w:cs="Times New Roman"/>
              </w:rPr>
              <w:t>г) публичных слушаний.</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4</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w:t>
            </w:r>
          </w:p>
        </w:tc>
      </w:tr>
      <w:tr w:rsidR="00A8698A" w:rsidRPr="007314F1" w:rsidTr="00D14152">
        <w:tc>
          <w:tcPr>
            <w:tcW w:w="540" w:type="dxa"/>
            <w:vAlign w:val="center"/>
          </w:tcPr>
          <w:p w:rsidR="00A8698A" w:rsidRPr="007314F1" w:rsidRDefault="00A8698A" w:rsidP="00D14152">
            <w:pPr>
              <w:spacing w:after="0" w:line="0" w:lineRule="atLeast"/>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5.</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Рассмотрено депутатских запросов</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6.</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 xml:space="preserve">Заслушано отчетов должностных лиц </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48</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49</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20</w:t>
            </w:r>
          </w:p>
        </w:tc>
      </w:tr>
      <w:tr w:rsidR="00A8698A" w:rsidRPr="00F51663" w:rsidTr="00D14152">
        <w:trPr>
          <w:trHeight w:val="80"/>
        </w:trPr>
        <w:tc>
          <w:tcPr>
            <w:tcW w:w="540" w:type="dxa"/>
          </w:tcPr>
          <w:p w:rsidR="00A8698A" w:rsidRPr="00F51663"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F51663"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5166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5166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5166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5166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7.</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Рассмотрено протестов прокурора, из них удовлетворено</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1/1</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1/1</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8.</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Количество законодательных инициатив, принятых Думой муниципального образования, из них принято Думой автономного округа</w:t>
            </w:r>
          </w:p>
        </w:tc>
        <w:tc>
          <w:tcPr>
            <w:tcW w:w="1275" w:type="dxa"/>
            <w:shd w:val="clear" w:color="auto" w:fill="DBE5F1" w:themeFill="accent1" w:themeFillTint="33"/>
          </w:tcPr>
          <w:p w:rsidR="00A8698A" w:rsidRDefault="00A8698A" w:rsidP="00D14152">
            <w:pPr>
              <w:spacing w:after="0" w:line="0" w:lineRule="atLeast"/>
              <w:jc w:val="center"/>
              <w:rPr>
                <w:rFonts w:ascii="Times New Roman" w:eastAsia="Calibri" w:hAnsi="Times New Roman" w:cs="Times New Roman"/>
                <w:b/>
              </w:rPr>
            </w:pPr>
          </w:p>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4" w:type="dxa"/>
            <w:shd w:val="clear" w:color="auto" w:fill="F2DBDB" w:themeFill="accent2" w:themeFillTint="33"/>
          </w:tcPr>
          <w:p w:rsidR="00A8698A" w:rsidRDefault="00A8698A" w:rsidP="00D14152">
            <w:pPr>
              <w:spacing w:after="0" w:line="0" w:lineRule="atLeast"/>
              <w:jc w:val="center"/>
              <w:rPr>
                <w:rFonts w:ascii="Times New Roman" w:eastAsia="Calibri" w:hAnsi="Times New Roman" w:cs="Times New Roman"/>
                <w:b/>
              </w:rPr>
            </w:pPr>
          </w:p>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Default="00A8698A" w:rsidP="00D14152">
            <w:pPr>
              <w:spacing w:after="0" w:line="0" w:lineRule="atLeast"/>
              <w:jc w:val="center"/>
              <w:rPr>
                <w:rFonts w:ascii="Times New Roman" w:eastAsia="Calibri" w:hAnsi="Times New Roman" w:cs="Times New Roman"/>
                <w:b/>
              </w:rPr>
            </w:pPr>
          </w:p>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417" w:type="dxa"/>
            <w:tcBorders>
              <w:left w:val="single" w:sz="4" w:space="0" w:color="auto"/>
            </w:tcBorders>
          </w:tcPr>
          <w:p w:rsidR="00A8698A" w:rsidRDefault="00A8698A" w:rsidP="00D14152">
            <w:pPr>
              <w:spacing w:after="0" w:line="0" w:lineRule="atLeast"/>
              <w:rPr>
                <w:rFonts w:ascii="Times New Roman" w:eastAsia="Calibri" w:hAnsi="Times New Roman" w:cs="Times New Roman"/>
                <w:b/>
              </w:rPr>
            </w:pPr>
          </w:p>
          <w:p w:rsidR="00A8698A"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p w:rsidR="00A8698A" w:rsidRPr="00F13203" w:rsidRDefault="00A8698A" w:rsidP="00D14152">
            <w:pPr>
              <w:spacing w:after="0" w:line="0" w:lineRule="atLeast"/>
              <w:jc w:val="center"/>
              <w:rPr>
                <w:rFonts w:ascii="Times New Roman" w:eastAsia="Calibri" w:hAnsi="Times New Roman" w:cs="Times New Roman"/>
                <w:b/>
              </w:rPr>
            </w:pP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lastRenderedPageBreak/>
              <w:t>9.</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Рассмотрено проектов законов ХМАО - Югры</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10.</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Заслушано информации о выполнении ранее принятых решений</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8</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11.</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Дано деп</w:t>
            </w:r>
            <w:r>
              <w:rPr>
                <w:rFonts w:ascii="Times New Roman" w:eastAsia="Calibri" w:hAnsi="Times New Roman" w:cs="Times New Roman"/>
                <w:b/>
              </w:rPr>
              <w:t>утатами протокольных поручений</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14</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19</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16</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12.</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 xml:space="preserve">Заслушано информации об исполнении протокольных поручений </w:t>
            </w:r>
          </w:p>
        </w:tc>
        <w:tc>
          <w:tcPr>
            <w:tcW w:w="1275" w:type="dxa"/>
            <w:shd w:val="clear" w:color="auto" w:fill="DBE5F1" w:themeFill="accent1" w:themeFillTint="33"/>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14</w:t>
            </w:r>
          </w:p>
        </w:tc>
        <w:tc>
          <w:tcPr>
            <w:tcW w:w="1134" w:type="dxa"/>
            <w:shd w:val="clear" w:color="auto" w:fill="F2DBDB" w:themeFill="accent2" w:themeFillTint="33"/>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w:t>
            </w:r>
          </w:p>
        </w:tc>
        <w:tc>
          <w:tcPr>
            <w:tcW w:w="1137" w:type="dxa"/>
            <w:tcBorders>
              <w:right w:val="single" w:sz="4" w:space="0" w:color="auto"/>
            </w:tcBorders>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19</w:t>
            </w:r>
          </w:p>
        </w:tc>
        <w:tc>
          <w:tcPr>
            <w:tcW w:w="1417" w:type="dxa"/>
            <w:tcBorders>
              <w:left w:val="single" w:sz="4" w:space="0" w:color="auto"/>
            </w:tcBorders>
          </w:tcPr>
          <w:p w:rsidR="00A8698A"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16</w:t>
            </w:r>
          </w:p>
          <w:p w:rsidR="00A8698A" w:rsidRPr="00F13203" w:rsidRDefault="00A8698A" w:rsidP="00D14152">
            <w:pPr>
              <w:spacing w:after="0" w:line="0" w:lineRule="atLeast"/>
              <w:jc w:val="center"/>
              <w:rPr>
                <w:rFonts w:ascii="Times New Roman" w:eastAsia="Calibri" w:hAnsi="Times New Roman" w:cs="Times New Roman"/>
                <w:b/>
              </w:rPr>
            </w:pP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14.</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 xml:space="preserve">Включено наказов избирателей в Перечень, из них: </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130</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107</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rPr>
            </w:pPr>
          </w:p>
        </w:tc>
        <w:tc>
          <w:tcPr>
            <w:tcW w:w="4136" w:type="dxa"/>
            <w:hideMark/>
          </w:tcPr>
          <w:p w:rsidR="00A8698A" w:rsidRPr="007314F1" w:rsidRDefault="00A8698A" w:rsidP="00D14152">
            <w:pPr>
              <w:spacing w:after="0" w:line="0" w:lineRule="atLeast"/>
              <w:ind w:left="432"/>
              <w:jc w:val="both"/>
              <w:rPr>
                <w:rFonts w:ascii="Times New Roman" w:eastAsia="Calibri" w:hAnsi="Times New Roman" w:cs="Times New Roman"/>
              </w:rPr>
            </w:pPr>
            <w:r w:rsidRPr="007314F1">
              <w:rPr>
                <w:rFonts w:ascii="Times New Roman" w:eastAsia="Calibri" w:hAnsi="Times New Roman" w:cs="Times New Roman"/>
              </w:rPr>
              <w:t xml:space="preserve">- </w:t>
            </w:r>
            <w:r>
              <w:rPr>
                <w:rFonts w:ascii="Times New Roman" w:eastAsia="Calibri" w:hAnsi="Times New Roman" w:cs="Times New Roman"/>
              </w:rPr>
              <w:t>сняты с контроля (как исполненные                        или неактуальные)</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23</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23</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48</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rPr>
            </w:pPr>
          </w:p>
        </w:tc>
        <w:tc>
          <w:tcPr>
            <w:tcW w:w="4136" w:type="dxa"/>
            <w:hideMark/>
          </w:tcPr>
          <w:p w:rsidR="00A8698A" w:rsidRPr="007314F1" w:rsidRDefault="00A8698A" w:rsidP="00D14152">
            <w:pPr>
              <w:spacing w:after="0" w:line="0" w:lineRule="atLeast"/>
              <w:ind w:left="432"/>
              <w:jc w:val="both"/>
              <w:rPr>
                <w:rFonts w:ascii="Times New Roman" w:eastAsia="Calibri" w:hAnsi="Times New Roman" w:cs="Times New Roman"/>
              </w:rPr>
            </w:pPr>
            <w:r w:rsidRPr="007314F1">
              <w:rPr>
                <w:rFonts w:ascii="Times New Roman" w:eastAsia="Calibri" w:hAnsi="Times New Roman" w:cs="Times New Roman"/>
              </w:rPr>
              <w:t>- в работе</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107</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107</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107</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59</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15.</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Проведено отчетов перед избирателями</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20</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20</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54</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vMerge w:val="restart"/>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16.</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 xml:space="preserve">Рассмотрено депутатами писем, обращений, заявлений: </w:t>
            </w:r>
          </w:p>
        </w:tc>
        <w:tc>
          <w:tcPr>
            <w:tcW w:w="1275" w:type="dxa"/>
            <w:shd w:val="clear" w:color="auto" w:fill="DBE5F1" w:themeFill="accent1" w:themeFillTint="33"/>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130</w:t>
            </w:r>
          </w:p>
        </w:tc>
        <w:tc>
          <w:tcPr>
            <w:tcW w:w="1134" w:type="dxa"/>
            <w:shd w:val="clear" w:color="auto" w:fill="F2DBDB" w:themeFill="accent2" w:themeFillTint="33"/>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130</w:t>
            </w:r>
          </w:p>
        </w:tc>
        <w:tc>
          <w:tcPr>
            <w:tcW w:w="1417" w:type="dxa"/>
            <w:tcBorders>
              <w:left w:val="single" w:sz="4" w:space="0" w:color="auto"/>
            </w:tcBorders>
          </w:tcPr>
          <w:p w:rsidR="00A8698A" w:rsidRDefault="00A8698A" w:rsidP="00D14152">
            <w:pPr>
              <w:spacing w:after="0" w:line="0" w:lineRule="atLeast"/>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578</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720"/>
              <w:contextualSpacing/>
              <w:jc w:val="both"/>
              <w:rPr>
                <w:rFonts w:ascii="Times New Roman" w:eastAsia="Times New Roman" w:hAnsi="Times New Roman" w:cs="Times New Roman"/>
                <w:sz w:val="20"/>
                <w:szCs w:val="20"/>
              </w:rPr>
            </w:pPr>
            <w:r w:rsidRPr="007314F1">
              <w:rPr>
                <w:rFonts w:ascii="Times New Roman" w:eastAsia="Times New Roman" w:hAnsi="Times New Roman" w:cs="Times New Roman"/>
                <w:sz w:val="20"/>
                <w:szCs w:val="20"/>
              </w:rPr>
              <w:t>и</w:t>
            </w:r>
            <w:r w:rsidRPr="007314F1">
              <w:rPr>
                <w:rFonts w:ascii="Times New Roman" w:eastAsia="Times New Roman" w:hAnsi="Times New Roman" w:cs="Times New Roman"/>
                <w:sz w:val="20"/>
                <w:szCs w:val="20"/>
                <w:lang w:val="en-US"/>
              </w:rPr>
              <w:t>з них</w:t>
            </w:r>
            <w:r>
              <w:rPr>
                <w:rFonts w:ascii="Times New Roman" w:eastAsia="Times New Roman" w:hAnsi="Times New Roman" w:cs="Times New Roman"/>
                <w:sz w:val="20"/>
                <w:szCs w:val="20"/>
              </w:rPr>
              <w:t xml:space="preserve"> </w:t>
            </w:r>
            <w:r w:rsidRPr="007314F1">
              <w:rPr>
                <w:rFonts w:ascii="Times New Roman" w:eastAsia="Times New Roman" w:hAnsi="Times New Roman" w:cs="Times New Roman"/>
                <w:sz w:val="20"/>
                <w:szCs w:val="20"/>
                <w:lang w:val="en-US"/>
              </w:rPr>
              <w:t>решено</w:t>
            </w:r>
            <w:r>
              <w:rPr>
                <w:rFonts w:ascii="Times New Roman" w:eastAsia="Times New Roman" w:hAnsi="Times New Roman" w:cs="Times New Roman"/>
                <w:sz w:val="20"/>
                <w:szCs w:val="20"/>
              </w:rPr>
              <w:t xml:space="preserve"> </w:t>
            </w:r>
            <w:r w:rsidRPr="007314F1">
              <w:rPr>
                <w:rFonts w:ascii="Times New Roman" w:eastAsia="Times New Roman" w:hAnsi="Times New Roman" w:cs="Times New Roman"/>
                <w:sz w:val="20"/>
                <w:szCs w:val="20"/>
                <w:lang w:val="en-US"/>
              </w:rPr>
              <w:t>положительно</w:t>
            </w:r>
            <w:r w:rsidRPr="007314F1">
              <w:rPr>
                <w:rFonts w:ascii="Times New Roman" w:eastAsia="Times New Roman" w:hAnsi="Times New Roman" w:cs="Times New Roman"/>
                <w:sz w:val="20"/>
                <w:szCs w:val="20"/>
              </w:rPr>
              <w:t>:</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29</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29</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34</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17.</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Принято депутатами граждан по личным вопросам</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301</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301</w:t>
            </w: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951</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rPr>
          <w:trHeight w:val="705"/>
        </w:trPr>
        <w:tc>
          <w:tcPr>
            <w:tcW w:w="540" w:type="dxa"/>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18.</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rPr>
            </w:pPr>
            <w:r w:rsidRPr="007314F1">
              <w:rPr>
                <w:rFonts w:ascii="Times New Roman" w:eastAsia="Calibri" w:hAnsi="Times New Roman" w:cs="Times New Roman"/>
                <w:b/>
              </w:rPr>
              <w:t>Количество депутатов, прошедших обучение на семинарах, курсах разных уровней</w:t>
            </w:r>
          </w:p>
        </w:tc>
        <w:tc>
          <w:tcPr>
            <w:tcW w:w="1275" w:type="dxa"/>
            <w:shd w:val="clear" w:color="auto" w:fill="DBE5F1" w:themeFill="accent1" w:themeFillTint="33"/>
            <w:vAlign w:val="center"/>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4" w:type="dxa"/>
            <w:shd w:val="clear" w:color="auto" w:fill="F2DBDB" w:themeFill="accent2" w:themeFillTint="33"/>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Default="00A8698A" w:rsidP="00D14152">
            <w:pPr>
              <w:spacing w:after="0" w:line="0" w:lineRule="atLeast"/>
              <w:jc w:val="center"/>
              <w:rPr>
                <w:rFonts w:ascii="Times New Roman" w:eastAsia="Calibri" w:hAnsi="Times New Roman" w:cs="Times New Roman"/>
                <w:b/>
              </w:rPr>
            </w:pPr>
          </w:p>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417" w:type="dxa"/>
            <w:tcBorders>
              <w:left w:val="single" w:sz="4" w:space="0" w:color="auto"/>
            </w:tcBorders>
            <w:vAlign w:val="center"/>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16"/>
                <w:szCs w:val="16"/>
              </w:rPr>
            </w:pPr>
          </w:p>
        </w:tc>
        <w:tc>
          <w:tcPr>
            <w:tcW w:w="4136" w:type="dxa"/>
          </w:tcPr>
          <w:p w:rsidR="00A8698A" w:rsidRPr="007314F1" w:rsidRDefault="00A8698A" w:rsidP="00D14152">
            <w:pPr>
              <w:spacing w:after="0" w:line="0" w:lineRule="atLeast"/>
              <w:jc w:val="both"/>
              <w:rPr>
                <w:rFonts w:ascii="Times New Roman" w:eastAsia="Calibri" w:hAnsi="Times New Roman" w:cs="Times New Roman"/>
                <w:sz w:val="16"/>
                <w:szCs w:val="16"/>
              </w:rPr>
            </w:pP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6"/>
                <w:szCs w:val="16"/>
              </w:rPr>
            </w:pPr>
          </w:p>
        </w:tc>
      </w:tr>
      <w:tr w:rsidR="00A8698A" w:rsidRPr="007314F1" w:rsidTr="00D14152">
        <w:tc>
          <w:tcPr>
            <w:tcW w:w="540" w:type="dxa"/>
            <w:vMerge w:val="restart"/>
            <w:hideMark/>
          </w:tcPr>
          <w:p w:rsidR="00A8698A" w:rsidRPr="007314F1" w:rsidRDefault="00A8698A" w:rsidP="00D14152">
            <w:pPr>
              <w:spacing w:after="0" w:line="0" w:lineRule="atLeast"/>
              <w:jc w:val="center"/>
              <w:rPr>
                <w:rFonts w:ascii="Times New Roman" w:eastAsia="Calibri" w:hAnsi="Times New Roman" w:cs="Times New Roman"/>
              </w:rPr>
            </w:pPr>
            <w:r w:rsidRPr="007314F1">
              <w:rPr>
                <w:rFonts w:ascii="Times New Roman" w:eastAsia="Calibri" w:hAnsi="Times New Roman" w:cs="Times New Roman"/>
              </w:rPr>
              <w:t>19.</w:t>
            </w:r>
          </w:p>
        </w:tc>
        <w:tc>
          <w:tcPr>
            <w:tcW w:w="4136" w:type="dxa"/>
            <w:hideMark/>
          </w:tcPr>
          <w:p w:rsidR="00A8698A" w:rsidRPr="007314F1" w:rsidRDefault="00A8698A" w:rsidP="00D14152">
            <w:pPr>
              <w:spacing w:after="0" w:line="0" w:lineRule="atLeast"/>
              <w:jc w:val="both"/>
              <w:rPr>
                <w:rFonts w:ascii="Times New Roman" w:eastAsia="Calibri" w:hAnsi="Times New Roman" w:cs="Times New Roman"/>
                <w:b/>
                <w:bCs/>
              </w:rPr>
            </w:pPr>
            <w:r w:rsidRPr="007314F1">
              <w:rPr>
                <w:rFonts w:ascii="Times New Roman" w:eastAsia="Calibri" w:hAnsi="Times New Roman" w:cs="Times New Roman"/>
                <w:b/>
                <w:bCs/>
              </w:rPr>
              <w:t>Наличие депутатских объединений:</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2</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648"/>
              <w:contextualSpacing/>
              <w:jc w:val="both"/>
              <w:rPr>
                <w:rFonts w:ascii="Times New Roman" w:eastAsia="Times New Roman" w:hAnsi="Times New Roman" w:cs="Times New Roman"/>
                <w:bCs/>
                <w:sz w:val="20"/>
                <w:szCs w:val="20"/>
              </w:rPr>
            </w:pPr>
            <w:r w:rsidRPr="007314F1">
              <w:rPr>
                <w:rFonts w:ascii="Times New Roman" w:eastAsia="Times New Roman" w:hAnsi="Times New Roman" w:cs="Times New Roman"/>
                <w:bCs/>
                <w:sz w:val="20"/>
                <w:szCs w:val="20"/>
              </w:rPr>
              <w:t>депутатских фракций/кол-во депутатов</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sz w:val="18"/>
                <w:szCs w:val="18"/>
              </w:rPr>
            </w:pPr>
            <w:r>
              <w:rPr>
                <w:rFonts w:ascii="Times New Roman" w:eastAsia="Calibri" w:hAnsi="Times New Roman" w:cs="Times New Roman"/>
                <w:b/>
                <w:sz w:val="18"/>
                <w:szCs w:val="18"/>
              </w:rPr>
              <w:t>1/15</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sz w:val="18"/>
                <w:szCs w:val="18"/>
              </w:rPr>
            </w:pPr>
            <w:r>
              <w:rPr>
                <w:rFonts w:ascii="Times New Roman" w:eastAsia="Calibri" w:hAnsi="Times New Roman" w:cs="Times New Roman"/>
                <w:b/>
                <w:sz w:val="18"/>
                <w:szCs w:val="18"/>
              </w:rPr>
              <w:t>1/20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8"/>
                <w:szCs w:val="18"/>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sz w:val="18"/>
                <w:szCs w:val="18"/>
              </w:rPr>
            </w:pPr>
            <w:r>
              <w:rPr>
                <w:rFonts w:ascii="Times New Roman" w:eastAsia="Calibri" w:hAnsi="Times New Roman" w:cs="Times New Roman"/>
                <w:b/>
                <w:sz w:val="18"/>
                <w:szCs w:val="18"/>
              </w:rPr>
              <w:t>1/20</w:t>
            </w:r>
          </w:p>
        </w:tc>
      </w:tr>
      <w:tr w:rsidR="00A8698A" w:rsidRPr="007314F1" w:rsidTr="00D14152">
        <w:tc>
          <w:tcPr>
            <w:tcW w:w="540" w:type="dxa"/>
            <w:vMerge/>
            <w:vAlign w:val="center"/>
            <w:hideMark/>
          </w:tcPr>
          <w:p w:rsidR="00A8698A" w:rsidRPr="007314F1" w:rsidRDefault="00A8698A" w:rsidP="00D14152">
            <w:pPr>
              <w:spacing w:after="0" w:line="0" w:lineRule="atLeast"/>
              <w:rPr>
                <w:rFonts w:ascii="Times New Roman" w:eastAsia="Calibri" w:hAnsi="Times New Roman" w:cs="Times New Roman"/>
              </w:rPr>
            </w:pPr>
          </w:p>
        </w:tc>
        <w:tc>
          <w:tcPr>
            <w:tcW w:w="4136" w:type="dxa"/>
            <w:hideMark/>
          </w:tcPr>
          <w:p w:rsidR="00A8698A" w:rsidRPr="007314F1" w:rsidRDefault="00A8698A" w:rsidP="00D860CB">
            <w:pPr>
              <w:numPr>
                <w:ilvl w:val="0"/>
                <w:numId w:val="1"/>
              </w:numPr>
              <w:tabs>
                <w:tab w:val="num" w:pos="252"/>
              </w:tabs>
              <w:spacing w:after="0" w:line="0" w:lineRule="atLeast"/>
              <w:ind w:hanging="648"/>
              <w:contextualSpacing/>
              <w:jc w:val="both"/>
              <w:rPr>
                <w:rFonts w:ascii="Times New Roman" w:eastAsia="Times New Roman" w:hAnsi="Times New Roman" w:cs="Times New Roman"/>
                <w:bCs/>
                <w:sz w:val="20"/>
                <w:szCs w:val="20"/>
              </w:rPr>
            </w:pPr>
            <w:r w:rsidRPr="007314F1">
              <w:rPr>
                <w:rFonts w:ascii="Times New Roman" w:eastAsia="Times New Roman" w:hAnsi="Times New Roman" w:cs="Times New Roman"/>
                <w:bCs/>
                <w:sz w:val="20"/>
                <w:szCs w:val="20"/>
              </w:rPr>
              <w:t>депутатских групп/кол-во депутатов</w:t>
            </w:r>
          </w:p>
        </w:tc>
        <w:tc>
          <w:tcPr>
            <w:tcW w:w="1275" w:type="dxa"/>
            <w:shd w:val="clear" w:color="auto" w:fill="DBE5F1" w:themeFill="accent1"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1/3</w:t>
            </w:r>
          </w:p>
        </w:tc>
        <w:tc>
          <w:tcPr>
            <w:tcW w:w="1134" w:type="dxa"/>
            <w:shd w:val="clear" w:color="auto" w:fill="F2DBDB" w:themeFill="accent2" w:themeFillTint="33"/>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c>
          <w:tcPr>
            <w:tcW w:w="1137" w:type="dxa"/>
            <w:tcBorders>
              <w:righ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p>
        </w:tc>
        <w:tc>
          <w:tcPr>
            <w:tcW w:w="1417" w:type="dxa"/>
            <w:tcBorders>
              <w:left w:val="single" w:sz="4" w:space="0" w:color="auto"/>
            </w:tcBorders>
          </w:tcPr>
          <w:p w:rsidR="00A8698A" w:rsidRPr="00F13203" w:rsidRDefault="00A8698A" w:rsidP="00D14152">
            <w:pPr>
              <w:spacing w:after="0" w:line="0" w:lineRule="atLeast"/>
              <w:jc w:val="center"/>
              <w:rPr>
                <w:rFonts w:ascii="Times New Roman" w:eastAsia="Calibri" w:hAnsi="Times New Roman" w:cs="Times New Roman"/>
                <w:b/>
              </w:rPr>
            </w:pPr>
            <w:r>
              <w:rPr>
                <w:rFonts w:ascii="Times New Roman" w:eastAsia="Calibri" w:hAnsi="Times New Roman" w:cs="Times New Roman"/>
                <w:b/>
              </w:rPr>
              <w:t>0</w:t>
            </w:r>
          </w:p>
        </w:tc>
      </w:tr>
    </w:tbl>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С целью </w:t>
      </w:r>
      <w:r>
        <w:rPr>
          <w:rFonts w:ascii="Times New Roman" w:eastAsia="Calibri" w:hAnsi="Times New Roman" w:cs="Times New Roman"/>
          <w:sz w:val="28"/>
          <w:szCs w:val="28"/>
        </w:rPr>
        <w:t xml:space="preserve">выработки политической позиции </w:t>
      </w:r>
      <w:r w:rsidRPr="007314F1">
        <w:rPr>
          <w:rFonts w:ascii="Times New Roman" w:eastAsia="Calibri" w:hAnsi="Times New Roman" w:cs="Times New Roman"/>
          <w:sz w:val="28"/>
          <w:szCs w:val="28"/>
        </w:rPr>
        <w:t>по определенному кругу во</w:t>
      </w:r>
      <w:r>
        <w:rPr>
          <w:rFonts w:ascii="Times New Roman" w:eastAsia="Calibri" w:hAnsi="Times New Roman" w:cs="Times New Roman"/>
          <w:sz w:val="28"/>
          <w:szCs w:val="28"/>
        </w:rPr>
        <w:t xml:space="preserve">просов общественной значимости </w:t>
      </w:r>
      <w:r w:rsidRPr="007314F1">
        <w:rPr>
          <w:rFonts w:ascii="Times New Roman" w:eastAsia="Calibri" w:hAnsi="Times New Roman" w:cs="Times New Roman"/>
          <w:sz w:val="28"/>
          <w:szCs w:val="28"/>
        </w:rPr>
        <w:t xml:space="preserve">в Думе </w:t>
      </w:r>
      <w:r>
        <w:rPr>
          <w:rFonts w:ascii="Times New Roman" w:eastAsia="Calibri" w:hAnsi="Times New Roman" w:cs="Times New Roman"/>
          <w:sz w:val="28"/>
          <w:szCs w:val="28"/>
        </w:rPr>
        <w:t>созда</w:t>
      </w:r>
      <w:r w:rsidRPr="007314F1">
        <w:rPr>
          <w:rFonts w:ascii="Times New Roman" w:eastAsia="Calibri" w:hAnsi="Times New Roman" w:cs="Times New Roman"/>
          <w:sz w:val="28"/>
          <w:szCs w:val="28"/>
        </w:rPr>
        <w:t>н</w:t>
      </w:r>
      <w:r>
        <w:rPr>
          <w:rFonts w:ascii="Times New Roman" w:eastAsia="Calibri" w:hAnsi="Times New Roman" w:cs="Times New Roman"/>
          <w:sz w:val="28"/>
          <w:szCs w:val="28"/>
        </w:rPr>
        <w:t>а</w:t>
      </w:r>
      <w:r w:rsidRPr="007314F1">
        <w:rPr>
          <w:rFonts w:ascii="Times New Roman" w:eastAsia="Calibri" w:hAnsi="Times New Roman" w:cs="Times New Roman"/>
          <w:sz w:val="28"/>
          <w:szCs w:val="28"/>
        </w:rPr>
        <w:t xml:space="preserve"> и продолжа</w:t>
      </w:r>
      <w:r>
        <w:rPr>
          <w:rFonts w:ascii="Times New Roman" w:eastAsia="Calibri" w:hAnsi="Times New Roman" w:cs="Times New Roman"/>
          <w:sz w:val="28"/>
          <w:szCs w:val="28"/>
        </w:rPr>
        <w:t>ет</w:t>
      </w:r>
      <w:r w:rsidRPr="007314F1">
        <w:rPr>
          <w:rFonts w:ascii="Times New Roman" w:eastAsia="Calibri" w:hAnsi="Times New Roman" w:cs="Times New Roman"/>
          <w:sz w:val="28"/>
          <w:szCs w:val="28"/>
        </w:rPr>
        <w:t xml:space="preserve"> активно работать </w:t>
      </w:r>
      <w:r w:rsidRPr="00F07A29">
        <w:rPr>
          <w:rFonts w:ascii="Times New Roman" w:eastAsia="Calibri" w:hAnsi="Times New Roman" w:cs="Times New Roman"/>
          <w:b/>
          <w:sz w:val="28"/>
          <w:szCs w:val="28"/>
          <w:shd w:val="clear" w:color="auto" w:fill="244061" w:themeFill="accent1" w:themeFillShade="80"/>
        </w:rPr>
        <w:t>депутатская фракция ВПП «ЕДИНАЯ РОССИЯ»</w:t>
      </w:r>
      <w:r>
        <w:rPr>
          <w:rFonts w:ascii="Times New Roman" w:eastAsia="Calibri" w:hAnsi="Times New Roman" w:cs="Times New Roman"/>
          <w:b/>
          <w:sz w:val="28"/>
          <w:szCs w:val="28"/>
          <w:shd w:val="clear" w:color="auto" w:fill="244061" w:themeFill="accent1" w:themeFillShade="80"/>
        </w:rPr>
        <w:t xml:space="preserve"> </w:t>
      </w:r>
      <w:r>
        <w:rPr>
          <w:rFonts w:ascii="Times New Roman" w:eastAsia="Calibri" w:hAnsi="Times New Roman" w:cs="Times New Roman"/>
          <w:sz w:val="28"/>
          <w:szCs w:val="28"/>
        </w:rPr>
        <w:t>(далее –депутатская фракция).</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Депутатская фракция в Думе нового состава зарегистрирована решением Думы Кондинского района от 27 октября 2015 года № 1.  </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состав депутатской фракции вошли все 20 депутатов Думы.</w:t>
      </w:r>
    </w:p>
    <w:p w:rsidR="00A8698A" w:rsidRDefault="00A8698A" w:rsidP="00A8698A">
      <w:pPr>
        <w:spacing w:after="0" w:line="0" w:lineRule="atLeast"/>
        <w:ind w:firstLine="709"/>
        <w:jc w:val="both"/>
        <w:rPr>
          <w:rFonts w:ascii="Times New Roman" w:eastAsia="Calibri" w:hAnsi="Times New Roman" w:cs="Times New Roman"/>
          <w:sz w:val="28"/>
          <w:szCs w:val="28"/>
        </w:rPr>
      </w:pPr>
      <w:r w:rsidRPr="007D23DB">
        <w:rPr>
          <w:rFonts w:ascii="Times New Roman" w:hAnsi="Times New Roman" w:cs="Times New Roman"/>
          <w:sz w:val="28"/>
          <w:szCs w:val="28"/>
        </w:rPr>
        <w:t>Руководителем фракции 27 октября 2015 года  избран Немзоров Александр Анатольевич.</w:t>
      </w:r>
      <w:r>
        <w:rPr>
          <w:rFonts w:ascii="Times New Roman" w:eastAsia="Calibri" w:hAnsi="Times New Roman" w:cs="Times New Roman"/>
          <w:sz w:val="28"/>
          <w:szCs w:val="28"/>
        </w:rPr>
        <w:t xml:space="preserve"> </w:t>
      </w:r>
    </w:p>
    <w:p w:rsidR="00A8698A" w:rsidRDefault="00A8698A" w:rsidP="00A8698A">
      <w:pPr>
        <w:spacing w:after="0" w:line="0" w:lineRule="atLeast"/>
        <w:ind w:firstLine="709"/>
        <w:jc w:val="both"/>
        <w:rPr>
          <w:rFonts w:ascii="Times New Roman" w:hAnsi="Times New Roman" w:cs="Times New Roman"/>
          <w:sz w:val="28"/>
          <w:szCs w:val="28"/>
        </w:rPr>
      </w:pPr>
      <w:r w:rsidRPr="007D23DB">
        <w:rPr>
          <w:rFonts w:ascii="Times New Roman" w:hAnsi="Times New Roman" w:cs="Times New Roman"/>
          <w:sz w:val="28"/>
          <w:szCs w:val="28"/>
        </w:rPr>
        <w:t xml:space="preserve">26 сентября 2016 года досрочно прекратились полномочия депутата Думы Кондинского района и члена фракции  Луканина Рудольфа Алексеевича. С 27 сентября 2016 года в члены фракции вступил  </w:t>
      </w:r>
      <w:r>
        <w:rPr>
          <w:rFonts w:ascii="Times New Roman" w:hAnsi="Times New Roman" w:cs="Times New Roman"/>
          <w:sz w:val="28"/>
          <w:szCs w:val="28"/>
        </w:rPr>
        <w:t>делегированный от городского поселения Мотка Карякин Игорь Викторович</w:t>
      </w:r>
      <w:r w:rsidRPr="007D23DB">
        <w:rPr>
          <w:rFonts w:ascii="Times New Roman" w:hAnsi="Times New Roman" w:cs="Times New Roman"/>
          <w:sz w:val="28"/>
          <w:szCs w:val="28"/>
        </w:rPr>
        <w:t>. С 27 сентября Тагильцев Александр Александрович участвует в заседаниях фракции в новом статусе - как депутат Думы Кондинского района - избранный глава городского поселения Мортка</w:t>
      </w:r>
      <w:r>
        <w:rPr>
          <w:rFonts w:ascii="Times New Roman" w:hAnsi="Times New Roman" w:cs="Times New Roman"/>
          <w:sz w:val="28"/>
          <w:szCs w:val="28"/>
        </w:rPr>
        <w:t>.</w:t>
      </w:r>
    </w:p>
    <w:p w:rsidR="00A8698A" w:rsidRPr="007314F1" w:rsidRDefault="00A8698A" w:rsidP="00A8698A">
      <w:pPr>
        <w:spacing w:after="0" w:line="0" w:lineRule="atLeast"/>
        <w:ind w:firstLine="709"/>
        <w:jc w:val="both"/>
        <w:rPr>
          <w:rFonts w:ascii="Times New Roman" w:eastAsia="Calibri" w:hAnsi="Times New Roman" w:cs="Times New Roman"/>
          <w:sz w:val="28"/>
          <w:szCs w:val="28"/>
        </w:rPr>
      </w:pPr>
      <w:r w:rsidRPr="007314F1">
        <w:rPr>
          <w:rFonts w:ascii="Times New Roman" w:eastAsia="Calibri" w:hAnsi="Times New Roman" w:cs="Times New Roman"/>
          <w:iCs/>
          <w:sz w:val="28"/>
          <w:szCs w:val="28"/>
        </w:rPr>
        <w:lastRenderedPageBreak/>
        <w:t xml:space="preserve">Заседания фракции, как правило, проводятся </w:t>
      </w:r>
      <w:r>
        <w:rPr>
          <w:rFonts w:ascii="Times New Roman" w:eastAsia="Calibri" w:hAnsi="Times New Roman" w:cs="Times New Roman"/>
          <w:iCs/>
          <w:sz w:val="28"/>
          <w:szCs w:val="28"/>
        </w:rPr>
        <w:t>перед пленарным заседанием Думы</w:t>
      </w:r>
      <w:r w:rsidRPr="007314F1">
        <w:rPr>
          <w:rFonts w:ascii="Times New Roman" w:eastAsia="Calibri" w:hAnsi="Times New Roman" w:cs="Times New Roman"/>
          <w:iCs/>
          <w:sz w:val="28"/>
          <w:szCs w:val="28"/>
        </w:rPr>
        <w:t xml:space="preserve"> для предварительного рассмотрения повестки дня и текущих вопросов фракции с целью выработки единой позиции. </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Всего в 2016 году проведено 9 заседаний депутатской фракции.                На заседаниях депутатской фракции рассматривались основные вопросы думских сессий – это вопросы в сфере внесения изменений в Устав, бюджетной и налоговой политики, управления муниципальным имуществом, вопросы, касающиеся организации деятельности депутатской фракции,                а также иные вопросы.  </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Всего было заслушано на заседаниях депутатской фракции 49 вопросов. По каждому вопросу было выработано единое мнение и принято решение солидарно голосовать на заседании Думы.</w:t>
      </w:r>
    </w:p>
    <w:p w:rsidR="00A8698A" w:rsidRDefault="00A8698A" w:rsidP="00A8698A">
      <w:pPr>
        <w:spacing w:after="0" w:line="0" w:lineRule="atLeast"/>
        <w:ind w:firstLine="708"/>
        <w:jc w:val="both"/>
        <w:rPr>
          <w:rFonts w:ascii="Times New Roman" w:eastAsia="Calibri" w:hAnsi="Times New Roman" w:cs="Times New Roman"/>
          <w:sz w:val="28"/>
          <w:szCs w:val="28"/>
        </w:rPr>
      </w:pPr>
    </w:p>
    <w:p w:rsidR="00A8698A" w:rsidRPr="00A75E10" w:rsidRDefault="00A8698A" w:rsidP="00A8698A">
      <w:pPr>
        <w:spacing w:after="0" w:line="0" w:lineRule="atLeast"/>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В Кондинском районе продолжала работать Местная Общественная приемная Всероссийской политической партии «ЕДИНАЯ РОССИЯ». </w:t>
      </w:r>
      <w:r w:rsidRPr="00A75E10">
        <w:rPr>
          <w:rFonts w:ascii="Times New Roman" w:hAnsi="Times New Roman" w:cs="Times New Roman"/>
          <w:sz w:val="28"/>
          <w:szCs w:val="28"/>
        </w:rPr>
        <w:t xml:space="preserve">Общественные приемные работали во всех муниципальных образованиях района. Депутаты – члены партийной фракции так же вели прием граждан в Общественной приемной Партии «ЕДИНАЯ РОССИЯ». </w:t>
      </w:r>
    </w:p>
    <w:p w:rsidR="00A8698A" w:rsidRDefault="00A8698A" w:rsidP="00A8698A">
      <w:pPr>
        <w:spacing w:after="0" w:line="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2016 год на личный прием обратилось 76 человек, из них:</w:t>
      </w:r>
    </w:p>
    <w:p w:rsidR="00A8698A" w:rsidRDefault="00A8698A" w:rsidP="00A8698A">
      <w:pPr>
        <w:spacing w:after="0" w:line="0" w:lineRule="atLeast"/>
        <w:ind w:left="720"/>
        <w:rPr>
          <w:rFonts w:ascii="Times New Roman" w:hAnsi="Times New Roman" w:cs="Times New Roman"/>
          <w:sz w:val="28"/>
          <w:szCs w:val="28"/>
        </w:rPr>
      </w:pPr>
      <w:r>
        <w:rPr>
          <w:rFonts w:ascii="Times New Roman" w:hAnsi="Times New Roman" w:cs="Times New Roman"/>
          <w:sz w:val="28"/>
          <w:szCs w:val="28"/>
        </w:rPr>
        <w:t>- работающие граждане -34 человека (40%);</w:t>
      </w:r>
    </w:p>
    <w:p w:rsidR="00A8698A" w:rsidRDefault="00A8698A" w:rsidP="00A8698A">
      <w:pPr>
        <w:spacing w:after="0" w:line="0" w:lineRule="atLeast"/>
        <w:ind w:left="720"/>
        <w:rPr>
          <w:rFonts w:ascii="Times New Roman" w:hAnsi="Times New Roman" w:cs="Times New Roman"/>
          <w:sz w:val="28"/>
          <w:szCs w:val="28"/>
        </w:rPr>
      </w:pPr>
      <w:r>
        <w:rPr>
          <w:rFonts w:ascii="Times New Roman" w:hAnsi="Times New Roman" w:cs="Times New Roman"/>
          <w:sz w:val="28"/>
          <w:szCs w:val="28"/>
        </w:rPr>
        <w:t>- пенсионеры – 35 человек (45%);</w:t>
      </w:r>
    </w:p>
    <w:p w:rsidR="00A8698A" w:rsidRDefault="00A8698A" w:rsidP="00A8698A">
      <w:pPr>
        <w:spacing w:after="0" w:line="0" w:lineRule="atLeast"/>
        <w:ind w:left="720"/>
        <w:rPr>
          <w:rFonts w:ascii="Times New Roman" w:hAnsi="Times New Roman" w:cs="Times New Roman"/>
          <w:sz w:val="28"/>
          <w:szCs w:val="28"/>
        </w:rPr>
      </w:pPr>
      <w:r>
        <w:rPr>
          <w:rFonts w:ascii="Times New Roman" w:hAnsi="Times New Roman" w:cs="Times New Roman"/>
          <w:sz w:val="28"/>
          <w:szCs w:val="28"/>
        </w:rPr>
        <w:t>- учащиеся и студенты –1 (1,1%);</w:t>
      </w:r>
    </w:p>
    <w:p w:rsidR="00A8698A" w:rsidRDefault="00A8698A" w:rsidP="00A8698A">
      <w:pPr>
        <w:spacing w:after="0" w:line="0" w:lineRule="atLeast"/>
        <w:ind w:left="720"/>
        <w:rPr>
          <w:rFonts w:ascii="Times New Roman" w:hAnsi="Times New Roman" w:cs="Times New Roman"/>
          <w:sz w:val="28"/>
          <w:szCs w:val="28"/>
        </w:rPr>
      </w:pPr>
      <w:r>
        <w:rPr>
          <w:rFonts w:ascii="Times New Roman" w:hAnsi="Times New Roman" w:cs="Times New Roman"/>
          <w:sz w:val="28"/>
          <w:szCs w:val="28"/>
        </w:rPr>
        <w:t>- безработные – 6 человек (7%).</w:t>
      </w:r>
    </w:p>
    <w:p w:rsidR="00A8698A" w:rsidRPr="00D94020" w:rsidRDefault="00A8698A" w:rsidP="00A8698A">
      <w:pPr>
        <w:spacing w:after="0" w:line="0" w:lineRule="atLeast"/>
        <w:ind w:firstLine="720"/>
        <w:rPr>
          <w:rFonts w:ascii="Times New Roman" w:hAnsi="Times New Roman" w:cs="Times New Roman"/>
          <w:sz w:val="28"/>
          <w:szCs w:val="28"/>
        </w:rPr>
      </w:pPr>
      <w:r w:rsidRPr="00D94020">
        <w:rPr>
          <w:rFonts w:ascii="Times New Roman" w:hAnsi="Times New Roman" w:cs="Times New Roman"/>
          <w:sz w:val="28"/>
          <w:szCs w:val="28"/>
        </w:rPr>
        <w:t>По тематике обращений:</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обеспечения жильем – 30 человек;</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здравоохранения – 19 человека;</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ЖКХ – 11 человека;</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государства, общества, политики -1 человек;</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промышленности, строительства, транспорта и связи – 6 человек ;</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финансово – экономические -10 человек;</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труда и з/п – 3 человека;</w:t>
      </w:r>
    </w:p>
    <w:p w:rsidR="00A8698A" w:rsidRDefault="00A8698A" w:rsidP="00A8698A">
      <w:pPr>
        <w:spacing w:after="0" w:line="0" w:lineRule="atLeast"/>
        <w:ind w:firstLine="720"/>
        <w:rPr>
          <w:rFonts w:ascii="Times New Roman" w:hAnsi="Times New Roman" w:cs="Times New Roman"/>
          <w:sz w:val="28"/>
          <w:szCs w:val="28"/>
        </w:rPr>
      </w:pPr>
      <w:r>
        <w:rPr>
          <w:rFonts w:ascii="Times New Roman" w:hAnsi="Times New Roman" w:cs="Times New Roman"/>
          <w:sz w:val="28"/>
          <w:szCs w:val="28"/>
        </w:rPr>
        <w:t>- вопросы культуры, информации, спорта, туризма – 1 человека.</w:t>
      </w:r>
    </w:p>
    <w:p w:rsidR="00A8698A" w:rsidRDefault="00A8698A"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Злободневными продолжают оставаться вопросы обеспечения жильем,   вопросы ЖКХ, (высокие тарифы на услуги ЖКХ), вопросы здравоохранения. Оказание материальной помощи на ремонт жилых помещений, покупка оборудования и инвентаря, выделение средств на лечение –  основные вопросы, с которыми обращаются граждане.</w:t>
      </w:r>
    </w:p>
    <w:p w:rsidR="00A8698A" w:rsidRDefault="00A8698A" w:rsidP="00A8698A">
      <w:pPr>
        <w:spacing w:after="0" w:line="0" w:lineRule="atLeast"/>
        <w:ind w:firstLine="708"/>
        <w:jc w:val="both"/>
        <w:rPr>
          <w:rFonts w:ascii="Times New Roman" w:hAnsi="Times New Roman" w:cs="Times New Roman"/>
          <w:sz w:val="28"/>
          <w:szCs w:val="28"/>
        </w:rPr>
      </w:pPr>
    </w:p>
    <w:p w:rsidR="00A8698A" w:rsidRPr="00A75E10" w:rsidRDefault="00A8698A" w:rsidP="00A8698A">
      <w:pPr>
        <w:spacing w:after="0" w:line="0" w:lineRule="atLeast"/>
        <w:ind w:firstLine="708"/>
        <w:jc w:val="both"/>
        <w:rPr>
          <w:rFonts w:ascii="Times New Roman" w:hAnsi="Times New Roman" w:cs="Times New Roman"/>
          <w:sz w:val="28"/>
          <w:szCs w:val="28"/>
        </w:rPr>
      </w:pPr>
      <w:r w:rsidRPr="00A75E10">
        <w:rPr>
          <w:rFonts w:ascii="Times New Roman" w:hAnsi="Times New Roman" w:cs="Times New Roman"/>
          <w:sz w:val="28"/>
          <w:szCs w:val="28"/>
        </w:rPr>
        <w:t>С 21 ноября стартовала декада приема граждан, посвященная 15-летию образования ВПП «ЕДИНАЯ РОССИЯ». Завершилась декада единым днем приема - 1 дека</w:t>
      </w:r>
      <w:r>
        <w:rPr>
          <w:rFonts w:ascii="Times New Roman" w:hAnsi="Times New Roman" w:cs="Times New Roman"/>
          <w:sz w:val="28"/>
          <w:szCs w:val="28"/>
        </w:rPr>
        <w:t>бря 2016 года. По итогам работы н</w:t>
      </w:r>
      <w:r w:rsidRPr="00A75E10">
        <w:rPr>
          <w:rFonts w:ascii="Times New Roman" w:hAnsi="Times New Roman" w:cs="Times New Roman"/>
          <w:sz w:val="28"/>
          <w:szCs w:val="28"/>
        </w:rPr>
        <w:t xml:space="preserve">а территории Кондинского района работало 11 местных общественных приемных. Было открыто 16 </w:t>
      </w:r>
      <w:r w:rsidRPr="00A75E10">
        <w:rPr>
          <w:rFonts w:ascii="Times New Roman" w:hAnsi="Times New Roman" w:cs="Times New Roman"/>
          <w:sz w:val="28"/>
          <w:szCs w:val="28"/>
        </w:rPr>
        <w:lastRenderedPageBreak/>
        <w:t xml:space="preserve">дополнительных площадок на территории района. На личный прием обратилось 176 человек. Решено положительно  52 вопроса. </w:t>
      </w:r>
    </w:p>
    <w:p w:rsidR="00A8698A" w:rsidRPr="00A75E10" w:rsidRDefault="00A8698A" w:rsidP="00A8698A">
      <w:pPr>
        <w:spacing w:after="0" w:line="0" w:lineRule="atLeast"/>
        <w:ind w:firstLine="708"/>
        <w:jc w:val="both"/>
        <w:rPr>
          <w:rFonts w:ascii="Times New Roman" w:hAnsi="Times New Roman" w:cs="Times New Roman"/>
          <w:sz w:val="28"/>
          <w:szCs w:val="28"/>
        </w:rPr>
      </w:pPr>
      <w:r w:rsidRPr="00A75E10">
        <w:rPr>
          <w:rFonts w:ascii="Times New Roman" w:hAnsi="Times New Roman" w:cs="Times New Roman"/>
          <w:sz w:val="28"/>
          <w:szCs w:val="28"/>
        </w:rPr>
        <w:t>В тематических мероприятиях (открытие ледового корда, концерты, круглые столы по вопросам УЖКХ, здравоохранения, по вопросам предпринимательства, посещение родильного отделения Междреченской районной больницы, пленум районного Совета ветеранов, торжественный прием, посвященный Дню Матери, открытию лыжной базы, фестиваль спорта  и т.д.) приняло участие 775 человек.</w:t>
      </w:r>
    </w:p>
    <w:p w:rsidR="00A8698A" w:rsidRPr="00A75E10" w:rsidRDefault="00A8698A" w:rsidP="00A8698A">
      <w:pPr>
        <w:spacing w:after="0" w:line="0" w:lineRule="atLeast"/>
        <w:ind w:firstLine="708"/>
        <w:jc w:val="both"/>
        <w:rPr>
          <w:rFonts w:ascii="Times New Roman" w:hAnsi="Times New Roman" w:cs="Times New Roman"/>
          <w:sz w:val="28"/>
          <w:szCs w:val="28"/>
        </w:rPr>
      </w:pPr>
      <w:r w:rsidRPr="00A75E10">
        <w:rPr>
          <w:rFonts w:ascii="Times New Roman" w:hAnsi="Times New Roman" w:cs="Times New Roman"/>
          <w:sz w:val="28"/>
          <w:szCs w:val="28"/>
        </w:rPr>
        <w:t>В работе принимали участие: А.В.</w:t>
      </w:r>
      <w:r>
        <w:rPr>
          <w:rFonts w:ascii="Times New Roman" w:hAnsi="Times New Roman" w:cs="Times New Roman"/>
          <w:sz w:val="28"/>
          <w:szCs w:val="28"/>
        </w:rPr>
        <w:t xml:space="preserve"> </w:t>
      </w:r>
      <w:r w:rsidRPr="00A75E10">
        <w:rPr>
          <w:rFonts w:ascii="Times New Roman" w:hAnsi="Times New Roman" w:cs="Times New Roman"/>
          <w:sz w:val="28"/>
          <w:szCs w:val="28"/>
        </w:rPr>
        <w:t>Дубовик – глава Кондинского района, секретарь Местного отделения Партии «ЕДИНАЯ РОССИЯ» Кондинского района, А.А.</w:t>
      </w:r>
      <w:r>
        <w:rPr>
          <w:rFonts w:ascii="Times New Roman" w:hAnsi="Times New Roman" w:cs="Times New Roman"/>
          <w:sz w:val="28"/>
          <w:szCs w:val="28"/>
        </w:rPr>
        <w:t xml:space="preserve"> </w:t>
      </w:r>
      <w:r w:rsidRPr="00A75E10">
        <w:rPr>
          <w:rFonts w:ascii="Times New Roman" w:hAnsi="Times New Roman" w:cs="Times New Roman"/>
          <w:sz w:val="28"/>
          <w:szCs w:val="28"/>
        </w:rPr>
        <w:t>Тагильцев – руководитель общественной приемной Партии «ЕДИНАЯ РОССИЯ» в Кондинском районе, В.П.</w:t>
      </w:r>
      <w:r>
        <w:rPr>
          <w:rFonts w:ascii="Times New Roman" w:hAnsi="Times New Roman" w:cs="Times New Roman"/>
          <w:sz w:val="28"/>
          <w:szCs w:val="28"/>
        </w:rPr>
        <w:t xml:space="preserve"> </w:t>
      </w:r>
      <w:r w:rsidRPr="00A75E10">
        <w:rPr>
          <w:rFonts w:ascii="Times New Roman" w:hAnsi="Times New Roman" w:cs="Times New Roman"/>
          <w:sz w:val="28"/>
          <w:szCs w:val="28"/>
        </w:rPr>
        <w:t>Калашнюк – руководитель Исполкома Местного отделения Партии «ЕДИНАЯ РОССИЯ» Кондинского района, В.А.</w:t>
      </w:r>
      <w:r>
        <w:rPr>
          <w:rFonts w:ascii="Times New Roman" w:hAnsi="Times New Roman" w:cs="Times New Roman"/>
          <w:sz w:val="28"/>
          <w:szCs w:val="28"/>
        </w:rPr>
        <w:t xml:space="preserve"> </w:t>
      </w:r>
      <w:r w:rsidRPr="00A75E10">
        <w:rPr>
          <w:rFonts w:ascii="Times New Roman" w:hAnsi="Times New Roman" w:cs="Times New Roman"/>
          <w:sz w:val="28"/>
          <w:szCs w:val="28"/>
        </w:rPr>
        <w:t>Нефедьев – депутат Тюменской областной Думы, депутаты муниципального образования Кондинский района – 20 чел., депутаты органов местного самоуправления Кондинского района – 77 чел.</w:t>
      </w:r>
    </w:p>
    <w:p w:rsidR="00A8698A" w:rsidRPr="00A75E10" w:rsidRDefault="00A8698A" w:rsidP="00A8698A">
      <w:pPr>
        <w:spacing w:after="0" w:line="0" w:lineRule="atLeast"/>
        <w:ind w:firstLine="567"/>
        <w:jc w:val="both"/>
        <w:rPr>
          <w:rFonts w:ascii="Times New Roman" w:hAnsi="Times New Roman" w:cs="Times New Roman"/>
          <w:sz w:val="28"/>
          <w:szCs w:val="28"/>
        </w:rPr>
      </w:pPr>
      <w:r w:rsidRPr="00A75E10">
        <w:rPr>
          <w:rFonts w:ascii="Times New Roman" w:hAnsi="Times New Roman" w:cs="Times New Roman"/>
          <w:sz w:val="28"/>
          <w:szCs w:val="28"/>
        </w:rPr>
        <w:t>Руководитель депутатской фракции ВПП «ЕДИНАЯ РОССИЯ» в Думе Ханты-Мансийского автономного округа-Югры 6 созыва Наталья Леонидовна Западнова особенно отметила организацию работы в Кондинском районе. По итогам приемов  осуществлялось информирование жителей на сайтах регионального отделения партии и администрации района, в СМИ, в газете «Кондинский вестник», на ТРК «Конда». В сельских поселениях Кондинского района были организованы специальные встречи, в которых принимали участие руководители района, депутаты районной Думы и партийный актив. Прошли тематические приемы для предпринимателей, людей пожилого возраста, инвалидов и многодетных семей.</w:t>
      </w:r>
    </w:p>
    <w:p w:rsidR="00A8698A" w:rsidRDefault="00A8698A" w:rsidP="00A8698A">
      <w:pPr>
        <w:tabs>
          <w:tab w:val="left" w:pos="900"/>
        </w:tabs>
        <w:spacing w:after="0" w:line="0" w:lineRule="atLeast"/>
        <w:ind w:firstLine="720"/>
        <w:jc w:val="both"/>
        <w:rPr>
          <w:rFonts w:ascii="Times New Roman" w:eastAsia="Calibri" w:hAnsi="Times New Roman" w:cs="Times New Roman"/>
          <w:iCs/>
          <w:sz w:val="28"/>
          <w:szCs w:val="28"/>
        </w:rPr>
      </w:pPr>
    </w:p>
    <w:p w:rsidR="00A8698A" w:rsidRPr="000D5F5F" w:rsidRDefault="00A8698A" w:rsidP="00A8698A">
      <w:pPr>
        <w:tabs>
          <w:tab w:val="left" w:pos="900"/>
        </w:tabs>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За отчетный период в Думе района продолжали ак</w:t>
      </w:r>
      <w:r>
        <w:rPr>
          <w:rFonts w:ascii="Times New Roman" w:eastAsia="Calibri" w:hAnsi="Times New Roman" w:cs="Times New Roman"/>
          <w:sz w:val="28"/>
          <w:szCs w:val="28"/>
        </w:rPr>
        <w:t xml:space="preserve">тивно работать </w:t>
      </w:r>
      <w:r w:rsidRPr="00B243FE">
        <w:rPr>
          <w:rFonts w:ascii="Times New Roman" w:eastAsia="Calibri" w:hAnsi="Times New Roman" w:cs="Times New Roman"/>
          <w:b/>
          <w:bCs/>
          <w:sz w:val="28"/>
          <w:szCs w:val="28"/>
          <w:shd w:val="clear" w:color="auto" w:fill="244061" w:themeFill="accent1" w:themeFillShade="80"/>
        </w:rPr>
        <w:t>4</w:t>
      </w:r>
      <w:r>
        <w:rPr>
          <w:rFonts w:ascii="Times New Roman" w:eastAsia="Calibri" w:hAnsi="Times New Roman" w:cs="Times New Roman"/>
          <w:b/>
          <w:bCs/>
          <w:sz w:val="28"/>
          <w:szCs w:val="28"/>
          <w:shd w:val="clear" w:color="auto" w:fill="244061" w:themeFill="accent1" w:themeFillShade="80"/>
        </w:rPr>
        <w:t xml:space="preserve"> </w:t>
      </w:r>
      <w:r w:rsidRPr="00B243FE">
        <w:rPr>
          <w:rFonts w:ascii="Times New Roman" w:eastAsia="Calibri" w:hAnsi="Times New Roman" w:cs="Times New Roman"/>
          <w:b/>
          <w:sz w:val="28"/>
          <w:szCs w:val="28"/>
          <w:shd w:val="clear" w:color="auto" w:fill="244061" w:themeFill="accent1" w:themeFillShade="80"/>
        </w:rPr>
        <w:t>постоянно действующие комиссии</w:t>
      </w: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Комиссии </w:t>
      </w:r>
      <w:r w:rsidRPr="000D5F5F">
        <w:rPr>
          <w:rFonts w:ascii="Times New Roman" w:hAnsi="Times New Roman" w:cs="Times New Roman"/>
          <w:sz w:val="28"/>
          <w:szCs w:val="28"/>
        </w:rPr>
        <w:t xml:space="preserve">работают в соответствии с </w:t>
      </w:r>
      <w:r>
        <w:rPr>
          <w:rFonts w:ascii="Times New Roman" w:hAnsi="Times New Roman" w:cs="Times New Roman"/>
          <w:sz w:val="28"/>
          <w:szCs w:val="28"/>
        </w:rPr>
        <w:t>У</w:t>
      </w:r>
      <w:r w:rsidRPr="000D5F5F">
        <w:rPr>
          <w:rFonts w:ascii="Times New Roman" w:hAnsi="Times New Roman" w:cs="Times New Roman"/>
          <w:sz w:val="28"/>
          <w:szCs w:val="28"/>
        </w:rPr>
        <w:t>ставом Кондинского района, Регламентом Думы Кондинского района, Положением о комиссиях.</w:t>
      </w:r>
    </w:p>
    <w:p w:rsidR="00A8698A" w:rsidRPr="007314F1" w:rsidRDefault="00A8698A" w:rsidP="00A8698A">
      <w:pPr>
        <w:tabs>
          <w:tab w:val="left" w:pos="900"/>
          <w:tab w:val="left" w:pos="1276"/>
        </w:tabs>
        <w:spacing w:after="0" w:line="0" w:lineRule="atLeast"/>
        <w:ind w:firstLine="720"/>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t>Выполняя возложенные на них задачи, постоянные комиссии призваны во время заседаний Думы и в период между ними, способствовать постоянной и эффективной деятельности Думы, исходить из единства общегосударственных интересов и интересов граждан, проживающих на территории Кондинского района.</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t>Основными задачами постоянных комиссий являются:</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t>-разработка предложений для рассмотрения районной Думой;</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t>-подготовка заключений по вопросам, внесенным на рассмотрение районной Думы;</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t>-участие в организаторской работе по практическому осуществлению решений районной Думы и решений вышестоящих государственных органов;</w:t>
      </w:r>
    </w:p>
    <w:p w:rsidR="00A8698A"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lastRenderedPageBreak/>
        <w:t>-контроль за деятельностью структурных подразделений районной администрации, учреждений и организаций по проведению в жизнь решений Думы.</w:t>
      </w:r>
    </w:p>
    <w:p w:rsidR="00A8698A"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b/>
          <w:sz w:val="28"/>
          <w:szCs w:val="28"/>
        </w:rPr>
        <w:t>Постоянная мандатная комиссия</w:t>
      </w:r>
      <w:r>
        <w:rPr>
          <w:rFonts w:ascii="Times New Roman" w:eastAsia="Calibri" w:hAnsi="Times New Roman" w:cs="Times New Roman"/>
          <w:b/>
          <w:sz w:val="28"/>
          <w:szCs w:val="28"/>
        </w:rPr>
        <w:t xml:space="preserve"> </w:t>
      </w:r>
      <w:r w:rsidRPr="00CB50BA">
        <w:rPr>
          <w:rFonts w:ascii="Times New Roman" w:eastAsia="Calibri" w:hAnsi="Times New Roman" w:cs="Times New Roman"/>
          <w:sz w:val="28"/>
          <w:szCs w:val="28"/>
        </w:rPr>
        <w:t xml:space="preserve">Думы Кондинского района </w:t>
      </w:r>
      <w:r w:rsidRPr="007314F1">
        <w:rPr>
          <w:rFonts w:ascii="Times New Roman" w:eastAsia="Calibri" w:hAnsi="Times New Roman" w:cs="Times New Roman"/>
          <w:sz w:val="28"/>
          <w:szCs w:val="28"/>
        </w:rPr>
        <w:t>(далее - Комиссия) продолжила работу в том же составе</w:t>
      </w:r>
      <w:r>
        <w:rPr>
          <w:rFonts w:ascii="Times New Roman" w:eastAsia="Calibri" w:hAnsi="Times New Roman" w:cs="Times New Roman"/>
          <w:sz w:val="28"/>
          <w:szCs w:val="28"/>
        </w:rPr>
        <w:t>, в количестве 3 человек</w:t>
      </w:r>
      <w:r w:rsidRPr="007314F1">
        <w:rPr>
          <w:rFonts w:ascii="Times New Roman" w:eastAsia="Calibri" w:hAnsi="Times New Roman" w:cs="Times New Roman"/>
          <w:sz w:val="28"/>
          <w:szCs w:val="28"/>
        </w:rPr>
        <w:t>:</w:t>
      </w:r>
    </w:p>
    <w:tbl>
      <w:tblPr>
        <w:tblW w:w="8640" w:type="dxa"/>
        <w:tblInd w:w="828" w:type="dxa"/>
        <w:tblLook w:val="04A0"/>
      </w:tblPr>
      <w:tblGrid>
        <w:gridCol w:w="540"/>
        <w:gridCol w:w="3960"/>
        <w:gridCol w:w="4140"/>
      </w:tblGrid>
      <w:tr w:rsidR="00A8698A" w:rsidRPr="00E22BE9" w:rsidTr="00D14152">
        <w:tc>
          <w:tcPr>
            <w:tcW w:w="540" w:type="dxa"/>
            <w:hideMark/>
          </w:tcPr>
          <w:p w:rsidR="00A8698A" w:rsidRPr="00E22BE9" w:rsidRDefault="00A8698A" w:rsidP="00D14152">
            <w:pPr>
              <w:spacing w:after="0" w:line="0" w:lineRule="atLeast"/>
              <w:jc w:val="center"/>
              <w:rPr>
                <w:rFonts w:ascii="Times New Roman" w:eastAsia="Calibri" w:hAnsi="Times New Roman" w:cs="Times New Roman"/>
                <w:sz w:val="24"/>
                <w:szCs w:val="24"/>
              </w:rPr>
            </w:pPr>
            <w:r w:rsidRPr="00E22BE9">
              <w:rPr>
                <w:rFonts w:ascii="Times New Roman" w:eastAsia="Calibri" w:hAnsi="Times New Roman" w:cs="Times New Roman"/>
                <w:sz w:val="24"/>
                <w:szCs w:val="24"/>
              </w:rPr>
              <w:t>1.</w:t>
            </w:r>
          </w:p>
        </w:tc>
        <w:tc>
          <w:tcPr>
            <w:tcW w:w="3960" w:type="dxa"/>
            <w:hideMark/>
          </w:tcPr>
          <w:p w:rsidR="00A8698A" w:rsidRPr="00E22BE9" w:rsidRDefault="00A8698A" w:rsidP="00D14152">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Белослудцев Евгений Викторович</w:t>
            </w:r>
          </w:p>
        </w:tc>
        <w:tc>
          <w:tcPr>
            <w:tcW w:w="4140" w:type="dxa"/>
            <w:hideMark/>
          </w:tcPr>
          <w:p w:rsidR="00A8698A" w:rsidRPr="00E22BE9" w:rsidRDefault="00A8698A" w:rsidP="00D14152">
            <w:pPr>
              <w:spacing w:after="0" w:line="0" w:lineRule="atLeast"/>
              <w:jc w:val="both"/>
              <w:rPr>
                <w:rFonts w:ascii="Times New Roman" w:eastAsia="Calibri" w:hAnsi="Times New Roman" w:cs="Times New Roman"/>
                <w:sz w:val="24"/>
                <w:szCs w:val="24"/>
              </w:rPr>
            </w:pPr>
            <w:r w:rsidRPr="00E22BE9">
              <w:rPr>
                <w:rFonts w:ascii="Times New Roman" w:eastAsia="Calibri" w:hAnsi="Times New Roman" w:cs="Times New Roman"/>
                <w:sz w:val="24"/>
                <w:szCs w:val="24"/>
              </w:rPr>
              <w:t>- председатель Комиссии;</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6"/>
                <w:szCs w:val="6"/>
              </w:rPr>
            </w:pPr>
          </w:p>
        </w:tc>
        <w:tc>
          <w:tcPr>
            <w:tcW w:w="396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1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E22BE9" w:rsidTr="00D14152">
        <w:tc>
          <w:tcPr>
            <w:tcW w:w="540" w:type="dxa"/>
            <w:hideMark/>
          </w:tcPr>
          <w:p w:rsidR="00A8698A" w:rsidRPr="00E22BE9" w:rsidRDefault="00A8698A" w:rsidP="00D14152">
            <w:pPr>
              <w:spacing w:after="0" w:line="0" w:lineRule="atLeast"/>
              <w:jc w:val="center"/>
              <w:rPr>
                <w:rFonts w:ascii="Times New Roman" w:eastAsia="Calibri" w:hAnsi="Times New Roman" w:cs="Times New Roman"/>
                <w:sz w:val="24"/>
                <w:szCs w:val="24"/>
              </w:rPr>
            </w:pPr>
            <w:r w:rsidRPr="00E22BE9">
              <w:rPr>
                <w:rFonts w:ascii="Times New Roman" w:eastAsia="Calibri" w:hAnsi="Times New Roman" w:cs="Times New Roman"/>
                <w:sz w:val="24"/>
                <w:szCs w:val="24"/>
              </w:rPr>
              <w:t>2.</w:t>
            </w:r>
          </w:p>
        </w:tc>
        <w:tc>
          <w:tcPr>
            <w:tcW w:w="3960" w:type="dxa"/>
            <w:hideMark/>
          </w:tcPr>
          <w:p w:rsidR="00A8698A" w:rsidRPr="00E22BE9" w:rsidRDefault="00A8698A" w:rsidP="00D14152">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Каргаполова Ольга Владимировна</w:t>
            </w:r>
          </w:p>
        </w:tc>
        <w:tc>
          <w:tcPr>
            <w:tcW w:w="4140" w:type="dxa"/>
            <w:hideMark/>
          </w:tcPr>
          <w:p w:rsidR="00A8698A" w:rsidRPr="00E22BE9" w:rsidRDefault="00A8698A" w:rsidP="00D14152">
            <w:pPr>
              <w:spacing w:after="0" w:line="0" w:lineRule="atLeast"/>
              <w:jc w:val="both"/>
              <w:rPr>
                <w:rFonts w:ascii="Times New Roman" w:eastAsia="Calibri" w:hAnsi="Times New Roman" w:cs="Times New Roman"/>
                <w:sz w:val="24"/>
                <w:szCs w:val="24"/>
              </w:rPr>
            </w:pPr>
            <w:r w:rsidRPr="00E22BE9">
              <w:rPr>
                <w:rFonts w:ascii="Times New Roman" w:eastAsia="Calibri" w:hAnsi="Times New Roman" w:cs="Times New Roman"/>
                <w:sz w:val="24"/>
                <w:szCs w:val="24"/>
              </w:rPr>
              <w:t>- секретарь Комиссии;</w:t>
            </w:r>
          </w:p>
        </w:tc>
      </w:tr>
      <w:tr w:rsidR="00A8698A" w:rsidRPr="007314F1" w:rsidTr="00D14152">
        <w:tc>
          <w:tcPr>
            <w:tcW w:w="540" w:type="dxa"/>
          </w:tcPr>
          <w:p w:rsidR="00A8698A" w:rsidRPr="007314F1" w:rsidRDefault="00A8698A" w:rsidP="00D14152">
            <w:pPr>
              <w:spacing w:after="0" w:line="0" w:lineRule="atLeast"/>
              <w:jc w:val="center"/>
              <w:rPr>
                <w:rFonts w:ascii="Times New Roman" w:eastAsia="Calibri" w:hAnsi="Times New Roman" w:cs="Times New Roman"/>
                <w:sz w:val="6"/>
                <w:szCs w:val="6"/>
              </w:rPr>
            </w:pPr>
          </w:p>
        </w:tc>
        <w:tc>
          <w:tcPr>
            <w:tcW w:w="396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1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E22BE9" w:rsidTr="00D14152">
        <w:tc>
          <w:tcPr>
            <w:tcW w:w="540" w:type="dxa"/>
            <w:hideMark/>
          </w:tcPr>
          <w:p w:rsidR="00A8698A" w:rsidRPr="00E22BE9" w:rsidRDefault="00A8698A" w:rsidP="00D14152">
            <w:pPr>
              <w:spacing w:after="0" w:line="0" w:lineRule="atLeast"/>
              <w:jc w:val="center"/>
              <w:rPr>
                <w:rFonts w:ascii="Times New Roman" w:eastAsia="Calibri" w:hAnsi="Times New Roman" w:cs="Times New Roman"/>
                <w:sz w:val="24"/>
                <w:szCs w:val="24"/>
              </w:rPr>
            </w:pPr>
            <w:r w:rsidRPr="00E22BE9">
              <w:rPr>
                <w:rFonts w:ascii="Times New Roman" w:eastAsia="Calibri" w:hAnsi="Times New Roman" w:cs="Times New Roman"/>
                <w:sz w:val="24"/>
                <w:szCs w:val="24"/>
              </w:rPr>
              <w:t>3.</w:t>
            </w:r>
          </w:p>
        </w:tc>
        <w:tc>
          <w:tcPr>
            <w:tcW w:w="3960" w:type="dxa"/>
            <w:hideMark/>
          </w:tcPr>
          <w:p w:rsidR="00A8698A" w:rsidRPr="00E22BE9" w:rsidRDefault="00A8698A" w:rsidP="00D14152">
            <w:pPr>
              <w:spacing w:after="0" w:line="0" w:lineRule="atLeast"/>
              <w:rPr>
                <w:rFonts w:ascii="Times New Roman" w:eastAsia="Calibri" w:hAnsi="Times New Roman" w:cs="Times New Roman"/>
                <w:sz w:val="24"/>
                <w:szCs w:val="24"/>
              </w:rPr>
            </w:pPr>
            <w:r>
              <w:rPr>
                <w:rFonts w:ascii="Times New Roman" w:eastAsia="Calibri" w:hAnsi="Times New Roman" w:cs="Times New Roman"/>
                <w:sz w:val="24"/>
                <w:szCs w:val="24"/>
              </w:rPr>
              <w:t>Зуев Игорь Георгиевич</w:t>
            </w:r>
          </w:p>
        </w:tc>
        <w:tc>
          <w:tcPr>
            <w:tcW w:w="4140" w:type="dxa"/>
            <w:hideMark/>
          </w:tcPr>
          <w:p w:rsidR="00A8698A" w:rsidRPr="00E22BE9" w:rsidRDefault="00A8698A" w:rsidP="00D14152">
            <w:pPr>
              <w:spacing w:after="0" w:line="0" w:lineRule="atLeast"/>
              <w:jc w:val="both"/>
              <w:rPr>
                <w:rFonts w:ascii="Times New Roman" w:eastAsia="Calibri" w:hAnsi="Times New Roman" w:cs="Times New Roman"/>
                <w:sz w:val="24"/>
                <w:szCs w:val="24"/>
              </w:rPr>
            </w:pPr>
            <w:r w:rsidRPr="00E22BE9">
              <w:rPr>
                <w:rFonts w:ascii="Times New Roman" w:eastAsia="Calibri" w:hAnsi="Times New Roman" w:cs="Times New Roman"/>
                <w:sz w:val="24"/>
                <w:szCs w:val="24"/>
              </w:rPr>
              <w:t>- член Комиссии.</w:t>
            </w:r>
          </w:p>
        </w:tc>
      </w:tr>
    </w:tbl>
    <w:p w:rsidR="00A8698A" w:rsidRPr="007314F1" w:rsidRDefault="00A8698A" w:rsidP="00A8698A">
      <w:pPr>
        <w:spacing w:after="0" w:line="0" w:lineRule="atLeast"/>
        <w:ind w:firstLine="720"/>
        <w:jc w:val="both"/>
        <w:rPr>
          <w:rFonts w:ascii="Times New Roman" w:eastAsia="Calibri" w:hAnsi="Times New Roman" w:cs="Times New Roman"/>
          <w:sz w:val="16"/>
          <w:szCs w:val="16"/>
        </w:rPr>
      </w:pPr>
    </w:p>
    <w:p w:rsidR="00A8698A" w:rsidRDefault="00A8698A" w:rsidP="00A8698A">
      <w:pPr>
        <w:spacing w:after="0" w:line="0" w:lineRule="atLeast"/>
        <w:ind w:firstLine="720"/>
        <w:jc w:val="both"/>
        <w:rPr>
          <w:rFonts w:ascii="Times New Roman" w:eastAsia="Calibri" w:hAnsi="Times New Roman" w:cs="Times New Roman"/>
          <w:sz w:val="28"/>
          <w:szCs w:val="28"/>
        </w:rPr>
      </w:pPr>
      <w:r w:rsidRPr="004A33ED">
        <w:rPr>
          <w:rFonts w:ascii="Times New Roman" w:eastAsia="Calibri" w:hAnsi="Times New Roman" w:cs="Times New Roman"/>
          <w:sz w:val="28"/>
          <w:szCs w:val="28"/>
        </w:rPr>
        <w:t>Всего было проведено 8 заседаний.</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вопросами ведения Комиссии на заседаниях предварительно рассматривались вопросы, касающиеся:</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внесения изменений в Устав Кондинского района;</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структуры органов местного самоуправления;</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публичных слушаний;</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наград;</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кадровых вопросов;</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вопросов деятельности Думы и т.д.</w:t>
      </w:r>
    </w:p>
    <w:p w:rsidR="00A8698A" w:rsidRPr="007314F1" w:rsidRDefault="00A8698A" w:rsidP="00A8698A">
      <w:pPr>
        <w:spacing w:after="0" w:line="0" w:lineRule="atLeast"/>
        <w:ind w:firstLine="708"/>
        <w:jc w:val="both"/>
        <w:rPr>
          <w:rFonts w:ascii="Times New Roman" w:eastAsia="Times New Roman" w:hAnsi="Times New Roman" w:cs="Times New Roman"/>
          <w:sz w:val="16"/>
          <w:szCs w:val="16"/>
        </w:rPr>
      </w:pPr>
      <w:r w:rsidRPr="002C74AE">
        <w:rPr>
          <w:rFonts w:ascii="Times New Roman" w:eastAsia="Calibri" w:hAnsi="Times New Roman" w:cs="Times New Roman"/>
          <w:sz w:val="28"/>
          <w:szCs w:val="28"/>
        </w:rPr>
        <w:t xml:space="preserve">Итого:  54 вопроса рассмотрено, из них все муниципальные правовые акты, </w:t>
      </w:r>
      <w:r w:rsidRPr="002C74AE">
        <w:rPr>
          <w:rFonts w:ascii="Times New Roman" w:hAnsi="Times New Roman" w:cs="Times New Roman"/>
          <w:sz w:val="28"/>
          <w:szCs w:val="28"/>
        </w:rPr>
        <w:t xml:space="preserve">в том числе по Уставу-1, по социальной политике-7, по структуре администрации-1,  по кадровой политике-9, по плану работы Думы -3, по противодействию коррупции-2, по наградам-4, по обращениям-1, положений о структурных подразделениях администрации-4, по организационным вопросам-11, о признании </w:t>
      </w:r>
      <w:r>
        <w:rPr>
          <w:rFonts w:ascii="Times New Roman" w:hAnsi="Times New Roman" w:cs="Times New Roman"/>
          <w:sz w:val="28"/>
          <w:szCs w:val="28"/>
        </w:rPr>
        <w:t>муниципальных правовых актов</w:t>
      </w:r>
      <w:r w:rsidRPr="002C74AE">
        <w:rPr>
          <w:rFonts w:ascii="Times New Roman" w:hAnsi="Times New Roman" w:cs="Times New Roman"/>
          <w:sz w:val="28"/>
          <w:szCs w:val="28"/>
        </w:rPr>
        <w:t xml:space="preserve"> утратившими силу-2, о Координационном совете-1. Рекомендовано к принятию 53 проекта. Рекомендовано снять с повестки заседания Думы 1 проект для доработки. 1 проект рекомендовано принять с учетом корректировки. Рекомендации комиссии выполнены</w:t>
      </w:r>
      <w:r w:rsidRPr="002C74AE">
        <w:rPr>
          <w:sz w:val="28"/>
          <w:szCs w:val="28"/>
        </w:rPr>
        <w:t xml:space="preserve">. </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заседаниях Комиссии всегда присутствовали представители прокуратуры Кондинского района, представители администрации Кондинского района, аппарата Думы, а также принимали участие депутаты из других постоянных комиссий. </w:t>
      </w:r>
    </w:p>
    <w:p w:rsidR="00A8698A" w:rsidRPr="007314F1" w:rsidRDefault="00A8698A" w:rsidP="00A8698A">
      <w:pPr>
        <w:spacing w:after="0" w:line="0" w:lineRule="atLeast"/>
        <w:ind w:firstLine="567"/>
        <w:jc w:val="both"/>
        <w:rPr>
          <w:rFonts w:ascii="Times New Roman" w:eastAsia="Calibri" w:hAnsi="Times New Roman" w:cs="Times New Roman"/>
          <w:b/>
          <w:sz w:val="28"/>
          <w:szCs w:val="28"/>
        </w:rPr>
      </w:pPr>
    </w:p>
    <w:p w:rsidR="00A8698A" w:rsidRPr="007314F1" w:rsidRDefault="00A8698A" w:rsidP="00A8698A">
      <w:pPr>
        <w:spacing w:after="0" w:line="0" w:lineRule="atLeast"/>
        <w:ind w:firstLine="567"/>
        <w:jc w:val="both"/>
        <w:rPr>
          <w:rFonts w:ascii="Times New Roman" w:eastAsia="Calibri" w:hAnsi="Times New Roman" w:cs="Times New Roman"/>
          <w:sz w:val="28"/>
          <w:szCs w:val="28"/>
        </w:rPr>
      </w:pPr>
      <w:r w:rsidRPr="007314F1">
        <w:rPr>
          <w:rFonts w:ascii="Times New Roman" w:eastAsia="Calibri" w:hAnsi="Times New Roman" w:cs="Times New Roman"/>
          <w:b/>
          <w:sz w:val="28"/>
          <w:szCs w:val="28"/>
        </w:rPr>
        <w:t>Постоянная комиссия</w:t>
      </w:r>
      <w:r>
        <w:rPr>
          <w:rFonts w:ascii="Times New Roman" w:eastAsia="Calibri" w:hAnsi="Times New Roman" w:cs="Times New Roman"/>
          <w:sz w:val="28"/>
          <w:szCs w:val="28"/>
        </w:rPr>
        <w:t xml:space="preserve"> Думы Кондинского района </w:t>
      </w:r>
      <w:r w:rsidRPr="007314F1">
        <w:rPr>
          <w:rFonts w:ascii="Times New Roman" w:eastAsia="Calibri" w:hAnsi="Times New Roman" w:cs="Times New Roman"/>
          <w:sz w:val="28"/>
          <w:szCs w:val="28"/>
        </w:rPr>
        <w:t xml:space="preserve">   </w:t>
      </w:r>
      <w:r w:rsidRPr="007314F1">
        <w:rPr>
          <w:rFonts w:ascii="Times New Roman" w:eastAsia="Calibri" w:hAnsi="Times New Roman" w:cs="Times New Roman"/>
          <w:b/>
          <w:sz w:val="28"/>
          <w:szCs w:val="28"/>
        </w:rPr>
        <w:t>по бюджету и экономике</w:t>
      </w:r>
      <w:r w:rsidRPr="007314F1">
        <w:rPr>
          <w:rFonts w:ascii="Times New Roman" w:eastAsia="Calibri" w:hAnsi="Times New Roman" w:cs="Times New Roman"/>
          <w:sz w:val="28"/>
          <w:szCs w:val="28"/>
        </w:rPr>
        <w:t xml:space="preserve"> (далее – Комиссия) продолжила работу в составе </w:t>
      </w:r>
      <w:r>
        <w:rPr>
          <w:rFonts w:ascii="Times New Roman" w:eastAsia="Calibri" w:hAnsi="Times New Roman" w:cs="Times New Roman"/>
          <w:sz w:val="28"/>
          <w:szCs w:val="28"/>
        </w:rPr>
        <w:t>5 депутатов</w:t>
      </w:r>
      <w:r w:rsidRPr="007314F1">
        <w:rPr>
          <w:rFonts w:ascii="Times New Roman" w:eastAsia="Calibri" w:hAnsi="Times New Roman" w:cs="Times New Roman"/>
          <w:sz w:val="28"/>
          <w:szCs w:val="28"/>
        </w:rPr>
        <w:t xml:space="preserve">: </w:t>
      </w:r>
    </w:p>
    <w:p w:rsidR="00A8698A"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состав Комиссии вошли: </w:t>
      </w:r>
    </w:p>
    <w:tbl>
      <w:tblPr>
        <w:tblW w:w="8800" w:type="dxa"/>
        <w:tblInd w:w="668" w:type="dxa"/>
        <w:tblLook w:val="04A0"/>
      </w:tblPr>
      <w:tblGrid>
        <w:gridCol w:w="520"/>
        <w:gridCol w:w="4680"/>
        <w:gridCol w:w="3600"/>
      </w:tblGrid>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1.</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FE1679">
              <w:rPr>
                <w:rFonts w:ascii="Times New Roman" w:hAnsi="Times New Roman" w:cs="Times New Roman"/>
                <w:sz w:val="24"/>
                <w:szCs w:val="24"/>
              </w:rPr>
              <w:t>Колпакова Светлана Ивановна</w:t>
            </w:r>
          </w:p>
        </w:tc>
        <w:tc>
          <w:tcPr>
            <w:tcW w:w="3600" w:type="dxa"/>
            <w:hideMark/>
          </w:tcPr>
          <w:p w:rsidR="00A8698A" w:rsidRPr="00FE1679" w:rsidRDefault="00A8698A" w:rsidP="00D14152">
            <w:pPr>
              <w:spacing w:after="0" w:line="0" w:lineRule="atLeast"/>
              <w:jc w:val="both"/>
              <w:rPr>
                <w:rFonts w:ascii="Times New Roman" w:eastAsia="Calibri" w:hAnsi="Times New Roman" w:cs="Times New Roman"/>
                <w:sz w:val="24"/>
                <w:szCs w:val="24"/>
              </w:rPr>
            </w:pPr>
            <w:r w:rsidRPr="00FE1679">
              <w:rPr>
                <w:rFonts w:ascii="Times New Roman" w:eastAsia="Calibri" w:hAnsi="Times New Roman" w:cs="Times New Roman"/>
                <w:sz w:val="24"/>
                <w:szCs w:val="24"/>
              </w:rPr>
              <w:t xml:space="preserve">- </w:t>
            </w:r>
            <w:r w:rsidRPr="00FE1679">
              <w:rPr>
                <w:rFonts w:ascii="Times New Roman" w:eastAsia="Calibri" w:hAnsi="Times New Roman" w:cs="Times New Roman"/>
                <w:b/>
                <w:sz w:val="24"/>
                <w:szCs w:val="24"/>
              </w:rPr>
              <w:t>председатель Комиссии</w:t>
            </w: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2.</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FE1679">
              <w:rPr>
                <w:rFonts w:ascii="Times New Roman" w:hAnsi="Times New Roman" w:cs="Times New Roman"/>
                <w:sz w:val="24"/>
                <w:szCs w:val="24"/>
              </w:rPr>
              <w:t>Шляхтенко Иван Владимирович</w:t>
            </w:r>
          </w:p>
        </w:tc>
        <w:tc>
          <w:tcPr>
            <w:tcW w:w="3600" w:type="dxa"/>
            <w:hideMark/>
          </w:tcPr>
          <w:p w:rsidR="00A8698A" w:rsidRPr="00FE1679" w:rsidRDefault="00A8698A" w:rsidP="00D14152">
            <w:pPr>
              <w:spacing w:after="0" w:line="0" w:lineRule="atLeast"/>
              <w:jc w:val="both"/>
              <w:rPr>
                <w:rFonts w:ascii="Times New Roman" w:eastAsia="Calibri" w:hAnsi="Times New Roman" w:cs="Times New Roman"/>
                <w:sz w:val="24"/>
                <w:szCs w:val="24"/>
              </w:rPr>
            </w:pPr>
            <w:r w:rsidRPr="00FE1679">
              <w:rPr>
                <w:rFonts w:ascii="Times New Roman" w:eastAsia="Calibri" w:hAnsi="Times New Roman" w:cs="Times New Roman"/>
                <w:sz w:val="24"/>
                <w:szCs w:val="24"/>
              </w:rPr>
              <w:t xml:space="preserve">- </w:t>
            </w:r>
            <w:r w:rsidRPr="00FE1679">
              <w:rPr>
                <w:rFonts w:ascii="Times New Roman" w:eastAsia="Calibri" w:hAnsi="Times New Roman" w:cs="Times New Roman"/>
                <w:b/>
                <w:sz w:val="24"/>
                <w:szCs w:val="24"/>
              </w:rPr>
              <w:t>секретарь Комиссии</w:t>
            </w: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tcPr>
          <w:p w:rsidR="00A8698A" w:rsidRPr="00FE1679" w:rsidRDefault="00A8698A" w:rsidP="00D14152">
            <w:pPr>
              <w:spacing w:after="0" w:line="0" w:lineRule="atLeast"/>
              <w:rPr>
                <w:rFonts w:ascii="Times New Roman" w:eastAsia="Calibri" w:hAnsi="Times New Roman" w:cs="Times New Roman"/>
                <w:sz w:val="24"/>
                <w:szCs w:val="24"/>
              </w:rPr>
            </w:pPr>
          </w:p>
        </w:tc>
        <w:tc>
          <w:tcPr>
            <w:tcW w:w="4680" w:type="dxa"/>
            <w:hideMark/>
          </w:tcPr>
          <w:p w:rsidR="00A8698A" w:rsidRPr="00FE1679" w:rsidRDefault="00A8698A" w:rsidP="00D14152">
            <w:pPr>
              <w:spacing w:after="0" w:line="0" w:lineRule="atLeast"/>
              <w:ind w:left="32"/>
              <w:rPr>
                <w:rFonts w:ascii="Times New Roman" w:eastAsia="Calibri" w:hAnsi="Times New Roman" w:cs="Times New Roman"/>
                <w:b/>
                <w:sz w:val="24"/>
                <w:szCs w:val="24"/>
              </w:rPr>
            </w:pPr>
            <w:r w:rsidRPr="00FE1679">
              <w:rPr>
                <w:rFonts w:ascii="Times New Roman" w:eastAsia="Calibri" w:hAnsi="Times New Roman" w:cs="Times New Roman"/>
                <w:b/>
                <w:sz w:val="24"/>
                <w:szCs w:val="24"/>
              </w:rPr>
              <w:t>Члены Комиссии:</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3.</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FE1679">
              <w:rPr>
                <w:rFonts w:ascii="Times New Roman" w:hAnsi="Times New Roman" w:cs="Times New Roman"/>
                <w:sz w:val="24"/>
                <w:szCs w:val="24"/>
              </w:rPr>
              <w:t>Першин Геннадий Степанович</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4.</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FE1679">
              <w:rPr>
                <w:rFonts w:ascii="Times New Roman" w:hAnsi="Times New Roman" w:cs="Times New Roman"/>
                <w:sz w:val="24"/>
                <w:szCs w:val="24"/>
              </w:rPr>
              <w:t>Ермаков Сергей Григорьевич</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5.</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FE1679">
              <w:rPr>
                <w:rFonts w:ascii="Times New Roman" w:hAnsi="Times New Roman" w:cs="Times New Roman"/>
                <w:sz w:val="24"/>
                <w:szCs w:val="24"/>
              </w:rPr>
              <w:t>Бринстер Руслан Владимирович</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bl>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Pr="00CE63E5"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CE63E5">
        <w:rPr>
          <w:rFonts w:ascii="Times New Roman" w:eastAsia="Calibri" w:hAnsi="Times New Roman" w:cs="Times New Roman"/>
          <w:color w:val="000000" w:themeColor="text1"/>
          <w:sz w:val="28"/>
          <w:szCs w:val="28"/>
        </w:rPr>
        <w:lastRenderedPageBreak/>
        <w:t>Всего было проведено 6 заседаний в 2016 году. Рассмотрено предварительно 50 вопросов.</w:t>
      </w:r>
    </w:p>
    <w:p w:rsidR="00A8698A" w:rsidRPr="00CE63E5"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CE63E5">
        <w:rPr>
          <w:rFonts w:ascii="Times New Roman" w:eastAsia="Calibri" w:hAnsi="Times New Roman" w:cs="Times New Roman"/>
          <w:color w:val="000000" w:themeColor="text1"/>
          <w:sz w:val="28"/>
          <w:szCs w:val="28"/>
        </w:rPr>
        <w:t>В соответствии с вопросами ведения Комиссии на заседаниях рассматривались вопросы, касающиеся:</w:t>
      </w:r>
    </w:p>
    <w:p w:rsidR="00A8698A" w:rsidRPr="00CE63E5"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CE63E5">
        <w:rPr>
          <w:rFonts w:ascii="Times New Roman" w:eastAsia="Calibri" w:hAnsi="Times New Roman" w:cs="Times New Roman"/>
          <w:color w:val="000000" w:themeColor="text1"/>
          <w:sz w:val="28"/>
          <w:szCs w:val="28"/>
        </w:rPr>
        <w:t>- утверждения, корректировки бюджета и отчета о его исполнении;</w:t>
      </w:r>
    </w:p>
    <w:p w:rsidR="00A8698A" w:rsidRPr="00CE63E5"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CE63E5">
        <w:rPr>
          <w:rFonts w:ascii="Times New Roman" w:eastAsia="Calibri" w:hAnsi="Times New Roman" w:cs="Times New Roman"/>
          <w:color w:val="000000" w:themeColor="text1"/>
          <w:sz w:val="28"/>
          <w:szCs w:val="28"/>
        </w:rPr>
        <w:t>- управления и распоряжения муниципальным имуществом;</w:t>
      </w:r>
    </w:p>
    <w:p w:rsidR="00A8698A" w:rsidRPr="00CE63E5"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CE63E5">
        <w:rPr>
          <w:rFonts w:ascii="Times New Roman" w:eastAsia="Calibri" w:hAnsi="Times New Roman" w:cs="Times New Roman"/>
          <w:color w:val="000000" w:themeColor="text1"/>
          <w:sz w:val="28"/>
          <w:szCs w:val="28"/>
        </w:rPr>
        <w:t>- установления, изменения и отмены местных налогов и сбо</w:t>
      </w:r>
      <w:r>
        <w:rPr>
          <w:rFonts w:ascii="Times New Roman" w:eastAsia="Calibri" w:hAnsi="Times New Roman" w:cs="Times New Roman"/>
          <w:color w:val="000000" w:themeColor="text1"/>
          <w:sz w:val="28"/>
          <w:szCs w:val="28"/>
        </w:rPr>
        <w:t xml:space="preserve">ров;                  </w:t>
      </w:r>
    </w:p>
    <w:p w:rsidR="00A8698A" w:rsidRPr="00CE63E5"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CE63E5">
        <w:rPr>
          <w:rFonts w:ascii="Times New Roman" w:eastAsia="Calibri" w:hAnsi="Times New Roman" w:cs="Times New Roman"/>
          <w:color w:val="000000" w:themeColor="text1"/>
          <w:sz w:val="28"/>
          <w:szCs w:val="28"/>
        </w:rPr>
        <w:t>- другие вопросы.</w:t>
      </w:r>
    </w:p>
    <w:p w:rsidR="00A8698A" w:rsidRPr="00B84C78"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color w:val="000000" w:themeColor="text1"/>
          <w:sz w:val="28"/>
          <w:szCs w:val="28"/>
        </w:rPr>
      </w:pPr>
      <w:r w:rsidRPr="00B84C78">
        <w:rPr>
          <w:rFonts w:ascii="Times New Roman" w:hAnsi="Times New Roman" w:cs="Times New Roman"/>
          <w:sz w:val="28"/>
          <w:szCs w:val="28"/>
        </w:rPr>
        <w:t>Из рассмотренных 50 вопросов - 49 проектов МПА, 1 информационный.</w:t>
      </w:r>
      <w:r>
        <w:rPr>
          <w:rFonts w:ascii="Times New Roman" w:hAnsi="Times New Roman" w:cs="Times New Roman"/>
          <w:sz w:val="28"/>
          <w:szCs w:val="28"/>
        </w:rPr>
        <w:t xml:space="preserve"> Рекомендовано к принятию Думой 49 проектов, 1 проект с учетом изменения. На заседании комиссии вынесено 3 протокольных поручения (16.02.2016, 06.12.2016), об исполнении которых депутаты были информированы на очередных заседаниях Думы.</w:t>
      </w:r>
    </w:p>
    <w:p w:rsidR="00A8698A" w:rsidRPr="00CE63E5"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color w:val="000000" w:themeColor="text1"/>
          <w:sz w:val="28"/>
          <w:szCs w:val="28"/>
        </w:rPr>
      </w:pPr>
      <w:r w:rsidRPr="00CE63E5">
        <w:rPr>
          <w:rFonts w:ascii="Times New Roman" w:eastAsia="Times New Roman" w:hAnsi="Times New Roman" w:cs="Times New Roman"/>
          <w:color w:val="000000" w:themeColor="text1"/>
          <w:sz w:val="28"/>
          <w:szCs w:val="28"/>
        </w:rPr>
        <w:t xml:space="preserve">На заседаниях Комиссии всегда присутствовали представители администрации Кондинского района, аппарата Думы Кондинского района, а также принимали участие депутаты из других постоянных комиссий. </w:t>
      </w:r>
    </w:p>
    <w:p w:rsidR="00A8698A" w:rsidRPr="007314F1" w:rsidRDefault="00A8698A" w:rsidP="00A8698A">
      <w:pPr>
        <w:spacing w:after="0" w:line="0" w:lineRule="atLeast"/>
        <w:ind w:firstLine="567"/>
        <w:jc w:val="both"/>
        <w:rPr>
          <w:rFonts w:ascii="Times New Roman" w:eastAsia="Calibri" w:hAnsi="Times New Roman" w:cs="Times New Roman"/>
          <w:sz w:val="28"/>
          <w:szCs w:val="28"/>
        </w:rPr>
      </w:pPr>
    </w:p>
    <w:p w:rsidR="00A8698A" w:rsidRDefault="00A8698A" w:rsidP="00A8698A">
      <w:pPr>
        <w:spacing w:after="0" w:line="0" w:lineRule="atLeast"/>
        <w:ind w:firstLine="567"/>
        <w:jc w:val="both"/>
        <w:rPr>
          <w:rFonts w:ascii="Times New Roman" w:eastAsia="Calibri" w:hAnsi="Times New Roman" w:cs="Times New Roman"/>
          <w:sz w:val="28"/>
          <w:szCs w:val="28"/>
        </w:rPr>
      </w:pPr>
      <w:r w:rsidRPr="007314F1">
        <w:rPr>
          <w:rFonts w:ascii="Times New Roman" w:eastAsia="Calibri" w:hAnsi="Times New Roman" w:cs="Times New Roman"/>
          <w:b/>
          <w:sz w:val="28"/>
          <w:szCs w:val="28"/>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sidRPr="007314F1">
        <w:rPr>
          <w:rFonts w:ascii="Times New Roman" w:eastAsia="Calibri" w:hAnsi="Times New Roman" w:cs="Times New Roman"/>
          <w:sz w:val="28"/>
          <w:szCs w:val="28"/>
        </w:rPr>
        <w:t xml:space="preserve"> Думы Кондинского района (далее – Комиссия) </w:t>
      </w:r>
      <w:r>
        <w:rPr>
          <w:rFonts w:ascii="Times New Roman" w:eastAsia="Calibri" w:hAnsi="Times New Roman" w:cs="Times New Roman"/>
          <w:sz w:val="28"/>
          <w:szCs w:val="28"/>
        </w:rPr>
        <w:t xml:space="preserve">с начала года </w:t>
      </w:r>
      <w:r w:rsidRPr="007314F1">
        <w:rPr>
          <w:rFonts w:ascii="Times New Roman" w:eastAsia="Calibri" w:hAnsi="Times New Roman" w:cs="Times New Roman"/>
          <w:sz w:val="28"/>
          <w:szCs w:val="28"/>
        </w:rPr>
        <w:t>продолжила раб</w:t>
      </w:r>
      <w:r>
        <w:rPr>
          <w:rFonts w:ascii="Times New Roman" w:eastAsia="Calibri" w:hAnsi="Times New Roman" w:cs="Times New Roman"/>
          <w:sz w:val="28"/>
          <w:szCs w:val="28"/>
        </w:rPr>
        <w:t xml:space="preserve">оту            в том же составе. В состав Комиссии входили 5 депутатов: </w:t>
      </w:r>
    </w:p>
    <w:tbl>
      <w:tblPr>
        <w:tblW w:w="8800" w:type="dxa"/>
        <w:tblInd w:w="668" w:type="dxa"/>
        <w:tblLook w:val="04A0"/>
      </w:tblPr>
      <w:tblGrid>
        <w:gridCol w:w="520"/>
        <w:gridCol w:w="4680"/>
        <w:gridCol w:w="3600"/>
      </w:tblGrid>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1.</w:t>
            </w:r>
          </w:p>
        </w:tc>
        <w:tc>
          <w:tcPr>
            <w:tcW w:w="4680" w:type="dxa"/>
          </w:tcPr>
          <w:p w:rsidR="00A8698A" w:rsidRPr="001E479D" w:rsidRDefault="00A8698A" w:rsidP="00D14152">
            <w:pPr>
              <w:spacing w:after="0" w:line="0" w:lineRule="atLeast"/>
              <w:ind w:left="32"/>
              <w:jc w:val="both"/>
              <w:rPr>
                <w:rFonts w:ascii="Times New Roman" w:eastAsia="Calibri" w:hAnsi="Times New Roman" w:cs="Times New Roman"/>
                <w:sz w:val="24"/>
                <w:szCs w:val="24"/>
              </w:rPr>
            </w:pPr>
            <w:r w:rsidRPr="001E479D">
              <w:rPr>
                <w:rFonts w:ascii="Times New Roman" w:hAnsi="Times New Roman" w:cs="Times New Roman"/>
                <w:sz w:val="24"/>
                <w:szCs w:val="24"/>
              </w:rPr>
              <w:t>Дерябин Сергей Александрович</w:t>
            </w:r>
          </w:p>
        </w:tc>
        <w:tc>
          <w:tcPr>
            <w:tcW w:w="3600" w:type="dxa"/>
            <w:hideMark/>
          </w:tcPr>
          <w:p w:rsidR="00A8698A" w:rsidRPr="00FE1679" w:rsidRDefault="00A8698A" w:rsidP="00D14152">
            <w:pPr>
              <w:spacing w:after="0" w:line="0" w:lineRule="atLeast"/>
              <w:jc w:val="both"/>
              <w:rPr>
                <w:rFonts w:ascii="Times New Roman" w:eastAsia="Calibri" w:hAnsi="Times New Roman" w:cs="Times New Roman"/>
                <w:sz w:val="24"/>
                <w:szCs w:val="24"/>
              </w:rPr>
            </w:pPr>
            <w:r w:rsidRPr="00FE1679">
              <w:rPr>
                <w:rFonts w:ascii="Times New Roman" w:eastAsia="Calibri" w:hAnsi="Times New Roman" w:cs="Times New Roman"/>
                <w:sz w:val="24"/>
                <w:szCs w:val="24"/>
              </w:rPr>
              <w:t xml:space="preserve">- </w:t>
            </w:r>
            <w:r w:rsidRPr="00FE1679">
              <w:rPr>
                <w:rFonts w:ascii="Times New Roman" w:eastAsia="Calibri" w:hAnsi="Times New Roman" w:cs="Times New Roman"/>
                <w:b/>
                <w:sz w:val="24"/>
                <w:szCs w:val="24"/>
              </w:rPr>
              <w:t>председатель Комиссии</w:t>
            </w: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2.</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1E479D">
              <w:rPr>
                <w:rFonts w:ascii="Times New Roman" w:hAnsi="Times New Roman" w:cs="Times New Roman"/>
                <w:sz w:val="24"/>
                <w:szCs w:val="24"/>
              </w:rPr>
              <w:t>Худяков Александр Александрович</w:t>
            </w:r>
          </w:p>
        </w:tc>
        <w:tc>
          <w:tcPr>
            <w:tcW w:w="3600" w:type="dxa"/>
            <w:hideMark/>
          </w:tcPr>
          <w:p w:rsidR="00A8698A" w:rsidRPr="00FE1679" w:rsidRDefault="00A8698A" w:rsidP="00D14152">
            <w:pPr>
              <w:spacing w:after="0" w:line="0" w:lineRule="atLeast"/>
              <w:jc w:val="both"/>
              <w:rPr>
                <w:rFonts w:ascii="Times New Roman" w:eastAsia="Calibri" w:hAnsi="Times New Roman" w:cs="Times New Roman"/>
                <w:sz w:val="24"/>
                <w:szCs w:val="24"/>
              </w:rPr>
            </w:pPr>
            <w:r w:rsidRPr="00FE1679">
              <w:rPr>
                <w:rFonts w:ascii="Times New Roman" w:eastAsia="Calibri" w:hAnsi="Times New Roman" w:cs="Times New Roman"/>
                <w:sz w:val="24"/>
                <w:szCs w:val="24"/>
              </w:rPr>
              <w:t xml:space="preserve">- </w:t>
            </w:r>
            <w:r w:rsidRPr="00FE1679">
              <w:rPr>
                <w:rFonts w:ascii="Times New Roman" w:eastAsia="Calibri" w:hAnsi="Times New Roman" w:cs="Times New Roman"/>
                <w:b/>
                <w:sz w:val="24"/>
                <w:szCs w:val="24"/>
              </w:rPr>
              <w:t>секретарь Комиссии</w:t>
            </w: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tcPr>
          <w:p w:rsidR="00A8698A" w:rsidRPr="00FE1679" w:rsidRDefault="00A8698A" w:rsidP="00D14152">
            <w:pPr>
              <w:spacing w:after="0" w:line="0" w:lineRule="atLeast"/>
              <w:rPr>
                <w:rFonts w:ascii="Times New Roman" w:eastAsia="Calibri" w:hAnsi="Times New Roman" w:cs="Times New Roman"/>
                <w:sz w:val="24"/>
                <w:szCs w:val="24"/>
              </w:rPr>
            </w:pPr>
          </w:p>
        </w:tc>
        <w:tc>
          <w:tcPr>
            <w:tcW w:w="4680" w:type="dxa"/>
            <w:hideMark/>
          </w:tcPr>
          <w:p w:rsidR="00A8698A" w:rsidRPr="00FE1679" w:rsidRDefault="00A8698A" w:rsidP="00D14152">
            <w:pPr>
              <w:spacing w:after="0" w:line="0" w:lineRule="atLeast"/>
              <w:ind w:left="32"/>
              <w:rPr>
                <w:rFonts w:ascii="Times New Roman" w:eastAsia="Calibri" w:hAnsi="Times New Roman" w:cs="Times New Roman"/>
                <w:b/>
                <w:sz w:val="24"/>
                <w:szCs w:val="24"/>
              </w:rPr>
            </w:pPr>
            <w:r w:rsidRPr="00FE1679">
              <w:rPr>
                <w:rFonts w:ascii="Times New Roman" w:eastAsia="Calibri" w:hAnsi="Times New Roman" w:cs="Times New Roman"/>
                <w:b/>
                <w:sz w:val="24"/>
                <w:szCs w:val="24"/>
              </w:rPr>
              <w:t>Члены Комиссии:</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3.</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1E479D">
              <w:rPr>
                <w:rFonts w:ascii="Times New Roman" w:hAnsi="Times New Roman" w:cs="Times New Roman"/>
                <w:sz w:val="24"/>
                <w:szCs w:val="24"/>
              </w:rPr>
              <w:t>Моисеев Владимир Александрович</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4.</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1E479D">
              <w:rPr>
                <w:rFonts w:ascii="Times New Roman" w:hAnsi="Times New Roman" w:cs="Times New Roman"/>
                <w:sz w:val="24"/>
                <w:szCs w:val="24"/>
              </w:rPr>
              <w:t>Гусельников Владимир Владимирович</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468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60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FE1679" w:rsidTr="00D14152">
        <w:tc>
          <w:tcPr>
            <w:tcW w:w="520" w:type="dxa"/>
            <w:hideMark/>
          </w:tcPr>
          <w:p w:rsidR="00A8698A" w:rsidRPr="00FE1679" w:rsidRDefault="00A8698A" w:rsidP="00D14152">
            <w:pPr>
              <w:spacing w:after="0" w:line="0" w:lineRule="atLeast"/>
              <w:rPr>
                <w:rFonts w:ascii="Times New Roman" w:eastAsia="Calibri" w:hAnsi="Times New Roman" w:cs="Times New Roman"/>
                <w:sz w:val="24"/>
                <w:szCs w:val="24"/>
              </w:rPr>
            </w:pPr>
            <w:r w:rsidRPr="00FE1679">
              <w:rPr>
                <w:rFonts w:ascii="Times New Roman" w:eastAsia="Calibri" w:hAnsi="Times New Roman" w:cs="Times New Roman"/>
                <w:sz w:val="24"/>
                <w:szCs w:val="24"/>
              </w:rPr>
              <w:t>5.</w:t>
            </w:r>
          </w:p>
        </w:tc>
        <w:tc>
          <w:tcPr>
            <w:tcW w:w="4680" w:type="dxa"/>
          </w:tcPr>
          <w:p w:rsidR="00A8698A" w:rsidRPr="00FE1679" w:rsidRDefault="00A8698A" w:rsidP="00D14152">
            <w:pPr>
              <w:spacing w:after="0" w:line="0" w:lineRule="atLeast"/>
              <w:ind w:left="32"/>
              <w:jc w:val="both"/>
              <w:rPr>
                <w:rFonts w:ascii="Times New Roman" w:eastAsia="Calibri" w:hAnsi="Times New Roman" w:cs="Times New Roman"/>
                <w:sz w:val="24"/>
                <w:szCs w:val="24"/>
              </w:rPr>
            </w:pPr>
            <w:r w:rsidRPr="001E479D">
              <w:rPr>
                <w:rFonts w:ascii="Times New Roman" w:hAnsi="Times New Roman" w:cs="Times New Roman"/>
                <w:sz w:val="24"/>
                <w:szCs w:val="24"/>
              </w:rPr>
              <w:t>Решетников Александр Витальевич</w:t>
            </w:r>
          </w:p>
        </w:tc>
        <w:tc>
          <w:tcPr>
            <w:tcW w:w="3600" w:type="dxa"/>
          </w:tcPr>
          <w:p w:rsidR="00A8698A" w:rsidRPr="00FE1679" w:rsidRDefault="00A8698A" w:rsidP="00D14152">
            <w:pPr>
              <w:spacing w:after="0" w:line="0" w:lineRule="atLeast"/>
              <w:jc w:val="both"/>
              <w:rPr>
                <w:rFonts w:ascii="Times New Roman" w:eastAsia="Calibri" w:hAnsi="Times New Roman" w:cs="Times New Roman"/>
                <w:sz w:val="24"/>
                <w:szCs w:val="24"/>
              </w:rPr>
            </w:pPr>
          </w:p>
        </w:tc>
      </w:tr>
    </w:tbl>
    <w:p w:rsidR="00A8698A"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color w:val="0D0D0D" w:themeColor="text1" w:themeTint="F2"/>
          <w:sz w:val="28"/>
          <w:szCs w:val="28"/>
        </w:rPr>
      </w:pPr>
    </w:p>
    <w:p w:rsidR="00A8698A" w:rsidRPr="004A33ED"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color w:val="0D0D0D" w:themeColor="text1" w:themeTint="F2"/>
          <w:sz w:val="28"/>
          <w:szCs w:val="28"/>
        </w:rPr>
      </w:pPr>
      <w:r w:rsidRPr="004A33ED">
        <w:rPr>
          <w:rFonts w:ascii="Times New Roman" w:eastAsia="Times New Roman" w:hAnsi="Times New Roman" w:cs="Times New Roman"/>
          <w:color w:val="0D0D0D" w:themeColor="text1" w:themeTint="F2"/>
          <w:sz w:val="28"/>
          <w:szCs w:val="28"/>
        </w:rPr>
        <w:t xml:space="preserve">С 1 ноября 2016 года состав комиссии </w:t>
      </w:r>
      <w:r>
        <w:rPr>
          <w:rFonts w:ascii="Times New Roman" w:eastAsia="Times New Roman" w:hAnsi="Times New Roman" w:cs="Times New Roman"/>
          <w:color w:val="0D0D0D" w:themeColor="text1" w:themeTint="F2"/>
          <w:sz w:val="28"/>
          <w:szCs w:val="28"/>
        </w:rPr>
        <w:t>пополнился до 6</w:t>
      </w:r>
      <w:r w:rsidRPr="004A33ED">
        <w:rPr>
          <w:rFonts w:ascii="Times New Roman" w:eastAsia="Times New Roman" w:hAnsi="Times New Roman" w:cs="Times New Roman"/>
          <w:color w:val="0D0D0D" w:themeColor="text1" w:themeTint="F2"/>
          <w:sz w:val="28"/>
          <w:szCs w:val="28"/>
        </w:rPr>
        <w:t xml:space="preserve"> человек. В комиссию в</w:t>
      </w:r>
      <w:r>
        <w:rPr>
          <w:rFonts w:ascii="Times New Roman" w:eastAsia="Times New Roman" w:hAnsi="Times New Roman" w:cs="Times New Roman"/>
          <w:color w:val="0D0D0D" w:themeColor="text1" w:themeTint="F2"/>
          <w:sz w:val="28"/>
          <w:szCs w:val="28"/>
        </w:rPr>
        <w:t>ключен</w:t>
      </w:r>
      <w:r w:rsidRPr="004A33ED">
        <w:rPr>
          <w:rFonts w:ascii="Times New Roman" w:eastAsia="Times New Roman" w:hAnsi="Times New Roman" w:cs="Times New Roman"/>
          <w:color w:val="0D0D0D" w:themeColor="text1" w:themeTint="F2"/>
          <w:sz w:val="28"/>
          <w:szCs w:val="28"/>
        </w:rPr>
        <w:t xml:space="preserve"> Тагильцев Александр Александрович, вошедши</w:t>
      </w:r>
      <w:r>
        <w:rPr>
          <w:rFonts w:ascii="Times New Roman" w:eastAsia="Times New Roman" w:hAnsi="Times New Roman" w:cs="Times New Roman"/>
          <w:color w:val="0D0D0D" w:themeColor="text1" w:themeTint="F2"/>
          <w:sz w:val="28"/>
          <w:szCs w:val="28"/>
        </w:rPr>
        <w:t>й</w:t>
      </w:r>
      <w:r w:rsidRPr="004A33ED">
        <w:rPr>
          <w:rFonts w:ascii="Times New Roman" w:eastAsia="Times New Roman" w:hAnsi="Times New Roman" w:cs="Times New Roman"/>
          <w:color w:val="0D0D0D" w:themeColor="text1" w:themeTint="F2"/>
          <w:sz w:val="28"/>
          <w:szCs w:val="28"/>
        </w:rPr>
        <w:t xml:space="preserve"> в состав Думы 26 сентября 2016 года как вступивший в должность глава городского поселения Мортка.</w:t>
      </w:r>
    </w:p>
    <w:p w:rsidR="00A8698A" w:rsidRPr="009B4A94"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9B4A94">
        <w:rPr>
          <w:rFonts w:ascii="Times New Roman" w:eastAsia="Calibri" w:hAnsi="Times New Roman" w:cs="Times New Roman"/>
          <w:color w:val="000000" w:themeColor="text1"/>
          <w:sz w:val="28"/>
          <w:szCs w:val="28"/>
        </w:rPr>
        <w:t>Всего было проведено 6 заседаний. Рассмотрено предварительно 20 вопросов, из них 2 муниципальных правовых акта, 18 информационных вопросов.</w:t>
      </w:r>
    </w:p>
    <w:p w:rsidR="00A8698A" w:rsidRPr="009B4A94"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sidRPr="009B4A94">
        <w:rPr>
          <w:rFonts w:ascii="Times New Roman" w:eastAsia="Calibri" w:hAnsi="Times New Roman" w:cs="Times New Roman"/>
          <w:color w:val="000000" w:themeColor="text1"/>
          <w:sz w:val="28"/>
          <w:szCs w:val="28"/>
        </w:rPr>
        <w:t>В соответствии с вопросами ведения Комиссии на заседаниях предварительно расс</w:t>
      </w:r>
      <w:r>
        <w:rPr>
          <w:rFonts w:ascii="Times New Roman" w:eastAsia="Calibri" w:hAnsi="Times New Roman" w:cs="Times New Roman"/>
          <w:color w:val="000000" w:themeColor="text1"/>
          <w:sz w:val="28"/>
          <w:szCs w:val="28"/>
        </w:rPr>
        <w:t>матривались вопросы:</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-Об утверждении местных нормативов градостроительного проектирования Кондинского района.</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-Информация о ре</w:t>
      </w:r>
      <w:r>
        <w:rPr>
          <w:rFonts w:ascii="Times New Roman" w:eastAsia="Calibri" w:hAnsi="Times New Roman" w:cs="Times New Roman"/>
          <w:sz w:val="28"/>
          <w:szCs w:val="28"/>
        </w:rPr>
        <w:t xml:space="preserve">зультатах работы </w:t>
      </w:r>
      <w:r w:rsidRPr="00C7189F">
        <w:rPr>
          <w:rFonts w:ascii="Times New Roman" w:eastAsia="Calibri" w:hAnsi="Times New Roman" w:cs="Times New Roman"/>
          <w:sz w:val="28"/>
          <w:szCs w:val="28"/>
        </w:rPr>
        <w:t>за 2015 год компании ООО «Междуреченские коммунальные системы».</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-Информация об</w:t>
      </w:r>
      <w:r>
        <w:rPr>
          <w:rFonts w:ascii="Times New Roman" w:eastAsia="Calibri" w:hAnsi="Times New Roman" w:cs="Times New Roman"/>
          <w:sz w:val="28"/>
          <w:szCs w:val="28"/>
        </w:rPr>
        <w:t xml:space="preserve"> отлове, содержании </w:t>
      </w:r>
      <w:r w:rsidRPr="00C7189F">
        <w:rPr>
          <w:rFonts w:ascii="Times New Roman" w:eastAsia="Calibri" w:hAnsi="Times New Roman" w:cs="Times New Roman"/>
          <w:sz w:val="28"/>
          <w:szCs w:val="28"/>
        </w:rPr>
        <w:t>и стерилизации бездомных домашних животных (собак).</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lastRenderedPageBreak/>
        <w:t>-Информация о перспективном плане развития пгт. Междуреченский.</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-Информация о разработке и строительстве нового слива ЖБО                                      в пгт. Междуреченский.</w:t>
      </w:r>
    </w:p>
    <w:p w:rsidR="00A8698A" w:rsidRPr="00C7189F" w:rsidRDefault="00A8698A" w:rsidP="00A8698A">
      <w:pPr>
        <w:spacing w:after="0" w:line="0" w:lineRule="atLeast"/>
        <w:ind w:firstLine="708"/>
        <w:jc w:val="both"/>
        <w:rPr>
          <w:rFonts w:ascii="Times New Roman" w:eastAsia="Calibri" w:hAnsi="Times New Roman" w:cs="Times New Roman"/>
          <w:sz w:val="28"/>
          <w:szCs w:val="28"/>
        </w:rPr>
      </w:pPr>
      <w:r w:rsidRPr="00C7189F">
        <w:rPr>
          <w:rFonts w:ascii="Times New Roman" w:eastAsia="Calibri" w:hAnsi="Times New Roman" w:cs="Times New Roman"/>
          <w:sz w:val="28"/>
          <w:szCs w:val="28"/>
        </w:rPr>
        <w:t>-Информация о строительстве и вводе жилья по программам. Количество построенного и введённого жилья, порядок распределения.</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-Информация о выявлении неиспользованных земельных участков пгт.Междуреченский для целей индивидуального жилищного  строительства.</w:t>
      </w:r>
    </w:p>
    <w:p w:rsidR="00A8698A" w:rsidRPr="00C7189F" w:rsidRDefault="00A8698A" w:rsidP="00A8698A">
      <w:pPr>
        <w:spacing w:after="0" w:line="0" w:lineRule="atLeast"/>
        <w:ind w:firstLine="708"/>
        <w:jc w:val="both"/>
        <w:rPr>
          <w:rFonts w:ascii="Times New Roman" w:eastAsia="Calibri" w:hAnsi="Times New Roman" w:cs="Times New Roman"/>
          <w:sz w:val="28"/>
          <w:szCs w:val="28"/>
        </w:rPr>
      </w:pPr>
      <w:r w:rsidRPr="00C7189F">
        <w:rPr>
          <w:rFonts w:ascii="Times New Roman" w:eastAsia="Calibri" w:hAnsi="Times New Roman" w:cs="Times New Roman"/>
          <w:sz w:val="28"/>
          <w:szCs w:val="28"/>
        </w:rPr>
        <w:t>-Информация о выделении земельных участков  под индивидуальное строительство в пгт. Междуреченский.</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-Информация о строительстве новых канализационных очистных сооружений в пгт. Междуреченский, о строительстве котельной,  о газификации пгт. Междуреченский, о перспективе строительства автодороги пгт.Междуреченский-г.Тюмень</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-О разработке плана мероприятий по списанию неэффективных затрат предприятий ЖКХ Кондинского района (Выписка из протокола очередного заседания Думы Кондинского района от 29.12.2015 № 4)</w:t>
      </w:r>
      <w:r w:rsidRPr="00C7189F">
        <w:rPr>
          <w:rFonts w:ascii="Times New Roman" w:hAnsi="Times New Roman" w:cs="Times New Roman"/>
          <w:sz w:val="28"/>
          <w:szCs w:val="28"/>
        </w:rPr>
        <w:t>.</w:t>
      </w:r>
    </w:p>
    <w:p w:rsidR="00A8698A" w:rsidRPr="00C7189F" w:rsidRDefault="00A8698A" w:rsidP="00A8698A">
      <w:pPr>
        <w:spacing w:after="0" w:line="0" w:lineRule="atLeast"/>
        <w:ind w:firstLine="708"/>
        <w:jc w:val="both"/>
        <w:rPr>
          <w:rFonts w:ascii="Times New Roman" w:eastAsia="Calibri" w:hAnsi="Times New Roman" w:cs="Times New Roman"/>
          <w:sz w:val="28"/>
          <w:szCs w:val="28"/>
        </w:rPr>
      </w:pPr>
      <w:r w:rsidRPr="00C7189F">
        <w:rPr>
          <w:rFonts w:ascii="Times New Roman" w:eastAsia="Calibri" w:hAnsi="Times New Roman" w:cs="Times New Roman"/>
          <w:sz w:val="28"/>
          <w:szCs w:val="28"/>
        </w:rPr>
        <w:t>-Информация о ходе реализации муниципальных программ в сфере обращения с отходами за 2015 год.</w:t>
      </w:r>
    </w:p>
    <w:p w:rsidR="00A8698A" w:rsidRPr="00C7189F" w:rsidRDefault="00A8698A" w:rsidP="00A8698A">
      <w:pPr>
        <w:spacing w:after="0" w:line="0" w:lineRule="atLeast"/>
        <w:ind w:firstLine="708"/>
        <w:jc w:val="both"/>
        <w:rPr>
          <w:rFonts w:ascii="Times New Roman" w:eastAsia="Calibri" w:hAnsi="Times New Roman" w:cs="Times New Roman"/>
          <w:sz w:val="28"/>
          <w:szCs w:val="28"/>
        </w:rPr>
      </w:pPr>
      <w:r w:rsidRPr="00C7189F">
        <w:rPr>
          <w:rFonts w:ascii="Times New Roman" w:eastAsia="Calibri" w:hAnsi="Times New Roman" w:cs="Times New Roman"/>
          <w:sz w:val="28"/>
          <w:szCs w:val="28"/>
        </w:rPr>
        <w:t>-О повышении стоимости тарифа перевозки воздушным транспортом на 2016 год.</w:t>
      </w:r>
    </w:p>
    <w:p w:rsidR="00A8698A" w:rsidRPr="00C7189F" w:rsidRDefault="00A8698A" w:rsidP="00A8698A">
      <w:pPr>
        <w:spacing w:after="0" w:line="0" w:lineRule="atLeast"/>
        <w:ind w:right="-5" w:firstLine="708"/>
        <w:jc w:val="both"/>
        <w:rPr>
          <w:rFonts w:ascii="Times New Roman" w:eastAsia="Calibri" w:hAnsi="Times New Roman" w:cs="Times New Roman"/>
          <w:sz w:val="28"/>
          <w:szCs w:val="28"/>
        </w:rPr>
      </w:pPr>
      <w:r w:rsidRPr="00C7189F">
        <w:rPr>
          <w:rFonts w:ascii="Times New Roman" w:eastAsia="Calibri" w:hAnsi="Times New Roman" w:cs="Times New Roman"/>
          <w:sz w:val="28"/>
          <w:szCs w:val="28"/>
        </w:rPr>
        <w:t>-Информация о мерах,  принимаемых администрациями городских и сельских поселений для снижения задолженности населения за жилищно-коммунальные услуги.</w:t>
      </w:r>
    </w:p>
    <w:p w:rsidR="00A8698A" w:rsidRPr="00C7189F" w:rsidRDefault="00A8698A" w:rsidP="00A8698A">
      <w:pPr>
        <w:tabs>
          <w:tab w:val="left" w:pos="720"/>
          <w:tab w:val="left" w:pos="1080"/>
        </w:tabs>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7189F">
        <w:rPr>
          <w:rFonts w:ascii="Times New Roman" w:eastAsia="Calibri" w:hAnsi="Times New Roman" w:cs="Times New Roman"/>
          <w:sz w:val="28"/>
          <w:szCs w:val="28"/>
        </w:rPr>
        <w:t>-Об отчете постоянной комиссии Думы Кондинского района пятого созыва по вопросам промышленности, связи, строительства, ЖКХ, бытового обслуживания, природных ресурсов и торговли за 2015 год.</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eastAsia="Calibri" w:hAnsi="Times New Roman" w:cs="Times New Roman"/>
          <w:sz w:val="28"/>
          <w:szCs w:val="28"/>
        </w:rPr>
        <w:t xml:space="preserve">-Информация о подготовке объектов жилищно-коммунального хозяйства Кондинского района к отопительному сезону 2016-2017 годов. Об обеспечении объектов жилищно-коммунального хозяйства топливом, о состоянии дебиторской и кредиторской задолженностей объектов  жилищно-коммунального хозяйства Кондинского района.         </w:t>
      </w:r>
    </w:p>
    <w:p w:rsidR="00A8698A" w:rsidRPr="00C7189F" w:rsidRDefault="00A8698A" w:rsidP="00A8698A">
      <w:pPr>
        <w:spacing w:after="0" w:line="0" w:lineRule="atLeast"/>
        <w:ind w:right="-5" w:firstLine="708"/>
        <w:jc w:val="both"/>
        <w:rPr>
          <w:rFonts w:ascii="Times New Roman" w:hAnsi="Times New Roman" w:cs="Times New Roman"/>
          <w:sz w:val="28"/>
          <w:szCs w:val="28"/>
        </w:rPr>
      </w:pPr>
      <w:r w:rsidRPr="00C7189F">
        <w:rPr>
          <w:rFonts w:ascii="Times New Roman" w:hAnsi="Times New Roman" w:cs="Times New Roman"/>
          <w:sz w:val="28"/>
          <w:szCs w:val="28"/>
        </w:rPr>
        <w:t>-Об исполнении протокольного поручения очередного заседания Думы Кондинского района от 16 февраля 2016 года № 6 «Информация о проверке имущества переданного на ответственное хранение в ООО «ЮТЭК - КОНДА».</w:t>
      </w:r>
    </w:p>
    <w:p w:rsidR="00A8698A" w:rsidRPr="00C7189F" w:rsidRDefault="00A8698A" w:rsidP="00A8698A">
      <w:pPr>
        <w:tabs>
          <w:tab w:val="left" w:pos="720"/>
          <w:tab w:val="left" w:pos="1080"/>
        </w:tabs>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7189F">
        <w:rPr>
          <w:rFonts w:ascii="Times New Roman" w:eastAsia="Calibri" w:hAnsi="Times New Roman" w:cs="Times New Roman"/>
          <w:sz w:val="28"/>
          <w:szCs w:val="28"/>
        </w:rPr>
        <w:t>-Модернизация котельной ЖКХ № 4 в пгт. Куминский (целесообразность приобретения котельной с основным видом топлива – уголь, существующие и планируемые затраты на топливо в разрезе с альтернативным – древесным, оценка качества оборудования, фактический КПД, соответствие экологическим нормам).</w:t>
      </w:r>
    </w:p>
    <w:p w:rsidR="00A8698A" w:rsidRPr="00C7189F" w:rsidRDefault="00A8698A" w:rsidP="00A8698A">
      <w:pPr>
        <w:spacing w:after="0" w:line="0" w:lineRule="atLeast"/>
        <w:ind w:right="-5" w:firstLine="708"/>
        <w:jc w:val="both"/>
        <w:rPr>
          <w:rFonts w:ascii="Times New Roman" w:eastAsia="Calibri" w:hAnsi="Times New Roman" w:cs="Times New Roman"/>
          <w:sz w:val="28"/>
          <w:szCs w:val="28"/>
        </w:rPr>
      </w:pPr>
      <w:r w:rsidRPr="00C7189F">
        <w:rPr>
          <w:rFonts w:ascii="Times New Roman" w:hAnsi="Times New Roman" w:cs="Times New Roman"/>
          <w:sz w:val="28"/>
          <w:szCs w:val="28"/>
        </w:rPr>
        <w:t xml:space="preserve">-Разрешительная, нормативно-техническая и проектная документация на данный объект в соответствии с разделом «ЭКОЛОГИЯ», обязательная документация: акты предписания или заключение о соответствии данной котельной экологическим нормам, выданные местными органами </w:t>
      </w:r>
      <w:r w:rsidRPr="00C7189F">
        <w:rPr>
          <w:rFonts w:ascii="Times New Roman" w:hAnsi="Times New Roman" w:cs="Times New Roman"/>
          <w:sz w:val="28"/>
          <w:szCs w:val="28"/>
        </w:rPr>
        <w:lastRenderedPageBreak/>
        <w:t>Ростехнадзора акт готовности котельной ЖКХ № 4 к отопительному периоду 2016-2017гг., паспорта котлов, удостоверение о качестве монтажа котлов, акт об исправности котлов, заключение экспертизы промышленной безопасности, разрешение на применение котельной установки от Федеральной службы по экологическому, технологическому и атомному надзору.</w:t>
      </w:r>
      <w:r w:rsidRPr="00C7189F">
        <w:rPr>
          <w:rFonts w:ascii="Times New Roman" w:eastAsia="Calibri" w:hAnsi="Times New Roman" w:cs="Times New Roman"/>
          <w:sz w:val="28"/>
          <w:szCs w:val="28"/>
        </w:rPr>
        <w:t xml:space="preserve">      </w:t>
      </w:r>
    </w:p>
    <w:p w:rsidR="00A8698A" w:rsidRDefault="00A8698A" w:rsidP="00A8698A">
      <w:pPr>
        <w:tabs>
          <w:tab w:val="left" w:pos="709"/>
          <w:tab w:val="left" w:pos="1134"/>
        </w:tabs>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7189F">
        <w:rPr>
          <w:rFonts w:ascii="Times New Roman" w:eastAsia="Calibri" w:hAnsi="Times New Roman" w:cs="Times New Roman"/>
          <w:sz w:val="28"/>
          <w:szCs w:val="28"/>
        </w:rPr>
        <w:t xml:space="preserve">-О порядке субсидирования услуг ЖКХ и др.     </w:t>
      </w:r>
    </w:p>
    <w:p w:rsidR="00A8698A" w:rsidRPr="009B4A94" w:rsidRDefault="00A8698A" w:rsidP="00A8698A">
      <w:pPr>
        <w:spacing w:after="0" w:line="0" w:lineRule="atLeast"/>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В разрезе тематики вопросов, все касаются насущных и проблемных тем жизни района, решение которых требует внимания и принятия оперативного решения, в основном -</w:t>
      </w:r>
      <w:r w:rsidRPr="00C7189F">
        <w:rPr>
          <w:rFonts w:ascii="Times New Roman" w:eastAsia="Calibri" w:hAnsi="Times New Roman" w:cs="Times New Roman"/>
          <w:sz w:val="28"/>
          <w:szCs w:val="28"/>
        </w:rPr>
        <w:t xml:space="preserve">  </w:t>
      </w:r>
      <w:r w:rsidRPr="009B4A94">
        <w:rPr>
          <w:rFonts w:ascii="Times New Roman" w:eastAsia="Calibri" w:hAnsi="Times New Roman" w:cs="Times New Roman"/>
          <w:color w:val="000000" w:themeColor="text1"/>
          <w:sz w:val="28"/>
          <w:szCs w:val="28"/>
        </w:rPr>
        <w:t xml:space="preserve">касающиеся сферы ЖКХ, </w:t>
      </w:r>
      <w:r>
        <w:rPr>
          <w:rFonts w:ascii="Times New Roman" w:eastAsia="Calibri" w:hAnsi="Times New Roman" w:cs="Times New Roman"/>
          <w:color w:val="000000" w:themeColor="text1"/>
          <w:sz w:val="28"/>
          <w:szCs w:val="28"/>
        </w:rPr>
        <w:t xml:space="preserve">жилищного строительства, </w:t>
      </w:r>
      <w:r w:rsidRPr="009B4A94">
        <w:rPr>
          <w:rFonts w:ascii="Times New Roman" w:hAnsi="Times New Roman" w:cs="Times New Roman"/>
          <w:bCs/>
          <w:color w:val="000000" w:themeColor="text1"/>
          <w:sz w:val="28"/>
          <w:szCs w:val="28"/>
        </w:rPr>
        <w:t xml:space="preserve"> сферы </w:t>
      </w:r>
      <w:r>
        <w:rPr>
          <w:rFonts w:ascii="Times New Roman" w:hAnsi="Times New Roman" w:cs="Times New Roman"/>
          <w:bCs/>
          <w:color w:val="000000" w:themeColor="text1"/>
          <w:sz w:val="28"/>
          <w:szCs w:val="28"/>
        </w:rPr>
        <w:t xml:space="preserve">экологии и обращения с отходами </w:t>
      </w:r>
      <w:r>
        <w:rPr>
          <w:rFonts w:ascii="Times New Roman" w:eastAsia="Calibri" w:hAnsi="Times New Roman" w:cs="Times New Roman"/>
          <w:color w:val="000000" w:themeColor="text1"/>
          <w:sz w:val="28"/>
          <w:szCs w:val="28"/>
        </w:rPr>
        <w:t>(10 вопросов)</w:t>
      </w:r>
      <w:r>
        <w:rPr>
          <w:rFonts w:ascii="Times New Roman" w:hAnsi="Times New Roman" w:cs="Times New Roman"/>
          <w:bCs/>
          <w:color w:val="000000" w:themeColor="text1"/>
          <w:sz w:val="28"/>
          <w:szCs w:val="28"/>
        </w:rPr>
        <w:t>.</w:t>
      </w:r>
      <w:r w:rsidRPr="009B4A94">
        <w:rPr>
          <w:rFonts w:ascii="Times New Roman" w:hAnsi="Times New Roman" w:cs="Times New Roman"/>
          <w:bCs/>
          <w:color w:val="000000" w:themeColor="text1"/>
          <w:sz w:val="28"/>
          <w:szCs w:val="28"/>
        </w:rPr>
        <w:t xml:space="preserve"> </w:t>
      </w:r>
    </w:p>
    <w:p w:rsidR="00A8698A" w:rsidRPr="001E479D" w:rsidRDefault="00A8698A" w:rsidP="00A8698A">
      <w:pPr>
        <w:tabs>
          <w:tab w:val="left" w:pos="709"/>
        </w:tabs>
        <w:spacing w:after="0" w:line="0" w:lineRule="atLeast"/>
        <w:jc w:val="both"/>
        <w:rPr>
          <w:rFonts w:ascii="Times New Roman" w:hAnsi="Times New Roman" w:cs="Times New Roman"/>
          <w:sz w:val="28"/>
          <w:szCs w:val="28"/>
        </w:rPr>
      </w:pPr>
      <w:r w:rsidRPr="00C7189F">
        <w:rPr>
          <w:rFonts w:ascii="Times New Roman" w:eastAsia="Calibri" w:hAnsi="Times New Roman" w:cs="Times New Roman"/>
          <w:sz w:val="28"/>
          <w:szCs w:val="28"/>
        </w:rPr>
        <w:t xml:space="preserve">                                                                                                                                                                                                                                                                                                                                                                                                                                                                                                                                                                                                                                                                                                                                                                                                                                                                                                                                                                                                                                                                                                                                                                                                                                                                                                                                                                                                                                                                                                                                                                                                                                                                                                                                                                                                                                                                                                                                                                                                                                                                                                                                                                                                                                                                                                                                                                                                                                                                                                                                                                                                                                                                                                                                                                                              </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итогам работы комиссии даны 2 рекомендации Думе района, вынесено 8 протокольных поручений. На заседаниях Комиссии всегда присутствовали представители администрации Кондинского района, аппарата Думы, а также принимали участие депутаты из других постоянных комиссий. </w:t>
      </w: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Default="00A8698A" w:rsidP="00A8698A">
      <w:pPr>
        <w:spacing w:after="0" w:line="0" w:lineRule="atLeast"/>
        <w:ind w:firstLine="567"/>
        <w:jc w:val="both"/>
        <w:rPr>
          <w:rFonts w:ascii="Times New Roman" w:eastAsia="Calibri" w:hAnsi="Times New Roman" w:cs="Times New Roman"/>
          <w:sz w:val="28"/>
          <w:szCs w:val="28"/>
        </w:rPr>
      </w:pPr>
      <w:r w:rsidRPr="007314F1">
        <w:rPr>
          <w:rFonts w:ascii="Times New Roman" w:eastAsia="Calibri" w:hAnsi="Times New Roman" w:cs="Times New Roman"/>
          <w:b/>
          <w:sz w:val="28"/>
          <w:szCs w:val="28"/>
        </w:rPr>
        <w:t>Постоянная комиссия</w:t>
      </w:r>
      <w:r w:rsidRPr="007314F1">
        <w:rPr>
          <w:rFonts w:ascii="Times New Roman" w:eastAsia="Calibri" w:hAnsi="Times New Roman" w:cs="Times New Roman"/>
          <w:sz w:val="28"/>
          <w:szCs w:val="28"/>
        </w:rPr>
        <w:t xml:space="preserve"> Думы Кондинского района </w:t>
      </w:r>
      <w:r w:rsidRPr="007314F1">
        <w:rPr>
          <w:rFonts w:ascii="Times New Roman" w:eastAsia="Calibri" w:hAnsi="Times New Roman" w:cs="Times New Roman"/>
          <w:b/>
          <w:sz w:val="28"/>
          <w:szCs w:val="28"/>
        </w:rPr>
        <w:t>по социальным вопросам и правопорядку</w:t>
      </w:r>
      <w:r w:rsidRPr="007314F1">
        <w:rPr>
          <w:rFonts w:ascii="Times New Roman" w:eastAsia="Calibri" w:hAnsi="Times New Roman" w:cs="Times New Roman"/>
          <w:sz w:val="28"/>
          <w:szCs w:val="28"/>
        </w:rPr>
        <w:t xml:space="preserve"> (далее – Комиссия) про</w:t>
      </w:r>
      <w:r>
        <w:rPr>
          <w:rFonts w:ascii="Times New Roman" w:eastAsia="Calibri" w:hAnsi="Times New Roman" w:cs="Times New Roman"/>
          <w:sz w:val="28"/>
          <w:szCs w:val="28"/>
        </w:rPr>
        <w:t>должила работу в составе 5 депутатов:</w:t>
      </w:r>
    </w:p>
    <w:tbl>
      <w:tblPr>
        <w:tblW w:w="8800" w:type="dxa"/>
        <w:tblInd w:w="668" w:type="dxa"/>
        <w:tblLook w:val="04A0"/>
      </w:tblPr>
      <w:tblGrid>
        <w:gridCol w:w="520"/>
        <w:gridCol w:w="5040"/>
        <w:gridCol w:w="3240"/>
      </w:tblGrid>
      <w:tr w:rsidR="00A8698A" w:rsidRPr="00E91840" w:rsidTr="00D14152">
        <w:tc>
          <w:tcPr>
            <w:tcW w:w="520" w:type="dxa"/>
            <w:hideMark/>
          </w:tcPr>
          <w:p w:rsidR="00A8698A" w:rsidRPr="00E91840" w:rsidRDefault="00A8698A" w:rsidP="00D14152">
            <w:pPr>
              <w:spacing w:after="0" w:line="0" w:lineRule="atLeast"/>
              <w:rPr>
                <w:rFonts w:ascii="Times New Roman" w:eastAsia="Calibri" w:hAnsi="Times New Roman" w:cs="Times New Roman"/>
                <w:sz w:val="24"/>
                <w:szCs w:val="24"/>
              </w:rPr>
            </w:pPr>
            <w:r w:rsidRPr="00E91840">
              <w:rPr>
                <w:rFonts w:ascii="Times New Roman" w:eastAsia="Calibri" w:hAnsi="Times New Roman" w:cs="Times New Roman"/>
                <w:sz w:val="24"/>
                <w:szCs w:val="24"/>
              </w:rPr>
              <w:t>1.</w:t>
            </w:r>
          </w:p>
        </w:tc>
        <w:tc>
          <w:tcPr>
            <w:tcW w:w="5040" w:type="dxa"/>
          </w:tcPr>
          <w:p w:rsidR="00A8698A" w:rsidRPr="00E91840" w:rsidRDefault="00A8698A" w:rsidP="00D14152">
            <w:pPr>
              <w:spacing w:after="0" w:line="0" w:lineRule="atLeast"/>
              <w:ind w:left="32"/>
              <w:jc w:val="both"/>
              <w:rPr>
                <w:rFonts w:ascii="Times New Roman" w:eastAsia="Calibri" w:hAnsi="Times New Roman" w:cs="Times New Roman"/>
                <w:sz w:val="24"/>
                <w:szCs w:val="24"/>
              </w:rPr>
            </w:pPr>
            <w:r w:rsidRPr="00E91840">
              <w:rPr>
                <w:rFonts w:ascii="Times New Roman" w:hAnsi="Times New Roman" w:cs="Times New Roman"/>
                <w:sz w:val="24"/>
                <w:szCs w:val="24"/>
              </w:rPr>
              <w:t>Зольколин Владимир Константинович</w:t>
            </w:r>
          </w:p>
        </w:tc>
        <w:tc>
          <w:tcPr>
            <w:tcW w:w="3240" w:type="dxa"/>
            <w:hideMark/>
          </w:tcPr>
          <w:p w:rsidR="00A8698A" w:rsidRPr="00E91840" w:rsidRDefault="00A8698A" w:rsidP="00D14152">
            <w:pPr>
              <w:spacing w:after="0" w:line="0" w:lineRule="atLeast"/>
              <w:jc w:val="both"/>
              <w:rPr>
                <w:rFonts w:ascii="Times New Roman" w:eastAsia="Calibri" w:hAnsi="Times New Roman" w:cs="Times New Roman"/>
                <w:sz w:val="24"/>
                <w:szCs w:val="24"/>
              </w:rPr>
            </w:pPr>
            <w:r w:rsidRPr="00E91840">
              <w:rPr>
                <w:rFonts w:ascii="Times New Roman" w:eastAsia="Calibri" w:hAnsi="Times New Roman" w:cs="Times New Roman"/>
                <w:sz w:val="24"/>
                <w:szCs w:val="24"/>
              </w:rPr>
              <w:t xml:space="preserve">- </w:t>
            </w:r>
            <w:r w:rsidRPr="00E91840">
              <w:rPr>
                <w:rFonts w:ascii="Times New Roman" w:eastAsia="Calibri" w:hAnsi="Times New Roman" w:cs="Times New Roman"/>
                <w:b/>
                <w:sz w:val="24"/>
                <w:szCs w:val="24"/>
              </w:rPr>
              <w:t>председатель Комиссии</w:t>
            </w: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504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2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E91840" w:rsidTr="00D14152">
        <w:tc>
          <w:tcPr>
            <w:tcW w:w="520" w:type="dxa"/>
            <w:hideMark/>
          </w:tcPr>
          <w:p w:rsidR="00A8698A" w:rsidRPr="00E91840" w:rsidRDefault="00A8698A" w:rsidP="00D14152">
            <w:pPr>
              <w:spacing w:after="0" w:line="0" w:lineRule="atLeast"/>
              <w:rPr>
                <w:rFonts w:ascii="Times New Roman" w:eastAsia="Calibri" w:hAnsi="Times New Roman" w:cs="Times New Roman"/>
                <w:sz w:val="24"/>
                <w:szCs w:val="24"/>
              </w:rPr>
            </w:pPr>
            <w:r w:rsidRPr="00E91840">
              <w:rPr>
                <w:rFonts w:ascii="Times New Roman" w:eastAsia="Calibri" w:hAnsi="Times New Roman" w:cs="Times New Roman"/>
                <w:sz w:val="24"/>
                <w:szCs w:val="24"/>
              </w:rPr>
              <w:t>2.</w:t>
            </w:r>
          </w:p>
        </w:tc>
        <w:tc>
          <w:tcPr>
            <w:tcW w:w="5040" w:type="dxa"/>
          </w:tcPr>
          <w:p w:rsidR="00A8698A" w:rsidRPr="00E91840" w:rsidRDefault="00A8698A" w:rsidP="00D14152">
            <w:pPr>
              <w:spacing w:after="0" w:line="0" w:lineRule="atLeast"/>
              <w:ind w:left="32"/>
              <w:jc w:val="both"/>
              <w:rPr>
                <w:rFonts w:ascii="Times New Roman" w:eastAsia="Calibri" w:hAnsi="Times New Roman" w:cs="Times New Roman"/>
                <w:sz w:val="24"/>
                <w:szCs w:val="24"/>
              </w:rPr>
            </w:pPr>
            <w:r w:rsidRPr="00E91840">
              <w:rPr>
                <w:rFonts w:ascii="Times New Roman" w:hAnsi="Times New Roman" w:cs="Times New Roman"/>
                <w:sz w:val="24"/>
                <w:szCs w:val="24"/>
              </w:rPr>
              <w:t>Гришаев Юрий Васильевич</w:t>
            </w:r>
          </w:p>
        </w:tc>
        <w:tc>
          <w:tcPr>
            <w:tcW w:w="3240" w:type="dxa"/>
            <w:hideMark/>
          </w:tcPr>
          <w:p w:rsidR="00A8698A" w:rsidRPr="00E91840" w:rsidRDefault="00A8698A" w:rsidP="00D14152">
            <w:pPr>
              <w:spacing w:after="0" w:line="0" w:lineRule="atLeast"/>
              <w:jc w:val="both"/>
              <w:rPr>
                <w:rFonts w:ascii="Times New Roman" w:eastAsia="Calibri" w:hAnsi="Times New Roman" w:cs="Times New Roman"/>
                <w:sz w:val="24"/>
                <w:szCs w:val="24"/>
              </w:rPr>
            </w:pPr>
            <w:r w:rsidRPr="00E91840">
              <w:rPr>
                <w:rFonts w:ascii="Times New Roman" w:eastAsia="Calibri" w:hAnsi="Times New Roman" w:cs="Times New Roman"/>
                <w:sz w:val="24"/>
                <w:szCs w:val="24"/>
              </w:rPr>
              <w:t xml:space="preserve">- </w:t>
            </w:r>
            <w:r w:rsidRPr="00E91840">
              <w:rPr>
                <w:rFonts w:ascii="Times New Roman" w:eastAsia="Calibri" w:hAnsi="Times New Roman" w:cs="Times New Roman"/>
                <w:b/>
                <w:sz w:val="24"/>
                <w:szCs w:val="24"/>
              </w:rPr>
              <w:t>секретарь Комиссии</w:t>
            </w: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504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2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28"/>
                <w:szCs w:val="28"/>
              </w:rPr>
            </w:pPr>
          </w:p>
        </w:tc>
        <w:tc>
          <w:tcPr>
            <w:tcW w:w="5040" w:type="dxa"/>
            <w:hideMark/>
          </w:tcPr>
          <w:p w:rsidR="00A8698A" w:rsidRPr="007314F1" w:rsidRDefault="00A8698A" w:rsidP="00D14152">
            <w:pPr>
              <w:spacing w:after="0" w:line="0" w:lineRule="atLeast"/>
              <w:ind w:left="32"/>
              <w:rPr>
                <w:rFonts w:ascii="Times New Roman" w:eastAsia="Calibri" w:hAnsi="Times New Roman" w:cs="Times New Roman"/>
                <w:b/>
                <w:sz w:val="28"/>
                <w:szCs w:val="28"/>
              </w:rPr>
            </w:pPr>
            <w:r w:rsidRPr="007314F1">
              <w:rPr>
                <w:rFonts w:ascii="Times New Roman" w:eastAsia="Calibri" w:hAnsi="Times New Roman" w:cs="Times New Roman"/>
                <w:b/>
                <w:sz w:val="28"/>
                <w:szCs w:val="28"/>
              </w:rPr>
              <w:t>Члены Комиссии:</w:t>
            </w:r>
          </w:p>
        </w:tc>
        <w:tc>
          <w:tcPr>
            <w:tcW w:w="3240" w:type="dxa"/>
          </w:tcPr>
          <w:p w:rsidR="00A8698A" w:rsidRPr="007314F1"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504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2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E91840" w:rsidTr="00D14152">
        <w:tc>
          <w:tcPr>
            <w:tcW w:w="520" w:type="dxa"/>
            <w:hideMark/>
          </w:tcPr>
          <w:p w:rsidR="00A8698A" w:rsidRPr="00E91840" w:rsidRDefault="00A8698A" w:rsidP="00D14152">
            <w:pPr>
              <w:spacing w:after="0" w:line="0" w:lineRule="atLeast"/>
              <w:rPr>
                <w:rFonts w:ascii="Times New Roman" w:eastAsia="Calibri" w:hAnsi="Times New Roman" w:cs="Times New Roman"/>
                <w:sz w:val="24"/>
                <w:szCs w:val="24"/>
              </w:rPr>
            </w:pPr>
            <w:r w:rsidRPr="00E91840">
              <w:rPr>
                <w:rFonts w:ascii="Times New Roman" w:eastAsia="Calibri" w:hAnsi="Times New Roman" w:cs="Times New Roman"/>
                <w:sz w:val="24"/>
                <w:szCs w:val="24"/>
              </w:rPr>
              <w:t>3.</w:t>
            </w:r>
          </w:p>
        </w:tc>
        <w:tc>
          <w:tcPr>
            <w:tcW w:w="5040" w:type="dxa"/>
          </w:tcPr>
          <w:p w:rsidR="00A8698A" w:rsidRPr="00E91840" w:rsidRDefault="00A8698A" w:rsidP="00D14152">
            <w:pPr>
              <w:spacing w:after="0" w:line="0" w:lineRule="atLeast"/>
              <w:ind w:left="32"/>
              <w:jc w:val="both"/>
              <w:rPr>
                <w:rFonts w:ascii="Times New Roman" w:eastAsia="Calibri" w:hAnsi="Times New Roman" w:cs="Times New Roman"/>
                <w:sz w:val="24"/>
                <w:szCs w:val="24"/>
              </w:rPr>
            </w:pPr>
            <w:r w:rsidRPr="00E91840">
              <w:rPr>
                <w:rFonts w:ascii="Times New Roman" w:hAnsi="Times New Roman" w:cs="Times New Roman"/>
                <w:sz w:val="24"/>
                <w:szCs w:val="24"/>
              </w:rPr>
              <w:t>Луканин Рудольф Алексеевич</w:t>
            </w:r>
          </w:p>
        </w:tc>
        <w:tc>
          <w:tcPr>
            <w:tcW w:w="3240" w:type="dxa"/>
          </w:tcPr>
          <w:p w:rsidR="00A8698A" w:rsidRPr="00E91840"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504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2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E91840" w:rsidTr="00D14152">
        <w:tc>
          <w:tcPr>
            <w:tcW w:w="520" w:type="dxa"/>
            <w:hideMark/>
          </w:tcPr>
          <w:p w:rsidR="00A8698A" w:rsidRPr="00E91840" w:rsidRDefault="00A8698A" w:rsidP="00D14152">
            <w:pPr>
              <w:spacing w:after="0" w:line="0" w:lineRule="atLeast"/>
              <w:rPr>
                <w:rFonts w:ascii="Times New Roman" w:eastAsia="Calibri" w:hAnsi="Times New Roman" w:cs="Times New Roman"/>
                <w:sz w:val="24"/>
                <w:szCs w:val="24"/>
              </w:rPr>
            </w:pPr>
            <w:r w:rsidRPr="00E91840">
              <w:rPr>
                <w:rFonts w:ascii="Times New Roman" w:eastAsia="Calibri" w:hAnsi="Times New Roman" w:cs="Times New Roman"/>
                <w:sz w:val="24"/>
                <w:szCs w:val="24"/>
              </w:rPr>
              <w:t>4.</w:t>
            </w:r>
          </w:p>
        </w:tc>
        <w:tc>
          <w:tcPr>
            <w:tcW w:w="5040" w:type="dxa"/>
          </w:tcPr>
          <w:p w:rsidR="00A8698A" w:rsidRPr="00E91840" w:rsidRDefault="00A8698A" w:rsidP="00D14152">
            <w:pPr>
              <w:spacing w:after="0" w:line="0" w:lineRule="atLeast"/>
              <w:ind w:left="32"/>
              <w:jc w:val="both"/>
              <w:rPr>
                <w:rFonts w:ascii="Times New Roman" w:eastAsia="Calibri" w:hAnsi="Times New Roman" w:cs="Times New Roman"/>
                <w:sz w:val="24"/>
                <w:szCs w:val="24"/>
              </w:rPr>
            </w:pPr>
            <w:r w:rsidRPr="00E91840">
              <w:rPr>
                <w:rFonts w:ascii="Times New Roman" w:hAnsi="Times New Roman" w:cs="Times New Roman"/>
                <w:sz w:val="24"/>
                <w:szCs w:val="24"/>
              </w:rPr>
              <w:t>Мокроусов Сергей Юрьевич</w:t>
            </w:r>
          </w:p>
        </w:tc>
        <w:tc>
          <w:tcPr>
            <w:tcW w:w="3240" w:type="dxa"/>
          </w:tcPr>
          <w:p w:rsidR="00A8698A" w:rsidRPr="00E91840" w:rsidRDefault="00A8698A" w:rsidP="00D14152">
            <w:pPr>
              <w:spacing w:after="0" w:line="0" w:lineRule="atLeast"/>
              <w:jc w:val="both"/>
              <w:rPr>
                <w:rFonts w:ascii="Times New Roman" w:eastAsia="Calibri" w:hAnsi="Times New Roman" w:cs="Times New Roman"/>
                <w:sz w:val="24"/>
                <w:szCs w:val="24"/>
              </w:rPr>
            </w:pPr>
          </w:p>
        </w:tc>
      </w:tr>
      <w:tr w:rsidR="00A8698A" w:rsidRPr="007314F1" w:rsidTr="00D14152">
        <w:tc>
          <w:tcPr>
            <w:tcW w:w="520" w:type="dxa"/>
          </w:tcPr>
          <w:p w:rsidR="00A8698A" w:rsidRPr="007314F1" w:rsidRDefault="00A8698A" w:rsidP="00D14152">
            <w:pPr>
              <w:spacing w:after="0" w:line="0" w:lineRule="atLeast"/>
              <w:rPr>
                <w:rFonts w:ascii="Times New Roman" w:eastAsia="Calibri" w:hAnsi="Times New Roman" w:cs="Times New Roman"/>
                <w:sz w:val="6"/>
                <w:szCs w:val="6"/>
              </w:rPr>
            </w:pPr>
          </w:p>
        </w:tc>
        <w:tc>
          <w:tcPr>
            <w:tcW w:w="5040" w:type="dxa"/>
          </w:tcPr>
          <w:p w:rsidR="00A8698A" w:rsidRPr="007314F1" w:rsidRDefault="00A8698A" w:rsidP="00D14152">
            <w:pPr>
              <w:spacing w:after="0" w:line="0" w:lineRule="atLeast"/>
              <w:ind w:left="32"/>
              <w:rPr>
                <w:rFonts w:ascii="Times New Roman" w:eastAsia="Calibri" w:hAnsi="Times New Roman" w:cs="Times New Roman"/>
                <w:sz w:val="6"/>
                <w:szCs w:val="6"/>
              </w:rPr>
            </w:pPr>
          </w:p>
        </w:tc>
        <w:tc>
          <w:tcPr>
            <w:tcW w:w="3240" w:type="dxa"/>
          </w:tcPr>
          <w:p w:rsidR="00A8698A" w:rsidRPr="007314F1" w:rsidRDefault="00A8698A" w:rsidP="00D14152">
            <w:pPr>
              <w:spacing w:after="0" w:line="0" w:lineRule="atLeast"/>
              <w:jc w:val="both"/>
              <w:rPr>
                <w:rFonts w:ascii="Times New Roman" w:eastAsia="Calibri" w:hAnsi="Times New Roman" w:cs="Times New Roman"/>
                <w:sz w:val="6"/>
                <w:szCs w:val="6"/>
              </w:rPr>
            </w:pPr>
          </w:p>
        </w:tc>
      </w:tr>
      <w:tr w:rsidR="00A8698A" w:rsidRPr="00E91840" w:rsidTr="00D14152">
        <w:tc>
          <w:tcPr>
            <w:tcW w:w="520" w:type="dxa"/>
            <w:hideMark/>
          </w:tcPr>
          <w:p w:rsidR="00A8698A" w:rsidRPr="00E91840" w:rsidRDefault="00A8698A" w:rsidP="00D14152">
            <w:pPr>
              <w:spacing w:after="0" w:line="0" w:lineRule="atLeast"/>
              <w:rPr>
                <w:rFonts w:ascii="Times New Roman" w:eastAsia="Calibri" w:hAnsi="Times New Roman" w:cs="Times New Roman"/>
                <w:sz w:val="24"/>
                <w:szCs w:val="24"/>
              </w:rPr>
            </w:pPr>
            <w:r w:rsidRPr="00E91840">
              <w:rPr>
                <w:rFonts w:ascii="Times New Roman" w:eastAsia="Calibri" w:hAnsi="Times New Roman" w:cs="Times New Roman"/>
                <w:sz w:val="24"/>
                <w:szCs w:val="24"/>
              </w:rPr>
              <w:t>5.</w:t>
            </w:r>
          </w:p>
        </w:tc>
        <w:tc>
          <w:tcPr>
            <w:tcW w:w="5040" w:type="dxa"/>
          </w:tcPr>
          <w:p w:rsidR="00A8698A" w:rsidRPr="00E91840" w:rsidRDefault="00A8698A" w:rsidP="00D14152">
            <w:pPr>
              <w:spacing w:after="0" w:line="0" w:lineRule="atLeast"/>
              <w:ind w:left="32"/>
              <w:jc w:val="both"/>
              <w:rPr>
                <w:rFonts w:ascii="Times New Roman" w:eastAsia="Calibri" w:hAnsi="Times New Roman" w:cs="Times New Roman"/>
                <w:sz w:val="24"/>
                <w:szCs w:val="24"/>
              </w:rPr>
            </w:pPr>
            <w:r w:rsidRPr="00E91840">
              <w:rPr>
                <w:rFonts w:ascii="Times New Roman" w:hAnsi="Times New Roman" w:cs="Times New Roman"/>
                <w:sz w:val="24"/>
                <w:szCs w:val="24"/>
              </w:rPr>
              <w:t>Гандзюк Владимир Романович</w:t>
            </w:r>
          </w:p>
        </w:tc>
        <w:tc>
          <w:tcPr>
            <w:tcW w:w="3240" w:type="dxa"/>
          </w:tcPr>
          <w:p w:rsidR="00A8698A" w:rsidRPr="00E91840" w:rsidRDefault="00A8698A" w:rsidP="00D14152">
            <w:pPr>
              <w:spacing w:after="0" w:line="0" w:lineRule="atLeast"/>
              <w:jc w:val="both"/>
              <w:rPr>
                <w:rFonts w:ascii="Times New Roman" w:eastAsia="Calibri" w:hAnsi="Times New Roman" w:cs="Times New Roman"/>
                <w:sz w:val="24"/>
                <w:szCs w:val="24"/>
              </w:rPr>
            </w:pPr>
          </w:p>
        </w:tc>
      </w:tr>
    </w:tbl>
    <w:p w:rsidR="00A8698A" w:rsidRDefault="00A8698A" w:rsidP="00A8698A">
      <w:pPr>
        <w:suppressAutoHyphens/>
        <w:spacing w:after="0" w:line="0" w:lineRule="atLeast"/>
        <w:ind w:firstLine="708"/>
        <w:jc w:val="both"/>
        <w:rPr>
          <w:rFonts w:ascii="Times New Roman" w:eastAsia="Calibri" w:hAnsi="Times New Roman" w:cs="Times New Roman"/>
          <w:sz w:val="28"/>
          <w:szCs w:val="28"/>
        </w:rPr>
      </w:pPr>
    </w:p>
    <w:p w:rsidR="00A8698A" w:rsidRPr="004A33ED" w:rsidRDefault="00A8698A" w:rsidP="00A8698A">
      <w:pPr>
        <w:suppressAutoHyphens/>
        <w:spacing w:after="0" w:line="0" w:lineRule="atLeast"/>
        <w:ind w:firstLine="708"/>
        <w:jc w:val="both"/>
        <w:rPr>
          <w:rFonts w:ascii="Times New Roman" w:hAnsi="Times New Roman" w:cs="Times New Roman"/>
          <w:sz w:val="28"/>
          <w:szCs w:val="28"/>
        </w:rPr>
      </w:pPr>
      <w:r w:rsidRPr="004A33ED">
        <w:rPr>
          <w:rFonts w:ascii="Times New Roman" w:eastAsia="Calibri" w:hAnsi="Times New Roman" w:cs="Times New Roman"/>
          <w:sz w:val="28"/>
          <w:szCs w:val="28"/>
        </w:rPr>
        <w:t>Однако, в связи с прекращением 26 сентября 2016 года полномочий депутата Думы Кондинского района Луканина Рудольфа Алексеевича, с 1 ноября 2016 года решением Д</w:t>
      </w:r>
      <w:r>
        <w:rPr>
          <w:rFonts w:ascii="Times New Roman" w:eastAsia="Calibri" w:hAnsi="Times New Roman" w:cs="Times New Roman"/>
          <w:sz w:val="28"/>
          <w:szCs w:val="28"/>
        </w:rPr>
        <w:t xml:space="preserve">умы Кондинского района от 01 ноября </w:t>
      </w:r>
      <w:r w:rsidRPr="004A33ED">
        <w:rPr>
          <w:rFonts w:ascii="Times New Roman" w:eastAsia="Calibri" w:hAnsi="Times New Roman" w:cs="Times New Roman"/>
          <w:sz w:val="28"/>
          <w:szCs w:val="28"/>
        </w:rPr>
        <w:t xml:space="preserve">2016 № 174 </w:t>
      </w:r>
      <w:r>
        <w:rPr>
          <w:rFonts w:ascii="Times New Roman" w:eastAsia="Calibri" w:hAnsi="Times New Roman" w:cs="Times New Roman"/>
          <w:sz w:val="28"/>
          <w:szCs w:val="28"/>
        </w:rPr>
        <w:t>«</w:t>
      </w:r>
      <w:r w:rsidRPr="004A33ED">
        <w:rPr>
          <w:rFonts w:ascii="Times New Roman" w:hAnsi="Times New Roman" w:cs="Times New Roman"/>
          <w:sz w:val="28"/>
          <w:szCs w:val="28"/>
        </w:rPr>
        <w:t>О внесении изменений в решение Думы Кондинского района от 3 ноября 2010 года № 5 «О постоянных комиссиях Думы Кондинского района» в со</w:t>
      </w:r>
      <w:r>
        <w:rPr>
          <w:rFonts w:ascii="Times New Roman" w:hAnsi="Times New Roman" w:cs="Times New Roman"/>
          <w:sz w:val="28"/>
          <w:szCs w:val="28"/>
        </w:rPr>
        <w:t>с</w:t>
      </w:r>
      <w:r w:rsidRPr="004A33ED">
        <w:rPr>
          <w:rFonts w:ascii="Times New Roman" w:hAnsi="Times New Roman" w:cs="Times New Roman"/>
          <w:sz w:val="28"/>
          <w:szCs w:val="28"/>
        </w:rPr>
        <w:t>тав комиссии включен Карякин Игорь Викторович, депутат Думы от городского поселения Мортка.</w:t>
      </w:r>
    </w:p>
    <w:p w:rsidR="00A8698A" w:rsidRPr="000D5F5F" w:rsidRDefault="00A8698A" w:rsidP="00A8698A">
      <w:pPr>
        <w:spacing w:after="0" w:line="0" w:lineRule="atLeast"/>
        <w:ind w:firstLine="720"/>
        <w:jc w:val="both"/>
        <w:rPr>
          <w:rFonts w:ascii="Times New Roman" w:eastAsia="Calibri" w:hAnsi="Times New Roman" w:cs="Times New Roman"/>
          <w:sz w:val="28"/>
          <w:szCs w:val="28"/>
        </w:rPr>
      </w:pPr>
      <w:r w:rsidRPr="000D5F5F">
        <w:rPr>
          <w:rFonts w:ascii="Times New Roman" w:eastAsia="Calibri" w:hAnsi="Times New Roman" w:cs="Times New Roman"/>
          <w:sz w:val="28"/>
          <w:szCs w:val="28"/>
        </w:rPr>
        <w:t>Всего было проведено 6 заседаний</w:t>
      </w:r>
      <w:r>
        <w:rPr>
          <w:rFonts w:ascii="Times New Roman" w:eastAsia="Calibri" w:hAnsi="Times New Roman" w:cs="Times New Roman"/>
          <w:sz w:val="28"/>
          <w:szCs w:val="28"/>
        </w:rPr>
        <w:t>.</w:t>
      </w:r>
    </w:p>
    <w:p w:rsidR="00A8698A" w:rsidRPr="000D5F5F" w:rsidRDefault="00A8698A" w:rsidP="00A8698A">
      <w:pPr>
        <w:spacing w:after="0" w:line="0" w:lineRule="atLeast"/>
        <w:ind w:firstLine="720"/>
        <w:jc w:val="both"/>
        <w:rPr>
          <w:rFonts w:ascii="Times New Roman" w:eastAsia="Calibri" w:hAnsi="Times New Roman" w:cs="Times New Roman"/>
          <w:sz w:val="28"/>
          <w:szCs w:val="28"/>
        </w:rPr>
      </w:pPr>
      <w:r w:rsidRPr="000D5F5F">
        <w:rPr>
          <w:rFonts w:ascii="Times New Roman" w:eastAsia="Calibri" w:hAnsi="Times New Roman" w:cs="Times New Roman"/>
          <w:sz w:val="28"/>
          <w:szCs w:val="28"/>
        </w:rPr>
        <w:t>Рассмотрено предварительно 13 вопросов, из них 9 муниципальных правовых актов и 4 информационных вопросов.</w:t>
      </w:r>
    </w:p>
    <w:p w:rsidR="00A8698A" w:rsidRPr="000D5F5F" w:rsidRDefault="00A8698A" w:rsidP="00A8698A">
      <w:pPr>
        <w:spacing w:after="0" w:line="0" w:lineRule="atLeast"/>
        <w:ind w:firstLine="720"/>
        <w:jc w:val="both"/>
        <w:rPr>
          <w:rFonts w:ascii="Times New Roman" w:eastAsia="Calibri" w:hAnsi="Times New Roman" w:cs="Times New Roman"/>
          <w:sz w:val="28"/>
          <w:szCs w:val="28"/>
        </w:rPr>
      </w:pPr>
      <w:r w:rsidRPr="000D5F5F">
        <w:rPr>
          <w:rFonts w:ascii="Times New Roman" w:eastAsia="Calibri" w:hAnsi="Times New Roman" w:cs="Times New Roman"/>
          <w:sz w:val="28"/>
          <w:szCs w:val="28"/>
        </w:rPr>
        <w:t xml:space="preserve">В соответствии с вопросами ведения Комиссии на заседаниях предварительно рассматривались вопросы, касающиеся  положений структурных подразделений администрации района социальной сферы,  сферы здравоохранения, сферы образования, </w:t>
      </w:r>
      <w:r w:rsidRPr="000D5F5F">
        <w:rPr>
          <w:rFonts w:ascii="Times New Roman" w:hAnsi="Times New Roman" w:cs="Times New Roman"/>
          <w:bCs/>
          <w:sz w:val="28"/>
          <w:szCs w:val="28"/>
        </w:rPr>
        <w:t xml:space="preserve"> сферы спорта, сферы социальной поддержки, в частности: </w:t>
      </w:r>
    </w:p>
    <w:p w:rsidR="00A8698A" w:rsidRPr="00E56967" w:rsidRDefault="00A8698A" w:rsidP="00A8698A">
      <w:pPr>
        <w:spacing w:after="0" w:line="0" w:lineRule="atLeast"/>
        <w:ind w:right="-5" w:firstLine="708"/>
        <w:jc w:val="both"/>
        <w:rPr>
          <w:rFonts w:ascii="Times New Roman" w:hAnsi="Times New Roman" w:cs="Times New Roman"/>
          <w:bCs/>
          <w:sz w:val="28"/>
          <w:szCs w:val="28"/>
        </w:rPr>
      </w:pPr>
      <w:r w:rsidRPr="00E56967">
        <w:rPr>
          <w:rFonts w:ascii="Times New Roman" w:hAnsi="Times New Roman" w:cs="Times New Roman"/>
          <w:bCs/>
          <w:sz w:val="28"/>
          <w:szCs w:val="28"/>
        </w:rPr>
        <w:lastRenderedPageBreak/>
        <w:t>-Об отчете постоянной комиссии по социальным вопросам и правопорядку Думы Кондинского района пятого созыва за 2015 год.</w:t>
      </w:r>
    </w:p>
    <w:p w:rsidR="00A8698A" w:rsidRPr="00E56967" w:rsidRDefault="00A8698A" w:rsidP="00A8698A">
      <w:pPr>
        <w:tabs>
          <w:tab w:val="left" w:pos="709"/>
          <w:tab w:val="left" w:pos="6048"/>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E56967">
        <w:rPr>
          <w:rFonts w:ascii="Times New Roman" w:hAnsi="Times New Roman" w:cs="Times New Roman"/>
          <w:sz w:val="28"/>
          <w:szCs w:val="28"/>
        </w:rPr>
        <w:t>-О внесении изменений в решение Думы Кондинского района  от 15 марта 2016 года № 78 «Об утверждении Положения об управлении культуры администрации Кондинского района».</w:t>
      </w:r>
    </w:p>
    <w:p w:rsidR="00A8698A" w:rsidRPr="00E56967" w:rsidRDefault="00A8698A" w:rsidP="00A8698A">
      <w:pPr>
        <w:spacing w:after="0" w:line="0" w:lineRule="atLeast"/>
        <w:ind w:right="-5" w:firstLine="708"/>
        <w:jc w:val="both"/>
        <w:rPr>
          <w:rFonts w:ascii="Times New Roman" w:hAnsi="Times New Roman" w:cs="Times New Roman"/>
          <w:color w:val="000000"/>
          <w:sz w:val="28"/>
          <w:szCs w:val="28"/>
          <w:shd w:val="clear" w:color="auto" w:fill="FFFEF9"/>
        </w:rPr>
      </w:pPr>
      <w:r w:rsidRPr="00E56967">
        <w:rPr>
          <w:rFonts w:ascii="Times New Roman" w:hAnsi="Times New Roman" w:cs="Times New Roman"/>
          <w:color w:val="000000"/>
          <w:sz w:val="28"/>
          <w:szCs w:val="28"/>
          <w:shd w:val="clear" w:color="auto" w:fill="FFFEF9"/>
        </w:rPr>
        <w:t>-Информация ОМВД Р</w:t>
      </w:r>
      <w:r>
        <w:rPr>
          <w:rFonts w:ascii="Times New Roman" w:hAnsi="Times New Roman" w:cs="Times New Roman"/>
          <w:color w:val="000000"/>
          <w:sz w:val="28"/>
          <w:szCs w:val="28"/>
          <w:shd w:val="clear" w:color="auto" w:fill="FFFEF9"/>
        </w:rPr>
        <w:t xml:space="preserve">оссии  по Кондинскому району  </w:t>
      </w:r>
      <w:r w:rsidRPr="00E56967">
        <w:rPr>
          <w:rFonts w:ascii="Times New Roman" w:hAnsi="Times New Roman" w:cs="Times New Roman"/>
          <w:color w:val="000000"/>
          <w:sz w:val="28"/>
          <w:szCs w:val="28"/>
          <w:shd w:val="clear" w:color="auto" w:fill="FFFEF9"/>
        </w:rPr>
        <w:t>о проведенной работе по охране общественного порядка и обеспечению безопасности на территории Кондинского района, защите прав и законных интересов граждан от преступных посягательств, а также принимаемых мерах по обеспечению общественного доверия и поддержки граждан в 2015 году.</w:t>
      </w:r>
    </w:p>
    <w:p w:rsidR="00A8698A" w:rsidRPr="00E56967" w:rsidRDefault="00A8698A" w:rsidP="00A8698A">
      <w:pPr>
        <w:spacing w:after="0" w:line="0" w:lineRule="atLeast"/>
        <w:ind w:firstLine="708"/>
        <w:jc w:val="both"/>
        <w:rPr>
          <w:rFonts w:ascii="Times New Roman" w:hAnsi="Times New Roman" w:cs="Times New Roman"/>
          <w:sz w:val="28"/>
          <w:szCs w:val="28"/>
        </w:rPr>
      </w:pPr>
      <w:r w:rsidRPr="00E56967">
        <w:rPr>
          <w:rFonts w:ascii="Times New Roman" w:hAnsi="Times New Roman" w:cs="Times New Roman"/>
          <w:sz w:val="28"/>
          <w:szCs w:val="28"/>
        </w:rPr>
        <w:t>-Информация о монтаже систем видеонаблюдения</w:t>
      </w:r>
      <w:r>
        <w:rPr>
          <w:rFonts w:ascii="Times New Roman" w:hAnsi="Times New Roman" w:cs="Times New Roman"/>
          <w:sz w:val="28"/>
          <w:szCs w:val="28"/>
        </w:rPr>
        <w:t xml:space="preserve"> </w:t>
      </w:r>
      <w:r w:rsidRPr="00E56967">
        <w:rPr>
          <w:rFonts w:ascii="Times New Roman" w:hAnsi="Times New Roman" w:cs="Times New Roman"/>
          <w:sz w:val="28"/>
          <w:szCs w:val="28"/>
        </w:rPr>
        <w:t>в пгт. Междуреченский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p w:rsidR="00A8698A" w:rsidRPr="00A8698A" w:rsidRDefault="00A8698A" w:rsidP="00A8698A">
      <w:pPr>
        <w:spacing w:after="0" w:line="0" w:lineRule="atLeast"/>
        <w:ind w:firstLine="708"/>
        <w:jc w:val="both"/>
        <w:rPr>
          <w:rFonts w:ascii="Times New Roman" w:hAnsi="Times New Roman" w:cs="Times New Roman"/>
          <w:sz w:val="28"/>
          <w:szCs w:val="28"/>
        </w:rPr>
      </w:pPr>
      <w:r w:rsidRPr="00A8698A">
        <w:rPr>
          <w:rFonts w:ascii="Times New Roman" w:hAnsi="Times New Roman" w:cs="Times New Roman"/>
          <w:sz w:val="28"/>
          <w:szCs w:val="28"/>
        </w:rPr>
        <w:t>-Информация об уровне фактической обеспеченности учреждениями физической культуры и спорта в пгт. Междуреченский.</w:t>
      </w:r>
    </w:p>
    <w:p w:rsidR="00A8698A" w:rsidRPr="00A8698A" w:rsidRDefault="00A8698A" w:rsidP="00A8698A">
      <w:pPr>
        <w:tabs>
          <w:tab w:val="left" w:pos="720"/>
          <w:tab w:val="left" w:pos="1080"/>
        </w:tabs>
        <w:spacing w:after="0" w:line="0" w:lineRule="atLeast"/>
        <w:jc w:val="both"/>
        <w:rPr>
          <w:rFonts w:ascii="Times New Roman" w:hAnsi="Times New Roman" w:cs="Times New Roman"/>
          <w:sz w:val="28"/>
          <w:szCs w:val="28"/>
        </w:rPr>
      </w:pPr>
      <w:r w:rsidRPr="00A8698A">
        <w:rPr>
          <w:rFonts w:ascii="Times New Roman" w:hAnsi="Times New Roman" w:cs="Times New Roman"/>
          <w:sz w:val="28"/>
          <w:szCs w:val="28"/>
        </w:rPr>
        <w:tab/>
        <w:t>-Информация за 2015 год о мерах социальной, медицинской помощи                       и поддержке инвалидов в пгт. Междуреченский.</w:t>
      </w:r>
    </w:p>
    <w:p w:rsidR="00A8698A" w:rsidRPr="00A8698A" w:rsidRDefault="00A8698A" w:rsidP="00A8698A">
      <w:pPr>
        <w:spacing w:after="0" w:line="0" w:lineRule="atLeast"/>
        <w:ind w:firstLine="708"/>
        <w:jc w:val="both"/>
        <w:rPr>
          <w:rFonts w:ascii="Times New Roman" w:hAnsi="Times New Roman" w:cs="Times New Roman"/>
          <w:sz w:val="28"/>
          <w:szCs w:val="28"/>
        </w:rPr>
      </w:pPr>
      <w:r w:rsidRPr="00A8698A">
        <w:rPr>
          <w:rFonts w:ascii="Times New Roman" w:hAnsi="Times New Roman" w:cs="Times New Roman"/>
          <w:sz w:val="28"/>
          <w:szCs w:val="28"/>
        </w:rPr>
        <w:t>-О признании утратившим силу решения Думы Кондинского района от 22.02.2007 № 333 «О создании общественной палаты».</w:t>
      </w:r>
    </w:p>
    <w:p w:rsidR="00A8698A" w:rsidRPr="00A8698A" w:rsidRDefault="00A8698A" w:rsidP="00A8698A">
      <w:pPr>
        <w:spacing w:after="0" w:line="0" w:lineRule="atLeast"/>
        <w:ind w:firstLine="708"/>
        <w:jc w:val="both"/>
        <w:rPr>
          <w:rFonts w:ascii="Times New Roman" w:hAnsi="Times New Roman" w:cs="Times New Roman"/>
          <w:sz w:val="28"/>
          <w:szCs w:val="28"/>
        </w:rPr>
      </w:pPr>
      <w:r w:rsidRPr="00A8698A">
        <w:rPr>
          <w:rFonts w:ascii="Times New Roman" w:hAnsi="Times New Roman" w:cs="Times New Roman"/>
          <w:sz w:val="28"/>
          <w:szCs w:val="28"/>
        </w:rPr>
        <w:t>-О внесении изменений в решение Думы Кондинского района от 29 декабря 2014 года № 521 «Об утверждении Положения об отделе физической культуры и спорта администрации Кондинского района».</w:t>
      </w:r>
    </w:p>
    <w:p w:rsidR="00A8698A" w:rsidRPr="00A8698A" w:rsidRDefault="00A8698A" w:rsidP="00A8698A">
      <w:pPr>
        <w:pStyle w:val="1"/>
        <w:spacing w:before="0" w:after="0" w:line="0" w:lineRule="atLeast"/>
        <w:ind w:firstLine="708"/>
        <w:jc w:val="both"/>
        <w:rPr>
          <w:rFonts w:ascii="Times New Roman" w:hAnsi="Times New Roman" w:cs="Times New Roman"/>
          <w:b w:val="0"/>
          <w:sz w:val="28"/>
          <w:szCs w:val="28"/>
        </w:rPr>
      </w:pPr>
      <w:r w:rsidRPr="00A8698A">
        <w:rPr>
          <w:rFonts w:ascii="Times New Roman" w:hAnsi="Times New Roman" w:cs="Times New Roman"/>
          <w:b w:val="0"/>
          <w:sz w:val="28"/>
          <w:szCs w:val="28"/>
        </w:rPr>
        <w:t>-Об утверждении Положения о комитете физической культуры и спорта администрации Кондинского района.</w:t>
      </w:r>
    </w:p>
    <w:p w:rsidR="00A8698A" w:rsidRPr="00A8698A" w:rsidRDefault="00A8698A" w:rsidP="00A8698A">
      <w:pPr>
        <w:spacing w:after="0" w:line="0" w:lineRule="atLeast"/>
        <w:ind w:firstLine="708"/>
        <w:jc w:val="both"/>
        <w:rPr>
          <w:rFonts w:ascii="Times New Roman" w:hAnsi="Times New Roman" w:cs="Times New Roman"/>
          <w:sz w:val="28"/>
          <w:szCs w:val="28"/>
        </w:rPr>
      </w:pPr>
      <w:r w:rsidRPr="00A8698A">
        <w:rPr>
          <w:rFonts w:ascii="Times New Roman" w:hAnsi="Times New Roman" w:cs="Times New Roman"/>
          <w:b/>
          <w:sz w:val="28"/>
          <w:szCs w:val="28"/>
        </w:rPr>
        <w:t>-</w:t>
      </w:r>
      <w:r w:rsidRPr="00A8698A">
        <w:rPr>
          <w:rFonts w:ascii="Times New Roman" w:hAnsi="Times New Roman" w:cs="Times New Roman"/>
          <w:sz w:val="28"/>
          <w:szCs w:val="28"/>
        </w:rPr>
        <w:t>Об утверждении Положения об отделе молодежной политики администрации Кондинского района.</w:t>
      </w:r>
    </w:p>
    <w:p w:rsidR="00A8698A" w:rsidRPr="00A8698A" w:rsidRDefault="00A8698A" w:rsidP="00A8698A">
      <w:pPr>
        <w:spacing w:after="0" w:line="0" w:lineRule="atLeast"/>
        <w:ind w:firstLine="708"/>
        <w:jc w:val="both"/>
        <w:rPr>
          <w:rFonts w:ascii="Times New Roman" w:hAnsi="Times New Roman" w:cs="Times New Roman"/>
          <w:sz w:val="28"/>
          <w:szCs w:val="28"/>
        </w:rPr>
      </w:pPr>
      <w:r w:rsidRPr="00A8698A">
        <w:rPr>
          <w:rFonts w:ascii="Times New Roman" w:hAnsi="Times New Roman" w:cs="Times New Roman"/>
          <w:sz w:val="28"/>
          <w:szCs w:val="28"/>
        </w:rPr>
        <w:t>-Об утверждении Положения об управлении культуры администрации Кондинского района.</w:t>
      </w:r>
    </w:p>
    <w:p w:rsidR="00A8698A" w:rsidRPr="00A8698A" w:rsidRDefault="00A8698A" w:rsidP="00A8698A">
      <w:pPr>
        <w:spacing w:after="0" w:line="0" w:lineRule="atLeast"/>
        <w:ind w:right="-5" w:firstLine="708"/>
        <w:jc w:val="both"/>
        <w:rPr>
          <w:rFonts w:ascii="Times New Roman" w:eastAsia="Calibri" w:hAnsi="Times New Roman" w:cs="Times New Roman"/>
          <w:sz w:val="28"/>
          <w:szCs w:val="28"/>
        </w:rPr>
      </w:pPr>
      <w:r w:rsidRPr="00A8698A">
        <w:rPr>
          <w:rFonts w:ascii="Times New Roman" w:eastAsia="Calibri" w:hAnsi="Times New Roman" w:cs="Times New Roman"/>
          <w:sz w:val="28"/>
          <w:szCs w:val="28"/>
        </w:rPr>
        <w:t>-О признании утратившими силу решения Думы Кондинского района                                 от 29 марта 2007 года № 346  «О компенсации педагогическим работникам муниципальных образовательных учреждений                                  за книгоиздательскую продукцию».</w:t>
      </w:r>
    </w:p>
    <w:p w:rsidR="00A8698A" w:rsidRPr="00A8698A" w:rsidRDefault="00A8698A" w:rsidP="00A8698A">
      <w:pPr>
        <w:tabs>
          <w:tab w:val="left" w:pos="709"/>
        </w:tabs>
        <w:spacing w:after="0" w:line="0" w:lineRule="atLeast"/>
        <w:jc w:val="both"/>
        <w:rPr>
          <w:rFonts w:ascii="Times New Roman" w:hAnsi="Times New Roman" w:cs="Times New Roman"/>
          <w:color w:val="FF0000"/>
          <w:sz w:val="28"/>
          <w:szCs w:val="28"/>
        </w:rPr>
      </w:pPr>
      <w:r w:rsidRPr="00A8698A">
        <w:rPr>
          <w:rFonts w:ascii="Times New Roman" w:eastAsia="Calibri" w:hAnsi="Times New Roman" w:cs="Times New Roman"/>
          <w:sz w:val="28"/>
          <w:szCs w:val="28"/>
        </w:rPr>
        <w:tab/>
        <w:t>-О внесении изменений в решение Думы Кондинского района от 22 декабря 2005 года № 86 «Об учреждении управления образования администрации Кондинского района».</w:t>
      </w:r>
    </w:p>
    <w:p w:rsidR="00A8698A" w:rsidRPr="007314F1" w:rsidRDefault="00A8698A" w:rsidP="00A8698A">
      <w:pPr>
        <w:tabs>
          <w:tab w:val="left" w:pos="720"/>
          <w:tab w:val="left" w:pos="900"/>
          <w:tab w:val="left" w:pos="1276"/>
        </w:tabs>
        <w:spacing w:after="0" w:line="0" w:lineRule="atLeast"/>
        <w:ind w:firstLine="720"/>
        <w:jc w:val="both"/>
        <w:rPr>
          <w:rFonts w:ascii="Times New Roman" w:eastAsia="Times New Roman" w:hAnsi="Times New Roman" w:cs="Times New Roman"/>
          <w:sz w:val="28"/>
          <w:szCs w:val="28"/>
        </w:rPr>
      </w:pPr>
      <w:r w:rsidRPr="00A8698A">
        <w:rPr>
          <w:rFonts w:ascii="Times New Roman" w:eastAsia="Times New Roman" w:hAnsi="Times New Roman" w:cs="Times New Roman"/>
          <w:sz w:val="28"/>
          <w:szCs w:val="28"/>
        </w:rPr>
        <w:t>По итогам рассмотрения вопросов на комиссии вынесено 1 предложение для рассмотрения Думой и администрацией района и 2 протокольных поручения. На заседаниях</w:t>
      </w:r>
      <w:r>
        <w:rPr>
          <w:rFonts w:ascii="Times New Roman" w:eastAsia="Times New Roman" w:hAnsi="Times New Roman" w:cs="Times New Roman"/>
          <w:sz w:val="28"/>
          <w:szCs w:val="28"/>
        </w:rPr>
        <w:t xml:space="preserve"> Комиссии всегда присутствовали представители администрации Кондинского района, аппарата Думы, а также принимали участие депутаты из других постоянных комиссий. </w:t>
      </w: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Default="00A8698A" w:rsidP="00A8698A">
      <w:pPr>
        <w:spacing w:after="0" w:line="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Практика проведения </w:t>
      </w:r>
      <w:r>
        <w:rPr>
          <w:rFonts w:ascii="Times New Roman" w:eastAsia="Calibri" w:hAnsi="Times New Roman" w:cs="Times New Roman"/>
          <w:b/>
          <w:sz w:val="28"/>
          <w:szCs w:val="28"/>
        </w:rPr>
        <w:t xml:space="preserve"> </w:t>
      </w:r>
      <w:r w:rsidRPr="00AE0F6F">
        <w:rPr>
          <w:rFonts w:ascii="Times New Roman" w:eastAsia="Calibri" w:hAnsi="Times New Roman" w:cs="Times New Roman"/>
          <w:b/>
          <w:sz w:val="28"/>
          <w:szCs w:val="28"/>
          <w:shd w:val="clear" w:color="auto" w:fill="244061" w:themeFill="accent1" w:themeFillShade="80"/>
        </w:rPr>
        <w:t>совместных заседаний постоянных комиссий</w:t>
      </w:r>
      <w:r w:rsidRPr="007314F1">
        <w:rPr>
          <w:rFonts w:ascii="Times New Roman" w:eastAsia="Calibri" w:hAnsi="Times New Roman" w:cs="Times New Roman"/>
          <w:sz w:val="28"/>
          <w:szCs w:val="28"/>
        </w:rPr>
        <w:t xml:space="preserve"> Думы Кондинского района </w:t>
      </w:r>
      <w:r>
        <w:rPr>
          <w:rFonts w:ascii="Times New Roman" w:eastAsia="Calibri" w:hAnsi="Times New Roman" w:cs="Times New Roman"/>
          <w:sz w:val="28"/>
          <w:szCs w:val="28"/>
        </w:rPr>
        <w:t>в течение 2016 года отсутствовала.</w:t>
      </w:r>
      <w:r w:rsidRPr="007314F1">
        <w:rPr>
          <w:rFonts w:ascii="Times New Roman" w:eastAsia="Calibri" w:hAnsi="Times New Roman" w:cs="Times New Roman"/>
          <w:sz w:val="28"/>
          <w:szCs w:val="28"/>
        </w:rPr>
        <w:t xml:space="preserve"> </w:t>
      </w:r>
    </w:p>
    <w:p w:rsidR="00A8698A" w:rsidRPr="000F2A77" w:rsidRDefault="00A8698A" w:rsidP="00A8698A">
      <w:pPr>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-270511</wp:posOffset>
            </wp:positionH>
            <wp:positionV relativeFrom="paragraph">
              <wp:posOffset>139065</wp:posOffset>
            </wp:positionV>
            <wp:extent cx="657225" cy="857250"/>
            <wp:effectExtent l="19050" t="0" r="9525" b="0"/>
            <wp:wrapNone/>
            <wp:docPr id="4" name="Рисунок 76" descr="D:\ОТКАТ\Рабочий стол\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ОТКАТ\Рабочий стол\i (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657225" cy="857250"/>
                    </a:xfrm>
                    <a:prstGeom prst="rect">
                      <a:avLst/>
                    </a:prstGeom>
                    <a:noFill/>
                    <a:ln>
                      <a:noFill/>
                    </a:ln>
                  </pic:spPr>
                </pic:pic>
              </a:graphicData>
            </a:graphic>
          </wp:anchor>
        </w:drawing>
      </w:r>
    </w:p>
    <w:p w:rsidR="00A8698A" w:rsidRPr="00E7663A" w:rsidRDefault="00A8698A" w:rsidP="00A8698A">
      <w:pPr>
        <w:spacing w:after="0" w:line="0" w:lineRule="atLeast"/>
        <w:ind w:left="708" w:firstLine="143"/>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В прошедшем году </w:t>
      </w:r>
      <w:r w:rsidRPr="000F2A77">
        <w:rPr>
          <w:rFonts w:ascii="Times New Roman" w:eastAsia="Calibri" w:hAnsi="Times New Roman" w:cs="Times New Roman"/>
          <w:b/>
          <w:bCs/>
          <w:sz w:val="28"/>
          <w:szCs w:val="28"/>
          <w:shd w:val="clear" w:color="auto" w:fill="244061" w:themeFill="accent1" w:themeFillShade="80"/>
        </w:rPr>
        <w:t>деятельность Думы</w:t>
      </w:r>
      <w:r w:rsidRPr="007314F1">
        <w:rPr>
          <w:rFonts w:ascii="Times New Roman" w:eastAsia="Calibri" w:hAnsi="Times New Roman" w:cs="Times New Roman"/>
          <w:sz w:val="28"/>
          <w:szCs w:val="28"/>
        </w:rPr>
        <w:t xml:space="preserve"> района также строилась                                  на основе квартальных планов работы, утвержденных решениями Думы Кондинского района, с учетом полномочий, приоритетности и правового регулирования.</w:t>
      </w:r>
      <w:r w:rsidRPr="007314F1">
        <w:rPr>
          <w:rFonts w:ascii="Times New Roman" w:eastAsia="Calibri" w:hAnsi="Times New Roman" w:cs="Times New Roman"/>
          <w:sz w:val="28"/>
          <w:szCs w:val="28"/>
        </w:rPr>
        <w:tab/>
      </w:r>
      <w:r w:rsidRPr="00E7663A">
        <w:rPr>
          <w:rFonts w:ascii="Times New Roman" w:eastAsia="Calibri" w:hAnsi="Times New Roman" w:cs="Times New Roman"/>
          <w:sz w:val="28"/>
          <w:szCs w:val="28"/>
        </w:rPr>
        <w:t>В</w:t>
      </w:r>
      <w:r w:rsidRPr="00E7663A">
        <w:rPr>
          <w:rFonts w:ascii="Times New Roman" w:hAnsi="Times New Roman" w:cs="Times New Roman"/>
          <w:sz w:val="28"/>
          <w:szCs w:val="28"/>
        </w:rPr>
        <w:t>се вопросы, включенные в план работы, рассматриваются на очередных заседаниях. По предложению депутатов повестки пополняются наиболее волнующими избирателей вопросами, передаваемыми через депутатов, требующих оперативного решения</w:t>
      </w:r>
      <w:r>
        <w:rPr>
          <w:rFonts w:ascii="Times New Roman" w:hAnsi="Times New Roman" w:cs="Times New Roman"/>
          <w:sz w:val="28"/>
          <w:szCs w:val="28"/>
        </w:rPr>
        <w:t xml:space="preserve">. Планы работы Думы принимались, как и в прошлом году: в марте, в июне, в сентябре, в декабре 2016 года. </w:t>
      </w:r>
    </w:p>
    <w:p w:rsidR="00A8698A" w:rsidRDefault="00A8698A" w:rsidP="00A8698A">
      <w:pPr>
        <w:spacing w:after="0" w:line="0" w:lineRule="atLeast"/>
        <w:ind w:left="708" w:firstLine="12"/>
        <w:jc w:val="both"/>
        <w:rPr>
          <w:rFonts w:ascii="Times New Roman" w:eastAsia="Calibri" w:hAnsi="Times New Roman" w:cs="Times New Roman"/>
          <w:sz w:val="28"/>
          <w:szCs w:val="28"/>
        </w:rPr>
      </w:pP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Очередные </w:t>
      </w:r>
      <w:r w:rsidRPr="00F07A29">
        <w:rPr>
          <w:rFonts w:ascii="Times New Roman" w:eastAsia="Calibri" w:hAnsi="Times New Roman" w:cs="Times New Roman"/>
          <w:b/>
          <w:sz w:val="28"/>
          <w:szCs w:val="28"/>
          <w:shd w:val="clear" w:color="auto" w:fill="244061" w:themeFill="accent1" w:themeFillShade="80"/>
        </w:rPr>
        <w:t>сессии Думы</w:t>
      </w:r>
      <w:r>
        <w:rPr>
          <w:rFonts w:ascii="Times New Roman" w:eastAsia="Calibri" w:hAnsi="Times New Roman" w:cs="Times New Roman"/>
          <w:b/>
          <w:sz w:val="28"/>
          <w:szCs w:val="28"/>
          <w:shd w:val="clear" w:color="auto" w:fill="244061" w:themeFill="accent1" w:themeFillShade="80"/>
        </w:rPr>
        <w:t xml:space="preserve"> </w:t>
      </w:r>
      <w:r>
        <w:rPr>
          <w:rFonts w:ascii="Times New Roman" w:eastAsia="Calibri" w:hAnsi="Times New Roman" w:cs="Times New Roman"/>
          <w:sz w:val="28"/>
          <w:szCs w:val="28"/>
        </w:rPr>
        <w:t xml:space="preserve">Кондинского района в 2016 году </w:t>
      </w:r>
      <w:r w:rsidRPr="007314F1">
        <w:rPr>
          <w:rFonts w:ascii="Times New Roman" w:eastAsia="Calibri" w:hAnsi="Times New Roman" w:cs="Times New Roman"/>
          <w:sz w:val="28"/>
          <w:szCs w:val="28"/>
        </w:rPr>
        <w:t>провод</w:t>
      </w:r>
      <w:r>
        <w:rPr>
          <w:rFonts w:ascii="Times New Roman" w:eastAsia="Calibri" w:hAnsi="Times New Roman" w:cs="Times New Roman"/>
          <w:sz w:val="28"/>
          <w:szCs w:val="28"/>
        </w:rPr>
        <w:t>ились</w:t>
      </w: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314F1">
        <w:rPr>
          <w:rFonts w:ascii="Times New Roman" w:eastAsia="Calibri" w:hAnsi="Times New Roman" w:cs="Times New Roman"/>
          <w:sz w:val="28"/>
          <w:szCs w:val="28"/>
        </w:rPr>
        <w:t>в два этапа:</w:t>
      </w: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первая половина дня</w:t>
      </w:r>
      <w:r w:rsidRPr="007314F1">
        <w:rPr>
          <w:rFonts w:ascii="Times New Roman" w:eastAsia="Calibri" w:hAnsi="Times New Roman" w:cs="Times New Roman"/>
          <w:sz w:val="28"/>
          <w:szCs w:val="28"/>
        </w:rPr>
        <w:t>: для подготовки и предварительного рассмотрения вопро</w:t>
      </w:r>
      <w:r>
        <w:rPr>
          <w:rFonts w:ascii="Times New Roman" w:eastAsia="Calibri" w:hAnsi="Times New Roman" w:cs="Times New Roman"/>
          <w:sz w:val="28"/>
          <w:szCs w:val="28"/>
        </w:rPr>
        <w:t>сов, относящихся к ведению Думы</w:t>
      </w:r>
      <w:r w:rsidRPr="007314F1">
        <w:rPr>
          <w:rFonts w:ascii="Times New Roman" w:eastAsia="Calibri" w:hAnsi="Times New Roman" w:cs="Times New Roman"/>
          <w:sz w:val="28"/>
          <w:szCs w:val="28"/>
        </w:rPr>
        <w:t xml:space="preserve">, осуществления контрольных полномочий, а также для содействия реализации решений Думы проводятся заседания постоянных комиссий, </w:t>
      </w:r>
      <w:r>
        <w:rPr>
          <w:rFonts w:ascii="Times New Roman" w:eastAsia="Calibri" w:hAnsi="Times New Roman" w:cs="Times New Roman"/>
          <w:sz w:val="28"/>
          <w:szCs w:val="28"/>
        </w:rPr>
        <w:t xml:space="preserve">и </w:t>
      </w:r>
      <w:r w:rsidRPr="007314F1">
        <w:rPr>
          <w:rFonts w:ascii="Times New Roman" w:eastAsia="Calibri" w:hAnsi="Times New Roman" w:cs="Times New Roman"/>
          <w:sz w:val="28"/>
          <w:szCs w:val="28"/>
        </w:rPr>
        <w:t xml:space="preserve"> заседания </w:t>
      </w:r>
      <w:r>
        <w:rPr>
          <w:rFonts w:ascii="Times New Roman" w:eastAsia="Calibri" w:hAnsi="Times New Roman" w:cs="Times New Roman"/>
          <w:sz w:val="28"/>
          <w:szCs w:val="28"/>
        </w:rPr>
        <w:t>фракции</w:t>
      </w:r>
      <w:r w:rsidRPr="007314F1">
        <w:rPr>
          <w:rFonts w:ascii="Times New Roman" w:eastAsia="Calibri" w:hAnsi="Times New Roman" w:cs="Times New Roman"/>
          <w:sz w:val="28"/>
          <w:szCs w:val="28"/>
        </w:rPr>
        <w:t>;</w:t>
      </w: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вторая половина дня</w:t>
      </w:r>
      <w:r w:rsidRPr="007314F1">
        <w:rPr>
          <w:rFonts w:ascii="Times New Roman" w:eastAsia="Calibri" w:hAnsi="Times New Roman" w:cs="Times New Roman"/>
          <w:sz w:val="28"/>
          <w:szCs w:val="28"/>
        </w:rPr>
        <w:t xml:space="preserve">: проходит пленарное заседание Думы, на котором уже принимаются </w:t>
      </w:r>
      <w:r>
        <w:rPr>
          <w:rFonts w:ascii="Times New Roman" w:eastAsia="Calibri" w:hAnsi="Times New Roman" w:cs="Times New Roman"/>
          <w:sz w:val="28"/>
          <w:szCs w:val="28"/>
        </w:rPr>
        <w:t>предварительно рассмотренные решения</w:t>
      </w:r>
      <w:r w:rsidRPr="007314F1">
        <w:rPr>
          <w:rFonts w:ascii="Times New Roman" w:eastAsia="Calibri" w:hAnsi="Times New Roman" w:cs="Times New Roman"/>
          <w:sz w:val="28"/>
          <w:szCs w:val="28"/>
        </w:rPr>
        <w:t xml:space="preserve">.   </w:t>
      </w:r>
    </w:p>
    <w:p w:rsidR="00A8698A" w:rsidRDefault="00A8698A" w:rsidP="00A8698A">
      <w:pPr>
        <w:tabs>
          <w:tab w:val="left" w:pos="900"/>
        </w:tabs>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ноября 2016 года думские сессии стали проходить в течение первой половина дня.</w:t>
      </w:r>
    </w:p>
    <w:p w:rsidR="00A8698A" w:rsidRPr="00A75E10" w:rsidRDefault="00A8698A" w:rsidP="00A8698A">
      <w:pPr>
        <w:spacing w:after="0" w:line="0" w:lineRule="atLeast"/>
        <w:ind w:firstLine="851"/>
        <w:jc w:val="both"/>
        <w:rPr>
          <w:rFonts w:ascii="Times New Roman" w:eastAsia="Calibri" w:hAnsi="Times New Roman" w:cs="Times New Roman"/>
          <w:sz w:val="16"/>
          <w:szCs w:val="16"/>
        </w:rPr>
      </w:pPr>
      <w:r w:rsidRPr="00A75E10">
        <w:rPr>
          <w:rFonts w:ascii="Times New Roman" w:hAnsi="Times New Roman" w:cs="Times New Roman"/>
          <w:sz w:val="28"/>
        </w:rPr>
        <w:t xml:space="preserve">Основной организационной формой работы Думы </w:t>
      </w:r>
      <w:r>
        <w:rPr>
          <w:rFonts w:ascii="Times New Roman" w:hAnsi="Times New Roman" w:cs="Times New Roman"/>
          <w:sz w:val="28"/>
        </w:rPr>
        <w:t>Кондинск</w:t>
      </w:r>
      <w:r w:rsidRPr="00A75E10">
        <w:rPr>
          <w:rFonts w:ascii="Times New Roman" w:hAnsi="Times New Roman" w:cs="Times New Roman"/>
          <w:sz w:val="28"/>
        </w:rPr>
        <w:t>ого района являются заседания.</w:t>
      </w:r>
    </w:p>
    <w:p w:rsidR="00A8698A"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В 201</w:t>
      </w:r>
      <w:r>
        <w:rPr>
          <w:rFonts w:ascii="Times New Roman" w:eastAsia="Calibri" w:hAnsi="Times New Roman" w:cs="Times New Roman"/>
          <w:sz w:val="28"/>
          <w:szCs w:val="28"/>
        </w:rPr>
        <w:t>6</w:t>
      </w:r>
      <w:r w:rsidRPr="007314F1">
        <w:rPr>
          <w:rFonts w:ascii="Times New Roman" w:eastAsia="Calibri" w:hAnsi="Times New Roman" w:cs="Times New Roman"/>
          <w:sz w:val="28"/>
          <w:szCs w:val="28"/>
        </w:rPr>
        <w:t xml:space="preserve"> году проведено </w:t>
      </w:r>
      <w:r>
        <w:rPr>
          <w:rFonts w:ascii="Times New Roman" w:eastAsia="Calibri" w:hAnsi="Times New Roman" w:cs="Times New Roman"/>
          <w:sz w:val="28"/>
          <w:szCs w:val="28"/>
        </w:rPr>
        <w:t>9</w:t>
      </w:r>
      <w:r w:rsidRPr="007314F1">
        <w:rPr>
          <w:rFonts w:ascii="Times New Roman" w:eastAsia="Calibri" w:hAnsi="Times New Roman" w:cs="Times New Roman"/>
          <w:sz w:val="28"/>
          <w:szCs w:val="28"/>
        </w:rPr>
        <w:t xml:space="preserve"> заседаний Думы Кондинского района</w:t>
      </w:r>
      <w:r>
        <w:rPr>
          <w:rFonts w:ascii="Times New Roman" w:eastAsia="Calibri" w:hAnsi="Times New Roman" w:cs="Times New Roman"/>
          <w:sz w:val="28"/>
          <w:szCs w:val="28"/>
        </w:rPr>
        <w:t xml:space="preserve"> (26 января, 16 февраля, 15 марта, 19 апреля, 17 мая, 28 июня, 27 сентября, 01 ноября, 06 декабря).</w:t>
      </w: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Рассмотрен</w:t>
      </w:r>
      <w:r>
        <w:rPr>
          <w:rFonts w:ascii="Times New Roman" w:eastAsia="Calibri" w:hAnsi="Times New Roman" w:cs="Times New Roman"/>
          <w:sz w:val="28"/>
          <w:szCs w:val="28"/>
        </w:rPr>
        <w:t xml:space="preserve"> </w:t>
      </w:r>
      <w:r w:rsidRPr="00D81439">
        <w:rPr>
          <w:rFonts w:ascii="Times New Roman" w:eastAsia="Calibri" w:hAnsi="Times New Roman" w:cs="Times New Roman"/>
          <w:b/>
          <w:sz w:val="28"/>
          <w:szCs w:val="28"/>
        </w:rPr>
        <w:t>1</w:t>
      </w:r>
      <w:r>
        <w:rPr>
          <w:rFonts w:ascii="Times New Roman" w:eastAsia="Calibri" w:hAnsi="Times New Roman" w:cs="Times New Roman"/>
          <w:b/>
          <w:sz w:val="28"/>
          <w:szCs w:val="28"/>
        </w:rPr>
        <w:t>8</w:t>
      </w:r>
      <w:r w:rsidRPr="00D81439">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вопрос,</w:t>
      </w:r>
      <w:r w:rsidRPr="007314F1">
        <w:rPr>
          <w:rFonts w:ascii="Times New Roman" w:eastAsia="Calibri" w:hAnsi="Times New Roman" w:cs="Times New Roman"/>
          <w:sz w:val="28"/>
          <w:szCs w:val="28"/>
        </w:rPr>
        <w:t xml:space="preserve"> утверждено </w:t>
      </w:r>
      <w:r>
        <w:rPr>
          <w:rFonts w:ascii="Times New Roman" w:eastAsia="Calibri" w:hAnsi="Times New Roman" w:cs="Times New Roman"/>
          <w:b/>
          <w:sz w:val="28"/>
          <w:szCs w:val="28"/>
        </w:rPr>
        <w:t>156</w:t>
      </w:r>
      <w:r>
        <w:rPr>
          <w:rFonts w:ascii="Times New Roman" w:eastAsia="Calibri" w:hAnsi="Times New Roman" w:cs="Times New Roman"/>
          <w:sz w:val="28"/>
          <w:szCs w:val="28"/>
        </w:rPr>
        <w:t xml:space="preserve"> муниципальных п</w:t>
      </w:r>
      <w:r w:rsidRPr="007314F1">
        <w:rPr>
          <w:rFonts w:ascii="Times New Roman" w:eastAsia="Calibri" w:hAnsi="Times New Roman" w:cs="Times New Roman"/>
          <w:sz w:val="28"/>
          <w:szCs w:val="28"/>
        </w:rPr>
        <w:t>р</w:t>
      </w:r>
      <w:r>
        <w:rPr>
          <w:rFonts w:ascii="Times New Roman" w:eastAsia="Calibri" w:hAnsi="Times New Roman" w:cs="Times New Roman"/>
          <w:sz w:val="28"/>
          <w:szCs w:val="28"/>
        </w:rPr>
        <w:t>ав</w:t>
      </w:r>
      <w:r w:rsidRPr="007314F1">
        <w:rPr>
          <w:rFonts w:ascii="Times New Roman" w:eastAsia="Calibri" w:hAnsi="Times New Roman" w:cs="Times New Roman"/>
          <w:sz w:val="28"/>
          <w:szCs w:val="28"/>
        </w:rPr>
        <w:t>овых акта (решени</w:t>
      </w:r>
      <w:r>
        <w:rPr>
          <w:rFonts w:ascii="Times New Roman" w:eastAsia="Calibri" w:hAnsi="Times New Roman" w:cs="Times New Roman"/>
          <w:sz w:val="28"/>
          <w:szCs w:val="28"/>
        </w:rPr>
        <w:t>я</w:t>
      </w:r>
      <w:r w:rsidRPr="007314F1">
        <w:rPr>
          <w:rFonts w:ascii="Times New Roman" w:eastAsia="Calibri" w:hAnsi="Times New Roman" w:cs="Times New Roman"/>
          <w:sz w:val="28"/>
          <w:szCs w:val="28"/>
        </w:rPr>
        <w:t xml:space="preserve"> Думы), в том числе </w:t>
      </w:r>
      <w:r w:rsidRPr="00124D1E">
        <w:rPr>
          <w:rFonts w:ascii="Times New Roman" w:eastAsia="Calibri" w:hAnsi="Times New Roman" w:cs="Times New Roman"/>
          <w:b/>
          <w:sz w:val="28"/>
          <w:szCs w:val="28"/>
        </w:rPr>
        <w:t>3</w:t>
      </w:r>
      <w:r>
        <w:rPr>
          <w:rFonts w:ascii="Times New Roman" w:eastAsia="Calibri" w:hAnsi="Times New Roman" w:cs="Times New Roman"/>
          <w:b/>
          <w:sz w:val="28"/>
          <w:szCs w:val="28"/>
        </w:rPr>
        <w:t>6</w:t>
      </w:r>
      <w:r w:rsidRPr="007314F1">
        <w:rPr>
          <w:rFonts w:ascii="Times New Roman" w:eastAsia="Calibri" w:hAnsi="Times New Roman" w:cs="Times New Roman"/>
          <w:sz w:val="28"/>
          <w:szCs w:val="28"/>
        </w:rPr>
        <w:t xml:space="preserve"> решений принято заочно путем поименного письменного опроса депутатов (в рабочем порядке)</w:t>
      </w:r>
      <w:r>
        <w:rPr>
          <w:rFonts w:ascii="Times New Roman" w:eastAsia="Calibri" w:hAnsi="Times New Roman" w:cs="Times New Roman"/>
          <w:sz w:val="28"/>
          <w:szCs w:val="28"/>
        </w:rPr>
        <w:t xml:space="preserve">. Из 156 решений Думы </w:t>
      </w:r>
      <w:r w:rsidRPr="009E7E12">
        <w:rPr>
          <w:rFonts w:ascii="Times New Roman" w:eastAsia="Calibri" w:hAnsi="Times New Roman" w:cs="Times New Roman"/>
          <w:b/>
          <w:sz w:val="28"/>
          <w:szCs w:val="28"/>
        </w:rPr>
        <w:t>77</w:t>
      </w:r>
      <w:r>
        <w:rPr>
          <w:rFonts w:ascii="Times New Roman" w:eastAsia="Calibri" w:hAnsi="Times New Roman" w:cs="Times New Roman"/>
          <w:sz w:val="28"/>
          <w:szCs w:val="28"/>
        </w:rPr>
        <w:t xml:space="preserve"> решений являются нормативными правовыми актами.</w:t>
      </w:r>
    </w:p>
    <w:p w:rsidR="00A8698A" w:rsidRPr="007314F1" w:rsidRDefault="00A8698A" w:rsidP="00A8698A">
      <w:pPr>
        <w:spacing w:after="0" w:line="0" w:lineRule="atLeast"/>
        <w:jc w:val="both"/>
        <w:rPr>
          <w:rFonts w:ascii="Times New Roman" w:eastAsia="Calibri" w:hAnsi="Times New Roman" w:cs="Times New Roman"/>
          <w:sz w:val="28"/>
          <w:szCs w:val="28"/>
        </w:rPr>
      </w:pPr>
      <w:r w:rsidRPr="007314F1">
        <w:rPr>
          <w:rFonts w:ascii="Calibri" w:eastAsia="Calibri" w:hAnsi="Calibri" w:cs="Times New Roman"/>
          <w:noProof/>
          <w:lang w:eastAsia="ru-RU"/>
        </w:rPr>
        <w:drawing>
          <wp:inline distT="0" distB="0" distL="0" distR="0">
            <wp:extent cx="5867400" cy="2476500"/>
            <wp:effectExtent l="19050" t="0" r="0" b="0"/>
            <wp:docPr id="5"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698A" w:rsidRPr="007314F1" w:rsidRDefault="00A8698A" w:rsidP="00A8698A">
      <w:pPr>
        <w:spacing w:after="0" w:line="0" w:lineRule="atLeast"/>
        <w:jc w:val="center"/>
        <w:rPr>
          <w:rFonts w:ascii="Times New Roman" w:eastAsia="Calibri" w:hAnsi="Times New Roman" w:cs="Times New Roman"/>
          <w:b/>
          <w:sz w:val="28"/>
          <w:szCs w:val="28"/>
        </w:rPr>
      </w:pPr>
      <w:r w:rsidRPr="007314F1">
        <w:rPr>
          <w:rFonts w:ascii="Times New Roman" w:eastAsia="Calibri" w:hAnsi="Times New Roman" w:cs="Times New Roman"/>
          <w:b/>
          <w:sz w:val="28"/>
          <w:szCs w:val="28"/>
        </w:rPr>
        <w:lastRenderedPageBreak/>
        <w:t xml:space="preserve">ПРИНЯТО РЕШЕНИЙ </w:t>
      </w:r>
    </w:p>
    <w:p w:rsidR="00A8698A" w:rsidRPr="007314F1" w:rsidRDefault="00A8698A" w:rsidP="00A8698A">
      <w:pPr>
        <w:spacing w:after="0" w:line="0" w:lineRule="atLeast"/>
        <w:jc w:val="center"/>
        <w:rPr>
          <w:rFonts w:ascii="Times New Roman" w:eastAsia="Calibri" w:hAnsi="Times New Roman" w:cs="Times New Roman"/>
          <w:b/>
          <w:sz w:val="28"/>
          <w:szCs w:val="28"/>
        </w:rPr>
      </w:pPr>
      <w:r w:rsidRPr="007314F1">
        <w:rPr>
          <w:rFonts w:ascii="Times New Roman" w:eastAsia="Calibri" w:hAnsi="Times New Roman" w:cs="Times New Roman"/>
          <w:b/>
          <w:sz w:val="28"/>
          <w:szCs w:val="28"/>
        </w:rPr>
        <w:t xml:space="preserve">ДУМЫ КОНДИНСКОГО РАЙОНА </w:t>
      </w:r>
    </w:p>
    <w:p w:rsidR="00A8698A" w:rsidRPr="007314F1" w:rsidRDefault="00A8698A" w:rsidP="00A8698A">
      <w:pPr>
        <w:spacing w:after="0" w:line="0" w:lineRule="atLeast"/>
        <w:jc w:val="center"/>
        <w:rPr>
          <w:rFonts w:ascii="Times New Roman" w:eastAsia="Calibri" w:hAnsi="Times New Roman" w:cs="Times New Roman"/>
          <w:b/>
          <w:sz w:val="28"/>
          <w:szCs w:val="28"/>
        </w:rPr>
      </w:pPr>
      <w:r w:rsidRPr="007314F1">
        <w:rPr>
          <w:rFonts w:ascii="Calibri" w:eastAsia="Calibri" w:hAnsi="Calibri" w:cs="Times New Roman"/>
          <w:b/>
          <w:noProof/>
          <w:lang w:eastAsia="ru-RU"/>
        </w:rPr>
        <w:drawing>
          <wp:inline distT="0" distB="0" distL="0" distR="0">
            <wp:extent cx="5934075" cy="2343150"/>
            <wp:effectExtent l="19050" t="0" r="0" b="0"/>
            <wp:docPr id="6"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698A" w:rsidRPr="000D5F5F" w:rsidRDefault="00A8698A" w:rsidP="00A8698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0D5F5F">
        <w:rPr>
          <w:rFonts w:ascii="Times New Roman" w:hAnsi="Times New Roman" w:cs="Times New Roman"/>
          <w:iCs/>
          <w:sz w:val="28"/>
          <w:szCs w:val="28"/>
        </w:rPr>
        <w:t xml:space="preserve">Деятельность представительного органа Кондинского района в 2016 году </w:t>
      </w:r>
      <w:r w:rsidRPr="000D5F5F">
        <w:rPr>
          <w:rFonts w:ascii="Times New Roman" w:eastAsia="Calibri" w:hAnsi="Times New Roman" w:cs="Times New Roman"/>
          <w:sz w:val="28"/>
          <w:szCs w:val="28"/>
        </w:rPr>
        <w:t xml:space="preserve">строилась на основе объединенных усилий органов местного самоуправления по совершенствованию муниципальных правовых актов. </w:t>
      </w:r>
    </w:p>
    <w:p w:rsidR="00A8698A" w:rsidRDefault="00A8698A" w:rsidP="00A8698A">
      <w:pPr>
        <w:autoSpaceDE w:val="0"/>
        <w:autoSpaceDN w:val="0"/>
        <w:adjustRightInd w:val="0"/>
        <w:spacing w:after="0" w:line="0" w:lineRule="atLeast"/>
        <w:ind w:firstLine="709"/>
        <w:jc w:val="both"/>
        <w:rPr>
          <w:rFonts w:ascii="Times New Roman" w:eastAsia="Calibri" w:hAnsi="Times New Roman" w:cs="Times New Roman"/>
          <w:sz w:val="28"/>
          <w:szCs w:val="28"/>
        </w:rPr>
      </w:pPr>
      <w:r w:rsidRPr="000D5F5F">
        <w:rPr>
          <w:rFonts w:ascii="Times New Roman" w:eastAsia="Calibri" w:hAnsi="Times New Roman" w:cs="Times New Roman"/>
          <w:sz w:val="28"/>
          <w:szCs w:val="28"/>
        </w:rPr>
        <w:t xml:space="preserve">В системе органов местного самоуправления представительному органу местного самоуправления отводится особое место, поскольку именно Дума непосредственно выражает волю всего населения муниципального образования, принимает от его имени решения, действующие на всей территории района. </w:t>
      </w:r>
    </w:p>
    <w:p w:rsidR="00A8698A" w:rsidRDefault="00A8698A" w:rsidP="00A8698A">
      <w:pPr>
        <w:autoSpaceDE w:val="0"/>
        <w:autoSpaceDN w:val="0"/>
        <w:adjustRightInd w:val="0"/>
        <w:spacing w:after="0" w:line="0" w:lineRule="atLeast"/>
        <w:ind w:firstLine="851"/>
        <w:jc w:val="both"/>
        <w:rPr>
          <w:sz w:val="28"/>
          <w:szCs w:val="28"/>
        </w:rPr>
      </w:pPr>
      <w:r w:rsidRPr="00B91094">
        <w:rPr>
          <w:rFonts w:ascii="Times New Roman" w:hAnsi="Times New Roman" w:cs="Times New Roman"/>
          <w:sz w:val="28"/>
          <w:szCs w:val="28"/>
        </w:rPr>
        <w:t>Депутаты активно проявили себя практически во всех направлениях нормотворческой деятельности. Внесенные проекты решений, предложения, вопросы предварительно рассматривались на заседаниях постоянных комиссий, далее конструктивно рассматривались на заседаниях Думы</w:t>
      </w:r>
      <w:r>
        <w:rPr>
          <w:sz w:val="28"/>
          <w:szCs w:val="28"/>
        </w:rPr>
        <w:t>.</w:t>
      </w:r>
    </w:p>
    <w:p w:rsidR="00A8698A" w:rsidRPr="007314F1"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Наиболее важнейшим в 201</w:t>
      </w:r>
      <w:r>
        <w:rPr>
          <w:rFonts w:ascii="Times New Roman" w:eastAsia="Calibri" w:hAnsi="Times New Roman" w:cs="Times New Roman"/>
          <w:sz w:val="28"/>
          <w:szCs w:val="28"/>
        </w:rPr>
        <w:t>6</w:t>
      </w:r>
      <w:r w:rsidRPr="007314F1">
        <w:rPr>
          <w:rFonts w:ascii="Times New Roman" w:eastAsia="Calibri" w:hAnsi="Times New Roman" w:cs="Times New Roman"/>
          <w:sz w:val="28"/>
          <w:szCs w:val="28"/>
        </w:rPr>
        <w:t xml:space="preserve"> году стало обсуждение и принятие решений:</w:t>
      </w:r>
    </w:p>
    <w:p w:rsidR="00A8698A"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по приведению в соответствие действующему законодательству Устава Кондинского района;</w:t>
      </w:r>
    </w:p>
    <w:p w:rsidR="00A8698A" w:rsidRPr="007314F1"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t>- в сфере финансов, бюджетной и налоговой политики;</w:t>
      </w:r>
    </w:p>
    <w:p w:rsidR="00A8698A" w:rsidRPr="007314F1"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о </w:t>
      </w:r>
      <w:r>
        <w:rPr>
          <w:rFonts w:ascii="Times New Roman" w:eastAsia="Calibri" w:hAnsi="Times New Roman" w:cs="Times New Roman"/>
          <w:sz w:val="28"/>
          <w:szCs w:val="28"/>
        </w:rPr>
        <w:t>наказах</w:t>
      </w:r>
      <w:r w:rsidRPr="007314F1">
        <w:rPr>
          <w:rFonts w:ascii="Times New Roman" w:eastAsia="Calibri" w:hAnsi="Times New Roman" w:cs="Times New Roman"/>
          <w:sz w:val="28"/>
          <w:szCs w:val="28"/>
        </w:rPr>
        <w:t xml:space="preserve"> избирателей, данных депутатам Думы района;</w:t>
      </w:r>
    </w:p>
    <w:p w:rsidR="00A8698A"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управлению и распоряжению муниципальным имуществом;</w:t>
      </w:r>
    </w:p>
    <w:p w:rsidR="00A8698A"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t>- в социальной сфере;</w:t>
      </w:r>
    </w:p>
    <w:p w:rsidR="00A8698A"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t>- в жилищно-коммунальной сфере;</w:t>
      </w:r>
    </w:p>
    <w:p w:rsidR="00A8698A" w:rsidRPr="007314F1" w:rsidRDefault="00A8698A" w:rsidP="00A8698A">
      <w:pPr>
        <w:shd w:val="clear" w:color="auto" w:fill="FFFFFF"/>
        <w:spacing w:after="0" w:line="0" w:lineRule="atLeast"/>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реализации выборного законодательства. </w:t>
      </w:r>
    </w:p>
    <w:p w:rsidR="00A8698A" w:rsidRDefault="00A8698A" w:rsidP="00A8698A">
      <w:pPr>
        <w:tabs>
          <w:tab w:val="left" w:pos="108"/>
          <w:tab w:val="left" w:pos="709"/>
          <w:tab w:val="left" w:pos="8568"/>
        </w:tabs>
        <w:spacing w:after="0" w:line="0" w:lineRule="atLeast"/>
        <w:ind w:firstLine="851"/>
        <w:jc w:val="both"/>
        <w:rPr>
          <w:rFonts w:ascii="Times New Roman" w:eastAsia="Calibri" w:hAnsi="Times New Roman" w:cs="Times New Roman"/>
          <w:sz w:val="28"/>
          <w:szCs w:val="28"/>
        </w:rPr>
      </w:pP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 xml:space="preserve">В связи с началом работы Думы, сформированной новым способом, начало </w:t>
      </w:r>
      <w:r>
        <w:rPr>
          <w:rFonts w:ascii="Times New Roman" w:hAnsi="Times New Roman" w:cs="Times New Roman"/>
          <w:sz w:val="28"/>
          <w:szCs w:val="28"/>
        </w:rPr>
        <w:t xml:space="preserve">2016 </w:t>
      </w:r>
      <w:r w:rsidRPr="007F21F7">
        <w:rPr>
          <w:rFonts w:ascii="Times New Roman" w:hAnsi="Times New Roman" w:cs="Times New Roman"/>
          <w:sz w:val="28"/>
          <w:szCs w:val="28"/>
        </w:rPr>
        <w:t>года с января по март ознаменовалось принятием в новой редакции таких решений Думы как:</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 О назначении на должность заместителя председателя Контрольно-счетной палаты Кондинского района.</w:t>
      </w:r>
    </w:p>
    <w:p w:rsidR="00A8698A" w:rsidRPr="007F21F7" w:rsidRDefault="00A8698A" w:rsidP="00A8698A">
      <w:pPr>
        <w:tabs>
          <w:tab w:val="left" w:pos="720"/>
          <w:tab w:val="left" w:pos="1080"/>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7F21F7">
        <w:rPr>
          <w:rFonts w:ascii="Times New Roman" w:hAnsi="Times New Roman" w:cs="Times New Roman"/>
          <w:sz w:val="28"/>
          <w:szCs w:val="28"/>
        </w:rPr>
        <w:t>-</w:t>
      </w:r>
      <w:r>
        <w:rPr>
          <w:rFonts w:ascii="Times New Roman" w:hAnsi="Times New Roman" w:cs="Times New Roman"/>
          <w:sz w:val="28"/>
          <w:szCs w:val="28"/>
        </w:rPr>
        <w:t xml:space="preserve"> </w:t>
      </w:r>
      <w:r w:rsidRPr="007F21F7">
        <w:rPr>
          <w:rFonts w:ascii="Times New Roman" w:hAnsi="Times New Roman" w:cs="Times New Roman"/>
          <w:sz w:val="28"/>
          <w:szCs w:val="28"/>
        </w:rPr>
        <w:t>Об утверждении Положения об удостоверении и нагрудном знаке депутата Думы Кондинского района.</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7F21F7">
        <w:rPr>
          <w:rFonts w:ascii="Times New Roman" w:hAnsi="Times New Roman" w:cs="Times New Roman"/>
          <w:sz w:val="28"/>
          <w:szCs w:val="28"/>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w:t>
      </w:r>
      <w:r>
        <w:rPr>
          <w:rFonts w:ascii="Times New Roman" w:hAnsi="Times New Roman" w:cs="Times New Roman"/>
          <w:sz w:val="28"/>
          <w:szCs w:val="28"/>
        </w:rPr>
        <w:t xml:space="preserve"> </w:t>
      </w:r>
      <w:r w:rsidRPr="007F21F7">
        <w:rPr>
          <w:rFonts w:ascii="Times New Roman" w:hAnsi="Times New Roman" w:cs="Times New Roman"/>
          <w:sz w:val="28"/>
          <w:szCs w:val="28"/>
        </w:rPr>
        <w:t>Об утверждении Регламента работы Думы Кондинского района.</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bCs/>
          <w:sz w:val="28"/>
          <w:szCs w:val="28"/>
        </w:rPr>
        <w:t>-</w:t>
      </w:r>
      <w:r>
        <w:rPr>
          <w:rFonts w:ascii="Times New Roman" w:hAnsi="Times New Roman" w:cs="Times New Roman"/>
          <w:bCs/>
          <w:sz w:val="28"/>
          <w:szCs w:val="28"/>
        </w:rPr>
        <w:t xml:space="preserve"> </w:t>
      </w:r>
      <w:r w:rsidRPr="007F21F7">
        <w:rPr>
          <w:rFonts w:ascii="Times New Roman" w:hAnsi="Times New Roman" w:cs="Times New Roman"/>
          <w:bCs/>
          <w:sz w:val="28"/>
          <w:szCs w:val="28"/>
        </w:rPr>
        <w:t>Об утверждении Положений о постоянных комиссиях Думы Кондинского района</w:t>
      </w:r>
      <w:r w:rsidRPr="007F21F7">
        <w:rPr>
          <w:rFonts w:ascii="Times New Roman" w:hAnsi="Times New Roman" w:cs="Times New Roman"/>
          <w:sz w:val="28"/>
          <w:szCs w:val="28"/>
        </w:rPr>
        <w:t>.</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bCs/>
          <w:sz w:val="28"/>
          <w:szCs w:val="28"/>
        </w:rPr>
        <w:t>-</w:t>
      </w:r>
      <w:r>
        <w:rPr>
          <w:rFonts w:ascii="Times New Roman" w:hAnsi="Times New Roman" w:cs="Times New Roman"/>
          <w:bCs/>
          <w:sz w:val="28"/>
          <w:szCs w:val="28"/>
        </w:rPr>
        <w:t xml:space="preserve"> </w:t>
      </w:r>
      <w:r w:rsidRPr="007F21F7">
        <w:rPr>
          <w:rFonts w:ascii="Times New Roman" w:hAnsi="Times New Roman" w:cs="Times New Roman"/>
          <w:bCs/>
          <w:sz w:val="28"/>
          <w:szCs w:val="28"/>
        </w:rPr>
        <w:t>Об утверждении Положения о Координационном совете представительных органов местного самоуправления Кондинского района.</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По</w:t>
      </w:r>
      <w:r w:rsidRPr="007F21F7">
        <w:rPr>
          <w:rFonts w:ascii="Times New Roman" w:hAnsi="Times New Roman" w:cs="Times New Roman"/>
          <w:sz w:val="28"/>
          <w:szCs w:val="28"/>
        </w:rPr>
        <w:t xml:space="preserve"> той же причине внесены изменения в некоторые решения Думы:</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w:t>
      </w:r>
      <w:r>
        <w:rPr>
          <w:rFonts w:ascii="Times New Roman" w:hAnsi="Times New Roman" w:cs="Times New Roman"/>
          <w:sz w:val="28"/>
          <w:szCs w:val="28"/>
        </w:rPr>
        <w:t xml:space="preserve"> </w:t>
      </w:r>
      <w:r w:rsidRPr="007F21F7">
        <w:rPr>
          <w:rFonts w:ascii="Times New Roman" w:hAnsi="Times New Roman" w:cs="Times New Roman"/>
          <w:sz w:val="28"/>
          <w:szCs w:val="28"/>
        </w:rPr>
        <w:t>О внесении изменений в решение Думы Кондинского района от 27 октября 2011 года № 158 «Об утверждении Положения о порядке, размерах и условиях компенсационных выплат депутатам Думы Кондинского района, осуществляющих свои полномочия на непостоянной основе».</w:t>
      </w:r>
    </w:p>
    <w:p w:rsidR="00A8698A"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w:t>
      </w:r>
      <w:r>
        <w:rPr>
          <w:rFonts w:ascii="Times New Roman" w:hAnsi="Times New Roman" w:cs="Times New Roman"/>
          <w:sz w:val="28"/>
          <w:szCs w:val="28"/>
        </w:rPr>
        <w:t xml:space="preserve"> </w:t>
      </w:r>
      <w:r w:rsidRPr="007F21F7">
        <w:rPr>
          <w:rFonts w:ascii="Times New Roman" w:hAnsi="Times New Roman" w:cs="Times New Roman"/>
          <w:sz w:val="28"/>
          <w:szCs w:val="28"/>
        </w:rPr>
        <w:t>О внесении изменений в решение Думы Кондинского</w:t>
      </w:r>
      <w:r>
        <w:rPr>
          <w:rFonts w:ascii="Times New Roman" w:hAnsi="Times New Roman" w:cs="Times New Roman"/>
          <w:sz w:val="28"/>
          <w:szCs w:val="28"/>
        </w:rPr>
        <w:t xml:space="preserve"> </w:t>
      </w:r>
      <w:r w:rsidRPr="007F21F7">
        <w:rPr>
          <w:rFonts w:ascii="Times New Roman" w:hAnsi="Times New Roman" w:cs="Times New Roman"/>
          <w:sz w:val="28"/>
          <w:szCs w:val="28"/>
        </w:rPr>
        <w:t>района от 22 октября 2014 года № 500 «О Положении о помощнике депутата Думы Кондинского района».</w:t>
      </w:r>
    </w:p>
    <w:p w:rsidR="00A8698A" w:rsidRPr="007F21F7" w:rsidRDefault="00A8698A" w:rsidP="00A8698A">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F21F7">
        <w:rPr>
          <w:rFonts w:ascii="Times New Roman" w:hAnsi="Times New Roman" w:cs="Times New Roman"/>
          <w:sz w:val="28"/>
          <w:szCs w:val="28"/>
        </w:rPr>
        <w:t>-</w:t>
      </w:r>
      <w:r>
        <w:rPr>
          <w:rFonts w:ascii="Times New Roman" w:hAnsi="Times New Roman" w:cs="Times New Roman"/>
          <w:sz w:val="28"/>
          <w:szCs w:val="28"/>
        </w:rPr>
        <w:t xml:space="preserve"> </w:t>
      </w:r>
      <w:r w:rsidRPr="007F21F7">
        <w:rPr>
          <w:rFonts w:ascii="Times New Roman" w:hAnsi="Times New Roman" w:cs="Times New Roman"/>
          <w:sz w:val="28"/>
          <w:szCs w:val="28"/>
        </w:rPr>
        <w:t>О внесении изменений в решени</w:t>
      </w:r>
      <w:r>
        <w:rPr>
          <w:rFonts w:ascii="Times New Roman" w:hAnsi="Times New Roman" w:cs="Times New Roman"/>
          <w:sz w:val="28"/>
          <w:szCs w:val="28"/>
        </w:rPr>
        <w:t xml:space="preserve">е Думы Кондинского района от 18сентября </w:t>
      </w:r>
      <w:r w:rsidRPr="007F21F7">
        <w:rPr>
          <w:rFonts w:ascii="Times New Roman" w:hAnsi="Times New Roman" w:cs="Times New Roman"/>
          <w:sz w:val="28"/>
          <w:szCs w:val="28"/>
        </w:rPr>
        <w:t xml:space="preserve"> 2013</w:t>
      </w:r>
      <w:r>
        <w:rPr>
          <w:rFonts w:ascii="Times New Roman" w:hAnsi="Times New Roman" w:cs="Times New Roman"/>
          <w:sz w:val="28"/>
          <w:szCs w:val="28"/>
        </w:rPr>
        <w:t xml:space="preserve"> года</w:t>
      </w:r>
      <w:r w:rsidRPr="007F21F7">
        <w:rPr>
          <w:rFonts w:ascii="Times New Roman" w:hAnsi="Times New Roman" w:cs="Times New Roman"/>
          <w:sz w:val="28"/>
          <w:szCs w:val="28"/>
        </w:rPr>
        <w:t xml:space="preserve"> № 381 «Об утверждении Положения о наказах избирателей, данных депутатам Думы Кондинского района».</w:t>
      </w:r>
    </w:p>
    <w:p w:rsidR="00A8698A" w:rsidRDefault="00A8698A" w:rsidP="00A8698A">
      <w:pPr>
        <w:suppressAutoHyphens/>
        <w:spacing w:after="0" w:line="0" w:lineRule="atLeast"/>
        <w:ind w:firstLine="567"/>
        <w:jc w:val="both"/>
        <w:rPr>
          <w:rFonts w:ascii="Times New Roman" w:hAnsi="Times New Roman" w:cs="Times New Roman"/>
          <w:sz w:val="28"/>
          <w:szCs w:val="28"/>
        </w:rPr>
      </w:pPr>
    </w:p>
    <w:p w:rsidR="00A8698A" w:rsidRDefault="00A8698A" w:rsidP="00A8698A">
      <w:pPr>
        <w:suppressAutoHyphens/>
        <w:spacing w:after="0" w:line="0" w:lineRule="atLeast"/>
        <w:ind w:firstLine="567"/>
        <w:jc w:val="both"/>
        <w:rPr>
          <w:rFonts w:ascii="Times New Roman" w:hAnsi="Times New Roman" w:cs="Times New Roman"/>
          <w:sz w:val="28"/>
          <w:szCs w:val="28"/>
        </w:rPr>
      </w:pPr>
      <w:r w:rsidRPr="007F21F7">
        <w:rPr>
          <w:rFonts w:ascii="Times New Roman" w:hAnsi="Times New Roman" w:cs="Times New Roman"/>
          <w:sz w:val="28"/>
          <w:szCs w:val="28"/>
        </w:rPr>
        <w:t xml:space="preserve">В 2016 году изменения и дополнения в Устав вносились </w:t>
      </w:r>
      <w:r w:rsidRPr="007F21F7">
        <w:rPr>
          <w:rFonts w:ascii="Times New Roman" w:hAnsi="Times New Roman" w:cs="Times New Roman"/>
          <w:i/>
          <w:sz w:val="28"/>
          <w:szCs w:val="28"/>
        </w:rPr>
        <w:t>четырежды</w:t>
      </w:r>
      <w:r w:rsidRPr="007F21F7">
        <w:rPr>
          <w:rFonts w:ascii="Times New Roman" w:hAnsi="Times New Roman" w:cs="Times New Roman"/>
          <w:sz w:val="28"/>
          <w:szCs w:val="28"/>
        </w:rPr>
        <w:t>.</w:t>
      </w:r>
    </w:p>
    <w:p w:rsidR="00A8698A" w:rsidRPr="007F21F7" w:rsidRDefault="00A8698A" w:rsidP="00A8698A">
      <w:pPr>
        <w:suppressAutoHyphens/>
        <w:spacing w:after="0" w:line="0" w:lineRule="atLeast"/>
        <w:ind w:firstLine="567"/>
        <w:jc w:val="both"/>
        <w:rPr>
          <w:rFonts w:ascii="Times New Roman" w:hAnsi="Times New Roman" w:cs="Times New Roman"/>
          <w:sz w:val="28"/>
          <w:szCs w:val="28"/>
        </w:rPr>
      </w:pPr>
      <w:r w:rsidRPr="007F21F7">
        <w:rPr>
          <w:rFonts w:ascii="Times New Roman" w:hAnsi="Times New Roman" w:cs="Times New Roman"/>
          <w:sz w:val="28"/>
          <w:szCs w:val="28"/>
        </w:rPr>
        <w:t>Масштабные изменения в январе - относительно представительного органа, ст</w:t>
      </w:r>
      <w:r>
        <w:rPr>
          <w:rFonts w:ascii="Times New Roman" w:hAnsi="Times New Roman" w:cs="Times New Roman"/>
          <w:sz w:val="28"/>
          <w:szCs w:val="28"/>
        </w:rPr>
        <w:t>атуса депутата Думы</w:t>
      </w:r>
      <w:r w:rsidRPr="007F21F7">
        <w:rPr>
          <w:rFonts w:ascii="Times New Roman" w:hAnsi="Times New Roman" w:cs="Times New Roman"/>
          <w:sz w:val="28"/>
          <w:szCs w:val="28"/>
        </w:rPr>
        <w:t xml:space="preserve">, обязанностей главы района и депутата Думы </w:t>
      </w:r>
      <w:r w:rsidRPr="007F21F7">
        <w:rPr>
          <w:rFonts w:ascii="Times New Roman" w:eastAsia="Times New Roman" w:hAnsi="Times New Roman" w:cs="Times New Roman"/>
          <w:sz w:val="28"/>
          <w:szCs w:val="28"/>
        </w:rPr>
        <w:t>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7F21F7">
        <w:rPr>
          <w:rFonts w:ascii="Times New Roman" w:hAnsi="Times New Roman" w:cs="Times New Roman"/>
          <w:sz w:val="28"/>
          <w:szCs w:val="28"/>
        </w:rPr>
        <w:t xml:space="preserve">.  В июле изменения касались приведения в соответствие норм Устава </w:t>
      </w:r>
      <w:r>
        <w:rPr>
          <w:rFonts w:ascii="Times New Roman" w:hAnsi="Times New Roman" w:cs="Times New Roman"/>
          <w:sz w:val="28"/>
          <w:szCs w:val="28"/>
        </w:rPr>
        <w:t xml:space="preserve">Кондинского </w:t>
      </w:r>
      <w:r w:rsidRPr="007F21F7">
        <w:rPr>
          <w:rFonts w:ascii="Times New Roman" w:hAnsi="Times New Roman" w:cs="Times New Roman"/>
          <w:sz w:val="28"/>
          <w:szCs w:val="28"/>
        </w:rPr>
        <w:t xml:space="preserve">района Федеральному закону от 22 октября 2014 года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Бюджетному кодексу Российской Федерации, Федеральному закону от 30 декабря 2015 года  №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для </w:t>
      </w:r>
      <w:r>
        <w:rPr>
          <w:rFonts w:ascii="Times New Roman" w:hAnsi="Times New Roman" w:cs="Times New Roman"/>
          <w:sz w:val="28"/>
          <w:szCs w:val="28"/>
        </w:rPr>
        <w:t>конкретизации действующих норм У</w:t>
      </w:r>
      <w:r w:rsidRPr="007F21F7">
        <w:rPr>
          <w:rFonts w:ascii="Times New Roman" w:hAnsi="Times New Roman" w:cs="Times New Roman"/>
          <w:sz w:val="28"/>
          <w:szCs w:val="28"/>
        </w:rPr>
        <w:t>става.</w:t>
      </w:r>
    </w:p>
    <w:p w:rsidR="00A8698A" w:rsidRDefault="00A8698A" w:rsidP="00A8698A">
      <w:pPr>
        <w:suppressAutoHyphens/>
        <w:spacing w:after="0" w:line="0" w:lineRule="atLeast"/>
        <w:ind w:firstLine="567"/>
        <w:jc w:val="both"/>
        <w:rPr>
          <w:rFonts w:ascii="Times New Roman" w:hAnsi="Times New Roman" w:cs="Times New Roman"/>
          <w:sz w:val="28"/>
          <w:szCs w:val="28"/>
        </w:rPr>
      </w:pPr>
      <w:r w:rsidRPr="007F21F7">
        <w:rPr>
          <w:rFonts w:ascii="Times New Roman" w:hAnsi="Times New Roman" w:cs="Times New Roman"/>
          <w:sz w:val="28"/>
          <w:szCs w:val="28"/>
        </w:rPr>
        <w:t xml:space="preserve"> </w:t>
      </w:r>
    </w:p>
    <w:p w:rsidR="00A8698A" w:rsidRPr="007F21F7" w:rsidRDefault="00A8698A" w:rsidP="00A8698A">
      <w:pPr>
        <w:suppressAutoHyphens/>
        <w:spacing w:after="0" w:line="0" w:lineRule="atLeast"/>
        <w:ind w:firstLine="567"/>
        <w:jc w:val="both"/>
        <w:rPr>
          <w:rFonts w:ascii="Times New Roman" w:hAnsi="Times New Roman" w:cs="Times New Roman"/>
          <w:sz w:val="28"/>
          <w:szCs w:val="28"/>
        </w:rPr>
      </w:pPr>
      <w:r w:rsidRPr="007F21F7">
        <w:rPr>
          <w:rFonts w:ascii="Times New Roman" w:hAnsi="Times New Roman" w:cs="Times New Roman"/>
          <w:sz w:val="28"/>
          <w:szCs w:val="28"/>
        </w:rPr>
        <w:t xml:space="preserve">В ноябре 2016 необходимость внесения изменений в Устав Кондинского района вызвана приведением </w:t>
      </w:r>
      <w:r>
        <w:rPr>
          <w:rFonts w:ascii="Times New Roman" w:hAnsi="Times New Roman" w:cs="Times New Roman"/>
          <w:sz w:val="28"/>
          <w:szCs w:val="28"/>
        </w:rPr>
        <w:t xml:space="preserve">его </w:t>
      </w:r>
      <w:r w:rsidRPr="007F21F7">
        <w:rPr>
          <w:rFonts w:ascii="Times New Roman" w:hAnsi="Times New Roman" w:cs="Times New Roman"/>
          <w:sz w:val="28"/>
          <w:szCs w:val="28"/>
        </w:rPr>
        <w:t>положений действующему законо</w:t>
      </w:r>
      <w:r>
        <w:rPr>
          <w:rFonts w:ascii="Times New Roman" w:hAnsi="Times New Roman" w:cs="Times New Roman"/>
          <w:sz w:val="28"/>
          <w:szCs w:val="28"/>
        </w:rPr>
        <w:t>дательству. Изменения касались: п</w:t>
      </w:r>
      <w:r w:rsidRPr="007F21F7">
        <w:rPr>
          <w:rFonts w:ascii="Times New Roman" w:hAnsi="Times New Roman" w:cs="Times New Roman"/>
          <w:sz w:val="28"/>
          <w:szCs w:val="28"/>
        </w:rPr>
        <w:t>рава органов местного самоуправления Кондинского района на решение вопросов, не отнесенных к вопросам местного знач</w:t>
      </w:r>
      <w:r>
        <w:rPr>
          <w:rFonts w:ascii="Times New Roman" w:hAnsi="Times New Roman" w:cs="Times New Roman"/>
          <w:sz w:val="28"/>
          <w:szCs w:val="28"/>
        </w:rPr>
        <w:t>ения муниципального образования;</w:t>
      </w:r>
      <w:r w:rsidRPr="007F21F7">
        <w:rPr>
          <w:rFonts w:ascii="Times New Roman" w:hAnsi="Times New Roman" w:cs="Times New Roman"/>
          <w:sz w:val="28"/>
          <w:szCs w:val="28"/>
        </w:rPr>
        <w:t xml:space="preserve"> организации деятельности Думы, депу</w:t>
      </w:r>
      <w:r>
        <w:rPr>
          <w:rFonts w:ascii="Times New Roman" w:hAnsi="Times New Roman" w:cs="Times New Roman"/>
          <w:sz w:val="28"/>
          <w:szCs w:val="28"/>
        </w:rPr>
        <w:t>татов Думы; д</w:t>
      </w:r>
      <w:r w:rsidRPr="007F21F7">
        <w:rPr>
          <w:rFonts w:ascii="Times New Roman" w:hAnsi="Times New Roman" w:cs="Times New Roman"/>
          <w:sz w:val="28"/>
          <w:szCs w:val="28"/>
        </w:rPr>
        <w:t xml:space="preserve">ополнительных гарантий лицу, осуществляющему полномочия депутата, выборного должностного лица </w:t>
      </w:r>
      <w:r w:rsidRPr="007F21F7">
        <w:rPr>
          <w:rFonts w:ascii="Times New Roman" w:hAnsi="Times New Roman" w:cs="Times New Roman"/>
          <w:sz w:val="28"/>
          <w:szCs w:val="28"/>
        </w:rPr>
        <w:lastRenderedPageBreak/>
        <w:t>муниципального о</w:t>
      </w:r>
      <w:r>
        <w:rPr>
          <w:rFonts w:ascii="Times New Roman" w:hAnsi="Times New Roman" w:cs="Times New Roman"/>
          <w:sz w:val="28"/>
          <w:szCs w:val="28"/>
        </w:rPr>
        <w:t>бразования на постоянной основе;</w:t>
      </w:r>
      <w:r w:rsidRPr="007F21F7">
        <w:rPr>
          <w:rFonts w:ascii="Times New Roman" w:hAnsi="Times New Roman" w:cs="Times New Roman"/>
          <w:sz w:val="28"/>
          <w:szCs w:val="28"/>
        </w:rPr>
        <w:t xml:space="preserve"> исключены пункты относительно осуществления деятельности председателя и заместителя председателя Думы на постоянной основе и неп</w:t>
      </w:r>
      <w:r>
        <w:rPr>
          <w:rFonts w:ascii="Times New Roman" w:hAnsi="Times New Roman" w:cs="Times New Roman"/>
          <w:sz w:val="28"/>
          <w:szCs w:val="28"/>
        </w:rPr>
        <w:t>остоянной основе соответственно; К</w:t>
      </w:r>
      <w:r w:rsidRPr="007F21F7">
        <w:rPr>
          <w:rFonts w:ascii="Times New Roman" w:hAnsi="Times New Roman" w:cs="Times New Roman"/>
          <w:sz w:val="28"/>
          <w:szCs w:val="28"/>
        </w:rPr>
        <w:t xml:space="preserve">онтрольно-счетной палаты </w:t>
      </w:r>
      <w:r>
        <w:rPr>
          <w:rFonts w:ascii="Times New Roman" w:hAnsi="Times New Roman" w:cs="Times New Roman"/>
          <w:sz w:val="28"/>
          <w:szCs w:val="28"/>
        </w:rPr>
        <w:t xml:space="preserve">Кондинского </w:t>
      </w:r>
      <w:r w:rsidRPr="007F21F7">
        <w:rPr>
          <w:rFonts w:ascii="Times New Roman" w:hAnsi="Times New Roman" w:cs="Times New Roman"/>
          <w:sz w:val="28"/>
          <w:szCs w:val="28"/>
        </w:rPr>
        <w:t>района, уполномоченной на осуществление контроля в сфере закупок.</w:t>
      </w:r>
    </w:p>
    <w:p w:rsidR="00A8698A" w:rsidRPr="00494A08" w:rsidRDefault="00A8698A" w:rsidP="00A8698A">
      <w:pPr>
        <w:spacing w:after="0" w:line="0" w:lineRule="atLeast"/>
        <w:ind w:firstLine="709"/>
        <w:jc w:val="both"/>
        <w:rPr>
          <w:rFonts w:ascii="Times New Roman" w:hAnsi="Times New Roman" w:cs="Times New Roman"/>
          <w:sz w:val="28"/>
          <w:szCs w:val="28"/>
        </w:rPr>
      </w:pPr>
      <w:r w:rsidRPr="00494A08">
        <w:rPr>
          <w:rFonts w:ascii="Times New Roman" w:hAnsi="Times New Roman" w:cs="Times New Roman"/>
          <w:sz w:val="28"/>
          <w:szCs w:val="28"/>
        </w:rPr>
        <w:t xml:space="preserve">И как следствие в декабре 2016 года приняты </w:t>
      </w:r>
      <w:r>
        <w:rPr>
          <w:rFonts w:ascii="Times New Roman" w:hAnsi="Times New Roman" w:cs="Times New Roman"/>
          <w:sz w:val="28"/>
          <w:szCs w:val="28"/>
        </w:rPr>
        <w:t xml:space="preserve"> изменения в Р</w:t>
      </w:r>
      <w:r w:rsidRPr="00494A08">
        <w:rPr>
          <w:rFonts w:ascii="Times New Roman" w:hAnsi="Times New Roman" w:cs="Times New Roman"/>
          <w:sz w:val="28"/>
          <w:szCs w:val="28"/>
        </w:rPr>
        <w:t xml:space="preserve">егламент работы Думы относительно председателя Думы, заместителя председателя Думы, аппарата Думы и организации обеспечения деятельности Думы, что существенным образом повлияло на порядок работы представительного органа. </w:t>
      </w:r>
    </w:p>
    <w:p w:rsidR="00A8698A" w:rsidRPr="007F21F7" w:rsidRDefault="00A8698A" w:rsidP="00A8698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В декабре 2016  У</w:t>
      </w:r>
      <w:r w:rsidRPr="007F21F7">
        <w:rPr>
          <w:rFonts w:ascii="Times New Roman" w:hAnsi="Times New Roman" w:cs="Times New Roman"/>
          <w:sz w:val="28"/>
          <w:szCs w:val="28"/>
        </w:rPr>
        <w:t xml:space="preserve">став </w:t>
      </w:r>
      <w:r>
        <w:rPr>
          <w:rFonts w:ascii="Times New Roman" w:hAnsi="Times New Roman" w:cs="Times New Roman"/>
          <w:sz w:val="28"/>
          <w:szCs w:val="28"/>
        </w:rPr>
        <w:t xml:space="preserve">Кондинского района </w:t>
      </w:r>
      <w:r w:rsidRPr="007F21F7">
        <w:rPr>
          <w:rFonts w:ascii="Times New Roman" w:hAnsi="Times New Roman" w:cs="Times New Roman"/>
          <w:sz w:val="28"/>
          <w:szCs w:val="28"/>
        </w:rPr>
        <w:t>корректировался относительно деятельности органов, структурных подразделений администрации района, точнее издания приказов по вопросам деятельности,  а также относительно порядка обнародования муниципальных правовых актов органов местного самоуправления района, дополнительных гарантий для муниципальных служащих.</w:t>
      </w:r>
    </w:p>
    <w:p w:rsidR="00A8698A" w:rsidRPr="006F2E70" w:rsidRDefault="00A8698A" w:rsidP="00A8698A">
      <w:pPr>
        <w:pStyle w:val="a7"/>
        <w:spacing w:before="0" w:beforeAutospacing="0" w:after="0" w:afterAutospacing="0" w:line="0" w:lineRule="atLeast"/>
        <w:ind w:firstLine="567"/>
        <w:jc w:val="both"/>
        <w:rPr>
          <w:rFonts w:ascii="Tahoma" w:hAnsi="Tahoma" w:cs="Tahoma"/>
          <w:color w:val="FF0000"/>
          <w:sz w:val="20"/>
          <w:szCs w:val="20"/>
        </w:rPr>
      </w:pPr>
      <w:r w:rsidRPr="000D5F5F">
        <w:rPr>
          <w:sz w:val="28"/>
        </w:rPr>
        <w:t>По окончании процедуры проведения публичных слушаний и принятия окончательного решения Думы Кондинского района «О внесении изменений в Устав Кондинского района» в Управлении Министерства юстиции Российской Федерации по Ханты-</w:t>
      </w:r>
      <w:r w:rsidRPr="000D5F5F">
        <w:rPr>
          <w:sz w:val="28"/>
          <w:szCs w:val="28"/>
        </w:rPr>
        <w:t>Мансийскому автономному округу-Югре в 2016 году для регистрации четыре раза были направлены  изменения в Устав Кондинского района</w:t>
      </w:r>
      <w:r>
        <w:rPr>
          <w:sz w:val="28"/>
          <w:szCs w:val="28"/>
        </w:rPr>
        <w:t xml:space="preserve">. Изменения от 26.01.2016 № 42 зарегистрированы 03.02.2016, государственный регистрационный номер </w:t>
      </w:r>
      <w:r>
        <w:rPr>
          <w:color w:val="3B2D36"/>
          <w:sz w:val="28"/>
          <w:szCs w:val="28"/>
        </w:rPr>
        <w:t>ru</w:t>
      </w:r>
      <w:r w:rsidRPr="006F2E70">
        <w:rPr>
          <w:color w:val="3B2D36"/>
          <w:sz w:val="28"/>
          <w:szCs w:val="28"/>
        </w:rPr>
        <w:t>865020002016001</w:t>
      </w:r>
      <w:r>
        <w:rPr>
          <w:color w:val="3B2D36"/>
          <w:sz w:val="28"/>
          <w:szCs w:val="28"/>
        </w:rPr>
        <w:t>, от 05.07.2016 № 136 зарегистрированы 04.08.2016, государственный регистрационный номер ru</w:t>
      </w:r>
      <w:r w:rsidRPr="006F2E70">
        <w:rPr>
          <w:color w:val="3B2D36"/>
          <w:sz w:val="28"/>
          <w:szCs w:val="28"/>
        </w:rPr>
        <w:t>865020002016002</w:t>
      </w:r>
      <w:r>
        <w:rPr>
          <w:color w:val="3B2D36"/>
          <w:sz w:val="28"/>
          <w:szCs w:val="28"/>
        </w:rPr>
        <w:t xml:space="preserve">,  от 08.11.2016 № 179 зарегистрированы 24.11.2016, государственный регистрационный номер </w:t>
      </w:r>
      <w:r w:rsidRPr="006F2E70">
        <w:rPr>
          <w:color w:val="3B2D36"/>
          <w:sz w:val="28"/>
          <w:szCs w:val="28"/>
        </w:rPr>
        <w:t>ru</w:t>
      </w:r>
      <w:r w:rsidRPr="006F2E70">
        <w:rPr>
          <w:rStyle w:val="js-phone-number"/>
          <w:color w:val="3B2D36"/>
          <w:sz w:val="28"/>
          <w:szCs w:val="28"/>
        </w:rPr>
        <w:t>865020002016003</w:t>
      </w:r>
      <w:r>
        <w:rPr>
          <w:rStyle w:val="js-phone-number"/>
          <w:color w:val="3B2D36"/>
          <w:sz w:val="28"/>
          <w:szCs w:val="28"/>
        </w:rPr>
        <w:t xml:space="preserve">. </w:t>
      </w:r>
      <w:r w:rsidRPr="00B5512B">
        <w:rPr>
          <w:rStyle w:val="js-phone-number"/>
          <w:sz w:val="28"/>
          <w:szCs w:val="28"/>
        </w:rPr>
        <w:t xml:space="preserve">Изменения от 28.12.2016 </w:t>
      </w:r>
      <w:r>
        <w:rPr>
          <w:rStyle w:val="js-phone-number"/>
          <w:sz w:val="28"/>
          <w:szCs w:val="28"/>
        </w:rPr>
        <w:t xml:space="preserve">зарегистрированы </w:t>
      </w:r>
      <w:r w:rsidRPr="00B5512B">
        <w:rPr>
          <w:rStyle w:val="js-phone-number"/>
          <w:sz w:val="28"/>
          <w:szCs w:val="28"/>
        </w:rPr>
        <w:t xml:space="preserve">19.01.2017, </w:t>
      </w:r>
      <w:r>
        <w:rPr>
          <w:rStyle w:val="js-phone-number"/>
          <w:sz w:val="28"/>
          <w:szCs w:val="28"/>
        </w:rPr>
        <w:t xml:space="preserve">под </w:t>
      </w:r>
      <w:r w:rsidRPr="00B5512B">
        <w:rPr>
          <w:rStyle w:val="js-phone-number"/>
          <w:sz w:val="28"/>
          <w:szCs w:val="28"/>
        </w:rPr>
        <w:t>№</w:t>
      </w:r>
      <w:r w:rsidRPr="00B5512B">
        <w:rPr>
          <w:color w:val="3B2D36"/>
          <w:sz w:val="28"/>
          <w:szCs w:val="28"/>
        </w:rPr>
        <w:t xml:space="preserve"> </w:t>
      </w:r>
      <w:r w:rsidRPr="006F2E70">
        <w:rPr>
          <w:color w:val="3B2D36"/>
          <w:sz w:val="28"/>
          <w:szCs w:val="28"/>
        </w:rPr>
        <w:t>ru</w:t>
      </w:r>
      <w:r>
        <w:rPr>
          <w:color w:val="3B2D36"/>
          <w:sz w:val="28"/>
          <w:szCs w:val="28"/>
        </w:rPr>
        <w:t>865020002017001.</w:t>
      </w:r>
    </w:p>
    <w:p w:rsidR="00A8698A" w:rsidRDefault="00A8698A" w:rsidP="00A8698A">
      <w:pPr>
        <w:pStyle w:val="ab"/>
        <w:spacing w:line="0" w:lineRule="atLeast"/>
        <w:ind w:left="0" w:firstLine="720"/>
        <w:jc w:val="both"/>
        <w:rPr>
          <w:sz w:val="28"/>
          <w:szCs w:val="28"/>
        </w:rPr>
      </w:pPr>
    </w:p>
    <w:p w:rsidR="00A8698A" w:rsidRPr="007F21F7" w:rsidRDefault="00A8698A" w:rsidP="00A8698A">
      <w:pPr>
        <w:pStyle w:val="ab"/>
        <w:spacing w:line="0" w:lineRule="atLeast"/>
        <w:ind w:left="0" w:firstLine="720"/>
        <w:jc w:val="both"/>
        <w:rPr>
          <w:sz w:val="28"/>
          <w:szCs w:val="28"/>
        </w:rPr>
      </w:pPr>
      <w:r w:rsidRPr="007F21F7">
        <w:rPr>
          <w:sz w:val="28"/>
          <w:szCs w:val="28"/>
        </w:rPr>
        <w:t xml:space="preserve">Трижды вносились изменения в Положение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Кондинского района. </w:t>
      </w:r>
    </w:p>
    <w:p w:rsidR="00A8698A" w:rsidRPr="007F21F7" w:rsidRDefault="00A8698A" w:rsidP="00A8698A">
      <w:pPr>
        <w:pStyle w:val="ab"/>
        <w:spacing w:line="0" w:lineRule="atLeast"/>
        <w:ind w:left="0" w:firstLine="708"/>
        <w:rPr>
          <w:sz w:val="28"/>
          <w:szCs w:val="28"/>
        </w:rPr>
      </w:pPr>
      <w:r w:rsidRPr="007F21F7">
        <w:rPr>
          <w:sz w:val="28"/>
          <w:szCs w:val="28"/>
        </w:rPr>
        <w:t xml:space="preserve">В марте 2016 года: </w:t>
      </w:r>
    </w:p>
    <w:p w:rsidR="00A8698A" w:rsidRPr="007F21F7" w:rsidRDefault="00A8698A" w:rsidP="00D860CB">
      <w:pPr>
        <w:pStyle w:val="ab"/>
        <w:numPr>
          <w:ilvl w:val="0"/>
          <w:numId w:val="2"/>
        </w:numPr>
        <w:spacing w:line="0" w:lineRule="atLeast"/>
        <w:ind w:left="0" w:firstLine="0"/>
        <w:jc w:val="both"/>
        <w:rPr>
          <w:sz w:val="28"/>
          <w:szCs w:val="28"/>
        </w:rPr>
      </w:pPr>
      <w:r>
        <w:rPr>
          <w:sz w:val="28"/>
          <w:szCs w:val="28"/>
        </w:rPr>
        <w:t>Г</w:t>
      </w:r>
      <w:r w:rsidRPr="007F21F7">
        <w:rPr>
          <w:sz w:val="28"/>
          <w:szCs w:val="28"/>
        </w:rPr>
        <w:t>одовой норматив денежного поощрения по результатам работы за квартал (I, II, III, IV) снижается с 4 до 3 месячных фондов оплаты труда в год.</w:t>
      </w:r>
    </w:p>
    <w:p w:rsidR="00A8698A" w:rsidRPr="007F21F7" w:rsidRDefault="00A8698A" w:rsidP="00D860CB">
      <w:pPr>
        <w:pStyle w:val="ab"/>
        <w:numPr>
          <w:ilvl w:val="0"/>
          <w:numId w:val="2"/>
        </w:numPr>
        <w:spacing w:line="0" w:lineRule="atLeast"/>
        <w:ind w:left="0" w:firstLine="0"/>
        <w:jc w:val="both"/>
        <w:rPr>
          <w:sz w:val="28"/>
          <w:szCs w:val="28"/>
        </w:rPr>
      </w:pPr>
      <w:r w:rsidRPr="007F21F7">
        <w:rPr>
          <w:sz w:val="28"/>
          <w:szCs w:val="28"/>
        </w:rPr>
        <w:t xml:space="preserve">Денежное поощрение по результатам работы за квартал (I, II, III, IV) устанавливается в размере 0,75 месячного фонда оплаты труда. </w:t>
      </w:r>
    </w:p>
    <w:p w:rsidR="00A8698A" w:rsidRPr="007F21F7" w:rsidRDefault="00A8698A" w:rsidP="00D860CB">
      <w:pPr>
        <w:pStyle w:val="ab"/>
        <w:numPr>
          <w:ilvl w:val="0"/>
          <w:numId w:val="2"/>
        </w:numPr>
        <w:spacing w:line="0" w:lineRule="atLeast"/>
        <w:ind w:left="0" w:firstLine="0"/>
        <w:jc w:val="both"/>
        <w:rPr>
          <w:sz w:val="28"/>
          <w:szCs w:val="28"/>
        </w:rPr>
      </w:pPr>
      <w:r w:rsidRPr="007F21F7">
        <w:rPr>
          <w:sz w:val="28"/>
          <w:szCs w:val="28"/>
        </w:rPr>
        <w:t>Сроки выплаты денежного поощрения по результатам работы за квартал (I, II, III) установлены не позднее квартала, следующего за истекшим кварталом, денежного поощрения по результатам работы за год – не позднее второго квартала текущего календарного года.</w:t>
      </w:r>
    </w:p>
    <w:p w:rsidR="00A8698A" w:rsidRPr="007F21F7"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eastAsia="Times New Roman" w:hAnsi="Times New Roman" w:cs="Times New Roman"/>
          <w:sz w:val="28"/>
          <w:szCs w:val="28"/>
        </w:rPr>
        <w:t xml:space="preserve">Данные изменения снижают годовой фонд оплаты труда выборных должностей  и должностей муниципальной службы в результате уменьшения </w:t>
      </w:r>
      <w:r w:rsidRPr="007F21F7">
        <w:rPr>
          <w:rFonts w:ascii="Times New Roman" w:eastAsia="Times New Roman" w:hAnsi="Times New Roman" w:cs="Times New Roman"/>
          <w:sz w:val="28"/>
          <w:szCs w:val="28"/>
        </w:rPr>
        <w:lastRenderedPageBreak/>
        <w:t>норматива денежного поощрения по результатам работы за квартал. Экономия  бюджетных средств год с учетом страховых взносов 7853909 руб.</w:t>
      </w:r>
    </w:p>
    <w:p w:rsidR="00A8698A" w:rsidRPr="007F21F7"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hAnsi="Times New Roman" w:cs="Times New Roman"/>
          <w:sz w:val="28"/>
          <w:szCs w:val="28"/>
        </w:rPr>
        <w:t xml:space="preserve">В апреле 2016 года менялся расчет месячного фонда оплаты труда. </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В декабре изменения касались относительно:</w:t>
      </w:r>
    </w:p>
    <w:p w:rsidR="00A8698A" w:rsidRPr="007F21F7" w:rsidRDefault="00A8698A" w:rsidP="00D860CB">
      <w:pPr>
        <w:pStyle w:val="ab"/>
        <w:numPr>
          <w:ilvl w:val="0"/>
          <w:numId w:val="3"/>
        </w:numPr>
        <w:spacing w:line="0" w:lineRule="atLeast"/>
        <w:ind w:left="0" w:firstLine="0"/>
        <w:jc w:val="both"/>
        <w:rPr>
          <w:sz w:val="28"/>
          <w:szCs w:val="28"/>
        </w:rPr>
      </w:pPr>
      <w:r w:rsidRPr="007F21F7">
        <w:rPr>
          <w:sz w:val="28"/>
          <w:szCs w:val="28"/>
        </w:rPr>
        <w:t>единовременной выплаты к отпуску - единовременная выплата при предоставлении ежегодного оплачиваемого отпуска выплачивается  при предоставлении отпуска продолжительностью не менее 14 календарных дней; для лиц, вновь принятых на работу и  не отработавших полный календарный год, - в размере пропорционально отработанному времени.</w:t>
      </w:r>
    </w:p>
    <w:p w:rsidR="00A8698A" w:rsidRPr="007F21F7" w:rsidRDefault="00A8698A" w:rsidP="00D860CB">
      <w:pPr>
        <w:pStyle w:val="ab"/>
        <w:numPr>
          <w:ilvl w:val="0"/>
          <w:numId w:val="3"/>
        </w:numPr>
        <w:spacing w:line="0" w:lineRule="atLeast"/>
        <w:ind w:left="0" w:firstLine="0"/>
        <w:jc w:val="both"/>
        <w:rPr>
          <w:sz w:val="28"/>
          <w:szCs w:val="28"/>
        </w:rPr>
      </w:pPr>
      <w:r w:rsidRPr="007F21F7">
        <w:rPr>
          <w:sz w:val="28"/>
          <w:szCs w:val="28"/>
        </w:rPr>
        <w:t>Исключены разделы 12 «Материальная помощь», 13</w:t>
      </w:r>
      <w:r>
        <w:rPr>
          <w:sz w:val="28"/>
          <w:szCs w:val="28"/>
        </w:rPr>
        <w:t xml:space="preserve"> «Иные выплаты, предусмотренные федеральными </w:t>
      </w:r>
      <w:r w:rsidRPr="007F21F7">
        <w:rPr>
          <w:sz w:val="28"/>
          <w:szCs w:val="28"/>
        </w:rPr>
        <w:t xml:space="preserve">законами и другими нормативными правовыми актами». </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Бюджетный эффект  от реализации внесенных изменений состави</w:t>
      </w:r>
      <w:r>
        <w:rPr>
          <w:rFonts w:ascii="Times New Roman" w:hAnsi="Times New Roman" w:cs="Times New Roman"/>
          <w:sz w:val="28"/>
          <w:szCs w:val="28"/>
        </w:rPr>
        <w:t>т</w:t>
      </w:r>
      <w:r w:rsidRPr="007F21F7">
        <w:rPr>
          <w:rFonts w:ascii="Times New Roman" w:hAnsi="Times New Roman" w:cs="Times New Roman"/>
          <w:sz w:val="28"/>
          <w:szCs w:val="28"/>
        </w:rPr>
        <w:t xml:space="preserve"> не менее 485062 руб. в год.</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Данные мероприятия проведены во исполнение протокола от 10 февраля 2016 года №2 совещания при главе Кондинского района по вопросу реализации Плана мероприятий по росту доходов, оптимизации расходов и совершенствованию долговой политики муниципального образования Кондинский район на 2016 год и в целях обеспечения сбалансированности бюджета муниципального образования Кондинский район.</w:t>
      </w: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color w:val="FF0000"/>
          <w:sz w:val="28"/>
          <w:szCs w:val="28"/>
        </w:rPr>
      </w:pPr>
      <w:r w:rsidRPr="00796FCB">
        <w:rPr>
          <w:rFonts w:ascii="Times New Roman" w:hAnsi="Times New Roman" w:cs="Times New Roman"/>
          <w:sz w:val="28"/>
          <w:szCs w:val="28"/>
        </w:rPr>
        <w:t>Позитивную роль в нормотворческой деятельности играет четкое соблюдение требований бюджетного законодательства.</w:t>
      </w:r>
      <w:r w:rsidRPr="001D2F7C">
        <w:rPr>
          <w:color w:val="FF0000"/>
          <w:sz w:val="28"/>
          <w:szCs w:val="28"/>
        </w:rPr>
        <w:t xml:space="preserve"> </w:t>
      </w:r>
    </w:p>
    <w:p w:rsidR="00A8698A" w:rsidRDefault="00A8698A" w:rsidP="00A8698A">
      <w:pPr>
        <w:spacing w:after="0" w:line="0" w:lineRule="atLeast"/>
        <w:ind w:firstLine="720"/>
        <w:jc w:val="both"/>
        <w:rPr>
          <w:rFonts w:ascii="Times New Roman" w:eastAsia="Calibri" w:hAnsi="Times New Roman" w:cs="Times New Roman"/>
          <w:sz w:val="28"/>
          <w:szCs w:val="28"/>
        </w:rPr>
      </w:pPr>
      <w:r w:rsidRPr="007F21F7">
        <w:rPr>
          <w:rFonts w:ascii="Times New Roman" w:eastAsia="Calibri" w:hAnsi="Times New Roman" w:cs="Times New Roman"/>
          <w:sz w:val="28"/>
          <w:szCs w:val="28"/>
        </w:rPr>
        <w:t>Большое внимание уделялось основному финансовому документу района: рассмотрение прое</w:t>
      </w:r>
      <w:r>
        <w:rPr>
          <w:rFonts w:ascii="Times New Roman" w:eastAsia="Calibri" w:hAnsi="Times New Roman" w:cs="Times New Roman"/>
          <w:sz w:val="28"/>
          <w:szCs w:val="28"/>
        </w:rPr>
        <w:t>кта бюджета на очередной финансовый год</w:t>
      </w:r>
      <w:r w:rsidRPr="007F21F7">
        <w:rPr>
          <w:rFonts w:ascii="Times New Roman" w:eastAsia="Calibri" w:hAnsi="Times New Roman" w:cs="Times New Roman"/>
          <w:sz w:val="28"/>
          <w:szCs w:val="28"/>
        </w:rPr>
        <w:t>, корректировка бюджета текущего финансового года.</w:t>
      </w:r>
      <w:r>
        <w:rPr>
          <w:rFonts w:ascii="Times New Roman" w:eastAsia="Calibri" w:hAnsi="Times New Roman" w:cs="Times New Roman"/>
          <w:sz w:val="28"/>
          <w:szCs w:val="28"/>
        </w:rPr>
        <w:t xml:space="preserve"> </w:t>
      </w:r>
    </w:p>
    <w:p w:rsidR="00A8698A" w:rsidRPr="007F21F7" w:rsidRDefault="00A8698A" w:rsidP="00A8698A">
      <w:pPr>
        <w:spacing w:after="0" w:line="0" w:lineRule="atLeast"/>
        <w:ind w:firstLine="720"/>
        <w:jc w:val="both"/>
        <w:rPr>
          <w:rFonts w:ascii="Times New Roman" w:eastAsia="Calibri" w:hAnsi="Times New Roman" w:cs="Times New Roman"/>
          <w:sz w:val="28"/>
          <w:szCs w:val="28"/>
        </w:rPr>
      </w:pPr>
      <w:r w:rsidRPr="007F21F7">
        <w:rPr>
          <w:rFonts w:ascii="Times New Roman" w:eastAsia="Calibri" w:hAnsi="Times New Roman" w:cs="Times New Roman"/>
          <w:sz w:val="28"/>
          <w:szCs w:val="28"/>
        </w:rPr>
        <w:t>В</w:t>
      </w:r>
      <w:r>
        <w:rPr>
          <w:rFonts w:ascii="Times New Roman" w:eastAsia="Calibri" w:hAnsi="Times New Roman" w:cs="Times New Roman"/>
          <w:sz w:val="28"/>
          <w:szCs w:val="28"/>
        </w:rPr>
        <w:t xml:space="preserve">  связи с </w:t>
      </w:r>
      <w:r w:rsidRPr="007F21F7">
        <w:rPr>
          <w:rFonts w:ascii="Times New Roman" w:eastAsia="Calibri" w:hAnsi="Times New Roman" w:cs="Times New Roman"/>
          <w:sz w:val="28"/>
          <w:szCs w:val="28"/>
        </w:rPr>
        <w:t xml:space="preserve"> изменени</w:t>
      </w:r>
      <w:r>
        <w:rPr>
          <w:rFonts w:ascii="Times New Roman" w:eastAsia="Calibri" w:hAnsi="Times New Roman" w:cs="Times New Roman"/>
          <w:sz w:val="28"/>
          <w:szCs w:val="28"/>
        </w:rPr>
        <w:t xml:space="preserve">ем в бюджетном законодательстве </w:t>
      </w:r>
      <w:r w:rsidRPr="007F21F7">
        <w:rPr>
          <w:rFonts w:ascii="Times New Roman" w:eastAsia="Calibri" w:hAnsi="Times New Roman" w:cs="Times New Roman"/>
          <w:sz w:val="28"/>
          <w:szCs w:val="28"/>
        </w:rPr>
        <w:t xml:space="preserve">бюджет </w:t>
      </w:r>
      <w:r>
        <w:rPr>
          <w:rFonts w:ascii="Times New Roman" w:eastAsia="Calibri" w:hAnsi="Times New Roman" w:cs="Times New Roman"/>
          <w:sz w:val="28"/>
          <w:szCs w:val="28"/>
        </w:rPr>
        <w:t xml:space="preserve">района </w:t>
      </w:r>
      <w:r w:rsidRPr="007F21F7">
        <w:rPr>
          <w:rFonts w:ascii="Times New Roman" w:eastAsia="Calibri" w:hAnsi="Times New Roman" w:cs="Times New Roman"/>
          <w:sz w:val="28"/>
          <w:szCs w:val="28"/>
        </w:rPr>
        <w:t>планир</w:t>
      </w:r>
      <w:r>
        <w:rPr>
          <w:rFonts w:ascii="Times New Roman" w:eastAsia="Calibri" w:hAnsi="Times New Roman" w:cs="Times New Roman"/>
          <w:sz w:val="28"/>
          <w:szCs w:val="28"/>
        </w:rPr>
        <w:t>овался</w:t>
      </w:r>
      <w:r w:rsidRPr="007F21F7">
        <w:rPr>
          <w:rFonts w:ascii="Times New Roman" w:eastAsia="Calibri" w:hAnsi="Times New Roman" w:cs="Times New Roman"/>
          <w:sz w:val="28"/>
          <w:szCs w:val="28"/>
        </w:rPr>
        <w:t xml:space="preserve"> на один год.</w:t>
      </w:r>
    </w:p>
    <w:p w:rsidR="00A8698A" w:rsidRPr="007F21F7" w:rsidRDefault="00A8698A" w:rsidP="00A8698A">
      <w:pPr>
        <w:spacing w:after="0" w:line="0" w:lineRule="atLeast"/>
        <w:ind w:firstLine="708"/>
        <w:jc w:val="both"/>
        <w:rPr>
          <w:rFonts w:ascii="Times New Roman" w:eastAsia="Calibri" w:hAnsi="Times New Roman" w:cs="Times New Roman"/>
          <w:sz w:val="28"/>
          <w:szCs w:val="28"/>
        </w:rPr>
      </w:pPr>
      <w:r w:rsidRPr="007F21F7">
        <w:rPr>
          <w:rFonts w:ascii="Times New Roman" w:eastAsia="Calibri" w:hAnsi="Times New Roman" w:cs="Times New Roman"/>
          <w:sz w:val="28"/>
          <w:szCs w:val="28"/>
        </w:rPr>
        <w:t xml:space="preserve">В течение отчетного периода проведена большая работа по формированию бюджета района на 2016 год. </w:t>
      </w:r>
      <w:r w:rsidRPr="00796FCB">
        <w:rPr>
          <w:rFonts w:ascii="Times New Roman" w:hAnsi="Times New Roman" w:cs="Times New Roman"/>
          <w:sz w:val="28"/>
          <w:szCs w:val="28"/>
        </w:rPr>
        <w:t>Результатом совместной работы депу</w:t>
      </w:r>
      <w:r>
        <w:rPr>
          <w:rFonts w:ascii="Times New Roman" w:hAnsi="Times New Roman" w:cs="Times New Roman"/>
          <w:sz w:val="28"/>
          <w:szCs w:val="28"/>
        </w:rPr>
        <w:t>татов Думы Кондинского района, К</w:t>
      </w:r>
      <w:r w:rsidRPr="00796FCB">
        <w:rPr>
          <w:rFonts w:ascii="Times New Roman" w:hAnsi="Times New Roman" w:cs="Times New Roman"/>
          <w:sz w:val="28"/>
          <w:szCs w:val="28"/>
        </w:rPr>
        <w:t xml:space="preserve">онтрольно-счетной палаты Кондинского района и Комитета по финансам и налоговой политики администрации </w:t>
      </w:r>
      <w:r>
        <w:rPr>
          <w:rFonts w:ascii="Times New Roman" w:hAnsi="Times New Roman" w:cs="Times New Roman"/>
          <w:sz w:val="28"/>
          <w:szCs w:val="28"/>
        </w:rPr>
        <w:t xml:space="preserve">Кондинского </w:t>
      </w:r>
      <w:r w:rsidRPr="00796FCB">
        <w:rPr>
          <w:rFonts w:ascii="Times New Roman" w:hAnsi="Times New Roman" w:cs="Times New Roman"/>
          <w:sz w:val="28"/>
          <w:szCs w:val="28"/>
        </w:rPr>
        <w:t>района в декабре 2015 года стало своевременное внесение, рассмотрение и принятие решения о бюджете Кондинского района на 2016 год. В конце 2016 года аналогичная работа проведена с формированием и рассмотрением бюджета на 2017 год и плановый период 2018 и 2019 годов.</w:t>
      </w:r>
    </w:p>
    <w:p w:rsidR="00A8698A" w:rsidRPr="007F21F7" w:rsidRDefault="00A8698A" w:rsidP="00A8698A">
      <w:pPr>
        <w:spacing w:after="0" w:line="0" w:lineRule="atLeast"/>
        <w:ind w:firstLine="720"/>
        <w:jc w:val="both"/>
        <w:rPr>
          <w:rFonts w:ascii="Times New Roman" w:eastAsia="Calibri" w:hAnsi="Times New Roman" w:cs="Times New Roman"/>
          <w:sz w:val="28"/>
          <w:szCs w:val="28"/>
        </w:rPr>
      </w:pPr>
      <w:r w:rsidRPr="007F21F7">
        <w:rPr>
          <w:rFonts w:ascii="Times New Roman" w:eastAsia="Calibri" w:hAnsi="Times New Roman" w:cs="Times New Roman"/>
          <w:sz w:val="28"/>
          <w:szCs w:val="28"/>
        </w:rPr>
        <w:t>Бюджет был принят в установленные сроки после достаточно активных обсуждений на засед</w:t>
      </w:r>
      <w:r>
        <w:rPr>
          <w:rFonts w:ascii="Times New Roman" w:eastAsia="Calibri" w:hAnsi="Times New Roman" w:cs="Times New Roman"/>
          <w:sz w:val="28"/>
          <w:szCs w:val="28"/>
        </w:rPr>
        <w:t>аниях постоянных комиссий Думы</w:t>
      </w:r>
      <w:r w:rsidRPr="007F21F7">
        <w:rPr>
          <w:rFonts w:ascii="Times New Roman" w:eastAsia="Calibri" w:hAnsi="Times New Roman" w:cs="Times New Roman"/>
          <w:sz w:val="28"/>
          <w:szCs w:val="28"/>
        </w:rPr>
        <w:t xml:space="preserve">,  публичных слушаний. </w:t>
      </w:r>
    </w:p>
    <w:p w:rsidR="00A8698A" w:rsidRPr="007F21F7" w:rsidRDefault="00A8698A" w:rsidP="00A8698A">
      <w:pPr>
        <w:spacing w:after="0" w:line="0" w:lineRule="atLeast"/>
        <w:ind w:firstLine="851"/>
        <w:jc w:val="both"/>
        <w:rPr>
          <w:rFonts w:ascii="Times New Roman" w:hAnsi="Times New Roman" w:cs="Times New Roman"/>
          <w:sz w:val="28"/>
          <w:szCs w:val="28"/>
        </w:rPr>
      </w:pPr>
      <w:r w:rsidRPr="007F21F7">
        <w:rPr>
          <w:rFonts w:ascii="Times New Roman" w:eastAsia="Calibri" w:hAnsi="Times New Roman" w:cs="Times New Roman"/>
          <w:sz w:val="28"/>
          <w:szCs w:val="28"/>
        </w:rPr>
        <w:t xml:space="preserve">В основу формирования бюджетных проектировок на 2016 год положены </w:t>
      </w:r>
      <w:r w:rsidRPr="007F21F7">
        <w:rPr>
          <w:rFonts w:ascii="Times New Roman" w:hAnsi="Times New Roman" w:cs="Times New Roman"/>
          <w:sz w:val="28"/>
          <w:szCs w:val="28"/>
        </w:rPr>
        <w:t>приоритетные цели развития страны, определенные в Бюджетном Послании Президента Российской Федерации, основных положениях указов Президента Российской Федерации, а также</w:t>
      </w:r>
      <w:r>
        <w:rPr>
          <w:rFonts w:ascii="Times New Roman" w:hAnsi="Times New Roman" w:cs="Times New Roman"/>
          <w:sz w:val="28"/>
          <w:szCs w:val="28"/>
        </w:rPr>
        <w:t xml:space="preserve"> </w:t>
      </w:r>
      <w:r w:rsidRPr="007F21F7">
        <w:rPr>
          <w:rFonts w:ascii="Times New Roman" w:hAnsi="Times New Roman" w:cs="Times New Roman"/>
          <w:sz w:val="28"/>
          <w:szCs w:val="28"/>
        </w:rPr>
        <w:t xml:space="preserve">заложены основные показатели </w:t>
      </w:r>
      <w:r w:rsidRPr="007F21F7">
        <w:rPr>
          <w:rFonts w:ascii="Times New Roman" w:hAnsi="Times New Roman" w:cs="Times New Roman"/>
          <w:sz w:val="28"/>
          <w:szCs w:val="28"/>
        </w:rPr>
        <w:lastRenderedPageBreak/>
        <w:t>прогноза социально-экономического развития Кондинского района на очередной финансовый год, учтен комплекс реализуемых</w:t>
      </w:r>
      <w:r>
        <w:rPr>
          <w:rFonts w:ascii="Times New Roman" w:hAnsi="Times New Roman" w:cs="Times New Roman"/>
          <w:sz w:val="28"/>
          <w:szCs w:val="28"/>
        </w:rPr>
        <w:t xml:space="preserve"> </w:t>
      </w:r>
      <w:r w:rsidRPr="007F21F7">
        <w:rPr>
          <w:rFonts w:ascii="Times New Roman" w:hAnsi="Times New Roman" w:cs="Times New Roman"/>
          <w:sz w:val="28"/>
          <w:szCs w:val="28"/>
        </w:rPr>
        <w:t xml:space="preserve">мероприятий по обеспечению устойчивого развития экономики и социальной стабильности в Кондинском районе.  </w:t>
      </w:r>
    </w:p>
    <w:p w:rsidR="00A8698A" w:rsidRPr="007F21F7" w:rsidRDefault="00A8698A" w:rsidP="00A8698A">
      <w:pPr>
        <w:shd w:val="clear" w:color="auto" w:fill="FFFFFF"/>
        <w:spacing w:after="0" w:line="0" w:lineRule="atLeast"/>
        <w:ind w:firstLine="900"/>
        <w:jc w:val="both"/>
        <w:rPr>
          <w:rFonts w:ascii="Times New Roman" w:hAnsi="Times New Roman" w:cs="Times New Roman"/>
          <w:sz w:val="28"/>
          <w:szCs w:val="28"/>
        </w:rPr>
      </w:pPr>
      <w:r w:rsidRPr="007F21F7">
        <w:rPr>
          <w:rFonts w:ascii="Times New Roman" w:eastAsia="Calibri" w:hAnsi="Times New Roman" w:cs="Times New Roman"/>
          <w:sz w:val="28"/>
          <w:szCs w:val="28"/>
        </w:rPr>
        <w:t xml:space="preserve">В 2016 году в бюджет района неоднократно вносились изменения, направленные на увеличение доходов и расходов бюджета района. </w:t>
      </w:r>
      <w:r w:rsidRPr="007F21F7">
        <w:rPr>
          <w:rFonts w:ascii="Times New Roman" w:hAnsi="Times New Roman" w:cs="Times New Roman"/>
          <w:sz w:val="28"/>
          <w:szCs w:val="28"/>
        </w:rPr>
        <w:t xml:space="preserve">Решения о внесении изменений в бюджет района на текущий год вносились </w:t>
      </w:r>
      <w:r w:rsidRPr="007D23DB">
        <w:rPr>
          <w:rFonts w:ascii="Times New Roman" w:hAnsi="Times New Roman" w:cs="Times New Roman"/>
          <w:sz w:val="28"/>
          <w:szCs w:val="28"/>
        </w:rPr>
        <w:t>в 2016 году</w:t>
      </w:r>
      <w:r w:rsidRPr="008658CE">
        <w:rPr>
          <w:rFonts w:ascii="Times New Roman" w:hAnsi="Times New Roman" w:cs="Times New Roman"/>
          <w:color w:val="FF0000"/>
          <w:sz w:val="28"/>
          <w:szCs w:val="28"/>
        </w:rPr>
        <w:t xml:space="preserve"> </w:t>
      </w:r>
      <w:r w:rsidRPr="0084497B">
        <w:rPr>
          <w:rFonts w:ascii="Times New Roman" w:hAnsi="Times New Roman" w:cs="Times New Roman"/>
          <w:sz w:val="28"/>
          <w:szCs w:val="28"/>
        </w:rPr>
        <w:t>19 раз, из них 10</w:t>
      </w:r>
      <w:r w:rsidRPr="007F21F7">
        <w:rPr>
          <w:rFonts w:ascii="Times New Roman" w:hAnsi="Times New Roman" w:cs="Times New Roman"/>
          <w:sz w:val="28"/>
          <w:szCs w:val="28"/>
        </w:rPr>
        <w:t xml:space="preserve"> в рабочем порядке путем поименного письменного опроса депутатов.</w:t>
      </w:r>
    </w:p>
    <w:p w:rsidR="00A8698A" w:rsidRPr="00A06359"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hAnsi="Times New Roman" w:cs="Times New Roman"/>
          <w:sz w:val="28"/>
          <w:szCs w:val="28"/>
        </w:rPr>
        <w:t>Этот документ, как и в прежние годы, был составлен с учетом социальной ориентированности. Доходная часть консолидированного бюджета в 2016 году</w:t>
      </w:r>
      <w:r w:rsidRPr="007A3F88">
        <w:rPr>
          <w:rFonts w:ascii="Times New Roman" w:hAnsi="Times New Roman" w:cs="Times New Roman"/>
          <w:color w:val="17365D" w:themeColor="text2" w:themeShade="BF"/>
          <w:sz w:val="26"/>
          <w:szCs w:val="26"/>
        </w:rPr>
        <w:t xml:space="preserve"> </w:t>
      </w:r>
      <w:r w:rsidRPr="00A06359">
        <w:rPr>
          <w:rFonts w:ascii="Times New Roman" w:hAnsi="Times New Roman" w:cs="Times New Roman"/>
          <w:sz w:val="28"/>
          <w:szCs w:val="28"/>
        </w:rPr>
        <w:t>составила – 5 062 071 060, 43 руб., расходная часть – 5</w:t>
      </w:r>
      <w:r>
        <w:rPr>
          <w:rFonts w:ascii="Times New Roman" w:hAnsi="Times New Roman" w:cs="Times New Roman"/>
          <w:sz w:val="28"/>
          <w:szCs w:val="28"/>
        </w:rPr>
        <w:t> </w:t>
      </w:r>
      <w:r w:rsidRPr="00A06359">
        <w:rPr>
          <w:rFonts w:ascii="Times New Roman" w:hAnsi="Times New Roman" w:cs="Times New Roman"/>
          <w:sz w:val="28"/>
          <w:szCs w:val="28"/>
        </w:rPr>
        <w:t>041</w:t>
      </w:r>
      <w:r>
        <w:rPr>
          <w:rFonts w:ascii="Times New Roman" w:hAnsi="Times New Roman" w:cs="Times New Roman"/>
          <w:sz w:val="28"/>
          <w:szCs w:val="28"/>
        </w:rPr>
        <w:t> </w:t>
      </w:r>
      <w:r w:rsidRPr="00A06359">
        <w:rPr>
          <w:rFonts w:ascii="Times New Roman" w:hAnsi="Times New Roman" w:cs="Times New Roman"/>
          <w:sz w:val="28"/>
          <w:szCs w:val="28"/>
        </w:rPr>
        <w:t>941</w:t>
      </w:r>
      <w:r>
        <w:rPr>
          <w:rFonts w:ascii="Times New Roman" w:hAnsi="Times New Roman" w:cs="Times New Roman"/>
          <w:sz w:val="28"/>
          <w:szCs w:val="28"/>
        </w:rPr>
        <w:t xml:space="preserve"> </w:t>
      </w:r>
      <w:r w:rsidRPr="00A06359">
        <w:rPr>
          <w:rFonts w:ascii="Times New Roman" w:hAnsi="Times New Roman" w:cs="Times New Roman"/>
          <w:sz w:val="28"/>
          <w:szCs w:val="28"/>
        </w:rPr>
        <w:t>076,</w:t>
      </w:r>
      <w:r>
        <w:rPr>
          <w:rFonts w:ascii="Times New Roman" w:hAnsi="Times New Roman" w:cs="Times New Roman"/>
          <w:sz w:val="28"/>
          <w:szCs w:val="28"/>
        </w:rPr>
        <w:t xml:space="preserve"> </w:t>
      </w:r>
      <w:r w:rsidRPr="00A06359">
        <w:rPr>
          <w:rFonts w:ascii="Times New Roman" w:hAnsi="Times New Roman" w:cs="Times New Roman"/>
          <w:sz w:val="28"/>
          <w:szCs w:val="28"/>
        </w:rPr>
        <w:t xml:space="preserve">14 рублей. </w:t>
      </w:r>
    </w:p>
    <w:p w:rsidR="00A8698A" w:rsidRPr="001C45F0" w:rsidRDefault="00A8698A" w:rsidP="00A8698A">
      <w:pPr>
        <w:spacing w:after="0" w:line="0" w:lineRule="atLeast"/>
        <w:ind w:firstLine="708"/>
        <w:jc w:val="both"/>
        <w:rPr>
          <w:rFonts w:ascii="Times New Roman" w:hAnsi="Times New Roman" w:cs="Times New Roman"/>
          <w:bCs/>
          <w:kern w:val="28"/>
          <w:sz w:val="28"/>
          <w:szCs w:val="28"/>
        </w:rPr>
      </w:pPr>
      <w:r>
        <w:rPr>
          <w:rFonts w:ascii="Times New Roman" w:hAnsi="Times New Roman" w:cs="Times New Roman"/>
          <w:sz w:val="28"/>
          <w:szCs w:val="28"/>
        </w:rPr>
        <w:t xml:space="preserve">Кроме корректировки бюджета было уделено внимание организации всего </w:t>
      </w:r>
      <w:r w:rsidRPr="001C45F0">
        <w:rPr>
          <w:rFonts w:ascii="Times New Roman" w:hAnsi="Times New Roman" w:cs="Times New Roman"/>
          <w:sz w:val="28"/>
          <w:szCs w:val="28"/>
        </w:rPr>
        <w:t>бюджетного процесса в районе. Так в т</w:t>
      </w:r>
      <w:r>
        <w:rPr>
          <w:rFonts w:ascii="Times New Roman" w:hAnsi="Times New Roman" w:cs="Times New Roman"/>
          <w:sz w:val="28"/>
          <w:szCs w:val="28"/>
        </w:rPr>
        <w:t>е</w:t>
      </w:r>
      <w:r w:rsidRPr="001C45F0">
        <w:rPr>
          <w:rFonts w:ascii="Times New Roman" w:hAnsi="Times New Roman" w:cs="Times New Roman"/>
          <w:sz w:val="28"/>
          <w:szCs w:val="28"/>
        </w:rPr>
        <w:t>чение года дважды вносились изменения в решение Думы Кондинского района от 15 сентября 2011 года № 133 «</w:t>
      </w:r>
      <w:r w:rsidRPr="001C45F0">
        <w:rPr>
          <w:rFonts w:ascii="Times New Roman" w:hAnsi="Times New Roman" w:cs="Times New Roman"/>
          <w:bCs/>
          <w:kern w:val="28"/>
          <w:sz w:val="28"/>
          <w:szCs w:val="28"/>
        </w:rPr>
        <w:t>Об утверждении Положения о бюджетном процессе в муниципальном образовании Кондинский район</w:t>
      </w:r>
      <w:r>
        <w:rPr>
          <w:rFonts w:ascii="Times New Roman" w:hAnsi="Times New Roman" w:cs="Times New Roman"/>
          <w:bCs/>
          <w:kern w:val="28"/>
          <w:sz w:val="28"/>
          <w:szCs w:val="28"/>
        </w:rPr>
        <w:t>» в целях приведения его в соответствие действующему законодательству Российской Федерации, Уставу Кондинского района и муниципальным правовым актам Кондинского района.</w:t>
      </w:r>
    </w:p>
    <w:p w:rsidR="00A8698A" w:rsidRDefault="00A8698A" w:rsidP="00A8698A">
      <w:pPr>
        <w:spacing w:after="0" w:line="0" w:lineRule="atLeast"/>
        <w:ind w:firstLine="708"/>
        <w:jc w:val="both"/>
        <w:rPr>
          <w:rFonts w:ascii="Times New Roman" w:hAnsi="Times New Roman" w:cs="Times New Roman"/>
          <w:sz w:val="28"/>
          <w:szCs w:val="28"/>
        </w:rPr>
      </w:pPr>
    </w:p>
    <w:p w:rsidR="00A8698A"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В связи с принятием 17</w:t>
      </w:r>
      <w:r>
        <w:rPr>
          <w:rFonts w:ascii="Times New Roman" w:hAnsi="Times New Roman" w:cs="Times New Roman"/>
          <w:sz w:val="28"/>
          <w:szCs w:val="28"/>
        </w:rPr>
        <w:t xml:space="preserve"> мая </w:t>
      </w:r>
      <w:r w:rsidRPr="007F21F7">
        <w:rPr>
          <w:rFonts w:ascii="Times New Roman" w:hAnsi="Times New Roman" w:cs="Times New Roman"/>
          <w:sz w:val="28"/>
          <w:szCs w:val="28"/>
        </w:rPr>
        <w:t>2016</w:t>
      </w:r>
      <w:r>
        <w:rPr>
          <w:rFonts w:ascii="Times New Roman" w:hAnsi="Times New Roman" w:cs="Times New Roman"/>
          <w:sz w:val="28"/>
          <w:szCs w:val="28"/>
        </w:rPr>
        <w:t xml:space="preserve"> года</w:t>
      </w:r>
      <w:r w:rsidRPr="007F21F7">
        <w:rPr>
          <w:rFonts w:ascii="Times New Roman" w:hAnsi="Times New Roman" w:cs="Times New Roman"/>
          <w:sz w:val="28"/>
          <w:szCs w:val="28"/>
        </w:rPr>
        <w:t xml:space="preserve">  решения Думы </w:t>
      </w:r>
      <w:r>
        <w:rPr>
          <w:rFonts w:ascii="Times New Roman" w:hAnsi="Times New Roman" w:cs="Times New Roman"/>
          <w:sz w:val="28"/>
          <w:szCs w:val="28"/>
        </w:rPr>
        <w:t xml:space="preserve">№ 116 </w:t>
      </w:r>
      <w:r w:rsidRPr="007F21F7">
        <w:rPr>
          <w:rFonts w:ascii="Times New Roman" w:hAnsi="Times New Roman" w:cs="Times New Roman"/>
          <w:sz w:val="28"/>
          <w:szCs w:val="28"/>
        </w:rPr>
        <w:t>«О Порядке рассмотрения Думой Кондинского района проектов муниципальных программ и предложений  о внесении изменений в муниципальные программы» была запущена процедура согласования с депутатами Думы Кондинского района проектов муниципальных программ и изменений</w:t>
      </w:r>
      <w:r>
        <w:rPr>
          <w:rFonts w:ascii="Times New Roman" w:hAnsi="Times New Roman" w:cs="Times New Roman"/>
          <w:sz w:val="28"/>
          <w:szCs w:val="28"/>
        </w:rPr>
        <w:t xml:space="preserve"> в них.      </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Равно как и принятие 17 мая </w:t>
      </w:r>
      <w:r w:rsidRPr="007F21F7">
        <w:rPr>
          <w:rFonts w:ascii="Times New Roman" w:hAnsi="Times New Roman" w:cs="Times New Roman"/>
          <w:sz w:val="28"/>
          <w:szCs w:val="28"/>
        </w:rPr>
        <w:t>2016</w:t>
      </w:r>
      <w:r>
        <w:rPr>
          <w:rFonts w:ascii="Times New Roman" w:hAnsi="Times New Roman" w:cs="Times New Roman"/>
          <w:sz w:val="28"/>
          <w:szCs w:val="28"/>
        </w:rPr>
        <w:t xml:space="preserve"> года решения Думы</w:t>
      </w:r>
      <w:r w:rsidRPr="007F21F7">
        <w:rPr>
          <w:rFonts w:ascii="Times New Roman" w:hAnsi="Times New Roman" w:cs="Times New Roman"/>
          <w:sz w:val="28"/>
          <w:szCs w:val="28"/>
        </w:rPr>
        <w:t xml:space="preserve"> № 117 «О проведении оценки регулирующего воздействия проектов нормативных правовых актов Думы Кондинского района, затрагивающих вопросы осуществления предпринимательской и инвестиционной деятельности, экспертизы принятых Думой Кондинского района нормативных правовых актов, затрагивающих вопросы осуществления предпринимательской и инвестиционной деятельности» стало отправной точкой в проведении процедуры оценки регулирующего воздействия проектов </w:t>
      </w:r>
      <w:r>
        <w:rPr>
          <w:rFonts w:ascii="Times New Roman" w:hAnsi="Times New Roman" w:cs="Times New Roman"/>
          <w:sz w:val="28"/>
          <w:szCs w:val="28"/>
        </w:rPr>
        <w:t>нормативных правовых актов</w:t>
      </w:r>
      <w:r w:rsidRPr="007F21F7">
        <w:rPr>
          <w:rFonts w:ascii="Times New Roman" w:hAnsi="Times New Roman" w:cs="Times New Roman"/>
          <w:sz w:val="28"/>
          <w:szCs w:val="28"/>
        </w:rPr>
        <w:t>, затрагивающих вопросы предпринимательской и инвестиционной деятельности и уполномочивание администрации района на проведение таковой.</w:t>
      </w:r>
    </w:p>
    <w:p w:rsidR="00A8698A" w:rsidRDefault="00A8698A" w:rsidP="00A8698A">
      <w:pPr>
        <w:spacing w:after="0" w:line="0" w:lineRule="atLeast"/>
        <w:ind w:firstLine="708"/>
        <w:jc w:val="both"/>
        <w:rPr>
          <w:rFonts w:ascii="Times New Roman" w:hAnsi="Times New Roman" w:cs="Times New Roman"/>
          <w:sz w:val="28"/>
          <w:szCs w:val="28"/>
        </w:rPr>
      </w:pP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В июне 2016 проведены отчеты постоянных комиссий Думы Кондинского района. Председатели постоянных комиссий: мандатной, социальным вопросам и правопорядку, по бюджету и экономике, по вопросам промышленности, сельского хозяйства, связи, строительства, ЖКХ, бытового обслуживания, природных ресурсов и торговли предоставили вниманию депутатов отчеты о проделанной в течени</w:t>
      </w:r>
      <w:r>
        <w:rPr>
          <w:rFonts w:ascii="Times New Roman" w:hAnsi="Times New Roman" w:cs="Times New Roman"/>
          <w:sz w:val="28"/>
          <w:szCs w:val="28"/>
        </w:rPr>
        <w:t>е</w:t>
      </w:r>
      <w:r w:rsidRPr="007F21F7">
        <w:rPr>
          <w:rFonts w:ascii="Times New Roman" w:hAnsi="Times New Roman" w:cs="Times New Roman"/>
          <w:sz w:val="28"/>
          <w:szCs w:val="28"/>
        </w:rPr>
        <w:t xml:space="preserve"> 2015 года работе своих </w:t>
      </w:r>
      <w:r w:rsidRPr="007F21F7">
        <w:rPr>
          <w:rFonts w:ascii="Times New Roman" w:hAnsi="Times New Roman" w:cs="Times New Roman"/>
          <w:sz w:val="28"/>
          <w:szCs w:val="28"/>
        </w:rPr>
        <w:lastRenderedPageBreak/>
        <w:t>комиссий, результатах деятельности и перспектив работы на 2016. В 2016 году работа была продолжена. Депутаты активно работали в комиссиях, в результате проекты решений Думы выносились на заседание Думы подготовленными, информационные вопросы разбирались по нюансам, выносились рекомендации и высказывались пожелания.</w:t>
      </w:r>
    </w:p>
    <w:p w:rsidR="00A8698A" w:rsidRDefault="00A8698A" w:rsidP="00A8698A">
      <w:pPr>
        <w:spacing w:after="0" w:line="0" w:lineRule="atLeast"/>
        <w:ind w:firstLine="708"/>
        <w:jc w:val="both"/>
        <w:rPr>
          <w:rFonts w:ascii="Times New Roman" w:hAnsi="Times New Roman" w:cs="Times New Roman"/>
          <w:sz w:val="28"/>
          <w:szCs w:val="28"/>
        </w:rPr>
      </w:pPr>
    </w:p>
    <w:p w:rsidR="00A8698A" w:rsidRPr="007F21F7" w:rsidRDefault="00A8698A" w:rsidP="00A8698A">
      <w:pPr>
        <w:suppressAutoHyphens/>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Практика приведения решений Думы в соответствие действующему законодательству продолжилась в течение всего года. Так, в</w:t>
      </w:r>
      <w:r w:rsidRPr="007F21F7">
        <w:rPr>
          <w:rFonts w:ascii="Times New Roman" w:hAnsi="Times New Roman" w:cs="Times New Roman"/>
          <w:sz w:val="28"/>
          <w:szCs w:val="28"/>
        </w:rPr>
        <w:t xml:space="preserve"> сфере муниципальной службы и кадровой политики </w:t>
      </w:r>
      <w:r>
        <w:rPr>
          <w:rFonts w:ascii="Times New Roman" w:hAnsi="Times New Roman" w:cs="Times New Roman"/>
          <w:sz w:val="28"/>
          <w:szCs w:val="28"/>
        </w:rPr>
        <w:t xml:space="preserve">были </w:t>
      </w:r>
      <w:r w:rsidRPr="007F21F7">
        <w:rPr>
          <w:rFonts w:ascii="Times New Roman" w:hAnsi="Times New Roman" w:cs="Times New Roman"/>
          <w:sz w:val="28"/>
          <w:szCs w:val="28"/>
        </w:rPr>
        <w:t xml:space="preserve">приняты </w:t>
      </w:r>
      <w:r>
        <w:rPr>
          <w:rFonts w:ascii="Times New Roman" w:hAnsi="Times New Roman" w:cs="Times New Roman"/>
          <w:sz w:val="28"/>
          <w:szCs w:val="28"/>
        </w:rPr>
        <w:t>ряд</w:t>
      </w:r>
      <w:r w:rsidRPr="007F21F7">
        <w:rPr>
          <w:rFonts w:ascii="Times New Roman" w:hAnsi="Times New Roman" w:cs="Times New Roman"/>
          <w:sz w:val="28"/>
          <w:szCs w:val="28"/>
        </w:rPr>
        <w:t xml:space="preserve"> решени</w:t>
      </w:r>
      <w:r>
        <w:rPr>
          <w:rFonts w:ascii="Times New Roman" w:hAnsi="Times New Roman" w:cs="Times New Roman"/>
          <w:sz w:val="28"/>
          <w:szCs w:val="28"/>
        </w:rPr>
        <w:t>й</w:t>
      </w:r>
      <w:r w:rsidRPr="007F21F7">
        <w:rPr>
          <w:rFonts w:ascii="Times New Roman" w:hAnsi="Times New Roman" w:cs="Times New Roman"/>
          <w:sz w:val="28"/>
          <w:szCs w:val="28"/>
        </w:rPr>
        <w:t>:</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-О внесении изменений в решение Думы Кондинского района от 03 ноября 2010 года № 13 «Об утверждении Реестра должностей муниципальной службы муниципальног</w:t>
      </w:r>
      <w:r>
        <w:rPr>
          <w:rFonts w:ascii="Times New Roman" w:hAnsi="Times New Roman" w:cs="Times New Roman"/>
          <w:sz w:val="28"/>
          <w:szCs w:val="28"/>
        </w:rPr>
        <w:t>о образования Кондинский район»;</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-О внесении изменений в решение Думы Кондинского района от 2 июня 2011 года № 97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лицам, замещавшим должности муниципальной службы в органах местного самоуправления Кондинского района»</w:t>
      </w:r>
      <w:r>
        <w:rPr>
          <w:rFonts w:ascii="Times New Roman" w:hAnsi="Times New Roman" w:cs="Times New Roman"/>
          <w:sz w:val="28"/>
          <w:szCs w:val="28"/>
        </w:rPr>
        <w:t>;</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-О внесении изменений в решение Думы Кондинского района  от 24 июня 2015 года № 579 «О Порядке проведения конкурса на замещение должности муниципальной службы в органах местного самоуправления муниципальног</w:t>
      </w:r>
      <w:r>
        <w:rPr>
          <w:rFonts w:ascii="Times New Roman" w:hAnsi="Times New Roman" w:cs="Times New Roman"/>
          <w:sz w:val="28"/>
          <w:szCs w:val="28"/>
        </w:rPr>
        <w:t>о образования Кондинский район»;</w:t>
      </w:r>
    </w:p>
    <w:p w:rsidR="00A8698A" w:rsidRPr="007F21F7" w:rsidRDefault="00A8698A" w:rsidP="00A8698A">
      <w:pPr>
        <w:shd w:val="clear" w:color="auto" w:fill="FFFFFF"/>
        <w:autoSpaceDE w:val="0"/>
        <w:autoSpaceDN w:val="0"/>
        <w:adjustRightInd w:val="0"/>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-О порядке предоставления дополнительных гарантий лицам, замещающим муниципальные должности на постоянной основе в Кондинском районе</w:t>
      </w:r>
      <w:r>
        <w:rPr>
          <w:rFonts w:ascii="Times New Roman" w:hAnsi="Times New Roman" w:cs="Times New Roman"/>
          <w:sz w:val="28"/>
          <w:szCs w:val="28"/>
        </w:rPr>
        <w:t>.</w:t>
      </w:r>
    </w:p>
    <w:p w:rsidR="00A8698A"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 xml:space="preserve">В сфере антикоррупционной деятельности </w:t>
      </w:r>
      <w:r>
        <w:rPr>
          <w:rFonts w:ascii="Times New Roman" w:hAnsi="Times New Roman" w:cs="Times New Roman"/>
          <w:sz w:val="28"/>
          <w:szCs w:val="28"/>
        </w:rPr>
        <w:t xml:space="preserve">так же были </w:t>
      </w:r>
      <w:r w:rsidRPr="007F21F7">
        <w:rPr>
          <w:rFonts w:ascii="Times New Roman" w:hAnsi="Times New Roman" w:cs="Times New Roman"/>
          <w:sz w:val="28"/>
          <w:szCs w:val="28"/>
        </w:rPr>
        <w:t xml:space="preserve">приняты </w:t>
      </w:r>
      <w:r>
        <w:rPr>
          <w:rFonts w:ascii="Times New Roman" w:hAnsi="Times New Roman" w:cs="Times New Roman"/>
          <w:sz w:val="28"/>
          <w:szCs w:val="28"/>
        </w:rPr>
        <w:t xml:space="preserve">ряд </w:t>
      </w:r>
      <w:r w:rsidRPr="007F21F7">
        <w:rPr>
          <w:rFonts w:ascii="Times New Roman" w:hAnsi="Times New Roman" w:cs="Times New Roman"/>
          <w:sz w:val="28"/>
          <w:szCs w:val="28"/>
        </w:rPr>
        <w:t>решени</w:t>
      </w:r>
      <w:r>
        <w:rPr>
          <w:rFonts w:ascii="Times New Roman" w:hAnsi="Times New Roman" w:cs="Times New Roman"/>
          <w:sz w:val="28"/>
          <w:szCs w:val="28"/>
        </w:rPr>
        <w:t>й, направленных на соблюдение антикоррупционного законодательства</w:t>
      </w:r>
      <w:r w:rsidRPr="007F21F7">
        <w:rPr>
          <w:rFonts w:ascii="Times New Roman" w:hAnsi="Times New Roman" w:cs="Times New Roman"/>
          <w:sz w:val="28"/>
          <w:szCs w:val="28"/>
        </w:rPr>
        <w:t>:</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bCs/>
          <w:sz w:val="28"/>
          <w:szCs w:val="28"/>
        </w:rPr>
        <w:t>-О Порядке проведения антикоррупционной экспертизы проектов муниципальных нормативных правовых актов и муниципальных правовых актов Думы Кондинского района, председателя Думы Кондинского района</w:t>
      </w:r>
      <w:r>
        <w:rPr>
          <w:rFonts w:ascii="Times New Roman" w:hAnsi="Times New Roman" w:cs="Times New Roman"/>
          <w:sz w:val="28"/>
          <w:szCs w:val="28"/>
        </w:rPr>
        <w:t>;</w:t>
      </w:r>
    </w:p>
    <w:p w:rsidR="00A8698A" w:rsidRPr="007F21F7" w:rsidRDefault="00A8698A" w:rsidP="00A8698A">
      <w:pPr>
        <w:spacing w:after="0" w:line="0" w:lineRule="atLeast"/>
        <w:ind w:firstLine="708"/>
        <w:jc w:val="both"/>
        <w:rPr>
          <w:rFonts w:ascii="Times New Roman" w:hAnsi="Times New Roman" w:cs="Times New Roman"/>
          <w:bCs/>
          <w:sz w:val="28"/>
          <w:szCs w:val="28"/>
        </w:rPr>
      </w:pPr>
      <w:r w:rsidRPr="007F21F7">
        <w:rPr>
          <w:rFonts w:ascii="Times New Roman" w:hAnsi="Times New Roman" w:cs="Times New Roman"/>
          <w:bCs/>
          <w:sz w:val="28"/>
          <w:szCs w:val="28"/>
        </w:rPr>
        <w:t xml:space="preserve">-Об утверждении Положения об организации и проведении мониторинга правоприменения нормативных правовых актов Думы Кондинского района, председателя Думы </w:t>
      </w:r>
      <w:r>
        <w:rPr>
          <w:rFonts w:ascii="Times New Roman" w:hAnsi="Times New Roman" w:cs="Times New Roman"/>
          <w:bCs/>
          <w:sz w:val="28"/>
          <w:szCs w:val="28"/>
        </w:rPr>
        <w:t>Кондинского района;</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-Об утверждении Положения о Комиссии по организации работы по противодействию корруп</w:t>
      </w:r>
      <w:r>
        <w:rPr>
          <w:rFonts w:ascii="Times New Roman" w:hAnsi="Times New Roman" w:cs="Times New Roman"/>
          <w:sz w:val="28"/>
          <w:szCs w:val="28"/>
        </w:rPr>
        <w:t>ции при Думе Кондинского района;</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-Об утверждении Порядка освобождения от должности лиц, замещающих муниципальные должности в органах местного самоуправления муниципального образования Кондинский район, в связи с утратой доверия.</w:t>
      </w:r>
    </w:p>
    <w:p w:rsidR="00A8698A" w:rsidRDefault="00A8698A" w:rsidP="00A8698A">
      <w:pPr>
        <w:spacing w:after="0" w:line="0" w:lineRule="atLeast"/>
        <w:ind w:firstLine="708"/>
        <w:jc w:val="both"/>
        <w:rPr>
          <w:rFonts w:ascii="Times New Roman" w:hAnsi="Times New Roman" w:cs="Times New Roman"/>
          <w:sz w:val="28"/>
          <w:szCs w:val="28"/>
        </w:rPr>
      </w:pPr>
    </w:p>
    <w:p w:rsidR="00A8698A" w:rsidRPr="005059E2"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Относительно имущества района: в</w:t>
      </w:r>
      <w:r w:rsidRPr="005059E2">
        <w:rPr>
          <w:rFonts w:ascii="Times New Roman" w:hAnsi="Times New Roman" w:cs="Times New Roman"/>
          <w:sz w:val="28"/>
          <w:szCs w:val="28"/>
        </w:rPr>
        <w:t xml:space="preserve"> течение года в порядок приватизации муниципального имущества  вносилось 1 изменение, в порядок управления и распоряжения муници</w:t>
      </w:r>
      <w:r>
        <w:rPr>
          <w:rFonts w:ascii="Times New Roman" w:hAnsi="Times New Roman" w:cs="Times New Roman"/>
          <w:sz w:val="28"/>
          <w:szCs w:val="28"/>
        </w:rPr>
        <w:t xml:space="preserve">пальным имуществом также 1 </w:t>
      </w:r>
      <w:r>
        <w:rPr>
          <w:rFonts w:ascii="Times New Roman" w:hAnsi="Times New Roman" w:cs="Times New Roman"/>
          <w:sz w:val="28"/>
          <w:szCs w:val="28"/>
        </w:rPr>
        <w:lastRenderedPageBreak/>
        <w:t xml:space="preserve">изменение. </w:t>
      </w:r>
      <w:r w:rsidRPr="005059E2">
        <w:rPr>
          <w:rFonts w:ascii="Times New Roman" w:hAnsi="Times New Roman" w:cs="Times New Roman"/>
          <w:sz w:val="28"/>
          <w:szCs w:val="28"/>
        </w:rPr>
        <w:t xml:space="preserve">В план приватизации </w:t>
      </w:r>
      <w:r>
        <w:rPr>
          <w:rFonts w:ascii="Times New Roman" w:hAnsi="Times New Roman" w:cs="Times New Roman"/>
          <w:sz w:val="28"/>
          <w:szCs w:val="28"/>
        </w:rPr>
        <w:t xml:space="preserve">муниципального имущества </w:t>
      </w:r>
      <w:r w:rsidRPr="005059E2">
        <w:rPr>
          <w:rFonts w:ascii="Times New Roman" w:hAnsi="Times New Roman" w:cs="Times New Roman"/>
          <w:sz w:val="28"/>
          <w:szCs w:val="28"/>
        </w:rPr>
        <w:t>изменения вносились 4 раза, был заслушан отчет о приватизации</w:t>
      </w:r>
      <w:r>
        <w:rPr>
          <w:rFonts w:ascii="Times New Roman" w:hAnsi="Times New Roman" w:cs="Times New Roman"/>
          <w:sz w:val="28"/>
          <w:szCs w:val="28"/>
        </w:rPr>
        <w:t xml:space="preserve"> муниципального имущества</w:t>
      </w:r>
      <w:r w:rsidRPr="005059E2">
        <w:rPr>
          <w:rFonts w:ascii="Times New Roman" w:hAnsi="Times New Roman" w:cs="Times New Roman"/>
          <w:sz w:val="28"/>
          <w:szCs w:val="28"/>
        </w:rPr>
        <w:t>, 7 раз принимались решения  «Об утверждении предложений о разграничении имущества, находящегося в собственности Кондинского района, передаваемого в собственность городских  и сельских поселений Кондинского района</w:t>
      </w:r>
      <w:r>
        <w:rPr>
          <w:rFonts w:ascii="Times New Roman" w:hAnsi="Times New Roman" w:cs="Times New Roman"/>
          <w:sz w:val="28"/>
          <w:szCs w:val="28"/>
        </w:rPr>
        <w:t>»</w:t>
      </w:r>
      <w:r w:rsidRPr="005059E2">
        <w:rPr>
          <w:rFonts w:ascii="Times New Roman" w:hAnsi="Times New Roman" w:cs="Times New Roman"/>
          <w:sz w:val="28"/>
          <w:szCs w:val="28"/>
        </w:rPr>
        <w:t xml:space="preserve">, 2 раза </w:t>
      </w:r>
      <w:r>
        <w:rPr>
          <w:rFonts w:ascii="Times New Roman" w:hAnsi="Times New Roman" w:cs="Times New Roman"/>
          <w:sz w:val="28"/>
          <w:szCs w:val="28"/>
        </w:rPr>
        <w:t>– «</w:t>
      </w:r>
      <w:r w:rsidRPr="005059E2">
        <w:rPr>
          <w:rFonts w:ascii="Times New Roman" w:hAnsi="Times New Roman" w:cs="Times New Roman"/>
          <w:sz w:val="28"/>
          <w:szCs w:val="28"/>
        </w:rPr>
        <w:t>Об утверждении предложений о безвозмездной передаче имущества из муниципальной собственности Кондинского района в собственность Ханты-Манс</w:t>
      </w:r>
      <w:r>
        <w:rPr>
          <w:rFonts w:ascii="Times New Roman" w:hAnsi="Times New Roman" w:cs="Times New Roman"/>
          <w:sz w:val="28"/>
          <w:szCs w:val="28"/>
        </w:rPr>
        <w:t>ийского автономного округа-Югры»</w:t>
      </w:r>
      <w:r w:rsidRPr="005059E2">
        <w:rPr>
          <w:rFonts w:ascii="Times New Roman" w:hAnsi="Times New Roman" w:cs="Times New Roman"/>
          <w:sz w:val="28"/>
          <w:szCs w:val="28"/>
        </w:rPr>
        <w:t>.</w:t>
      </w:r>
    </w:p>
    <w:p w:rsidR="00A8698A" w:rsidRDefault="00A8698A" w:rsidP="00A8698A">
      <w:pPr>
        <w:spacing w:after="0" w:line="0" w:lineRule="atLeast"/>
        <w:ind w:firstLine="708"/>
        <w:jc w:val="both"/>
        <w:rPr>
          <w:rFonts w:ascii="Times New Roman" w:hAnsi="Times New Roman" w:cs="Times New Roman"/>
          <w:sz w:val="28"/>
          <w:szCs w:val="28"/>
        </w:rPr>
      </w:pPr>
    </w:p>
    <w:p w:rsidR="00A8698A"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Утверждены новые порядки и положения в разных сферах деятельности администрации Кондинского района - 13 раз, в утвержденные положения и порядки 16 раз вносились изменения, признаны утратившими силу  5 решений, 1  об отмене принятого решения.</w:t>
      </w:r>
    </w:p>
    <w:p w:rsidR="00A8698A"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 марте 2016 утверждена новая структура администрации Кондинского района.  В июне утверждена структура</w:t>
      </w:r>
      <w:r w:rsidRPr="001C0159">
        <w:rPr>
          <w:rFonts w:ascii="Times New Roman" w:hAnsi="Times New Roman" w:cs="Times New Roman"/>
          <w:sz w:val="28"/>
          <w:szCs w:val="28"/>
        </w:rPr>
        <w:t xml:space="preserve"> администрации Кондинского района                       на период мобилизации и военного времени</w:t>
      </w:r>
      <w:r>
        <w:rPr>
          <w:rFonts w:ascii="Times New Roman" w:hAnsi="Times New Roman" w:cs="Times New Roman"/>
          <w:sz w:val="28"/>
          <w:szCs w:val="28"/>
        </w:rPr>
        <w:t xml:space="preserve">. </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4 раза утверждены новые положения об органах администрации Кондинского района и 3</w:t>
      </w:r>
      <w:r w:rsidRPr="007F21F7">
        <w:rPr>
          <w:rFonts w:ascii="Times New Roman" w:hAnsi="Times New Roman" w:cs="Times New Roman"/>
          <w:sz w:val="28"/>
          <w:szCs w:val="28"/>
        </w:rPr>
        <w:t xml:space="preserve"> раз</w:t>
      </w:r>
      <w:r>
        <w:rPr>
          <w:rFonts w:ascii="Times New Roman" w:hAnsi="Times New Roman" w:cs="Times New Roman"/>
          <w:sz w:val="28"/>
          <w:szCs w:val="28"/>
        </w:rPr>
        <w:t>а</w:t>
      </w:r>
      <w:r w:rsidRPr="007F21F7">
        <w:rPr>
          <w:rFonts w:ascii="Times New Roman" w:hAnsi="Times New Roman" w:cs="Times New Roman"/>
          <w:sz w:val="28"/>
          <w:szCs w:val="28"/>
        </w:rPr>
        <w:t xml:space="preserve"> вноси</w:t>
      </w:r>
      <w:r>
        <w:rPr>
          <w:rFonts w:ascii="Times New Roman" w:hAnsi="Times New Roman" w:cs="Times New Roman"/>
          <w:sz w:val="28"/>
          <w:szCs w:val="28"/>
        </w:rPr>
        <w:t>ли</w:t>
      </w:r>
      <w:r w:rsidRPr="007F21F7">
        <w:rPr>
          <w:rFonts w:ascii="Times New Roman" w:hAnsi="Times New Roman" w:cs="Times New Roman"/>
          <w:sz w:val="28"/>
          <w:szCs w:val="28"/>
        </w:rPr>
        <w:t>сь изменения  в пол</w:t>
      </w:r>
      <w:r>
        <w:rPr>
          <w:rFonts w:ascii="Times New Roman" w:hAnsi="Times New Roman" w:cs="Times New Roman"/>
          <w:sz w:val="28"/>
          <w:szCs w:val="28"/>
        </w:rPr>
        <w:t>ожения о комитетах и  управлениях администрации района.</w:t>
      </w:r>
    </w:p>
    <w:p w:rsidR="00A8698A" w:rsidRDefault="00A8698A" w:rsidP="00A8698A">
      <w:pPr>
        <w:pStyle w:val="a8"/>
        <w:spacing w:line="0" w:lineRule="atLeast"/>
        <w:jc w:val="both"/>
        <w:rPr>
          <w:rFonts w:ascii="Times New Roman" w:hAnsi="Times New Roman" w:cs="Times New Roman"/>
          <w:sz w:val="28"/>
          <w:szCs w:val="28"/>
        </w:rPr>
      </w:pPr>
    </w:p>
    <w:p w:rsidR="00A8698A" w:rsidRDefault="00A8698A" w:rsidP="00A8698A">
      <w:pPr>
        <w:pStyle w:val="a8"/>
        <w:spacing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В ноябре было принято решение «О кандидатуре для выдвижения в состав избирательной комиссии Ханты-Мансийского автономного округа-Югры». От Кондинского района предложили</w:t>
      </w:r>
      <w:r w:rsidRPr="007F21F7">
        <w:rPr>
          <w:sz w:val="28"/>
          <w:szCs w:val="28"/>
        </w:rPr>
        <w:t xml:space="preserve"> </w:t>
      </w:r>
      <w:r w:rsidRPr="007F21F7">
        <w:rPr>
          <w:rFonts w:ascii="Times New Roman" w:hAnsi="Times New Roman" w:cs="Times New Roman"/>
          <w:sz w:val="28"/>
          <w:szCs w:val="28"/>
        </w:rPr>
        <w:t>Думе Ханты-Мансийского автономного округа – Югры для назначения членом Избирательной комиссии Ханты-Мансийского автономного округа – Югры с правом решающего голоса кандидатуру Чистова Евгения Авенировича.</w:t>
      </w:r>
    </w:p>
    <w:p w:rsidR="00A8698A" w:rsidRDefault="00A8698A" w:rsidP="00A8698A">
      <w:pPr>
        <w:spacing w:after="0" w:line="0" w:lineRule="atLeast"/>
        <w:jc w:val="both"/>
      </w:pPr>
      <w:r>
        <w:tab/>
      </w:r>
    </w:p>
    <w:p w:rsidR="00A8698A" w:rsidRPr="008210E5" w:rsidRDefault="00A8698A" w:rsidP="00A8698A">
      <w:pPr>
        <w:spacing w:after="0" w:line="0" w:lineRule="atLeast"/>
        <w:ind w:firstLine="709"/>
        <w:jc w:val="both"/>
        <w:rPr>
          <w:rFonts w:ascii="Times New Roman" w:hAnsi="Times New Roman" w:cs="Times New Roman"/>
          <w:sz w:val="28"/>
          <w:szCs w:val="28"/>
        </w:rPr>
      </w:pPr>
      <w:r w:rsidRPr="008210E5">
        <w:rPr>
          <w:rFonts w:ascii="Times New Roman" w:hAnsi="Times New Roman" w:cs="Times New Roman"/>
          <w:sz w:val="28"/>
          <w:szCs w:val="28"/>
        </w:rPr>
        <w:t>По традиции в ноябре были приняты решения «О присвоении Почетного звания «Почетный гражданин Кондинского района»</w:t>
      </w:r>
      <w:r>
        <w:rPr>
          <w:rFonts w:ascii="Times New Roman" w:hAnsi="Times New Roman" w:cs="Times New Roman"/>
          <w:sz w:val="28"/>
          <w:szCs w:val="28"/>
        </w:rPr>
        <w:t xml:space="preserve"> </w:t>
      </w:r>
      <w:r w:rsidRPr="008210E5">
        <w:rPr>
          <w:rFonts w:ascii="Times New Roman" w:hAnsi="Times New Roman" w:cs="Times New Roman"/>
          <w:sz w:val="28"/>
          <w:szCs w:val="28"/>
        </w:rPr>
        <w:t xml:space="preserve">(Звание присвоено </w:t>
      </w:r>
      <w:r w:rsidRPr="008210E5">
        <w:rPr>
          <w:rFonts w:ascii="Times New Roman" w:eastAsia="Times New Roman" w:hAnsi="Times New Roman" w:cs="Times New Roman"/>
          <w:sz w:val="28"/>
          <w:szCs w:val="28"/>
        </w:rPr>
        <w:t>Моисееву Владимиру Александровичу</w:t>
      </w:r>
      <w:r w:rsidRPr="008210E5">
        <w:rPr>
          <w:rFonts w:ascii="Times New Roman" w:hAnsi="Times New Roman" w:cs="Times New Roman"/>
          <w:sz w:val="28"/>
          <w:szCs w:val="28"/>
        </w:rPr>
        <w:t xml:space="preserve">, </w:t>
      </w:r>
      <w:r w:rsidRPr="008210E5">
        <w:rPr>
          <w:rFonts w:ascii="Times New Roman" w:eastAsia="Times New Roman" w:hAnsi="Times New Roman" w:cs="Times New Roman"/>
          <w:sz w:val="28"/>
          <w:szCs w:val="28"/>
        </w:rPr>
        <w:t>главе городского поселения Луговой, пгт.Междуреченский</w:t>
      </w:r>
      <w:r w:rsidRPr="008210E5">
        <w:rPr>
          <w:rFonts w:ascii="Times New Roman" w:hAnsi="Times New Roman" w:cs="Times New Roman"/>
          <w:sz w:val="28"/>
          <w:szCs w:val="28"/>
        </w:rPr>
        <w:t xml:space="preserve"> и Швейкиной Вере Николаевне, заведующему - врачу - терапевту  дневного стационара поликлиники бюджетного учреждения Ханты-Мансийского автономного округа – Югры «Кондинская районна</w:t>
      </w:r>
      <w:r>
        <w:rPr>
          <w:rFonts w:ascii="Times New Roman" w:hAnsi="Times New Roman" w:cs="Times New Roman"/>
          <w:sz w:val="28"/>
          <w:szCs w:val="28"/>
        </w:rPr>
        <w:t>я больница»</w:t>
      </w:r>
      <w:r w:rsidRPr="008210E5">
        <w:rPr>
          <w:rFonts w:ascii="Times New Roman" w:hAnsi="Times New Roman" w:cs="Times New Roman"/>
          <w:sz w:val="28"/>
          <w:szCs w:val="28"/>
        </w:rPr>
        <w:t xml:space="preserve">, пгт.Междуреченский), «О занесении в Золотую книгу Почета Кондинского района» (В Золотую книгу Почета занесены Тюльканова Светлана Александровна, врач-педиатр участкового кабинета врача-педиатра участкового поликлиники филиала в пгт.Луговой бюджетного учреждения Ханты-Мансийского автономного округа – Югры «Кондинская </w:t>
      </w:r>
      <w:r>
        <w:rPr>
          <w:rFonts w:ascii="Times New Roman" w:hAnsi="Times New Roman" w:cs="Times New Roman"/>
          <w:sz w:val="28"/>
          <w:szCs w:val="28"/>
        </w:rPr>
        <w:t>районная больница», пгт.Луговой и</w:t>
      </w:r>
      <w:r w:rsidRPr="008210E5">
        <w:rPr>
          <w:rFonts w:ascii="Times New Roman" w:hAnsi="Times New Roman" w:cs="Times New Roman"/>
          <w:sz w:val="28"/>
          <w:szCs w:val="28"/>
        </w:rPr>
        <w:t xml:space="preserve"> Хозяшева Любовь Александровна, учитель русского языка и литературы муниципального бюджетного общеобразовательного учреждения Междуреченская средняя общеобразовательная школа, пгт.Междуреченский).  Присвоение звания и награждение занесением в </w:t>
      </w:r>
      <w:r>
        <w:rPr>
          <w:rFonts w:ascii="Times New Roman" w:hAnsi="Times New Roman" w:cs="Times New Roman"/>
          <w:sz w:val="28"/>
          <w:szCs w:val="28"/>
        </w:rPr>
        <w:t>З</w:t>
      </w:r>
      <w:r w:rsidRPr="008210E5">
        <w:rPr>
          <w:rFonts w:ascii="Times New Roman" w:hAnsi="Times New Roman" w:cs="Times New Roman"/>
          <w:sz w:val="28"/>
          <w:szCs w:val="28"/>
        </w:rPr>
        <w:t xml:space="preserve">олотую книгу Почета  ежегодно приурочено к празднованию Дня Кондинского района. Церемония награждения проходит в </w:t>
      </w:r>
      <w:r w:rsidRPr="008210E5">
        <w:rPr>
          <w:rFonts w:ascii="Times New Roman" w:hAnsi="Times New Roman" w:cs="Times New Roman"/>
          <w:sz w:val="28"/>
          <w:szCs w:val="28"/>
        </w:rPr>
        <w:lastRenderedPageBreak/>
        <w:t>торжественной обстановк</w:t>
      </w:r>
      <w:r>
        <w:rPr>
          <w:rFonts w:ascii="Times New Roman" w:hAnsi="Times New Roman" w:cs="Times New Roman"/>
          <w:sz w:val="28"/>
          <w:szCs w:val="28"/>
        </w:rPr>
        <w:t>е с приглашением депутатов Думы</w:t>
      </w:r>
      <w:r w:rsidRPr="008210E5">
        <w:rPr>
          <w:rFonts w:ascii="Times New Roman" w:hAnsi="Times New Roman" w:cs="Times New Roman"/>
          <w:sz w:val="28"/>
          <w:szCs w:val="28"/>
        </w:rPr>
        <w:t>, почетных граждан, заслуженных работников района.</w:t>
      </w:r>
    </w:p>
    <w:p w:rsidR="00A8698A" w:rsidRDefault="00A8698A" w:rsidP="00A8698A">
      <w:pPr>
        <w:autoSpaceDE w:val="0"/>
        <w:autoSpaceDN w:val="0"/>
        <w:adjustRightInd w:val="0"/>
        <w:spacing w:after="0" w:line="0" w:lineRule="atLeast"/>
        <w:ind w:right="-5" w:firstLine="720"/>
        <w:jc w:val="both"/>
        <w:rPr>
          <w:rFonts w:ascii="Times New Roman" w:hAnsi="Times New Roman" w:cs="Times New Roman"/>
          <w:sz w:val="28"/>
          <w:szCs w:val="28"/>
        </w:rPr>
      </w:pPr>
      <w:r>
        <w:rPr>
          <w:rFonts w:ascii="Times New Roman" w:hAnsi="Times New Roman" w:cs="Times New Roman"/>
          <w:sz w:val="28"/>
          <w:szCs w:val="28"/>
        </w:rPr>
        <w:t>В течение года н</w:t>
      </w:r>
      <w:r w:rsidRPr="005059E2">
        <w:rPr>
          <w:rFonts w:ascii="Times New Roman" w:hAnsi="Times New Roman" w:cs="Times New Roman"/>
          <w:sz w:val="28"/>
          <w:szCs w:val="28"/>
        </w:rPr>
        <w:t>е остались без внимания граждане, отдавшие району свои лучшие годы. Так,</w:t>
      </w:r>
      <w:r>
        <w:rPr>
          <w:rFonts w:ascii="Times New Roman" w:hAnsi="Times New Roman" w:cs="Times New Roman"/>
          <w:sz w:val="28"/>
          <w:szCs w:val="28"/>
        </w:rPr>
        <w:t xml:space="preserve"> в апреле, </w:t>
      </w:r>
      <w:r w:rsidRPr="005059E2">
        <w:rPr>
          <w:rFonts w:ascii="Times New Roman" w:hAnsi="Times New Roman" w:cs="Times New Roman"/>
          <w:sz w:val="28"/>
          <w:szCs w:val="28"/>
        </w:rPr>
        <w:t>за многолетний плодотворный труд, высокое профессиональное мастерство, заслуги в общественной деятельности, личный вклад в развитие местного самоуправления Кондинского района и в связи с празднованием Дня местного самоуправления Почетной грамотой Думы Кондинского района награжден</w:t>
      </w:r>
      <w:r>
        <w:rPr>
          <w:rFonts w:ascii="Times New Roman" w:hAnsi="Times New Roman" w:cs="Times New Roman"/>
          <w:sz w:val="28"/>
          <w:szCs w:val="28"/>
        </w:rPr>
        <w:t xml:space="preserve"> </w:t>
      </w:r>
      <w:r w:rsidRPr="005059E2">
        <w:rPr>
          <w:rFonts w:ascii="Times New Roman" w:hAnsi="Times New Roman" w:cs="Times New Roman"/>
          <w:sz w:val="28"/>
          <w:szCs w:val="28"/>
        </w:rPr>
        <w:t xml:space="preserve">Моисеев Владимир Александрович, глава городского поселения Луговой, пгт. Междуреченский; </w:t>
      </w:r>
    </w:p>
    <w:p w:rsidR="00A8698A" w:rsidRDefault="00A8698A" w:rsidP="00A8698A">
      <w:pPr>
        <w:autoSpaceDE w:val="0"/>
        <w:autoSpaceDN w:val="0"/>
        <w:adjustRightInd w:val="0"/>
        <w:spacing w:after="0" w:line="0" w:lineRule="atLeast"/>
        <w:ind w:right="-5" w:firstLine="720"/>
        <w:jc w:val="both"/>
        <w:rPr>
          <w:rFonts w:ascii="Times New Roman" w:hAnsi="Times New Roman"/>
          <w:sz w:val="28"/>
          <w:szCs w:val="28"/>
        </w:rPr>
      </w:pPr>
      <w:r w:rsidRPr="005059E2">
        <w:rPr>
          <w:rFonts w:ascii="Times New Roman" w:hAnsi="Times New Roman" w:cs="Times New Roman"/>
          <w:sz w:val="28"/>
          <w:szCs w:val="28"/>
        </w:rPr>
        <w:t>Благодарственным письмом Думы Кондинского района</w:t>
      </w:r>
      <w:r>
        <w:rPr>
          <w:rFonts w:ascii="Times New Roman" w:hAnsi="Times New Roman" w:cs="Times New Roman"/>
          <w:sz w:val="28"/>
          <w:szCs w:val="28"/>
        </w:rPr>
        <w:t xml:space="preserve"> </w:t>
      </w:r>
      <w:r w:rsidRPr="007F21F7">
        <w:rPr>
          <w:rFonts w:ascii="Times New Roman" w:hAnsi="Times New Roman"/>
          <w:sz w:val="28"/>
          <w:szCs w:val="28"/>
        </w:rPr>
        <w:t xml:space="preserve">за активную жизненную позицию, достигнутые успехи, личный вклад  </w:t>
      </w:r>
      <w:r>
        <w:rPr>
          <w:rFonts w:ascii="Times New Roman" w:hAnsi="Times New Roman"/>
          <w:sz w:val="28"/>
          <w:szCs w:val="28"/>
        </w:rPr>
        <w:t xml:space="preserve">   </w:t>
      </w:r>
      <w:r w:rsidRPr="007F21F7">
        <w:rPr>
          <w:rFonts w:ascii="Times New Roman" w:hAnsi="Times New Roman"/>
          <w:sz w:val="28"/>
          <w:szCs w:val="28"/>
        </w:rPr>
        <w:t>в развитие местного самоуправления в Кондинском районе и в св</w:t>
      </w:r>
      <w:r>
        <w:rPr>
          <w:rFonts w:ascii="Times New Roman" w:hAnsi="Times New Roman"/>
          <w:sz w:val="28"/>
          <w:szCs w:val="28"/>
        </w:rPr>
        <w:t xml:space="preserve">язи  </w:t>
      </w:r>
      <w:r w:rsidRPr="007F21F7">
        <w:rPr>
          <w:rFonts w:ascii="Times New Roman" w:hAnsi="Times New Roman"/>
          <w:sz w:val="28"/>
          <w:szCs w:val="28"/>
        </w:rPr>
        <w:t>с празднованием Дня местного самоуправления награждена Долгушина Нина Петровна, инспектор военно-учётного стола администрации городского поселения Луговой, депутат Совета депутатов городского поселения Луговой, п. Луговой.</w:t>
      </w:r>
    </w:p>
    <w:p w:rsidR="00A8698A" w:rsidRPr="00D35F3B" w:rsidRDefault="00A8698A" w:rsidP="00A8698A">
      <w:pPr>
        <w:widowControl w:val="0"/>
        <w:autoSpaceDE w:val="0"/>
        <w:autoSpaceDN w:val="0"/>
        <w:adjustRightInd w:val="0"/>
        <w:spacing w:after="0" w:line="0" w:lineRule="atLeast"/>
        <w:ind w:right="-6" w:firstLine="708"/>
        <w:jc w:val="both"/>
        <w:rPr>
          <w:rFonts w:ascii="Times New Roman" w:hAnsi="Times New Roman" w:cs="Times New Roman"/>
          <w:sz w:val="28"/>
          <w:szCs w:val="28"/>
        </w:rPr>
      </w:pPr>
      <w:r>
        <w:rPr>
          <w:rFonts w:ascii="Times New Roman" w:hAnsi="Times New Roman" w:cs="Times New Roman"/>
          <w:sz w:val="28"/>
          <w:szCs w:val="28"/>
        </w:rPr>
        <w:t>В декабре 2016 представлены к награждению и н</w:t>
      </w:r>
      <w:r w:rsidRPr="00D35F3B">
        <w:rPr>
          <w:rFonts w:ascii="Times New Roman" w:hAnsi="Times New Roman" w:cs="Times New Roman"/>
          <w:sz w:val="28"/>
          <w:szCs w:val="28"/>
        </w:rPr>
        <w:t>аграждены Почетной грамотой Думы Кондинского района за обеспечение прав и свобод граждан, укрепление демократии, личный вклад в развитие и становление местного самоуправления, заслуги в общественной деятельности:</w:t>
      </w:r>
    </w:p>
    <w:p w:rsidR="00A8698A" w:rsidRPr="00D35F3B" w:rsidRDefault="00A8698A" w:rsidP="00A8698A">
      <w:pPr>
        <w:widowControl w:val="0"/>
        <w:autoSpaceDE w:val="0"/>
        <w:autoSpaceDN w:val="0"/>
        <w:adjustRightInd w:val="0"/>
        <w:spacing w:after="0" w:line="0" w:lineRule="atLeast"/>
        <w:ind w:right="-6" w:firstLine="708"/>
        <w:jc w:val="both"/>
        <w:rPr>
          <w:rFonts w:ascii="Times New Roman" w:hAnsi="Times New Roman" w:cs="Times New Roman"/>
          <w:sz w:val="28"/>
          <w:szCs w:val="28"/>
        </w:rPr>
      </w:pPr>
      <w:r w:rsidRPr="00D35F3B">
        <w:rPr>
          <w:rFonts w:ascii="Times New Roman" w:hAnsi="Times New Roman" w:cs="Times New Roman"/>
          <w:sz w:val="28"/>
          <w:szCs w:val="28"/>
        </w:rPr>
        <w:t>Жуков Виктор Михайлович, депутат Совета депутатов городского поселения Куминский, пгт.Куминский;</w:t>
      </w:r>
    </w:p>
    <w:p w:rsidR="00A8698A" w:rsidRPr="00D35F3B" w:rsidRDefault="00A8698A" w:rsidP="00A8698A">
      <w:pPr>
        <w:pStyle w:val="ab"/>
        <w:widowControl w:val="0"/>
        <w:autoSpaceDE w:val="0"/>
        <w:autoSpaceDN w:val="0"/>
        <w:adjustRightInd w:val="0"/>
        <w:spacing w:line="0" w:lineRule="atLeast"/>
        <w:ind w:left="0" w:right="-6" w:firstLine="708"/>
        <w:jc w:val="both"/>
        <w:rPr>
          <w:sz w:val="28"/>
          <w:szCs w:val="28"/>
        </w:rPr>
      </w:pPr>
      <w:r w:rsidRPr="00D35F3B">
        <w:rPr>
          <w:sz w:val="28"/>
          <w:szCs w:val="28"/>
        </w:rPr>
        <w:t>Сенкевич Нина Дмитриевна, депутат Совета депутатов городского поселения Куминский, пгт.Куминский;</w:t>
      </w:r>
    </w:p>
    <w:p w:rsidR="00A8698A" w:rsidRPr="00D35F3B" w:rsidRDefault="00A8698A" w:rsidP="00A8698A">
      <w:pPr>
        <w:pStyle w:val="ab"/>
        <w:widowControl w:val="0"/>
        <w:autoSpaceDE w:val="0"/>
        <w:autoSpaceDN w:val="0"/>
        <w:adjustRightInd w:val="0"/>
        <w:spacing w:line="0" w:lineRule="atLeast"/>
        <w:ind w:left="0" w:right="-6" w:firstLine="708"/>
        <w:jc w:val="both"/>
        <w:rPr>
          <w:sz w:val="28"/>
          <w:szCs w:val="28"/>
        </w:rPr>
      </w:pPr>
      <w:r w:rsidRPr="00D35F3B">
        <w:rPr>
          <w:sz w:val="28"/>
          <w:szCs w:val="28"/>
        </w:rPr>
        <w:t>Подковырин Александр Васильевич, депутат Совета депутатов городского поселения Куминский, пгт.Куминский.</w:t>
      </w:r>
    </w:p>
    <w:p w:rsidR="00A8698A" w:rsidRPr="00D35F3B" w:rsidRDefault="00A8698A" w:rsidP="00A8698A">
      <w:pPr>
        <w:autoSpaceDE w:val="0"/>
        <w:autoSpaceDN w:val="0"/>
        <w:adjustRightInd w:val="0"/>
        <w:spacing w:after="0" w:line="0" w:lineRule="atLeast"/>
        <w:ind w:right="-5" w:firstLine="720"/>
        <w:jc w:val="both"/>
        <w:rPr>
          <w:rFonts w:ascii="Times New Roman" w:hAnsi="Times New Roman"/>
          <w:sz w:val="28"/>
          <w:szCs w:val="28"/>
        </w:rPr>
      </w:pPr>
    </w:p>
    <w:p w:rsidR="00A8698A" w:rsidRPr="007F21F7"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hAnsi="Times New Roman" w:cs="Times New Roman"/>
          <w:sz w:val="28"/>
          <w:szCs w:val="28"/>
        </w:rPr>
        <w:t>Незаменимы</w:t>
      </w:r>
      <w:r>
        <w:rPr>
          <w:rFonts w:ascii="Times New Roman" w:hAnsi="Times New Roman" w:cs="Times New Roman"/>
          <w:sz w:val="28"/>
          <w:szCs w:val="28"/>
        </w:rPr>
        <w:t>м</w:t>
      </w:r>
      <w:r w:rsidRPr="007F21F7">
        <w:rPr>
          <w:rFonts w:ascii="Times New Roman" w:hAnsi="Times New Roman" w:cs="Times New Roman"/>
          <w:sz w:val="28"/>
          <w:szCs w:val="28"/>
        </w:rPr>
        <w:t xml:space="preserve"> инструментом становится Дума при рассмотрении тем, требующих совместного участия региональных государственных органов и органов местного самоуправления. Так, Думу кроме насущных вопросов интересовали и темы межведомственного взаимодействия - были заслушаны вопросы:</w:t>
      </w:r>
    </w:p>
    <w:p w:rsidR="00A8698A" w:rsidRPr="007F21F7"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hAnsi="Times New Roman" w:cs="Times New Roman"/>
          <w:sz w:val="28"/>
          <w:szCs w:val="28"/>
        </w:rPr>
        <w:t>- о деятельности Кондинского отдела службы по контролю и надзору в сфере охраны окружающей среды объектов животного мира и лесных отношений, экологической безопасности на территории Кондинского района и меры, предпринимаемые службой   по контролю и надзору в сфере охраны окружающей среды объектов животного мира и лесных отношений;</w:t>
      </w:r>
    </w:p>
    <w:p w:rsidR="00A8698A" w:rsidRPr="007F21F7"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hAnsi="Times New Roman" w:cs="Times New Roman"/>
          <w:sz w:val="28"/>
          <w:szCs w:val="28"/>
        </w:rPr>
        <w:t>-  об исполнении в 2015 году полномочий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 – Югре в городе Урае и Кондинском районе в области организации выполнения юридическими лицами и индивидуальными предпринимателями Кондинского района требовании санитарного законодательства, санитарно-</w:t>
      </w:r>
      <w:r w:rsidRPr="007F21F7">
        <w:rPr>
          <w:rFonts w:ascii="Times New Roman" w:hAnsi="Times New Roman" w:cs="Times New Roman"/>
          <w:sz w:val="28"/>
          <w:szCs w:val="28"/>
        </w:rPr>
        <w:lastRenderedPageBreak/>
        <w:t>противоэпидемических (профилактических) мероприятий, деятельности по организации приема  и учета уведомлений о начале осуществления юридическими лицами и индивидуальными предпринимателями отдельных ви</w:t>
      </w:r>
      <w:r>
        <w:rPr>
          <w:rFonts w:ascii="Times New Roman" w:hAnsi="Times New Roman" w:cs="Times New Roman"/>
          <w:sz w:val="28"/>
          <w:szCs w:val="28"/>
        </w:rPr>
        <w:t xml:space="preserve">дов работ и услуг </w:t>
      </w:r>
      <w:r w:rsidRPr="007F21F7">
        <w:rPr>
          <w:rFonts w:ascii="Times New Roman" w:hAnsi="Times New Roman" w:cs="Times New Roman"/>
          <w:sz w:val="28"/>
          <w:szCs w:val="28"/>
        </w:rPr>
        <w:t xml:space="preserve">по перечню, утвержденному Правительством Российской Федерации; обеспечения защиты прав потребителей на территории Кондинского района в 2015 году». </w:t>
      </w:r>
    </w:p>
    <w:p w:rsidR="00A8698A" w:rsidRPr="007F21F7" w:rsidRDefault="00A8698A" w:rsidP="00A8698A">
      <w:pPr>
        <w:spacing w:after="0" w:line="0" w:lineRule="atLeast"/>
        <w:ind w:firstLine="709"/>
        <w:jc w:val="both"/>
        <w:rPr>
          <w:rFonts w:ascii="Times New Roman" w:hAnsi="Times New Roman" w:cs="Times New Roman"/>
          <w:sz w:val="28"/>
          <w:szCs w:val="28"/>
        </w:rPr>
      </w:pPr>
      <w:r w:rsidRPr="007F21F7">
        <w:rPr>
          <w:rFonts w:ascii="Times New Roman" w:hAnsi="Times New Roman" w:cs="Times New Roman"/>
          <w:sz w:val="28"/>
          <w:szCs w:val="28"/>
        </w:rPr>
        <w:t>В результате: по ходатайству перед Управлением Федеральной службы                        по надзору в сфере защиты потребителей и благополучия человека по Ханты-Мансийскому автономному округу – Югре в г</w:t>
      </w:r>
      <w:r>
        <w:rPr>
          <w:rFonts w:ascii="Times New Roman" w:hAnsi="Times New Roman" w:cs="Times New Roman"/>
          <w:sz w:val="28"/>
          <w:szCs w:val="28"/>
        </w:rPr>
        <w:t>.Урае и Кондинском районе (М.Г.</w:t>
      </w:r>
      <w:r w:rsidRPr="007F21F7">
        <w:rPr>
          <w:rFonts w:ascii="Times New Roman" w:hAnsi="Times New Roman" w:cs="Times New Roman"/>
          <w:sz w:val="28"/>
          <w:szCs w:val="28"/>
        </w:rPr>
        <w:t>Соловьева) оставить специалистов территориальног</w:t>
      </w:r>
      <w:r>
        <w:rPr>
          <w:rFonts w:ascii="Times New Roman" w:hAnsi="Times New Roman" w:cs="Times New Roman"/>
          <w:sz w:val="28"/>
          <w:szCs w:val="28"/>
        </w:rPr>
        <w:t xml:space="preserve">о отдела в пгт. Междуреченский </w:t>
      </w:r>
      <w:r w:rsidRPr="007F21F7">
        <w:rPr>
          <w:rFonts w:ascii="Times New Roman" w:hAnsi="Times New Roman" w:cs="Times New Roman"/>
          <w:sz w:val="28"/>
          <w:szCs w:val="28"/>
        </w:rPr>
        <w:t xml:space="preserve"> Филиала ФБУЗ «ЦГиЭ в ХМАО-Югре в г. Урае и Кондинском районе»</w:t>
      </w:r>
      <w:r>
        <w:rPr>
          <w:rFonts w:ascii="Times New Roman" w:hAnsi="Times New Roman" w:cs="Times New Roman"/>
          <w:sz w:val="28"/>
          <w:szCs w:val="28"/>
        </w:rPr>
        <w:t>-</w:t>
      </w:r>
      <w:r w:rsidRPr="007F21F7">
        <w:rPr>
          <w:rFonts w:ascii="Times New Roman" w:hAnsi="Times New Roman" w:cs="Times New Roman"/>
          <w:sz w:val="28"/>
          <w:szCs w:val="28"/>
        </w:rPr>
        <w:t xml:space="preserve"> вопрос решен положительно. </w:t>
      </w:r>
    </w:p>
    <w:p w:rsidR="00A8698A" w:rsidRPr="007F21F7" w:rsidRDefault="00A8698A" w:rsidP="00A8698A">
      <w:pPr>
        <w:spacing w:after="0" w:line="0" w:lineRule="atLeast"/>
        <w:ind w:firstLine="709"/>
        <w:jc w:val="both"/>
        <w:rPr>
          <w:rFonts w:ascii="Times New Roman" w:hAnsi="Times New Roman" w:cs="Times New Roman"/>
          <w:sz w:val="28"/>
          <w:szCs w:val="28"/>
        </w:rPr>
      </w:pPr>
    </w:p>
    <w:p w:rsidR="00A8698A" w:rsidRPr="007D2AF4" w:rsidRDefault="00A8698A" w:rsidP="00A8698A">
      <w:pPr>
        <w:tabs>
          <w:tab w:val="left" w:pos="537"/>
          <w:tab w:val="left" w:pos="6048"/>
        </w:tabs>
        <w:spacing w:after="0" w:line="0" w:lineRule="atLeast"/>
        <w:jc w:val="both"/>
        <w:rPr>
          <w:rFonts w:ascii="Times New Roman" w:eastAsia="Times New Roman" w:hAnsi="Times New Roman" w:cs="Times New Roman"/>
          <w:sz w:val="28"/>
          <w:szCs w:val="28"/>
        </w:rPr>
      </w:pPr>
      <w:r>
        <w:rPr>
          <w:rFonts w:ascii="Times New Roman" w:hAnsi="Times New Roman" w:cs="Times New Roman"/>
          <w:color w:val="FF0000"/>
          <w:sz w:val="26"/>
          <w:szCs w:val="26"/>
        </w:rPr>
        <w:tab/>
      </w:r>
      <w:r>
        <w:rPr>
          <w:rFonts w:ascii="Times New Roman" w:hAnsi="Times New Roman" w:cs="Times New Roman"/>
          <w:sz w:val="28"/>
          <w:szCs w:val="28"/>
        </w:rPr>
        <w:t xml:space="preserve">01 ноября </w:t>
      </w:r>
      <w:r w:rsidRPr="007D2AF4">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Pr="007D2AF4">
        <w:rPr>
          <w:rFonts w:ascii="Times New Roman" w:hAnsi="Times New Roman" w:cs="Times New Roman"/>
          <w:sz w:val="28"/>
          <w:szCs w:val="28"/>
        </w:rPr>
        <w:t>было поддержано обращени</w:t>
      </w:r>
      <w:r>
        <w:rPr>
          <w:rFonts w:ascii="Times New Roman" w:hAnsi="Times New Roman" w:cs="Times New Roman"/>
          <w:sz w:val="28"/>
          <w:szCs w:val="28"/>
        </w:rPr>
        <w:t>е</w:t>
      </w:r>
      <w:r w:rsidRPr="007D2AF4">
        <w:rPr>
          <w:rFonts w:ascii="Times New Roman" w:hAnsi="Times New Roman" w:cs="Times New Roman"/>
          <w:sz w:val="28"/>
          <w:szCs w:val="28"/>
        </w:rPr>
        <w:t xml:space="preserve"> Думы города Покачи Ханты-Мансийского автономного округа-Югры в адрес Губернатора Ханты-Мансийского автономного округа-Югры. </w:t>
      </w:r>
      <w:r w:rsidRPr="007D2AF4">
        <w:rPr>
          <w:rFonts w:ascii="Times New Roman" w:eastAsia="Times New Roman" w:hAnsi="Times New Roman" w:cs="Times New Roman"/>
          <w:sz w:val="28"/>
          <w:szCs w:val="28"/>
        </w:rPr>
        <w:t xml:space="preserve">Инициатива касалась внесения изменений в действующее жилищное законодательство, принятие которых помогло бы устранить пробелы жилищного законодательства и решить проблемы, возникающие у специалистов при проведении ежегодной перерегистрации граждан, состоящих на учете в качестве нуждающихся в жилых помещениях.     </w:t>
      </w:r>
    </w:p>
    <w:p w:rsidR="00A8698A" w:rsidRPr="007D2AF4" w:rsidRDefault="00A8698A" w:rsidP="00A8698A">
      <w:pPr>
        <w:tabs>
          <w:tab w:val="left" w:pos="537"/>
          <w:tab w:val="left" w:pos="6048"/>
        </w:tabs>
        <w:spacing w:after="0" w:line="0" w:lineRule="atLeast"/>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28 декабря </w:t>
      </w:r>
      <w:r w:rsidRPr="007D2AF4">
        <w:rPr>
          <w:rFonts w:ascii="Times New Roman" w:eastAsia="Times New Roman" w:hAnsi="Times New Roman" w:cs="Times New Roman"/>
          <w:sz w:val="28"/>
          <w:szCs w:val="28"/>
        </w:rPr>
        <w:t xml:space="preserve">2016 </w:t>
      </w:r>
      <w:r>
        <w:rPr>
          <w:rFonts w:ascii="Times New Roman" w:eastAsia="Times New Roman" w:hAnsi="Times New Roman" w:cs="Times New Roman"/>
          <w:sz w:val="28"/>
          <w:szCs w:val="28"/>
        </w:rPr>
        <w:t xml:space="preserve">года </w:t>
      </w:r>
      <w:r w:rsidRPr="007D2AF4">
        <w:rPr>
          <w:rFonts w:ascii="Times New Roman" w:eastAsia="Times New Roman" w:hAnsi="Times New Roman" w:cs="Times New Roman"/>
          <w:sz w:val="28"/>
          <w:szCs w:val="28"/>
        </w:rPr>
        <w:t>также было поддержано обращение Думы города Урай к депутату Государственной Думы Российской Федерации Завальному П.Н. и председателю Думы Ханты-Мансийского автономного округа-Югры Хохрякову Б.С. Данная инициатива касалась внесения изменений в Налоговый кодекс Российской Федерации в части установления льгот для физических лиц, обращающихся за нотариальным удостоверением сделок с жилыми помещениями, совершенных при участии органов местного самоуправления, либо внесении изменений в Федеральный закон от 13 июля 2015 года № 218-ФЗ «О государственной регистрации недвижимости» и освобождении физических лиц, участвующих в сделках по отчуждению имущества с органами местного самоуправления, от нотариального удостоверения таких сделок.</w:t>
      </w:r>
    </w:p>
    <w:p w:rsidR="00A8698A" w:rsidRDefault="00A8698A" w:rsidP="00A8698A">
      <w:pPr>
        <w:spacing w:after="0" w:line="0" w:lineRule="atLeast"/>
        <w:ind w:firstLine="708"/>
        <w:jc w:val="both"/>
        <w:rPr>
          <w:rFonts w:ascii="Times New Roman" w:hAnsi="Times New Roman" w:cs="Times New Roman"/>
          <w:sz w:val="28"/>
          <w:szCs w:val="28"/>
        </w:rPr>
      </w:pPr>
    </w:p>
    <w:p w:rsidR="00A8698A" w:rsidRPr="00A77057" w:rsidRDefault="00A8698A" w:rsidP="00A8698A">
      <w:pPr>
        <w:spacing w:after="0" w:line="0" w:lineRule="atLeast"/>
        <w:ind w:firstLine="708"/>
        <w:jc w:val="both"/>
        <w:rPr>
          <w:rFonts w:ascii="Times New Roman" w:hAnsi="Times New Roman" w:cs="Times New Roman"/>
          <w:sz w:val="28"/>
        </w:rPr>
      </w:pPr>
      <w:r w:rsidRPr="00A77057">
        <w:rPr>
          <w:rFonts w:ascii="Times New Roman" w:hAnsi="Times New Roman" w:cs="Times New Roman"/>
          <w:sz w:val="28"/>
        </w:rPr>
        <w:t xml:space="preserve">На заседаниях Думы района </w:t>
      </w:r>
      <w:r>
        <w:rPr>
          <w:rFonts w:ascii="Times New Roman" w:hAnsi="Times New Roman" w:cs="Times New Roman"/>
          <w:sz w:val="28"/>
        </w:rPr>
        <w:t xml:space="preserve">и заседаниях постоянных комиссий Думы Кондинского района </w:t>
      </w:r>
      <w:r w:rsidRPr="00A77057">
        <w:rPr>
          <w:rFonts w:ascii="Times New Roman" w:hAnsi="Times New Roman" w:cs="Times New Roman"/>
          <w:sz w:val="28"/>
        </w:rPr>
        <w:t xml:space="preserve">в текущем году заслушаны </w:t>
      </w:r>
      <w:r>
        <w:rPr>
          <w:rFonts w:ascii="Times New Roman" w:hAnsi="Times New Roman" w:cs="Times New Roman"/>
          <w:sz w:val="28"/>
        </w:rPr>
        <w:t>8</w:t>
      </w:r>
      <w:r w:rsidRPr="00A77057">
        <w:rPr>
          <w:rFonts w:ascii="Times New Roman" w:hAnsi="Times New Roman" w:cs="Times New Roman"/>
          <w:sz w:val="28"/>
        </w:rPr>
        <w:t xml:space="preserve"> отчет</w:t>
      </w:r>
      <w:r>
        <w:rPr>
          <w:rFonts w:ascii="Times New Roman" w:hAnsi="Times New Roman" w:cs="Times New Roman"/>
          <w:sz w:val="28"/>
        </w:rPr>
        <w:t>ов</w:t>
      </w:r>
      <w:r w:rsidRPr="00A77057">
        <w:rPr>
          <w:rFonts w:ascii="Times New Roman" w:hAnsi="Times New Roman" w:cs="Times New Roman"/>
          <w:sz w:val="28"/>
        </w:rPr>
        <w:t xml:space="preserve"> и 1</w:t>
      </w:r>
      <w:r>
        <w:rPr>
          <w:rFonts w:ascii="Times New Roman" w:hAnsi="Times New Roman" w:cs="Times New Roman"/>
          <w:sz w:val="28"/>
        </w:rPr>
        <w:t>9</w:t>
      </w:r>
      <w:r w:rsidRPr="00A77057">
        <w:rPr>
          <w:rFonts w:ascii="Times New Roman" w:hAnsi="Times New Roman" w:cs="Times New Roman"/>
          <w:sz w:val="28"/>
        </w:rPr>
        <w:t xml:space="preserve"> информаций должностных лиц органов местного самоуправления района. Такие как:</w:t>
      </w:r>
    </w:p>
    <w:p w:rsidR="00A8698A" w:rsidRPr="00A77057" w:rsidRDefault="00A8698A" w:rsidP="00A8698A">
      <w:pPr>
        <w:spacing w:after="0" w:line="0" w:lineRule="atLeast"/>
        <w:ind w:firstLine="708"/>
        <w:jc w:val="both"/>
        <w:rPr>
          <w:rFonts w:ascii="Times New Roman" w:hAnsi="Times New Roman" w:cs="Times New Roman"/>
          <w:sz w:val="28"/>
          <w:szCs w:val="28"/>
        </w:rPr>
      </w:pPr>
      <w:r w:rsidRPr="00A77057">
        <w:rPr>
          <w:rFonts w:ascii="Times New Roman" w:hAnsi="Times New Roman" w:cs="Times New Roman"/>
          <w:sz w:val="28"/>
        </w:rPr>
        <w:t xml:space="preserve">- ежегодный отчет </w:t>
      </w:r>
      <w:r w:rsidRPr="00A77057">
        <w:rPr>
          <w:rFonts w:ascii="Times New Roman" w:hAnsi="Times New Roman" w:cs="Times New Roman"/>
          <w:sz w:val="28"/>
          <w:szCs w:val="28"/>
        </w:rPr>
        <w:t>о работе председателя Думы Кондинского района  о результатах деятельности  за 2015 год;</w:t>
      </w:r>
    </w:p>
    <w:p w:rsidR="00A8698A" w:rsidRPr="00A77057" w:rsidRDefault="00A8698A" w:rsidP="00A8698A">
      <w:pPr>
        <w:spacing w:after="0" w:line="0" w:lineRule="atLeast"/>
        <w:ind w:firstLine="708"/>
        <w:jc w:val="both"/>
        <w:rPr>
          <w:rFonts w:ascii="Times New Roman" w:hAnsi="Times New Roman" w:cs="Times New Roman"/>
          <w:sz w:val="28"/>
          <w:szCs w:val="28"/>
        </w:rPr>
      </w:pPr>
      <w:r w:rsidRPr="00A77057">
        <w:rPr>
          <w:rFonts w:ascii="Times New Roman" w:hAnsi="Times New Roman" w:cs="Times New Roman"/>
          <w:sz w:val="28"/>
          <w:szCs w:val="28"/>
        </w:rPr>
        <w:t>- ежегодный отчет главы администрации Кондинского района о результатах его деятельности, деятельности администрации Кондинскского района за 2015 год, в том числе о решении вопросов, поставленных Думой Кондинского района, в 2015 году;</w:t>
      </w:r>
    </w:p>
    <w:p w:rsidR="00A8698A" w:rsidRDefault="00A8698A" w:rsidP="00A8698A">
      <w:pPr>
        <w:spacing w:after="0" w:line="0" w:lineRule="atLeast"/>
        <w:ind w:firstLine="708"/>
        <w:jc w:val="both"/>
        <w:rPr>
          <w:rFonts w:ascii="Times New Roman" w:hAnsi="Times New Roman" w:cs="Times New Roman"/>
          <w:sz w:val="28"/>
          <w:szCs w:val="28"/>
        </w:rPr>
      </w:pPr>
      <w:r w:rsidRPr="00A77057">
        <w:rPr>
          <w:rFonts w:ascii="Times New Roman" w:hAnsi="Times New Roman" w:cs="Times New Roman"/>
          <w:sz w:val="28"/>
        </w:rPr>
        <w:lastRenderedPageBreak/>
        <w:t xml:space="preserve">- два квартальных </w:t>
      </w:r>
      <w:r w:rsidRPr="00A77057">
        <w:rPr>
          <w:rFonts w:ascii="Times New Roman" w:hAnsi="Times New Roman" w:cs="Times New Roman"/>
          <w:sz w:val="28"/>
          <w:szCs w:val="28"/>
        </w:rPr>
        <w:t>отчет</w:t>
      </w:r>
      <w:r>
        <w:rPr>
          <w:rFonts w:ascii="Times New Roman" w:hAnsi="Times New Roman" w:cs="Times New Roman"/>
          <w:sz w:val="28"/>
          <w:szCs w:val="28"/>
        </w:rPr>
        <w:t>а о деятельности К</w:t>
      </w:r>
      <w:r w:rsidRPr="00A77057">
        <w:rPr>
          <w:rFonts w:ascii="Times New Roman" w:hAnsi="Times New Roman" w:cs="Times New Roman"/>
          <w:sz w:val="28"/>
          <w:szCs w:val="28"/>
        </w:rPr>
        <w:t>онтрольно-счетной палаты Кондинского района за 2 полугодие 2015 и первое полугодие 2016 год</w:t>
      </w:r>
      <w:r>
        <w:rPr>
          <w:rFonts w:ascii="Times New Roman" w:hAnsi="Times New Roman" w:cs="Times New Roman"/>
          <w:sz w:val="28"/>
          <w:szCs w:val="28"/>
        </w:rPr>
        <w:t>;</w:t>
      </w:r>
    </w:p>
    <w:p w:rsidR="00A8698A" w:rsidRPr="00A77057" w:rsidRDefault="00A8698A" w:rsidP="00A8698A">
      <w:pPr>
        <w:spacing w:after="0" w:line="0" w:lineRule="atLeast"/>
        <w:ind w:firstLine="708"/>
        <w:jc w:val="both"/>
        <w:rPr>
          <w:rFonts w:ascii="Times New Roman" w:hAnsi="Times New Roman" w:cs="Times New Roman"/>
          <w:sz w:val="28"/>
        </w:rPr>
      </w:pPr>
      <w:r>
        <w:rPr>
          <w:rFonts w:ascii="Times New Roman" w:hAnsi="Times New Roman" w:cs="Times New Roman"/>
          <w:sz w:val="28"/>
          <w:szCs w:val="28"/>
        </w:rPr>
        <w:t>- четыре отчета председателей постоянных комиссий Думы Кондинского района.</w:t>
      </w:r>
    </w:p>
    <w:p w:rsidR="00A8698A" w:rsidRPr="007C06D2" w:rsidRDefault="00A8698A" w:rsidP="00A8698A">
      <w:pPr>
        <w:spacing w:after="0" w:line="0" w:lineRule="atLeast"/>
        <w:ind w:firstLine="708"/>
        <w:jc w:val="both"/>
        <w:rPr>
          <w:rFonts w:ascii="Times New Roman" w:hAnsi="Times New Roman" w:cs="Times New Roman"/>
          <w:sz w:val="28"/>
          <w:szCs w:val="28"/>
        </w:rPr>
      </w:pPr>
      <w:r w:rsidRPr="007C06D2">
        <w:rPr>
          <w:rFonts w:ascii="Times New Roman" w:hAnsi="Times New Roman" w:cs="Times New Roman"/>
          <w:sz w:val="28"/>
          <w:szCs w:val="28"/>
        </w:rPr>
        <w:t xml:space="preserve">В течение года заслушаны информации: </w:t>
      </w:r>
    </w:p>
    <w:p w:rsidR="00A8698A" w:rsidRPr="00AE231D" w:rsidRDefault="00A8698A" w:rsidP="00A8698A">
      <w:pPr>
        <w:spacing w:after="0" w:line="0" w:lineRule="atLeast"/>
        <w:ind w:firstLine="708"/>
        <w:jc w:val="both"/>
        <w:rPr>
          <w:rFonts w:ascii="Times New Roman" w:hAnsi="Times New Roman" w:cs="Times New Roman"/>
          <w:color w:val="FF0000"/>
          <w:sz w:val="28"/>
          <w:szCs w:val="28"/>
        </w:rPr>
      </w:pPr>
      <w:r w:rsidRPr="00AE231D">
        <w:rPr>
          <w:rFonts w:ascii="Times New Roman" w:hAnsi="Times New Roman" w:cs="Times New Roman"/>
          <w:color w:val="000000"/>
          <w:sz w:val="28"/>
          <w:szCs w:val="28"/>
        </w:rPr>
        <w:t xml:space="preserve">- </w:t>
      </w:r>
      <w:r w:rsidRPr="00AE231D">
        <w:rPr>
          <w:rFonts w:ascii="Times New Roman" w:eastAsia="Times New Roman" w:hAnsi="Times New Roman" w:cs="Times New Roman"/>
          <w:color w:val="000000"/>
          <w:sz w:val="28"/>
          <w:szCs w:val="28"/>
        </w:rPr>
        <w:t>Информация ОМВД России по Кондинскому району о проведенной работе по охране общественного порядка и обеспечению безопасности                    на территории Кондинского района, защите прав и законных интересов граждан от преступных посягательств, а также принимаемых мерах                         по обеспечению общественного доверия и поддержки граждан в 2015 году</w:t>
      </w:r>
      <w:r w:rsidRPr="00AE231D">
        <w:rPr>
          <w:rFonts w:ascii="Times New Roman" w:eastAsia="Times New Roman" w:hAnsi="Times New Roman" w:cs="Times New Roman"/>
          <w:color w:val="000000"/>
          <w:sz w:val="28"/>
          <w:szCs w:val="28"/>
          <w:shd w:val="clear" w:color="auto" w:fill="FFFEF9"/>
        </w:rPr>
        <w:t>.</w:t>
      </w:r>
    </w:p>
    <w:p w:rsidR="00A8698A" w:rsidRPr="00AE231D" w:rsidRDefault="00A8698A" w:rsidP="00A8698A">
      <w:pPr>
        <w:spacing w:after="0" w:line="0" w:lineRule="atLeast"/>
        <w:ind w:firstLine="708"/>
        <w:jc w:val="both"/>
        <w:rPr>
          <w:rFonts w:ascii="Times New Roman" w:eastAsia="Times New Roman" w:hAnsi="Times New Roman" w:cs="Times New Roman"/>
          <w:sz w:val="28"/>
          <w:szCs w:val="28"/>
        </w:rPr>
      </w:pPr>
      <w:r w:rsidRPr="00AE231D">
        <w:rPr>
          <w:rFonts w:ascii="Times New Roman" w:eastAsia="Times New Roman" w:hAnsi="Times New Roman" w:cs="Times New Roman"/>
          <w:sz w:val="28"/>
          <w:szCs w:val="28"/>
        </w:rPr>
        <w:t>-Информация о строительстве новых канализационных очистных сооружений в пгт. Междуреченский, о строительстве котельной,                             о газификации пгт. Междуреченский, о перспективе строительства автодороги пгт.Междуреченский-г.Тюмень.</w:t>
      </w:r>
    </w:p>
    <w:p w:rsidR="00A8698A" w:rsidRPr="00AE231D" w:rsidRDefault="00A8698A" w:rsidP="00A8698A">
      <w:pPr>
        <w:tabs>
          <w:tab w:val="left" w:pos="720"/>
          <w:tab w:val="left" w:pos="1080"/>
        </w:tabs>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E231D">
        <w:rPr>
          <w:rFonts w:ascii="Times New Roman" w:eastAsia="Times New Roman" w:hAnsi="Times New Roman" w:cs="Times New Roman"/>
          <w:sz w:val="28"/>
          <w:szCs w:val="28"/>
        </w:rPr>
        <w:t xml:space="preserve">-Информация о </w:t>
      </w:r>
      <w:r>
        <w:rPr>
          <w:rFonts w:ascii="Times New Roman" w:eastAsia="Times New Roman" w:hAnsi="Times New Roman" w:cs="Times New Roman"/>
          <w:sz w:val="28"/>
          <w:szCs w:val="28"/>
        </w:rPr>
        <w:t xml:space="preserve">монтаже систем видеонаблюдения </w:t>
      </w:r>
      <w:r w:rsidRPr="00AE231D">
        <w:rPr>
          <w:rFonts w:ascii="Times New Roman" w:eastAsia="Times New Roman" w:hAnsi="Times New Roman" w:cs="Times New Roman"/>
          <w:sz w:val="28"/>
          <w:szCs w:val="28"/>
        </w:rPr>
        <w:t>в пгт. Междуреченский (в рамках муниципальной программы «Профилактика правонарушений в сфере общественного порядка, безопасности дорожного движения, незаконного оборота и злоупотребления наркотиками в Кондинском районе на 2014-2016 годы и на период до 2020 года»).</w:t>
      </w:r>
    </w:p>
    <w:p w:rsidR="00A8698A" w:rsidRPr="00AE231D" w:rsidRDefault="00A8698A" w:rsidP="00A8698A">
      <w:pPr>
        <w:spacing w:after="0" w:line="0" w:lineRule="atLeast"/>
        <w:ind w:firstLine="708"/>
        <w:jc w:val="both"/>
        <w:rPr>
          <w:rFonts w:ascii="Times New Roman" w:hAnsi="Times New Roman" w:cs="Times New Roman"/>
          <w:sz w:val="28"/>
          <w:szCs w:val="28"/>
        </w:rPr>
      </w:pPr>
      <w:r w:rsidRPr="00AE231D">
        <w:rPr>
          <w:rFonts w:ascii="Times New Roman" w:eastAsia="Times New Roman" w:hAnsi="Times New Roman" w:cs="Times New Roman"/>
          <w:sz w:val="28"/>
          <w:szCs w:val="28"/>
        </w:rPr>
        <w:t>-Информация о выделении земельных участков                                    под индивидуальное строительство в пгт. Междуреченский.</w:t>
      </w:r>
    </w:p>
    <w:p w:rsidR="00A8698A" w:rsidRPr="00AE231D" w:rsidRDefault="00A8698A" w:rsidP="00A8698A">
      <w:pPr>
        <w:spacing w:after="0" w:line="0" w:lineRule="atLeast"/>
        <w:ind w:firstLine="708"/>
        <w:jc w:val="both"/>
        <w:rPr>
          <w:rFonts w:ascii="Times New Roman" w:hAnsi="Times New Roman" w:cs="Times New Roman"/>
          <w:sz w:val="28"/>
          <w:szCs w:val="28"/>
        </w:rPr>
      </w:pPr>
      <w:r w:rsidRPr="00AE231D">
        <w:rPr>
          <w:rFonts w:ascii="Times New Roman" w:eastAsia="Times New Roman" w:hAnsi="Times New Roman" w:cs="Times New Roman"/>
          <w:sz w:val="28"/>
          <w:szCs w:val="28"/>
        </w:rPr>
        <w:t>-Информация о выявлении неиспользованных земельных участков пгт.Междуреченский для целей индивидуального жилищного  строительства.</w:t>
      </w:r>
    </w:p>
    <w:p w:rsidR="00A8698A" w:rsidRPr="00AE231D" w:rsidRDefault="00A8698A" w:rsidP="00A8698A">
      <w:pPr>
        <w:spacing w:after="0" w:line="0" w:lineRule="atLeast"/>
        <w:ind w:firstLine="708"/>
        <w:jc w:val="both"/>
        <w:rPr>
          <w:rFonts w:ascii="Times New Roman" w:eastAsia="Times New Roman" w:hAnsi="Times New Roman" w:cs="Times New Roman"/>
          <w:sz w:val="28"/>
          <w:szCs w:val="28"/>
        </w:rPr>
      </w:pPr>
      <w:r w:rsidRPr="00AE231D">
        <w:rPr>
          <w:rFonts w:ascii="Times New Roman" w:eastAsia="Times New Roman" w:hAnsi="Times New Roman" w:cs="Times New Roman"/>
          <w:sz w:val="28"/>
          <w:szCs w:val="28"/>
        </w:rPr>
        <w:t>-Информация о строительстве и вводе жилья по программам. Количество построенного и введённого жилья, порядок распределения.</w:t>
      </w:r>
    </w:p>
    <w:p w:rsidR="00A8698A" w:rsidRPr="00AE231D" w:rsidRDefault="00A8698A" w:rsidP="00A8698A">
      <w:pPr>
        <w:spacing w:after="0" w:line="0" w:lineRule="atLeast"/>
        <w:ind w:firstLine="708"/>
        <w:jc w:val="both"/>
        <w:rPr>
          <w:rFonts w:ascii="Times New Roman" w:eastAsia="Times New Roman" w:hAnsi="Times New Roman" w:cs="Times New Roman"/>
          <w:sz w:val="28"/>
          <w:szCs w:val="28"/>
        </w:rPr>
      </w:pPr>
      <w:r w:rsidRPr="00AE231D">
        <w:rPr>
          <w:rFonts w:ascii="Times New Roman" w:eastAsia="Times New Roman" w:hAnsi="Times New Roman" w:cs="Times New Roman"/>
          <w:sz w:val="28"/>
          <w:szCs w:val="28"/>
        </w:rPr>
        <w:t>-О повышении стоимости тарифа перевозки воздушным транспортом на 2016 год.</w:t>
      </w:r>
    </w:p>
    <w:p w:rsidR="00A8698A" w:rsidRPr="00AE231D" w:rsidRDefault="00A8698A" w:rsidP="00A8698A">
      <w:pPr>
        <w:spacing w:after="0" w:line="0" w:lineRule="atLeast"/>
        <w:ind w:firstLine="708"/>
        <w:jc w:val="both"/>
        <w:rPr>
          <w:rFonts w:ascii="Times New Roman" w:hAnsi="Times New Roman" w:cs="Times New Roman"/>
          <w:sz w:val="28"/>
          <w:szCs w:val="28"/>
        </w:rPr>
      </w:pPr>
      <w:r w:rsidRPr="00AE231D">
        <w:rPr>
          <w:rFonts w:ascii="Times New Roman" w:eastAsia="Times New Roman" w:hAnsi="Times New Roman" w:cs="Times New Roman"/>
          <w:sz w:val="28"/>
          <w:szCs w:val="28"/>
        </w:rPr>
        <w:t>-Информация о ходе реализации муниципальных программ в сфере обращения с отходами за 2015 год.</w:t>
      </w:r>
    </w:p>
    <w:p w:rsidR="00A8698A" w:rsidRPr="00AE231D" w:rsidRDefault="00A8698A" w:rsidP="00A8698A">
      <w:pPr>
        <w:spacing w:after="0" w:line="0" w:lineRule="atLeast"/>
        <w:ind w:firstLine="708"/>
        <w:jc w:val="both"/>
        <w:rPr>
          <w:rFonts w:ascii="Times New Roman" w:eastAsia="Times New Roman" w:hAnsi="Times New Roman" w:cs="Times New Roman"/>
          <w:sz w:val="28"/>
          <w:szCs w:val="28"/>
        </w:rPr>
      </w:pPr>
      <w:r w:rsidRPr="00AE231D">
        <w:rPr>
          <w:rFonts w:ascii="Times New Roman" w:eastAsia="Times New Roman" w:hAnsi="Times New Roman" w:cs="Times New Roman"/>
          <w:sz w:val="28"/>
          <w:szCs w:val="28"/>
        </w:rPr>
        <w:t>-Информация о мерах, принимаемых администрациями городских             и сельских поселений для снижения задолженности населения за жилищно-коммунальные услуги.</w:t>
      </w:r>
    </w:p>
    <w:p w:rsidR="00A8698A" w:rsidRPr="00AE231D" w:rsidRDefault="00A8698A" w:rsidP="00A8698A">
      <w:pPr>
        <w:spacing w:after="0" w:line="0" w:lineRule="atLeast"/>
        <w:ind w:firstLine="708"/>
        <w:jc w:val="both"/>
        <w:rPr>
          <w:rFonts w:ascii="Times New Roman" w:eastAsia="Times New Roman" w:hAnsi="Times New Roman" w:cs="Times New Roman"/>
          <w:sz w:val="28"/>
          <w:szCs w:val="28"/>
        </w:rPr>
      </w:pPr>
      <w:r w:rsidRPr="00AE231D">
        <w:rPr>
          <w:rFonts w:ascii="Times New Roman" w:eastAsia="Times New Roman" w:hAnsi="Times New Roman" w:cs="Times New Roman"/>
          <w:sz w:val="28"/>
          <w:szCs w:val="28"/>
        </w:rPr>
        <w:t>-Информация об уровне фактической обеспеченности учреждениями физической культуры и спорта в пгт.Междуреченский.</w:t>
      </w:r>
    </w:p>
    <w:p w:rsidR="00A8698A" w:rsidRPr="00AE231D" w:rsidRDefault="00A8698A" w:rsidP="00A8698A">
      <w:pPr>
        <w:tabs>
          <w:tab w:val="left" w:pos="720"/>
          <w:tab w:val="left" w:pos="1080"/>
        </w:tabs>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E231D">
        <w:rPr>
          <w:rFonts w:ascii="Times New Roman" w:eastAsia="Times New Roman" w:hAnsi="Times New Roman" w:cs="Times New Roman"/>
          <w:sz w:val="28"/>
          <w:szCs w:val="28"/>
        </w:rPr>
        <w:t>-Информация за 2015 год о мерах социальной, медицинской помощи и поддержке инвалидов в пгт.Междуреченский.</w:t>
      </w:r>
    </w:p>
    <w:p w:rsidR="00A8698A" w:rsidRPr="00AE231D" w:rsidRDefault="00A8698A" w:rsidP="00A8698A">
      <w:pPr>
        <w:spacing w:after="0" w:line="0" w:lineRule="atLeast"/>
        <w:ind w:firstLine="708"/>
        <w:jc w:val="both"/>
        <w:rPr>
          <w:rFonts w:ascii="Times New Roman" w:hAnsi="Times New Roman" w:cs="Times New Roman"/>
          <w:sz w:val="28"/>
          <w:szCs w:val="28"/>
        </w:rPr>
      </w:pPr>
      <w:r w:rsidRPr="00AE231D">
        <w:rPr>
          <w:rFonts w:ascii="Times New Roman" w:eastAsia="Times New Roman" w:hAnsi="Times New Roman" w:cs="Times New Roman"/>
          <w:sz w:val="28"/>
          <w:szCs w:val="28"/>
        </w:rPr>
        <w:t xml:space="preserve">-Информация о подготовке объектов жилищно-коммунального хозяйства Кондинского района к отопительному сезону 2016-2017 годов. Об обеспечении объектов жилищно-коммунального хозяйства топливом, о состоянии дебиторской и кредиторской задолженностей объектов  жилищно-коммунального хозяйства Кондинского района.   </w:t>
      </w:r>
    </w:p>
    <w:p w:rsidR="00A8698A" w:rsidRPr="00AE231D" w:rsidRDefault="00A8698A" w:rsidP="00A8698A">
      <w:pPr>
        <w:spacing w:after="0" w:line="0" w:lineRule="atLeast"/>
        <w:ind w:firstLine="708"/>
        <w:jc w:val="both"/>
        <w:rPr>
          <w:rFonts w:ascii="Times New Roman" w:eastAsia="Times New Roman" w:hAnsi="Times New Roman" w:cs="Times New Roman"/>
          <w:sz w:val="28"/>
          <w:szCs w:val="28"/>
        </w:rPr>
      </w:pPr>
      <w:r w:rsidRPr="00AE231D">
        <w:rPr>
          <w:rFonts w:ascii="Times New Roman" w:eastAsia="Times New Roman" w:hAnsi="Times New Roman" w:cs="Times New Roman"/>
          <w:sz w:val="28"/>
          <w:szCs w:val="28"/>
        </w:rPr>
        <w:t xml:space="preserve">-Информация об имеющейся задолженности жителей Кондинского района </w:t>
      </w:r>
      <w:r w:rsidRPr="00AE231D">
        <w:rPr>
          <w:rFonts w:ascii="Times New Roman" w:hAnsi="Times New Roman" w:cs="Times New Roman"/>
          <w:sz w:val="28"/>
          <w:szCs w:val="28"/>
        </w:rPr>
        <w:t xml:space="preserve">  </w:t>
      </w:r>
      <w:r w:rsidRPr="00AE231D">
        <w:rPr>
          <w:rFonts w:ascii="Times New Roman" w:eastAsia="Times New Roman" w:hAnsi="Times New Roman" w:cs="Times New Roman"/>
          <w:sz w:val="28"/>
          <w:szCs w:val="28"/>
        </w:rPr>
        <w:t xml:space="preserve">по имущественным налогам.     </w:t>
      </w:r>
    </w:p>
    <w:p w:rsidR="00A8698A" w:rsidRPr="00AE231D" w:rsidRDefault="00A8698A" w:rsidP="00A8698A">
      <w:pPr>
        <w:tabs>
          <w:tab w:val="left" w:pos="0"/>
        </w:tabs>
        <w:spacing w:after="0" w:line="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AE231D">
        <w:rPr>
          <w:rFonts w:ascii="Times New Roman" w:hAnsi="Times New Roman" w:cs="Times New Roman"/>
          <w:sz w:val="28"/>
          <w:szCs w:val="28"/>
        </w:rPr>
        <w:t>-Информация о содержании внутрипоселковых дорог. Финансирование, паспортизация, положительный опыт территорий.</w:t>
      </w:r>
    </w:p>
    <w:p w:rsidR="00A8698A" w:rsidRPr="00AE231D" w:rsidRDefault="00A8698A" w:rsidP="00A8698A">
      <w:pPr>
        <w:tabs>
          <w:tab w:val="left" w:pos="537"/>
          <w:tab w:val="left" w:pos="6048"/>
        </w:tabs>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sidRPr="00AE231D">
        <w:rPr>
          <w:rFonts w:ascii="Times New Roman" w:eastAsia="Times New Roman" w:hAnsi="Times New Roman" w:cs="Times New Roman"/>
          <w:sz w:val="28"/>
          <w:szCs w:val="28"/>
        </w:rPr>
        <w:t>О перспективных формах организации работы с молодежью в Кондинском районе</w:t>
      </w:r>
      <w:r>
        <w:rPr>
          <w:rFonts w:ascii="Times New Roman" w:eastAsia="Times New Roman" w:hAnsi="Times New Roman" w:cs="Times New Roman"/>
          <w:sz w:val="28"/>
          <w:szCs w:val="28"/>
        </w:rPr>
        <w:t>.</w:t>
      </w:r>
    </w:p>
    <w:p w:rsidR="00A8698A" w:rsidRPr="00AE231D" w:rsidRDefault="00A8698A" w:rsidP="00A8698A">
      <w:pPr>
        <w:spacing w:after="0" w:line="0" w:lineRule="atLeast"/>
        <w:ind w:firstLine="708"/>
        <w:jc w:val="both"/>
        <w:rPr>
          <w:rFonts w:ascii="Times New Roman" w:hAnsi="Times New Roman" w:cs="Times New Roman"/>
          <w:sz w:val="28"/>
          <w:szCs w:val="28"/>
        </w:rPr>
      </w:pPr>
      <w:r w:rsidRPr="00AE231D">
        <w:rPr>
          <w:rFonts w:ascii="Times New Roman" w:hAnsi="Times New Roman" w:cs="Times New Roman"/>
          <w:sz w:val="28"/>
          <w:szCs w:val="28"/>
        </w:rPr>
        <w:t xml:space="preserve">-Информация об инвестициях, выдаче грантов. Экономический эффект (период 3-5 лет). Привлечение инвестиций </w:t>
      </w:r>
      <w:r>
        <w:rPr>
          <w:rFonts w:ascii="Times New Roman" w:hAnsi="Times New Roman" w:cs="Times New Roman"/>
          <w:sz w:val="28"/>
          <w:szCs w:val="28"/>
        </w:rPr>
        <w:t xml:space="preserve"> </w:t>
      </w:r>
      <w:r w:rsidRPr="00AE231D">
        <w:rPr>
          <w:rFonts w:ascii="Times New Roman" w:hAnsi="Times New Roman" w:cs="Times New Roman"/>
          <w:sz w:val="28"/>
          <w:szCs w:val="28"/>
        </w:rPr>
        <w:t>в Кондинский район.</w:t>
      </w:r>
    </w:p>
    <w:p w:rsidR="00A8698A" w:rsidRDefault="00A8698A" w:rsidP="00A8698A">
      <w:pPr>
        <w:spacing w:after="0" w:line="0" w:lineRule="atLeast"/>
        <w:ind w:firstLine="708"/>
        <w:jc w:val="both"/>
        <w:rPr>
          <w:rFonts w:ascii="Times New Roman" w:hAnsi="Times New Roman" w:cs="Times New Roman"/>
          <w:sz w:val="28"/>
          <w:szCs w:val="28"/>
        </w:rPr>
      </w:pPr>
      <w:r w:rsidRPr="007C06D2">
        <w:rPr>
          <w:rFonts w:ascii="Times New Roman" w:eastAsia="Times New Roman" w:hAnsi="Times New Roman" w:cs="Times New Roman"/>
          <w:sz w:val="28"/>
          <w:szCs w:val="28"/>
        </w:rPr>
        <w:t>-</w:t>
      </w:r>
      <w:r w:rsidRPr="007C06D2">
        <w:rPr>
          <w:rFonts w:ascii="Times New Roman" w:hAnsi="Times New Roman" w:cs="Times New Roman"/>
          <w:sz w:val="28"/>
          <w:szCs w:val="28"/>
        </w:rPr>
        <w:t>Об исполнении протокольного поручения очередного заседания Думы Кондинского района от 16 февраля 2016 года № 6 «Информация о проверке имущества передан</w:t>
      </w:r>
      <w:r>
        <w:rPr>
          <w:rFonts w:ascii="Times New Roman" w:hAnsi="Times New Roman" w:cs="Times New Roman"/>
          <w:sz w:val="28"/>
          <w:szCs w:val="28"/>
        </w:rPr>
        <w:t>ного на ответственное хранение в ООО «ЮТЭК-</w:t>
      </w:r>
      <w:r w:rsidRPr="007C06D2">
        <w:rPr>
          <w:rFonts w:ascii="Times New Roman" w:hAnsi="Times New Roman" w:cs="Times New Roman"/>
          <w:sz w:val="28"/>
          <w:szCs w:val="28"/>
        </w:rPr>
        <w:t>КОНДА».</w:t>
      </w:r>
    </w:p>
    <w:p w:rsidR="00A8698A" w:rsidRDefault="00A8698A" w:rsidP="00A8698A">
      <w:pPr>
        <w:spacing w:after="0" w:line="0" w:lineRule="atLeast"/>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Pr="007C06D2">
        <w:rPr>
          <w:rFonts w:ascii="Times New Roman" w:eastAsia="Times New Roman" w:hAnsi="Times New Roman" w:cs="Times New Roman"/>
          <w:sz w:val="28"/>
          <w:szCs w:val="28"/>
        </w:rPr>
        <w:t>Информация о деятельности Кондинского отдела службы                        по контролю и надзору в сфере охраны окружающей среды объектов животного мира и лесных отношений, экологической безопасности                        на территории Кондинского района и меры, предпринимаемые службой                 по контролю и надзору в сфере охраны окружающей среды объектов животного мира и лесных отношений.</w:t>
      </w:r>
    </w:p>
    <w:p w:rsidR="00A8698A" w:rsidRPr="007C06D2" w:rsidRDefault="00A8698A" w:rsidP="00A8698A">
      <w:pPr>
        <w:spacing w:after="0" w:line="0" w:lineRule="atLeast"/>
        <w:ind w:firstLine="708"/>
        <w:jc w:val="both"/>
        <w:rPr>
          <w:rFonts w:ascii="Times New Roman" w:hAnsi="Times New Roman" w:cs="Times New Roman"/>
          <w:sz w:val="28"/>
          <w:szCs w:val="28"/>
        </w:rPr>
      </w:pPr>
      <w:r>
        <w:rPr>
          <w:rFonts w:ascii="Times New Roman" w:eastAsia="Times New Roman" w:hAnsi="Times New Roman" w:cs="Times New Roman"/>
          <w:sz w:val="28"/>
          <w:szCs w:val="28"/>
        </w:rPr>
        <w:t>-</w:t>
      </w:r>
      <w:r w:rsidRPr="007C06D2">
        <w:rPr>
          <w:rFonts w:ascii="Times New Roman" w:hAnsi="Times New Roman" w:cs="Times New Roman"/>
          <w:sz w:val="28"/>
          <w:szCs w:val="28"/>
        </w:rPr>
        <w:t>Информация об исполнении в 2015 году полномочий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 – Югре в городе Урае и Кондинском районе в области организации выполнения юридическими лицами   и индивидуальными предпринимателями Кондинского района требований санитарного законодательства, санитарно-противоэпидемических (профилактических) мероприятий, деятельности по организации приема                   и учета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 обеспечения защиты прав потребителей на территории Кондинского района    в 2015 году.</w:t>
      </w:r>
    </w:p>
    <w:p w:rsidR="00A8698A" w:rsidRDefault="00A8698A" w:rsidP="00A8698A">
      <w:pPr>
        <w:tabs>
          <w:tab w:val="left" w:pos="108"/>
          <w:tab w:val="left" w:pos="709"/>
          <w:tab w:val="left" w:pos="8568"/>
        </w:tabs>
        <w:spacing w:after="0" w:line="0" w:lineRule="atLeast"/>
        <w:ind w:firstLine="851"/>
        <w:jc w:val="both"/>
        <w:rPr>
          <w:rFonts w:ascii="Times New Roman" w:eastAsia="Calibri" w:hAnsi="Times New Roman" w:cs="Times New Roman"/>
          <w:sz w:val="28"/>
          <w:szCs w:val="28"/>
        </w:rPr>
      </w:pPr>
    </w:p>
    <w:p w:rsidR="00A8698A" w:rsidRPr="007314F1" w:rsidRDefault="00A8698A" w:rsidP="00A8698A">
      <w:pPr>
        <w:tabs>
          <w:tab w:val="left" w:pos="108"/>
          <w:tab w:val="left" w:pos="709"/>
          <w:tab w:val="left" w:pos="8568"/>
        </w:tabs>
        <w:spacing w:after="0" w:line="0" w:lineRule="atLeast"/>
        <w:ind w:firstLine="851"/>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В практику организации проведения заседаний Думы в рамках контроля за исполнением вопросов местного значения вошло ежемесячное информирование депутатов о выполнении протокольных поручений, данных депутатами Думы.</w:t>
      </w:r>
      <w:r>
        <w:rPr>
          <w:rFonts w:ascii="Times New Roman" w:eastAsia="Calibri" w:hAnsi="Times New Roman" w:cs="Times New Roman"/>
          <w:sz w:val="28"/>
          <w:szCs w:val="28"/>
        </w:rPr>
        <w:t xml:space="preserve"> Всего за отчетный период было дано 16 поручений, каждое из них исполнено. Учет поступивших протокольных поручений и контроль за их исполнением осуществлялся аппаратом Думы. Подготовлено 16 информаций об исполнении протокольных поручений.</w:t>
      </w:r>
    </w:p>
    <w:p w:rsidR="00A8698A" w:rsidRDefault="00A8698A" w:rsidP="00A8698A">
      <w:pPr>
        <w:spacing w:after="0" w:line="0" w:lineRule="atLeast"/>
        <w:ind w:firstLine="709"/>
        <w:jc w:val="both"/>
        <w:rPr>
          <w:rFonts w:ascii="Times New Roman" w:hAnsi="Times New Roman" w:cs="Times New Roman"/>
          <w:sz w:val="28"/>
          <w:szCs w:val="28"/>
        </w:rPr>
      </w:pPr>
      <w:r w:rsidRPr="002A4F4C">
        <w:rPr>
          <w:rFonts w:ascii="Calibri" w:eastAsia="Times New Roman" w:hAnsi="Calibri" w:cs="Times New Roman"/>
        </w:rPr>
        <w:t xml:space="preserve">                                                                                                                                                                                                                                                                                                                                                                                                                                                                                                                                                                                                                                                                                                                                                                                                                                                                                                                                                                                                                                                                                                                                                                                                                                                                                                                                                                                                                                                                                                                                                                                                                                                                                                                                                                                                                                                                                                                                                                                                                                                                                                                                                                                                                                                                                                                                                                                                                                                                                                                                                                                                                                                                                                                                                                                                                                                                                                                                                                                                                                                                                                                                                                                                                                                                                                                                                                                                                                                                                                                                                                                                                                                                                                                                                                                                                                                                                                                                                                                                                                                                                                                                                                                                                                                                                                                                                                                                                                                                                                                                                                                                                                                                                                                                                                                                                                                                                                                                                                                                                                                                                                                                                                                                                                                                                                                                                                                                                                                                                                                                                                                                                                                    </w:t>
      </w:r>
    </w:p>
    <w:p w:rsidR="00A8698A" w:rsidRPr="00FC6757" w:rsidRDefault="00A8698A" w:rsidP="00A8698A">
      <w:pPr>
        <w:spacing w:after="0" w:line="0" w:lineRule="atLeast"/>
        <w:ind w:firstLine="708"/>
        <w:jc w:val="both"/>
        <w:rPr>
          <w:rFonts w:ascii="Times New Roman" w:hAnsi="Times New Roman" w:cs="Times New Roman"/>
          <w:sz w:val="28"/>
          <w:szCs w:val="28"/>
        </w:rPr>
      </w:pPr>
      <w:r w:rsidRPr="00FC6757">
        <w:rPr>
          <w:rFonts w:ascii="Times New Roman" w:hAnsi="Times New Roman" w:cs="Times New Roman"/>
          <w:sz w:val="28"/>
          <w:szCs w:val="28"/>
        </w:rPr>
        <w:t xml:space="preserve">В целях осуществления взаимодействия органов местного самоуправления Кондинского района с населением, выявления общественного мнения по проектам муниципальных правовых актов в Кондинском районе организуются и проводятся публичные слушания. В прошедшем году Думой проведено 3 </w:t>
      </w:r>
      <w:r>
        <w:rPr>
          <w:rFonts w:ascii="Times New Roman" w:hAnsi="Times New Roman" w:cs="Times New Roman"/>
          <w:sz w:val="28"/>
          <w:szCs w:val="28"/>
        </w:rPr>
        <w:t>подобных мероприятия</w:t>
      </w:r>
      <w:r w:rsidRPr="00FC6757">
        <w:rPr>
          <w:rFonts w:ascii="Times New Roman" w:hAnsi="Times New Roman" w:cs="Times New Roman"/>
          <w:sz w:val="28"/>
          <w:szCs w:val="28"/>
        </w:rPr>
        <w:t xml:space="preserve"> по </w:t>
      </w:r>
      <w:r>
        <w:rPr>
          <w:rFonts w:ascii="Times New Roman" w:hAnsi="Times New Roman" w:cs="Times New Roman"/>
          <w:sz w:val="28"/>
          <w:szCs w:val="28"/>
        </w:rPr>
        <w:t xml:space="preserve">проекту решения Думы Кондинского района «О </w:t>
      </w:r>
      <w:r w:rsidRPr="00FC6757">
        <w:rPr>
          <w:rFonts w:ascii="Times New Roman" w:hAnsi="Times New Roman" w:cs="Times New Roman"/>
          <w:sz w:val="28"/>
          <w:szCs w:val="28"/>
        </w:rPr>
        <w:t>внесени</w:t>
      </w:r>
      <w:r>
        <w:rPr>
          <w:rFonts w:ascii="Times New Roman" w:hAnsi="Times New Roman" w:cs="Times New Roman"/>
          <w:sz w:val="28"/>
          <w:szCs w:val="28"/>
        </w:rPr>
        <w:t>и</w:t>
      </w:r>
      <w:r w:rsidRPr="00FC6757">
        <w:rPr>
          <w:rFonts w:ascii="Times New Roman" w:hAnsi="Times New Roman" w:cs="Times New Roman"/>
          <w:sz w:val="28"/>
          <w:szCs w:val="28"/>
        </w:rPr>
        <w:t xml:space="preserve"> изменений в Устав </w:t>
      </w:r>
      <w:r w:rsidRPr="00FC6757">
        <w:rPr>
          <w:rFonts w:ascii="Times New Roman" w:hAnsi="Times New Roman" w:cs="Times New Roman"/>
          <w:sz w:val="28"/>
          <w:szCs w:val="28"/>
        </w:rPr>
        <w:lastRenderedPageBreak/>
        <w:t>Кондинского района</w:t>
      </w:r>
      <w:r>
        <w:rPr>
          <w:rFonts w:ascii="Times New Roman" w:hAnsi="Times New Roman" w:cs="Times New Roman"/>
          <w:sz w:val="28"/>
          <w:szCs w:val="28"/>
        </w:rPr>
        <w:t>»</w:t>
      </w:r>
      <w:r w:rsidRPr="00FC6757">
        <w:rPr>
          <w:rFonts w:ascii="Times New Roman" w:hAnsi="Times New Roman" w:cs="Times New Roman"/>
          <w:sz w:val="28"/>
          <w:szCs w:val="28"/>
        </w:rPr>
        <w:t xml:space="preserve">. На публичные слушания приглашались жители Кондинского района, депутаты Думы Кондинского района и поселений района, органов местного самоуправления муниципального образования Кондинский район, руководители предприятий и учреждений района. В соответствии с законодательством заключение о результатах публичных слушаний размещены на официальном сайте органов местного самоуправления и опубликованы в газете </w:t>
      </w:r>
      <w:r>
        <w:rPr>
          <w:rFonts w:ascii="Times New Roman" w:hAnsi="Times New Roman" w:cs="Times New Roman"/>
          <w:sz w:val="28"/>
          <w:szCs w:val="28"/>
        </w:rPr>
        <w:t>«</w:t>
      </w:r>
      <w:r w:rsidRPr="00FC6757">
        <w:rPr>
          <w:rFonts w:ascii="Times New Roman" w:hAnsi="Times New Roman" w:cs="Times New Roman"/>
          <w:sz w:val="28"/>
          <w:szCs w:val="28"/>
        </w:rPr>
        <w:t>Кондинский вестник» для обеспечения широкого доступа к информации, выносимой на обсуждение.</w:t>
      </w:r>
    </w:p>
    <w:p w:rsidR="00A8698A" w:rsidRDefault="00A8698A" w:rsidP="00A8698A">
      <w:pPr>
        <w:spacing w:after="0" w:line="0" w:lineRule="atLeast"/>
        <w:ind w:firstLine="709"/>
        <w:jc w:val="both"/>
        <w:rPr>
          <w:rFonts w:ascii="Times New Roman" w:hAnsi="Times New Roman" w:cs="Times New Roman"/>
          <w:sz w:val="28"/>
          <w:szCs w:val="28"/>
        </w:rPr>
      </w:pPr>
    </w:p>
    <w:p w:rsidR="00A8698A" w:rsidRPr="00796FCB" w:rsidRDefault="00A8698A" w:rsidP="00A8698A">
      <w:pPr>
        <w:spacing w:after="0" w:line="0" w:lineRule="atLeast"/>
        <w:ind w:firstLine="709"/>
        <w:jc w:val="both"/>
        <w:rPr>
          <w:rFonts w:ascii="Times New Roman" w:hAnsi="Times New Roman" w:cs="Times New Roman"/>
          <w:sz w:val="28"/>
        </w:rPr>
      </w:pPr>
      <w:r w:rsidRPr="00796FCB">
        <w:rPr>
          <w:rFonts w:ascii="Times New Roman" w:hAnsi="Times New Roman" w:cs="Times New Roman"/>
          <w:sz w:val="28"/>
          <w:szCs w:val="28"/>
        </w:rPr>
        <w:t>Во время каникул, а также в</w:t>
      </w:r>
      <w:r w:rsidRPr="00796FCB">
        <w:rPr>
          <w:rFonts w:ascii="Times New Roman" w:hAnsi="Times New Roman" w:cs="Times New Roman"/>
          <w:sz w:val="28"/>
        </w:rPr>
        <w:t xml:space="preserve">виду отдаленности от районного центра территорий, на которых проживают депутаты, между заседаниями Думы при необходимости организуется принятие решений путем заочного опроса депутатов. </w:t>
      </w:r>
    </w:p>
    <w:p w:rsidR="00A8698A" w:rsidRPr="00796FCB" w:rsidRDefault="00A8698A" w:rsidP="00A8698A">
      <w:pPr>
        <w:spacing w:after="0" w:line="0" w:lineRule="atLeast"/>
        <w:ind w:firstLine="709"/>
        <w:jc w:val="both"/>
        <w:rPr>
          <w:rFonts w:ascii="Times New Roman" w:hAnsi="Times New Roman" w:cs="Times New Roman"/>
          <w:sz w:val="28"/>
        </w:rPr>
      </w:pPr>
      <w:r w:rsidRPr="00796FCB">
        <w:rPr>
          <w:rFonts w:ascii="Times New Roman" w:hAnsi="Times New Roman" w:cs="Times New Roman"/>
          <w:sz w:val="28"/>
        </w:rPr>
        <w:t xml:space="preserve">В 2016 </w:t>
      </w:r>
      <w:r>
        <w:rPr>
          <w:rFonts w:ascii="Times New Roman" w:hAnsi="Times New Roman" w:cs="Times New Roman"/>
          <w:sz w:val="28"/>
        </w:rPr>
        <w:t>году депутатам было направлено 36</w:t>
      </w:r>
      <w:r w:rsidRPr="00796FCB">
        <w:rPr>
          <w:rFonts w:ascii="Times New Roman" w:hAnsi="Times New Roman" w:cs="Times New Roman"/>
          <w:sz w:val="28"/>
        </w:rPr>
        <w:t xml:space="preserve"> проектов решений, из них приняты </w:t>
      </w:r>
      <w:r>
        <w:rPr>
          <w:rFonts w:ascii="Times New Roman" w:hAnsi="Times New Roman" w:cs="Times New Roman"/>
          <w:sz w:val="28"/>
        </w:rPr>
        <w:t>36</w:t>
      </w:r>
      <w:r w:rsidRPr="00796FCB">
        <w:rPr>
          <w:rFonts w:ascii="Times New Roman" w:hAnsi="Times New Roman" w:cs="Times New Roman"/>
          <w:sz w:val="28"/>
        </w:rPr>
        <w:t xml:space="preserve"> решени</w:t>
      </w:r>
      <w:r>
        <w:rPr>
          <w:rFonts w:ascii="Times New Roman" w:hAnsi="Times New Roman" w:cs="Times New Roman"/>
          <w:sz w:val="28"/>
        </w:rPr>
        <w:t>й</w:t>
      </w:r>
      <w:r w:rsidRPr="00796FCB">
        <w:rPr>
          <w:rFonts w:ascii="Times New Roman" w:hAnsi="Times New Roman" w:cs="Times New Roman"/>
          <w:sz w:val="28"/>
        </w:rPr>
        <w:t xml:space="preserve"> Думы.</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каникул </w:t>
      </w:r>
      <w:r w:rsidRPr="007F21F7">
        <w:rPr>
          <w:rFonts w:ascii="Times New Roman" w:hAnsi="Times New Roman" w:cs="Times New Roman"/>
          <w:sz w:val="28"/>
          <w:szCs w:val="28"/>
        </w:rPr>
        <w:t>в рабочем порядке путем поименного письменного опроса депутато</w:t>
      </w:r>
      <w:r>
        <w:rPr>
          <w:rFonts w:ascii="Times New Roman" w:hAnsi="Times New Roman" w:cs="Times New Roman"/>
          <w:sz w:val="28"/>
          <w:szCs w:val="28"/>
        </w:rPr>
        <w:t>в были приняты 11 изменений  в П</w:t>
      </w:r>
      <w:r w:rsidRPr="007F21F7">
        <w:rPr>
          <w:rFonts w:ascii="Times New Roman" w:hAnsi="Times New Roman" w:cs="Times New Roman"/>
          <w:sz w:val="28"/>
          <w:szCs w:val="28"/>
        </w:rPr>
        <w:t xml:space="preserve">равила землепользования и застройки муниципальных образований района, внесены  изменения в Правила землепользования и застройки межселенных территорий Кондинского района  Ханты-Мансийского автономного округа – Югры. </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 период между сессиями приняты решения:</w:t>
      </w:r>
    </w:p>
    <w:p w:rsidR="00A8698A"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7F21F7">
        <w:rPr>
          <w:rFonts w:ascii="Times New Roman" w:hAnsi="Times New Roman" w:cs="Times New Roman"/>
          <w:sz w:val="28"/>
          <w:szCs w:val="28"/>
        </w:rPr>
        <w:t>по корректировке бюджета на текущий год,</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1 по бюджетному законодательству,</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1 по</w:t>
      </w:r>
      <w:r w:rsidRPr="007F21F7">
        <w:rPr>
          <w:rFonts w:ascii="Times New Roman" w:hAnsi="Times New Roman" w:cs="Times New Roman"/>
          <w:sz w:val="28"/>
          <w:szCs w:val="28"/>
        </w:rPr>
        <w:t xml:space="preserve"> изменения</w:t>
      </w:r>
      <w:r>
        <w:rPr>
          <w:rFonts w:ascii="Times New Roman" w:hAnsi="Times New Roman" w:cs="Times New Roman"/>
          <w:sz w:val="28"/>
          <w:szCs w:val="28"/>
        </w:rPr>
        <w:t>м</w:t>
      </w:r>
      <w:r w:rsidRPr="007F21F7">
        <w:rPr>
          <w:rFonts w:ascii="Times New Roman" w:hAnsi="Times New Roman" w:cs="Times New Roman"/>
          <w:sz w:val="28"/>
          <w:szCs w:val="28"/>
        </w:rPr>
        <w:t xml:space="preserve"> в положения об оплате труда служащих, </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F21F7">
        <w:rPr>
          <w:rFonts w:ascii="Times New Roman" w:hAnsi="Times New Roman" w:cs="Times New Roman"/>
          <w:sz w:val="28"/>
          <w:szCs w:val="28"/>
        </w:rPr>
        <w:t xml:space="preserve"> по досрочному сложению полномочий депутата Думы Кондинского района А.А.Тагильцева, </w:t>
      </w:r>
    </w:p>
    <w:p w:rsidR="00A8698A" w:rsidRPr="007F21F7" w:rsidRDefault="00A8698A" w:rsidP="00A8698A">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Pr="007F21F7">
        <w:rPr>
          <w:rFonts w:ascii="Times New Roman" w:hAnsi="Times New Roman" w:cs="Times New Roman"/>
          <w:sz w:val="28"/>
          <w:szCs w:val="28"/>
        </w:rPr>
        <w:t xml:space="preserve"> по внесению изменений в Устав Кондинского района, </w:t>
      </w:r>
    </w:p>
    <w:p w:rsidR="00A8698A" w:rsidRPr="007F21F7" w:rsidRDefault="00A8698A" w:rsidP="00A8698A">
      <w:pPr>
        <w:spacing w:after="0" w:line="0" w:lineRule="atLeast"/>
        <w:ind w:firstLine="708"/>
        <w:jc w:val="both"/>
        <w:rPr>
          <w:rFonts w:ascii="Times New Roman" w:hAnsi="Times New Roman" w:cs="Times New Roman"/>
          <w:sz w:val="28"/>
          <w:szCs w:val="28"/>
        </w:rPr>
      </w:pPr>
      <w:r w:rsidRPr="007F21F7">
        <w:rPr>
          <w:rFonts w:ascii="Times New Roman" w:hAnsi="Times New Roman" w:cs="Times New Roman"/>
          <w:sz w:val="28"/>
          <w:szCs w:val="28"/>
        </w:rPr>
        <w:t>1 по изменению плана приватизации,</w:t>
      </w:r>
    </w:p>
    <w:p w:rsidR="00A8698A" w:rsidRDefault="00A8698A" w:rsidP="00A8698A">
      <w:pPr>
        <w:spacing w:after="0" w:line="0" w:lineRule="atLeast"/>
        <w:ind w:firstLine="708"/>
        <w:jc w:val="both"/>
        <w:rPr>
          <w:rFonts w:ascii="Times New Roman" w:hAnsi="Times New Roman" w:cs="Times New Roman"/>
          <w:color w:val="FF0000"/>
          <w:sz w:val="28"/>
          <w:szCs w:val="28"/>
        </w:rPr>
      </w:pPr>
      <w:r w:rsidRPr="007F21F7">
        <w:rPr>
          <w:rFonts w:ascii="Times New Roman" w:hAnsi="Times New Roman" w:cs="Times New Roman"/>
          <w:sz w:val="28"/>
          <w:szCs w:val="28"/>
        </w:rPr>
        <w:t>1 по отмене Положения об отделе молодежной политики администрации Кондинского района</w:t>
      </w:r>
      <w:r>
        <w:rPr>
          <w:rFonts w:ascii="Times New Roman" w:hAnsi="Times New Roman" w:cs="Times New Roman"/>
          <w:color w:val="FF0000"/>
          <w:sz w:val="28"/>
          <w:szCs w:val="28"/>
        </w:rPr>
        <w:t>,</w:t>
      </w:r>
    </w:p>
    <w:p w:rsidR="00A8698A" w:rsidRPr="0008725D" w:rsidRDefault="00A8698A" w:rsidP="00A8698A">
      <w:pPr>
        <w:spacing w:after="0" w:line="0" w:lineRule="atLeast"/>
        <w:ind w:firstLine="708"/>
        <w:jc w:val="both"/>
        <w:rPr>
          <w:rFonts w:ascii="Times New Roman" w:hAnsi="Times New Roman" w:cs="Times New Roman"/>
          <w:sz w:val="28"/>
          <w:szCs w:val="28"/>
        </w:rPr>
      </w:pPr>
      <w:r w:rsidRPr="0008725D">
        <w:rPr>
          <w:rFonts w:ascii="Times New Roman" w:hAnsi="Times New Roman" w:cs="Times New Roman"/>
          <w:sz w:val="28"/>
          <w:szCs w:val="28"/>
        </w:rPr>
        <w:t>1 по земельному налогу,</w:t>
      </w:r>
    </w:p>
    <w:p w:rsidR="00A8698A" w:rsidRPr="0008725D" w:rsidRDefault="00A8698A" w:rsidP="00A8698A">
      <w:pPr>
        <w:spacing w:after="0" w:line="0" w:lineRule="atLeast"/>
        <w:ind w:firstLine="708"/>
        <w:jc w:val="both"/>
        <w:rPr>
          <w:rFonts w:ascii="Times New Roman" w:hAnsi="Times New Roman" w:cs="Times New Roman"/>
          <w:sz w:val="28"/>
          <w:szCs w:val="28"/>
        </w:rPr>
      </w:pPr>
      <w:r w:rsidRPr="0008725D">
        <w:rPr>
          <w:rFonts w:ascii="Times New Roman" w:hAnsi="Times New Roman" w:cs="Times New Roman"/>
          <w:sz w:val="28"/>
          <w:szCs w:val="28"/>
        </w:rPr>
        <w:t>1 по разграничению имущества,</w:t>
      </w:r>
    </w:p>
    <w:p w:rsidR="00A8698A" w:rsidRPr="0008725D" w:rsidRDefault="00A8698A" w:rsidP="00A8698A">
      <w:pPr>
        <w:spacing w:after="0" w:line="0" w:lineRule="atLeast"/>
        <w:ind w:firstLine="708"/>
        <w:jc w:val="both"/>
        <w:rPr>
          <w:rFonts w:ascii="Times New Roman" w:hAnsi="Times New Roman" w:cs="Times New Roman"/>
          <w:sz w:val="28"/>
          <w:szCs w:val="28"/>
        </w:rPr>
      </w:pPr>
      <w:r w:rsidRPr="0008725D">
        <w:rPr>
          <w:rFonts w:ascii="Times New Roman" w:hAnsi="Times New Roman" w:cs="Times New Roman"/>
          <w:sz w:val="28"/>
          <w:szCs w:val="28"/>
        </w:rPr>
        <w:t>1 по изменению Регламента работы Думы,</w:t>
      </w:r>
    </w:p>
    <w:p w:rsidR="00A8698A" w:rsidRPr="0008725D" w:rsidRDefault="00A8698A" w:rsidP="00A8698A">
      <w:pPr>
        <w:spacing w:after="0" w:line="0" w:lineRule="atLeast"/>
        <w:ind w:firstLine="708"/>
        <w:jc w:val="both"/>
        <w:rPr>
          <w:rFonts w:ascii="Times New Roman" w:hAnsi="Times New Roman" w:cs="Times New Roman"/>
          <w:sz w:val="28"/>
          <w:szCs w:val="28"/>
        </w:rPr>
      </w:pPr>
      <w:r w:rsidRPr="0008725D">
        <w:rPr>
          <w:rFonts w:ascii="Times New Roman" w:hAnsi="Times New Roman" w:cs="Times New Roman"/>
          <w:sz w:val="28"/>
          <w:szCs w:val="28"/>
        </w:rPr>
        <w:t>1 по обращению Думы города Урая,</w:t>
      </w:r>
    </w:p>
    <w:p w:rsidR="00A8698A" w:rsidRPr="0008725D" w:rsidRDefault="00A8698A" w:rsidP="00A8698A">
      <w:pPr>
        <w:spacing w:after="0" w:line="0" w:lineRule="atLeast"/>
        <w:ind w:firstLine="708"/>
        <w:jc w:val="both"/>
        <w:rPr>
          <w:rFonts w:ascii="Times New Roman" w:hAnsi="Times New Roman" w:cs="Times New Roman"/>
          <w:sz w:val="28"/>
          <w:szCs w:val="28"/>
        </w:rPr>
      </w:pPr>
      <w:r w:rsidRPr="0008725D">
        <w:rPr>
          <w:rFonts w:ascii="Times New Roman" w:hAnsi="Times New Roman" w:cs="Times New Roman"/>
          <w:sz w:val="28"/>
          <w:szCs w:val="28"/>
        </w:rPr>
        <w:t>1 по награждению,</w:t>
      </w:r>
    </w:p>
    <w:p w:rsidR="00A8698A" w:rsidRPr="0008725D" w:rsidRDefault="00A8698A" w:rsidP="00A8698A">
      <w:pPr>
        <w:spacing w:after="0" w:line="0" w:lineRule="atLeast"/>
        <w:ind w:firstLine="708"/>
        <w:jc w:val="both"/>
        <w:rPr>
          <w:rFonts w:ascii="Times New Roman" w:hAnsi="Times New Roman" w:cs="Times New Roman"/>
          <w:sz w:val="28"/>
          <w:szCs w:val="28"/>
        </w:rPr>
      </w:pPr>
      <w:r w:rsidRPr="0008725D">
        <w:rPr>
          <w:rFonts w:ascii="Times New Roman" w:hAnsi="Times New Roman" w:cs="Times New Roman"/>
          <w:sz w:val="28"/>
          <w:szCs w:val="28"/>
        </w:rPr>
        <w:t>1 по плану работы Думы,</w:t>
      </w:r>
    </w:p>
    <w:p w:rsidR="00A8698A" w:rsidRPr="0008725D" w:rsidRDefault="00A8698A" w:rsidP="00A8698A">
      <w:pPr>
        <w:spacing w:after="0" w:line="0" w:lineRule="atLeast"/>
        <w:ind w:firstLine="708"/>
        <w:jc w:val="both"/>
        <w:rPr>
          <w:rFonts w:ascii="Times New Roman" w:hAnsi="Times New Roman" w:cs="Times New Roman"/>
          <w:sz w:val="24"/>
          <w:szCs w:val="24"/>
        </w:rPr>
      </w:pPr>
      <w:r w:rsidRPr="0008725D">
        <w:rPr>
          <w:rFonts w:ascii="Times New Roman" w:hAnsi="Times New Roman" w:cs="Times New Roman"/>
          <w:sz w:val="28"/>
          <w:szCs w:val="28"/>
        </w:rPr>
        <w:t>1 по Стратегии социально-экономического развития</w:t>
      </w:r>
      <w:r>
        <w:rPr>
          <w:rFonts w:ascii="Times New Roman" w:hAnsi="Times New Roman" w:cs="Times New Roman"/>
          <w:sz w:val="28"/>
          <w:szCs w:val="28"/>
        </w:rPr>
        <w:t xml:space="preserve"> Кондинского района Ханты-Манси</w:t>
      </w:r>
      <w:r w:rsidRPr="0008725D">
        <w:rPr>
          <w:rFonts w:ascii="Times New Roman" w:hAnsi="Times New Roman" w:cs="Times New Roman"/>
          <w:sz w:val="28"/>
          <w:szCs w:val="28"/>
        </w:rPr>
        <w:t>й</w:t>
      </w:r>
      <w:r>
        <w:rPr>
          <w:rFonts w:ascii="Times New Roman" w:hAnsi="Times New Roman" w:cs="Times New Roman"/>
          <w:sz w:val="28"/>
          <w:szCs w:val="28"/>
        </w:rPr>
        <w:t>с</w:t>
      </w:r>
      <w:r w:rsidRPr="0008725D">
        <w:rPr>
          <w:rFonts w:ascii="Times New Roman" w:hAnsi="Times New Roman" w:cs="Times New Roman"/>
          <w:sz w:val="28"/>
          <w:szCs w:val="28"/>
        </w:rPr>
        <w:t>кого автономного округа-Югры на период до 2030 года.</w:t>
      </w:r>
    </w:p>
    <w:p w:rsidR="00A8698A" w:rsidRPr="00D5191D" w:rsidRDefault="00A8698A" w:rsidP="00A8698A">
      <w:pPr>
        <w:pStyle w:val="ae"/>
        <w:spacing w:line="0" w:lineRule="atLeast"/>
        <w:ind w:firstLine="708"/>
        <w:rPr>
          <w:sz w:val="28"/>
          <w:szCs w:val="28"/>
        </w:rPr>
      </w:pPr>
      <w:r>
        <w:rPr>
          <w:sz w:val="28"/>
          <w:szCs w:val="28"/>
        </w:rPr>
        <w:t>В связи с принятием решений, носящих нормативный характер,</w:t>
      </w:r>
      <w:r w:rsidRPr="00D5191D">
        <w:rPr>
          <w:sz w:val="28"/>
          <w:szCs w:val="28"/>
        </w:rPr>
        <w:t xml:space="preserve"> важным направлением деятельности </w:t>
      </w:r>
      <w:r>
        <w:rPr>
          <w:sz w:val="28"/>
          <w:szCs w:val="28"/>
        </w:rPr>
        <w:t xml:space="preserve">представительного органа </w:t>
      </w:r>
      <w:r w:rsidRPr="00D5191D">
        <w:rPr>
          <w:sz w:val="28"/>
          <w:szCs w:val="28"/>
        </w:rPr>
        <w:t xml:space="preserve">является исполнение Закона Ханты-Мансийского автономного округа-Югры от 24 ноября 2008 года </w:t>
      </w:r>
      <w:r>
        <w:rPr>
          <w:sz w:val="28"/>
          <w:szCs w:val="28"/>
        </w:rPr>
        <w:t xml:space="preserve">       </w:t>
      </w:r>
      <w:r w:rsidRPr="00D5191D">
        <w:rPr>
          <w:sz w:val="28"/>
          <w:szCs w:val="28"/>
        </w:rPr>
        <w:t xml:space="preserve">№ 138-оз «О регистре муниципальных нормативных правовых актов Ханты-Мансийского автономного округа-Югры». За отчетный </w:t>
      </w:r>
      <w:r w:rsidRPr="00D5191D">
        <w:rPr>
          <w:sz w:val="28"/>
          <w:szCs w:val="28"/>
        </w:rPr>
        <w:lastRenderedPageBreak/>
        <w:t>период в Управление государственной регистрации нормативных правовых актов аппарата Губернатора Ханты-Мансийского автономного округа-Югры направлено</w:t>
      </w:r>
      <w:r>
        <w:rPr>
          <w:color w:val="FF0000"/>
          <w:sz w:val="28"/>
          <w:szCs w:val="28"/>
        </w:rPr>
        <w:t xml:space="preserve"> </w:t>
      </w:r>
      <w:r w:rsidRPr="002B56F6">
        <w:rPr>
          <w:sz w:val="28"/>
          <w:szCs w:val="28"/>
        </w:rPr>
        <w:t xml:space="preserve">77 </w:t>
      </w:r>
      <w:r w:rsidRPr="00D71D66">
        <w:rPr>
          <w:sz w:val="28"/>
          <w:szCs w:val="28"/>
        </w:rPr>
        <w:t xml:space="preserve">нормативных правовых актов Думы Кондинского района и 18 </w:t>
      </w:r>
      <w:r w:rsidRPr="00D5191D">
        <w:rPr>
          <w:sz w:val="28"/>
          <w:szCs w:val="28"/>
        </w:rPr>
        <w:t>постановлений председателя Думы Кондинского района.</w:t>
      </w:r>
    </w:p>
    <w:p w:rsidR="00A8698A" w:rsidRPr="00D5191D" w:rsidRDefault="00A8698A" w:rsidP="00A8698A">
      <w:pPr>
        <w:spacing w:after="0" w:line="0" w:lineRule="atLeast"/>
        <w:ind w:firstLine="708"/>
        <w:jc w:val="both"/>
        <w:rPr>
          <w:rFonts w:ascii="Times New Roman" w:hAnsi="Times New Roman" w:cs="Times New Roman"/>
          <w:sz w:val="28"/>
          <w:szCs w:val="28"/>
        </w:rPr>
      </w:pPr>
      <w:r w:rsidRPr="00D5191D">
        <w:rPr>
          <w:rFonts w:ascii="Times New Roman" w:hAnsi="Times New Roman" w:cs="Times New Roman"/>
          <w:sz w:val="28"/>
          <w:szCs w:val="28"/>
        </w:rPr>
        <w:t xml:space="preserve">Думой организовано взаимодействие с прокуратурой Кондинского района. В установленный срок в прокуратуру района направляются проекты нормативных правовых актов (решений) Думы для проведения проверки на предмет соответствия законодательству. Принятые решения также направляются в прокуратуру Кондинского района. Сотрудники прокуратуры </w:t>
      </w:r>
      <w:r>
        <w:rPr>
          <w:rFonts w:ascii="Times New Roman" w:hAnsi="Times New Roman" w:cs="Times New Roman"/>
          <w:sz w:val="28"/>
          <w:szCs w:val="28"/>
        </w:rPr>
        <w:t>регулярно</w:t>
      </w:r>
      <w:r w:rsidRPr="00D5191D">
        <w:rPr>
          <w:rFonts w:ascii="Times New Roman" w:hAnsi="Times New Roman" w:cs="Times New Roman"/>
          <w:sz w:val="28"/>
          <w:szCs w:val="28"/>
        </w:rPr>
        <w:t xml:space="preserve"> присутствуют на всех заседаниях и комиссиях Думы. </w:t>
      </w:r>
      <w:r>
        <w:rPr>
          <w:rFonts w:ascii="Times New Roman" w:hAnsi="Times New Roman" w:cs="Times New Roman"/>
          <w:sz w:val="28"/>
          <w:szCs w:val="28"/>
        </w:rPr>
        <w:t>В течение года  протестов прокурора на проекты нормативных правовых актов или решений Думы не поступало.</w:t>
      </w:r>
    </w:p>
    <w:p w:rsidR="00A8698A" w:rsidRDefault="00A8698A" w:rsidP="00A8698A">
      <w:pPr>
        <w:pStyle w:val="ab"/>
        <w:spacing w:line="0" w:lineRule="atLeast"/>
        <w:ind w:left="0" w:firstLine="709"/>
        <w:jc w:val="both"/>
        <w:rPr>
          <w:sz w:val="28"/>
          <w:szCs w:val="28"/>
          <w:shd w:val="clear" w:color="auto" w:fill="FFFFFF"/>
        </w:rPr>
      </w:pPr>
    </w:p>
    <w:p w:rsidR="00A8698A" w:rsidRDefault="00A8698A" w:rsidP="00A8698A">
      <w:pPr>
        <w:autoSpaceDE w:val="0"/>
        <w:autoSpaceDN w:val="0"/>
        <w:adjustRightInd w:val="0"/>
        <w:spacing w:after="0" w:line="0" w:lineRule="atLeast"/>
        <w:ind w:firstLine="851"/>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В целях межведомственного взаимодействия (с органами государственной власти, органами местного самоуправления                                      и муниципальными образованиями района и автономного округа) работа </w:t>
      </w:r>
      <w:r>
        <w:rPr>
          <w:rFonts w:ascii="Times New Roman" w:eastAsia="Calibri" w:hAnsi="Times New Roman" w:cs="Times New Roman"/>
          <w:sz w:val="28"/>
          <w:szCs w:val="28"/>
        </w:rPr>
        <w:t xml:space="preserve">депутатов </w:t>
      </w:r>
      <w:r w:rsidRPr="007314F1">
        <w:rPr>
          <w:rFonts w:ascii="Times New Roman" w:eastAsia="Calibri" w:hAnsi="Times New Roman" w:cs="Times New Roman"/>
          <w:sz w:val="28"/>
          <w:szCs w:val="28"/>
        </w:rPr>
        <w:t xml:space="preserve">осуществлялась путем заседаний </w:t>
      </w:r>
      <w:r w:rsidRPr="001455D0">
        <w:rPr>
          <w:rFonts w:ascii="Times New Roman" w:eastAsia="Calibri" w:hAnsi="Times New Roman" w:cs="Times New Roman"/>
          <w:b/>
          <w:sz w:val="28"/>
          <w:szCs w:val="28"/>
          <w:shd w:val="clear" w:color="auto" w:fill="244061" w:themeFill="accent1" w:themeFillShade="80"/>
        </w:rPr>
        <w:t>Советов и Комиссий</w:t>
      </w:r>
      <w:r w:rsidRPr="007314F1">
        <w:rPr>
          <w:rFonts w:ascii="Times New Roman" w:eastAsia="Calibri" w:hAnsi="Times New Roman" w:cs="Times New Roman"/>
          <w:sz w:val="28"/>
          <w:szCs w:val="28"/>
        </w:rPr>
        <w:t xml:space="preserve">. </w:t>
      </w:r>
    </w:p>
    <w:p w:rsidR="00A8698A" w:rsidRDefault="00A8698A" w:rsidP="00A8698A">
      <w:pPr>
        <w:autoSpaceDE w:val="0"/>
        <w:autoSpaceDN w:val="0"/>
        <w:adjustRightInd w:val="0"/>
        <w:spacing w:after="0" w:line="0" w:lineRule="atLeast"/>
        <w:ind w:firstLine="851"/>
        <w:jc w:val="both"/>
        <w:rPr>
          <w:rFonts w:ascii="Times New Roman" w:eastAsia="Times New Roman" w:hAnsi="Times New Roman" w:cs="Times New Roman"/>
          <w:sz w:val="28"/>
          <w:szCs w:val="28"/>
        </w:rPr>
      </w:pPr>
      <w:r w:rsidRPr="007314F1">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6</w:t>
      </w:r>
      <w:r w:rsidRPr="007314F1">
        <w:rPr>
          <w:rFonts w:ascii="Times New Roman" w:eastAsia="Times New Roman" w:hAnsi="Times New Roman" w:cs="Times New Roman"/>
          <w:sz w:val="28"/>
          <w:szCs w:val="28"/>
        </w:rPr>
        <w:t xml:space="preserve"> году в целях укрепления взаимодействия Думы Кондинского района и Советов депутатов городских и сельских поселений, входящих              в состав Кондинского района, координации деятельности представительных органов района по вопросам местного самоуправления проведено  заседани</w:t>
      </w:r>
      <w:r>
        <w:rPr>
          <w:rFonts w:ascii="Times New Roman" w:eastAsia="Times New Roman" w:hAnsi="Times New Roman" w:cs="Times New Roman"/>
          <w:sz w:val="28"/>
          <w:szCs w:val="28"/>
        </w:rPr>
        <w:t xml:space="preserve">е </w:t>
      </w:r>
      <w:r w:rsidRPr="001455D0">
        <w:rPr>
          <w:rFonts w:ascii="Times New Roman" w:eastAsia="Times New Roman" w:hAnsi="Times New Roman" w:cs="Times New Roman"/>
          <w:b/>
          <w:sz w:val="28"/>
          <w:szCs w:val="28"/>
        </w:rPr>
        <w:t>Координационного совета представительных органов местного самоуправления Кондинского района</w:t>
      </w:r>
      <w:r w:rsidRPr="007314F1">
        <w:rPr>
          <w:rFonts w:ascii="Times New Roman" w:eastAsia="Times New Roman" w:hAnsi="Times New Roman" w:cs="Times New Roman"/>
          <w:sz w:val="28"/>
          <w:szCs w:val="28"/>
        </w:rPr>
        <w:t>, членами которого явля</w:t>
      </w:r>
      <w:r>
        <w:rPr>
          <w:rFonts w:ascii="Times New Roman" w:eastAsia="Times New Roman" w:hAnsi="Times New Roman" w:cs="Times New Roman"/>
          <w:sz w:val="28"/>
          <w:szCs w:val="28"/>
        </w:rPr>
        <w:t>лись</w:t>
      </w:r>
      <w:r w:rsidRPr="007314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председатель Думы</w:t>
      </w:r>
      <w:r w:rsidRPr="007314F1">
        <w:rPr>
          <w:rFonts w:ascii="Times New Roman" w:eastAsia="Times New Roman" w:hAnsi="Times New Roman" w:cs="Times New Roman"/>
          <w:sz w:val="28"/>
          <w:szCs w:val="28"/>
        </w:rPr>
        <w:t>, заместитель председателя Думы и председат</w:t>
      </w:r>
      <w:r>
        <w:rPr>
          <w:rFonts w:ascii="Times New Roman" w:eastAsia="Times New Roman" w:hAnsi="Times New Roman" w:cs="Times New Roman"/>
          <w:sz w:val="28"/>
          <w:szCs w:val="28"/>
        </w:rPr>
        <w:t>ели Советов депутатов поселений, всего 12 членов.</w:t>
      </w:r>
    </w:p>
    <w:p w:rsidR="00A8698A" w:rsidRDefault="00A8698A" w:rsidP="00A8698A">
      <w:pPr>
        <w:autoSpaceDE w:val="0"/>
        <w:autoSpaceDN w:val="0"/>
        <w:adjustRightInd w:val="0"/>
        <w:spacing w:after="0" w:line="0" w:lineRule="atLeast"/>
        <w:ind w:firstLine="851"/>
        <w:jc w:val="both"/>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
        <w:gridCol w:w="3452"/>
        <w:gridCol w:w="5684"/>
      </w:tblGrid>
      <w:tr w:rsidR="00A8698A" w:rsidRPr="00B65242" w:rsidTr="00D1415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698A" w:rsidRPr="007F21F7" w:rsidRDefault="00A8698A" w:rsidP="00D14152">
            <w:pPr>
              <w:spacing w:after="0" w:line="0" w:lineRule="atLeast"/>
              <w:jc w:val="center"/>
              <w:rPr>
                <w:rFonts w:ascii="Tahoma" w:eastAsia="Times New Roman" w:hAnsi="Tahoma" w:cs="Tahoma"/>
                <w:color w:val="3B2D36"/>
                <w:sz w:val="28"/>
                <w:szCs w:val="28"/>
              </w:rPr>
            </w:pPr>
            <w:r w:rsidRPr="007F21F7">
              <w:rPr>
                <w:rFonts w:ascii="Tahoma" w:eastAsia="Times New Roman" w:hAnsi="Tahoma" w:cs="Tahoma"/>
                <w:b/>
                <w:bCs/>
                <w:color w:val="3B2D36"/>
                <w:sz w:val="28"/>
                <w:szCs w:val="28"/>
              </w:rPr>
              <w:t>Дума Кондинского района</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Pr>
                <w:rFonts w:ascii="Tahoma" w:eastAsia="Times New Roman" w:hAnsi="Tahoma" w:cs="Tahoma"/>
                <w:color w:val="3B2D36"/>
                <w:sz w:val="20"/>
                <w:szCs w:val="20"/>
              </w:rPr>
              <w:t>Тагильцев Александр Александрович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Председатель Думы </w:t>
            </w:r>
            <w:r w:rsidRPr="00B65242">
              <w:rPr>
                <w:rFonts w:ascii="Tahoma" w:eastAsia="Times New Roman" w:hAnsi="Tahoma" w:cs="Tahoma"/>
                <w:color w:val="3B2D36"/>
                <w:sz w:val="20"/>
                <w:szCs w:val="20"/>
              </w:rPr>
              <w:t xml:space="preserve"> Кондинского района</w:t>
            </w:r>
            <w:r>
              <w:rPr>
                <w:rFonts w:ascii="Tahoma" w:eastAsia="Times New Roman" w:hAnsi="Tahoma" w:cs="Tahoma"/>
                <w:color w:val="3B2D36"/>
                <w:sz w:val="20"/>
                <w:szCs w:val="20"/>
              </w:rPr>
              <w:t xml:space="preserve">, </w:t>
            </w:r>
            <w:r w:rsidRPr="002C6CA7">
              <w:rPr>
                <w:rFonts w:ascii="Tahoma" w:eastAsia="Times New Roman" w:hAnsi="Tahoma" w:cs="Tahoma"/>
                <w:b/>
                <w:color w:val="3B2D36"/>
                <w:sz w:val="20"/>
                <w:szCs w:val="20"/>
              </w:rPr>
              <w:t xml:space="preserve">Председатель </w:t>
            </w:r>
            <w:r w:rsidRPr="00B65242">
              <w:rPr>
                <w:rFonts w:ascii="Tahoma" w:eastAsia="Times New Roman" w:hAnsi="Tahoma" w:cs="Tahoma"/>
                <w:b/>
                <w:bCs/>
                <w:color w:val="3B2D36"/>
                <w:sz w:val="20"/>
              </w:rPr>
              <w:t>Координационного совета представительных органов Кондинского района</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Pr>
                <w:rFonts w:ascii="Tahoma" w:eastAsia="Times New Roman" w:hAnsi="Tahoma" w:cs="Tahoma"/>
                <w:color w:val="3B2D36"/>
                <w:sz w:val="20"/>
                <w:szCs w:val="20"/>
              </w:rPr>
              <w:t>Немзоров Александр Анатольевич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заместитель председателя Думы Кондинского района</w:t>
            </w:r>
          </w:p>
        </w:tc>
      </w:tr>
      <w:tr w:rsidR="00A8698A" w:rsidRPr="00B65242" w:rsidTr="00D14152">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698A" w:rsidRPr="007F21F7" w:rsidRDefault="00A8698A" w:rsidP="00D14152">
            <w:pPr>
              <w:spacing w:after="0" w:line="0" w:lineRule="atLeast"/>
              <w:jc w:val="center"/>
              <w:rPr>
                <w:rFonts w:ascii="Tahoma" w:eastAsia="Times New Roman" w:hAnsi="Tahoma" w:cs="Tahoma"/>
                <w:color w:val="3B2D36"/>
                <w:sz w:val="28"/>
                <w:szCs w:val="28"/>
              </w:rPr>
            </w:pPr>
            <w:r w:rsidRPr="007F21F7">
              <w:rPr>
                <w:rFonts w:ascii="Tahoma" w:eastAsia="Times New Roman" w:hAnsi="Tahoma" w:cs="Tahoma"/>
                <w:b/>
                <w:bCs/>
                <w:color w:val="3B2D36"/>
                <w:sz w:val="28"/>
                <w:szCs w:val="28"/>
              </w:rPr>
              <w:t>Представительные органы Кондинского района</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3</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Давыдов Алексей Алексеевич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городского поселения Междуреченский</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4</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Карякин Игорь Викторович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 xml:space="preserve">председатель  Совета депутатов городского поселения </w:t>
            </w:r>
          </w:p>
          <w:p w:rsidR="00A8698A" w:rsidRPr="00B65242" w:rsidRDefault="00A8698A" w:rsidP="00D14152">
            <w:pPr>
              <w:spacing w:after="0" w:line="0" w:lineRule="atLeast"/>
              <w:rPr>
                <w:rFonts w:ascii="Tahoma" w:eastAsia="Times New Roman" w:hAnsi="Tahoma" w:cs="Tahoma"/>
                <w:color w:val="3B2D36"/>
                <w:sz w:val="20"/>
                <w:szCs w:val="20"/>
              </w:rPr>
            </w:pPr>
            <w:r w:rsidRPr="00B65242">
              <w:rPr>
                <w:rFonts w:ascii="Tahoma" w:eastAsia="Times New Roman" w:hAnsi="Tahoma" w:cs="Tahoma"/>
                <w:color w:val="3B2D36"/>
                <w:sz w:val="20"/>
                <w:szCs w:val="20"/>
              </w:rPr>
              <w:t>Мортка</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5</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Першин Геннадий С</w:t>
            </w:r>
            <w:r>
              <w:rPr>
                <w:rFonts w:ascii="Tahoma" w:eastAsia="Times New Roman" w:hAnsi="Tahoma" w:cs="Tahoma"/>
                <w:color w:val="3B2D36"/>
                <w:sz w:val="20"/>
                <w:szCs w:val="20"/>
              </w:rPr>
              <w:t>тепа</w:t>
            </w:r>
            <w:r w:rsidRPr="00B65242">
              <w:rPr>
                <w:rFonts w:ascii="Tahoma" w:eastAsia="Times New Roman" w:hAnsi="Tahoma" w:cs="Tahoma"/>
                <w:color w:val="3B2D36"/>
                <w:sz w:val="20"/>
                <w:szCs w:val="20"/>
              </w:rPr>
              <w:t>нович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городского поселения Кондинское</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6</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Батурин Сергей Николаевич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городского поселения Куминский</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7</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Pr>
                <w:rFonts w:ascii="Tahoma" w:eastAsia="Times New Roman" w:hAnsi="Tahoma" w:cs="Tahoma"/>
                <w:color w:val="3B2D36"/>
                <w:sz w:val="20"/>
                <w:szCs w:val="20"/>
              </w:rPr>
              <w:t>Гришаев Юрий Васильевич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городского поселения Луговой</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8</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Ботин Евгений Алексеевич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сельского поселения Мулымья</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9</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Каргаполова Ольга Владимировна</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сельского поселения Половинка</w:t>
            </w:r>
            <w:r>
              <w:rPr>
                <w:rFonts w:ascii="Tahoma" w:eastAsia="Times New Roman" w:hAnsi="Tahoma" w:cs="Tahoma"/>
                <w:color w:val="3B2D36"/>
                <w:sz w:val="20"/>
                <w:szCs w:val="20"/>
              </w:rPr>
              <w:t xml:space="preserve">, </w:t>
            </w:r>
            <w:r>
              <w:rPr>
                <w:rFonts w:ascii="Tahoma" w:eastAsia="Times New Roman" w:hAnsi="Tahoma" w:cs="Tahoma"/>
                <w:b/>
                <w:color w:val="3B2D36"/>
                <w:sz w:val="20"/>
                <w:szCs w:val="20"/>
              </w:rPr>
              <w:t>заместит</w:t>
            </w:r>
            <w:r w:rsidRPr="002C6CA7">
              <w:rPr>
                <w:rFonts w:ascii="Tahoma" w:eastAsia="Times New Roman" w:hAnsi="Tahoma" w:cs="Tahoma"/>
                <w:b/>
                <w:color w:val="3B2D36"/>
                <w:sz w:val="20"/>
                <w:szCs w:val="20"/>
              </w:rPr>
              <w:t xml:space="preserve">ель </w:t>
            </w:r>
            <w:r>
              <w:rPr>
                <w:rFonts w:ascii="Tahoma" w:eastAsia="Times New Roman" w:hAnsi="Tahoma" w:cs="Tahoma"/>
                <w:color w:val="3B2D36"/>
                <w:sz w:val="20"/>
                <w:szCs w:val="20"/>
              </w:rPr>
              <w:t>п</w:t>
            </w:r>
            <w:r w:rsidRPr="002C6CA7">
              <w:rPr>
                <w:rFonts w:ascii="Tahoma" w:eastAsia="Times New Roman" w:hAnsi="Tahoma" w:cs="Tahoma"/>
                <w:b/>
                <w:color w:val="3B2D36"/>
                <w:sz w:val="20"/>
                <w:szCs w:val="20"/>
              </w:rPr>
              <w:t>редседател</w:t>
            </w:r>
            <w:r>
              <w:rPr>
                <w:rFonts w:ascii="Tahoma" w:eastAsia="Times New Roman" w:hAnsi="Tahoma" w:cs="Tahoma"/>
                <w:b/>
                <w:color w:val="3B2D36"/>
                <w:sz w:val="20"/>
                <w:szCs w:val="20"/>
              </w:rPr>
              <w:t>я</w:t>
            </w:r>
            <w:r w:rsidRPr="002C6CA7">
              <w:rPr>
                <w:rFonts w:ascii="Tahoma" w:eastAsia="Times New Roman" w:hAnsi="Tahoma" w:cs="Tahoma"/>
                <w:b/>
                <w:color w:val="3B2D36"/>
                <w:sz w:val="20"/>
                <w:szCs w:val="20"/>
              </w:rPr>
              <w:t xml:space="preserve"> </w:t>
            </w:r>
            <w:r w:rsidRPr="00B65242">
              <w:rPr>
                <w:rFonts w:ascii="Tahoma" w:eastAsia="Times New Roman" w:hAnsi="Tahoma" w:cs="Tahoma"/>
                <w:b/>
                <w:bCs/>
                <w:color w:val="3B2D36"/>
                <w:sz w:val="20"/>
              </w:rPr>
              <w:t>Координационного совета представительных органов Кондинского района</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lastRenderedPageBreak/>
              <w:t>10</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Зуев Игорь Георгиевич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 xml:space="preserve">председатель  Совета депутатов сельского поселения </w:t>
            </w:r>
          </w:p>
          <w:p w:rsidR="00A8698A" w:rsidRPr="00B65242" w:rsidRDefault="00A8698A" w:rsidP="00D14152">
            <w:pPr>
              <w:spacing w:after="0" w:line="0" w:lineRule="atLeast"/>
              <w:rPr>
                <w:rFonts w:ascii="Tahoma" w:eastAsia="Times New Roman" w:hAnsi="Tahoma" w:cs="Tahoma"/>
                <w:color w:val="3B2D36"/>
                <w:sz w:val="20"/>
                <w:szCs w:val="20"/>
              </w:rPr>
            </w:pPr>
            <w:r w:rsidRPr="00B65242">
              <w:rPr>
                <w:rFonts w:ascii="Tahoma" w:eastAsia="Times New Roman" w:hAnsi="Tahoma" w:cs="Tahoma"/>
                <w:color w:val="3B2D36"/>
                <w:sz w:val="20"/>
                <w:szCs w:val="20"/>
              </w:rPr>
              <w:t>Леуши</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11</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Pr>
                <w:rFonts w:ascii="Tahoma" w:eastAsia="Times New Roman" w:hAnsi="Tahoma" w:cs="Tahoma"/>
                <w:color w:val="3B2D36"/>
                <w:sz w:val="20"/>
                <w:szCs w:val="20"/>
              </w:rPr>
              <w:t>Шляхтенко Иван Владимирович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председатель  Совета депутатов сельского поселения Болчары</w:t>
            </w:r>
          </w:p>
        </w:tc>
      </w:tr>
      <w:tr w:rsidR="00A8698A" w:rsidRPr="00B65242" w:rsidTr="00D141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12</w:t>
            </w:r>
          </w:p>
        </w:tc>
        <w:tc>
          <w:tcPr>
            <w:tcW w:w="3452" w:type="dxa"/>
            <w:tcBorders>
              <w:top w:val="outset" w:sz="6" w:space="0" w:color="auto"/>
              <w:left w:val="outset" w:sz="6" w:space="0" w:color="auto"/>
              <w:bottom w:val="outset" w:sz="6" w:space="0" w:color="auto"/>
              <w:right w:val="outset" w:sz="6" w:space="0" w:color="auto"/>
            </w:tcBorders>
            <w:vAlign w:val="center"/>
            <w:hideMark/>
          </w:tcPr>
          <w:p w:rsidR="00A8698A" w:rsidRPr="00B65242" w:rsidRDefault="00A8698A" w:rsidP="00D14152">
            <w:pPr>
              <w:spacing w:after="0" w:line="0" w:lineRule="atLeast"/>
              <w:jc w:val="center"/>
              <w:rPr>
                <w:rFonts w:ascii="Tahoma" w:eastAsia="Times New Roman" w:hAnsi="Tahoma" w:cs="Tahoma"/>
                <w:color w:val="3B2D36"/>
                <w:sz w:val="20"/>
                <w:szCs w:val="20"/>
              </w:rPr>
            </w:pPr>
            <w:r w:rsidRPr="00B65242">
              <w:rPr>
                <w:rFonts w:ascii="Tahoma" w:eastAsia="Times New Roman" w:hAnsi="Tahoma" w:cs="Tahoma"/>
                <w:color w:val="3B2D36"/>
                <w:sz w:val="20"/>
                <w:szCs w:val="20"/>
              </w:rPr>
              <w:t>Бринстер Руслан Владимирович</w:t>
            </w:r>
          </w:p>
        </w:tc>
        <w:tc>
          <w:tcPr>
            <w:tcW w:w="5684" w:type="dxa"/>
            <w:tcBorders>
              <w:top w:val="outset" w:sz="6" w:space="0" w:color="auto"/>
              <w:left w:val="outset" w:sz="6" w:space="0" w:color="auto"/>
              <w:bottom w:val="outset" w:sz="6" w:space="0" w:color="auto"/>
              <w:right w:val="outset" w:sz="6" w:space="0" w:color="auto"/>
            </w:tcBorders>
            <w:vAlign w:val="center"/>
            <w:hideMark/>
          </w:tcPr>
          <w:p w:rsidR="00A8698A" w:rsidRDefault="00A8698A" w:rsidP="00D14152">
            <w:pPr>
              <w:spacing w:after="0" w:line="0" w:lineRule="atLeast"/>
              <w:rPr>
                <w:rFonts w:ascii="Tahoma" w:eastAsia="Times New Roman" w:hAnsi="Tahoma" w:cs="Tahoma"/>
                <w:color w:val="3B2D36"/>
                <w:sz w:val="20"/>
                <w:szCs w:val="20"/>
              </w:rPr>
            </w:pPr>
            <w:r>
              <w:rPr>
                <w:rFonts w:ascii="Tahoma" w:eastAsia="Times New Roman" w:hAnsi="Tahoma" w:cs="Tahoma"/>
                <w:color w:val="3B2D36"/>
                <w:sz w:val="20"/>
                <w:szCs w:val="20"/>
              </w:rPr>
              <w:t xml:space="preserve">- </w:t>
            </w:r>
            <w:r w:rsidRPr="00B65242">
              <w:rPr>
                <w:rFonts w:ascii="Tahoma" w:eastAsia="Times New Roman" w:hAnsi="Tahoma" w:cs="Tahoma"/>
                <w:color w:val="3B2D36"/>
                <w:sz w:val="20"/>
                <w:szCs w:val="20"/>
              </w:rPr>
              <w:t xml:space="preserve">председатель  Совета депутатов сельского поселения </w:t>
            </w:r>
          </w:p>
          <w:p w:rsidR="00A8698A" w:rsidRPr="00B65242" w:rsidRDefault="00A8698A" w:rsidP="00D14152">
            <w:pPr>
              <w:spacing w:after="0" w:line="0" w:lineRule="atLeast"/>
              <w:rPr>
                <w:rFonts w:ascii="Tahoma" w:eastAsia="Times New Roman" w:hAnsi="Tahoma" w:cs="Tahoma"/>
                <w:color w:val="3B2D36"/>
                <w:sz w:val="20"/>
                <w:szCs w:val="20"/>
              </w:rPr>
            </w:pPr>
            <w:r w:rsidRPr="00B65242">
              <w:rPr>
                <w:rFonts w:ascii="Tahoma" w:eastAsia="Times New Roman" w:hAnsi="Tahoma" w:cs="Tahoma"/>
                <w:color w:val="3B2D36"/>
                <w:sz w:val="20"/>
                <w:szCs w:val="20"/>
              </w:rPr>
              <w:t>Шугур</w:t>
            </w:r>
          </w:p>
        </w:tc>
      </w:tr>
    </w:tbl>
    <w:p w:rsidR="00A8698A" w:rsidRDefault="00ED331E"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74" o:spid="_x0000_s1033" style="position:absolute;left:0;text-align:left;margin-left:-.3pt;margin-top:15.15pt;width:207.3pt;height:58.5pt;z-index:25166745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" fillcolor="#413253 [1639]" stroked="f">
            <v:fill color2="#775c99 [3015]" rotate="t" angle="180" colors="0 #5d417e;52429f #7b58a6;1 #7b57a8" focus="100%" type="gradient">
              <o:fill v:ext="view" type="gradientUnscaled"/>
            </v:fill>
            <v:shadow on="t" color="black" opacity="19660f" offset="4.49014mm,4.49014mm"/>
            <v:textbox>
              <w:txbxContent>
                <w:p w:rsidR="00A8698A" w:rsidRPr="00942A10" w:rsidRDefault="00A8698A" w:rsidP="00A8698A">
                  <w:pPr>
                    <w:spacing w:after="0" w:line="0" w:lineRule="atLeast"/>
                    <w:jc w:val="center"/>
                    <w:rPr>
                      <w:b/>
                      <w:color w:val="FFFFFF" w:themeColor="background1"/>
                      <w:sz w:val="28"/>
                      <w:szCs w:val="28"/>
                    </w:rPr>
                  </w:pPr>
                  <w:r w:rsidRPr="00942A10">
                    <w:rPr>
                      <w:rFonts w:ascii="Times New Roman" w:hAnsi="Times New Roman" w:cs="Times New Roman"/>
                      <w:b/>
                      <w:color w:val="FFFFFF" w:themeColor="background1"/>
                      <w:sz w:val="28"/>
                      <w:szCs w:val="28"/>
                    </w:rPr>
                    <w:t>КООРДИНАЦИОННЫЙ СОВЕТ</w:t>
                  </w:r>
                </w:p>
              </w:txbxContent>
            </v:textbox>
          </v:roundrect>
        </w:pict>
      </w:r>
      <w:r>
        <w:rPr>
          <w:rFonts w:ascii="Times New Roman" w:hAnsi="Times New Roman" w:cs="Times New Roman"/>
          <w:noProof/>
          <w:sz w:val="28"/>
          <w:szCs w:val="28"/>
        </w:rPr>
        <w:pict>
          <v:shape id="Прямоугольник с двумя вырезанными противолежащими углами 3" o:spid="_x0000_s1034" style="position:absolute;left:0;text-align:left;margin-left:252.45pt;margin-top:3.1pt;width:3in;height:110.25pt;z-index:251668480;visibility:visible;mso-position-horizontal-relative:text;mso-position-vertical-relative:text;mso-height-relative:margin;v-text-anchor:middle" coordsize="2743200,171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" adj="-11796480,,5400" path="m,l2458079,r285121,285121l2743200,1710690r,l285121,1710690,,1425569,,xe" fillcolor="#bfbfbf [2412]" stroked="f">
            <v:stroke joinstyle="miter"/>
            <v:shadow on="t" color="black" opacity="19660f" offset="4.49014mm,4.49014mm"/>
            <v:formulas/>
            <v:path arrowok="t" o:connecttype="custom" o:connectlocs="0,0;2458079,0;2743200,285121;2743200,1710690;2743200,1710690;285121,1710690;0,1425569;0,0" o:connectangles="0,0,0,0,0,0,0,0" textboxrect="0,0,2743200,1710690"/>
            <v:textbox style="mso-next-textbox:#Прямоугольник с двумя вырезанными противолежащими углами 3">
              <w:txbxContent>
                <w:p w:rsidR="00A8698A" w:rsidRPr="005579A7" w:rsidRDefault="00A8698A" w:rsidP="00A8698A">
                  <w:pPr>
                    <w:jc w:val="both"/>
                    <w:rPr>
                      <w:color w:val="0D0D0D" w:themeColor="text1" w:themeTint="F2"/>
                      <w:sz w:val="20"/>
                      <w:szCs w:val="20"/>
                    </w:rPr>
                  </w:pPr>
                  <w:r w:rsidRPr="005579A7">
                    <w:rPr>
                      <w:rFonts w:ascii="Times New Roman" w:hAnsi="Times New Roman" w:cs="Times New Roman"/>
                      <w:b/>
                      <w:color w:val="0D0D0D" w:themeColor="text1" w:themeTint="F2"/>
                      <w:sz w:val="20"/>
                      <w:szCs w:val="20"/>
                    </w:rPr>
                    <w:t>создан в целях координации деятельности представительных органов (ПО) по вопросам местного самоуправления в целях укрепления взаимодействия между ПО, а также в целях совершенствования нормотворческого процесса в сфере местного самоуправления</w:t>
                  </w:r>
                </w:p>
              </w:txbxContent>
            </v:textbox>
          </v:shape>
        </w:pict>
      </w:r>
    </w:p>
    <w:p w:rsidR="00A8698A" w:rsidRDefault="00ED331E"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9" o:spid="_x0000_s1040" style="position:absolute;left:0;text-align:left;z-index:251674624;visibility:visible;mso-height-relative:margin" from="224.3pt,7.25pt" to="224.7pt,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" strokecolor="#7f7f7f [1612]" strokeweight="2pt">
            <v:shadow on="t" color="black" opacity="24903f" origin=",.5" offset="0,.55556mm"/>
          </v:line>
        </w:pict>
      </w:r>
      <w:r>
        <w:rPr>
          <w:rFonts w:ascii="Times New Roman" w:hAnsi="Times New Roman" w:cs="Times New Roman"/>
          <w:noProof/>
          <w:sz w:val="28"/>
          <w:szCs w:val="28"/>
        </w:rPr>
        <w:pict>
          <v:line id="Прямая соединительная линия 11" o:spid="_x0000_s1042" style="position:absolute;left:0;text-align:left;z-index:251676672;visibility:visible" from="224.7pt,7.25pt" to="24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" strokecolor="#7f7f7f [1612]" strokeweight="2pt">
            <v:shadow on="t" color="black" opacity="24903f" origin=",.5" offset="0,.55556mm"/>
          </v:line>
        </w:pict>
      </w:r>
    </w:p>
    <w:p w:rsidR="00A8698A" w:rsidRDefault="00ED331E"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0" o:spid="_x0000_s1041" style="position:absolute;left:0;text-align:left;z-index:251675648;visibility:visible" from="211.95pt,6.2pt" to="220.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" strokecolor="#7f7f7f [1612]" strokeweight="2pt">
            <v:shadow on="t" color="black" opacity="24903f" origin=",.5" offset="0,.55556mm"/>
          </v:line>
        </w:pict>
      </w: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ED331E" w:rsidP="00A8698A">
      <w:pPr>
        <w:tabs>
          <w:tab w:val="left" w:pos="5040"/>
        </w:tabs>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shape id="Прямоугольник с двумя вырезанными противолежащими углами 4" o:spid="_x0000_s1035" style="position:absolute;left:0;text-align:left;margin-left:252.45pt;margin-top:5.55pt;width:3in;height:39pt;flip:y;z-index:251669504;visibility:visible;mso-height-relative:margin;v-text-anchor:middle" coordsize="2743200,567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" adj="-11796480,,5400" path="m,l2648583,r94617,94617l2743200,567690r,l94617,567690,,473073,,xe" fillcolor="#bfbfbf [2412]" stroked="f">
            <v:stroke joinstyle="miter"/>
            <v:shadow on="t" color="black" opacity="19660f" offset="4.49014mm,4.49014mm"/>
            <v:formulas/>
            <v:path arrowok="t" o:connecttype="custom" o:connectlocs="0,0;2648583,0;2743200,94617;2743200,567690;2743200,567690;94617,567690;0,473073;0,0" o:connectangles="0,0,0,0,0,0,0,0" textboxrect="0,0,2743200,567690"/>
            <v:textbox>
              <w:txbxContent>
                <w:p w:rsidR="00A8698A" w:rsidRDefault="00A8698A" w:rsidP="00A8698A">
                  <w:pPr>
                    <w:spacing w:after="0" w:line="0" w:lineRule="atLeast"/>
                    <w:jc w:val="both"/>
                  </w:pPr>
                  <w:r w:rsidRPr="005579A7">
                    <w:rPr>
                      <w:rFonts w:ascii="Times New Roman" w:hAnsi="Times New Roman" w:cs="Times New Roman"/>
                      <w:b/>
                      <w:color w:val="0D0D0D" w:themeColor="text1" w:themeTint="F2"/>
                    </w:rPr>
                    <w:t>является постоянно действующим совещательным органом</w:t>
                  </w:r>
                </w:p>
              </w:txbxContent>
            </v:textbox>
          </v:shape>
        </w:pict>
      </w:r>
      <w:r>
        <w:rPr>
          <w:rFonts w:ascii="Times New Roman" w:hAnsi="Times New Roman" w:cs="Times New Roman"/>
          <w:noProof/>
          <w:sz w:val="28"/>
          <w:szCs w:val="28"/>
        </w:rPr>
        <w:pict>
          <v:line id="Прямая соединительная линия 12" o:spid="_x0000_s1043" style="position:absolute;left:0;text-align:left;z-index:251677696;visibility:visible" from="224.8pt,5.55pt" to="243.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" strokecolor="#7f7f7f [1612]" strokeweight="2pt">
            <v:shadow on="t" color="black" opacity="24903f" origin=",.5" offset="0,.55556mm"/>
          </v:line>
        </w:pict>
      </w:r>
    </w:p>
    <w:p w:rsidR="00A8698A" w:rsidRDefault="00A8698A" w:rsidP="00A8698A">
      <w:pPr>
        <w:tabs>
          <w:tab w:val="left" w:pos="4860"/>
          <w:tab w:val="left" w:pos="5040"/>
        </w:tabs>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ED331E"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shape id="Прямоугольник с двумя вырезанными противолежащими углами 5" o:spid="_x0000_s1036" style="position:absolute;left:0;text-align:left;margin-left:252.45pt;margin-top:3.4pt;width:3in;height:29.25pt;flip:y;z-index:251670528;visibility:visible;mso-height-relative:margin;v-text-anchor:middle" coordsize="274320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" adj="-11796480,,5400" path="m,l2667633,r75567,75567l2743200,453390r,l75567,453390,,377823,,xe" fillcolor="#bfbfbf [2412]" stroked="f">
            <v:stroke joinstyle="miter"/>
            <v:shadow on="t" color="black" opacity="19660f" offset="4.49014mm,4.49014mm"/>
            <v:formulas/>
            <v:path arrowok="t" o:connecttype="custom" o:connectlocs="0,0;2667633,0;2743200,75567;2743200,453390;2743200,453390;75567,453390;0,377823;0,0" o:connectangles="0,0,0,0,0,0,0,0" textboxrect="0,0,2743200,453390"/>
            <v:textbox>
              <w:txbxContent>
                <w:p w:rsidR="00A8698A" w:rsidRDefault="00A8698A" w:rsidP="00A8698A">
                  <w:pPr>
                    <w:spacing w:after="0" w:line="0" w:lineRule="atLeast"/>
                    <w:jc w:val="both"/>
                  </w:pPr>
                  <w:r w:rsidRPr="005579A7">
                    <w:rPr>
                      <w:rFonts w:ascii="Times New Roman" w:hAnsi="Times New Roman" w:cs="Times New Roman"/>
                      <w:b/>
                      <w:color w:val="0D0D0D" w:themeColor="text1" w:themeTint="F2"/>
                    </w:rPr>
                    <w:t>не является юридическим лицом</w:t>
                  </w:r>
                </w:p>
              </w:txbxContent>
            </v:textbox>
          </v:shape>
        </w:pict>
      </w:r>
      <w:r>
        <w:rPr>
          <w:rFonts w:ascii="Times New Roman" w:hAnsi="Times New Roman" w:cs="Times New Roman"/>
          <w:noProof/>
          <w:sz w:val="28"/>
          <w:szCs w:val="28"/>
        </w:rPr>
        <w:pict>
          <v:line id="Прямая соединительная линия 13" o:spid="_x0000_s1044" style="position:absolute;left:0;text-align:left;z-index:251678720;visibility:visible" from="224.8pt,14.65pt" to="243.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" strokecolor="#7f7f7f [1612]" strokeweight="2pt">
            <v:shadow on="t" color="black" opacity="24903f" origin=",.5" offset="0,.55556mm"/>
          </v:line>
        </w:pict>
      </w:r>
    </w:p>
    <w:p w:rsidR="00A8698A" w:rsidRDefault="00A8698A" w:rsidP="00A8698A">
      <w:pPr>
        <w:tabs>
          <w:tab w:val="left" w:pos="5040"/>
        </w:tabs>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ED331E"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shape id="Прямоугольник с двумя вырезанными противолежащими углами 6" o:spid="_x0000_s1037" style="position:absolute;left:0;text-align:left;margin-left:252.45pt;margin-top:4.65pt;width:3in;height:69pt;flip:y;z-index:251671552;visibility:visible;mso-height-relative:margin;v-text-anchor:middle" coordsize="2743200,1139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" adj="-11796480,,5400" path="m,l2553331,r189869,189869l2743200,1139190r,l189869,1139190,,949321,,xe" fillcolor="#bfbfbf [2412]" stroked="f">
            <v:stroke joinstyle="miter"/>
            <v:shadow on="t" color="black" opacity="19660f" offset="4.49014mm,4.49014mm"/>
            <v:formulas/>
            <v:path arrowok="t" o:connecttype="custom" o:connectlocs="0,0;2553331,0;2743200,189869;2743200,1139190;2743200,1139190;189869,1139190;0,949321;0,0" o:connectangles="0,0,0,0,0,0,0,0" textboxrect="0,0,2743200,1139190"/>
            <v:textbox>
              <w:txbxContent>
                <w:p w:rsidR="00A8698A" w:rsidRPr="005579A7" w:rsidRDefault="00A8698A" w:rsidP="00A8698A">
                  <w:pPr>
                    <w:spacing w:after="0" w:line="0" w:lineRule="atLeast"/>
                    <w:jc w:val="both"/>
                    <w:rPr>
                      <w:color w:val="0D0D0D" w:themeColor="text1" w:themeTint="F2"/>
                    </w:rPr>
                  </w:pPr>
                  <w:r w:rsidRPr="005579A7">
                    <w:rPr>
                      <w:rFonts w:ascii="Times New Roman" w:hAnsi="Times New Roman"/>
                      <w:b/>
                      <w:color w:val="0D0D0D" w:themeColor="text1" w:themeTint="F2"/>
                    </w:rPr>
                    <w:t>состоит из 12 человек, в состав которого</w:t>
                  </w:r>
                  <w:r w:rsidRPr="005579A7">
                    <w:rPr>
                      <w:rFonts w:ascii="Times New Roman" w:hAnsi="Times New Roman" w:cs="Times New Roman"/>
                      <w:b/>
                      <w:color w:val="0D0D0D" w:themeColor="text1" w:themeTint="F2"/>
                    </w:rPr>
                    <w:t>по должности входит председатель ПО или заместитель председателя ПО, или депутат, уполномоченный председателем ПО</w:t>
                  </w:r>
                </w:p>
              </w:txbxContent>
            </v:textbox>
          </v:shape>
        </w:pict>
      </w:r>
      <w:r>
        <w:rPr>
          <w:rFonts w:ascii="Times New Roman" w:hAnsi="Times New Roman" w:cs="Times New Roman"/>
          <w:noProof/>
          <w:sz w:val="28"/>
          <w:szCs w:val="28"/>
        </w:rPr>
        <w:pict>
          <v:line id="Прямая соединительная линия 14" o:spid="_x0000_s1045" style="position:absolute;left:0;text-align:left;z-index:251679744;visibility:visible" from="234.2pt,13.65pt" to="252.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" strokecolor="#7f7f7f [1612]" strokeweight="2pt">
            <v:shadow on="t" color="black" opacity="24903f" origin=",.5" offset="0,.55556mm"/>
          </v:line>
        </w:pict>
      </w:r>
    </w:p>
    <w:p w:rsidR="00A8698A" w:rsidRDefault="00A8698A" w:rsidP="00A8698A">
      <w:pPr>
        <w:tabs>
          <w:tab w:val="left" w:pos="5040"/>
        </w:tabs>
        <w:spacing w:after="0" w:line="0" w:lineRule="atLeast"/>
        <w:ind w:firstLine="720"/>
        <w:jc w:val="both"/>
        <w:rPr>
          <w:rFonts w:ascii="Times New Roman" w:hAnsi="Times New Roman" w:cs="Times New Roman"/>
          <w:sz w:val="28"/>
          <w:szCs w:val="28"/>
        </w:rPr>
      </w:pPr>
    </w:p>
    <w:p w:rsidR="00A8698A" w:rsidRDefault="00A8698A" w:rsidP="00A8698A">
      <w:pPr>
        <w:tabs>
          <w:tab w:val="left" w:pos="5040"/>
        </w:tabs>
        <w:spacing w:after="0" w:line="0" w:lineRule="atLeast"/>
        <w:ind w:firstLine="720"/>
        <w:jc w:val="both"/>
        <w:rPr>
          <w:rFonts w:ascii="Times New Roman" w:hAnsi="Times New Roman" w:cs="Times New Roman"/>
          <w:sz w:val="28"/>
          <w:szCs w:val="28"/>
        </w:rPr>
      </w:pPr>
    </w:p>
    <w:p w:rsidR="00A8698A" w:rsidRDefault="00A8698A" w:rsidP="00A8698A">
      <w:pPr>
        <w:tabs>
          <w:tab w:val="left" w:pos="5040"/>
        </w:tabs>
        <w:spacing w:after="0" w:line="0" w:lineRule="atLeast"/>
        <w:ind w:firstLine="720"/>
        <w:jc w:val="both"/>
        <w:rPr>
          <w:rFonts w:ascii="Times New Roman" w:hAnsi="Times New Roman" w:cs="Times New Roman"/>
          <w:sz w:val="28"/>
          <w:szCs w:val="28"/>
        </w:rPr>
      </w:pPr>
    </w:p>
    <w:p w:rsidR="00A8698A" w:rsidRDefault="00A8698A" w:rsidP="00A8698A">
      <w:pPr>
        <w:tabs>
          <w:tab w:val="left" w:pos="5040"/>
        </w:tabs>
        <w:spacing w:after="0" w:line="0" w:lineRule="atLeast"/>
        <w:ind w:firstLine="720"/>
        <w:jc w:val="both"/>
        <w:rPr>
          <w:rFonts w:ascii="Times New Roman" w:hAnsi="Times New Roman" w:cs="Times New Roman"/>
          <w:sz w:val="28"/>
          <w:szCs w:val="28"/>
        </w:rPr>
      </w:pPr>
    </w:p>
    <w:p w:rsidR="00A8698A" w:rsidRDefault="00ED331E" w:rsidP="00A8698A">
      <w:pPr>
        <w:tabs>
          <w:tab w:val="left" w:pos="5040"/>
        </w:tabs>
        <w:spacing w:after="0" w:line="0" w:lineRule="atLeast"/>
        <w:ind w:firstLine="720"/>
        <w:jc w:val="both"/>
        <w:rPr>
          <w:rFonts w:ascii="Times New Roman" w:hAnsi="Times New Roman" w:cs="Times New Roman"/>
          <w:sz w:val="28"/>
          <w:szCs w:val="28"/>
        </w:rPr>
      </w:pPr>
      <w:r>
        <w:rPr>
          <w:rFonts w:ascii="Times New Roman" w:hAnsi="Times New Roman" w:cs="Times New Roman"/>
          <w:noProof/>
          <w:sz w:val="28"/>
          <w:szCs w:val="28"/>
        </w:rPr>
        <w:pict>
          <v:shape id="Прямоугольник с двумя вырезанными противолежащими углами 7" o:spid="_x0000_s1038" style="position:absolute;left:0;text-align:left;margin-left:252.45pt;margin-top:10.4pt;width:3in;height:37.5pt;flip:y;z-index:251672576;visibility:visible;mso-height-relative:margin;v-text-anchor:middle" coordsize="2743200,567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" adj="-11796480,,5400" path="m,l2648583,r94617,94617l2743200,567690r,l94617,567690,,473073,,xe" fillcolor="#bfbfbf [2412]" stroked="f">
            <v:stroke joinstyle="miter"/>
            <v:shadow on="t" color="black" opacity="19660f" offset="4.49014mm,4.49014mm"/>
            <v:formulas/>
            <v:path arrowok="t" o:connecttype="custom" o:connectlocs="0,0;2648583,0;2743200,94617;2743200,567690;2743200,567690;94617,567690;0,473073;0,0" o:connectangles="0,0,0,0,0,0,0,0" textboxrect="0,0,2743200,567690"/>
            <v:textbox>
              <w:txbxContent>
                <w:p w:rsidR="00A8698A" w:rsidRPr="005579A7" w:rsidRDefault="00A8698A" w:rsidP="00A8698A">
                  <w:pPr>
                    <w:spacing w:after="0" w:line="0" w:lineRule="atLeast"/>
                    <w:jc w:val="both"/>
                    <w:rPr>
                      <w:color w:val="0D0D0D" w:themeColor="text1" w:themeTint="F2"/>
                    </w:rPr>
                  </w:pPr>
                  <w:r w:rsidRPr="005579A7">
                    <w:rPr>
                      <w:rFonts w:ascii="Times New Roman" w:hAnsi="Times New Roman"/>
                      <w:b/>
                      <w:color w:val="0D0D0D" w:themeColor="text1" w:themeTint="F2"/>
                    </w:rPr>
                    <w:t>заседает по мере необходимости, но не реже одного раза в полугодие</w:t>
                  </w:r>
                </w:p>
              </w:txbxContent>
            </v:textbox>
          </v:shape>
        </w:pict>
      </w:r>
      <w:r>
        <w:rPr>
          <w:rFonts w:ascii="Times New Roman" w:hAnsi="Times New Roman" w:cs="Times New Roman"/>
          <w:noProof/>
          <w:sz w:val="28"/>
          <w:szCs w:val="28"/>
        </w:rPr>
        <w:pict>
          <v:line id="Прямая соединительная линия 15" o:spid="_x0000_s1046" style="position:absolute;left:0;text-align:left;z-index:251680768;visibility:visible" from="224.8pt,5.9pt" to="24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" strokecolor="#7f7f7f [1612]" strokeweight="2pt">
            <v:shadow on="t" color="black" opacity="24903f" origin=",.5" offset="0,.55556mm"/>
          </v:line>
        </w:pict>
      </w:r>
    </w:p>
    <w:p w:rsidR="00A8698A" w:rsidRDefault="00A8698A" w:rsidP="00A8698A">
      <w:pPr>
        <w:tabs>
          <w:tab w:val="left" w:pos="5040"/>
        </w:tabs>
        <w:spacing w:after="0" w:line="0" w:lineRule="atLeast"/>
        <w:ind w:firstLine="720"/>
        <w:jc w:val="both"/>
        <w:rPr>
          <w:rFonts w:ascii="Times New Roman" w:hAnsi="Times New Roman" w:cs="Times New Roman"/>
          <w:sz w:val="28"/>
          <w:szCs w:val="28"/>
        </w:rPr>
      </w:pPr>
    </w:p>
    <w:p w:rsidR="00A8698A" w:rsidRDefault="00A8698A" w:rsidP="00A8698A">
      <w:pPr>
        <w:keepNext/>
        <w:keepLines/>
        <w:spacing w:after="0" w:line="0" w:lineRule="atLeast"/>
        <w:ind w:firstLine="720"/>
        <w:jc w:val="both"/>
        <w:outlineLvl w:val="4"/>
        <w:rPr>
          <w:rFonts w:ascii="Times New Roman" w:eastAsia="Times New Roman" w:hAnsi="Times New Roman" w:cs="Times New Roman"/>
          <w:sz w:val="28"/>
          <w:szCs w:val="28"/>
        </w:rPr>
      </w:pPr>
    </w:p>
    <w:p w:rsidR="00A8698A" w:rsidRDefault="00A8698A" w:rsidP="00A8698A">
      <w:pPr>
        <w:keepNext/>
        <w:keepLines/>
        <w:spacing w:after="0" w:line="0" w:lineRule="atLeast"/>
        <w:ind w:firstLine="720"/>
        <w:jc w:val="both"/>
        <w:outlineLvl w:val="4"/>
        <w:rPr>
          <w:rFonts w:ascii="Times New Roman" w:eastAsia="Times New Roman" w:hAnsi="Times New Roman" w:cs="Times New Roman"/>
          <w:sz w:val="28"/>
          <w:szCs w:val="28"/>
        </w:rPr>
      </w:pPr>
    </w:p>
    <w:p w:rsidR="00A8698A" w:rsidRDefault="00ED331E" w:rsidP="00A8698A">
      <w:pPr>
        <w:keepNext/>
        <w:keepLines/>
        <w:spacing w:after="0" w:line="0" w:lineRule="atLeast"/>
        <w:ind w:firstLine="720"/>
        <w:jc w:val="both"/>
        <w:outlineLvl w:val="4"/>
        <w:rPr>
          <w:rFonts w:ascii="Times New Roman" w:eastAsia="Times New Roman" w:hAnsi="Times New Roman" w:cs="Times New Roman"/>
          <w:sz w:val="28"/>
          <w:szCs w:val="28"/>
        </w:rPr>
      </w:pPr>
      <w:r w:rsidRPr="00ED331E">
        <w:rPr>
          <w:rFonts w:ascii="Times New Roman" w:eastAsiaTheme="minorEastAsia" w:hAnsi="Times New Roman" w:cs="Times New Roman"/>
          <w:noProof/>
          <w:sz w:val="28"/>
          <w:szCs w:val="28"/>
        </w:rPr>
        <w:pict>
          <v:shape id="Прямоугольник с двумя вырезанными противолежащими углами 8" o:spid="_x0000_s1039" style="position:absolute;left:0;text-align:left;margin-left:252.45pt;margin-top:3pt;width:3in;height:36.75pt;flip:y;z-index:251673600;visibility:visible;mso-height-relative:margin;v-text-anchor:middle" coordsize="2743200,577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" adj="-11796480,,5400" path="m,l2646996,r96204,96204l2743200,577215r,l96204,577215,,481011,,xe" fillcolor="#bfbfbf [2412]" stroked="f">
            <v:stroke joinstyle="miter"/>
            <v:shadow on="t" color="black" opacity="19660f" offset="4.49014mm,4.49014mm"/>
            <v:formulas/>
            <v:path arrowok="t" o:connecttype="custom" o:connectlocs="0,0;2646996,0;2743200,96204;2743200,577215;2743200,577215;96204,577215;0,481011;0,0" o:connectangles="0,0,0,0,0,0,0,0" textboxrect="0,0,2743200,577215"/>
            <v:textbox style="mso-next-textbox:#Прямоугольник с двумя вырезанными противолежащими углами 8">
              <w:txbxContent>
                <w:p w:rsidR="00A8698A" w:rsidRPr="005579A7" w:rsidRDefault="00A8698A" w:rsidP="00A8698A">
                  <w:pPr>
                    <w:spacing w:after="0" w:line="0" w:lineRule="atLeast"/>
                    <w:jc w:val="both"/>
                    <w:rPr>
                      <w:color w:val="0D0D0D" w:themeColor="text1" w:themeTint="F2"/>
                    </w:rPr>
                  </w:pPr>
                  <w:r w:rsidRPr="005579A7">
                    <w:rPr>
                      <w:rFonts w:ascii="Times New Roman" w:hAnsi="Times New Roman" w:cs="Times New Roman"/>
                      <w:b/>
                      <w:color w:val="0D0D0D" w:themeColor="text1" w:themeTint="F2"/>
                    </w:rPr>
                    <w:t>принимает решения, которые носят рекомендательный характер</w:t>
                  </w:r>
                </w:p>
              </w:txbxContent>
            </v:textbox>
          </v:shape>
        </w:pict>
      </w:r>
      <w:r w:rsidRPr="00ED331E">
        <w:rPr>
          <w:rFonts w:ascii="Times New Roman" w:eastAsiaTheme="minorEastAsia" w:hAnsi="Times New Roman" w:cs="Times New Roman"/>
          <w:noProof/>
          <w:sz w:val="28"/>
          <w:szCs w:val="28"/>
        </w:rPr>
        <w:pict>
          <v:line id="Прямая соединительная линия 75" o:spid="_x0000_s1047" style="position:absolute;left:0;text-align:left;z-index:251681792;visibility:visible" from="224.75pt,3pt" to="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" strokecolor="#7f7f7f [1612]" strokeweight="2pt">
            <v:shadow on="t" color="black" opacity="24903f" origin=",.5" offset="0,.55556mm"/>
          </v:line>
        </w:pict>
      </w: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Default="00A8698A" w:rsidP="00A8698A">
      <w:pPr>
        <w:spacing w:after="0" w:line="0" w:lineRule="atLeast"/>
        <w:ind w:firstLine="720"/>
        <w:jc w:val="both"/>
        <w:rPr>
          <w:rFonts w:ascii="Times New Roman" w:hAnsi="Times New Roman" w:cs="Times New Roman"/>
          <w:sz w:val="28"/>
          <w:szCs w:val="28"/>
        </w:rPr>
      </w:pPr>
    </w:p>
    <w:p w:rsidR="00A8698A" w:rsidRPr="001455D0" w:rsidRDefault="00A8698A" w:rsidP="00A8698A">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На</w:t>
      </w:r>
      <w:r w:rsidRPr="001455D0">
        <w:rPr>
          <w:rFonts w:ascii="Times New Roman" w:hAnsi="Times New Roman" w:cs="Times New Roman"/>
          <w:sz w:val="28"/>
          <w:szCs w:val="28"/>
        </w:rPr>
        <w:t xml:space="preserve"> за</w:t>
      </w:r>
      <w:r>
        <w:rPr>
          <w:rFonts w:ascii="Times New Roman" w:hAnsi="Times New Roman" w:cs="Times New Roman"/>
          <w:sz w:val="28"/>
          <w:szCs w:val="28"/>
        </w:rPr>
        <w:t>седании в 2016 году было рассмотрено 4 вопроса</w:t>
      </w:r>
      <w:r w:rsidRPr="001455D0">
        <w:rPr>
          <w:rFonts w:ascii="Times New Roman" w:hAnsi="Times New Roman" w:cs="Times New Roman"/>
          <w:sz w:val="28"/>
          <w:szCs w:val="28"/>
        </w:rPr>
        <w:t>:</w:t>
      </w:r>
    </w:p>
    <w:p w:rsidR="00A8698A" w:rsidRPr="006506E4" w:rsidRDefault="00A8698A" w:rsidP="00A8698A">
      <w:pPr>
        <w:tabs>
          <w:tab w:val="left" w:pos="1080"/>
        </w:tabs>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6506E4">
        <w:rPr>
          <w:rFonts w:ascii="Times New Roman" w:hAnsi="Times New Roman" w:cs="Times New Roman"/>
          <w:sz w:val="28"/>
          <w:szCs w:val="28"/>
        </w:rPr>
        <w:t xml:space="preserve"> 1 вопрос «Об избрании заместителя председателя Координационного совета представительных органов местного самоуправления Кондинского района». П</w:t>
      </w:r>
      <w:r>
        <w:rPr>
          <w:rFonts w:ascii="Times New Roman" w:hAnsi="Times New Roman" w:cs="Times New Roman"/>
          <w:sz w:val="28"/>
          <w:szCs w:val="28"/>
        </w:rPr>
        <w:t>о</w:t>
      </w:r>
      <w:r w:rsidRPr="006506E4">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6506E4">
        <w:rPr>
          <w:rFonts w:ascii="Times New Roman" w:hAnsi="Times New Roman" w:cs="Times New Roman"/>
          <w:sz w:val="28"/>
          <w:szCs w:val="28"/>
        </w:rPr>
        <w:t xml:space="preserve">м рассмотрения вопроса решено: «Избрать заместителем председателя Координационного совета представительных органов местного самоуправления Кондинского района Каргаполову Ольгу Владимировну, председателя Совета депутатов сельского поселения Половинка». </w:t>
      </w:r>
    </w:p>
    <w:p w:rsidR="00A8698A" w:rsidRPr="006506E4" w:rsidRDefault="00A8698A" w:rsidP="00A8698A">
      <w:pPr>
        <w:tabs>
          <w:tab w:val="left" w:pos="1080"/>
        </w:tabs>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6506E4">
        <w:rPr>
          <w:rFonts w:ascii="Times New Roman" w:hAnsi="Times New Roman" w:cs="Times New Roman"/>
          <w:sz w:val="28"/>
          <w:szCs w:val="28"/>
        </w:rPr>
        <w:t xml:space="preserve">Информация «О работе Координационного совета представительных органов местного самоуправления Кондинского района за 2015 год» - решено принять к сведению. </w:t>
      </w:r>
    </w:p>
    <w:p w:rsidR="00A8698A" w:rsidRPr="006506E4" w:rsidRDefault="00A8698A" w:rsidP="00A8698A">
      <w:pPr>
        <w:tabs>
          <w:tab w:val="left" w:pos="1080"/>
        </w:tabs>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6506E4">
        <w:rPr>
          <w:rFonts w:ascii="Times New Roman" w:hAnsi="Times New Roman" w:cs="Times New Roman"/>
          <w:sz w:val="28"/>
          <w:szCs w:val="28"/>
        </w:rPr>
        <w:t>Информацию «О работе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пятого созыва за 2015 год и истекший период 2016 года» - принять к сведению.</w:t>
      </w:r>
    </w:p>
    <w:p w:rsidR="00A8698A" w:rsidRDefault="00A8698A" w:rsidP="00A8698A">
      <w:pPr>
        <w:spacing w:after="0" w:line="0" w:lineRule="atLeast"/>
        <w:ind w:firstLine="709"/>
        <w:jc w:val="both"/>
        <w:rPr>
          <w:sz w:val="28"/>
          <w:szCs w:val="28"/>
        </w:rPr>
      </w:pPr>
      <w:r>
        <w:rPr>
          <w:rFonts w:ascii="Times New Roman" w:hAnsi="Times New Roman" w:cs="Times New Roman"/>
          <w:sz w:val="28"/>
          <w:szCs w:val="28"/>
        </w:rPr>
        <w:t>-</w:t>
      </w:r>
      <w:r w:rsidRPr="006506E4">
        <w:rPr>
          <w:rFonts w:ascii="Times New Roman" w:hAnsi="Times New Roman" w:cs="Times New Roman"/>
          <w:sz w:val="28"/>
          <w:szCs w:val="28"/>
        </w:rPr>
        <w:t>Информацию «О развитии института помощника депутата представительного органа местного самоуправления муниципального образования на общественных началах. Обмен опытом в реализации данного института» также решено принять к сведению</w:t>
      </w:r>
      <w:r w:rsidRPr="006506E4">
        <w:rPr>
          <w:sz w:val="28"/>
          <w:szCs w:val="28"/>
        </w:rPr>
        <w:t>.</w:t>
      </w:r>
    </w:p>
    <w:p w:rsidR="00A8698A" w:rsidRPr="006506E4" w:rsidRDefault="00A8698A" w:rsidP="00A8698A">
      <w:pPr>
        <w:spacing w:after="0" w:line="0" w:lineRule="atLeast"/>
        <w:ind w:firstLine="709"/>
        <w:jc w:val="both"/>
        <w:rPr>
          <w:rFonts w:ascii="Times New Roman" w:hAnsi="Times New Roman" w:cs="Times New Roman"/>
          <w:sz w:val="28"/>
          <w:szCs w:val="28"/>
        </w:rPr>
      </w:pPr>
      <w:r w:rsidRPr="006506E4">
        <w:rPr>
          <w:sz w:val="28"/>
          <w:szCs w:val="28"/>
        </w:rPr>
        <w:t xml:space="preserve"> </w:t>
      </w:r>
      <w:r w:rsidRPr="006506E4">
        <w:rPr>
          <w:rFonts w:ascii="Times New Roman" w:hAnsi="Times New Roman" w:cs="Times New Roman"/>
          <w:sz w:val="28"/>
          <w:szCs w:val="28"/>
        </w:rPr>
        <w:t>Решений рекомендательного характера на этом заседании не принималось.</w:t>
      </w: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Pr="007314F1" w:rsidRDefault="00A8698A" w:rsidP="00A8698A">
      <w:pPr>
        <w:spacing w:after="0" w:line="0" w:lineRule="atLeast"/>
        <w:ind w:firstLine="709"/>
        <w:jc w:val="both"/>
        <w:rPr>
          <w:rFonts w:ascii="Times New Roman" w:eastAsia="Times New Roman" w:hAnsi="Times New Roman" w:cs="Times New Roman"/>
          <w:b/>
          <w:color w:val="000000"/>
          <w:sz w:val="28"/>
          <w:szCs w:val="28"/>
        </w:rPr>
      </w:pPr>
      <w:r w:rsidRPr="007314F1">
        <w:rPr>
          <w:rFonts w:ascii="Times New Roman" w:eastAsia="Times New Roman" w:hAnsi="Times New Roman" w:cs="Times New Roman"/>
          <w:color w:val="000000"/>
          <w:sz w:val="28"/>
          <w:szCs w:val="28"/>
        </w:rPr>
        <w:t xml:space="preserve">Для координации деятельности представительных органов местного самоуправления округа по важнейшим вопросам местного самоуправления и укрепления взаимодействия с Думой Ханты-Мансийского автономного округа – Югры и совершенствования нормотворческого процесса в сфере местного самоуправления существует еще один совещательный орган, участие в работе которого принимает </w:t>
      </w:r>
      <w:r>
        <w:rPr>
          <w:rFonts w:ascii="Times New Roman" w:eastAsia="Times New Roman" w:hAnsi="Times New Roman" w:cs="Times New Roman"/>
          <w:color w:val="000000"/>
          <w:sz w:val="28"/>
          <w:szCs w:val="28"/>
        </w:rPr>
        <w:t>председатель Думы</w:t>
      </w:r>
      <w:r w:rsidRPr="007314F1">
        <w:rPr>
          <w:rFonts w:ascii="Times New Roman" w:eastAsia="Times New Roman" w:hAnsi="Times New Roman" w:cs="Times New Roman"/>
          <w:color w:val="000000"/>
          <w:sz w:val="28"/>
          <w:szCs w:val="28"/>
        </w:rPr>
        <w:t xml:space="preserve"> - </w:t>
      </w:r>
      <w:r w:rsidRPr="007314F1">
        <w:rPr>
          <w:rFonts w:ascii="Times New Roman" w:eastAsia="Times New Roman" w:hAnsi="Times New Roman" w:cs="Times New Roman"/>
          <w:b/>
          <w:color w:val="000000"/>
          <w:sz w:val="28"/>
          <w:szCs w:val="28"/>
        </w:rPr>
        <w:t>Координационный совет представительных органов местного самоуправления муниципальных образований Ханты-Мансийского автономного округа – Югрыи Думы Ханты-Мансийского автономного округа – Югры</w:t>
      </w:r>
      <w:r>
        <w:rPr>
          <w:rFonts w:ascii="Times New Roman" w:eastAsia="Times New Roman" w:hAnsi="Times New Roman" w:cs="Times New Roman"/>
          <w:b/>
          <w:color w:val="000000"/>
          <w:sz w:val="28"/>
          <w:szCs w:val="28"/>
        </w:rPr>
        <w:t xml:space="preserve"> </w:t>
      </w:r>
      <w:r w:rsidRPr="003337D5">
        <w:rPr>
          <w:rFonts w:ascii="Times New Roman" w:eastAsia="Times New Roman" w:hAnsi="Times New Roman" w:cs="Times New Roman"/>
          <w:color w:val="000000"/>
          <w:sz w:val="28"/>
          <w:szCs w:val="28"/>
        </w:rPr>
        <w:t>(далее-Совет).</w:t>
      </w:r>
    </w:p>
    <w:p w:rsidR="00A8698A" w:rsidRPr="00CD5C32" w:rsidRDefault="00A8698A" w:rsidP="00A8698A">
      <w:pPr>
        <w:spacing w:after="0" w:line="0" w:lineRule="atLeast"/>
        <w:ind w:firstLine="708"/>
        <w:jc w:val="both"/>
        <w:rPr>
          <w:rFonts w:ascii="Times New Roman" w:eastAsia="Times New Roman" w:hAnsi="Times New Roman" w:cs="Times New Roman"/>
          <w:sz w:val="28"/>
          <w:szCs w:val="28"/>
        </w:rPr>
      </w:pPr>
      <w:r w:rsidRPr="005960C3">
        <w:rPr>
          <w:rFonts w:ascii="Times New Roman" w:eastAsia="Times New Roman" w:hAnsi="Times New Roman" w:cs="Times New Roman"/>
          <w:sz w:val="28"/>
          <w:szCs w:val="28"/>
        </w:rPr>
        <w:t>От Кондинского района в сост</w:t>
      </w:r>
      <w:r>
        <w:rPr>
          <w:rFonts w:ascii="Times New Roman" w:eastAsia="Times New Roman" w:hAnsi="Times New Roman" w:cs="Times New Roman"/>
          <w:sz w:val="28"/>
          <w:szCs w:val="28"/>
        </w:rPr>
        <w:t>ав Совета входят</w:t>
      </w:r>
      <w:r w:rsidRPr="005960C3">
        <w:rPr>
          <w:rFonts w:ascii="Times New Roman" w:eastAsia="Times New Roman" w:hAnsi="Times New Roman" w:cs="Times New Roman"/>
          <w:sz w:val="28"/>
          <w:szCs w:val="28"/>
        </w:rPr>
        <w:t>:</w:t>
      </w:r>
      <w:r w:rsidRPr="00CD5C32">
        <w:rPr>
          <w:rFonts w:ascii="Times New Roman" w:eastAsia="Times New Roman" w:hAnsi="Times New Roman" w:cs="Times New Roman"/>
          <w:sz w:val="28"/>
          <w:szCs w:val="28"/>
        </w:rPr>
        <w:t xml:space="preserve"> председатель Думы </w:t>
      </w:r>
      <w:r>
        <w:rPr>
          <w:rFonts w:ascii="Times New Roman" w:eastAsia="Times New Roman" w:hAnsi="Times New Roman" w:cs="Times New Roman"/>
          <w:sz w:val="28"/>
          <w:szCs w:val="28"/>
        </w:rPr>
        <w:t>(</w:t>
      </w:r>
      <w:r w:rsidRPr="00CD5C32">
        <w:rPr>
          <w:rFonts w:ascii="Times New Roman" w:eastAsia="Times New Roman" w:hAnsi="Times New Roman" w:cs="Times New Roman"/>
          <w:sz w:val="28"/>
          <w:szCs w:val="28"/>
        </w:rPr>
        <w:t>А.А. Тагильцев</w:t>
      </w:r>
      <w:r>
        <w:rPr>
          <w:rFonts w:ascii="Times New Roman" w:eastAsia="Times New Roman" w:hAnsi="Times New Roman" w:cs="Times New Roman"/>
          <w:sz w:val="28"/>
          <w:szCs w:val="28"/>
        </w:rPr>
        <w:t xml:space="preserve"> до 22 сентября 2016 года)</w:t>
      </w:r>
      <w:r w:rsidRPr="00CD5C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D5C32">
        <w:rPr>
          <w:rFonts w:ascii="Times New Roman" w:eastAsia="Times New Roman" w:hAnsi="Times New Roman" w:cs="Times New Roman"/>
          <w:sz w:val="28"/>
          <w:szCs w:val="28"/>
        </w:rPr>
        <w:t xml:space="preserve"> председатель Совета депутатов городского поселения Междуреченский </w:t>
      </w:r>
      <w:r>
        <w:rPr>
          <w:rFonts w:ascii="Times New Roman" w:eastAsia="Times New Roman" w:hAnsi="Times New Roman" w:cs="Times New Roman"/>
          <w:sz w:val="28"/>
          <w:szCs w:val="28"/>
        </w:rPr>
        <w:t>(</w:t>
      </w:r>
      <w:r w:rsidRPr="00CD5C32">
        <w:rPr>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sidRPr="00CD5C32">
        <w:rPr>
          <w:rFonts w:ascii="Times New Roman" w:eastAsia="Times New Roman" w:hAnsi="Times New Roman" w:cs="Times New Roman"/>
          <w:sz w:val="28"/>
          <w:szCs w:val="28"/>
        </w:rPr>
        <w:t>Давыдов</w:t>
      </w:r>
      <w:r>
        <w:rPr>
          <w:rFonts w:ascii="Times New Roman" w:eastAsia="Times New Roman" w:hAnsi="Times New Roman" w:cs="Times New Roman"/>
          <w:sz w:val="28"/>
          <w:szCs w:val="28"/>
        </w:rPr>
        <w:t>)</w:t>
      </w:r>
      <w:r w:rsidRPr="00CD5C32">
        <w:rPr>
          <w:rFonts w:ascii="Times New Roman" w:eastAsia="Times New Roman" w:hAnsi="Times New Roman" w:cs="Times New Roman"/>
          <w:sz w:val="28"/>
          <w:szCs w:val="28"/>
        </w:rPr>
        <w:t>.</w:t>
      </w:r>
    </w:p>
    <w:p w:rsidR="00A8698A" w:rsidRPr="00CD5C32" w:rsidRDefault="00A8698A" w:rsidP="00A8698A">
      <w:pPr>
        <w:pStyle w:val="a7"/>
        <w:spacing w:before="0" w:beforeAutospacing="0" w:after="0" w:afterAutospacing="0" w:line="0" w:lineRule="atLeast"/>
        <w:ind w:firstLine="709"/>
        <w:jc w:val="both"/>
        <w:rPr>
          <w:sz w:val="28"/>
          <w:szCs w:val="28"/>
        </w:rPr>
      </w:pPr>
      <w:r>
        <w:rPr>
          <w:sz w:val="28"/>
          <w:szCs w:val="28"/>
        </w:rPr>
        <w:t>С</w:t>
      </w:r>
      <w:r w:rsidRPr="00CD5C32">
        <w:rPr>
          <w:sz w:val="28"/>
          <w:szCs w:val="28"/>
        </w:rPr>
        <w:t xml:space="preserve">овет осуществляет свою деятельность в соответствии с Положением о Координационном совете представительных органов местного самоуправления Ханты-Мансийского автономного округа - Югры и Думы Ханты-Мансийского автономного округа – Югры пятого созыва, </w:t>
      </w:r>
      <w:r>
        <w:rPr>
          <w:sz w:val="28"/>
          <w:szCs w:val="28"/>
        </w:rPr>
        <w:t xml:space="preserve">со времени избрании Думы </w:t>
      </w:r>
      <w:r w:rsidRPr="00CD5C32">
        <w:rPr>
          <w:sz w:val="28"/>
          <w:szCs w:val="28"/>
        </w:rPr>
        <w:t xml:space="preserve">Ханты-Мансийского автономного округа </w:t>
      </w:r>
      <w:r>
        <w:rPr>
          <w:sz w:val="28"/>
          <w:szCs w:val="28"/>
        </w:rPr>
        <w:t>–</w:t>
      </w:r>
      <w:r w:rsidRPr="00CD5C32">
        <w:rPr>
          <w:sz w:val="28"/>
          <w:szCs w:val="28"/>
        </w:rPr>
        <w:t xml:space="preserve"> Югры</w:t>
      </w:r>
      <w:r>
        <w:rPr>
          <w:sz w:val="28"/>
          <w:szCs w:val="28"/>
        </w:rPr>
        <w:t xml:space="preserve"> шестого созыва –соответствующим Положением. Возглавляет С</w:t>
      </w:r>
      <w:r w:rsidRPr="00CD5C32">
        <w:rPr>
          <w:sz w:val="28"/>
          <w:szCs w:val="28"/>
        </w:rPr>
        <w:t>овет Председатель Думы Ханты - Мансийского автономного округа - Югры – Борис Сергеевич Хохряков.</w:t>
      </w:r>
    </w:p>
    <w:p w:rsidR="00A8698A" w:rsidRPr="00CD5C32" w:rsidRDefault="00A8698A" w:rsidP="00A8698A">
      <w:pPr>
        <w:spacing w:after="0" w:line="0" w:lineRule="atLeast"/>
        <w:ind w:firstLine="709"/>
        <w:jc w:val="both"/>
        <w:rPr>
          <w:rFonts w:ascii="Times New Roman" w:eastAsia="Times New Roman" w:hAnsi="Times New Roman" w:cs="Times New Roman"/>
          <w:sz w:val="28"/>
          <w:szCs w:val="28"/>
        </w:rPr>
      </w:pPr>
      <w:r w:rsidRPr="005960C3">
        <w:rPr>
          <w:rFonts w:ascii="Times New Roman" w:eastAsia="Times New Roman" w:hAnsi="Times New Roman" w:cs="Times New Roman"/>
          <w:sz w:val="28"/>
          <w:szCs w:val="28"/>
        </w:rPr>
        <w:t>Основной формой работы</w:t>
      </w:r>
      <w:r w:rsidRPr="00CD5C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Совета являю</w:t>
      </w:r>
      <w:r w:rsidRPr="00CD5C32">
        <w:rPr>
          <w:rFonts w:ascii="Times New Roman" w:eastAsia="Times New Roman" w:hAnsi="Times New Roman" w:cs="Times New Roman"/>
          <w:sz w:val="28"/>
          <w:szCs w:val="28"/>
        </w:rPr>
        <w:t xml:space="preserve">тся заседания. Заседания </w:t>
      </w:r>
      <w:r>
        <w:rPr>
          <w:rFonts w:ascii="Times New Roman" w:eastAsia="Times New Roman" w:hAnsi="Times New Roman" w:cs="Times New Roman"/>
          <w:sz w:val="28"/>
          <w:szCs w:val="28"/>
        </w:rPr>
        <w:t>С</w:t>
      </w:r>
      <w:r w:rsidRPr="00CD5C32">
        <w:rPr>
          <w:rFonts w:ascii="Times New Roman" w:eastAsia="Times New Roman" w:hAnsi="Times New Roman" w:cs="Times New Roman"/>
          <w:sz w:val="28"/>
          <w:szCs w:val="28"/>
        </w:rPr>
        <w:t>овета и его Президиума проводятся в соответствии с перспективным планом работы, утверждаемым на очередной год. На заседания могут приглашаться депутаты Думы Ханты-Мансийского автономного округа – Югры, представители Губернатора Ханты-Мансийского автономного округа – Югры, органов исполнительной власти автономного округа, органов местного самоуправления муниципальных образований автономного округа, прокуратуры автономного округа, общественных объединений, средств массовой информации, иные лица.</w:t>
      </w:r>
    </w:p>
    <w:p w:rsidR="00A8698A" w:rsidRPr="00CD5C32" w:rsidRDefault="00A8698A" w:rsidP="00A8698A">
      <w:pPr>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А.А.Тагильцев принял участие в 19 по счету заседании совета, состоявшемся  02 февраля</w:t>
      </w:r>
      <w:r w:rsidRPr="00CD5C32">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6</w:t>
      </w:r>
      <w:r w:rsidRPr="00CD5C32">
        <w:rPr>
          <w:rFonts w:ascii="Times New Roman" w:eastAsia="Times New Roman" w:hAnsi="Times New Roman" w:cs="Times New Roman"/>
          <w:sz w:val="28"/>
          <w:szCs w:val="28"/>
        </w:rPr>
        <w:t xml:space="preserve"> года в г. Пыть-Ях</w:t>
      </w:r>
      <w:r>
        <w:rPr>
          <w:rFonts w:ascii="Times New Roman" w:eastAsia="Times New Roman" w:hAnsi="Times New Roman" w:cs="Times New Roman"/>
          <w:sz w:val="28"/>
          <w:szCs w:val="28"/>
        </w:rPr>
        <w:t xml:space="preserve">. Всего в течении 2016 года </w:t>
      </w:r>
      <w:r>
        <w:rPr>
          <w:rFonts w:ascii="Times New Roman" w:eastAsia="Times New Roman" w:hAnsi="Times New Roman" w:cs="Times New Roman"/>
          <w:sz w:val="28"/>
          <w:szCs w:val="28"/>
        </w:rPr>
        <w:lastRenderedPageBreak/>
        <w:t>состоялось 4 заседания: 01-02.02.2016 в г.Пыть-Яхе, 15-16.03.2016  в Березовском районе, 8-9.06.2016 в г.Сургуте, 23.12.2016 в г.Ханты-Мансийске.</w:t>
      </w:r>
    </w:p>
    <w:p w:rsidR="00A8698A" w:rsidRDefault="00A8698A" w:rsidP="00A8698A">
      <w:pPr>
        <w:pStyle w:val="a7"/>
        <w:spacing w:before="0" w:beforeAutospacing="0" w:after="0" w:afterAutospacing="0" w:line="0" w:lineRule="atLeast"/>
        <w:ind w:firstLine="709"/>
        <w:jc w:val="both"/>
        <w:rPr>
          <w:sz w:val="28"/>
          <w:szCs w:val="28"/>
        </w:rPr>
      </w:pPr>
      <w:r>
        <w:rPr>
          <w:sz w:val="28"/>
          <w:szCs w:val="28"/>
        </w:rPr>
        <w:t xml:space="preserve">По результатам работы </w:t>
      </w:r>
      <w:r w:rsidRPr="00FF2BE9">
        <w:rPr>
          <w:sz w:val="28"/>
          <w:szCs w:val="28"/>
        </w:rPr>
        <w:t>девятнадцатого заседания</w:t>
      </w:r>
      <w:r>
        <w:rPr>
          <w:sz w:val="28"/>
          <w:szCs w:val="28"/>
        </w:rPr>
        <w:t xml:space="preserve"> Совета было дано              13 рекомендаций органам местного самоуправления, по результатам работы 20 - 1 рекомендация (рекомендации были приняты в работу), 21 заседание было завершающим в работе Думы округа пятого созыва, а декабрьское заседание было первым в работе Думы Ханты-Мансийского автономного округа шестого созыва. </w:t>
      </w:r>
    </w:p>
    <w:p w:rsidR="00A8698A" w:rsidRDefault="00A8698A" w:rsidP="00A8698A">
      <w:pPr>
        <w:spacing w:after="0" w:line="0" w:lineRule="atLeast"/>
        <w:jc w:val="both"/>
        <w:rPr>
          <w:rFonts w:ascii="Calibri" w:eastAsia="Times New Roman" w:hAnsi="Calibri" w:cs="Times New Roman"/>
          <w:b/>
        </w:rPr>
      </w:pPr>
    </w:p>
    <w:p w:rsidR="00A8698A" w:rsidRDefault="00A8698A" w:rsidP="00A8698A">
      <w:pPr>
        <w:pStyle w:val="ae"/>
        <w:spacing w:line="0" w:lineRule="atLeast"/>
        <w:ind w:firstLine="708"/>
        <w:rPr>
          <w:sz w:val="28"/>
          <w:szCs w:val="28"/>
        </w:rPr>
      </w:pPr>
      <w:r w:rsidRPr="009C0AFC">
        <w:rPr>
          <w:bCs/>
          <w:sz w:val="28"/>
        </w:rPr>
        <w:t xml:space="preserve">Депутаты Думы </w:t>
      </w:r>
      <w:r>
        <w:rPr>
          <w:bCs/>
          <w:sz w:val="28"/>
        </w:rPr>
        <w:t xml:space="preserve">активно взаимодействуют с администрацией района, являясь членами различных комиссий. </w:t>
      </w:r>
      <w:r w:rsidRPr="0044777D">
        <w:rPr>
          <w:sz w:val="28"/>
          <w:szCs w:val="28"/>
        </w:rPr>
        <w:t>Депутаты</w:t>
      </w:r>
      <w:r>
        <w:rPr>
          <w:sz w:val="28"/>
          <w:szCs w:val="28"/>
        </w:rPr>
        <w:t xml:space="preserve"> в  течение года</w:t>
      </w:r>
      <w:r w:rsidRPr="0044777D">
        <w:rPr>
          <w:sz w:val="28"/>
          <w:szCs w:val="28"/>
        </w:rPr>
        <w:t xml:space="preserve"> принимали участие в работе Общественного совета по реализации стратегии социально-экономического развития Кондинского района Ханты-Мансийского автономного округа-Югры на период 2030 год,  </w:t>
      </w:r>
      <w:r w:rsidRPr="0044777D">
        <w:rPr>
          <w:color w:val="3B2D36"/>
          <w:sz w:val="28"/>
          <w:szCs w:val="28"/>
        </w:rPr>
        <w:t xml:space="preserve">Координационного совета при главе Кондинского района по вопросам межнациональных отношений, взаимодействию с национальными общественными объединениями и религиозными организациями, </w:t>
      </w:r>
      <w:r w:rsidRPr="0044777D">
        <w:rPr>
          <w:sz w:val="28"/>
          <w:szCs w:val="28"/>
        </w:rPr>
        <w:t xml:space="preserve">в работе Совета по содействию занятости населения. </w:t>
      </w:r>
    </w:p>
    <w:p w:rsidR="00A8698A" w:rsidRPr="0044777D" w:rsidRDefault="00A8698A" w:rsidP="00A8698A">
      <w:pPr>
        <w:pStyle w:val="ae"/>
        <w:spacing w:line="0" w:lineRule="atLeast"/>
        <w:ind w:firstLine="708"/>
        <w:rPr>
          <w:sz w:val="28"/>
          <w:szCs w:val="28"/>
        </w:rPr>
      </w:pPr>
      <w:r w:rsidRPr="0044777D">
        <w:rPr>
          <w:sz w:val="28"/>
          <w:szCs w:val="28"/>
        </w:rPr>
        <w:t>Советы являются удобными площадками для открытого диалога, согласования интересов, выработки совместных решений, формирования полезных рекомендаций, обмена положительным опытом работы. Заседания советов - это хорошая возможность детально обсудить правовые организационные, экономические социальные вопросы, которые в конечном итоге способствуют устойчивому развитию муниципального образования.</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Депутаты  участвовали в общественных обсуждения по вопросам, которые размещались на официальном сайте Кондинского района:</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-Концепция транспортного обслуживания населения Кондинского района;</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-Муниципальный доклад о реализации национальной образовательной инициативы «Наша новая школа» в Кондинком районе в 2015 году;</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-Концепция «Бережливый регион»;</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-Изменение межмуниципального автобусного маршрута «Урай-Междуреченский»;</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-Проект межведомственного комплексного плана мепроприятий по гражданско-патриотическому воспитанию граждан в Ханты-Мансийском автономном округе-Югре;</w:t>
      </w:r>
    </w:p>
    <w:p w:rsidR="00A8698A" w:rsidRPr="0044777D"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-Доклад главы Кондинского района  о достигнутых значениях показателей для оценки эффективности деятельности администрации Кондинского района Ханты-Мансийского автономного округа-Югры за 2015 год;</w:t>
      </w:r>
    </w:p>
    <w:p w:rsidR="00A8698A"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-Проект «Стратегия 2030 социально-экономического развития Ханты-Мансийского автономного округа-Югр</w:t>
      </w:r>
      <w:r>
        <w:rPr>
          <w:rFonts w:ascii="Times New Roman" w:hAnsi="Times New Roman" w:cs="Times New Roman"/>
          <w:sz w:val="28"/>
          <w:szCs w:val="28"/>
        </w:rPr>
        <w:t>ы.</w:t>
      </w:r>
    </w:p>
    <w:p w:rsidR="00A8698A" w:rsidRDefault="00A8698A" w:rsidP="00A8698A">
      <w:pPr>
        <w:spacing w:after="0" w:line="0" w:lineRule="atLeast"/>
        <w:ind w:firstLine="709"/>
        <w:jc w:val="both"/>
        <w:rPr>
          <w:rFonts w:ascii="Times New Roman" w:hAnsi="Times New Roman" w:cs="Times New Roman"/>
          <w:sz w:val="28"/>
          <w:szCs w:val="28"/>
        </w:rPr>
      </w:pP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4A4024">
        <w:rPr>
          <w:rFonts w:ascii="Times New Roman" w:eastAsia="Calibri" w:hAnsi="Times New Roman" w:cs="Times New Roman"/>
          <w:sz w:val="28"/>
          <w:szCs w:val="28"/>
        </w:rPr>
        <w:t xml:space="preserve">Практика направлять в представительные органы местного самоуправления поселений и депутатам Думы информационно-аналитические обзоры изменений законодательства в области местного самоуправления в целях совершенствования нормотворческого процесса в сфере местного самоуправления в течение 2016 продолжилась. Ежемесячно формировались обзоры законодательства </w:t>
      </w:r>
      <w:r>
        <w:rPr>
          <w:rFonts w:ascii="Times New Roman" w:eastAsia="Calibri" w:hAnsi="Times New Roman" w:cs="Times New Roman"/>
          <w:sz w:val="28"/>
          <w:szCs w:val="28"/>
        </w:rPr>
        <w:t xml:space="preserve">и направлялись по назначению. </w:t>
      </w:r>
      <w:r w:rsidRPr="007314F1">
        <w:rPr>
          <w:rFonts w:ascii="Times New Roman" w:eastAsia="Calibri" w:hAnsi="Times New Roman" w:cs="Times New Roman"/>
          <w:sz w:val="28"/>
          <w:szCs w:val="28"/>
        </w:rPr>
        <w:t xml:space="preserve">Также в рамках взаимодействия с представительными органами поселений района на протяжении отчетного года работа осуществлялась и в иных формах. </w:t>
      </w: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Между Думой автономного округа, Думой района и Советами депутатов поселений осуществляется взаимодействие и в информировании Думы автономного округа, Правительства автономного округа </w:t>
      </w:r>
      <w:r>
        <w:rPr>
          <w:rFonts w:ascii="Times New Roman" w:eastAsia="Calibri" w:hAnsi="Times New Roman" w:cs="Times New Roman"/>
          <w:sz w:val="28"/>
          <w:szCs w:val="28"/>
        </w:rPr>
        <w:t xml:space="preserve">и председателя Думы </w:t>
      </w:r>
      <w:r w:rsidRPr="007314F1">
        <w:rPr>
          <w:rFonts w:ascii="Times New Roman" w:eastAsia="Calibri" w:hAnsi="Times New Roman" w:cs="Times New Roman"/>
          <w:sz w:val="28"/>
          <w:szCs w:val="28"/>
        </w:rPr>
        <w:t xml:space="preserve">о работе депутатских корпусов района всех уровней. Ежемесячно, ежеквартально и по итогам года поселениями и Думой района направляются информация о проведении заседаний, оперативная информация о принятых решениях, информация о проведении публичных слушаний, </w:t>
      </w:r>
      <w:r>
        <w:rPr>
          <w:rFonts w:ascii="Times New Roman" w:eastAsia="Calibri" w:hAnsi="Times New Roman" w:cs="Times New Roman"/>
          <w:sz w:val="28"/>
          <w:szCs w:val="28"/>
        </w:rPr>
        <w:t>заочно принятых решениях</w:t>
      </w:r>
      <w:r w:rsidRPr="007314F1">
        <w:rPr>
          <w:rFonts w:ascii="Times New Roman" w:eastAsia="Calibri" w:hAnsi="Times New Roman" w:cs="Times New Roman"/>
          <w:sz w:val="28"/>
          <w:szCs w:val="28"/>
        </w:rPr>
        <w:t>, информация об актуальности депутатского корпуса, изменений в Уставах, Регламентах работы представительного органа, а также о специалистах, курирующих работу представительного органа и статистическая информация о деятельности представитель</w:t>
      </w:r>
      <w:r>
        <w:rPr>
          <w:rFonts w:ascii="Times New Roman" w:eastAsia="Calibri" w:hAnsi="Times New Roman" w:cs="Times New Roman"/>
          <w:sz w:val="28"/>
          <w:szCs w:val="28"/>
        </w:rPr>
        <w:t>ного органа по итогам за год. Статистическая информация о деятельности представительных органов района ежегодно собирается анализируется и направляется в Думу округа в рамках отчетности.</w:t>
      </w: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Default="00A8698A" w:rsidP="00A8698A">
      <w:pPr>
        <w:pStyle w:val="ConsPlusNormal"/>
        <w:jc w:val="both"/>
        <w:rPr>
          <w:rFonts w:ascii="Times New Roman" w:hAnsi="Times New Roman"/>
          <w:sz w:val="28"/>
          <w:szCs w:val="28"/>
        </w:rPr>
      </w:pPr>
      <w:r w:rsidRPr="00484BAC">
        <w:rPr>
          <w:rFonts w:ascii="Times New Roman" w:hAnsi="Times New Roman" w:cs="Times New Roman"/>
          <w:sz w:val="28"/>
          <w:szCs w:val="28"/>
        </w:rPr>
        <w:t>В марте 2016 года решением Думы Кондинского района №</w:t>
      </w:r>
      <w:r>
        <w:rPr>
          <w:rFonts w:ascii="Times New Roman" w:hAnsi="Times New Roman" w:cs="Times New Roman"/>
          <w:sz w:val="28"/>
          <w:szCs w:val="28"/>
        </w:rPr>
        <w:t xml:space="preserve"> </w:t>
      </w:r>
      <w:r w:rsidRPr="00484BAC">
        <w:rPr>
          <w:rFonts w:ascii="Times New Roman" w:hAnsi="Times New Roman" w:cs="Times New Roman"/>
          <w:sz w:val="28"/>
          <w:szCs w:val="28"/>
        </w:rPr>
        <w:t>87 «</w:t>
      </w:r>
      <w:r w:rsidRPr="00484BAC">
        <w:rPr>
          <w:rFonts w:ascii="Times New Roman" w:eastAsiaTheme="minorHAnsi" w:hAnsi="Times New Roman" w:cs="Times New Roman"/>
          <w:bCs/>
          <w:sz w:val="28"/>
          <w:szCs w:val="28"/>
          <w:lang w:eastAsia="en-US"/>
        </w:rPr>
        <w:t>Об утверждении Положения о Комиссии по координации работы</w:t>
      </w:r>
      <w:r>
        <w:rPr>
          <w:rFonts w:ascii="Times New Roman" w:eastAsiaTheme="minorHAnsi" w:hAnsi="Times New Roman" w:cs="Times New Roman"/>
          <w:bCs/>
          <w:sz w:val="28"/>
          <w:szCs w:val="28"/>
          <w:lang w:eastAsia="en-US"/>
        </w:rPr>
        <w:t xml:space="preserve"> </w:t>
      </w:r>
      <w:r w:rsidRPr="00484BAC">
        <w:rPr>
          <w:rFonts w:ascii="Times New Roman" w:eastAsiaTheme="minorHAnsi" w:hAnsi="Times New Roman" w:cs="Times New Roman"/>
          <w:bCs/>
          <w:sz w:val="28"/>
          <w:szCs w:val="28"/>
          <w:lang w:eastAsia="en-US"/>
        </w:rPr>
        <w:t>по противодействию коррупции при Думе Кондинского района» была создана комиссия по координации работы</w:t>
      </w:r>
      <w:r>
        <w:rPr>
          <w:rFonts w:ascii="Times New Roman" w:eastAsiaTheme="minorHAnsi" w:hAnsi="Times New Roman" w:cs="Times New Roman"/>
          <w:bCs/>
          <w:sz w:val="28"/>
          <w:szCs w:val="28"/>
          <w:lang w:eastAsia="en-US"/>
        </w:rPr>
        <w:t xml:space="preserve"> </w:t>
      </w:r>
      <w:r w:rsidRPr="00484BAC">
        <w:rPr>
          <w:rFonts w:ascii="Times New Roman" w:eastAsiaTheme="minorHAnsi" w:hAnsi="Times New Roman" w:cs="Times New Roman"/>
          <w:bCs/>
          <w:sz w:val="28"/>
          <w:szCs w:val="28"/>
          <w:lang w:eastAsia="en-US"/>
        </w:rPr>
        <w:t xml:space="preserve">по противодействию коррупции при Думе Кондинского района. </w:t>
      </w:r>
      <w:r w:rsidRPr="00484BAC">
        <w:rPr>
          <w:rFonts w:ascii="Times New Roman" w:eastAsiaTheme="minorHAnsi" w:hAnsi="Times New Roman"/>
          <w:bCs/>
          <w:sz w:val="28"/>
          <w:szCs w:val="28"/>
          <w:lang w:eastAsia="en-US"/>
        </w:rPr>
        <w:t xml:space="preserve">Комиссия </w:t>
      </w:r>
      <w:r w:rsidRPr="00484BAC">
        <w:rPr>
          <w:rFonts w:ascii="Times New Roman" w:hAnsi="Times New Roman"/>
          <w:sz w:val="28"/>
          <w:szCs w:val="28"/>
        </w:rPr>
        <w:t xml:space="preserve">рассматривает вопросы, связанные с соблюдением лицами, замещающими муниципальные должности в органах местного самоуправления муниципального образований Кондинский,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w:t>
      </w:r>
    </w:p>
    <w:p w:rsidR="00A8698A" w:rsidRDefault="00A8698A" w:rsidP="00A8698A">
      <w:pPr>
        <w:pStyle w:val="ConsPlusNormal"/>
        <w:jc w:val="both"/>
        <w:rPr>
          <w:rFonts w:ascii="Times New Roman" w:hAnsi="Times New Roman"/>
          <w:sz w:val="28"/>
          <w:szCs w:val="28"/>
        </w:rPr>
      </w:pPr>
      <w:r w:rsidRPr="00484BAC">
        <w:rPr>
          <w:rFonts w:ascii="Times New Roman" w:hAnsi="Times New Roman"/>
          <w:sz w:val="28"/>
          <w:szCs w:val="28"/>
        </w:rPr>
        <w:t>Во исполнени</w:t>
      </w:r>
      <w:r>
        <w:rPr>
          <w:rFonts w:ascii="Times New Roman" w:hAnsi="Times New Roman"/>
          <w:sz w:val="28"/>
          <w:szCs w:val="28"/>
        </w:rPr>
        <w:t>е</w:t>
      </w:r>
      <w:r w:rsidRPr="00484BAC">
        <w:rPr>
          <w:rFonts w:ascii="Times New Roman" w:hAnsi="Times New Roman"/>
          <w:sz w:val="28"/>
          <w:szCs w:val="28"/>
        </w:rPr>
        <w:t xml:space="preserve"> вышеуказанного закона в 2016 году депутаты Думы Кондинского района впервые сдавали сведения о доходах, расходах, об имуществе и обязательствах имущественного характера за 2015 год. </w:t>
      </w:r>
    </w:p>
    <w:p w:rsidR="00A8698A" w:rsidRPr="00484BAC" w:rsidRDefault="00A8698A" w:rsidP="00A8698A">
      <w:pPr>
        <w:pStyle w:val="ConsPlusNormal"/>
        <w:jc w:val="both"/>
        <w:rPr>
          <w:rFonts w:ascii="Times New Roman" w:eastAsiaTheme="minorHAnsi" w:hAnsi="Times New Roman" w:cs="Times New Roman"/>
          <w:bCs/>
          <w:sz w:val="28"/>
          <w:szCs w:val="28"/>
          <w:lang w:eastAsia="en-US"/>
        </w:rPr>
      </w:pPr>
      <w:r w:rsidRPr="00484BAC">
        <w:rPr>
          <w:rFonts w:ascii="Times New Roman" w:hAnsi="Times New Roman"/>
          <w:sz w:val="28"/>
          <w:szCs w:val="28"/>
        </w:rPr>
        <w:t>Также в 2016 году  депутатами были вы</w:t>
      </w:r>
      <w:r>
        <w:rPr>
          <w:rFonts w:ascii="Times New Roman" w:hAnsi="Times New Roman"/>
          <w:sz w:val="28"/>
          <w:szCs w:val="28"/>
        </w:rPr>
        <w:t xml:space="preserve">полнены требования Федерального </w:t>
      </w:r>
      <w:r w:rsidRPr="00484BAC">
        <w:rPr>
          <w:rFonts w:ascii="Times New Roman" w:hAnsi="Times New Roman"/>
          <w:sz w:val="28"/>
          <w:szCs w:val="28"/>
        </w:rPr>
        <w:t>закона</w:t>
      </w:r>
      <w:r>
        <w:rPr>
          <w:rFonts w:ascii="Times New Roman" w:hAnsi="Times New Roman"/>
          <w:sz w:val="28"/>
          <w:szCs w:val="28"/>
        </w:rPr>
        <w:t xml:space="preserve"> </w:t>
      </w:r>
      <w:r w:rsidRPr="00484BAC">
        <w:rPr>
          <w:rFonts w:ascii="Times New Roman" w:hAnsi="Times New Roman"/>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484BAC">
        <w:rPr>
          <w:rFonts w:ascii="Times New Roman" w:hAnsi="Times New Roman"/>
          <w:sz w:val="28"/>
          <w:szCs w:val="28"/>
        </w:rPr>
        <w:lastRenderedPageBreak/>
        <w:t>иностранными финансовыми инструментами».</w:t>
      </w: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Хотелось бы отметить, что принятое в октябре 2014 года Положение о помощнике депутата Думы Кондинского района стало отправной точкой и помогло развить институт помощника депутата</w:t>
      </w:r>
      <w:r>
        <w:rPr>
          <w:sz w:val="28"/>
          <w:szCs w:val="28"/>
          <w:shd w:val="clear" w:color="auto" w:fill="FFFFFF"/>
        </w:rPr>
        <w:t xml:space="preserve"> на общественных началах</w:t>
      </w:r>
      <w:r w:rsidRPr="007F21F7">
        <w:rPr>
          <w:sz w:val="28"/>
          <w:szCs w:val="28"/>
          <w:shd w:val="clear" w:color="auto" w:fill="FFFFFF"/>
        </w:rPr>
        <w:t xml:space="preserve">, который относительно молод и не имеет широкой практики в автономном округе. </w:t>
      </w:r>
    </w:p>
    <w:p w:rsidR="00A8698A" w:rsidRDefault="00A8698A" w:rsidP="00A8698A">
      <w:pPr>
        <w:pStyle w:val="ab"/>
        <w:spacing w:line="0" w:lineRule="atLeast"/>
        <w:ind w:left="0" w:firstLine="709"/>
        <w:jc w:val="both"/>
        <w:rPr>
          <w:rFonts w:eastAsia="Calibri"/>
          <w:sz w:val="28"/>
          <w:szCs w:val="28"/>
        </w:rPr>
      </w:pPr>
      <w:r w:rsidRPr="007F21F7">
        <w:rPr>
          <w:rFonts w:eastAsia="Calibri"/>
          <w:sz w:val="28"/>
          <w:szCs w:val="28"/>
        </w:rPr>
        <w:t>В 2016 году продолжал внедрятся новый институт парламентаризма в районе –</w:t>
      </w:r>
      <w:r>
        <w:rPr>
          <w:rFonts w:eastAsia="Calibri"/>
          <w:sz w:val="28"/>
          <w:szCs w:val="28"/>
        </w:rPr>
        <w:t xml:space="preserve">депутаты А.А.Худяков, А.А.Тагильцев и С.И.Колпакова нашли единомышленников, изъявивших желание и выразивших готовность </w:t>
      </w:r>
      <w:r w:rsidRPr="007F21F7">
        <w:rPr>
          <w:rFonts w:eastAsia="Calibri"/>
          <w:sz w:val="28"/>
          <w:szCs w:val="28"/>
        </w:rPr>
        <w:t>на общественных началах</w:t>
      </w:r>
      <w:r>
        <w:rPr>
          <w:rFonts w:eastAsia="Calibri"/>
          <w:sz w:val="28"/>
          <w:szCs w:val="28"/>
        </w:rPr>
        <w:t xml:space="preserve"> помогать депутатам.</w:t>
      </w:r>
    </w:p>
    <w:p w:rsidR="00A8698A" w:rsidRDefault="00A8698A" w:rsidP="00A8698A">
      <w:pPr>
        <w:pStyle w:val="ab"/>
        <w:spacing w:line="0" w:lineRule="atLeast"/>
        <w:ind w:left="0" w:firstLine="709"/>
        <w:jc w:val="both"/>
        <w:rPr>
          <w:rFonts w:eastAsia="Calibri"/>
          <w:sz w:val="28"/>
          <w:szCs w:val="28"/>
        </w:rPr>
      </w:pPr>
      <w:r>
        <w:rPr>
          <w:sz w:val="28"/>
          <w:szCs w:val="28"/>
          <w:shd w:val="clear" w:color="auto" w:fill="FFFFFF"/>
        </w:rPr>
        <w:t xml:space="preserve">Всего </w:t>
      </w:r>
      <w:r w:rsidRPr="007F21F7">
        <w:rPr>
          <w:sz w:val="28"/>
          <w:szCs w:val="28"/>
          <w:shd w:val="clear" w:color="auto" w:fill="FFFFFF"/>
        </w:rPr>
        <w:t>в Думе Кондинского район</w:t>
      </w:r>
      <w:r w:rsidRPr="007F21F7">
        <w:rPr>
          <w:rFonts w:eastAsia="Calibri"/>
          <w:sz w:val="28"/>
          <w:szCs w:val="28"/>
        </w:rPr>
        <w:t xml:space="preserve"> на сегодняшний день 6 депутатов воспользовались своим правом</w:t>
      </w:r>
    </w:p>
    <w:p w:rsidR="00A8698A" w:rsidRPr="007F21F7"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С.Г.</w:t>
      </w:r>
      <w:r>
        <w:rPr>
          <w:sz w:val="28"/>
          <w:szCs w:val="28"/>
          <w:shd w:val="clear" w:color="auto" w:fill="FFFFFF"/>
        </w:rPr>
        <w:t xml:space="preserve"> </w:t>
      </w:r>
      <w:r w:rsidRPr="007F21F7">
        <w:rPr>
          <w:sz w:val="28"/>
          <w:szCs w:val="28"/>
          <w:shd w:val="clear" w:color="auto" w:fill="FFFFFF"/>
        </w:rPr>
        <w:t>Ермаков  имеет 1 помощника,</w:t>
      </w:r>
    </w:p>
    <w:p w:rsidR="00A8698A" w:rsidRPr="007F21F7"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А.А. Худяков -2 помощника,</w:t>
      </w:r>
    </w:p>
    <w:p w:rsidR="00A8698A" w:rsidRPr="007F21F7" w:rsidRDefault="00A8698A" w:rsidP="00A8698A">
      <w:pPr>
        <w:pStyle w:val="ab"/>
        <w:spacing w:line="0" w:lineRule="atLeast"/>
        <w:ind w:left="0" w:firstLine="709"/>
        <w:jc w:val="both"/>
        <w:rPr>
          <w:sz w:val="28"/>
          <w:szCs w:val="28"/>
          <w:shd w:val="clear" w:color="auto" w:fill="FFFFFF"/>
        </w:rPr>
      </w:pPr>
      <w:r>
        <w:rPr>
          <w:sz w:val="28"/>
          <w:szCs w:val="28"/>
          <w:shd w:val="clear" w:color="auto" w:fill="FFFFFF"/>
        </w:rPr>
        <w:t xml:space="preserve">А.А. Тагильцев </w:t>
      </w:r>
      <w:r w:rsidRPr="007F21F7">
        <w:rPr>
          <w:sz w:val="28"/>
          <w:szCs w:val="28"/>
          <w:shd w:val="clear" w:color="auto" w:fill="FFFFFF"/>
        </w:rPr>
        <w:t>- 2 помощника</w:t>
      </w:r>
    </w:p>
    <w:p w:rsidR="00A8698A" w:rsidRPr="007F21F7"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В.К.</w:t>
      </w:r>
      <w:r>
        <w:rPr>
          <w:sz w:val="28"/>
          <w:szCs w:val="28"/>
          <w:shd w:val="clear" w:color="auto" w:fill="FFFFFF"/>
        </w:rPr>
        <w:t xml:space="preserve"> </w:t>
      </w:r>
      <w:r w:rsidRPr="007F21F7">
        <w:rPr>
          <w:sz w:val="28"/>
          <w:szCs w:val="28"/>
          <w:shd w:val="clear" w:color="auto" w:fill="FFFFFF"/>
        </w:rPr>
        <w:t>Зольколин</w:t>
      </w:r>
      <w:r>
        <w:rPr>
          <w:sz w:val="28"/>
          <w:szCs w:val="28"/>
          <w:shd w:val="clear" w:color="auto" w:fill="FFFFFF"/>
        </w:rPr>
        <w:t xml:space="preserve"> </w:t>
      </w:r>
      <w:r w:rsidRPr="007F21F7">
        <w:rPr>
          <w:sz w:val="28"/>
          <w:szCs w:val="28"/>
          <w:shd w:val="clear" w:color="auto" w:fill="FFFFFF"/>
        </w:rPr>
        <w:t>- 3 помощника,</w:t>
      </w:r>
    </w:p>
    <w:p w:rsidR="00A8698A" w:rsidRPr="007F21F7"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И.Г.Зуев</w:t>
      </w:r>
      <w:r>
        <w:rPr>
          <w:sz w:val="28"/>
          <w:szCs w:val="28"/>
          <w:shd w:val="clear" w:color="auto" w:fill="FFFFFF"/>
        </w:rPr>
        <w:t xml:space="preserve"> </w:t>
      </w:r>
      <w:r w:rsidRPr="007F21F7">
        <w:rPr>
          <w:sz w:val="28"/>
          <w:szCs w:val="28"/>
          <w:shd w:val="clear" w:color="auto" w:fill="FFFFFF"/>
        </w:rPr>
        <w:t>- 3 помощника,</w:t>
      </w:r>
    </w:p>
    <w:p w:rsidR="00A8698A" w:rsidRPr="007F21F7"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С.И.</w:t>
      </w:r>
      <w:r>
        <w:rPr>
          <w:sz w:val="28"/>
          <w:szCs w:val="28"/>
          <w:shd w:val="clear" w:color="auto" w:fill="FFFFFF"/>
        </w:rPr>
        <w:t xml:space="preserve"> </w:t>
      </w:r>
      <w:r w:rsidRPr="007F21F7">
        <w:rPr>
          <w:sz w:val="28"/>
          <w:szCs w:val="28"/>
          <w:shd w:val="clear" w:color="auto" w:fill="FFFFFF"/>
        </w:rPr>
        <w:t>Колпакова - 4 помощника.</w:t>
      </w:r>
    </w:p>
    <w:p w:rsidR="00A8698A" w:rsidRPr="007F21F7" w:rsidRDefault="00A8698A" w:rsidP="00A8698A">
      <w:pPr>
        <w:pStyle w:val="ab"/>
        <w:spacing w:line="0" w:lineRule="atLeast"/>
        <w:ind w:left="0" w:firstLine="709"/>
        <w:jc w:val="both"/>
        <w:rPr>
          <w:sz w:val="28"/>
          <w:szCs w:val="28"/>
          <w:shd w:val="clear" w:color="auto" w:fill="FFFFFF"/>
        </w:rPr>
      </w:pPr>
      <w:r w:rsidRPr="007F21F7">
        <w:rPr>
          <w:sz w:val="28"/>
          <w:szCs w:val="28"/>
          <w:shd w:val="clear" w:color="auto" w:fill="FFFFFF"/>
        </w:rPr>
        <w:t>Данный опыт непродолжителен, но имеет положительный результат</w:t>
      </w:r>
      <w:r>
        <w:rPr>
          <w:sz w:val="28"/>
          <w:szCs w:val="28"/>
          <w:shd w:val="clear" w:color="auto" w:fill="FFFFFF"/>
        </w:rPr>
        <w:t>: м</w:t>
      </w:r>
      <w:r w:rsidRPr="007F21F7">
        <w:rPr>
          <w:sz w:val="28"/>
          <w:szCs w:val="28"/>
          <w:shd w:val="clear" w:color="auto" w:fill="FFFFFF"/>
        </w:rPr>
        <w:t xml:space="preserve">олодое поколение вовлекается в процессы законотворчества, работу представительных органов, межведомственное взаимодействие. Проявляется интерес к решению вопросов общественного значения, ответственности за принятые решения. На практике - это подготовка кадрового потенциала и достойной замены. </w:t>
      </w:r>
    </w:p>
    <w:p w:rsidR="00A8698A" w:rsidRDefault="00A8698A" w:rsidP="00A8698A">
      <w:pPr>
        <w:spacing w:after="0" w:line="0" w:lineRule="atLeast"/>
        <w:ind w:firstLine="720"/>
        <w:jc w:val="both"/>
        <w:rPr>
          <w:rFonts w:ascii="Times New Roman" w:eastAsia="Calibri" w:hAnsi="Times New Roman" w:cs="Times New Roman"/>
          <w:sz w:val="28"/>
          <w:szCs w:val="28"/>
        </w:rPr>
      </w:pPr>
    </w:p>
    <w:p w:rsidR="00A8698A"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Важной задачей в работе </w:t>
      </w:r>
      <w:r>
        <w:rPr>
          <w:rFonts w:ascii="Times New Roman" w:eastAsia="Calibri" w:hAnsi="Times New Roman" w:cs="Times New Roman"/>
          <w:sz w:val="28"/>
          <w:szCs w:val="28"/>
        </w:rPr>
        <w:t>органов местного самоуправления</w:t>
      </w:r>
      <w:r w:rsidRPr="007314F1">
        <w:rPr>
          <w:rFonts w:ascii="Times New Roman" w:eastAsia="Calibri" w:hAnsi="Times New Roman" w:cs="Times New Roman"/>
          <w:sz w:val="28"/>
          <w:szCs w:val="28"/>
        </w:rPr>
        <w:t xml:space="preserve"> является стимулирование граждан для достижения высоких результатов своей трудовой и общественной деятельности, в свою очередь для граждан важна оценка результатов добросовестного труда.  </w:t>
      </w:r>
      <w:r>
        <w:rPr>
          <w:rFonts w:ascii="Times New Roman" w:eastAsia="Calibri" w:hAnsi="Times New Roman" w:cs="Times New Roman"/>
          <w:sz w:val="28"/>
          <w:szCs w:val="28"/>
        </w:rPr>
        <w:t>Так, в</w:t>
      </w: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течении </w:t>
      </w:r>
      <w:r w:rsidRPr="007314F1">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7314F1">
        <w:rPr>
          <w:rFonts w:ascii="Times New Roman" w:eastAsia="Calibri" w:hAnsi="Times New Roman" w:cs="Times New Roman"/>
          <w:sz w:val="28"/>
          <w:szCs w:val="28"/>
        </w:rPr>
        <w:t xml:space="preserve"> году </w:t>
      </w:r>
      <w:r w:rsidRPr="00DC1989">
        <w:rPr>
          <w:rFonts w:ascii="Times New Roman" w:eastAsia="Calibri" w:hAnsi="Times New Roman" w:cs="Times New Roman"/>
          <w:b/>
          <w:color w:val="FFFFFF" w:themeColor="background1"/>
          <w:sz w:val="28"/>
          <w:szCs w:val="28"/>
          <w:highlight w:val="darkCyan"/>
        </w:rPr>
        <w:t>Межведомственная комиссия по наградам</w:t>
      </w:r>
      <w:r w:rsidRPr="007314F1">
        <w:rPr>
          <w:rFonts w:ascii="Times New Roman" w:eastAsia="Calibri" w:hAnsi="Times New Roman" w:cs="Times New Roman"/>
          <w:sz w:val="28"/>
          <w:szCs w:val="28"/>
        </w:rPr>
        <w:t xml:space="preserve"> было проведено </w:t>
      </w:r>
      <w:r>
        <w:rPr>
          <w:rFonts w:ascii="Times New Roman" w:eastAsia="Calibri" w:hAnsi="Times New Roman" w:cs="Times New Roman"/>
          <w:b/>
          <w:sz w:val="28"/>
          <w:szCs w:val="28"/>
        </w:rPr>
        <w:t xml:space="preserve"> </w:t>
      </w:r>
      <w:r w:rsidRPr="00D71D66">
        <w:rPr>
          <w:rFonts w:ascii="Times New Roman" w:eastAsia="Calibri" w:hAnsi="Times New Roman" w:cs="Times New Roman"/>
          <w:sz w:val="28"/>
          <w:szCs w:val="28"/>
        </w:rPr>
        <w:t>50</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заседаний (секретарем комиссии являлся специалист-эксперт аппарата Думы Кондинского района). Всего</w:t>
      </w:r>
      <w:r w:rsidRPr="007314F1">
        <w:rPr>
          <w:rFonts w:ascii="Times New Roman" w:eastAsia="Calibri" w:hAnsi="Times New Roman" w:cs="Times New Roman"/>
          <w:sz w:val="28"/>
          <w:szCs w:val="28"/>
        </w:rPr>
        <w:t xml:space="preserve"> рассмотрено </w:t>
      </w:r>
      <w:r w:rsidRPr="00D71D66">
        <w:rPr>
          <w:rFonts w:ascii="Times New Roman" w:eastAsia="Calibri" w:hAnsi="Times New Roman" w:cs="Times New Roman"/>
          <w:sz w:val="28"/>
          <w:szCs w:val="28"/>
        </w:rPr>
        <w:t>169</w:t>
      </w:r>
      <w:r>
        <w:rPr>
          <w:rFonts w:ascii="Times New Roman" w:eastAsia="Calibri" w:hAnsi="Times New Roman" w:cs="Times New Roman"/>
          <w:sz w:val="28"/>
          <w:szCs w:val="28"/>
        </w:rPr>
        <w:t xml:space="preserve"> </w:t>
      </w:r>
      <w:r w:rsidRPr="00D71D66">
        <w:rPr>
          <w:rFonts w:ascii="Times New Roman" w:eastAsia="Calibri" w:hAnsi="Times New Roman" w:cs="Times New Roman"/>
          <w:sz w:val="28"/>
          <w:szCs w:val="28"/>
        </w:rPr>
        <w:t>ходатайств о награждении</w:t>
      </w: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Комиссией рекомендовано органам местного самоуправления для награждения 812 кандидатур.</w:t>
      </w:r>
    </w:p>
    <w:p w:rsidR="00A8698A" w:rsidRDefault="00A8698A" w:rsidP="00A8698A">
      <w:pPr>
        <w:spacing w:after="0" w:line="0" w:lineRule="atLeast"/>
        <w:ind w:firstLine="720"/>
        <w:jc w:val="center"/>
        <w:rPr>
          <w:rFonts w:ascii="Times New Roman" w:eastAsia="Calibri" w:hAnsi="Times New Roman" w:cs="Times New Roman"/>
          <w:b/>
          <w:sz w:val="28"/>
          <w:szCs w:val="28"/>
        </w:rPr>
      </w:pPr>
    </w:p>
    <w:p w:rsidR="00A8698A" w:rsidRPr="007314F1" w:rsidRDefault="00A8698A" w:rsidP="00A8698A">
      <w:pPr>
        <w:spacing w:after="0" w:line="0" w:lineRule="atLeast"/>
        <w:ind w:firstLine="720"/>
        <w:jc w:val="center"/>
        <w:rPr>
          <w:rFonts w:ascii="Times New Roman" w:eastAsia="Calibri" w:hAnsi="Times New Roman" w:cs="Times New Roman"/>
          <w:sz w:val="28"/>
          <w:szCs w:val="28"/>
        </w:rPr>
      </w:pPr>
      <w:r w:rsidRPr="00D71D66">
        <w:rPr>
          <w:rFonts w:ascii="Times New Roman" w:eastAsia="Calibri" w:hAnsi="Times New Roman" w:cs="Times New Roman"/>
          <w:b/>
          <w:sz w:val="28"/>
          <w:szCs w:val="28"/>
        </w:rPr>
        <w:lastRenderedPageBreak/>
        <w:t>НАГРАДЫ</w:t>
      </w:r>
      <w:r w:rsidRPr="00D71D66">
        <w:rPr>
          <w:rFonts w:ascii="Times New Roman" w:eastAsia="Calibri" w:hAnsi="Times New Roman" w:cs="Times New Roman"/>
          <w:noProof/>
          <w:sz w:val="28"/>
          <w:szCs w:val="28"/>
          <w:lang w:eastAsia="ru-RU"/>
        </w:rPr>
        <w:drawing>
          <wp:inline distT="0" distB="0" distL="0" distR="0">
            <wp:extent cx="4705350" cy="2286000"/>
            <wp:effectExtent l="1905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698A" w:rsidRDefault="00A8698A" w:rsidP="00A8698A">
      <w:pPr>
        <w:autoSpaceDE w:val="0"/>
        <w:spacing w:after="0" w:line="0" w:lineRule="atLeast"/>
        <w:ind w:firstLine="720"/>
        <w:jc w:val="both"/>
        <w:rPr>
          <w:rFonts w:ascii="Times New Roman" w:eastAsia="Calibri" w:hAnsi="Times New Roman" w:cs="Times New Roman"/>
          <w:sz w:val="28"/>
          <w:szCs w:val="28"/>
        </w:rPr>
      </w:pP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Также одной</w:t>
      </w:r>
      <w:r>
        <w:rPr>
          <w:rFonts w:ascii="Times New Roman" w:eastAsia="Calibri" w:hAnsi="Times New Roman" w:cs="Times New Roman"/>
          <w:sz w:val="28"/>
          <w:szCs w:val="28"/>
        </w:rPr>
        <w:t xml:space="preserve"> из основных форм деятельности </w:t>
      </w:r>
      <w:r w:rsidRPr="007314F1">
        <w:rPr>
          <w:rFonts w:ascii="Times New Roman" w:eastAsia="Calibri" w:hAnsi="Times New Roman" w:cs="Times New Roman"/>
          <w:sz w:val="28"/>
          <w:szCs w:val="28"/>
        </w:rPr>
        <w:t xml:space="preserve"> депутатов являются </w:t>
      </w:r>
      <w:r w:rsidRPr="00DC1989">
        <w:rPr>
          <w:rFonts w:ascii="Times New Roman" w:eastAsia="Calibri" w:hAnsi="Times New Roman" w:cs="Times New Roman"/>
          <w:b/>
          <w:color w:val="FFFFFF" w:themeColor="background1"/>
          <w:sz w:val="28"/>
          <w:szCs w:val="28"/>
          <w:highlight w:val="darkCyan"/>
        </w:rPr>
        <w:t xml:space="preserve">работа с </w:t>
      </w:r>
      <w:r w:rsidRPr="00DC1989">
        <w:rPr>
          <w:rFonts w:ascii="Times New Roman" w:eastAsia="Calibri" w:hAnsi="Times New Roman" w:cs="Times New Roman"/>
          <w:b/>
          <w:bCs/>
          <w:color w:val="FFFFFF" w:themeColor="background1"/>
          <w:sz w:val="28"/>
          <w:szCs w:val="28"/>
          <w:highlight w:val="darkCyan"/>
        </w:rPr>
        <w:t>гражданами</w:t>
      </w:r>
      <w:r>
        <w:rPr>
          <w:rFonts w:ascii="Times New Roman" w:eastAsia="Calibri" w:hAnsi="Times New Roman" w:cs="Times New Roman"/>
          <w:sz w:val="28"/>
          <w:szCs w:val="28"/>
        </w:rPr>
        <w:t xml:space="preserve">.  </w:t>
      </w:r>
      <w:r w:rsidRPr="007314F1">
        <w:rPr>
          <w:rFonts w:ascii="Times New Roman" w:eastAsia="Calibri" w:hAnsi="Times New Roman" w:cs="Times New Roman"/>
          <w:sz w:val="28"/>
          <w:szCs w:val="28"/>
        </w:rPr>
        <w:t xml:space="preserve">В соответствии с Положением о наказах избирателей, данных депутатам Думы Кондинского района, утвержденным в 2013 году, </w:t>
      </w:r>
      <w:r>
        <w:rPr>
          <w:rFonts w:ascii="Times New Roman" w:eastAsia="Calibri" w:hAnsi="Times New Roman" w:cs="Times New Roman"/>
          <w:sz w:val="28"/>
          <w:szCs w:val="28"/>
        </w:rPr>
        <w:t>был р</w:t>
      </w:r>
      <w:r w:rsidRPr="007314F1">
        <w:rPr>
          <w:rFonts w:ascii="Times New Roman" w:eastAsia="Calibri" w:hAnsi="Times New Roman" w:cs="Times New Roman"/>
          <w:sz w:val="28"/>
          <w:szCs w:val="28"/>
        </w:rPr>
        <w:t>азработан и утвержден перечень</w:t>
      </w:r>
      <w:r>
        <w:rPr>
          <w:rFonts w:ascii="Times New Roman" w:eastAsia="Calibri" w:hAnsi="Times New Roman" w:cs="Times New Roman"/>
          <w:sz w:val="28"/>
          <w:szCs w:val="28"/>
        </w:rPr>
        <w:t xml:space="preserve"> наказов избирателей</w:t>
      </w:r>
      <w:r w:rsidRPr="007314F1">
        <w:rPr>
          <w:rFonts w:ascii="Times New Roman" w:eastAsia="Calibri" w:hAnsi="Times New Roman" w:cs="Times New Roman"/>
          <w:sz w:val="28"/>
          <w:szCs w:val="28"/>
        </w:rPr>
        <w:t xml:space="preserve">, принятых депутатами Думы Кондинского района пятого созыва, а также разработан и утвержден администрацией Кондинского района План мероприятий по реализации наказов избирателей. </w:t>
      </w: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Всего в Перечень </w:t>
      </w:r>
      <w:r>
        <w:rPr>
          <w:rFonts w:ascii="Times New Roman" w:eastAsia="Calibri" w:hAnsi="Times New Roman" w:cs="Times New Roman"/>
          <w:sz w:val="28"/>
          <w:szCs w:val="28"/>
        </w:rPr>
        <w:t xml:space="preserve">было </w:t>
      </w:r>
      <w:r w:rsidRPr="007314F1">
        <w:rPr>
          <w:rFonts w:ascii="Times New Roman" w:eastAsia="Calibri" w:hAnsi="Times New Roman" w:cs="Times New Roman"/>
          <w:sz w:val="28"/>
          <w:szCs w:val="28"/>
        </w:rPr>
        <w:t xml:space="preserve">включено </w:t>
      </w:r>
      <w:r w:rsidRPr="006506E4">
        <w:rPr>
          <w:rFonts w:ascii="Times New Roman" w:eastAsia="Calibri" w:hAnsi="Times New Roman" w:cs="Times New Roman"/>
          <w:sz w:val="28"/>
          <w:szCs w:val="28"/>
        </w:rPr>
        <w:t xml:space="preserve">130 </w:t>
      </w:r>
      <w:r w:rsidRPr="007314F1">
        <w:rPr>
          <w:rFonts w:ascii="Times New Roman" w:eastAsia="Calibri" w:hAnsi="Times New Roman" w:cs="Times New Roman"/>
          <w:sz w:val="28"/>
          <w:szCs w:val="28"/>
        </w:rPr>
        <w:t xml:space="preserve">наказов избирателей. </w:t>
      </w:r>
      <w:r>
        <w:rPr>
          <w:rFonts w:ascii="Times New Roman" w:eastAsia="Calibri" w:hAnsi="Times New Roman" w:cs="Times New Roman"/>
          <w:sz w:val="28"/>
          <w:szCs w:val="28"/>
        </w:rPr>
        <w:t xml:space="preserve">По результатам работы 2014, 2015 годов года в Перечне осталось 107 наказов. </w:t>
      </w: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Из них</w:t>
      </w:r>
      <w:r>
        <w:rPr>
          <w:rFonts w:ascii="Times New Roman" w:eastAsia="Calibri" w:hAnsi="Times New Roman" w:cs="Times New Roman"/>
          <w:sz w:val="28"/>
          <w:szCs w:val="28"/>
        </w:rPr>
        <w:t xml:space="preserve"> в 2016 году</w:t>
      </w:r>
      <w:r w:rsidRPr="007314F1">
        <w:rPr>
          <w:rFonts w:ascii="Times New Roman" w:eastAsia="Calibri" w:hAnsi="Times New Roman" w:cs="Times New Roman"/>
          <w:sz w:val="28"/>
          <w:szCs w:val="28"/>
        </w:rPr>
        <w:t>:</w:t>
      </w: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исполнено </w:t>
      </w:r>
      <w:r>
        <w:rPr>
          <w:rFonts w:ascii="Times New Roman" w:eastAsia="Calibri" w:hAnsi="Times New Roman" w:cs="Times New Roman"/>
          <w:sz w:val="28"/>
          <w:szCs w:val="28"/>
        </w:rPr>
        <w:t>38</w:t>
      </w:r>
      <w:r w:rsidRPr="007314F1">
        <w:rPr>
          <w:rFonts w:ascii="Times New Roman" w:eastAsia="Calibri" w:hAnsi="Times New Roman" w:cs="Times New Roman"/>
          <w:sz w:val="28"/>
          <w:szCs w:val="28"/>
        </w:rPr>
        <w:t xml:space="preserve"> наказов; </w:t>
      </w: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не исполнено </w:t>
      </w:r>
      <w:r>
        <w:rPr>
          <w:rFonts w:ascii="Times New Roman" w:eastAsia="Calibri" w:hAnsi="Times New Roman" w:cs="Times New Roman"/>
          <w:sz w:val="28"/>
          <w:szCs w:val="28"/>
        </w:rPr>
        <w:t>12</w:t>
      </w:r>
      <w:r w:rsidRPr="007314F1">
        <w:rPr>
          <w:rFonts w:ascii="Times New Roman" w:eastAsia="Calibri" w:hAnsi="Times New Roman" w:cs="Times New Roman"/>
          <w:sz w:val="28"/>
          <w:szCs w:val="28"/>
        </w:rPr>
        <w:t xml:space="preserve"> наказов;</w:t>
      </w: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в работе находятся </w:t>
      </w:r>
      <w:r w:rsidRPr="00D71D66">
        <w:rPr>
          <w:rFonts w:ascii="Times New Roman" w:eastAsia="Calibri" w:hAnsi="Times New Roman" w:cs="Times New Roman"/>
          <w:sz w:val="28"/>
          <w:szCs w:val="28"/>
        </w:rPr>
        <w:t>47</w:t>
      </w:r>
      <w:r w:rsidRPr="007314F1">
        <w:rPr>
          <w:rFonts w:ascii="Times New Roman" w:eastAsia="Calibri" w:hAnsi="Times New Roman" w:cs="Times New Roman"/>
          <w:sz w:val="28"/>
          <w:szCs w:val="28"/>
        </w:rPr>
        <w:t xml:space="preserve"> наказов;</w:t>
      </w:r>
    </w:p>
    <w:p w:rsidR="00A8698A" w:rsidRPr="007314F1" w:rsidRDefault="00A8698A" w:rsidP="00A8698A">
      <w:pPr>
        <w:autoSpaceDE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 наказы, находящиеся вне компетенции органов местного самоуправления, либо не целесообразные, либо не актуальные – </w:t>
      </w:r>
      <w:r w:rsidRPr="00D71D66">
        <w:rPr>
          <w:rFonts w:ascii="Times New Roman" w:eastAsia="Calibri" w:hAnsi="Times New Roman" w:cs="Times New Roman"/>
          <w:sz w:val="28"/>
          <w:szCs w:val="28"/>
        </w:rPr>
        <w:t>10</w:t>
      </w:r>
      <w:r w:rsidRPr="007314F1">
        <w:rPr>
          <w:rFonts w:ascii="Times New Roman" w:eastAsia="Calibri" w:hAnsi="Times New Roman" w:cs="Times New Roman"/>
          <w:sz w:val="28"/>
          <w:szCs w:val="28"/>
        </w:rPr>
        <w:t xml:space="preserve"> наказов.  </w:t>
      </w:r>
    </w:p>
    <w:p w:rsidR="00A8698A" w:rsidRPr="007314F1" w:rsidRDefault="00A8698A" w:rsidP="00A8698A">
      <w:pPr>
        <w:widowControl w:val="0"/>
        <w:autoSpaceDE w:val="0"/>
        <w:autoSpaceDN w:val="0"/>
        <w:adjustRightInd w:val="0"/>
        <w:spacing w:after="0" w:line="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Pr="007314F1">
        <w:rPr>
          <w:rFonts w:ascii="Times New Roman" w:eastAsia="Calibri" w:hAnsi="Times New Roman" w:cs="Times New Roman"/>
          <w:sz w:val="28"/>
          <w:szCs w:val="28"/>
        </w:rPr>
        <w:t xml:space="preserve"> наказ</w:t>
      </w:r>
      <w:r>
        <w:rPr>
          <w:rFonts w:ascii="Times New Roman" w:eastAsia="Calibri" w:hAnsi="Times New Roman" w:cs="Times New Roman"/>
          <w:sz w:val="28"/>
          <w:szCs w:val="28"/>
        </w:rPr>
        <w:t>ов</w:t>
      </w:r>
      <w:r w:rsidRPr="007314F1">
        <w:rPr>
          <w:rFonts w:ascii="Times New Roman" w:eastAsia="Calibri" w:hAnsi="Times New Roman" w:cs="Times New Roman"/>
          <w:sz w:val="28"/>
          <w:szCs w:val="28"/>
        </w:rPr>
        <w:t xml:space="preserve"> снято с контроля как исполненные либо находящиеся                    вне компетенции органов местного самоуправления, являющиеся                          не целес</w:t>
      </w:r>
      <w:r>
        <w:rPr>
          <w:rFonts w:ascii="Times New Roman" w:eastAsia="Calibri" w:hAnsi="Times New Roman" w:cs="Times New Roman"/>
          <w:sz w:val="28"/>
          <w:szCs w:val="28"/>
        </w:rPr>
        <w:t>ообразными, либо не актуальными, итого, осталось на исполнении 59 наказов.</w:t>
      </w:r>
      <w:r w:rsidRPr="007314F1">
        <w:rPr>
          <w:rFonts w:ascii="Times New Roman" w:eastAsia="Calibri" w:hAnsi="Times New Roman" w:cs="Times New Roman"/>
          <w:sz w:val="28"/>
          <w:szCs w:val="28"/>
        </w:rPr>
        <w:t xml:space="preserve">  </w:t>
      </w:r>
    </w:p>
    <w:p w:rsidR="00A8698A" w:rsidRPr="007314F1" w:rsidRDefault="00A8698A" w:rsidP="00A8698A">
      <w:pPr>
        <w:widowControl w:val="0"/>
        <w:autoSpaceDE w:val="0"/>
        <w:autoSpaceDN w:val="0"/>
        <w:adjustRightInd w:val="0"/>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Информация о реализации Плана мероприятий по исполнению наказов избирателей, согласно Положению, мониторится ежегодно в срок до 1 марта. В обязательном порядке доводиться до сведения избира</w:t>
      </w:r>
      <w:r>
        <w:rPr>
          <w:rFonts w:ascii="Times New Roman" w:eastAsia="Calibri" w:hAnsi="Times New Roman" w:cs="Times New Roman"/>
          <w:sz w:val="28"/>
          <w:szCs w:val="28"/>
        </w:rPr>
        <w:t>телей через официальный сайт органов местного самоуправления Кондинского района</w:t>
      </w:r>
      <w:r w:rsidRPr="007314F1">
        <w:rPr>
          <w:rFonts w:ascii="Times New Roman" w:eastAsia="Calibri" w:hAnsi="Times New Roman" w:cs="Times New Roman"/>
          <w:sz w:val="28"/>
          <w:szCs w:val="28"/>
        </w:rPr>
        <w:t xml:space="preserve">, а также депутатами на местах в своих избирательных округах посредством встреч и отчетов перед избирателями.  </w:t>
      </w:r>
    </w:p>
    <w:p w:rsidR="00A8698A" w:rsidRDefault="00A8698A" w:rsidP="00A8698A">
      <w:pPr>
        <w:widowControl w:val="0"/>
        <w:autoSpaceDE w:val="0"/>
        <w:autoSpaceDN w:val="0"/>
        <w:adjustRightInd w:val="0"/>
        <w:spacing w:after="0" w:line="0" w:lineRule="atLeast"/>
        <w:ind w:firstLine="720"/>
        <w:jc w:val="both"/>
        <w:rPr>
          <w:rFonts w:ascii="Times New Roman" w:eastAsia="Calibri" w:hAnsi="Times New Roman" w:cs="Times New Roman"/>
          <w:sz w:val="28"/>
          <w:szCs w:val="28"/>
        </w:rPr>
      </w:pP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D67D24">
        <w:rPr>
          <w:rFonts w:ascii="Times New Roman" w:hAnsi="Times New Roman" w:cs="Times New Roman"/>
          <w:sz w:val="28"/>
          <w:szCs w:val="28"/>
        </w:rPr>
        <w:t>Одной из форм депутатской деятельности является организация приема избирателей</w:t>
      </w:r>
      <w:r w:rsidRPr="00D67D24">
        <w:rPr>
          <w:rFonts w:ascii="Times New Roman" w:hAnsi="Times New Roman" w:cs="Times New Roman"/>
          <w:spacing w:val="-1"/>
          <w:sz w:val="28"/>
          <w:szCs w:val="28"/>
        </w:rPr>
        <w:t>.</w:t>
      </w:r>
      <w:r w:rsidRPr="00EA51AE">
        <w:rPr>
          <w:color w:val="FF0000"/>
          <w:spacing w:val="-1"/>
          <w:sz w:val="28"/>
          <w:szCs w:val="28"/>
        </w:rPr>
        <w:t xml:space="preserve"> </w:t>
      </w:r>
      <w:r w:rsidRPr="007314F1">
        <w:rPr>
          <w:rFonts w:ascii="Times New Roman" w:eastAsia="Calibri" w:hAnsi="Times New Roman" w:cs="Times New Roman"/>
          <w:sz w:val="28"/>
          <w:szCs w:val="28"/>
        </w:rPr>
        <w:t>В рамках</w:t>
      </w:r>
      <w:r>
        <w:rPr>
          <w:rFonts w:ascii="Times New Roman" w:eastAsia="Calibri" w:hAnsi="Times New Roman" w:cs="Times New Roman"/>
          <w:sz w:val="28"/>
          <w:szCs w:val="28"/>
        </w:rPr>
        <w:t xml:space="preserve"> работы депутатов с избирателями </w:t>
      </w:r>
      <w:r w:rsidRPr="007314F1">
        <w:rPr>
          <w:rFonts w:ascii="Times New Roman" w:eastAsia="Calibri" w:hAnsi="Times New Roman" w:cs="Times New Roman"/>
          <w:sz w:val="28"/>
          <w:szCs w:val="28"/>
        </w:rPr>
        <w:t xml:space="preserve">своих избирательных округов в соответствии с графиками приема избирателей и отчетов перед ними, опубликованными в газете «Кондинский вестник» и </w:t>
      </w:r>
      <w:r>
        <w:rPr>
          <w:rFonts w:ascii="Times New Roman" w:eastAsia="Calibri" w:hAnsi="Times New Roman" w:cs="Times New Roman"/>
          <w:sz w:val="28"/>
          <w:szCs w:val="28"/>
        </w:rPr>
        <w:t xml:space="preserve">размещенными </w:t>
      </w:r>
      <w:r w:rsidRPr="007314F1">
        <w:rPr>
          <w:rFonts w:ascii="Times New Roman" w:eastAsia="Calibri" w:hAnsi="Times New Roman" w:cs="Times New Roman"/>
          <w:sz w:val="28"/>
          <w:szCs w:val="28"/>
        </w:rPr>
        <w:t xml:space="preserve">на официальном сайте органов местного самоуправления </w:t>
      </w:r>
      <w:r w:rsidRPr="007314F1">
        <w:rPr>
          <w:rFonts w:ascii="Times New Roman" w:eastAsia="Calibri" w:hAnsi="Times New Roman" w:cs="Times New Roman"/>
          <w:sz w:val="28"/>
          <w:szCs w:val="28"/>
        </w:rPr>
        <w:lastRenderedPageBreak/>
        <w:t xml:space="preserve">Кондинского района, </w:t>
      </w:r>
      <w:r w:rsidRPr="00FC5769">
        <w:rPr>
          <w:rFonts w:ascii="Times New Roman" w:eastAsia="Calibri" w:hAnsi="Times New Roman" w:cs="Times New Roman"/>
          <w:sz w:val="28"/>
          <w:szCs w:val="28"/>
        </w:rPr>
        <w:t xml:space="preserve">был принят за отчетный период </w:t>
      </w:r>
      <w:r w:rsidRPr="00FC5769">
        <w:rPr>
          <w:rFonts w:ascii="Times New Roman" w:eastAsia="Calibri" w:hAnsi="Times New Roman" w:cs="Times New Roman"/>
          <w:b/>
          <w:sz w:val="28"/>
          <w:szCs w:val="28"/>
        </w:rPr>
        <w:t>951</w:t>
      </w:r>
      <w:r w:rsidRPr="00FC5769">
        <w:rPr>
          <w:rFonts w:ascii="Times New Roman" w:eastAsia="Calibri" w:hAnsi="Times New Roman" w:cs="Times New Roman"/>
          <w:sz w:val="28"/>
          <w:szCs w:val="28"/>
        </w:rPr>
        <w:t xml:space="preserve"> гражданин, по результатам рассмотрения </w:t>
      </w:r>
      <w:r w:rsidRPr="00FC5769">
        <w:rPr>
          <w:rFonts w:ascii="Times New Roman" w:eastAsia="Calibri" w:hAnsi="Times New Roman" w:cs="Times New Roman"/>
          <w:b/>
          <w:sz w:val="28"/>
          <w:szCs w:val="28"/>
        </w:rPr>
        <w:t>140</w:t>
      </w:r>
      <w:r w:rsidRPr="00FC5769">
        <w:rPr>
          <w:rFonts w:ascii="Times New Roman" w:eastAsia="Calibri" w:hAnsi="Times New Roman" w:cs="Times New Roman"/>
          <w:sz w:val="28"/>
          <w:szCs w:val="28"/>
        </w:rPr>
        <w:t xml:space="preserve"> обращений было решено положительно. Количество письменных вопросов, поступивших в адрес депутатов – </w:t>
      </w:r>
      <w:r w:rsidRPr="00FC5769">
        <w:rPr>
          <w:rFonts w:ascii="Times New Roman" w:eastAsia="Calibri" w:hAnsi="Times New Roman" w:cs="Times New Roman"/>
          <w:b/>
          <w:sz w:val="28"/>
          <w:szCs w:val="28"/>
        </w:rPr>
        <w:t>578</w:t>
      </w:r>
      <w:r w:rsidRPr="00FC5769">
        <w:rPr>
          <w:rFonts w:ascii="Times New Roman" w:eastAsia="Calibri" w:hAnsi="Times New Roman" w:cs="Times New Roman"/>
          <w:sz w:val="28"/>
          <w:szCs w:val="28"/>
        </w:rPr>
        <w:t>, из них решено положительно</w:t>
      </w:r>
      <w:r w:rsidRPr="007314F1">
        <w:rPr>
          <w:rFonts w:ascii="Times New Roman" w:eastAsia="Calibri" w:hAnsi="Times New Roman" w:cs="Times New Roman"/>
          <w:sz w:val="28"/>
          <w:szCs w:val="28"/>
        </w:rPr>
        <w:t xml:space="preserve"> </w:t>
      </w:r>
      <w:r w:rsidRPr="00FC5769">
        <w:rPr>
          <w:rFonts w:ascii="Times New Roman" w:eastAsia="Calibri" w:hAnsi="Times New Roman" w:cs="Times New Roman"/>
          <w:b/>
          <w:sz w:val="28"/>
          <w:szCs w:val="28"/>
        </w:rPr>
        <w:t>34</w:t>
      </w:r>
      <w:r w:rsidRPr="007314F1">
        <w:rPr>
          <w:rFonts w:ascii="Times New Roman" w:eastAsia="Calibri" w:hAnsi="Times New Roman" w:cs="Times New Roman"/>
          <w:sz w:val="28"/>
          <w:szCs w:val="28"/>
        </w:rPr>
        <w:t>. По остальным даны разъяснения.</w:t>
      </w: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 xml:space="preserve">За отчетный период в целях получения оценки деятельности и подведения итогов за определенный период времени депутатами было проведено </w:t>
      </w:r>
      <w:r w:rsidRPr="00C53251">
        <w:rPr>
          <w:rFonts w:ascii="Times New Roman" w:eastAsia="Calibri" w:hAnsi="Times New Roman" w:cs="Times New Roman"/>
          <w:b/>
          <w:sz w:val="28"/>
          <w:szCs w:val="28"/>
        </w:rPr>
        <w:t>468</w:t>
      </w:r>
      <w:r w:rsidRPr="007314F1">
        <w:rPr>
          <w:rFonts w:ascii="Times New Roman" w:eastAsia="Calibri" w:hAnsi="Times New Roman" w:cs="Times New Roman"/>
          <w:sz w:val="28"/>
          <w:szCs w:val="28"/>
        </w:rPr>
        <w:t xml:space="preserve"> встреч с избирателями своих избирательных округов, </w:t>
      </w:r>
      <w:r>
        <w:rPr>
          <w:rFonts w:ascii="Times New Roman" w:eastAsia="Calibri" w:hAnsi="Times New Roman" w:cs="Times New Roman"/>
          <w:sz w:val="28"/>
          <w:szCs w:val="28"/>
        </w:rPr>
        <w:t xml:space="preserve">на них проведено </w:t>
      </w:r>
      <w:r w:rsidRPr="00C53251">
        <w:rPr>
          <w:rFonts w:ascii="Times New Roman" w:eastAsia="Calibri" w:hAnsi="Times New Roman" w:cs="Times New Roman"/>
          <w:b/>
          <w:sz w:val="28"/>
          <w:szCs w:val="28"/>
        </w:rPr>
        <w:t>54</w:t>
      </w:r>
      <w:r>
        <w:rPr>
          <w:rFonts w:ascii="Times New Roman" w:eastAsia="Calibri" w:hAnsi="Times New Roman" w:cs="Times New Roman"/>
          <w:sz w:val="28"/>
          <w:szCs w:val="28"/>
        </w:rPr>
        <w:t xml:space="preserve"> отчета,</w:t>
      </w:r>
      <w:r w:rsidRPr="007314F1">
        <w:rPr>
          <w:rFonts w:ascii="Times New Roman" w:eastAsia="Calibri" w:hAnsi="Times New Roman" w:cs="Times New Roman"/>
          <w:sz w:val="28"/>
          <w:szCs w:val="28"/>
        </w:rPr>
        <w:t xml:space="preserve">   где избиратели были информированы о проделанной работе, о ходе выполнения предвыборной программы, а также о выполнении предложений избирателей, высказанных во время предыдущей встречи. </w:t>
      </w:r>
    </w:p>
    <w:p w:rsidR="00A8698A" w:rsidRPr="007314F1" w:rsidRDefault="00A8698A" w:rsidP="00A8698A">
      <w:pPr>
        <w:shd w:val="clear" w:color="auto" w:fill="FFFFFF"/>
        <w:spacing w:after="0" w:line="0" w:lineRule="atLeast"/>
        <w:ind w:firstLine="720"/>
        <w:jc w:val="both"/>
        <w:rPr>
          <w:rFonts w:ascii="Times New Roman" w:eastAsia="Calibri" w:hAnsi="Times New Roman" w:cs="Times New Roman"/>
          <w:sz w:val="16"/>
          <w:szCs w:val="16"/>
        </w:rPr>
      </w:pPr>
    </w:p>
    <w:p w:rsidR="00A8698A" w:rsidRPr="0044777D"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В 201</w:t>
      </w:r>
      <w:r>
        <w:rPr>
          <w:rFonts w:ascii="Times New Roman" w:eastAsia="Calibri" w:hAnsi="Times New Roman" w:cs="Times New Roman"/>
          <w:sz w:val="28"/>
          <w:szCs w:val="28"/>
        </w:rPr>
        <w:t>6</w:t>
      </w:r>
      <w:r w:rsidRPr="007314F1">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 xml:space="preserve">депутаты Думы </w:t>
      </w:r>
      <w:r w:rsidRPr="0044777D">
        <w:rPr>
          <w:rFonts w:ascii="Times New Roman" w:eastAsia="Calibri" w:hAnsi="Times New Roman" w:cs="Times New Roman"/>
          <w:sz w:val="28"/>
          <w:szCs w:val="28"/>
        </w:rPr>
        <w:t>не остав</w:t>
      </w:r>
      <w:r>
        <w:rPr>
          <w:rFonts w:ascii="Times New Roman" w:eastAsia="Calibri" w:hAnsi="Times New Roman" w:cs="Times New Roman"/>
          <w:sz w:val="28"/>
          <w:szCs w:val="28"/>
        </w:rPr>
        <w:t>ляли</w:t>
      </w:r>
      <w:r w:rsidRPr="0044777D">
        <w:rPr>
          <w:rFonts w:ascii="Times New Roman" w:eastAsia="Calibri" w:hAnsi="Times New Roman" w:cs="Times New Roman"/>
          <w:sz w:val="28"/>
          <w:szCs w:val="28"/>
        </w:rPr>
        <w:t xml:space="preserve"> без внимания </w:t>
      </w:r>
      <w:r w:rsidRPr="0044777D">
        <w:rPr>
          <w:rFonts w:ascii="Times New Roman" w:eastAsia="Calibri" w:hAnsi="Times New Roman" w:cs="Times New Roman"/>
          <w:b/>
          <w:bCs/>
          <w:color w:val="FFFFFF" w:themeColor="background1"/>
          <w:sz w:val="28"/>
          <w:szCs w:val="28"/>
          <w:highlight w:val="darkCyan"/>
        </w:rPr>
        <w:t>культурно-массовые мероприятия</w:t>
      </w:r>
      <w:r w:rsidRPr="0044777D">
        <w:rPr>
          <w:rFonts w:ascii="Times New Roman" w:eastAsia="Calibri" w:hAnsi="Times New Roman" w:cs="Times New Roman"/>
          <w:sz w:val="28"/>
          <w:szCs w:val="28"/>
        </w:rPr>
        <w:t xml:space="preserve">, проводимые на территории района. </w:t>
      </w:r>
    </w:p>
    <w:p w:rsidR="00A8698A"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Депутаты являются постоянными и активными участниками мероприятий, посвященных значимым для страны и района датам: Праздник Весны  и Труда, День Победы, в том числе в акции «Бессмертный полк», День России, День Кондинского района, День народного единства, День Конституции и другие.  Невозможно успешно решать экономические и с</w:t>
      </w:r>
      <w:r>
        <w:rPr>
          <w:rFonts w:ascii="Times New Roman" w:hAnsi="Times New Roman" w:cs="Times New Roman"/>
          <w:sz w:val="28"/>
          <w:szCs w:val="28"/>
        </w:rPr>
        <w:t xml:space="preserve">оциальные задачи   </w:t>
      </w:r>
      <w:r w:rsidRPr="0044777D">
        <w:rPr>
          <w:rFonts w:ascii="Times New Roman" w:hAnsi="Times New Roman" w:cs="Times New Roman"/>
          <w:sz w:val="28"/>
          <w:szCs w:val="28"/>
        </w:rPr>
        <w:t>без гражданского согласия в обществе, социального диалога с общественными организациями и движениями.</w:t>
      </w:r>
      <w:r>
        <w:rPr>
          <w:rFonts w:ascii="Times New Roman" w:hAnsi="Times New Roman" w:cs="Times New Roman"/>
          <w:sz w:val="28"/>
          <w:szCs w:val="28"/>
        </w:rPr>
        <w:t xml:space="preserve"> </w:t>
      </w:r>
    </w:p>
    <w:p w:rsidR="00A8698A" w:rsidRDefault="00A8698A" w:rsidP="00A8698A">
      <w:pPr>
        <w:spacing w:after="0" w:line="0" w:lineRule="atLeast"/>
        <w:ind w:firstLine="709"/>
        <w:jc w:val="both"/>
        <w:rPr>
          <w:rFonts w:ascii="Times New Roman" w:hAnsi="Times New Roman" w:cs="Times New Roman"/>
          <w:sz w:val="28"/>
          <w:szCs w:val="28"/>
        </w:rPr>
      </w:pPr>
      <w:r w:rsidRPr="0044777D">
        <w:rPr>
          <w:rFonts w:ascii="Times New Roman" w:hAnsi="Times New Roman" w:cs="Times New Roman"/>
          <w:sz w:val="28"/>
          <w:szCs w:val="28"/>
        </w:rPr>
        <w:t xml:space="preserve"> Депутаты отмечают, что патриотические праздники всегда являются главными для страны, поэтому они считают своим долгом принять в них участие.</w:t>
      </w:r>
    </w:p>
    <w:p w:rsidR="00A8698A" w:rsidRPr="007314F1" w:rsidRDefault="00A8698A" w:rsidP="00A8698A">
      <w:pPr>
        <w:spacing w:after="0" w:line="0" w:lineRule="atLeast"/>
        <w:ind w:firstLine="720"/>
        <w:jc w:val="both"/>
        <w:rPr>
          <w:rFonts w:ascii="Times New Roman" w:eastAsia="Calibri" w:hAnsi="Times New Roman" w:cs="Times New Roman"/>
          <w:sz w:val="28"/>
          <w:szCs w:val="28"/>
        </w:rPr>
      </w:pPr>
      <w:r w:rsidRPr="007314F1">
        <w:rPr>
          <w:rFonts w:ascii="Times New Roman" w:eastAsia="Calibri" w:hAnsi="Times New Roman" w:cs="Times New Roman"/>
          <w:sz w:val="28"/>
          <w:szCs w:val="28"/>
        </w:rPr>
        <w:t>Нер</w:t>
      </w:r>
      <w:r>
        <w:rPr>
          <w:rFonts w:ascii="Times New Roman" w:eastAsia="Calibri" w:hAnsi="Times New Roman" w:cs="Times New Roman"/>
          <w:sz w:val="28"/>
          <w:szCs w:val="28"/>
        </w:rPr>
        <w:t>едко необходимая помощь оказывалась</w:t>
      </w:r>
      <w:r w:rsidRPr="007314F1">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депутатами</w:t>
      </w:r>
      <w:r w:rsidRPr="007314F1">
        <w:rPr>
          <w:rFonts w:ascii="Times New Roman" w:eastAsia="Calibri" w:hAnsi="Times New Roman" w:cs="Times New Roman"/>
          <w:sz w:val="28"/>
          <w:szCs w:val="28"/>
        </w:rPr>
        <w:t xml:space="preserve"> за сче</w:t>
      </w:r>
      <w:r>
        <w:rPr>
          <w:rFonts w:ascii="Times New Roman" w:eastAsia="Calibri" w:hAnsi="Times New Roman" w:cs="Times New Roman"/>
          <w:sz w:val="28"/>
          <w:szCs w:val="28"/>
        </w:rPr>
        <w:t>т личных финансовых и материальых</w:t>
      </w:r>
      <w:r w:rsidRPr="007314F1">
        <w:rPr>
          <w:rFonts w:ascii="Times New Roman" w:eastAsia="Calibri" w:hAnsi="Times New Roman" w:cs="Times New Roman"/>
          <w:sz w:val="28"/>
          <w:szCs w:val="28"/>
        </w:rPr>
        <w:t xml:space="preserve"> средств</w:t>
      </w:r>
      <w:r>
        <w:rPr>
          <w:rFonts w:ascii="Times New Roman" w:eastAsia="Calibri" w:hAnsi="Times New Roman" w:cs="Times New Roman"/>
          <w:sz w:val="28"/>
          <w:szCs w:val="28"/>
        </w:rPr>
        <w:t xml:space="preserve"> в рамках благотворительных акций, проводимых на территории Кондинского района  и автономного округа (помощь детям собраться в школу 1 сентября, ветеранам ВОв,  «Твори добро» и т.д.). </w:t>
      </w:r>
    </w:p>
    <w:p w:rsidR="00A8698A" w:rsidRDefault="00A8698A" w:rsidP="00A8698A">
      <w:pPr>
        <w:spacing w:after="0" w:line="0" w:lineRule="atLeast"/>
        <w:ind w:firstLine="709"/>
        <w:jc w:val="both"/>
        <w:rPr>
          <w:rFonts w:ascii="Times New Roman" w:hAnsi="Times New Roman" w:cs="Times New Roman"/>
          <w:sz w:val="28"/>
          <w:szCs w:val="28"/>
        </w:rPr>
      </w:pPr>
    </w:p>
    <w:p w:rsidR="00A8698A" w:rsidRPr="007B6FD4" w:rsidRDefault="00A8698A" w:rsidP="00A8698A">
      <w:pPr>
        <w:spacing w:after="0" w:line="0" w:lineRule="atLeast"/>
        <w:ind w:firstLine="709"/>
        <w:jc w:val="both"/>
        <w:rPr>
          <w:rFonts w:ascii="Times New Roman" w:hAnsi="Times New Roman" w:cs="Times New Roman"/>
          <w:color w:val="3B2D36"/>
          <w:sz w:val="28"/>
          <w:szCs w:val="28"/>
        </w:rPr>
      </w:pPr>
      <w:r>
        <w:rPr>
          <w:rFonts w:ascii="Times New Roman" w:hAnsi="Times New Roman" w:cs="Times New Roman"/>
          <w:sz w:val="28"/>
          <w:szCs w:val="28"/>
        </w:rPr>
        <w:t xml:space="preserve">В декабре 2016 года депутаты приняли участие в видеоконференции по случаю ежегодного отчета Губернатора Ханты-Мансийского автономного округа-Югры перед Думой Ханты-Мансийского автономного округа-Югры. Также в декабре </w:t>
      </w:r>
      <w:r w:rsidRPr="007B6FD4">
        <w:rPr>
          <w:rFonts w:ascii="Times New Roman" w:hAnsi="Times New Roman" w:cs="Times New Roman"/>
          <w:color w:val="3B2D36"/>
          <w:sz w:val="28"/>
          <w:szCs w:val="28"/>
        </w:rPr>
        <w:t xml:space="preserve">Кондинский район с рабочим визитом посетил заместитель Губернатора </w:t>
      </w:r>
      <w:r w:rsidRPr="007B6FD4">
        <w:rPr>
          <w:rFonts w:ascii="Times New Roman" w:hAnsi="Times New Roman" w:cs="Times New Roman"/>
          <w:sz w:val="28"/>
          <w:szCs w:val="28"/>
        </w:rPr>
        <w:t>Ханты-Мансийского автономного округа – Югры Алексей Забозлаев.</w:t>
      </w:r>
      <w:r w:rsidRPr="007B6FD4">
        <w:rPr>
          <w:rFonts w:ascii="Tahoma" w:hAnsi="Tahoma" w:cs="Tahoma"/>
          <w:sz w:val="20"/>
          <w:szCs w:val="20"/>
        </w:rPr>
        <w:t xml:space="preserve"> </w:t>
      </w:r>
      <w:r w:rsidRPr="007B6FD4">
        <w:rPr>
          <w:rFonts w:ascii="Times New Roman" w:hAnsi="Times New Roman" w:cs="Times New Roman"/>
          <w:sz w:val="28"/>
          <w:szCs w:val="28"/>
        </w:rPr>
        <w:t xml:space="preserve">В актовом зале </w:t>
      </w:r>
      <w:r>
        <w:rPr>
          <w:rFonts w:ascii="Times New Roman" w:hAnsi="Times New Roman" w:cs="Times New Roman"/>
          <w:sz w:val="28"/>
          <w:szCs w:val="28"/>
        </w:rPr>
        <w:t xml:space="preserve">администрации </w:t>
      </w:r>
      <w:r w:rsidRPr="007B6FD4">
        <w:rPr>
          <w:rFonts w:ascii="Times New Roman" w:hAnsi="Times New Roman" w:cs="Times New Roman"/>
          <w:sz w:val="28"/>
          <w:szCs w:val="28"/>
        </w:rPr>
        <w:t xml:space="preserve"> состоялось общественное обсуждение отчета Губернатора Югры о деятельности окружного правительства за 2016 год, в котором приняли участие кроме общественности и депутаты Думы района.</w:t>
      </w:r>
    </w:p>
    <w:p w:rsidR="00A8698A" w:rsidRPr="0044777D" w:rsidRDefault="00A8698A" w:rsidP="00A8698A">
      <w:pPr>
        <w:spacing w:after="0" w:line="0" w:lineRule="atLeast"/>
        <w:ind w:firstLine="709"/>
        <w:jc w:val="both"/>
        <w:rPr>
          <w:rFonts w:ascii="Times New Roman" w:hAnsi="Times New Roman" w:cs="Times New Roman"/>
          <w:sz w:val="28"/>
          <w:szCs w:val="28"/>
        </w:rPr>
      </w:pPr>
    </w:p>
    <w:p w:rsidR="00A8698A" w:rsidRDefault="00A8698A" w:rsidP="00A8698A">
      <w:pPr>
        <w:spacing w:after="0" w:line="0" w:lineRule="atLeast"/>
        <w:ind w:firstLine="708"/>
        <w:jc w:val="both"/>
        <w:rPr>
          <w:rFonts w:ascii="Times New Roman" w:hAnsi="Times New Roman" w:cs="Times New Roman"/>
          <w:sz w:val="28"/>
          <w:szCs w:val="28"/>
        </w:rPr>
      </w:pPr>
      <w:r w:rsidRPr="00D5191D">
        <w:rPr>
          <w:rFonts w:ascii="Times New Roman" w:hAnsi="Times New Roman" w:cs="Times New Roman"/>
          <w:sz w:val="28"/>
          <w:szCs w:val="28"/>
        </w:rPr>
        <w:t>Доступ к информации о деятельности Думы обеспечивается путем опубликования (обнародования) информации о своей деятельности</w:t>
      </w:r>
      <w:r>
        <w:rPr>
          <w:rFonts w:ascii="Times New Roman" w:hAnsi="Times New Roman" w:cs="Times New Roman"/>
          <w:sz w:val="28"/>
          <w:szCs w:val="28"/>
        </w:rPr>
        <w:t xml:space="preserve"> </w:t>
      </w:r>
      <w:r w:rsidRPr="00D5191D">
        <w:rPr>
          <w:rFonts w:ascii="Times New Roman" w:hAnsi="Times New Roman" w:cs="Times New Roman"/>
          <w:sz w:val="28"/>
          <w:szCs w:val="28"/>
        </w:rPr>
        <w:t xml:space="preserve"> в СМИ (в газете «Кондинский вестник» осуществляется публикация информации о </w:t>
      </w:r>
      <w:r>
        <w:rPr>
          <w:rFonts w:ascii="Times New Roman" w:hAnsi="Times New Roman" w:cs="Times New Roman"/>
          <w:sz w:val="28"/>
          <w:szCs w:val="28"/>
        </w:rPr>
        <w:t xml:space="preserve">проведенных </w:t>
      </w:r>
      <w:r w:rsidRPr="00D5191D">
        <w:rPr>
          <w:rFonts w:ascii="Times New Roman" w:hAnsi="Times New Roman" w:cs="Times New Roman"/>
          <w:sz w:val="28"/>
          <w:szCs w:val="28"/>
        </w:rPr>
        <w:t xml:space="preserve">заседаниях Думы Кондинского района и ее решениях, на каждое заседание приглашаются работники местного телевидения ТРК «Конда», благодаря чему жители района оперативно узнают о принятых </w:t>
      </w:r>
      <w:r w:rsidRPr="00D5191D">
        <w:rPr>
          <w:rFonts w:ascii="Times New Roman" w:hAnsi="Times New Roman" w:cs="Times New Roman"/>
          <w:sz w:val="28"/>
          <w:szCs w:val="28"/>
        </w:rPr>
        <w:lastRenderedPageBreak/>
        <w:t>решениях) и размещением информации в сети Интернет (информация размещается на официальном сайте органов</w:t>
      </w:r>
      <w:r w:rsidRPr="00D5191D">
        <w:rPr>
          <w:sz w:val="28"/>
          <w:szCs w:val="28"/>
        </w:rPr>
        <w:t xml:space="preserve"> </w:t>
      </w:r>
      <w:r w:rsidRPr="00D5191D">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Кондинского района </w:t>
      </w:r>
      <w:r w:rsidRPr="00D5191D">
        <w:rPr>
          <w:rFonts w:ascii="Times New Roman" w:hAnsi="Times New Roman" w:cs="Times New Roman"/>
          <w:sz w:val="28"/>
          <w:szCs w:val="28"/>
        </w:rPr>
        <w:t xml:space="preserve"> </w:t>
      </w:r>
      <w:r>
        <w:rPr>
          <w:rFonts w:ascii="Times New Roman" w:hAnsi="Times New Roman" w:cs="Times New Roman"/>
          <w:sz w:val="28"/>
          <w:szCs w:val="28"/>
        </w:rPr>
        <w:t>(</w:t>
      </w:r>
      <w:hyperlink r:id="rId16" w:history="1">
        <w:r w:rsidRPr="004A4024">
          <w:rPr>
            <w:rStyle w:val="a5"/>
            <w:rFonts w:ascii="Times New Roman" w:hAnsi="Times New Roman" w:cs="Times New Roman"/>
            <w:color w:val="1F497D" w:themeColor="text2"/>
            <w:sz w:val="28"/>
            <w:szCs w:val="28"/>
            <w:lang w:val="en-US"/>
          </w:rPr>
          <w:t>http</w:t>
        </w:r>
        <w:r w:rsidRPr="004A4024">
          <w:rPr>
            <w:rStyle w:val="a5"/>
            <w:rFonts w:ascii="Times New Roman" w:hAnsi="Times New Roman" w:cs="Times New Roman"/>
            <w:color w:val="1F497D" w:themeColor="text2"/>
            <w:sz w:val="28"/>
            <w:szCs w:val="28"/>
          </w:rPr>
          <w:t>://</w:t>
        </w:r>
        <w:r w:rsidRPr="004A4024">
          <w:rPr>
            <w:rStyle w:val="a5"/>
            <w:rFonts w:ascii="Times New Roman" w:hAnsi="Times New Roman" w:cs="Times New Roman"/>
            <w:color w:val="1F497D" w:themeColor="text2"/>
            <w:sz w:val="28"/>
            <w:szCs w:val="28"/>
            <w:lang w:val="en-US"/>
          </w:rPr>
          <w:t>www</w:t>
        </w:r>
        <w:r w:rsidRPr="004A4024">
          <w:rPr>
            <w:rStyle w:val="a5"/>
            <w:rFonts w:ascii="Times New Roman" w:hAnsi="Times New Roman" w:cs="Times New Roman"/>
            <w:color w:val="1F497D" w:themeColor="text2"/>
            <w:sz w:val="28"/>
            <w:szCs w:val="28"/>
          </w:rPr>
          <w:t>.</w:t>
        </w:r>
        <w:r w:rsidRPr="004A4024">
          <w:rPr>
            <w:rStyle w:val="a5"/>
            <w:rFonts w:ascii="Times New Roman" w:hAnsi="Times New Roman" w:cs="Times New Roman"/>
            <w:color w:val="1F497D" w:themeColor="text2"/>
            <w:sz w:val="28"/>
            <w:szCs w:val="28"/>
            <w:lang w:val="en-US"/>
          </w:rPr>
          <w:t>admkonda</w:t>
        </w:r>
        <w:r w:rsidRPr="004A4024">
          <w:rPr>
            <w:rStyle w:val="a5"/>
            <w:rFonts w:ascii="Times New Roman" w:hAnsi="Times New Roman" w:cs="Times New Roman"/>
            <w:color w:val="1F497D" w:themeColor="text2"/>
            <w:sz w:val="28"/>
            <w:szCs w:val="28"/>
          </w:rPr>
          <w:t>.</w:t>
        </w:r>
        <w:r w:rsidRPr="004A4024">
          <w:rPr>
            <w:rStyle w:val="a5"/>
            <w:rFonts w:ascii="Times New Roman" w:hAnsi="Times New Roman" w:cs="Times New Roman"/>
            <w:color w:val="1F497D" w:themeColor="text2"/>
            <w:sz w:val="28"/>
            <w:szCs w:val="28"/>
            <w:lang w:val="en-US"/>
          </w:rPr>
          <w:t>ru</w:t>
        </w:r>
      </w:hyperlink>
      <w:r w:rsidRPr="00D5191D">
        <w:rPr>
          <w:rFonts w:ascii="Times New Roman" w:hAnsi="Times New Roman" w:cs="Times New Roman"/>
          <w:sz w:val="28"/>
          <w:szCs w:val="28"/>
        </w:rPr>
        <w:t xml:space="preserve">). </w:t>
      </w:r>
    </w:p>
    <w:p w:rsidR="00A8698A" w:rsidRPr="00D1730E" w:rsidRDefault="00A8698A" w:rsidP="00A8698A">
      <w:pPr>
        <w:spacing w:after="0" w:line="0" w:lineRule="atLeast"/>
        <w:ind w:firstLine="708"/>
        <w:jc w:val="both"/>
        <w:rPr>
          <w:rFonts w:ascii="Times New Roman" w:hAnsi="Times New Roman" w:cs="Times New Roman"/>
          <w:sz w:val="28"/>
          <w:szCs w:val="28"/>
        </w:rPr>
      </w:pPr>
      <w:r w:rsidRPr="00D1730E">
        <w:rPr>
          <w:rFonts w:ascii="Times New Roman" w:hAnsi="Times New Roman" w:cs="Times New Roman"/>
          <w:bCs/>
          <w:sz w:val="28"/>
          <w:szCs w:val="28"/>
        </w:rPr>
        <w:t xml:space="preserve">На официальном сайте органов местного самоуправления Кондинского района размещаются проекты нормативных правовых актов, принятые нормативные правовые акты, </w:t>
      </w:r>
      <w:r w:rsidRPr="00D1730E">
        <w:rPr>
          <w:rFonts w:ascii="Times New Roman" w:hAnsi="Times New Roman" w:cs="Times New Roman"/>
          <w:sz w:val="28"/>
          <w:szCs w:val="28"/>
        </w:rPr>
        <w:t xml:space="preserve">информация о депутатах Думы, графики приема граждан депутатами, отчеты о работе за истекший год, структура Думы, материалы к заседаниям, оперативная информация, План работы Думы, </w:t>
      </w:r>
      <w:r>
        <w:rPr>
          <w:rFonts w:ascii="Times New Roman" w:hAnsi="Times New Roman" w:cs="Times New Roman"/>
          <w:sz w:val="28"/>
          <w:szCs w:val="28"/>
        </w:rPr>
        <w:t xml:space="preserve">актуальный Устав Кондинского района, </w:t>
      </w:r>
      <w:r w:rsidRPr="00D1730E">
        <w:rPr>
          <w:rFonts w:ascii="Times New Roman" w:hAnsi="Times New Roman" w:cs="Times New Roman"/>
          <w:sz w:val="28"/>
          <w:szCs w:val="28"/>
        </w:rPr>
        <w:t>действующи</w:t>
      </w:r>
      <w:r>
        <w:rPr>
          <w:rFonts w:ascii="Times New Roman" w:hAnsi="Times New Roman" w:cs="Times New Roman"/>
          <w:sz w:val="28"/>
          <w:szCs w:val="28"/>
        </w:rPr>
        <w:t>й</w:t>
      </w:r>
      <w:r w:rsidRPr="00D1730E">
        <w:rPr>
          <w:rFonts w:ascii="Times New Roman" w:hAnsi="Times New Roman" w:cs="Times New Roman"/>
          <w:sz w:val="28"/>
          <w:szCs w:val="28"/>
        </w:rPr>
        <w:t xml:space="preserve"> Регламент</w:t>
      </w:r>
      <w:r>
        <w:rPr>
          <w:rFonts w:ascii="Times New Roman" w:hAnsi="Times New Roman" w:cs="Times New Roman"/>
          <w:sz w:val="28"/>
          <w:szCs w:val="28"/>
        </w:rPr>
        <w:t xml:space="preserve"> работы </w:t>
      </w:r>
      <w:r w:rsidRPr="00D1730E">
        <w:rPr>
          <w:rFonts w:ascii="Times New Roman" w:hAnsi="Times New Roman" w:cs="Times New Roman"/>
          <w:sz w:val="28"/>
          <w:szCs w:val="28"/>
        </w:rPr>
        <w:t xml:space="preserve"> Думы Кондинского района</w:t>
      </w:r>
      <w:r>
        <w:rPr>
          <w:rFonts w:ascii="Times New Roman" w:hAnsi="Times New Roman" w:cs="Times New Roman"/>
          <w:sz w:val="28"/>
          <w:szCs w:val="28"/>
        </w:rPr>
        <w:t xml:space="preserve"> и др</w:t>
      </w:r>
      <w:r w:rsidRPr="00D1730E">
        <w:rPr>
          <w:rFonts w:ascii="Times New Roman" w:hAnsi="Times New Roman" w:cs="Times New Roman"/>
          <w:sz w:val="28"/>
          <w:szCs w:val="28"/>
        </w:rPr>
        <w:t xml:space="preserve">. </w:t>
      </w:r>
    </w:p>
    <w:p w:rsidR="00A8698A" w:rsidRPr="00D5191D" w:rsidRDefault="00A8698A" w:rsidP="00A8698A">
      <w:pPr>
        <w:pStyle w:val="a7"/>
        <w:shd w:val="clear" w:color="auto" w:fill="FFFFFF"/>
        <w:spacing w:before="0" w:beforeAutospacing="0" w:after="0" w:afterAutospacing="0" w:line="0" w:lineRule="atLeast"/>
        <w:ind w:left="22" w:right="58" w:firstLine="698"/>
        <w:jc w:val="both"/>
        <w:rPr>
          <w:sz w:val="28"/>
          <w:szCs w:val="28"/>
        </w:rPr>
      </w:pPr>
      <w:r w:rsidRPr="00D5191D">
        <w:rPr>
          <w:sz w:val="28"/>
          <w:szCs w:val="28"/>
        </w:rPr>
        <w:t xml:space="preserve">Практически со всеми депутатами установлена электронная связь. Через </w:t>
      </w:r>
      <w:r w:rsidRPr="00D5191D">
        <w:rPr>
          <w:spacing w:val="-1"/>
          <w:sz w:val="28"/>
          <w:szCs w:val="28"/>
        </w:rPr>
        <w:t xml:space="preserve">электронную почту депутаты заранее получают для предварительного ознакомления и </w:t>
      </w:r>
      <w:r w:rsidRPr="00D5191D">
        <w:rPr>
          <w:sz w:val="28"/>
          <w:szCs w:val="28"/>
        </w:rPr>
        <w:t>изучения все проекты решений и дополнительные материалы к ним, выносимые на рассмотрение постоянных комиссий Думы Кондинского района.</w:t>
      </w:r>
      <w:r w:rsidRPr="00D5191D">
        <w:t xml:space="preserve"> </w:t>
      </w:r>
      <w:r w:rsidRPr="00D5191D">
        <w:rPr>
          <w:sz w:val="28"/>
          <w:szCs w:val="28"/>
        </w:rPr>
        <w:t xml:space="preserve">Социальный и образовательный состав депутатов позволяет исполнять полномочия, возложенные на депутатов представительного органа местного самоуправления. </w:t>
      </w:r>
    </w:p>
    <w:p w:rsidR="00A8698A" w:rsidRPr="00D1730E" w:rsidRDefault="00A8698A" w:rsidP="00A8698A">
      <w:pPr>
        <w:spacing w:after="0" w:line="0" w:lineRule="atLeast"/>
        <w:ind w:firstLine="709"/>
        <w:jc w:val="both"/>
        <w:rPr>
          <w:rFonts w:ascii="Times New Roman" w:hAnsi="Times New Roman" w:cs="Times New Roman"/>
          <w:sz w:val="24"/>
          <w:szCs w:val="24"/>
        </w:rPr>
      </w:pPr>
    </w:p>
    <w:p w:rsidR="00A8698A" w:rsidRPr="00D5191D" w:rsidRDefault="00A8698A" w:rsidP="00A8698A">
      <w:pPr>
        <w:pStyle w:val="Default"/>
        <w:spacing w:line="0" w:lineRule="atLeast"/>
        <w:ind w:firstLine="708"/>
        <w:jc w:val="both"/>
        <w:rPr>
          <w:color w:val="auto"/>
          <w:sz w:val="28"/>
          <w:szCs w:val="28"/>
        </w:rPr>
      </w:pPr>
      <w:r w:rsidRPr="00D5191D">
        <w:rPr>
          <w:color w:val="auto"/>
          <w:sz w:val="28"/>
          <w:szCs w:val="28"/>
        </w:rPr>
        <w:t xml:space="preserve">Подводя итоги деятельности Думы Кондинского района в 2016 году, на основании представленной в настоящем отчете информации, можно отметить, что Дума района в течение прошедшего года успешно реализовала полномочия, возложенные законодательством на представительный орган местного самоуправления. </w:t>
      </w:r>
    </w:p>
    <w:p w:rsidR="00A8698A" w:rsidRPr="00D5191D" w:rsidRDefault="00A8698A" w:rsidP="00A8698A">
      <w:pPr>
        <w:pStyle w:val="a7"/>
        <w:spacing w:before="0" w:beforeAutospacing="0" w:after="0" w:afterAutospacing="0" w:line="0" w:lineRule="atLeast"/>
        <w:ind w:firstLine="708"/>
        <w:jc w:val="both"/>
        <w:rPr>
          <w:sz w:val="28"/>
          <w:szCs w:val="28"/>
        </w:rPr>
      </w:pPr>
      <w:r w:rsidRPr="00D5191D">
        <w:rPr>
          <w:sz w:val="28"/>
          <w:szCs w:val="28"/>
        </w:rPr>
        <w:t>Плодотворная совместная работа всех депутатов, конструктивное взаимодействие Думы Кондинского района с администрацией Кондинско</w:t>
      </w:r>
      <w:r>
        <w:rPr>
          <w:sz w:val="28"/>
          <w:szCs w:val="28"/>
        </w:rPr>
        <w:t>го района, поселениями района, К</w:t>
      </w:r>
      <w:r w:rsidRPr="00D5191D">
        <w:rPr>
          <w:sz w:val="28"/>
          <w:szCs w:val="28"/>
        </w:rPr>
        <w:t>онтрольно-счетной палатой Кондинского района, федеральными и окружными структурами, прокуратурой Кондинского района способствовали оперативному принятию на заседаниях Думы Кондинского района квалифицированных решений, направленных на решение задач социальной и экономической политики в нашем районе.</w:t>
      </w:r>
    </w:p>
    <w:p w:rsidR="00A8698A" w:rsidRPr="00D5191D" w:rsidRDefault="00A8698A" w:rsidP="00A8698A">
      <w:pPr>
        <w:spacing w:after="0" w:line="0" w:lineRule="atLeast"/>
        <w:ind w:firstLine="720"/>
        <w:jc w:val="both"/>
        <w:rPr>
          <w:rFonts w:ascii="Times New Roman" w:eastAsia="Calibri" w:hAnsi="Times New Roman" w:cs="Times New Roman"/>
          <w:sz w:val="28"/>
          <w:szCs w:val="28"/>
        </w:rPr>
      </w:pPr>
    </w:p>
    <w:p w:rsidR="00A8698A" w:rsidRPr="00D5191D" w:rsidRDefault="00A8698A" w:rsidP="00A8698A">
      <w:pPr>
        <w:spacing w:after="0" w:line="0" w:lineRule="atLeast"/>
        <w:ind w:firstLine="720"/>
        <w:jc w:val="both"/>
        <w:rPr>
          <w:rFonts w:ascii="Times New Roman" w:eastAsia="Calibri" w:hAnsi="Times New Roman" w:cs="Times New Roman"/>
          <w:sz w:val="28"/>
          <w:szCs w:val="28"/>
        </w:rPr>
      </w:pPr>
      <w:r w:rsidRPr="00D5191D">
        <w:rPr>
          <w:rFonts w:ascii="Times New Roman" w:eastAsia="Calibri" w:hAnsi="Times New Roman" w:cs="Times New Roman"/>
          <w:sz w:val="28"/>
          <w:szCs w:val="28"/>
        </w:rPr>
        <w:t xml:space="preserve">От имени депутатов </w:t>
      </w:r>
      <w:r>
        <w:rPr>
          <w:rFonts w:ascii="Times New Roman" w:eastAsia="Calibri" w:hAnsi="Times New Roman" w:cs="Times New Roman"/>
          <w:sz w:val="28"/>
          <w:szCs w:val="28"/>
        </w:rPr>
        <w:t xml:space="preserve">и от себя лично благодарю всех </w:t>
      </w:r>
      <w:r w:rsidRPr="00D5191D">
        <w:rPr>
          <w:rFonts w:ascii="Times New Roman" w:eastAsia="Calibri" w:hAnsi="Times New Roman" w:cs="Times New Roman"/>
          <w:sz w:val="28"/>
          <w:szCs w:val="28"/>
        </w:rPr>
        <w:t xml:space="preserve"> за совместную работу, органы местного самоуправления района, городские и сельские поселения, общественные организации. </w:t>
      </w:r>
    </w:p>
    <w:p w:rsidR="00A8698A" w:rsidRPr="00D5191D" w:rsidRDefault="00A8698A" w:rsidP="00A8698A">
      <w:pPr>
        <w:spacing w:after="0" w:line="0" w:lineRule="atLeast"/>
        <w:ind w:firstLine="720"/>
        <w:jc w:val="both"/>
        <w:rPr>
          <w:rFonts w:ascii="Times New Roman" w:eastAsia="Calibri" w:hAnsi="Times New Roman" w:cs="Times New Roman"/>
          <w:sz w:val="28"/>
          <w:szCs w:val="28"/>
        </w:rPr>
      </w:pPr>
      <w:r w:rsidRPr="00D5191D">
        <w:rPr>
          <w:rFonts w:ascii="Times New Roman" w:eastAsia="Calibri" w:hAnsi="Times New Roman" w:cs="Times New Roman"/>
          <w:sz w:val="28"/>
          <w:szCs w:val="28"/>
        </w:rPr>
        <w:t>Работа за отчетный период показала, что совместными усилиями мы  способны инициировать и решать насущные проблемы экономики и социальной сферы Кондинского района, шаг за шагом добиваться поставленных целей. Несмотря на то, что многие проблемы находятся еще в стадии решения, Кондинский район ежедневно ставит новые задачи, раскрывает новые перспективы, требуя слаженной работы депутатов и всех структур местного самоуправления.</w:t>
      </w:r>
    </w:p>
    <w:p w:rsidR="00A8698A" w:rsidRDefault="00A8698A" w:rsidP="00A8698A">
      <w:pPr>
        <w:spacing w:after="0" w:line="0" w:lineRule="atLeast"/>
        <w:ind w:firstLine="720"/>
        <w:jc w:val="both"/>
      </w:pPr>
      <w:r w:rsidRPr="00D5191D">
        <w:rPr>
          <w:rFonts w:ascii="Times New Roman" w:eastAsia="Calibri" w:hAnsi="Times New Roman" w:cs="Times New Roman"/>
          <w:sz w:val="28"/>
          <w:szCs w:val="28"/>
        </w:rPr>
        <w:t xml:space="preserve">Уверен, что и в дальнейшем наша совместная работа будет конструктивной, направленной на эффективное развитие Кондинского района и улучшение жизни наших жителей. </w:t>
      </w:r>
    </w:p>
    <w:p w:rsidR="00A8698A" w:rsidRDefault="00A8698A" w:rsidP="00A8698A">
      <w:pPr>
        <w:spacing w:after="0" w:line="0" w:lineRule="atLeast"/>
        <w:rPr>
          <w:rFonts w:ascii="Times New Roman" w:hAnsi="Times New Roman" w:cs="Times New Roman"/>
          <w:sz w:val="20"/>
          <w:szCs w:val="20"/>
        </w:rPr>
      </w:pPr>
    </w:p>
    <w:p w:rsidR="001E5200" w:rsidRPr="00272719" w:rsidRDefault="001E5200" w:rsidP="00E94168">
      <w:pPr>
        <w:pStyle w:val="3"/>
        <w:spacing w:before="0" w:line="0" w:lineRule="atLeast"/>
        <w:jc w:val="center"/>
        <w:rPr>
          <w:rFonts w:ascii="Times New Roman" w:hAnsi="Times New Roman" w:cs="Times New Roman"/>
          <w:sz w:val="28"/>
          <w:szCs w:val="28"/>
        </w:rPr>
      </w:pPr>
    </w:p>
    <w:sectPr w:rsidR="001E5200" w:rsidRPr="00272719" w:rsidSect="001E5200">
      <w:headerReference w:type="even" r:id="rId17"/>
      <w:headerReference w:type="default" r:id="rId1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DEC" w:rsidRDefault="00FD5DEC" w:rsidP="00E94168">
      <w:pPr>
        <w:spacing w:after="0" w:line="240" w:lineRule="auto"/>
      </w:pPr>
      <w:r>
        <w:separator/>
      </w:r>
    </w:p>
  </w:endnote>
  <w:endnote w:type="continuationSeparator" w:id="1">
    <w:p w:rsidR="00FD5DEC" w:rsidRDefault="00FD5DEC" w:rsidP="00E94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209314"/>
      <w:docPartObj>
        <w:docPartGallery w:val="Page Numbers (Bottom of Page)"/>
        <w:docPartUnique/>
      </w:docPartObj>
    </w:sdtPr>
    <w:sdtContent>
      <w:p w:rsidR="00A8698A" w:rsidRDefault="00ED331E">
        <w:pPr>
          <w:pStyle w:val="af3"/>
          <w:jc w:val="right"/>
        </w:pPr>
        <w:fldSimple w:instr="PAGE   \* MERGEFORMAT">
          <w:r w:rsidR="00BF1C65">
            <w:rPr>
              <w:noProof/>
            </w:rPr>
            <w:t>37</w:t>
          </w:r>
        </w:fldSimple>
      </w:p>
    </w:sdtContent>
  </w:sdt>
  <w:p w:rsidR="00A8698A" w:rsidRDefault="00A8698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DEC" w:rsidRDefault="00FD5DEC" w:rsidP="00E94168">
      <w:pPr>
        <w:spacing w:after="0" w:line="240" w:lineRule="auto"/>
      </w:pPr>
      <w:r>
        <w:separator/>
      </w:r>
    </w:p>
  </w:footnote>
  <w:footnote w:type="continuationSeparator" w:id="1">
    <w:p w:rsidR="00FD5DEC" w:rsidRDefault="00FD5DEC" w:rsidP="00E94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
      <w:gridCol w:w="8904"/>
    </w:tblGrid>
    <w:tr w:rsidR="00A8698A" w:rsidTr="00950471">
      <w:tc>
        <w:tcPr>
          <w:tcW w:w="666" w:type="dxa"/>
        </w:tcPr>
        <w:p w:rsidR="00A8698A" w:rsidRDefault="00A8698A">
          <w:pPr>
            <w:pStyle w:val="af0"/>
          </w:pPr>
          <w:r>
            <w:rPr>
              <w:noProof/>
              <w:szCs w:val="28"/>
            </w:rPr>
            <w:drawing>
              <wp:inline distT="0" distB="0" distL="0" distR="0">
                <wp:extent cx="278309" cy="314325"/>
                <wp:effectExtent l="0" t="0" r="762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806" cy="318275"/>
                        </a:xfrm>
                        <a:prstGeom prst="rect">
                          <a:avLst/>
                        </a:prstGeom>
                        <a:noFill/>
                        <a:ln>
                          <a:noFill/>
                        </a:ln>
                      </pic:spPr>
                    </pic:pic>
                  </a:graphicData>
                </a:graphic>
              </wp:inline>
            </w:drawing>
          </w:r>
        </w:p>
      </w:tc>
      <w:tc>
        <w:tcPr>
          <w:tcW w:w="8905" w:type="dxa"/>
        </w:tcPr>
        <w:p w:rsidR="00A8698A" w:rsidRPr="00F820CC" w:rsidRDefault="00A8698A" w:rsidP="00950471">
          <w:pPr>
            <w:pStyle w:val="af0"/>
            <w:rPr>
              <w:b/>
              <w:color w:val="808080" w:themeColor="background1" w:themeShade="80"/>
              <w:sz w:val="16"/>
              <w:szCs w:val="16"/>
            </w:rPr>
          </w:pPr>
          <w:r w:rsidRPr="00F820CC">
            <w:rPr>
              <w:b/>
              <w:color w:val="808080" w:themeColor="background1" w:themeShade="80"/>
              <w:sz w:val="16"/>
              <w:szCs w:val="16"/>
            </w:rPr>
            <w:t>Дума Кондинского района</w:t>
          </w:r>
        </w:p>
        <w:p w:rsidR="00A8698A" w:rsidRPr="00F820CC" w:rsidRDefault="00A8698A" w:rsidP="00E533B5">
          <w:pPr>
            <w:pStyle w:val="af0"/>
            <w:rPr>
              <w:b/>
              <w:color w:val="808080" w:themeColor="background1" w:themeShade="80"/>
              <w:sz w:val="16"/>
              <w:szCs w:val="16"/>
            </w:rPr>
          </w:pPr>
          <w:r w:rsidRPr="00F820CC">
            <w:rPr>
              <w:b/>
              <w:color w:val="808080" w:themeColor="background1" w:themeShade="80"/>
              <w:sz w:val="16"/>
              <w:szCs w:val="16"/>
            </w:rPr>
            <w:t>Отчет председателя Думы Кондинского района за 201</w:t>
          </w:r>
          <w:r>
            <w:rPr>
              <w:b/>
              <w:color w:val="808080" w:themeColor="background1" w:themeShade="80"/>
              <w:sz w:val="16"/>
              <w:szCs w:val="16"/>
            </w:rPr>
            <w:t>6</w:t>
          </w:r>
          <w:r w:rsidRPr="00F820CC">
            <w:rPr>
              <w:b/>
              <w:color w:val="808080" w:themeColor="background1" w:themeShade="80"/>
              <w:sz w:val="16"/>
              <w:szCs w:val="16"/>
            </w:rPr>
            <w:t xml:space="preserve"> год</w:t>
          </w:r>
        </w:p>
      </w:tc>
    </w:tr>
  </w:tbl>
  <w:p w:rsidR="00A8698A" w:rsidRDefault="00A8698A" w:rsidP="009504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DA" w:rsidRDefault="00ED331E">
    <w:pPr>
      <w:pStyle w:val="af0"/>
      <w:framePr w:wrap="around" w:vAnchor="text" w:hAnchor="margin" w:xAlign="center" w:y="1"/>
      <w:rPr>
        <w:rStyle w:val="af2"/>
      </w:rPr>
    </w:pPr>
    <w:r>
      <w:rPr>
        <w:rStyle w:val="af2"/>
      </w:rPr>
      <w:fldChar w:fldCharType="begin"/>
    </w:r>
    <w:r w:rsidR="002F739C">
      <w:rPr>
        <w:rStyle w:val="af2"/>
      </w:rPr>
      <w:instrText xml:space="preserve">PAGE  </w:instrText>
    </w:r>
    <w:r>
      <w:rPr>
        <w:rStyle w:val="af2"/>
      </w:rPr>
      <w:fldChar w:fldCharType="end"/>
    </w:r>
  </w:p>
  <w:p w:rsidR="00B55EDA" w:rsidRDefault="00FD5DEC">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DA" w:rsidRDefault="00FD5DEC" w:rsidP="00AB38F0">
    <w:pPr>
      <w:pStyle w:val="af0"/>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57B"/>
    <w:multiLevelType w:val="hybridMultilevel"/>
    <w:tmpl w:val="33F0D7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292D1C"/>
    <w:multiLevelType w:val="hybridMultilevel"/>
    <w:tmpl w:val="B2BA2D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F9715DD"/>
    <w:multiLevelType w:val="hybridMultilevel"/>
    <w:tmpl w:val="5D38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5200"/>
    <w:rsid w:val="00015C12"/>
    <w:rsid w:val="000B7964"/>
    <w:rsid w:val="00103FF3"/>
    <w:rsid w:val="00187FA9"/>
    <w:rsid w:val="001D77C2"/>
    <w:rsid w:val="001E5200"/>
    <w:rsid w:val="001F5C19"/>
    <w:rsid w:val="002331AE"/>
    <w:rsid w:val="00272719"/>
    <w:rsid w:val="002A0360"/>
    <w:rsid w:val="002F739C"/>
    <w:rsid w:val="003D410E"/>
    <w:rsid w:val="003F11D3"/>
    <w:rsid w:val="003F4AA2"/>
    <w:rsid w:val="00455A35"/>
    <w:rsid w:val="00473EB7"/>
    <w:rsid w:val="005121DB"/>
    <w:rsid w:val="00546C1D"/>
    <w:rsid w:val="0069358B"/>
    <w:rsid w:val="006F561F"/>
    <w:rsid w:val="007223B7"/>
    <w:rsid w:val="00756378"/>
    <w:rsid w:val="007C024D"/>
    <w:rsid w:val="007C78A8"/>
    <w:rsid w:val="008214DB"/>
    <w:rsid w:val="00860B62"/>
    <w:rsid w:val="008B5554"/>
    <w:rsid w:val="008B5575"/>
    <w:rsid w:val="00927265"/>
    <w:rsid w:val="00982E3D"/>
    <w:rsid w:val="00A06EA8"/>
    <w:rsid w:val="00A17B43"/>
    <w:rsid w:val="00A23464"/>
    <w:rsid w:val="00A8698A"/>
    <w:rsid w:val="00AF0E94"/>
    <w:rsid w:val="00B30B31"/>
    <w:rsid w:val="00B419EA"/>
    <w:rsid w:val="00B6039E"/>
    <w:rsid w:val="00BF1C65"/>
    <w:rsid w:val="00D05F14"/>
    <w:rsid w:val="00D61FCF"/>
    <w:rsid w:val="00D70F8A"/>
    <w:rsid w:val="00D860CB"/>
    <w:rsid w:val="00DE488B"/>
    <w:rsid w:val="00E26B7D"/>
    <w:rsid w:val="00E44F92"/>
    <w:rsid w:val="00E70E38"/>
    <w:rsid w:val="00E74D2D"/>
    <w:rsid w:val="00E94168"/>
    <w:rsid w:val="00ED331E"/>
    <w:rsid w:val="00F33523"/>
    <w:rsid w:val="00F478AE"/>
    <w:rsid w:val="00F61984"/>
    <w:rsid w:val="00FA7A68"/>
    <w:rsid w:val="00FD5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E941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8698A"/>
    <w:pPr>
      <w:spacing w:before="240" w:after="60" w:line="240" w:lineRule="auto"/>
      <w:outlineLvl w:val="4"/>
    </w:pPr>
    <w:rPr>
      <w:rFonts w:ascii="Calibri" w:eastAsia="Times New Roman" w:hAnsi="Calibri" w:cs="Times New Roman"/>
      <w:b/>
      <w:bCs/>
      <w:i/>
      <w:iCs/>
      <w:sz w:val="26"/>
      <w:szCs w:val="26"/>
      <w:lang w:eastAsia="ru-RU"/>
    </w:rPr>
  </w:style>
  <w:style w:type="paragraph" w:styleId="9">
    <w:name w:val="heading 9"/>
    <w:basedOn w:val="a"/>
    <w:next w:val="a"/>
    <w:link w:val="90"/>
    <w:qFormat/>
    <w:rsid w:val="00A8698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5200"/>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E5200"/>
    <w:rPr>
      <w:color w:val="0000FF" w:themeColor="hyperlink"/>
      <w:u w:val="single"/>
    </w:rPr>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6">
    <w:name w:val="Цветовое выделение"/>
    <w:rsid w:val="001E5200"/>
    <w:rPr>
      <w:b/>
      <w:bCs/>
      <w:color w:val="26282F"/>
    </w:rPr>
  </w:style>
  <w:style w:type="paragraph" w:styleId="a7">
    <w:name w:val="Normal (Web)"/>
    <w:basedOn w:val="a"/>
    <w:uiPriority w:val="99"/>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9">
    <w:name w:val="Balloon Text"/>
    <w:basedOn w:val="a"/>
    <w:link w:val="aa"/>
    <w:uiPriority w:val="99"/>
    <w:semiHidden/>
    <w:unhideWhenUsed/>
    <w:rsid w:val="00103F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3FF3"/>
    <w:rPr>
      <w:rFonts w:ascii="Tahoma" w:hAnsi="Tahoma" w:cs="Tahoma"/>
      <w:sz w:val="16"/>
      <w:szCs w:val="16"/>
    </w:rPr>
  </w:style>
  <w:style w:type="paragraph" w:styleId="ab">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5121D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F92"/>
    <w:rPr>
      <w:rFonts w:asciiTheme="majorHAnsi" w:eastAsiaTheme="majorEastAsia" w:hAnsiTheme="majorHAnsi" w:cstheme="majorBidi"/>
      <w:b/>
      <w:bCs/>
      <w:color w:val="4F81BD" w:themeColor="accent1"/>
    </w:rPr>
  </w:style>
  <w:style w:type="paragraph" w:styleId="ae">
    <w:name w:val="Body Text"/>
    <w:basedOn w:val="a"/>
    <w:link w:val="af"/>
    <w:unhideWhenUsed/>
    <w:rsid w:val="00E44F92"/>
    <w:pPr>
      <w:spacing w:after="120"/>
    </w:pPr>
  </w:style>
  <w:style w:type="character" w:customStyle="1" w:styleId="af">
    <w:name w:val="Основной текст Знак"/>
    <w:basedOn w:val="a0"/>
    <w:link w:val="ae"/>
    <w:rsid w:val="00E44F92"/>
  </w:style>
  <w:style w:type="character" w:customStyle="1" w:styleId="20">
    <w:name w:val="Заголовок 2 Знак"/>
    <w:basedOn w:val="a0"/>
    <w:link w:val="2"/>
    <w:uiPriority w:val="9"/>
    <w:rsid w:val="00E94168"/>
    <w:rPr>
      <w:rFonts w:asciiTheme="majorHAnsi" w:eastAsiaTheme="majorEastAsia" w:hAnsiTheme="majorHAnsi" w:cstheme="majorBidi"/>
      <w:b/>
      <w:bCs/>
      <w:color w:val="4F81BD" w:themeColor="accent1"/>
      <w:sz w:val="26"/>
      <w:szCs w:val="26"/>
    </w:rPr>
  </w:style>
  <w:style w:type="paragraph" w:customStyle="1" w:styleId="Title">
    <w:name w:val="Title!Название НПА"/>
    <w:basedOn w:val="a"/>
    <w:rsid w:val="00E9416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rsid w:val="00E94168"/>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E94168"/>
    <w:rPr>
      <w:rFonts w:ascii="Times New Roman" w:eastAsia="Times New Roman" w:hAnsi="Times New Roman" w:cs="Times New Roman"/>
      <w:sz w:val="24"/>
      <w:szCs w:val="24"/>
      <w:lang w:eastAsia="ru-RU"/>
    </w:rPr>
  </w:style>
  <w:style w:type="character" w:styleId="af2">
    <w:name w:val="page number"/>
    <w:basedOn w:val="a0"/>
    <w:rsid w:val="00E94168"/>
  </w:style>
  <w:style w:type="paragraph" w:styleId="af3">
    <w:name w:val="footer"/>
    <w:basedOn w:val="a"/>
    <w:link w:val="af4"/>
    <w:uiPriority w:val="99"/>
    <w:rsid w:val="00E94168"/>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E94168"/>
    <w:rPr>
      <w:rFonts w:ascii="Times New Roman" w:eastAsia="Times New Roman" w:hAnsi="Times New Roman" w:cs="Times New Roman"/>
      <w:sz w:val="24"/>
      <w:szCs w:val="24"/>
      <w:lang w:eastAsia="ru-RU"/>
    </w:rPr>
  </w:style>
  <w:style w:type="paragraph" w:customStyle="1" w:styleId="af5">
    <w:name w:val="Абзац"/>
    <w:rsid w:val="003D410E"/>
    <w:pPr>
      <w:spacing w:after="0" w:line="360" w:lineRule="auto"/>
      <w:ind w:firstLine="709"/>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A8698A"/>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A8698A"/>
    <w:rPr>
      <w:rFonts w:ascii="Arial" w:eastAsia="Times New Roman" w:hAnsi="Arial" w:cs="Arial"/>
      <w:lang w:eastAsia="ru-RU"/>
    </w:rPr>
  </w:style>
  <w:style w:type="paragraph" w:styleId="af6">
    <w:name w:val="caption"/>
    <w:basedOn w:val="a"/>
    <w:qFormat/>
    <w:rsid w:val="00A8698A"/>
    <w:pPr>
      <w:widowControl w:val="0"/>
      <w:spacing w:after="0" w:line="240" w:lineRule="auto"/>
      <w:jc w:val="center"/>
    </w:pPr>
    <w:rPr>
      <w:rFonts w:ascii="Times New Roman" w:eastAsia="Times New Roman" w:hAnsi="Times New Roman" w:cs="Times New Roman"/>
      <w:b/>
      <w:sz w:val="28"/>
      <w:szCs w:val="20"/>
      <w:lang w:eastAsia="ru-RU"/>
    </w:rPr>
  </w:style>
  <w:style w:type="paragraph" w:styleId="af7">
    <w:name w:val="Subtitle"/>
    <w:basedOn w:val="a"/>
    <w:link w:val="af8"/>
    <w:qFormat/>
    <w:rsid w:val="00A8698A"/>
    <w:pPr>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f8">
    <w:name w:val="Подзаголовок Знак"/>
    <w:basedOn w:val="a0"/>
    <w:link w:val="af7"/>
    <w:rsid w:val="00A8698A"/>
    <w:rPr>
      <w:rFonts w:ascii="Times New Roman" w:eastAsia="Times New Roman" w:hAnsi="Times New Roman" w:cs="Times New Roman"/>
      <w:b/>
      <w:sz w:val="24"/>
      <w:szCs w:val="20"/>
      <w:lang w:eastAsia="ru-RU"/>
    </w:rPr>
  </w:style>
  <w:style w:type="paragraph" w:styleId="21">
    <w:name w:val="Body Text Indent 2"/>
    <w:basedOn w:val="a"/>
    <w:link w:val="22"/>
    <w:uiPriority w:val="99"/>
    <w:rsid w:val="00A8698A"/>
    <w:pPr>
      <w:spacing w:after="0" w:line="36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8698A"/>
    <w:rPr>
      <w:rFonts w:ascii="Times New Roman" w:eastAsia="Times New Roman" w:hAnsi="Times New Roman" w:cs="Times New Roman"/>
      <w:sz w:val="24"/>
      <w:szCs w:val="24"/>
      <w:lang w:eastAsia="ru-RU"/>
    </w:rPr>
  </w:style>
  <w:style w:type="paragraph" w:styleId="31">
    <w:name w:val="Body Text Indent 3"/>
    <w:basedOn w:val="a"/>
    <w:link w:val="32"/>
    <w:uiPriority w:val="99"/>
    <w:rsid w:val="00A8698A"/>
    <w:pPr>
      <w:spacing w:after="0" w:line="360" w:lineRule="auto"/>
      <w:ind w:firstLine="544"/>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rsid w:val="00A8698A"/>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8698A"/>
    <w:pPr>
      <w:widowControl w:val="0"/>
      <w:spacing w:after="0" w:line="240" w:lineRule="auto"/>
      <w:ind w:left="567"/>
    </w:pPr>
    <w:rPr>
      <w:rFonts w:ascii="Times New Roman" w:eastAsia="Times New Roman" w:hAnsi="Times New Roman" w:cs="Times New Roman"/>
      <w:sz w:val="24"/>
      <w:szCs w:val="20"/>
      <w:lang w:eastAsia="ru-RU"/>
    </w:rPr>
  </w:style>
  <w:style w:type="paragraph" w:customStyle="1" w:styleId="11">
    <w:name w:val="Знак Знак Знак1"/>
    <w:basedOn w:val="a"/>
    <w:rsid w:val="00A8698A"/>
    <w:pPr>
      <w:spacing w:before="100" w:beforeAutospacing="1" w:after="100" w:afterAutospacing="1" w:line="240" w:lineRule="auto"/>
    </w:pPr>
    <w:rPr>
      <w:rFonts w:ascii="Tahoma" w:eastAsia="Times New Roman" w:hAnsi="Tahoma" w:cs="Times New Roman"/>
      <w:sz w:val="20"/>
      <w:szCs w:val="20"/>
      <w:lang w:val="en-US"/>
    </w:rPr>
  </w:style>
  <w:style w:type="paragraph" w:styleId="33">
    <w:name w:val="Body Text 3"/>
    <w:basedOn w:val="a"/>
    <w:link w:val="34"/>
    <w:uiPriority w:val="99"/>
    <w:rsid w:val="00A8698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A8698A"/>
    <w:rPr>
      <w:rFonts w:ascii="Times New Roman" w:eastAsia="Times New Roman" w:hAnsi="Times New Roman" w:cs="Times New Roman"/>
      <w:sz w:val="16"/>
      <w:szCs w:val="16"/>
      <w:lang w:eastAsia="ru-RU"/>
    </w:rPr>
  </w:style>
  <w:style w:type="table" w:styleId="af9">
    <w:name w:val="Table Grid"/>
    <w:basedOn w:val="a1"/>
    <w:rsid w:val="00A869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A8698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A8698A"/>
    <w:rPr>
      <w:rFonts w:ascii="Times New Roman" w:eastAsia="Times New Roman" w:hAnsi="Times New Roman" w:cs="Times New Roman"/>
      <w:sz w:val="24"/>
      <w:szCs w:val="24"/>
      <w:lang w:eastAsia="ru-RU"/>
    </w:rPr>
  </w:style>
  <w:style w:type="paragraph" w:styleId="afa">
    <w:name w:val="Title"/>
    <w:basedOn w:val="a"/>
    <w:link w:val="afb"/>
    <w:qFormat/>
    <w:rsid w:val="00A8698A"/>
    <w:pPr>
      <w:spacing w:after="0" w:line="240" w:lineRule="auto"/>
      <w:ind w:left="-360" w:right="-185"/>
      <w:jc w:val="center"/>
    </w:pPr>
    <w:rPr>
      <w:rFonts w:ascii="Times New Roman" w:eastAsia="Times New Roman" w:hAnsi="Times New Roman" w:cs="Times New Roman"/>
      <w:b/>
      <w:bCs/>
      <w:sz w:val="24"/>
      <w:szCs w:val="24"/>
      <w:lang w:eastAsia="ru-RU"/>
    </w:rPr>
  </w:style>
  <w:style w:type="character" w:customStyle="1" w:styleId="afb">
    <w:name w:val="Название Знак"/>
    <w:basedOn w:val="a0"/>
    <w:link w:val="afa"/>
    <w:rsid w:val="00A8698A"/>
    <w:rPr>
      <w:rFonts w:ascii="Times New Roman" w:eastAsia="Times New Roman" w:hAnsi="Times New Roman" w:cs="Times New Roman"/>
      <w:b/>
      <w:bCs/>
      <w:sz w:val="24"/>
      <w:szCs w:val="24"/>
      <w:lang w:eastAsia="ru-RU"/>
    </w:rPr>
  </w:style>
  <w:style w:type="paragraph" w:customStyle="1" w:styleId="afc">
    <w:name w:val="Знак Знак Знак"/>
    <w:basedOn w:val="a"/>
    <w:rsid w:val="00A869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Знак Знак Знак Знак Знак Знак"/>
    <w:basedOn w:val="a"/>
    <w:rsid w:val="00A869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A869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e">
    <w:name w:val="Знак Знак Знак Знак"/>
    <w:basedOn w:val="a"/>
    <w:rsid w:val="00A8698A"/>
    <w:pPr>
      <w:spacing w:after="160" w:line="240" w:lineRule="exact"/>
    </w:pPr>
    <w:rPr>
      <w:rFonts w:ascii="Verdana" w:eastAsia="Times New Roman" w:hAnsi="Verdana" w:cs="Times New Roman"/>
      <w:sz w:val="20"/>
      <w:szCs w:val="20"/>
      <w:lang w:val="en-US"/>
    </w:rPr>
  </w:style>
  <w:style w:type="paragraph" w:customStyle="1" w:styleId="310">
    <w:name w:val="Основной текст 31"/>
    <w:basedOn w:val="a"/>
    <w:rsid w:val="00A8698A"/>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
    <w:name w:val="Знак Знак Знак Знак Знак Знак Знак Знак Знак Знак Знак Знак Знак Знак Знак"/>
    <w:basedOn w:val="a"/>
    <w:rsid w:val="00A8698A"/>
    <w:pPr>
      <w:spacing w:before="100" w:beforeAutospacing="1" w:after="100" w:afterAutospacing="1" w:line="240" w:lineRule="auto"/>
    </w:pPr>
    <w:rPr>
      <w:rFonts w:ascii="Tahoma" w:eastAsia="Times New Roman" w:hAnsi="Tahoma" w:cs="Times New Roman"/>
      <w:sz w:val="20"/>
      <w:szCs w:val="20"/>
      <w:lang w:val="en-US"/>
    </w:rPr>
  </w:style>
  <w:style w:type="character" w:styleId="aff0">
    <w:name w:val="Strong"/>
    <w:uiPriority w:val="22"/>
    <w:qFormat/>
    <w:rsid w:val="00A8698A"/>
    <w:rPr>
      <w:b/>
      <w:bCs/>
    </w:rPr>
  </w:style>
  <w:style w:type="character" w:styleId="aff1">
    <w:name w:val="Intense Emphasis"/>
    <w:uiPriority w:val="21"/>
    <w:qFormat/>
    <w:rsid w:val="00A8698A"/>
    <w:rPr>
      <w:b/>
      <w:bCs/>
      <w:i/>
      <w:iCs/>
      <w:color w:val="4F81BD"/>
    </w:rPr>
  </w:style>
  <w:style w:type="paragraph" w:styleId="aff2">
    <w:name w:val="TOC Heading"/>
    <w:basedOn w:val="1"/>
    <w:next w:val="a"/>
    <w:uiPriority w:val="39"/>
    <w:qFormat/>
    <w:rsid w:val="00A8698A"/>
    <w:pPr>
      <w:keepLines/>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39"/>
    <w:unhideWhenUsed/>
    <w:rsid w:val="00A8698A"/>
    <w:pPr>
      <w:tabs>
        <w:tab w:val="right" w:leader="dot" w:pos="9344"/>
      </w:tabs>
      <w:spacing w:after="0" w:line="360" w:lineRule="auto"/>
      <w:jc w:val="both"/>
    </w:pPr>
    <w:rPr>
      <w:rFonts w:ascii="Times New Roman" w:eastAsia="Times New Roman" w:hAnsi="Times New Roman" w:cs="Times New Roman"/>
      <w:sz w:val="24"/>
      <w:szCs w:val="24"/>
      <w:lang w:eastAsia="ru-RU"/>
    </w:rPr>
  </w:style>
  <w:style w:type="paragraph" w:styleId="25">
    <w:name w:val="toc 2"/>
    <w:basedOn w:val="a"/>
    <w:next w:val="a"/>
    <w:autoRedefine/>
    <w:uiPriority w:val="39"/>
    <w:unhideWhenUsed/>
    <w:rsid w:val="00A8698A"/>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
    <w:next w:val="a"/>
    <w:autoRedefine/>
    <w:uiPriority w:val="39"/>
    <w:unhideWhenUsed/>
    <w:rsid w:val="00A8698A"/>
    <w:pPr>
      <w:spacing w:after="0" w:line="240" w:lineRule="auto"/>
      <w:ind w:left="480"/>
    </w:pPr>
    <w:rPr>
      <w:rFonts w:ascii="Times New Roman" w:eastAsia="Times New Roman" w:hAnsi="Times New Roman" w:cs="Times New Roman"/>
      <w:sz w:val="24"/>
      <w:szCs w:val="24"/>
      <w:lang w:eastAsia="ru-RU"/>
    </w:rPr>
  </w:style>
  <w:style w:type="character" w:styleId="aff3">
    <w:name w:val="Book Title"/>
    <w:uiPriority w:val="33"/>
    <w:qFormat/>
    <w:rsid w:val="00A8698A"/>
    <w:rPr>
      <w:b/>
      <w:bCs/>
      <w:smallCaps/>
      <w:spacing w:val="5"/>
    </w:rPr>
  </w:style>
  <w:style w:type="paragraph" w:customStyle="1" w:styleId="aff4">
    <w:name w:val="Знак Знак"/>
    <w:basedOn w:val="a"/>
    <w:rsid w:val="00A8698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0">
    <w:name w:val="Основной текст 32"/>
    <w:basedOn w:val="a"/>
    <w:rsid w:val="00A8698A"/>
    <w:pPr>
      <w:overflowPunct w:val="0"/>
      <w:autoSpaceDE w:val="0"/>
      <w:autoSpaceDN w:val="0"/>
      <w:adjustRightInd w:val="0"/>
      <w:spacing w:after="0" w:line="240" w:lineRule="auto"/>
    </w:pPr>
    <w:rPr>
      <w:rFonts w:ascii="Arial" w:eastAsia="Times New Roman" w:hAnsi="Arial" w:cs="Times New Roman"/>
      <w:sz w:val="28"/>
      <w:szCs w:val="20"/>
      <w:lang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
    <w:rsid w:val="00A8698A"/>
    <w:pPr>
      <w:spacing w:after="160" w:line="240" w:lineRule="exact"/>
    </w:pPr>
    <w:rPr>
      <w:rFonts w:ascii="Verdana" w:eastAsia="Times New Roman" w:hAnsi="Verdana" w:cs="Times New Roman"/>
      <w:sz w:val="20"/>
      <w:szCs w:val="20"/>
      <w:lang w:val="en-US"/>
    </w:rPr>
  </w:style>
  <w:style w:type="paragraph" w:customStyle="1" w:styleId="-1">
    <w:name w:val="-Текст1"/>
    <w:basedOn w:val="a"/>
    <w:rsid w:val="00A8698A"/>
    <w:pPr>
      <w:widowControl w:val="0"/>
      <w:spacing w:after="0" w:line="240" w:lineRule="auto"/>
      <w:ind w:firstLine="720"/>
      <w:jc w:val="both"/>
    </w:pPr>
    <w:rPr>
      <w:rFonts w:ascii="a_Timer" w:eastAsia="Times New Roman" w:hAnsi="a_Timer" w:cs="Times New Roman"/>
      <w:snapToGrid w:val="0"/>
      <w:sz w:val="24"/>
      <w:szCs w:val="24"/>
      <w:lang w:val="en-US" w:eastAsia="ru-RU"/>
    </w:rPr>
  </w:style>
  <w:style w:type="paragraph" w:customStyle="1" w:styleId="aff6">
    <w:name w:val="Знак"/>
    <w:basedOn w:val="a"/>
    <w:rsid w:val="00A8698A"/>
    <w:pPr>
      <w:spacing w:after="160" w:line="240" w:lineRule="exact"/>
    </w:pPr>
    <w:rPr>
      <w:rFonts w:ascii="Verdana" w:eastAsia="Times New Roman" w:hAnsi="Verdana" w:cs="Times New Roman"/>
      <w:sz w:val="20"/>
      <w:szCs w:val="20"/>
      <w:lang w:val="en-US"/>
    </w:rPr>
  </w:style>
  <w:style w:type="character" w:customStyle="1" w:styleId="aff7">
    <w:name w:val="Гипертекстовая ссылка"/>
    <w:uiPriority w:val="99"/>
    <w:rsid w:val="00A8698A"/>
    <w:rPr>
      <w:b/>
      <w:bCs/>
      <w:color w:val="008000"/>
    </w:rPr>
  </w:style>
  <w:style w:type="character" w:customStyle="1" w:styleId="a4">
    <w:name w:val="Без интервала Знак"/>
    <w:link w:val="a3"/>
    <w:uiPriority w:val="1"/>
    <w:locked/>
    <w:rsid w:val="00A8698A"/>
    <w:rPr>
      <w:rFonts w:ascii="Times New Roman" w:eastAsia="Times New Roman" w:hAnsi="Times New Roman" w:cs="Times New Roman"/>
      <w:sz w:val="24"/>
      <w:szCs w:val="24"/>
      <w:lang w:eastAsia="ru-RU"/>
    </w:rPr>
  </w:style>
  <w:style w:type="table" w:styleId="13">
    <w:name w:val="Table Classic 1"/>
    <w:basedOn w:val="a1"/>
    <w:rsid w:val="00A8698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A8698A"/>
    <w:pPr>
      <w:spacing w:after="160" w:line="240" w:lineRule="exact"/>
    </w:pPr>
    <w:rPr>
      <w:rFonts w:ascii="Verdana" w:eastAsia="Times New Roman" w:hAnsi="Verdana" w:cs="Verdana"/>
      <w:sz w:val="20"/>
      <w:szCs w:val="20"/>
      <w:lang w:val="en-US"/>
    </w:rPr>
  </w:style>
  <w:style w:type="paragraph" w:customStyle="1" w:styleId="text">
    <w:name w:val="text"/>
    <w:basedOn w:val="a"/>
    <w:rsid w:val="00A8698A"/>
    <w:pPr>
      <w:spacing w:before="100" w:beforeAutospacing="1" w:after="100" w:afterAutospacing="1" w:line="240" w:lineRule="auto"/>
    </w:pPr>
    <w:rPr>
      <w:rFonts w:ascii="Arial" w:eastAsia="Calibri" w:hAnsi="Arial" w:cs="Arial"/>
      <w:color w:val="000000"/>
      <w:sz w:val="24"/>
      <w:szCs w:val="24"/>
      <w:lang w:eastAsia="ru-RU"/>
    </w:rPr>
  </w:style>
  <w:style w:type="paragraph" w:customStyle="1" w:styleId="15">
    <w:name w:val="Знак Знак1 Знак"/>
    <w:basedOn w:val="a"/>
    <w:rsid w:val="00A8698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6">
    <w:name w:val="Абзац списка2"/>
    <w:basedOn w:val="a"/>
    <w:qFormat/>
    <w:rsid w:val="00A8698A"/>
    <w:pPr>
      <w:spacing w:after="0" w:line="240" w:lineRule="auto"/>
      <w:ind w:left="720"/>
      <w:contextualSpacing/>
    </w:pPr>
    <w:rPr>
      <w:rFonts w:ascii="Calibri" w:eastAsia="Times New Roman" w:hAnsi="Calibri" w:cs="Times New Roman"/>
      <w:lang w:eastAsia="ru-RU"/>
    </w:rPr>
  </w:style>
  <w:style w:type="paragraph" w:customStyle="1" w:styleId="16">
    <w:name w:val="Абзац списка1"/>
    <w:basedOn w:val="a"/>
    <w:uiPriority w:val="99"/>
    <w:rsid w:val="00A8698A"/>
    <w:pPr>
      <w:spacing w:after="0" w:line="240" w:lineRule="auto"/>
      <w:ind w:left="720"/>
    </w:pPr>
    <w:rPr>
      <w:rFonts w:ascii="Times New Roman" w:eastAsia="Times New Roman" w:hAnsi="Times New Roman" w:cs="Times New Roman"/>
      <w:sz w:val="24"/>
      <w:szCs w:val="24"/>
      <w:lang w:eastAsia="ru-RU"/>
    </w:rPr>
  </w:style>
  <w:style w:type="paragraph" w:customStyle="1" w:styleId="ConsCell">
    <w:name w:val="ConsCell"/>
    <w:rsid w:val="00A869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A86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A8698A"/>
    <w:rPr>
      <w:rFonts w:ascii="Courier New" w:eastAsia="Times New Roman" w:hAnsi="Courier New" w:cs="Times New Roman"/>
      <w:sz w:val="20"/>
      <w:szCs w:val="20"/>
      <w:lang w:eastAsia="ru-RU"/>
    </w:rPr>
  </w:style>
  <w:style w:type="character" w:customStyle="1" w:styleId="FontStyle11">
    <w:name w:val="Font Style11"/>
    <w:uiPriority w:val="99"/>
    <w:rsid w:val="00A8698A"/>
    <w:rPr>
      <w:rFonts w:ascii="Times New Roman" w:hAnsi="Times New Roman" w:cs="Times New Roman"/>
      <w:sz w:val="26"/>
      <w:szCs w:val="26"/>
    </w:rPr>
  </w:style>
  <w:style w:type="paragraph" w:customStyle="1" w:styleId="Style7">
    <w:name w:val="Style7"/>
    <w:basedOn w:val="a"/>
    <w:uiPriority w:val="99"/>
    <w:rsid w:val="00A869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A8698A"/>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lang w:eastAsia="ru-RU"/>
    </w:rPr>
  </w:style>
  <w:style w:type="paragraph" w:customStyle="1" w:styleId="17">
    <w:name w:val="Обычный1"/>
    <w:rsid w:val="00A8698A"/>
    <w:pPr>
      <w:snapToGrid w:val="0"/>
      <w:spacing w:after="0" w:line="240" w:lineRule="auto"/>
    </w:pPr>
    <w:rPr>
      <w:rFonts w:ascii="Times New Roman" w:eastAsia="Times New Roman" w:hAnsi="Times New Roman" w:cs="Times New Roman"/>
      <w:sz w:val="20"/>
      <w:szCs w:val="20"/>
      <w:lang w:eastAsia="ru-RU"/>
    </w:rPr>
  </w:style>
  <w:style w:type="character" w:customStyle="1" w:styleId="FontStyle54">
    <w:name w:val="Font Style54"/>
    <w:rsid w:val="00A8698A"/>
    <w:rPr>
      <w:rFonts w:ascii="Times New Roman" w:hAnsi="Times New Roman" w:cs="Times New Roman"/>
      <w:sz w:val="22"/>
      <w:szCs w:val="22"/>
    </w:rPr>
  </w:style>
  <w:style w:type="character" w:customStyle="1" w:styleId="hl1">
    <w:name w:val="hl1"/>
    <w:rsid w:val="00A8698A"/>
    <w:rPr>
      <w:color w:val="4682B4"/>
    </w:rPr>
  </w:style>
  <w:style w:type="numbering" w:customStyle="1" w:styleId="18">
    <w:name w:val="Нет списка1"/>
    <w:next w:val="a2"/>
    <w:uiPriority w:val="99"/>
    <w:semiHidden/>
    <w:unhideWhenUsed/>
    <w:rsid w:val="00A8698A"/>
  </w:style>
  <w:style w:type="character" w:styleId="aff8">
    <w:name w:val="FollowedHyperlink"/>
    <w:basedOn w:val="a0"/>
    <w:uiPriority w:val="99"/>
    <w:semiHidden/>
    <w:unhideWhenUsed/>
    <w:rsid w:val="00A8698A"/>
    <w:rPr>
      <w:color w:val="800080" w:themeColor="followedHyperlink"/>
      <w:u w:val="single"/>
    </w:rPr>
  </w:style>
  <w:style w:type="paragraph" w:styleId="aff9">
    <w:name w:val="Salutation"/>
    <w:basedOn w:val="a"/>
    <w:next w:val="a"/>
    <w:link w:val="affa"/>
    <w:uiPriority w:val="99"/>
    <w:semiHidden/>
    <w:unhideWhenUsed/>
    <w:rsid w:val="00A8698A"/>
    <w:pPr>
      <w:spacing w:before="480" w:after="240" w:line="240" w:lineRule="auto"/>
    </w:pPr>
    <w:rPr>
      <w:rFonts w:ascii="Arial" w:eastAsia="Times New Roman" w:hAnsi="Arial" w:cs="Arial"/>
      <w:sz w:val="20"/>
      <w:szCs w:val="20"/>
      <w:lang w:val="en-US"/>
    </w:rPr>
  </w:style>
  <w:style w:type="character" w:customStyle="1" w:styleId="affa">
    <w:name w:val="Приветствие Знак"/>
    <w:basedOn w:val="a0"/>
    <w:link w:val="aff9"/>
    <w:uiPriority w:val="99"/>
    <w:semiHidden/>
    <w:rsid w:val="00A8698A"/>
    <w:rPr>
      <w:rFonts w:ascii="Arial" w:eastAsia="Times New Roman" w:hAnsi="Arial" w:cs="Arial"/>
      <w:sz w:val="20"/>
      <w:szCs w:val="20"/>
      <w:lang w:val="en-US"/>
    </w:rPr>
  </w:style>
  <w:style w:type="paragraph" w:customStyle="1" w:styleId="Style2">
    <w:name w:val="Style2"/>
    <w:basedOn w:val="a"/>
    <w:uiPriority w:val="99"/>
    <w:rsid w:val="00A869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t3">
    <w:name w:val="stylet3"/>
    <w:basedOn w:val="a"/>
    <w:uiPriority w:val="99"/>
    <w:rsid w:val="00A8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698A"/>
  </w:style>
  <w:style w:type="paragraph" w:customStyle="1" w:styleId="Default">
    <w:name w:val="Default"/>
    <w:rsid w:val="00A869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js-phone-number">
    <w:name w:val="js-phone-number"/>
    <w:basedOn w:val="a0"/>
    <w:rsid w:val="00A8698A"/>
  </w:style>
</w:styles>
</file>

<file path=word/webSettings.xml><?xml version="1.0" encoding="utf-8"?>
<w:webSettings xmlns:r="http://schemas.openxmlformats.org/officeDocument/2006/relationships" xmlns:w="http://schemas.openxmlformats.org/wordprocessingml/2006/main">
  <w:divs>
    <w:div w:id="16067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tinybrowser/images/duma/_full/_lugovaya-grishaev.jpg" TargetMode="Externa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dmkonda.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РАССМОТРЕНО ВОПРОСОВ ВСЕГО</a:t>
            </a:r>
          </a:p>
        </c:rich>
      </c:tx>
    </c:title>
    <c:view3D>
      <c:rotX val="10"/>
      <c:rotY val="30"/>
      <c:perspective val="30"/>
    </c:view3D>
    <c:plotArea>
      <c:layout>
        <c:manualLayout>
          <c:layoutTarget val="inner"/>
          <c:xMode val="edge"/>
          <c:yMode val="edge"/>
          <c:x val="7.680914885639295E-2"/>
          <c:y val="0.14366079240094989"/>
          <c:w val="0.89938132733408704"/>
          <c:h val="0.73170925062940206"/>
        </c:manualLayout>
      </c:layout>
      <c:bar3DChart>
        <c:barDir val="col"/>
        <c:grouping val="standard"/>
        <c:ser>
          <c:idx val="0"/>
          <c:order val="0"/>
          <c:tx>
            <c:strRef>
              <c:f>Лист1!$B$1</c:f>
              <c:strCache>
                <c:ptCount val="1"/>
                <c:pt idx="0">
                  <c:v>рассмотрено вопросов</c:v>
                </c:pt>
              </c:strCache>
            </c:strRef>
          </c:tx>
          <c:spPr>
            <a:effectLst>
              <a:outerShdw blurRad="50800" dist="38100" dir="18900000" algn="bl" rotWithShape="0">
                <a:prstClr val="black">
                  <a:alpha val="40000"/>
                </a:prstClr>
              </a:outerShdw>
            </a:effectLst>
            <a:scene3d>
              <a:camera prst="orthographicFront"/>
              <a:lightRig rig="threePt" dir="t"/>
            </a:scene3d>
            <a:sp3d>
              <a:bevelT/>
              <a:contourClr>
                <a:srgbClr val="000000"/>
              </a:contourClr>
            </a:sp3d>
          </c:spPr>
          <c:dLbls>
            <c:showVal val="1"/>
          </c:dLbls>
          <c:cat>
            <c:numRef>
              <c:f>Лист1!$A$2:$A$3</c:f>
              <c:numCache>
                <c:formatCode>General</c:formatCode>
                <c:ptCount val="2"/>
                <c:pt idx="0">
                  <c:v>2015</c:v>
                </c:pt>
                <c:pt idx="1">
                  <c:v>2016</c:v>
                </c:pt>
              </c:numCache>
            </c:numRef>
          </c:cat>
          <c:val>
            <c:numRef>
              <c:f>Лист1!$B$2:$B$3</c:f>
              <c:numCache>
                <c:formatCode>General</c:formatCode>
                <c:ptCount val="2"/>
                <c:pt idx="0">
                  <c:v>181</c:v>
                </c:pt>
                <c:pt idx="1">
                  <c:v>181</c:v>
                </c:pt>
              </c:numCache>
            </c:numRef>
          </c:val>
        </c:ser>
        <c:dLbls>
          <c:showVal val="1"/>
        </c:dLbls>
        <c:shape val="cylinder"/>
        <c:axId val="136790784"/>
        <c:axId val="136792320"/>
        <c:axId val="134985920"/>
      </c:bar3DChart>
      <c:catAx>
        <c:axId val="136790784"/>
        <c:scaling>
          <c:orientation val="minMax"/>
        </c:scaling>
        <c:axPos val="b"/>
        <c:numFmt formatCode="General" sourceLinked="1"/>
        <c:tickLblPos val="nextTo"/>
        <c:crossAx val="136792320"/>
        <c:crosses val="autoZero"/>
        <c:auto val="1"/>
        <c:lblAlgn val="ctr"/>
        <c:lblOffset val="100"/>
      </c:catAx>
      <c:valAx>
        <c:axId val="136792320"/>
        <c:scaling>
          <c:orientation val="minMax"/>
        </c:scaling>
        <c:axPos val="l"/>
        <c:majorGridlines/>
        <c:numFmt formatCode="General" sourceLinked="1"/>
        <c:tickLblPos val="nextTo"/>
        <c:crossAx val="136790784"/>
        <c:crosses val="autoZero"/>
        <c:crossBetween val="between"/>
      </c:valAx>
      <c:serAx>
        <c:axId val="134985920"/>
        <c:scaling>
          <c:orientation val="minMax"/>
        </c:scaling>
        <c:delete val="1"/>
        <c:axPos val="b"/>
        <c:tickLblPos val="nextTo"/>
        <c:crossAx val="136792320"/>
        <c:crosses val="autoZero"/>
      </c:serAx>
    </c:plotArea>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8"/>
  <c:clrMapOvr bg1="lt1" tx1="dk1" bg2="lt2" tx2="dk2" accent1="accent1" accent2="accent2" accent3="accent3" accent4="accent4" accent5="accent5" accent6="accent6" hlink="hlink" folHlink="folHlink"/>
  <c:chart>
    <c:autoTitleDeleted val="1"/>
    <c:view3D>
      <c:rotX val="10"/>
      <c:rotY val="30"/>
      <c:perspective val="30"/>
    </c:view3D>
    <c:plotArea>
      <c:layout>
        <c:manualLayout>
          <c:layoutTarget val="inner"/>
          <c:xMode val="edge"/>
          <c:yMode val="edge"/>
          <c:x val="7.5946124711939109E-2"/>
          <c:y val="4.4057617797775513E-2"/>
          <c:w val="0.90051187421796253"/>
          <c:h val="0.80699443057423526"/>
        </c:manualLayout>
      </c:layout>
      <c:bar3DChart>
        <c:barDir val="col"/>
        <c:grouping val="standard"/>
        <c:ser>
          <c:idx val="0"/>
          <c:order val="0"/>
          <c:tx>
            <c:strRef>
              <c:f>Лист1!$B$1</c:f>
              <c:strCache>
                <c:ptCount val="1"/>
                <c:pt idx="0">
                  <c:v>Ряд 1</c:v>
                </c:pt>
              </c:strCache>
            </c:strRef>
          </c:tx>
          <c:spPr>
            <a:ln>
              <a:noFill/>
            </a:ln>
            <a:effectLst>
              <a:outerShdw blurRad="50800" dist="38100" dir="18900000" algn="bl" rotWithShape="0">
                <a:prstClr val="black">
                  <a:alpha val="40000"/>
                </a:prstClr>
              </a:outerShdw>
            </a:effectLst>
            <a:scene3d>
              <a:camera prst="orthographicFront"/>
              <a:lightRig rig="threePt" dir="t"/>
            </a:scene3d>
            <a:sp3d>
              <a:bevelT/>
              <a:contourClr>
                <a:srgbClr val="000000"/>
              </a:contourClr>
            </a:sp3d>
          </c:spPr>
          <c:dLbls>
            <c:showVal val="1"/>
          </c:dLbls>
          <c:cat>
            <c:numRef>
              <c:f>Лист1!$A$2:$A$3</c:f>
              <c:numCache>
                <c:formatCode>General</c:formatCode>
                <c:ptCount val="2"/>
                <c:pt idx="0">
                  <c:v>2015</c:v>
                </c:pt>
                <c:pt idx="1">
                  <c:v>2016</c:v>
                </c:pt>
              </c:numCache>
            </c:numRef>
          </c:cat>
          <c:val>
            <c:numRef>
              <c:f>Лист1!$B$2:$B$3</c:f>
              <c:numCache>
                <c:formatCode>General</c:formatCode>
                <c:ptCount val="2"/>
                <c:pt idx="0">
                  <c:v>132</c:v>
                </c:pt>
                <c:pt idx="1">
                  <c:v>156</c:v>
                </c:pt>
              </c:numCache>
            </c:numRef>
          </c:val>
        </c:ser>
        <c:shape val="box"/>
        <c:axId val="136809856"/>
        <c:axId val="135111808"/>
        <c:axId val="136802752"/>
      </c:bar3DChart>
      <c:catAx>
        <c:axId val="136809856"/>
        <c:scaling>
          <c:orientation val="minMax"/>
        </c:scaling>
        <c:axPos val="b"/>
        <c:numFmt formatCode="General" sourceLinked="1"/>
        <c:tickLblPos val="nextTo"/>
        <c:crossAx val="135111808"/>
        <c:crosses val="autoZero"/>
        <c:auto val="1"/>
        <c:lblAlgn val="ctr"/>
        <c:lblOffset val="100"/>
      </c:catAx>
      <c:valAx>
        <c:axId val="135111808"/>
        <c:scaling>
          <c:orientation val="minMax"/>
        </c:scaling>
        <c:axPos val="l"/>
        <c:majorGridlines/>
        <c:numFmt formatCode="General" sourceLinked="1"/>
        <c:tickLblPos val="nextTo"/>
        <c:crossAx val="136809856"/>
        <c:crosses val="autoZero"/>
        <c:crossBetween val="between"/>
      </c:valAx>
      <c:serAx>
        <c:axId val="136802752"/>
        <c:scaling>
          <c:orientation val="minMax"/>
        </c:scaling>
        <c:delete val="1"/>
        <c:axPos val="b"/>
        <c:tickLblPos val="nextTo"/>
        <c:crossAx val="135111808"/>
        <c:crosses val="autoZero"/>
      </c:serAx>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Столбец1</c:v>
                </c:pt>
              </c:strCache>
            </c:strRef>
          </c:tx>
          <c:spPr>
            <a:effectLst>
              <a:outerShdw blurRad="50800" dist="38100" dir="2700000" algn="tl" rotWithShape="0">
                <a:prstClr val="black">
                  <a:alpha val="40000"/>
                </a:prstClr>
              </a:outerShdw>
            </a:effectLst>
            <a:scene3d>
              <a:camera prst="orthographicFront"/>
              <a:lightRig rig="threePt" dir="t"/>
            </a:scene3d>
            <a:sp3d>
              <a:bevelT/>
              <a:contourClr>
                <a:srgbClr val="000000"/>
              </a:contourClr>
            </a:sp3d>
          </c:spPr>
          <c:explosion val="25"/>
          <c:dLbls>
            <c:dLblPos val="ctr"/>
            <c:showVal val="1"/>
            <c:showLeaderLines val="1"/>
          </c:dLbls>
          <c:cat>
            <c:numRef>
              <c:f>Лист1!$A$2:$A$3</c:f>
              <c:numCache>
                <c:formatCode>General</c:formatCode>
                <c:ptCount val="2"/>
                <c:pt idx="0">
                  <c:v>2015</c:v>
                </c:pt>
                <c:pt idx="1">
                  <c:v>2016</c:v>
                </c:pt>
              </c:numCache>
            </c:numRef>
          </c:cat>
          <c:val>
            <c:numRef>
              <c:f>Лист1!$B$2:$B$3</c:f>
              <c:numCache>
                <c:formatCode>General</c:formatCode>
                <c:ptCount val="2"/>
                <c:pt idx="0">
                  <c:v>941</c:v>
                </c:pt>
                <c:pt idx="1">
                  <c:v>812</c:v>
                </c:pt>
              </c:numCache>
            </c:numRef>
          </c:val>
        </c:ser>
        <c:dLbls>
          <c:showVal val="1"/>
        </c:dLbls>
      </c:pie3DChart>
    </c:plotArea>
    <c:legend>
      <c:legendPos val="r"/>
    </c:legend>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37</Pages>
  <Words>12632</Words>
  <Characters>72006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Трифанова Татьяна Петровна</cp:lastModifiedBy>
  <cp:revision>2</cp:revision>
  <cp:lastPrinted>2017-04-25T07:53:00Z</cp:lastPrinted>
  <dcterms:created xsi:type="dcterms:W3CDTF">2017-06-07T07:33:00Z</dcterms:created>
  <dcterms:modified xsi:type="dcterms:W3CDTF">2017-06-07T07:33:00Z</dcterms:modified>
</cp:coreProperties>
</file>