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70" w:rsidRPr="00136370" w:rsidRDefault="00131BD1" w:rsidP="0013637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1BD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71.25pt;visibility:visible;mso-wrap-style:square">
            <v:imagedata r:id="rId7" o:title=""/>
          </v:shape>
        </w:pict>
      </w:r>
    </w:p>
    <w:p w:rsidR="00136370" w:rsidRPr="00136370" w:rsidRDefault="00136370" w:rsidP="0013637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70" w:rsidRPr="00136370" w:rsidRDefault="00136370" w:rsidP="0013637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7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36370" w:rsidRPr="00136370" w:rsidRDefault="00136370" w:rsidP="0013637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7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36370" w:rsidRPr="00136370" w:rsidRDefault="00136370" w:rsidP="0013637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70" w:rsidRPr="00136370" w:rsidRDefault="00136370" w:rsidP="0013637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2D10" w:rsidRPr="002C0C68" w:rsidRDefault="00C92D10" w:rsidP="00136370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370" w:rsidRPr="002C0C68" w:rsidRDefault="001D271A" w:rsidP="00C552D5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5A68"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внесении изменений </w:t>
      </w:r>
    </w:p>
    <w:p w:rsidR="00136370" w:rsidRPr="002C0C68" w:rsidRDefault="00B238BC" w:rsidP="00C552D5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EA1EBE"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Думы </w:t>
      </w:r>
      <w:proofErr w:type="spellStart"/>
      <w:r w:rsidR="00EA1EBE" w:rsidRPr="002C0C68">
        <w:rPr>
          <w:rFonts w:ascii="Times New Roman" w:hAnsi="Times New Roman" w:cs="Times New Roman"/>
          <w:b/>
          <w:color w:val="000000"/>
          <w:sz w:val="28"/>
          <w:szCs w:val="28"/>
        </w:rPr>
        <w:t>Кондинского</w:t>
      </w:r>
      <w:proofErr w:type="spellEnd"/>
      <w:r w:rsidR="00EA1EBE"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1D271A" w:rsidRPr="002C0C68" w:rsidRDefault="00EA1EBE" w:rsidP="00C552D5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E01F94" w:rsidRPr="002C0C68">
        <w:rPr>
          <w:rFonts w:ascii="Times New Roman" w:hAnsi="Times New Roman" w:cs="Times New Roman"/>
          <w:b/>
          <w:color w:val="000000"/>
          <w:sz w:val="28"/>
          <w:szCs w:val="28"/>
        </w:rPr>
        <w:t>30июня</w:t>
      </w:r>
      <w:r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2011 </w:t>
      </w:r>
      <w:r w:rsidR="00C552D5"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</w:t>
      </w:r>
      <w:r w:rsidRPr="002C0C68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E01F94" w:rsidRPr="002C0C68">
        <w:rPr>
          <w:rFonts w:ascii="Times New Roman" w:hAnsi="Times New Roman" w:cs="Times New Roman"/>
          <w:b/>
          <w:color w:val="000000"/>
          <w:sz w:val="28"/>
          <w:szCs w:val="28"/>
        </w:rPr>
        <w:t>114</w:t>
      </w:r>
    </w:p>
    <w:p w:rsidR="00C552D5" w:rsidRPr="002C0C68" w:rsidRDefault="00C552D5" w:rsidP="00C552D5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71A" w:rsidRPr="002C0C68" w:rsidRDefault="001D271A" w:rsidP="00C552D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>В соответствие с Федеральным законом от 06</w:t>
      </w:r>
      <w:r w:rsidR="00C552D5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C552D5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самоуправленияв Российской Федерации», </w:t>
      </w:r>
      <w:r w:rsidR="00821294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февраля 2012 года № 15-ФЗ «О внесении </w:t>
      </w:r>
      <w:r w:rsidR="00317F15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в части обеспечения </w:t>
      </w:r>
      <w:r w:rsidR="00AF4A4D" w:rsidRPr="002C0C68">
        <w:rPr>
          <w:rFonts w:ascii="Times New Roman" w:hAnsi="Times New Roman" w:cs="Times New Roman"/>
          <w:color w:val="000000"/>
          <w:sz w:val="28"/>
          <w:szCs w:val="28"/>
        </w:rPr>
        <w:t>жилыми помещениями детей-сирот и детей, оставшихся без попечения родителей</w:t>
      </w:r>
      <w:r w:rsidR="001232F5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8" w:history="1">
        <w:r w:rsidR="00921D11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Постановлением Правительства Ханты-Мансийского </w:t>
        </w:r>
        <w:r w:rsidR="00136370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автономного округа</w:t>
        </w:r>
        <w:r w:rsidR="00921D11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- Югры от 29 декабря 2012 г</w:t>
        </w:r>
        <w:r w:rsidR="00136370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ода</w:t>
        </w:r>
        <w:r w:rsidR="00921D11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№ 559-п</w:t>
        </w:r>
        <w:proofErr w:type="gramEnd"/>
        <w:r w:rsidR="00921D11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«</w:t>
        </w:r>
        <w:proofErr w:type="gramStart"/>
        <w:r w:rsidR="00921D11" w:rsidRPr="002C0C6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О Порядке 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 в Ханты-Мансийском автономном округе - Югре</w:t>
        </w:r>
      </w:hyperlink>
      <w:r w:rsidR="00921D11" w:rsidRPr="002C0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130273" w:rsidRPr="0013637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2006 года № 152-ФЗ «О персональных данных», 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Уставом Кондинского района, Дума</w:t>
      </w:r>
      <w:r w:rsidR="00C552D5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Кондинского района </w:t>
      </w:r>
      <w:r w:rsidR="00C552D5" w:rsidRPr="002C0C68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2C0C6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B2AC5" w:rsidRPr="002C0C68" w:rsidRDefault="001D271A" w:rsidP="00C552D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35BB6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Думы Кондинского района от 30 июня 2011 года № 114 «Об утверждении Положения о комитете по управлению муниципальным имуществом администрации </w:t>
      </w:r>
      <w:proofErr w:type="spellStart"/>
      <w:r w:rsidR="00F35BB6" w:rsidRPr="002C0C68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F35BB6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района» (далее – решение Думы) следующие изменения и дополнения:</w:t>
      </w:r>
    </w:p>
    <w:p w:rsidR="001C0AB6" w:rsidRPr="002C0C68" w:rsidRDefault="00FB2AC5" w:rsidP="001C0AB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1C0AB6" w:rsidRPr="002C0C68">
        <w:rPr>
          <w:rFonts w:ascii="Times New Roman" w:hAnsi="Times New Roman" w:cs="Times New Roman"/>
          <w:color w:val="000000"/>
          <w:sz w:val="28"/>
          <w:szCs w:val="28"/>
        </w:rPr>
        <w:t>Подпункт 2.1.</w:t>
      </w:r>
      <w:r w:rsidR="00B10B10" w:rsidRPr="002C0C68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1C0AB6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. пункта 2.1. раздела 2 «Полномочия Комитета» приложения к решению Думы 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270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о комитете по управлению муниципальным имуществом администрации </w:t>
      </w:r>
      <w:proofErr w:type="spellStart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C0AB6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1C0AB6" w:rsidRPr="002C0C68" w:rsidRDefault="001C0AB6" w:rsidP="001C0AB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«2.1.33. </w:t>
      </w:r>
      <w:r w:rsidRPr="00136370">
        <w:rPr>
          <w:rFonts w:ascii="Times New Roman" w:hAnsi="Times New Roman" w:cs="Times New Roman"/>
          <w:sz w:val="28"/>
          <w:szCs w:val="28"/>
        </w:rPr>
        <w:t xml:space="preserve">выступает от имени муниципального образования Кондинский район при </w:t>
      </w:r>
      <w:r w:rsidR="00CD31EE" w:rsidRPr="00136370">
        <w:rPr>
          <w:rFonts w:ascii="Times New Roman" w:hAnsi="Times New Roman" w:cs="Times New Roman"/>
          <w:sz w:val="28"/>
          <w:szCs w:val="28"/>
        </w:rPr>
        <w:t>осуществлении</w:t>
      </w:r>
      <w:r w:rsidR="00B45FF8" w:rsidRPr="0013637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CD31EE" w:rsidRPr="00136370">
        <w:rPr>
          <w:rFonts w:ascii="Times New Roman" w:hAnsi="Times New Roman" w:cs="Times New Roman"/>
          <w:sz w:val="28"/>
          <w:szCs w:val="28"/>
        </w:rPr>
        <w:t>йпо</w:t>
      </w:r>
      <w:r w:rsidR="00B45FF8" w:rsidRPr="0013637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имущественных прав </w:t>
      </w:r>
      <w:r w:rsidR="00CD31EE" w:rsidRPr="00136370">
        <w:rPr>
          <w:rFonts w:ascii="Times New Roman" w:hAnsi="Times New Roman" w:cs="Times New Roman"/>
          <w:sz w:val="28"/>
          <w:szCs w:val="28"/>
        </w:rPr>
        <w:t>Кондинского ра</w:t>
      </w:r>
      <w:r w:rsidR="00B45FF8" w:rsidRPr="00136370">
        <w:rPr>
          <w:rFonts w:ascii="Times New Roman" w:hAnsi="Times New Roman" w:cs="Times New Roman"/>
          <w:sz w:val="28"/>
          <w:szCs w:val="28"/>
        </w:rPr>
        <w:t>йона, перехода имущественных прав к району</w:t>
      </w:r>
      <w:r w:rsidR="00B366D4" w:rsidRPr="00136370">
        <w:rPr>
          <w:rFonts w:ascii="Times New Roman" w:hAnsi="Times New Roman" w:cs="Times New Roman"/>
          <w:sz w:val="28"/>
          <w:szCs w:val="28"/>
        </w:rPr>
        <w:t xml:space="preserve"> и от района</w:t>
      </w:r>
      <w:r w:rsidR="00B303A7" w:rsidRPr="00136370">
        <w:rPr>
          <w:rFonts w:ascii="Times New Roman" w:hAnsi="Times New Roman" w:cs="Times New Roman"/>
          <w:sz w:val="28"/>
          <w:szCs w:val="28"/>
        </w:rPr>
        <w:t xml:space="preserve"> в случаях, установленных действующим законодательством</w:t>
      </w:r>
      <w:r w:rsidR="00B45FF8" w:rsidRPr="001363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63744" w:rsidRPr="00136370">
        <w:rPr>
          <w:rFonts w:ascii="Times New Roman" w:hAnsi="Times New Roman" w:cs="Times New Roman"/>
          <w:sz w:val="28"/>
          <w:szCs w:val="28"/>
        </w:rPr>
        <w:t xml:space="preserve">по </w:t>
      </w:r>
      <w:r w:rsidR="00B45FF8" w:rsidRPr="00136370">
        <w:rPr>
          <w:rFonts w:ascii="Times New Roman" w:hAnsi="Times New Roman" w:cs="Times New Roman"/>
          <w:sz w:val="28"/>
          <w:szCs w:val="28"/>
        </w:rPr>
        <w:t>государственной регистрации заключаемых договоров, требующих такой регистрации</w:t>
      </w:r>
      <w:r w:rsidR="00A10D78" w:rsidRPr="0013637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190EDA" w:rsidRPr="00136370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270F87">
        <w:rPr>
          <w:rFonts w:ascii="Times New Roman" w:hAnsi="Times New Roman" w:cs="Times New Roman"/>
          <w:sz w:val="28"/>
          <w:szCs w:val="28"/>
        </w:rPr>
        <w:t>.</w:t>
      </w:r>
      <w:r w:rsidR="00190EDA" w:rsidRPr="001363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F7CD3" w:rsidRPr="002C0C68" w:rsidRDefault="001C0AB6" w:rsidP="000F7CD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</w:t>
      </w:r>
      <w:r w:rsidR="000F7CD3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2.1.41. пункта 2.1. раздела 2 «Полномочия Комитета» приложения к решению Думы 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270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о комитете по управлению муниципальным имуществом администрации </w:t>
      </w:r>
      <w:proofErr w:type="spellStart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F7CD3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FB2AC5" w:rsidRPr="002C0C68" w:rsidRDefault="000F7CD3" w:rsidP="000F7CD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>«2.1.41. осуществляет полномочия по заключению с гражданами договоров найма специализированного жилого помещения и определени</w:t>
      </w:r>
      <w:r w:rsidR="004B67A7" w:rsidRPr="002C0C6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прав и обязанностей нанимателя и членов его семьи, прав и обязанностей наймодателя, основания расторжения и прекращения договора, </w:t>
      </w:r>
      <w:r w:rsidR="007211A7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внесени</w:t>
      </w:r>
      <w:r w:rsidR="007211A7" w:rsidRPr="002C0C6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платы по договору, ведени</w:t>
      </w:r>
      <w:r w:rsidR="007211A7" w:rsidRPr="002C0C6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учета, прием</w:t>
      </w:r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, подготовк</w:t>
      </w:r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связанных с предоставлением специализированных жилых помещений, заключением договоров о предоставлении жилых помещений специализированного жилищного фонда, а также в случаях</w:t>
      </w:r>
      <w:proofErr w:type="gramEnd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расторжения или прекращения договоров найма специализированного жилого помещения выселени</w:t>
      </w:r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из жилого помещения муниципального специализированного жилищно</w:t>
      </w:r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го фонда, в </w:t>
      </w:r>
      <w:proofErr w:type="gramStart"/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="007C5BAB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м действующим законодательством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7CD3" w:rsidRPr="002C0C68" w:rsidRDefault="00C552D5" w:rsidP="000F7CD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C0AB6" w:rsidRPr="002C0C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7488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Пункт 2.1. раздела 2 «Полномочия Комитета» приложения к решению Думы 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270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о комитете по управлению муниципальным имуществом администрации </w:t>
      </w:r>
      <w:proofErr w:type="spellStart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270F87"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70F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7488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</w:t>
      </w:r>
      <w:r w:rsidR="00E32FC4" w:rsidRPr="002C0C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488" w:rsidRPr="002C0C6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32FC4" w:rsidRPr="002C0C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17488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2.1.42</w:t>
      </w:r>
      <w:r w:rsidR="0077159B" w:rsidRPr="002C0C68">
        <w:rPr>
          <w:rFonts w:ascii="Times New Roman" w:hAnsi="Times New Roman" w:cs="Times New Roman"/>
          <w:color w:val="000000"/>
          <w:sz w:val="28"/>
          <w:szCs w:val="28"/>
        </w:rPr>
        <w:t>, 2.1.43</w:t>
      </w:r>
      <w:r w:rsidR="005722AA" w:rsidRPr="002C0C68">
        <w:rPr>
          <w:rFonts w:ascii="Times New Roman" w:hAnsi="Times New Roman" w:cs="Times New Roman"/>
          <w:color w:val="000000"/>
          <w:sz w:val="28"/>
          <w:szCs w:val="28"/>
        </w:rPr>
        <w:t>, 2.1.44</w:t>
      </w:r>
      <w:r w:rsidR="00B17488" w:rsidRPr="002C0C68">
        <w:rPr>
          <w:rFonts w:ascii="Times New Roman" w:hAnsi="Times New Roman" w:cs="Times New Roman"/>
          <w:color w:val="000000"/>
          <w:sz w:val="28"/>
          <w:szCs w:val="28"/>
        </w:rPr>
        <w:t>. следующего содержания:</w:t>
      </w:r>
    </w:p>
    <w:p w:rsidR="00D3591D" w:rsidRPr="002C0C68" w:rsidRDefault="00D3591D" w:rsidP="000F7CD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«2.1.42. </w:t>
      </w:r>
      <w:r w:rsidR="00EC42B4" w:rsidRPr="00136370">
        <w:rPr>
          <w:rFonts w:ascii="Times New Roman" w:hAnsi="Times New Roman" w:cs="Times New Roman"/>
          <w:sz w:val="28"/>
          <w:szCs w:val="28"/>
        </w:rPr>
        <w:t>предоставл</w:t>
      </w:r>
      <w:r w:rsidR="00F61D51" w:rsidRPr="00136370">
        <w:rPr>
          <w:rFonts w:ascii="Times New Roman" w:hAnsi="Times New Roman" w:cs="Times New Roman"/>
          <w:sz w:val="28"/>
          <w:szCs w:val="28"/>
        </w:rPr>
        <w:t>я</w:t>
      </w:r>
      <w:r w:rsidR="00EC42B4" w:rsidRPr="00136370">
        <w:rPr>
          <w:rFonts w:ascii="Times New Roman" w:hAnsi="Times New Roman" w:cs="Times New Roman"/>
          <w:sz w:val="28"/>
          <w:szCs w:val="28"/>
        </w:rPr>
        <w:t>ет</w:t>
      </w:r>
      <w:r w:rsidR="00F61D51" w:rsidRPr="00136370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благоустроенны</w:t>
      </w:r>
      <w:r w:rsidR="00EC42B4" w:rsidRPr="00136370">
        <w:rPr>
          <w:rFonts w:ascii="Times New Roman" w:hAnsi="Times New Roman" w:cs="Times New Roman"/>
          <w:sz w:val="28"/>
          <w:szCs w:val="28"/>
        </w:rPr>
        <w:t>е</w:t>
      </w:r>
      <w:r w:rsidR="00F61D51" w:rsidRPr="00136370">
        <w:rPr>
          <w:rFonts w:ascii="Times New Roman" w:hAnsi="Times New Roman" w:cs="Times New Roman"/>
          <w:sz w:val="28"/>
          <w:szCs w:val="28"/>
        </w:rPr>
        <w:t xml:space="preserve"> жилы</w:t>
      </w:r>
      <w:r w:rsidR="00EC42B4" w:rsidRPr="00136370">
        <w:rPr>
          <w:rFonts w:ascii="Times New Roman" w:hAnsi="Times New Roman" w:cs="Times New Roman"/>
          <w:sz w:val="28"/>
          <w:szCs w:val="28"/>
        </w:rPr>
        <w:t>е</w:t>
      </w:r>
      <w:r w:rsidR="00F61D51" w:rsidRPr="0013637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C42B4" w:rsidRPr="00136370">
        <w:rPr>
          <w:rFonts w:ascii="Times New Roman" w:hAnsi="Times New Roman" w:cs="Times New Roman"/>
          <w:sz w:val="28"/>
          <w:szCs w:val="28"/>
        </w:rPr>
        <w:t>я</w:t>
      </w:r>
      <w:r w:rsidR="00F61D51" w:rsidRPr="00136370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</w:t>
      </w:r>
      <w:r w:rsidR="00EC42B4" w:rsidRPr="00136370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F61D51" w:rsidRPr="00136370">
        <w:rPr>
          <w:rFonts w:ascii="Times New Roman" w:hAnsi="Times New Roman" w:cs="Times New Roman"/>
          <w:sz w:val="28"/>
          <w:szCs w:val="28"/>
        </w:rPr>
        <w:t>по договорам найма специализированных жилых помещений</w:t>
      </w:r>
      <w:r w:rsidR="00270F87">
        <w:rPr>
          <w:rFonts w:ascii="Times New Roman" w:hAnsi="Times New Roman" w:cs="Times New Roman"/>
          <w:sz w:val="28"/>
          <w:szCs w:val="28"/>
        </w:rPr>
        <w:t>.</w:t>
      </w:r>
      <w:r w:rsidR="00EC42B4" w:rsidRPr="00136370">
        <w:rPr>
          <w:rFonts w:ascii="Times New Roman" w:hAnsi="Times New Roman" w:cs="Times New Roman"/>
          <w:sz w:val="28"/>
          <w:szCs w:val="28"/>
        </w:rPr>
        <w:t>»</w:t>
      </w:r>
      <w:r w:rsidR="001164F2" w:rsidRPr="001363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600" w:rsidRPr="00136370" w:rsidRDefault="00037397" w:rsidP="00E65C9F">
      <w:pPr>
        <w:spacing w:after="0" w:line="0" w:lineRule="atLeast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«2.1.4</w:t>
      </w:r>
      <w:r w:rsidR="00D3591D" w:rsidRPr="002C0C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22AA" w:rsidRPr="00136370">
        <w:rPr>
          <w:rFonts w:ascii="Times New Roman" w:hAnsi="Times New Roman" w:cs="Times New Roman"/>
          <w:sz w:val="28"/>
          <w:szCs w:val="28"/>
        </w:rPr>
        <w:t xml:space="preserve"> принимает необходимые организационные и технические меры по обеспечению режима конфиденциальности обрабатываемых персональных данных, а также меры по защите персональных данных от несанкционированного уничтожения, изменения, блокирования и иных неправомерных действий</w:t>
      </w:r>
      <w:proofErr w:type="gramStart"/>
      <w:r w:rsidR="00270F87">
        <w:rPr>
          <w:rFonts w:ascii="Times New Roman" w:hAnsi="Times New Roman" w:cs="Times New Roman"/>
          <w:sz w:val="28"/>
          <w:szCs w:val="28"/>
        </w:rPr>
        <w:t>.</w:t>
      </w:r>
      <w:r w:rsidR="003F6D71" w:rsidRPr="002C0C6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B17488" w:rsidRPr="002C0C68" w:rsidRDefault="00B17488" w:rsidP="00C552D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«2.1.4</w:t>
      </w:r>
      <w:r w:rsidR="00D3591D" w:rsidRPr="002C0C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0600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функции и полномочия по управлению и распоряжению муниципальным имуществом, установленные законодательством Российской Федерации, </w:t>
      </w:r>
      <w:r w:rsidR="00384F31" w:rsidRPr="00136370">
        <w:rPr>
          <w:rFonts w:ascii="Times New Roman" w:eastAsia="Calibri" w:hAnsi="Times New Roman"/>
          <w:sz w:val="28"/>
          <w:szCs w:val="28"/>
        </w:rPr>
        <w:t xml:space="preserve">законодательством Ханты-Мансийского автономного округа </w:t>
      </w:r>
      <w:r w:rsidR="00A603FC" w:rsidRPr="00136370">
        <w:rPr>
          <w:rFonts w:ascii="Times New Roman" w:eastAsia="Calibri" w:hAnsi="Times New Roman"/>
          <w:sz w:val="28"/>
          <w:szCs w:val="28"/>
        </w:rPr>
        <w:t>–</w:t>
      </w:r>
      <w:r w:rsidR="00384F31" w:rsidRPr="00136370">
        <w:rPr>
          <w:rFonts w:ascii="Times New Roman" w:eastAsia="Calibri" w:hAnsi="Times New Roman"/>
          <w:sz w:val="28"/>
          <w:szCs w:val="28"/>
        </w:rPr>
        <w:t xml:space="preserve"> Югры</w:t>
      </w:r>
      <w:r w:rsidR="00A603FC" w:rsidRPr="0013637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603FC" w:rsidRPr="00136370">
        <w:rPr>
          <w:rFonts w:ascii="Times New Roman" w:eastAsia="Calibri" w:hAnsi="Times New Roman"/>
          <w:sz w:val="28"/>
          <w:szCs w:val="28"/>
        </w:rPr>
        <w:t>и</w:t>
      </w:r>
      <w:r w:rsidR="00B94987" w:rsidRPr="002C0C68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proofErr w:type="spellEnd"/>
      <w:r w:rsidR="00B94987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600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</w:t>
      </w:r>
      <w:proofErr w:type="spellStart"/>
      <w:r w:rsidR="007A0600" w:rsidRPr="002C0C68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7A0600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0600" w:rsidRPr="002C0C6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F6FCC" w:rsidRPr="002C0C68" w:rsidRDefault="001D271A" w:rsidP="003F6FCC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F6FCC" w:rsidRPr="002C0C68">
        <w:rPr>
          <w:rFonts w:ascii="Times New Roman" w:hAnsi="Times New Roman"/>
          <w:color w:val="000000"/>
          <w:sz w:val="28"/>
          <w:szCs w:val="28"/>
        </w:rPr>
        <w:t xml:space="preserve">Комитету по управлению муниципальным имуществом администрации Кондинского района (С.А.Грубцов) зарегистрировать изменения в Межрайонной инспекции Федеральной налоговой службы России № 2 по Ханты-Мансийскому автономному округу – </w:t>
      </w:r>
      <w:proofErr w:type="spellStart"/>
      <w:r w:rsidR="003F6FCC" w:rsidRPr="002C0C68">
        <w:rPr>
          <w:rFonts w:ascii="Times New Roman" w:hAnsi="Times New Roman"/>
          <w:color w:val="000000"/>
          <w:sz w:val="28"/>
          <w:szCs w:val="28"/>
        </w:rPr>
        <w:t>Югре</w:t>
      </w:r>
      <w:proofErr w:type="spellEnd"/>
      <w:r w:rsidR="003F6FCC" w:rsidRPr="002C0C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6FCC" w:rsidRPr="002C0C68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3F6FCC" w:rsidRPr="002C0C68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3F6FCC" w:rsidRPr="002C0C68">
        <w:rPr>
          <w:rFonts w:ascii="Times New Roman" w:hAnsi="Times New Roman"/>
          <w:color w:val="000000"/>
          <w:sz w:val="28"/>
          <w:szCs w:val="28"/>
        </w:rPr>
        <w:t>райв</w:t>
      </w:r>
      <w:proofErr w:type="spellEnd"/>
      <w:r w:rsidR="003F6FCC" w:rsidRPr="002C0C68">
        <w:rPr>
          <w:rFonts w:ascii="Times New Roman" w:hAnsi="Times New Roman"/>
          <w:color w:val="000000"/>
          <w:sz w:val="28"/>
          <w:szCs w:val="28"/>
        </w:rPr>
        <w:t xml:space="preserve"> установленном законом порядке.</w:t>
      </w:r>
    </w:p>
    <w:p w:rsidR="001D271A" w:rsidRPr="002C0C68" w:rsidRDefault="003F6FCC" w:rsidP="003F6FC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в газете «Кондинский вестник»и разместить на официальном сайте </w:t>
      </w:r>
      <w:r w:rsidR="00EA1EBE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Кондинского района.</w:t>
      </w:r>
    </w:p>
    <w:p w:rsidR="00C92D10" w:rsidRPr="002C0C68" w:rsidRDefault="003F6FCC" w:rsidP="00C92D1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1D271A" w:rsidRPr="002C0C68" w:rsidRDefault="00C92D10" w:rsidP="00C92D1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возложитьна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Думы Кондинского района по </w:t>
      </w:r>
      <w:proofErr w:type="spell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>бюджетуи</w:t>
      </w:r>
      <w:proofErr w:type="spellEnd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экономике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(А.О.Густов) </w:t>
      </w:r>
      <w:proofErr w:type="spellStart"/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proofErr w:type="spellEnd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М.В.Шишкина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71A" w:rsidRPr="002C0C68" w:rsidRDefault="001D271A" w:rsidP="00C552D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D10" w:rsidRPr="002C0C68" w:rsidRDefault="00C92D10" w:rsidP="00C552D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71A" w:rsidRPr="002C0C68" w:rsidRDefault="001D271A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0C68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375A68" w:rsidRPr="002C0C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0F87" w:rsidRPr="002C0C6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375A68" w:rsidRPr="002C0C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5A68" w:rsidRPr="002C0C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0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5A68" w:rsidRPr="002C0C68">
        <w:rPr>
          <w:rFonts w:ascii="Times New Roman" w:hAnsi="Times New Roman" w:cs="Times New Roman"/>
          <w:color w:val="000000"/>
          <w:sz w:val="28"/>
          <w:szCs w:val="28"/>
        </w:rPr>
        <w:t>Поздеев</w:t>
      </w:r>
      <w:proofErr w:type="spellEnd"/>
    </w:p>
    <w:p w:rsidR="001D271A" w:rsidRPr="002C0C68" w:rsidRDefault="001D271A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92D10" w:rsidRPr="002C0C68" w:rsidRDefault="00C92D10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545FF" w:rsidRPr="002C0C68" w:rsidRDefault="00B545FF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545FF" w:rsidRPr="002C0C68" w:rsidRDefault="00B545FF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D271A" w:rsidRPr="002C0C68" w:rsidRDefault="00C92D10" w:rsidP="00C552D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пгт.</w:t>
      </w:r>
      <w:r w:rsidR="001D271A" w:rsidRPr="002C0C68">
        <w:rPr>
          <w:rFonts w:ascii="Times New Roman" w:hAnsi="Times New Roman" w:cs="Times New Roman"/>
          <w:color w:val="000000"/>
          <w:sz w:val="28"/>
          <w:szCs w:val="28"/>
        </w:rPr>
        <w:t>Междуреченский</w:t>
      </w:r>
    </w:p>
    <w:p w:rsidR="001D271A" w:rsidRPr="002C0C68" w:rsidRDefault="002C0C68" w:rsidP="00C552D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92D10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марта 201</w:t>
      </w:r>
      <w:r w:rsidR="00166C72" w:rsidRPr="002C0C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2D10"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375A68" w:rsidRPr="002C0C68" w:rsidRDefault="00F527A0" w:rsidP="00B91AD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C0C6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C0C68" w:rsidRPr="002C0C68">
        <w:rPr>
          <w:rFonts w:ascii="Times New Roman" w:hAnsi="Times New Roman" w:cs="Times New Roman"/>
          <w:color w:val="000000"/>
          <w:sz w:val="28"/>
          <w:szCs w:val="28"/>
        </w:rPr>
        <w:t>334</w:t>
      </w:r>
      <w:bookmarkStart w:id="0" w:name="_GoBack"/>
      <w:bookmarkEnd w:id="0"/>
    </w:p>
    <w:sectPr w:rsidR="00375A68" w:rsidRPr="002C0C68" w:rsidSect="002C0C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C3" w:rsidRDefault="00D262C3" w:rsidP="002C0C68">
      <w:pPr>
        <w:spacing w:after="0" w:line="240" w:lineRule="auto"/>
      </w:pPr>
      <w:r>
        <w:separator/>
      </w:r>
    </w:p>
  </w:endnote>
  <w:endnote w:type="continuationSeparator" w:id="1">
    <w:p w:rsidR="00D262C3" w:rsidRDefault="00D262C3" w:rsidP="002C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C3" w:rsidRDefault="00D262C3" w:rsidP="002C0C68">
      <w:pPr>
        <w:spacing w:after="0" w:line="240" w:lineRule="auto"/>
      </w:pPr>
      <w:r>
        <w:separator/>
      </w:r>
    </w:p>
  </w:footnote>
  <w:footnote w:type="continuationSeparator" w:id="1">
    <w:p w:rsidR="00D262C3" w:rsidRDefault="00D262C3" w:rsidP="002C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68" w:rsidRDefault="00131BD1">
    <w:pPr>
      <w:pStyle w:val="ab"/>
      <w:jc w:val="center"/>
    </w:pPr>
    <w:r>
      <w:fldChar w:fldCharType="begin"/>
    </w:r>
    <w:r w:rsidR="002C0C68">
      <w:instrText>PAGE   \* MERGEFORMAT</w:instrText>
    </w:r>
    <w:r>
      <w:fldChar w:fldCharType="separate"/>
    </w:r>
    <w:r w:rsidR="00B238BC">
      <w:rPr>
        <w:noProof/>
      </w:rPr>
      <w:t>2</w:t>
    </w:r>
    <w:r>
      <w:fldChar w:fldCharType="end"/>
    </w:r>
  </w:p>
  <w:p w:rsidR="002C0C68" w:rsidRDefault="002C0C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74A"/>
    <w:multiLevelType w:val="hybridMultilevel"/>
    <w:tmpl w:val="DA2098A2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D525E"/>
    <w:multiLevelType w:val="multilevel"/>
    <w:tmpl w:val="9F228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B784DC2"/>
    <w:multiLevelType w:val="hybridMultilevel"/>
    <w:tmpl w:val="5E22B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5B1F"/>
    <w:multiLevelType w:val="multilevel"/>
    <w:tmpl w:val="B9AEBB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41F2A65"/>
    <w:multiLevelType w:val="hybridMultilevel"/>
    <w:tmpl w:val="D4682A8A"/>
    <w:lvl w:ilvl="0" w:tplc="1DB8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71A"/>
    <w:rsid w:val="00004CA7"/>
    <w:rsid w:val="00006253"/>
    <w:rsid w:val="00016467"/>
    <w:rsid w:val="00037397"/>
    <w:rsid w:val="00062152"/>
    <w:rsid w:val="00070EA8"/>
    <w:rsid w:val="000A1DD0"/>
    <w:rsid w:val="000A706C"/>
    <w:rsid w:val="000B6EAF"/>
    <w:rsid w:val="000C5682"/>
    <w:rsid w:val="000E1C18"/>
    <w:rsid w:val="000E2EB7"/>
    <w:rsid w:val="000E5E29"/>
    <w:rsid w:val="000F7CD3"/>
    <w:rsid w:val="00103B61"/>
    <w:rsid w:val="00104E8F"/>
    <w:rsid w:val="0011000E"/>
    <w:rsid w:val="001164F2"/>
    <w:rsid w:val="001232F5"/>
    <w:rsid w:val="00127147"/>
    <w:rsid w:val="00130273"/>
    <w:rsid w:val="00131BD1"/>
    <w:rsid w:val="00136370"/>
    <w:rsid w:val="00166C72"/>
    <w:rsid w:val="0018583D"/>
    <w:rsid w:val="00190EDA"/>
    <w:rsid w:val="00193A57"/>
    <w:rsid w:val="001B7C0C"/>
    <w:rsid w:val="001C0AB6"/>
    <w:rsid w:val="001C3D70"/>
    <w:rsid w:val="001D271A"/>
    <w:rsid w:val="002000E8"/>
    <w:rsid w:val="002025AC"/>
    <w:rsid w:val="00212C30"/>
    <w:rsid w:val="00221DFF"/>
    <w:rsid w:val="00240ABD"/>
    <w:rsid w:val="00251BDA"/>
    <w:rsid w:val="002601D7"/>
    <w:rsid w:val="00270F87"/>
    <w:rsid w:val="0027482C"/>
    <w:rsid w:val="00281BA8"/>
    <w:rsid w:val="00283692"/>
    <w:rsid w:val="00297AFF"/>
    <w:rsid w:val="002A5189"/>
    <w:rsid w:val="002C0C68"/>
    <w:rsid w:val="002C454F"/>
    <w:rsid w:val="002D1B71"/>
    <w:rsid w:val="002D34DF"/>
    <w:rsid w:val="002D656E"/>
    <w:rsid w:val="00302939"/>
    <w:rsid w:val="00317F15"/>
    <w:rsid w:val="003214AC"/>
    <w:rsid w:val="00334C2F"/>
    <w:rsid w:val="00375A68"/>
    <w:rsid w:val="0037640F"/>
    <w:rsid w:val="00384F31"/>
    <w:rsid w:val="003C3A3A"/>
    <w:rsid w:val="003F6D71"/>
    <w:rsid w:val="003F6FCC"/>
    <w:rsid w:val="00442C49"/>
    <w:rsid w:val="004558D6"/>
    <w:rsid w:val="004920C3"/>
    <w:rsid w:val="004B67A7"/>
    <w:rsid w:val="004C7FAD"/>
    <w:rsid w:val="004D27AC"/>
    <w:rsid w:val="004D58DA"/>
    <w:rsid w:val="004F19A9"/>
    <w:rsid w:val="00527CE2"/>
    <w:rsid w:val="0056093D"/>
    <w:rsid w:val="005722AA"/>
    <w:rsid w:val="00586426"/>
    <w:rsid w:val="00595A35"/>
    <w:rsid w:val="005F4F53"/>
    <w:rsid w:val="00611B0A"/>
    <w:rsid w:val="00612B2D"/>
    <w:rsid w:val="00624865"/>
    <w:rsid w:val="006308F4"/>
    <w:rsid w:val="00636959"/>
    <w:rsid w:val="006372B5"/>
    <w:rsid w:val="00656F74"/>
    <w:rsid w:val="006628AA"/>
    <w:rsid w:val="0067655F"/>
    <w:rsid w:val="00677C84"/>
    <w:rsid w:val="006B212E"/>
    <w:rsid w:val="006C3A6D"/>
    <w:rsid w:val="006D0FCD"/>
    <w:rsid w:val="006E3090"/>
    <w:rsid w:val="007211A7"/>
    <w:rsid w:val="00750FDA"/>
    <w:rsid w:val="0077159B"/>
    <w:rsid w:val="007A0600"/>
    <w:rsid w:val="007C0980"/>
    <w:rsid w:val="007C5BAB"/>
    <w:rsid w:val="007D27CB"/>
    <w:rsid w:val="007D3400"/>
    <w:rsid w:val="008134D7"/>
    <w:rsid w:val="0082011A"/>
    <w:rsid w:val="00821294"/>
    <w:rsid w:val="00840ED7"/>
    <w:rsid w:val="00887B2E"/>
    <w:rsid w:val="008A2E72"/>
    <w:rsid w:val="008D1911"/>
    <w:rsid w:val="008E3E94"/>
    <w:rsid w:val="008F5935"/>
    <w:rsid w:val="008F75BA"/>
    <w:rsid w:val="00921D11"/>
    <w:rsid w:val="00933F8B"/>
    <w:rsid w:val="00950B60"/>
    <w:rsid w:val="0095688E"/>
    <w:rsid w:val="00964A31"/>
    <w:rsid w:val="009A2A70"/>
    <w:rsid w:val="009A7FE7"/>
    <w:rsid w:val="009C1B32"/>
    <w:rsid w:val="009C3FF2"/>
    <w:rsid w:val="009D5A36"/>
    <w:rsid w:val="009D7B02"/>
    <w:rsid w:val="00A102D8"/>
    <w:rsid w:val="00A10D78"/>
    <w:rsid w:val="00A17937"/>
    <w:rsid w:val="00A22DC4"/>
    <w:rsid w:val="00A25B7B"/>
    <w:rsid w:val="00A476D2"/>
    <w:rsid w:val="00A603FC"/>
    <w:rsid w:val="00AC365E"/>
    <w:rsid w:val="00AC4360"/>
    <w:rsid w:val="00AE1DB0"/>
    <w:rsid w:val="00AF4A4D"/>
    <w:rsid w:val="00B10B10"/>
    <w:rsid w:val="00B17488"/>
    <w:rsid w:val="00B21DCC"/>
    <w:rsid w:val="00B238BC"/>
    <w:rsid w:val="00B303A7"/>
    <w:rsid w:val="00B366D4"/>
    <w:rsid w:val="00B45FF8"/>
    <w:rsid w:val="00B5046E"/>
    <w:rsid w:val="00B545FF"/>
    <w:rsid w:val="00B725BC"/>
    <w:rsid w:val="00B91ADA"/>
    <w:rsid w:val="00B94987"/>
    <w:rsid w:val="00BF25A2"/>
    <w:rsid w:val="00BF70EF"/>
    <w:rsid w:val="00C015FF"/>
    <w:rsid w:val="00C01F75"/>
    <w:rsid w:val="00C07C2D"/>
    <w:rsid w:val="00C2544B"/>
    <w:rsid w:val="00C3519B"/>
    <w:rsid w:val="00C35219"/>
    <w:rsid w:val="00C47B6D"/>
    <w:rsid w:val="00C552D5"/>
    <w:rsid w:val="00C555C2"/>
    <w:rsid w:val="00C56B9F"/>
    <w:rsid w:val="00C817EC"/>
    <w:rsid w:val="00C92D10"/>
    <w:rsid w:val="00CB40FF"/>
    <w:rsid w:val="00CD31EE"/>
    <w:rsid w:val="00CE07EB"/>
    <w:rsid w:val="00CE10D4"/>
    <w:rsid w:val="00CF3010"/>
    <w:rsid w:val="00D12233"/>
    <w:rsid w:val="00D262C3"/>
    <w:rsid w:val="00D311D3"/>
    <w:rsid w:val="00D3591D"/>
    <w:rsid w:val="00DA3153"/>
    <w:rsid w:val="00DA7044"/>
    <w:rsid w:val="00DB52D9"/>
    <w:rsid w:val="00DE5C2B"/>
    <w:rsid w:val="00DF2F97"/>
    <w:rsid w:val="00E007FC"/>
    <w:rsid w:val="00E01F94"/>
    <w:rsid w:val="00E17514"/>
    <w:rsid w:val="00E314EE"/>
    <w:rsid w:val="00E32FC4"/>
    <w:rsid w:val="00E612C0"/>
    <w:rsid w:val="00E65C9F"/>
    <w:rsid w:val="00EA1EBE"/>
    <w:rsid w:val="00EA6347"/>
    <w:rsid w:val="00EB083F"/>
    <w:rsid w:val="00EB73CC"/>
    <w:rsid w:val="00EC42B4"/>
    <w:rsid w:val="00EE3DB2"/>
    <w:rsid w:val="00EF4AF2"/>
    <w:rsid w:val="00F024B2"/>
    <w:rsid w:val="00F04778"/>
    <w:rsid w:val="00F35BB6"/>
    <w:rsid w:val="00F374C9"/>
    <w:rsid w:val="00F40E2E"/>
    <w:rsid w:val="00F527A0"/>
    <w:rsid w:val="00F5541B"/>
    <w:rsid w:val="00F61D51"/>
    <w:rsid w:val="00F63744"/>
    <w:rsid w:val="00F70429"/>
    <w:rsid w:val="00FA6EE2"/>
    <w:rsid w:val="00FA777F"/>
    <w:rsid w:val="00FB2AC5"/>
    <w:rsid w:val="00FC22DF"/>
    <w:rsid w:val="00FC6C21"/>
    <w:rsid w:val="00FE213A"/>
    <w:rsid w:val="00FF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71A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B52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271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1D271A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21">
    <w:name w:val="Основной текст 2 Знак"/>
    <w:link w:val="22"/>
    <w:locked/>
    <w:rsid w:val="001D271A"/>
    <w:rPr>
      <w:rFonts w:ascii="Calibri" w:hAnsi="Calibri" w:cs="Calibri"/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1D271A"/>
    <w:pPr>
      <w:spacing w:after="0" w:line="240" w:lineRule="auto"/>
      <w:jc w:val="both"/>
    </w:pPr>
    <w:rPr>
      <w:sz w:val="28"/>
      <w:szCs w:val="28"/>
    </w:rPr>
  </w:style>
  <w:style w:type="paragraph" w:customStyle="1" w:styleId="ConsPlusNormal">
    <w:name w:val="ConsPlusNormal"/>
    <w:rsid w:val="001D27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1D271A"/>
    <w:rPr>
      <w:b/>
      <w:bCs w:val="0"/>
      <w:color w:val="000080"/>
      <w:sz w:val="20"/>
    </w:rPr>
  </w:style>
  <w:style w:type="paragraph" w:styleId="a4">
    <w:name w:val="Balloon Text"/>
    <w:basedOn w:val="a"/>
    <w:semiHidden/>
    <w:rsid w:val="007C0980"/>
    <w:rPr>
      <w:rFonts w:ascii="Tahoma" w:hAnsi="Tahoma" w:cs="Tahoma"/>
      <w:sz w:val="16"/>
      <w:szCs w:val="16"/>
    </w:rPr>
  </w:style>
  <w:style w:type="paragraph" w:customStyle="1" w:styleId="a5">
    <w:name w:val="Заголовок статьи"/>
    <w:basedOn w:val="a"/>
    <w:next w:val="a"/>
    <w:uiPriority w:val="99"/>
    <w:rsid w:val="000E1C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</w:rPr>
  </w:style>
  <w:style w:type="paragraph" w:customStyle="1" w:styleId="a6">
    <w:name w:val="Прижатый влево"/>
    <w:basedOn w:val="a"/>
    <w:next w:val="a"/>
    <w:uiPriority w:val="99"/>
    <w:rsid w:val="000E1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uiPriority w:val="99"/>
    <w:rsid w:val="00586426"/>
    <w:rPr>
      <w:b/>
      <w:bCs w:val="0"/>
      <w:color w:val="008000"/>
      <w:sz w:val="20"/>
    </w:rPr>
  </w:style>
  <w:style w:type="character" w:styleId="a8">
    <w:name w:val="Hyperlink"/>
    <w:rsid w:val="00006253"/>
    <w:rPr>
      <w:color w:val="0000FF"/>
      <w:u w:val="single"/>
    </w:rPr>
  </w:style>
  <w:style w:type="character" w:customStyle="1" w:styleId="10">
    <w:name w:val="Заголовок 1 Знак"/>
    <w:link w:val="1"/>
    <w:rsid w:val="00DB52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F374C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a">
    <w:name w:val="Сравнение редакций. Добавленный фрагмент"/>
    <w:uiPriority w:val="99"/>
    <w:rsid w:val="0095688E"/>
    <w:rPr>
      <w:color w:val="0000FF"/>
    </w:rPr>
  </w:style>
  <w:style w:type="paragraph" w:styleId="ab">
    <w:name w:val="header"/>
    <w:basedOn w:val="a"/>
    <w:link w:val="ac"/>
    <w:uiPriority w:val="99"/>
    <w:rsid w:val="002C0C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0C68"/>
    <w:rPr>
      <w:rFonts w:ascii="Calibri" w:hAnsi="Calibri" w:cs="Calibri"/>
      <w:sz w:val="22"/>
      <w:szCs w:val="22"/>
    </w:rPr>
  </w:style>
  <w:style w:type="paragraph" w:styleId="ad">
    <w:name w:val="footer"/>
    <w:basedOn w:val="a"/>
    <w:link w:val="ae"/>
    <w:rsid w:val="002C0C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0C68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342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558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Колмачевская</dc:creator>
  <cp:keywords/>
  <cp:lastModifiedBy>Санаров Игорь Андреевич</cp:lastModifiedBy>
  <cp:revision>47</cp:revision>
  <cp:lastPrinted>2013-03-20T05:08:00Z</cp:lastPrinted>
  <dcterms:created xsi:type="dcterms:W3CDTF">2013-03-06T04:11:00Z</dcterms:created>
  <dcterms:modified xsi:type="dcterms:W3CDTF">2013-03-21T04:08:00Z</dcterms:modified>
</cp:coreProperties>
</file>