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F9" w:rsidRDefault="004039F9" w:rsidP="004039F9">
      <w:pPr>
        <w:spacing w:line="0" w:lineRule="atLeast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F9" w:rsidRDefault="004039F9" w:rsidP="004039F9">
      <w:pPr>
        <w:spacing w:line="0" w:lineRule="atLeast"/>
        <w:jc w:val="center"/>
        <w:rPr>
          <w:b/>
          <w:sz w:val="28"/>
          <w:szCs w:val="28"/>
        </w:rPr>
      </w:pPr>
    </w:p>
    <w:p w:rsidR="004039F9" w:rsidRDefault="004039F9" w:rsidP="004039F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4039F9" w:rsidRDefault="004039F9" w:rsidP="004039F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4039F9" w:rsidRDefault="004039F9" w:rsidP="004039F9">
      <w:pPr>
        <w:spacing w:line="0" w:lineRule="atLeast"/>
        <w:jc w:val="center"/>
        <w:rPr>
          <w:b/>
          <w:sz w:val="28"/>
          <w:szCs w:val="28"/>
        </w:rPr>
      </w:pPr>
    </w:p>
    <w:p w:rsidR="004039F9" w:rsidRDefault="004039F9" w:rsidP="004039F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bookmarkEnd w:id="0"/>
    <w:p w:rsidR="00BC7B3A" w:rsidRPr="000F4A0F" w:rsidRDefault="00BC7B3A" w:rsidP="00BC7B3A">
      <w:pPr>
        <w:suppressAutoHyphens/>
        <w:jc w:val="center"/>
      </w:pPr>
    </w:p>
    <w:p w:rsidR="00BC7B3A" w:rsidRPr="007F10C3" w:rsidRDefault="00BC7B3A" w:rsidP="00BC7B3A">
      <w:pPr>
        <w:suppressAutoHyphens/>
        <w:jc w:val="center"/>
        <w:rPr>
          <w:b/>
          <w:bCs/>
          <w:sz w:val="28"/>
          <w:szCs w:val="28"/>
        </w:rPr>
      </w:pPr>
      <w:r w:rsidRPr="007F10C3">
        <w:rPr>
          <w:b/>
          <w:bCs/>
          <w:sz w:val="28"/>
          <w:szCs w:val="28"/>
        </w:rPr>
        <w:t xml:space="preserve">О проекте решения Думы </w:t>
      </w:r>
      <w:proofErr w:type="spellStart"/>
      <w:r w:rsidRPr="007F10C3">
        <w:rPr>
          <w:b/>
          <w:bCs/>
          <w:sz w:val="28"/>
          <w:szCs w:val="28"/>
        </w:rPr>
        <w:t>Кондинского</w:t>
      </w:r>
      <w:proofErr w:type="spellEnd"/>
      <w:r w:rsidRPr="007F10C3">
        <w:rPr>
          <w:b/>
          <w:bCs/>
          <w:sz w:val="28"/>
          <w:szCs w:val="28"/>
        </w:rPr>
        <w:t xml:space="preserve"> района </w:t>
      </w:r>
    </w:p>
    <w:p w:rsidR="00BC7B3A" w:rsidRPr="007F10C3" w:rsidRDefault="00BC7B3A" w:rsidP="00BC7B3A">
      <w:pPr>
        <w:suppressAutoHyphens/>
        <w:jc w:val="center"/>
        <w:rPr>
          <w:b/>
          <w:bCs/>
          <w:sz w:val="28"/>
          <w:szCs w:val="28"/>
        </w:rPr>
      </w:pPr>
      <w:r w:rsidRPr="007F10C3">
        <w:rPr>
          <w:b/>
          <w:bCs/>
          <w:sz w:val="28"/>
          <w:szCs w:val="28"/>
        </w:rPr>
        <w:t xml:space="preserve">«О внесении изменений в Устав </w:t>
      </w:r>
      <w:proofErr w:type="spellStart"/>
      <w:r w:rsidRPr="007F10C3">
        <w:rPr>
          <w:b/>
          <w:bCs/>
          <w:sz w:val="28"/>
          <w:szCs w:val="28"/>
        </w:rPr>
        <w:t>Кондинского</w:t>
      </w:r>
      <w:proofErr w:type="spellEnd"/>
      <w:r w:rsidRPr="007F10C3">
        <w:rPr>
          <w:b/>
          <w:bCs/>
          <w:sz w:val="28"/>
          <w:szCs w:val="28"/>
        </w:rPr>
        <w:t xml:space="preserve"> района»</w:t>
      </w:r>
    </w:p>
    <w:p w:rsidR="00BC7B3A" w:rsidRPr="007F10C3" w:rsidRDefault="00BC7B3A" w:rsidP="00BC7B3A">
      <w:pPr>
        <w:suppressAutoHyphens/>
        <w:rPr>
          <w:sz w:val="28"/>
          <w:szCs w:val="28"/>
        </w:rPr>
      </w:pPr>
    </w:p>
    <w:p w:rsidR="00BC7B3A" w:rsidRPr="00123E28" w:rsidRDefault="00BC7B3A" w:rsidP="00BC7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10C3">
        <w:rPr>
          <w:sz w:val="28"/>
          <w:szCs w:val="28"/>
        </w:rPr>
        <w:t xml:space="preserve">В целях приведения Устава </w:t>
      </w:r>
      <w:proofErr w:type="spellStart"/>
      <w:r w:rsidRPr="007F10C3">
        <w:rPr>
          <w:sz w:val="28"/>
          <w:szCs w:val="28"/>
        </w:rPr>
        <w:t>К</w:t>
      </w:r>
      <w:r>
        <w:rPr>
          <w:sz w:val="28"/>
          <w:szCs w:val="28"/>
        </w:rPr>
        <w:t>ондинского</w:t>
      </w:r>
      <w:proofErr w:type="spellEnd"/>
      <w:r>
        <w:rPr>
          <w:sz w:val="28"/>
          <w:szCs w:val="28"/>
        </w:rPr>
        <w:t xml:space="preserve"> района в соответствие                     </w:t>
      </w:r>
      <w:r w:rsidRPr="007F10C3">
        <w:rPr>
          <w:sz w:val="28"/>
          <w:szCs w:val="28"/>
        </w:rPr>
        <w:t>с</w:t>
      </w:r>
      <w:r>
        <w:rPr>
          <w:sz w:val="28"/>
          <w:szCs w:val="28"/>
        </w:rPr>
        <w:t xml:space="preserve"> Федеральным законом о</w:t>
      </w:r>
      <w:r>
        <w:rPr>
          <w:rFonts w:eastAsiaTheme="minorHAnsi"/>
          <w:sz w:val="28"/>
          <w:szCs w:val="28"/>
          <w:lang w:eastAsia="en-US"/>
        </w:rPr>
        <w:t>т 06 октября 2003 года № 131-ФЗ «Об общих принципах организации местного самоуправления в Российской Федерации»</w:t>
      </w:r>
      <w:r w:rsidRPr="007F10C3">
        <w:rPr>
          <w:sz w:val="28"/>
          <w:szCs w:val="28"/>
        </w:rPr>
        <w:t>, руководствуясь статьёй 49 Устава</w:t>
      </w:r>
      <w:r>
        <w:rPr>
          <w:sz w:val="28"/>
          <w:szCs w:val="28"/>
        </w:rPr>
        <w:t xml:space="preserve">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района, Дума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 </w:t>
      </w:r>
      <w:r w:rsidRPr="007F10C3">
        <w:rPr>
          <w:b/>
          <w:bCs/>
          <w:sz w:val="28"/>
          <w:szCs w:val="28"/>
        </w:rPr>
        <w:t>решила:</w:t>
      </w:r>
    </w:p>
    <w:p w:rsidR="00BC7B3A" w:rsidRPr="007F10C3" w:rsidRDefault="00BC7B3A" w:rsidP="00BC7B3A">
      <w:pPr>
        <w:numPr>
          <w:ilvl w:val="0"/>
          <w:numId w:val="8"/>
        </w:numPr>
        <w:tabs>
          <w:tab w:val="clear" w:pos="1429"/>
          <w:tab w:val="left" w:pos="993"/>
          <w:tab w:val="num" w:pos="1134"/>
        </w:tabs>
        <w:suppressAutoHyphens/>
        <w:ind w:left="0" w:firstLine="709"/>
        <w:jc w:val="both"/>
        <w:rPr>
          <w:sz w:val="28"/>
          <w:szCs w:val="28"/>
        </w:rPr>
      </w:pPr>
      <w:r w:rsidRPr="007F10C3">
        <w:rPr>
          <w:sz w:val="28"/>
          <w:szCs w:val="28"/>
        </w:rPr>
        <w:t xml:space="preserve">Одобрить проект решения Думы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 «О внесении изменений в Устав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района» (приложение 1).</w:t>
      </w:r>
    </w:p>
    <w:p w:rsidR="00BC7B3A" w:rsidRPr="007F10C3" w:rsidRDefault="00BC7B3A" w:rsidP="00BC7B3A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F10C3">
        <w:rPr>
          <w:sz w:val="28"/>
          <w:szCs w:val="28"/>
        </w:rPr>
        <w:t xml:space="preserve">Назначить по инициативе Думы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 публичные слушания</w:t>
      </w:r>
      <w:r>
        <w:rPr>
          <w:sz w:val="28"/>
          <w:szCs w:val="28"/>
        </w:rPr>
        <w:t xml:space="preserve"> </w:t>
      </w:r>
      <w:r w:rsidRPr="007F10C3">
        <w:rPr>
          <w:sz w:val="28"/>
          <w:szCs w:val="28"/>
        </w:rPr>
        <w:t xml:space="preserve">по проекту решения Думы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 «О внесении изменений в Устав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района» на 15 июля </w:t>
      </w:r>
      <w:r w:rsidRPr="007F10C3">
        <w:rPr>
          <w:sz w:val="28"/>
          <w:szCs w:val="28"/>
        </w:rPr>
        <w:t>2014 года. Мест</w:t>
      </w:r>
      <w:r>
        <w:rPr>
          <w:sz w:val="28"/>
          <w:szCs w:val="28"/>
        </w:rPr>
        <w:t>о проведения публичных слушаний</w:t>
      </w:r>
      <w:r w:rsidRPr="007F10C3">
        <w:rPr>
          <w:sz w:val="28"/>
          <w:szCs w:val="28"/>
        </w:rPr>
        <w:t xml:space="preserve"> – Муниципальное учрежд</w:t>
      </w:r>
      <w:r>
        <w:rPr>
          <w:sz w:val="28"/>
          <w:szCs w:val="28"/>
        </w:rPr>
        <w:t xml:space="preserve">ение культуры «Районный дворец </w:t>
      </w:r>
      <w:r w:rsidRPr="007F10C3">
        <w:rPr>
          <w:sz w:val="28"/>
          <w:szCs w:val="28"/>
        </w:rPr>
        <w:t>культуры и искусства «</w:t>
      </w:r>
      <w:proofErr w:type="spellStart"/>
      <w:r w:rsidRPr="007F10C3">
        <w:rPr>
          <w:sz w:val="28"/>
          <w:szCs w:val="28"/>
        </w:rPr>
        <w:t>Конда</w:t>
      </w:r>
      <w:proofErr w:type="spellEnd"/>
      <w:r w:rsidRPr="007F10C3">
        <w:rPr>
          <w:sz w:val="28"/>
          <w:szCs w:val="28"/>
        </w:rPr>
        <w:t xml:space="preserve">», </w:t>
      </w:r>
      <w:proofErr w:type="spellStart"/>
      <w:r w:rsidRPr="007F10C3">
        <w:rPr>
          <w:sz w:val="28"/>
          <w:szCs w:val="28"/>
        </w:rPr>
        <w:t>пгт</w:t>
      </w:r>
      <w:proofErr w:type="spellEnd"/>
      <w:r w:rsidRPr="007F10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10C3">
        <w:rPr>
          <w:sz w:val="28"/>
          <w:szCs w:val="28"/>
        </w:rPr>
        <w:t xml:space="preserve">Междуреченский, </w:t>
      </w:r>
      <w:proofErr w:type="spellStart"/>
      <w:r w:rsidRPr="007F10C3">
        <w:rPr>
          <w:sz w:val="28"/>
          <w:szCs w:val="28"/>
        </w:rPr>
        <w:t>ул</w:t>
      </w:r>
      <w:proofErr w:type="gramStart"/>
      <w:r w:rsidRPr="007F10C3">
        <w:rPr>
          <w:sz w:val="28"/>
          <w:szCs w:val="28"/>
        </w:rPr>
        <w:t>.В</w:t>
      </w:r>
      <w:proofErr w:type="gramEnd"/>
      <w:r w:rsidRPr="007F10C3">
        <w:rPr>
          <w:sz w:val="28"/>
          <w:szCs w:val="28"/>
        </w:rPr>
        <w:t>олгоградская</w:t>
      </w:r>
      <w:proofErr w:type="spellEnd"/>
      <w:r w:rsidRPr="007F10C3"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Pr="007F10C3">
        <w:rPr>
          <w:sz w:val="28"/>
          <w:szCs w:val="28"/>
        </w:rPr>
        <w:t>11. Время начала публичных слушаний – 1</w:t>
      </w:r>
      <w:r>
        <w:rPr>
          <w:sz w:val="28"/>
          <w:szCs w:val="28"/>
        </w:rPr>
        <w:t>7</w:t>
      </w:r>
      <w:r w:rsidRPr="007F10C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F10C3">
        <w:rPr>
          <w:sz w:val="28"/>
          <w:szCs w:val="28"/>
        </w:rPr>
        <w:t>0 часов</w:t>
      </w:r>
      <w:r>
        <w:rPr>
          <w:sz w:val="28"/>
          <w:szCs w:val="28"/>
        </w:rPr>
        <w:t xml:space="preserve">            </w:t>
      </w:r>
      <w:r w:rsidRPr="007F10C3">
        <w:rPr>
          <w:sz w:val="28"/>
          <w:szCs w:val="28"/>
        </w:rPr>
        <w:t>по местному времени.</w:t>
      </w:r>
    </w:p>
    <w:p w:rsidR="00BC7B3A" w:rsidRPr="007F10C3" w:rsidRDefault="00BC7B3A" w:rsidP="00BC7B3A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F10C3">
        <w:rPr>
          <w:sz w:val="28"/>
          <w:szCs w:val="28"/>
        </w:rPr>
        <w:t xml:space="preserve">Утвердить состав организационного комитета, уполномоченного </w:t>
      </w:r>
      <w:r>
        <w:rPr>
          <w:sz w:val="28"/>
          <w:szCs w:val="28"/>
        </w:rPr>
        <w:t xml:space="preserve">            </w:t>
      </w:r>
      <w:r w:rsidRPr="007F10C3">
        <w:rPr>
          <w:sz w:val="28"/>
          <w:szCs w:val="28"/>
        </w:rPr>
        <w:t xml:space="preserve">на проведение публичных слушаний по проекту решения Думы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 «О внесении изменений в Устав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района» (приложение 2).</w:t>
      </w:r>
    </w:p>
    <w:p w:rsidR="00BC7B3A" w:rsidRPr="007F10C3" w:rsidRDefault="00BC7B3A" w:rsidP="00BC7B3A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F10C3">
        <w:rPr>
          <w:sz w:val="28"/>
          <w:szCs w:val="28"/>
        </w:rPr>
        <w:t xml:space="preserve">Установить местонахождения организационного комитета, уполномоченного на проведение публичных слушаний по проекту решения Думы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 «О внесении изменений в Устав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района», в Думе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 по адресу: Ханты-Мансийский автономный округ</w:t>
      </w:r>
      <w:r>
        <w:rPr>
          <w:sz w:val="28"/>
          <w:szCs w:val="28"/>
        </w:rPr>
        <w:t xml:space="preserve"> </w:t>
      </w:r>
      <w:r w:rsidRPr="007F1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10C3">
        <w:rPr>
          <w:sz w:val="28"/>
          <w:szCs w:val="28"/>
        </w:rPr>
        <w:t xml:space="preserve">Югра, </w:t>
      </w:r>
      <w:proofErr w:type="spellStart"/>
      <w:r w:rsidRPr="007F10C3">
        <w:rPr>
          <w:sz w:val="28"/>
          <w:szCs w:val="28"/>
        </w:rPr>
        <w:t>Кондинский</w:t>
      </w:r>
      <w:proofErr w:type="spellEnd"/>
      <w:r w:rsidRPr="007F10C3">
        <w:rPr>
          <w:sz w:val="28"/>
          <w:szCs w:val="28"/>
        </w:rPr>
        <w:t xml:space="preserve"> района, </w:t>
      </w:r>
      <w:proofErr w:type="spellStart"/>
      <w:r w:rsidRPr="007F10C3">
        <w:rPr>
          <w:sz w:val="28"/>
          <w:szCs w:val="28"/>
        </w:rPr>
        <w:t>пгт</w:t>
      </w:r>
      <w:proofErr w:type="spellEnd"/>
      <w:r w:rsidRPr="007F10C3">
        <w:rPr>
          <w:sz w:val="28"/>
          <w:szCs w:val="28"/>
        </w:rPr>
        <w:t xml:space="preserve">. Междуреченский, </w:t>
      </w:r>
      <w:r>
        <w:rPr>
          <w:sz w:val="28"/>
          <w:szCs w:val="28"/>
        </w:rPr>
        <w:t xml:space="preserve">              </w:t>
      </w:r>
      <w:r w:rsidRPr="007F10C3">
        <w:rPr>
          <w:sz w:val="28"/>
          <w:szCs w:val="28"/>
        </w:rPr>
        <w:t xml:space="preserve">ул. Волгоградская, д. 11. </w:t>
      </w:r>
    </w:p>
    <w:p w:rsidR="00BC7B3A" w:rsidRPr="007F10C3" w:rsidRDefault="00BC7B3A" w:rsidP="00BC7B3A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7F10C3">
        <w:rPr>
          <w:sz w:val="28"/>
          <w:szCs w:val="28"/>
        </w:rPr>
        <w:t>Опубликовать настоящее решение в газете «</w:t>
      </w:r>
      <w:proofErr w:type="spellStart"/>
      <w:r w:rsidRPr="007F10C3">
        <w:rPr>
          <w:sz w:val="28"/>
          <w:szCs w:val="28"/>
        </w:rPr>
        <w:t>Кондинский</w:t>
      </w:r>
      <w:proofErr w:type="spellEnd"/>
      <w:r w:rsidRPr="007F10C3">
        <w:rPr>
          <w:sz w:val="28"/>
          <w:szCs w:val="28"/>
        </w:rPr>
        <w:t xml:space="preserve"> вестник» </w:t>
      </w:r>
      <w:r>
        <w:rPr>
          <w:sz w:val="28"/>
          <w:szCs w:val="28"/>
        </w:rPr>
        <w:t xml:space="preserve">           </w:t>
      </w:r>
      <w:r w:rsidRPr="007F10C3">
        <w:rPr>
          <w:sz w:val="28"/>
          <w:szCs w:val="28"/>
        </w:rPr>
        <w:t xml:space="preserve">с одновременным опубликованием Порядка учета предложений по проекту Устава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района, проекту решения Думы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</w:t>
      </w:r>
      <w:r w:rsidRPr="007F10C3">
        <w:rPr>
          <w:sz w:val="28"/>
          <w:szCs w:val="28"/>
        </w:rPr>
        <w:t xml:space="preserve">«О внесении изменений в Устав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района», Порядка участия граждан в обсуждении проекта Устава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района, проекта решения Думы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 «О внесении изменений в Устав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района», утвержденных решением Думы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 от 27 октября </w:t>
      </w:r>
      <w:r w:rsidRPr="007F10C3">
        <w:rPr>
          <w:sz w:val="28"/>
          <w:szCs w:val="28"/>
        </w:rPr>
        <w:lastRenderedPageBreak/>
        <w:t>2011</w:t>
      </w:r>
      <w:proofErr w:type="gramEnd"/>
      <w:r w:rsidRPr="007F10C3">
        <w:rPr>
          <w:sz w:val="28"/>
          <w:szCs w:val="28"/>
        </w:rPr>
        <w:t xml:space="preserve"> года № 156 «О порядке учёта предложений по проекту Устава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района, проекту решения Думы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</w:t>
      </w:r>
      <w:r w:rsidRPr="007F10C3">
        <w:rPr>
          <w:sz w:val="28"/>
          <w:szCs w:val="28"/>
        </w:rPr>
        <w:t xml:space="preserve">«О внесении изменений в Устав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района», Порядке участия граждан в его обсуждении», и разместить на официальном сайте органов местного самоуправления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района.</w:t>
      </w:r>
    </w:p>
    <w:p w:rsidR="00BC7B3A" w:rsidRPr="007F10C3" w:rsidRDefault="00BC7B3A" w:rsidP="00BC7B3A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7F10C3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BC7B3A" w:rsidRPr="007F10C3" w:rsidRDefault="00BC7B3A" w:rsidP="00BC7B3A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7F10C3">
        <w:rPr>
          <w:sz w:val="28"/>
          <w:szCs w:val="28"/>
        </w:rPr>
        <w:t>Контроль за</w:t>
      </w:r>
      <w:proofErr w:type="gramEnd"/>
      <w:r w:rsidRPr="007F10C3">
        <w:rPr>
          <w:sz w:val="28"/>
          <w:szCs w:val="28"/>
        </w:rPr>
        <w:t xml:space="preserve"> выполнением настоящего решения возложить </w:t>
      </w:r>
      <w:r>
        <w:rPr>
          <w:sz w:val="28"/>
          <w:szCs w:val="28"/>
        </w:rPr>
        <w:t xml:space="preserve">                     </w:t>
      </w:r>
      <w:r w:rsidRPr="007F10C3">
        <w:rPr>
          <w:sz w:val="28"/>
          <w:szCs w:val="28"/>
        </w:rPr>
        <w:t xml:space="preserve">на заместителя председателя Думы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 Н.Н. </w:t>
      </w:r>
      <w:proofErr w:type="spellStart"/>
      <w:r w:rsidRPr="007F10C3">
        <w:rPr>
          <w:sz w:val="28"/>
          <w:szCs w:val="28"/>
        </w:rPr>
        <w:t>Шахторину</w:t>
      </w:r>
      <w:proofErr w:type="spellEnd"/>
      <w:r w:rsidRPr="007F10C3">
        <w:rPr>
          <w:sz w:val="28"/>
          <w:szCs w:val="28"/>
        </w:rPr>
        <w:t xml:space="preserve">. </w:t>
      </w:r>
    </w:p>
    <w:p w:rsidR="00BC7B3A" w:rsidRPr="007F10C3" w:rsidRDefault="00BC7B3A" w:rsidP="00BC7B3A">
      <w:pPr>
        <w:suppressAutoHyphens/>
        <w:jc w:val="center"/>
        <w:rPr>
          <w:sz w:val="28"/>
          <w:szCs w:val="28"/>
        </w:rPr>
      </w:pPr>
    </w:p>
    <w:p w:rsidR="00BC7B3A" w:rsidRDefault="00BC7B3A" w:rsidP="00BC7B3A">
      <w:pPr>
        <w:suppressAutoHyphens/>
        <w:rPr>
          <w:sz w:val="28"/>
          <w:szCs w:val="28"/>
        </w:rPr>
      </w:pPr>
    </w:p>
    <w:p w:rsidR="00BC7B3A" w:rsidRDefault="00BC7B3A" w:rsidP="00BC7B3A">
      <w:pPr>
        <w:suppressAutoHyphens/>
        <w:rPr>
          <w:sz w:val="28"/>
          <w:szCs w:val="28"/>
        </w:rPr>
      </w:pPr>
    </w:p>
    <w:p w:rsidR="00BC7B3A" w:rsidRPr="007F10C3" w:rsidRDefault="00BC7B3A" w:rsidP="00BC7B3A">
      <w:pPr>
        <w:suppressAutoHyphens/>
        <w:rPr>
          <w:sz w:val="28"/>
          <w:szCs w:val="28"/>
        </w:rPr>
      </w:pPr>
      <w:r w:rsidRPr="007F10C3">
        <w:rPr>
          <w:sz w:val="28"/>
          <w:szCs w:val="28"/>
        </w:rPr>
        <w:t xml:space="preserve">Глава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                   </w:t>
      </w:r>
      <w:r w:rsidRPr="007F10C3"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proofErr w:type="spellStart"/>
      <w:r w:rsidRPr="007F10C3">
        <w:rPr>
          <w:sz w:val="28"/>
          <w:szCs w:val="28"/>
        </w:rPr>
        <w:t>Поздеев</w:t>
      </w:r>
      <w:proofErr w:type="spellEnd"/>
    </w:p>
    <w:p w:rsidR="00BC7B3A" w:rsidRPr="007F10C3" w:rsidRDefault="00BC7B3A" w:rsidP="00BC7B3A">
      <w:pPr>
        <w:suppressAutoHyphens/>
        <w:rPr>
          <w:sz w:val="28"/>
          <w:szCs w:val="28"/>
        </w:rPr>
      </w:pPr>
    </w:p>
    <w:p w:rsidR="00BC7B3A" w:rsidRDefault="00BC7B3A" w:rsidP="00BC7B3A">
      <w:pPr>
        <w:suppressAutoHyphens/>
        <w:ind w:left="60"/>
        <w:rPr>
          <w:sz w:val="28"/>
          <w:szCs w:val="28"/>
        </w:rPr>
      </w:pPr>
    </w:p>
    <w:p w:rsidR="00BC7B3A" w:rsidRDefault="00BC7B3A" w:rsidP="00BC7B3A">
      <w:pPr>
        <w:suppressAutoHyphens/>
        <w:ind w:left="60"/>
        <w:rPr>
          <w:sz w:val="28"/>
          <w:szCs w:val="28"/>
        </w:rPr>
      </w:pPr>
    </w:p>
    <w:p w:rsidR="00BC7B3A" w:rsidRDefault="00BC7B3A" w:rsidP="00BC7B3A">
      <w:pPr>
        <w:suppressAutoHyphens/>
        <w:ind w:left="60"/>
        <w:rPr>
          <w:sz w:val="28"/>
          <w:szCs w:val="28"/>
        </w:rPr>
      </w:pPr>
    </w:p>
    <w:p w:rsidR="00BC7B3A" w:rsidRPr="007F10C3" w:rsidRDefault="00BC7B3A" w:rsidP="00BC7B3A">
      <w:pPr>
        <w:suppressAutoHyphens/>
        <w:ind w:left="60"/>
        <w:rPr>
          <w:sz w:val="28"/>
          <w:szCs w:val="28"/>
        </w:rPr>
      </w:pPr>
      <w:proofErr w:type="spellStart"/>
      <w:r w:rsidRPr="007F10C3">
        <w:rPr>
          <w:sz w:val="28"/>
          <w:szCs w:val="28"/>
        </w:rPr>
        <w:t>пгт</w:t>
      </w:r>
      <w:proofErr w:type="spellEnd"/>
      <w:r w:rsidRPr="007F10C3">
        <w:rPr>
          <w:sz w:val="28"/>
          <w:szCs w:val="28"/>
        </w:rPr>
        <w:t>. Междуреченский</w:t>
      </w:r>
    </w:p>
    <w:p w:rsidR="00BC7B3A" w:rsidRDefault="004039F9" w:rsidP="00BC7B3A">
      <w:pPr>
        <w:suppressAutoHyphens/>
        <w:ind w:left="60"/>
        <w:rPr>
          <w:sz w:val="28"/>
          <w:szCs w:val="28"/>
        </w:rPr>
      </w:pPr>
      <w:r>
        <w:rPr>
          <w:sz w:val="28"/>
          <w:szCs w:val="28"/>
        </w:rPr>
        <w:t>25 июня</w:t>
      </w:r>
      <w:r w:rsidR="00BC7B3A">
        <w:rPr>
          <w:sz w:val="28"/>
          <w:szCs w:val="28"/>
        </w:rPr>
        <w:t xml:space="preserve"> 2014</w:t>
      </w:r>
      <w:r w:rsidR="00BC7B3A" w:rsidRPr="007F10C3">
        <w:rPr>
          <w:sz w:val="28"/>
          <w:szCs w:val="28"/>
        </w:rPr>
        <w:t xml:space="preserve"> года </w:t>
      </w:r>
    </w:p>
    <w:p w:rsidR="00BC7B3A" w:rsidRPr="007F10C3" w:rsidRDefault="00BC7B3A" w:rsidP="00BC7B3A">
      <w:pPr>
        <w:suppressAutoHyphens/>
        <w:ind w:left="6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039F9">
        <w:rPr>
          <w:sz w:val="28"/>
          <w:szCs w:val="28"/>
        </w:rPr>
        <w:t>473</w:t>
      </w: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BC7B3A" w:rsidRDefault="00BC7B3A" w:rsidP="00BC7B3A">
      <w:pPr>
        <w:suppressAutoHyphens/>
        <w:ind w:left="6379"/>
        <w:jc w:val="right"/>
      </w:pPr>
    </w:p>
    <w:p w:rsidR="004039F9" w:rsidRDefault="004039F9" w:rsidP="00BC7B3A">
      <w:pPr>
        <w:suppressAutoHyphens/>
        <w:ind w:left="6379"/>
        <w:jc w:val="right"/>
      </w:pPr>
    </w:p>
    <w:p w:rsidR="004039F9" w:rsidRDefault="004039F9" w:rsidP="00BC7B3A">
      <w:pPr>
        <w:suppressAutoHyphens/>
        <w:ind w:left="6379"/>
        <w:jc w:val="right"/>
      </w:pPr>
    </w:p>
    <w:p w:rsidR="004039F9" w:rsidRDefault="004039F9" w:rsidP="00BC7B3A">
      <w:pPr>
        <w:suppressAutoHyphens/>
        <w:ind w:left="6379"/>
        <w:jc w:val="right"/>
      </w:pPr>
    </w:p>
    <w:p w:rsidR="00BC7B3A" w:rsidRPr="005063BF" w:rsidRDefault="00BC7B3A" w:rsidP="00BC7B3A">
      <w:pPr>
        <w:suppressAutoHyphens/>
        <w:ind w:left="6379"/>
        <w:jc w:val="right"/>
      </w:pPr>
      <w:r w:rsidRPr="005063BF">
        <w:lastRenderedPageBreak/>
        <w:t>Приложение 1</w:t>
      </w:r>
    </w:p>
    <w:p w:rsidR="00BC7B3A" w:rsidRPr="005063BF" w:rsidRDefault="00BC7B3A" w:rsidP="00BC7B3A">
      <w:pPr>
        <w:suppressAutoHyphens/>
        <w:jc w:val="right"/>
      </w:pPr>
      <w:r w:rsidRPr="005063BF">
        <w:t xml:space="preserve">к решению Думы </w:t>
      </w:r>
      <w:proofErr w:type="spellStart"/>
      <w:r w:rsidRPr="005063BF">
        <w:t>Кондинского</w:t>
      </w:r>
      <w:proofErr w:type="spellEnd"/>
      <w:r w:rsidRPr="005063BF">
        <w:t xml:space="preserve"> района</w:t>
      </w:r>
    </w:p>
    <w:p w:rsidR="00BC7B3A" w:rsidRPr="005063BF" w:rsidRDefault="004039F9" w:rsidP="004039F9">
      <w:pPr>
        <w:suppressAutoHyphens/>
        <w:ind w:left="6379"/>
        <w:jc w:val="right"/>
      </w:pPr>
      <w:r>
        <w:t>от 25.06.2014 № 473</w:t>
      </w:r>
    </w:p>
    <w:p w:rsidR="00BC7B3A" w:rsidRPr="005063BF" w:rsidRDefault="00BC7B3A" w:rsidP="00BC7B3A">
      <w:pPr>
        <w:spacing w:line="240" w:lineRule="atLeast"/>
        <w:jc w:val="right"/>
        <w:rPr>
          <w:b/>
          <w:bCs/>
        </w:rPr>
      </w:pPr>
    </w:p>
    <w:p w:rsidR="00BC7B3A" w:rsidRPr="005063BF" w:rsidRDefault="00BC7B3A" w:rsidP="00BC7B3A">
      <w:pPr>
        <w:suppressAutoHyphens/>
        <w:ind w:left="6379"/>
      </w:pPr>
    </w:p>
    <w:p w:rsidR="00BC7B3A" w:rsidRPr="005063BF" w:rsidRDefault="00BC7B3A" w:rsidP="00BC7B3A">
      <w:pPr>
        <w:suppressAutoHyphens/>
        <w:ind w:left="6379"/>
      </w:pPr>
    </w:p>
    <w:p w:rsidR="00BC7B3A" w:rsidRPr="005063BF" w:rsidRDefault="00BC7B3A" w:rsidP="00BC7B3A">
      <w:pPr>
        <w:suppressAutoHyphens/>
        <w:jc w:val="center"/>
        <w:rPr>
          <w:b/>
          <w:bCs/>
        </w:rPr>
      </w:pPr>
      <w:r w:rsidRPr="005063BF">
        <w:rPr>
          <w:b/>
          <w:bCs/>
        </w:rPr>
        <w:t>ХАНТЫ-МАНСИЙСКИЙ АВТОНОМНЫЙ ОКРУГ – ЮГРА</w:t>
      </w:r>
    </w:p>
    <w:p w:rsidR="00BC7B3A" w:rsidRPr="005063BF" w:rsidRDefault="00BC7B3A" w:rsidP="00BC7B3A">
      <w:pPr>
        <w:suppressAutoHyphens/>
        <w:jc w:val="center"/>
        <w:rPr>
          <w:b/>
          <w:bCs/>
        </w:rPr>
      </w:pPr>
      <w:r w:rsidRPr="005063BF">
        <w:rPr>
          <w:b/>
          <w:bCs/>
        </w:rPr>
        <w:t>ДУМА КОНДИНСКОГО РАЙОНА</w:t>
      </w:r>
    </w:p>
    <w:p w:rsidR="00BC7B3A" w:rsidRPr="005063BF" w:rsidRDefault="00BC7B3A" w:rsidP="00BC7B3A">
      <w:pPr>
        <w:suppressAutoHyphens/>
        <w:jc w:val="center"/>
        <w:rPr>
          <w:b/>
          <w:bCs/>
        </w:rPr>
      </w:pPr>
    </w:p>
    <w:p w:rsidR="00BC7B3A" w:rsidRPr="005063BF" w:rsidRDefault="00BC7B3A" w:rsidP="00BC7B3A">
      <w:pPr>
        <w:suppressAutoHyphens/>
        <w:jc w:val="center"/>
        <w:rPr>
          <w:b/>
          <w:bCs/>
        </w:rPr>
      </w:pPr>
      <w:r w:rsidRPr="005063BF">
        <w:rPr>
          <w:b/>
          <w:bCs/>
        </w:rPr>
        <w:t>РЕШЕНИЕ</w:t>
      </w:r>
    </w:p>
    <w:p w:rsidR="00BC7B3A" w:rsidRPr="005063BF" w:rsidRDefault="00BC7B3A" w:rsidP="00BC7B3A">
      <w:pPr>
        <w:suppressAutoHyphens/>
        <w:jc w:val="center"/>
      </w:pPr>
      <w:r w:rsidRPr="005063BF">
        <w:t>ПРОЕКТ</w:t>
      </w:r>
    </w:p>
    <w:p w:rsidR="00BC7B3A" w:rsidRDefault="00BC7B3A" w:rsidP="00BC7B3A">
      <w:pPr>
        <w:suppressAutoHyphens/>
        <w:jc w:val="center"/>
        <w:rPr>
          <w:b/>
          <w:bCs/>
          <w:sz w:val="28"/>
          <w:szCs w:val="28"/>
        </w:rPr>
      </w:pPr>
    </w:p>
    <w:p w:rsidR="00BC7B3A" w:rsidRPr="007F10C3" w:rsidRDefault="00BC7B3A" w:rsidP="00BC7B3A">
      <w:pPr>
        <w:suppressAutoHyphens/>
        <w:jc w:val="center"/>
        <w:rPr>
          <w:b/>
          <w:bCs/>
          <w:sz w:val="28"/>
          <w:szCs w:val="28"/>
        </w:rPr>
      </w:pPr>
      <w:r w:rsidRPr="007F10C3">
        <w:rPr>
          <w:b/>
          <w:bCs/>
          <w:sz w:val="28"/>
          <w:szCs w:val="28"/>
        </w:rPr>
        <w:t xml:space="preserve">О внесении изменений в Устав </w:t>
      </w:r>
      <w:proofErr w:type="spellStart"/>
      <w:r w:rsidRPr="007F10C3">
        <w:rPr>
          <w:b/>
          <w:bCs/>
          <w:sz w:val="28"/>
          <w:szCs w:val="28"/>
        </w:rPr>
        <w:t>Кондинского</w:t>
      </w:r>
      <w:proofErr w:type="spellEnd"/>
      <w:r w:rsidRPr="007F10C3">
        <w:rPr>
          <w:b/>
          <w:bCs/>
          <w:sz w:val="28"/>
          <w:szCs w:val="28"/>
        </w:rPr>
        <w:t xml:space="preserve"> района</w:t>
      </w:r>
    </w:p>
    <w:p w:rsidR="00BC7B3A" w:rsidRPr="007F10C3" w:rsidRDefault="00BC7B3A" w:rsidP="00BC7B3A">
      <w:pPr>
        <w:suppressAutoHyphens/>
        <w:jc w:val="center"/>
        <w:rPr>
          <w:b/>
          <w:bCs/>
          <w:sz w:val="28"/>
          <w:szCs w:val="28"/>
        </w:rPr>
      </w:pPr>
    </w:p>
    <w:p w:rsidR="00BC7B3A" w:rsidRPr="007F10C3" w:rsidRDefault="00BC7B3A" w:rsidP="00BC7B3A">
      <w:pPr>
        <w:tabs>
          <w:tab w:val="left" w:pos="1100"/>
        </w:tabs>
        <w:suppressAutoHyphens/>
        <w:ind w:firstLine="700"/>
        <w:jc w:val="both"/>
        <w:rPr>
          <w:sz w:val="28"/>
          <w:szCs w:val="28"/>
        </w:rPr>
      </w:pPr>
      <w:r w:rsidRPr="007F10C3">
        <w:rPr>
          <w:sz w:val="28"/>
          <w:szCs w:val="28"/>
        </w:rPr>
        <w:t xml:space="preserve">В целях приведения Устава </w:t>
      </w:r>
      <w:proofErr w:type="spellStart"/>
      <w:r w:rsidRPr="007F10C3">
        <w:rPr>
          <w:sz w:val="28"/>
          <w:szCs w:val="28"/>
        </w:rPr>
        <w:t>К</w:t>
      </w:r>
      <w:r>
        <w:rPr>
          <w:sz w:val="28"/>
          <w:szCs w:val="28"/>
        </w:rPr>
        <w:t>ондинского</w:t>
      </w:r>
      <w:proofErr w:type="spellEnd"/>
      <w:r>
        <w:rPr>
          <w:sz w:val="28"/>
          <w:szCs w:val="28"/>
        </w:rPr>
        <w:t xml:space="preserve"> района в соответствие                    </w:t>
      </w:r>
      <w:r w:rsidRPr="007F10C3">
        <w:rPr>
          <w:sz w:val="28"/>
          <w:szCs w:val="28"/>
        </w:rPr>
        <w:t>с</w:t>
      </w:r>
      <w:r>
        <w:rPr>
          <w:sz w:val="28"/>
          <w:szCs w:val="28"/>
        </w:rPr>
        <w:t xml:space="preserve"> Федеральным законом о</w:t>
      </w:r>
      <w:r>
        <w:rPr>
          <w:rFonts w:eastAsiaTheme="minorHAnsi"/>
          <w:sz w:val="28"/>
          <w:szCs w:val="28"/>
          <w:lang w:eastAsia="en-US"/>
        </w:rPr>
        <w:t>т 06 октября 2003 года № 131-ФЗ «Об общих принципах организации местного самоуправления в Российской Федерации»</w:t>
      </w:r>
      <w:r w:rsidRPr="007F10C3">
        <w:rPr>
          <w:sz w:val="28"/>
          <w:szCs w:val="28"/>
        </w:rPr>
        <w:t>, руководствуясь статьёй 49 Устава</w:t>
      </w:r>
      <w:r>
        <w:rPr>
          <w:sz w:val="28"/>
          <w:szCs w:val="28"/>
        </w:rPr>
        <w:t xml:space="preserve">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района, Дума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 </w:t>
      </w:r>
      <w:r w:rsidRPr="007F10C3">
        <w:rPr>
          <w:b/>
          <w:bCs/>
          <w:sz w:val="28"/>
          <w:szCs w:val="28"/>
        </w:rPr>
        <w:t>решила</w:t>
      </w:r>
      <w:r w:rsidRPr="007F10C3">
        <w:rPr>
          <w:sz w:val="28"/>
          <w:szCs w:val="28"/>
        </w:rPr>
        <w:t>:</w:t>
      </w:r>
    </w:p>
    <w:p w:rsidR="00BC7B3A" w:rsidRPr="007F10C3" w:rsidRDefault="00BC7B3A" w:rsidP="00BC7B3A">
      <w:pPr>
        <w:numPr>
          <w:ilvl w:val="0"/>
          <w:numId w:val="9"/>
        </w:numPr>
        <w:tabs>
          <w:tab w:val="clear" w:pos="927"/>
          <w:tab w:val="num" w:pos="0"/>
          <w:tab w:val="left" w:pos="851"/>
          <w:tab w:val="left" w:pos="1100"/>
        </w:tabs>
        <w:suppressAutoHyphens/>
        <w:ind w:left="0" w:firstLine="700"/>
        <w:jc w:val="both"/>
        <w:rPr>
          <w:sz w:val="28"/>
          <w:szCs w:val="28"/>
        </w:rPr>
      </w:pPr>
      <w:r w:rsidRPr="007F10C3">
        <w:rPr>
          <w:sz w:val="28"/>
          <w:szCs w:val="28"/>
        </w:rPr>
        <w:t xml:space="preserve">Принять изменения в Устав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 (приложение).</w:t>
      </w:r>
    </w:p>
    <w:p w:rsidR="00BC7B3A" w:rsidRPr="007F10C3" w:rsidRDefault="00BC7B3A" w:rsidP="00BC7B3A">
      <w:pPr>
        <w:numPr>
          <w:ilvl w:val="0"/>
          <w:numId w:val="9"/>
        </w:numPr>
        <w:tabs>
          <w:tab w:val="clear" w:pos="927"/>
          <w:tab w:val="num" w:pos="0"/>
          <w:tab w:val="left" w:pos="851"/>
          <w:tab w:val="left" w:pos="1100"/>
        </w:tabs>
        <w:suppressAutoHyphens/>
        <w:ind w:left="0" w:firstLine="700"/>
        <w:jc w:val="both"/>
        <w:rPr>
          <w:sz w:val="28"/>
          <w:szCs w:val="28"/>
        </w:rPr>
      </w:pPr>
      <w:r w:rsidRPr="007F10C3">
        <w:rPr>
          <w:sz w:val="28"/>
          <w:szCs w:val="28"/>
        </w:rPr>
        <w:t xml:space="preserve">Направить настоящее решение в течение 15 дней </w:t>
      </w:r>
      <w:r>
        <w:rPr>
          <w:sz w:val="28"/>
          <w:szCs w:val="28"/>
        </w:rPr>
        <w:t xml:space="preserve">                                     со дня его принятия </w:t>
      </w:r>
      <w:r w:rsidRPr="007F10C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F10C3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7F10C3">
        <w:rPr>
          <w:sz w:val="28"/>
          <w:szCs w:val="28"/>
        </w:rPr>
        <w:t>Министерства юстиции Российской Федерации по Ханты-Мансийскому</w:t>
      </w:r>
      <w:r>
        <w:rPr>
          <w:sz w:val="28"/>
          <w:szCs w:val="28"/>
        </w:rPr>
        <w:t xml:space="preserve"> </w:t>
      </w:r>
      <w:r w:rsidRPr="007F10C3">
        <w:rPr>
          <w:sz w:val="28"/>
          <w:szCs w:val="28"/>
        </w:rPr>
        <w:t>автономному округу –</w:t>
      </w:r>
      <w:r>
        <w:rPr>
          <w:sz w:val="28"/>
          <w:szCs w:val="28"/>
        </w:rPr>
        <w:t xml:space="preserve"> </w:t>
      </w:r>
      <w:r w:rsidRPr="007F10C3">
        <w:rPr>
          <w:sz w:val="28"/>
          <w:szCs w:val="28"/>
        </w:rPr>
        <w:t xml:space="preserve">Югре </w:t>
      </w:r>
      <w:r>
        <w:rPr>
          <w:sz w:val="28"/>
          <w:szCs w:val="28"/>
        </w:rPr>
        <w:t xml:space="preserve">                      </w:t>
      </w:r>
      <w:r w:rsidRPr="007F10C3">
        <w:rPr>
          <w:sz w:val="28"/>
          <w:szCs w:val="28"/>
        </w:rPr>
        <w:t>для государственной регистрации.</w:t>
      </w:r>
    </w:p>
    <w:p w:rsidR="00BC7B3A" w:rsidRPr="007F10C3" w:rsidRDefault="00BC7B3A" w:rsidP="00BC7B3A">
      <w:pPr>
        <w:numPr>
          <w:ilvl w:val="0"/>
          <w:numId w:val="9"/>
        </w:numPr>
        <w:tabs>
          <w:tab w:val="clear" w:pos="927"/>
          <w:tab w:val="num" w:pos="0"/>
          <w:tab w:val="left" w:pos="851"/>
          <w:tab w:val="left" w:pos="1100"/>
        </w:tabs>
        <w:suppressAutoHyphens/>
        <w:ind w:left="0" w:firstLine="700"/>
        <w:jc w:val="both"/>
        <w:rPr>
          <w:sz w:val="28"/>
          <w:szCs w:val="28"/>
        </w:rPr>
      </w:pPr>
      <w:r w:rsidRPr="007F10C3">
        <w:rPr>
          <w:sz w:val="28"/>
          <w:szCs w:val="28"/>
        </w:rPr>
        <w:t>Опубликовать настоящее решение в газете «</w:t>
      </w:r>
      <w:proofErr w:type="spellStart"/>
      <w:r w:rsidRPr="007F10C3">
        <w:rPr>
          <w:sz w:val="28"/>
          <w:szCs w:val="28"/>
        </w:rPr>
        <w:t>Кондинский</w:t>
      </w:r>
      <w:proofErr w:type="spellEnd"/>
      <w:r w:rsidRPr="007F10C3">
        <w:rPr>
          <w:sz w:val="28"/>
          <w:szCs w:val="28"/>
        </w:rPr>
        <w:t xml:space="preserve"> вестник» </w:t>
      </w:r>
      <w:r>
        <w:rPr>
          <w:sz w:val="28"/>
          <w:szCs w:val="28"/>
        </w:rPr>
        <w:t xml:space="preserve">          </w:t>
      </w:r>
      <w:r w:rsidRPr="007F10C3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Pr="007F10C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7F10C3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7F10C3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7F10C3">
        <w:rPr>
          <w:sz w:val="28"/>
          <w:szCs w:val="28"/>
        </w:rPr>
        <w:t>дня его поступления из территориального органа уполномоченного</w:t>
      </w:r>
      <w:r>
        <w:rPr>
          <w:sz w:val="28"/>
          <w:szCs w:val="28"/>
        </w:rPr>
        <w:t xml:space="preserve"> </w:t>
      </w:r>
      <w:r w:rsidRPr="007F10C3">
        <w:rPr>
          <w:sz w:val="28"/>
          <w:szCs w:val="28"/>
        </w:rPr>
        <w:t>федерального органа</w:t>
      </w:r>
      <w:r>
        <w:rPr>
          <w:sz w:val="28"/>
          <w:szCs w:val="28"/>
        </w:rPr>
        <w:t xml:space="preserve"> </w:t>
      </w:r>
      <w:r w:rsidRPr="007F10C3">
        <w:rPr>
          <w:sz w:val="28"/>
          <w:szCs w:val="28"/>
        </w:rPr>
        <w:t>исполнительной власти в сфере регистрации уставов</w:t>
      </w:r>
      <w:r>
        <w:rPr>
          <w:sz w:val="28"/>
          <w:szCs w:val="28"/>
        </w:rPr>
        <w:t xml:space="preserve"> </w:t>
      </w:r>
      <w:r w:rsidRPr="007F10C3">
        <w:rPr>
          <w:sz w:val="28"/>
          <w:szCs w:val="28"/>
        </w:rPr>
        <w:t>муниципальных образований и</w:t>
      </w:r>
      <w:r>
        <w:rPr>
          <w:sz w:val="28"/>
          <w:szCs w:val="28"/>
        </w:rPr>
        <w:t xml:space="preserve"> </w:t>
      </w:r>
      <w:r w:rsidRPr="007F10C3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                          </w:t>
      </w:r>
      <w:r w:rsidRPr="007F10C3">
        <w:rPr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района.</w:t>
      </w:r>
    </w:p>
    <w:p w:rsidR="00BC7B3A" w:rsidRPr="007F10C3" w:rsidRDefault="00BC7B3A" w:rsidP="00BC7B3A">
      <w:pPr>
        <w:numPr>
          <w:ilvl w:val="0"/>
          <w:numId w:val="9"/>
        </w:numPr>
        <w:tabs>
          <w:tab w:val="clear" w:pos="927"/>
          <w:tab w:val="num" w:pos="0"/>
          <w:tab w:val="left" w:pos="851"/>
          <w:tab w:val="left" w:pos="1100"/>
        </w:tabs>
        <w:suppressAutoHyphens/>
        <w:ind w:left="0" w:firstLine="700"/>
        <w:jc w:val="both"/>
        <w:rPr>
          <w:sz w:val="28"/>
          <w:szCs w:val="28"/>
        </w:rPr>
      </w:pPr>
      <w:r w:rsidRPr="007F10C3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BC7B3A" w:rsidRPr="007F10C3" w:rsidRDefault="00BC7B3A" w:rsidP="00BC7B3A">
      <w:pPr>
        <w:numPr>
          <w:ilvl w:val="0"/>
          <w:numId w:val="9"/>
        </w:numPr>
        <w:tabs>
          <w:tab w:val="clear" w:pos="927"/>
          <w:tab w:val="num" w:pos="0"/>
          <w:tab w:val="left" w:pos="851"/>
          <w:tab w:val="left" w:pos="993"/>
          <w:tab w:val="left" w:pos="1100"/>
        </w:tabs>
        <w:suppressAutoHyphens/>
        <w:ind w:left="0" w:firstLine="700"/>
        <w:jc w:val="both"/>
        <w:rPr>
          <w:sz w:val="28"/>
          <w:szCs w:val="28"/>
        </w:rPr>
      </w:pPr>
      <w:proofErr w:type="gramStart"/>
      <w:r w:rsidRPr="007F10C3">
        <w:rPr>
          <w:sz w:val="28"/>
          <w:szCs w:val="28"/>
        </w:rPr>
        <w:t>Контроль за</w:t>
      </w:r>
      <w:proofErr w:type="gramEnd"/>
      <w:r w:rsidRPr="007F10C3">
        <w:rPr>
          <w:sz w:val="28"/>
          <w:szCs w:val="28"/>
        </w:rPr>
        <w:t xml:space="preserve"> выполнением настоящего решения возложить </w:t>
      </w:r>
      <w:r>
        <w:rPr>
          <w:sz w:val="28"/>
          <w:szCs w:val="28"/>
        </w:rPr>
        <w:t xml:space="preserve">                     </w:t>
      </w:r>
      <w:r w:rsidRPr="007F10C3">
        <w:rPr>
          <w:sz w:val="28"/>
          <w:szCs w:val="28"/>
        </w:rPr>
        <w:t xml:space="preserve">на постоянную мандатную комиссию Думы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 (</w:t>
      </w:r>
      <w:proofErr w:type="spellStart"/>
      <w:r w:rsidRPr="007F10C3">
        <w:rPr>
          <w:sz w:val="28"/>
          <w:szCs w:val="28"/>
        </w:rPr>
        <w:t>Н.С.Бабкин</w:t>
      </w:r>
      <w:proofErr w:type="spellEnd"/>
      <w:r w:rsidRPr="007F10C3">
        <w:rPr>
          <w:sz w:val="28"/>
          <w:szCs w:val="28"/>
        </w:rPr>
        <w:t>).</w:t>
      </w:r>
    </w:p>
    <w:p w:rsidR="00BC7B3A" w:rsidRPr="007F10C3" w:rsidRDefault="00BC7B3A" w:rsidP="00BC7B3A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BC7B3A" w:rsidRPr="007F10C3" w:rsidRDefault="00BC7B3A" w:rsidP="00BC7B3A">
      <w:pPr>
        <w:suppressAutoHyphens/>
        <w:ind w:left="567"/>
        <w:jc w:val="both"/>
        <w:rPr>
          <w:sz w:val="28"/>
          <w:szCs w:val="28"/>
        </w:rPr>
      </w:pPr>
    </w:p>
    <w:p w:rsidR="00BC7B3A" w:rsidRPr="007F10C3" w:rsidRDefault="00BC7B3A" w:rsidP="00BC7B3A">
      <w:pPr>
        <w:suppressAutoHyphens/>
        <w:rPr>
          <w:sz w:val="28"/>
          <w:szCs w:val="28"/>
        </w:rPr>
      </w:pPr>
      <w:r w:rsidRPr="007F10C3">
        <w:rPr>
          <w:sz w:val="28"/>
          <w:szCs w:val="28"/>
        </w:rPr>
        <w:t xml:space="preserve">Глава </w:t>
      </w:r>
      <w:proofErr w:type="spellStart"/>
      <w:r w:rsidRPr="007F10C3">
        <w:rPr>
          <w:sz w:val="28"/>
          <w:szCs w:val="28"/>
        </w:rPr>
        <w:t>Кондинского</w:t>
      </w:r>
      <w:proofErr w:type="spellEnd"/>
      <w:r w:rsidRPr="007F10C3">
        <w:rPr>
          <w:sz w:val="28"/>
          <w:szCs w:val="28"/>
        </w:rPr>
        <w:t xml:space="preserve"> района                                    </w:t>
      </w:r>
      <w:r>
        <w:rPr>
          <w:sz w:val="28"/>
          <w:szCs w:val="28"/>
        </w:rPr>
        <w:t xml:space="preserve">                            </w:t>
      </w:r>
      <w:r w:rsidRPr="007F10C3"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proofErr w:type="spellStart"/>
      <w:r w:rsidRPr="007F10C3">
        <w:rPr>
          <w:sz w:val="28"/>
          <w:szCs w:val="28"/>
        </w:rPr>
        <w:t>Поздеев</w:t>
      </w:r>
      <w:proofErr w:type="spellEnd"/>
    </w:p>
    <w:p w:rsidR="00BC7B3A" w:rsidRPr="007F10C3" w:rsidRDefault="00BC7B3A" w:rsidP="00BC7B3A">
      <w:pPr>
        <w:suppressAutoHyphens/>
        <w:rPr>
          <w:b/>
          <w:bCs/>
          <w:sz w:val="28"/>
          <w:szCs w:val="28"/>
        </w:rPr>
      </w:pPr>
    </w:p>
    <w:p w:rsidR="00BC7B3A" w:rsidRPr="007F10C3" w:rsidRDefault="00BC7B3A" w:rsidP="00BC7B3A">
      <w:pPr>
        <w:suppressAutoHyphens/>
        <w:ind w:left="60"/>
        <w:rPr>
          <w:sz w:val="28"/>
          <w:szCs w:val="28"/>
        </w:rPr>
      </w:pPr>
    </w:p>
    <w:p w:rsidR="00BC7B3A" w:rsidRPr="007F10C3" w:rsidRDefault="00BC7B3A" w:rsidP="00BC7B3A">
      <w:pPr>
        <w:suppressAutoHyphens/>
        <w:ind w:left="60"/>
        <w:rPr>
          <w:sz w:val="28"/>
          <w:szCs w:val="28"/>
        </w:rPr>
      </w:pPr>
      <w:proofErr w:type="spellStart"/>
      <w:r w:rsidRPr="007F10C3">
        <w:rPr>
          <w:sz w:val="28"/>
          <w:szCs w:val="28"/>
        </w:rPr>
        <w:t>пгт</w:t>
      </w:r>
      <w:proofErr w:type="spellEnd"/>
      <w:r w:rsidRPr="007F10C3">
        <w:rPr>
          <w:sz w:val="28"/>
          <w:szCs w:val="28"/>
        </w:rPr>
        <w:t>. Междуреченский</w:t>
      </w:r>
    </w:p>
    <w:p w:rsidR="00BC7B3A" w:rsidRPr="007F10C3" w:rsidRDefault="00BC7B3A" w:rsidP="00BC7B3A">
      <w:pPr>
        <w:suppressAutoHyphens/>
        <w:ind w:left="60"/>
        <w:rPr>
          <w:sz w:val="28"/>
          <w:szCs w:val="28"/>
        </w:rPr>
      </w:pPr>
      <w:r w:rsidRPr="007F10C3">
        <w:rPr>
          <w:sz w:val="28"/>
          <w:szCs w:val="28"/>
        </w:rPr>
        <w:t xml:space="preserve">____________2014 года </w:t>
      </w:r>
    </w:p>
    <w:p w:rsidR="00BC7B3A" w:rsidRPr="007F10C3" w:rsidRDefault="00BC7B3A" w:rsidP="00BC7B3A">
      <w:pPr>
        <w:suppressAutoHyphens/>
        <w:ind w:left="6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7F10C3">
        <w:rPr>
          <w:sz w:val="28"/>
          <w:szCs w:val="28"/>
        </w:rPr>
        <w:t>____</w:t>
      </w:r>
    </w:p>
    <w:p w:rsidR="00BC7B3A" w:rsidRPr="007F10C3" w:rsidRDefault="00BC7B3A" w:rsidP="00BC7B3A">
      <w:pPr>
        <w:suppressAutoHyphens/>
        <w:rPr>
          <w:sz w:val="28"/>
          <w:szCs w:val="28"/>
        </w:rPr>
      </w:pPr>
    </w:p>
    <w:p w:rsidR="00BC7B3A" w:rsidRPr="005063BF" w:rsidRDefault="00BC7B3A" w:rsidP="00BC7B3A">
      <w:pPr>
        <w:suppressAutoHyphens/>
        <w:ind w:left="60"/>
      </w:pPr>
    </w:p>
    <w:p w:rsidR="00BC7B3A" w:rsidRDefault="00BC7B3A" w:rsidP="00BC7B3A">
      <w:pPr>
        <w:ind w:left="5812"/>
      </w:pPr>
    </w:p>
    <w:p w:rsidR="004039F9" w:rsidRDefault="004039F9" w:rsidP="00BC7B3A">
      <w:pPr>
        <w:ind w:left="5812"/>
        <w:jc w:val="right"/>
      </w:pPr>
    </w:p>
    <w:p w:rsidR="00BC7B3A" w:rsidRPr="00450C20" w:rsidRDefault="00BC7B3A" w:rsidP="00BC7B3A">
      <w:pPr>
        <w:ind w:left="5812"/>
        <w:jc w:val="right"/>
      </w:pPr>
      <w:r w:rsidRPr="00450C20">
        <w:lastRenderedPageBreak/>
        <w:t>Приложение к решению</w:t>
      </w:r>
    </w:p>
    <w:p w:rsidR="00BC7B3A" w:rsidRPr="00450C20" w:rsidRDefault="00BC7B3A" w:rsidP="00BC7B3A">
      <w:pPr>
        <w:ind w:left="5812"/>
        <w:jc w:val="right"/>
      </w:pPr>
      <w:r w:rsidRPr="00450C20">
        <w:t xml:space="preserve">Думы </w:t>
      </w:r>
      <w:proofErr w:type="spellStart"/>
      <w:r w:rsidRPr="00450C20">
        <w:t>Кондинского</w:t>
      </w:r>
      <w:proofErr w:type="spellEnd"/>
      <w:r w:rsidRPr="00450C20">
        <w:t xml:space="preserve"> района </w:t>
      </w:r>
    </w:p>
    <w:p w:rsidR="00BC7B3A" w:rsidRDefault="00BC7B3A" w:rsidP="00BC7B3A">
      <w:pPr>
        <w:ind w:left="5812"/>
        <w:jc w:val="right"/>
      </w:pPr>
      <w:r>
        <w:t>от ___________ №____</w:t>
      </w:r>
    </w:p>
    <w:p w:rsidR="00BC7B3A" w:rsidRDefault="00BC7B3A" w:rsidP="00BC7B3A">
      <w:pPr>
        <w:ind w:left="5812"/>
        <w:jc w:val="right"/>
      </w:pPr>
    </w:p>
    <w:p w:rsidR="00BC7B3A" w:rsidRPr="007F10C3" w:rsidRDefault="00BC7B3A" w:rsidP="00BC7B3A">
      <w:pPr>
        <w:jc w:val="center"/>
        <w:rPr>
          <w:b/>
          <w:bCs/>
          <w:sz w:val="28"/>
          <w:szCs w:val="28"/>
        </w:rPr>
      </w:pPr>
      <w:r w:rsidRPr="007F10C3">
        <w:rPr>
          <w:b/>
          <w:bCs/>
          <w:sz w:val="28"/>
          <w:szCs w:val="28"/>
        </w:rPr>
        <w:t xml:space="preserve">Изменения в Устав </w:t>
      </w:r>
      <w:proofErr w:type="spellStart"/>
      <w:r w:rsidRPr="007F10C3">
        <w:rPr>
          <w:b/>
          <w:bCs/>
          <w:sz w:val="28"/>
          <w:szCs w:val="28"/>
        </w:rPr>
        <w:t>Кондинского</w:t>
      </w:r>
      <w:proofErr w:type="spellEnd"/>
      <w:r w:rsidRPr="007F10C3">
        <w:rPr>
          <w:b/>
          <w:bCs/>
          <w:sz w:val="28"/>
          <w:szCs w:val="28"/>
        </w:rPr>
        <w:t xml:space="preserve"> района</w:t>
      </w:r>
    </w:p>
    <w:p w:rsidR="00BC7B3A" w:rsidRPr="007F10C3" w:rsidRDefault="00BC7B3A" w:rsidP="00BC7B3A">
      <w:pPr>
        <w:ind w:firstLine="567"/>
        <w:jc w:val="center"/>
        <w:rPr>
          <w:b/>
          <w:bCs/>
          <w:sz w:val="28"/>
          <w:szCs w:val="28"/>
        </w:rPr>
      </w:pPr>
    </w:p>
    <w:p w:rsidR="00BC7B3A" w:rsidRPr="007F10C3" w:rsidRDefault="00BC7B3A" w:rsidP="00BC7B3A">
      <w:pPr>
        <w:pStyle w:val="ac"/>
        <w:numPr>
          <w:ilvl w:val="0"/>
          <w:numId w:val="12"/>
        </w:numPr>
        <w:tabs>
          <w:tab w:val="left" w:pos="360"/>
          <w:tab w:val="left" w:pos="1080"/>
        </w:tabs>
        <w:ind w:left="0" w:firstLine="720"/>
        <w:contextualSpacing w:val="0"/>
        <w:jc w:val="both"/>
        <w:rPr>
          <w:sz w:val="28"/>
          <w:szCs w:val="28"/>
        </w:rPr>
      </w:pPr>
      <w:r w:rsidRPr="007F10C3">
        <w:rPr>
          <w:sz w:val="28"/>
          <w:szCs w:val="28"/>
        </w:rPr>
        <w:t>Пункт 1 ст</w:t>
      </w:r>
      <w:r>
        <w:rPr>
          <w:sz w:val="28"/>
          <w:szCs w:val="28"/>
        </w:rPr>
        <w:t>атьи 6 дополнить подпунктом 34</w:t>
      </w:r>
      <w:r w:rsidRPr="007F10C3">
        <w:rPr>
          <w:sz w:val="28"/>
          <w:szCs w:val="28"/>
        </w:rPr>
        <w:t xml:space="preserve"> следующего содержания:</w:t>
      </w:r>
    </w:p>
    <w:p w:rsidR="00BC7B3A" w:rsidRDefault="00BC7B3A" w:rsidP="00BC7B3A">
      <w:pPr>
        <w:tabs>
          <w:tab w:val="left" w:pos="360"/>
          <w:tab w:val="left" w:pos="108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34)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                              в государственном адресном реестре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BC7B3A" w:rsidRDefault="00BC7B3A" w:rsidP="00BC7B3A">
      <w:pPr>
        <w:pStyle w:val="ac"/>
        <w:numPr>
          <w:ilvl w:val="0"/>
          <w:numId w:val="12"/>
        </w:numPr>
        <w:tabs>
          <w:tab w:val="left" w:pos="360"/>
          <w:tab w:val="left" w:pos="1080"/>
        </w:tabs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14 пункта 1 статьи 25 признать утратившим силу. </w:t>
      </w:r>
    </w:p>
    <w:p w:rsidR="00BC7B3A" w:rsidRDefault="00BC7B3A" w:rsidP="00BC7B3A">
      <w:pPr>
        <w:pStyle w:val="ac"/>
        <w:numPr>
          <w:ilvl w:val="0"/>
          <w:numId w:val="12"/>
        </w:numPr>
        <w:tabs>
          <w:tab w:val="left" w:pos="360"/>
          <w:tab w:val="left" w:pos="1080"/>
        </w:tabs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статьи 27 после слов  «главы района» дополнить словами «Контрольно-счетной палаты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района». </w:t>
      </w:r>
    </w:p>
    <w:p w:rsidR="00BC7B3A" w:rsidRDefault="00BC7B3A" w:rsidP="00BC7B3A">
      <w:pPr>
        <w:pStyle w:val="ac"/>
        <w:numPr>
          <w:ilvl w:val="0"/>
          <w:numId w:val="12"/>
        </w:numPr>
        <w:tabs>
          <w:tab w:val="left" w:pos="360"/>
          <w:tab w:val="left" w:pos="1080"/>
        </w:tabs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 w:rsidRPr="00782607">
        <w:rPr>
          <w:sz w:val="28"/>
          <w:szCs w:val="28"/>
        </w:rPr>
        <w:t>Пункт 1 статьи 27.2 дополнить подпунктом 22.1</w:t>
      </w:r>
      <w:r>
        <w:rPr>
          <w:sz w:val="28"/>
          <w:szCs w:val="28"/>
        </w:rPr>
        <w:t xml:space="preserve"> следующего содержания:</w:t>
      </w:r>
    </w:p>
    <w:p w:rsidR="00BC7B3A" w:rsidRPr="00782607" w:rsidRDefault="00BC7B3A" w:rsidP="00BC7B3A">
      <w:pPr>
        <w:pStyle w:val="ac"/>
        <w:tabs>
          <w:tab w:val="left" w:pos="36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«22.1) </w:t>
      </w:r>
      <w:r w:rsidRPr="00782607">
        <w:rPr>
          <w:sz w:val="28"/>
          <w:szCs w:val="28"/>
        </w:rPr>
        <w:t xml:space="preserve">организует работу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</w:t>
      </w:r>
      <w:r>
        <w:rPr>
          <w:sz w:val="28"/>
          <w:szCs w:val="28"/>
        </w:rPr>
        <w:t xml:space="preserve">                  </w:t>
      </w:r>
      <w:r w:rsidRPr="00782607">
        <w:rPr>
          <w:sz w:val="28"/>
          <w:szCs w:val="28"/>
        </w:rPr>
        <w:t>и культурной адаптации мигрантов, профилактику межнациональных (межэтнических) конфликтов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. </w:t>
      </w:r>
    </w:p>
    <w:p w:rsidR="00BC7B3A" w:rsidRPr="00782607" w:rsidRDefault="00BC7B3A" w:rsidP="00BC7B3A">
      <w:pPr>
        <w:pStyle w:val="ac"/>
        <w:numPr>
          <w:ilvl w:val="0"/>
          <w:numId w:val="12"/>
        </w:numPr>
        <w:tabs>
          <w:tab w:val="left" w:pos="360"/>
          <w:tab w:val="left" w:pos="1080"/>
        </w:tabs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 w:rsidRPr="00782607">
        <w:rPr>
          <w:sz w:val="28"/>
          <w:szCs w:val="28"/>
        </w:rPr>
        <w:t>В статье 29.1:</w:t>
      </w:r>
    </w:p>
    <w:p w:rsidR="00BC7B3A" w:rsidRDefault="00BC7B3A" w:rsidP="00BC7B3A">
      <w:pPr>
        <w:pStyle w:val="ac"/>
        <w:numPr>
          <w:ilvl w:val="0"/>
          <w:numId w:val="14"/>
        </w:numPr>
        <w:tabs>
          <w:tab w:val="left" w:pos="360"/>
          <w:tab w:val="left" w:pos="1080"/>
        </w:tabs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признать утратившим силу. </w:t>
      </w:r>
    </w:p>
    <w:p w:rsidR="00BC7B3A" w:rsidRDefault="00BC7B3A" w:rsidP="00BC7B3A">
      <w:pPr>
        <w:pStyle w:val="ac"/>
        <w:numPr>
          <w:ilvl w:val="0"/>
          <w:numId w:val="14"/>
        </w:numPr>
        <w:tabs>
          <w:tab w:val="left" w:pos="360"/>
          <w:tab w:val="left" w:pos="1080"/>
        </w:tabs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4 дополнить словами «а в случае, указанном в пункте                    8 статьи 26 настоящего устава, - Думой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BC7B3A" w:rsidRDefault="00BC7B3A" w:rsidP="00BC7B3A">
      <w:pPr>
        <w:pStyle w:val="ac"/>
        <w:numPr>
          <w:ilvl w:val="0"/>
          <w:numId w:val="12"/>
        </w:numPr>
        <w:tabs>
          <w:tab w:val="left" w:pos="360"/>
          <w:tab w:val="left" w:pos="1080"/>
        </w:tabs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статье 38:</w:t>
      </w:r>
    </w:p>
    <w:p w:rsidR="00BC7B3A" w:rsidRDefault="00BC7B3A" w:rsidP="00BC7B3A">
      <w:pPr>
        <w:pStyle w:val="ac"/>
        <w:numPr>
          <w:ilvl w:val="1"/>
          <w:numId w:val="13"/>
        </w:numPr>
        <w:tabs>
          <w:tab w:val="left" w:pos="360"/>
          <w:tab w:val="left" w:pos="1080"/>
        </w:tabs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 пункта 1 слова «указанное в частях 3,3.1 статьи 50 Федерального закона от 06 октября 2003 года № 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исключить.</w:t>
      </w:r>
    </w:p>
    <w:p w:rsidR="00BC7B3A" w:rsidRDefault="00BC7B3A" w:rsidP="00BC7B3A">
      <w:pPr>
        <w:pStyle w:val="ac"/>
        <w:numPr>
          <w:ilvl w:val="1"/>
          <w:numId w:val="13"/>
        </w:numPr>
        <w:tabs>
          <w:tab w:val="left" w:pos="360"/>
          <w:tab w:val="left" w:pos="1080"/>
        </w:tabs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слова «пунктов 1-4» заменить словами «пункта 1». </w:t>
      </w:r>
    </w:p>
    <w:p w:rsidR="00BC7B3A" w:rsidRDefault="00BC7B3A" w:rsidP="00BC7B3A">
      <w:pPr>
        <w:pStyle w:val="ac"/>
        <w:numPr>
          <w:ilvl w:val="1"/>
          <w:numId w:val="13"/>
        </w:numPr>
        <w:tabs>
          <w:tab w:val="left" w:pos="360"/>
          <w:tab w:val="left" w:pos="1080"/>
        </w:tabs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3 следующего содержания:</w:t>
      </w:r>
    </w:p>
    <w:p w:rsidR="00BC7B3A" w:rsidRDefault="00BC7B3A" w:rsidP="00BC7B3A">
      <w:pPr>
        <w:tabs>
          <w:tab w:val="left" w:pos="36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>
        <w:rPr>
          <w:rFonts w:eastAsiaTheme="minorHAnsi"/>
          <w:sz w:val="28"/>
          <w:szCs w:val="28"/>
          <w:lang w:eastAsia="en-US"/>
        </w:rPr>
        <w:t xml:space="preserve">Дума района в соответствии с действующим законодательством устанавливает порядок и условия приватизации муниципального имущества, утверждает прогнозной план приватизации муниципального имущества </w:t>
      </w:r>
      <w:proofErr w:type="spellStart"/>
      <w:r>
        <w:rPr>
          <w:rFonts w:eastAsiaTheme="minorHAnsi"/>
          <w:sz w:val="28"/>
          <w:szCs w:val="28"/>
          <w:lang w:eastAsia="en-US"/>
        </w:rPr>
        <w:t>Кондинского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BC7B3A" w:rsidRDefault="00BC7B3A" w:rsidP="00BC7B3A">
      <w:pPr>
        <w:pStyle w:val="ac"/>
        <w:numPr>
          <w:ilvl w:val="0"/>
          <w:numId w:val="12"/>
        </w:numPr>
        <w:tabs>
          <w:tab w:val="left" w:pos="360"/>
          <w:tab w:val="left" w:pos="1080"/>
        </w:tabs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44 изложить в следующей редакции: </w:t>
      </w:r>
    </w:p>
    <w:p w:rsidR="00BC7B3A" w:rsidRPr="00543740" w:rsidRDefault="00BC7B3A" w:rsidP="00BC7B3A">
      <w:pPr>
        <w:tabs>
          <w:tab w:val="left" w:pos="360"/>
          <w:tab w:val="left" w:pos="1080"/>
        </w:tabs>
        <w:autoSpaceDE w:val="0"/>
        <w:autoSpaceDN w:val="0"/>
        <w:adjustRightInd w:val="0"/>
        <w:ind w:firstLine="72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 w:rsidRPr="00543740">
        <w:rPr>
          <w:b/>
          <w:sz w:val="28"/>
          <w:szCs w:val="28"/>
        </w:rPr>
        <w:t>Статья 44. Муниципальные заимствования</w:t>
      </w:r>
      <w:r>
        <w:rPr>
          <w:b/>
          <w:sz w:val="28"/>
          <w:szCs w:val="28"/>
        </w:rPr>
        <w:t xml:space="preserve"> </w:t>
      </w:r>
      <w:r w:rsidRPr="00543740">
        <w:rPr>
          <w:rFonts w:eastAsiaTheme="minorHAnsi"/>
          <w:b/>
          <w:sz w:val="28"/>
          <w:szCs w:val="28"/>
          <w:lang w:eastAsia="en-US"/>
        </w:rPr>
        <w:t>и управление муниципальным долгом</w:t>
      </w:r>
    </w:p>
    <w:p w:rsidR="00BC7B3A" w:rsidRDefault="00BC7B3A" w:rsidP="00BC7B3A">
      <w:pPr>
        <w:tabs>
          <w:tab w:val="left" w:pos="360"/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C7B3A" w:rsidRDefault="00BC7B3A" w:rsidP="00BC7B3A">
      <w:pPr>
        <w:tabs>
          <w:tab w:val="left" w:pos="360"/>
          <w:tab w:val="left" w:pos="108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Муниципальное образование </w:t>
      </w:r>
      <w:proofErr w:type="spellStart"/>
      <w:r>
        <w:rPr>
          <w:rFonts w:eastAsiaTheme="minorHAnsi"/>
          <w:sz w:val="28"/>
          <w:szCs w:val="28"/>
          <w:lang w:eastAsia="en-US"/>
        </w:rPr>
        <w:t>Кондинский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 осуществляет муниципальные заимствования, в том числе путем выпуска муниципальных ценных бумаг, в соответствии с Бюджетным </w:t>
      </w:r>
      <w:hyperlink r:id="rId9" w:history="1">
        <w:r w:rsidRPr="00543740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и настоящим уставом.</w:t>
      </w:r>
    </w:p>
    <w:p w:rsidR="00BC7B3A" w:rsidRDefault="00BC7B3A" w:rsidP="00BC7B3A">
      <w:pPr>
        <w:tabs>
          <w:tab w:val="left" w:pos="360"/>
          <w:tab w:val="left" w:pos="108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Право осуществления муниципальных заимствований от имени муниципального образования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Кондинский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 принадлежит администрации района.</w:t>
      </w:r>
    </w:p>
    <w:p w:rsidR="00BC7B3A" w:rsidRDefault="00BC7B3A" w:rsidP="00BC7B3A">
      <w:pPr>
        <w:tabs>
          <w:tab w:val="left" w:pos="360"/>
          <w:tab w:val="left" w:pos="108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ab/>
        <w:t>Управление муниципальным долгом осуществляется администрацией района.</w:t>
      </w:r>
    </w:p>
    <w:p w:rsidR="00BC7B3A" w:rsidRDefault="00BC7B3A" w:rsidP="00BC7B3A">
      <w:pPr>
        <w:tabs>
          <w:tab w:val="left" w:pos="36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Порядок осуществления муниципальных заимствований, обслуживания и управления муниципальным долгом устанавливается </w:t>
      </w:r>
      <w:r w:rsidR="00A144F6">
        <w:rPr>
          <w:sz w:val="28"/>
          <w:szCs w:val="28"/>
        </w:rPr>
        <w:t>Думой</w:t>
      </w:r>
      <w:r w:rsidRPr="00C22618">
        <w:rPr>
          <w:sz w:val="28"/>
          <w:szCs w:val="28"/>
        </w:rPr>
        <w:t xml:space="preserve"> района в соответствии </w:t>
      </w:r>
      <w:r w:rsidR="00A144F6">
        <w:rPr>
          <w:sz w:val="28"/>
          <w:szCs w:val="28"/>
        </w:rPr>
        <w:t xml:space="preserve"> </w:t>
      </w:r>
      <w:r w:rsidRPr="00C22618">
        <w:rPr>
          <w:sz w:val="28"/>
          <w:szCs w:val="28"/>
        </w:rPr>
        <w:t>с законодательством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BC7B3A" w:rsidRDefault="00BC7B3A" w:rsidP="00BC7B3A">
      <w:pPr>
        <w:tabs>
          <w:tab w:val="left" w:pos="360"/>
          <w:tab w:val="left" w:pos="108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C7B3A" w:rsidRDefault="00BC7B3A" w:rsidP="00BC7B3A">
      <w:pPr>
        <w:pStyle w:val="ac"/>
        <w:tabs>
          <w:tab w:val="left" w:pos="360"/>
          <w:tab w:val="left" w:pos="1080"/>
        </w:tabs>
        <w:autoSpaceDE w:val="0"/>
        <w:autoSpaceDN w:val="0"/>
        <w:adjustRightInd w:val="0"/>
        <w:ind w:left="567" w:firstLine="720"/>
        <w:jc w:val="both"/>
        <w:rPr>
          <w:sz w:val="28"/>
          <w:szCs w:val="28"/>
        </w:rPr>
      </w:pPr>
    </w:p>
    <w:p w:rsidR="00BC7B3A" w:rsidRPr="00CC31A0" w:rsidRDefault="00BC7B3A" w:rsidP="00BC7B3A">
      <w:pPr>
        <w:pStyle w:val="ac"/>
        <w:tabs>
          <w:tab w:val="left" w:pos="360"/>
          <w:tab w:val="left" w:pos="1080"/>
        </w:tabs>
        <w:autoSpaceDE w:val="0"/>
        <w:autoSpaceDN w:val="0"/>
        <w:adjustRightInd w:val="0"/>
        <w:ind w:left="567" w:firstLine="720"/>
        <w:jc w:val="both"/>
        <w:rPr>
          <w:sz w:val="28"/>
          <w:szCs w:val="28"/>
        </w:rPr>
      </w:pPr>
    </w:p>
    <w:p w:rsidR="00BC7B3A" w:rsidRDefault="00BC7B3A" w:rsidP="00BC7B3A">
      <w:pPr>
        <w:tabs>
          <w:tab w:val="left" w:pos="360"/>
          <w:tab w:val="num" w:pos="567"/>
          <w:tab w:val="left" w:pos="1080"/>
        </w:tabs>
        <w:ind w:left="5954" w:firstLine="720"/>
        <w:jc w:val="right"/>
      </w:pPr>
    </w:p>
    <w:p w:rsidR="00BC7B3A" w:rsidRDefault="00BC7B3A" w:rsidP="00BC7B3A">
      <w:pPr>
        <w:tabs>
          <w:tab w:val="left" w:pos="360"/>
          <w:tab w:val="num" w:pos="567"/>
          <w:tab w:val="left" w:pos="1080"/>
        </w:tabs>
        <w:ind w:left="5954" w:firstLine="720"/>
        <w:jc w:val="right"/>
      </w:pPr>
    </w:p>
    <w:p w:rsidR="00BC7B3A" w:rsidRDefault="00BC7B3A" w:rsidP="00BC7B3A">
      <w:pPr>
        <w:tabs>
          <w:tab w:val="left" w:pos="360"/>
          <w:tab w:val="num" w:pos="567"/>
          <w:tab w:val="left" w:pos="1080"/>
        </w:tabs>
        <w:ind w:left="5954" w:firstLine="720"/>
        <w:jc w:val="right"/>
      </w:pPr>
    </w:p>
    <w:p w:rsidR="00BC7B3A" w:rsidRDefault="00BC7B3A" w:rsidP="00BC7B3A">
      <w:pPr>
        <w:tabs>
          <w:tab w:val="left" w:pos="360"/>
          <w:tab w:val="num" w:pos="567"/>
          <w:tab w:val="left" w:pos="1080"/>
        </w:tabs>
        <w:ind w:left="5954" w:firstLine="720"/>
        <w:jc w:val="right"/>
      </w:pPr>
    </w:p>
    <w:p w:rsidR="00BC7B3A" w:rsidRDefault="00BC7B3A" w:rsidP="00BC7B3A">
      <w:pPr>
        <w:tabs>
          <w:tab w:val="left" w:pos="360"/>
          <w:tab w:val="num" w:pos="567"/>
          <w:tab w:val="left" w:pos="1080"/>
        </w:tabs>
        <w:ind w:left="5954" w:firstLine="720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A144F6" w:rsidRDefault="00A144F6" w:rsidP="00BC7B3A">
      <w:pPr>
        <w:tabs>
          <w:tab w:val="num" w:pos="567"/>
        </w:tabs>
        <w:ind w:left="5954"/>
        <w:jc w:val="right"/>
      </w:pPr>
    </w:p>
    <w:p w:rsidR="00A144F6" w:rsidRDefault="00A144F6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Default="00BC7B3A" w:rsidP="00BC7B3A">
      <w:pPr>
        <w:tabs>
          <w:tab w:val="num" w:pos="567"/>
        </w:tabs>
        <w:ind w:left="5954"/>
        <w:jc w:val="right"/>
      </w:pPr>
    </w:p>
    <w:p w:rsidR="00BC7B3A" w:rsidRPr="00CB7435" w:rsidRDefault="00BC7B3A" w:rsidP="00BC7B3A">
      <w:pPr>
        <w:tabs>
          <w:tab w:val="num" w:pos="567"/>
        </w:tabs>
        <w:ind w:left="5954"/>
        <w:jc w:val="right"/>
      </w:pPr>
      <w:r w:rsidRPr="00CB7435">
        <w:lastRenderedPageBreak/>
        <w:t>Приложение 2</w:t>
      </w:r>
    </w:p>
    <w:p w:rsidR="00BC7B3A" w:rsidRPr="00CB7435" w:rsidRDefault="00BC7B3A" w:rsidP="00BC7B3A">
      <w:pPr>
        <w:tabs>
          <w:tab w:val="num" w:pos="567"/>
        </w:tabs>
        <w:jc w:val="right"/>
      </w:pPr>
      <w:r w:rsidRPr="00CB7435">
        <w:t xml:space="preserve">к решению Думы </w:t>
      </w:r>
      <w:proofErr w:type="spellStart"/>
      <w:r w:rsidRPr="00CB7435">
        <w:t>Кондинского</w:t>
      </w:r>
      <w:proofErr w:type="spellEnd"/>
      <w:r w:rsidRPr="00CB7435">
        <w:t xml:space="preserve"> района</w:t>
      </w:r>
    </w:p>
    <w:p w:rsidR="00BC7B3A" w:rsidRPr="00CB7435" w:rsidRDefault="00BC7B3A" w:rsidP="00BC7B3A">
      <w:pPr>
        <w:tabs>
          <w:tab w:val="num" w:pos="567"/>
        </w:tabs>
        <w:ind w:left="5954"/>
        <w:jc w:val="right"/>
      </w:pPr>
      <w:r>
        <w:t xml:space="preserve">от </w:t>
      </w:r>
      <w:r w:rsidR="004039F9">
        <w:t>25.06.2014</w:t>
      </w:r>
      <w:r>
        <w:t xml:space="preserve"> № </w:t>
      </w:r>
      <w:r w:rsidR="004039F9">
        <w:t>473</w:t>
      </w:r>
    </w:p>
    <w:p w:rsidR="00BC7B3A" w:rsidRDefault="00BC7B3A" w:rsidP="00BC7B3A">
      <w:pPr>
        <w:tabs>
          <w:tab w:val="num" w:pos="567"/>
        </w:tabs>
        <w:ind w:left="5954"/>
        <w:jc w:val="both"/>
      </w:pPr>
    </w:p>
    <w:p w:rsidR="00BC7B3A" w:rsidRDefault="00BC7B3A" w:rsidP="00BC7B3A">
      <w:pPr>
        <w:tabs>
          <w:tab w:val="num" w:pos="567"/>
        </w:tabs>
        <w:ind w:left="5954"/>
        <w:jc w:val="both"/>
      </w:pPr>
    </w:p>
    <w:p w:rsidR="00BC7B3A" w:rsidRDefault="00BC7B3A" w:rsidP="00BC7B3A">
      <w:pPr>
        <w:tabs>
          <w:tab w:val="num" w:pos="567"/>
        </w:tabs>
        <w:jc w:val="center"/>
      </w:pPr>
    </w:p>
    <w:p w:rsidR="00BC7B3A" w:rsidRDefault="00BC7B3A" w:rsidP="00BC7B3A">
      <w:pPr>
        <w:tabs>
          <w:tab w:val="num" w:pos="567"/>
        </w:tabs>
        <w:jc w:val="center"/>
      </w:pPr>
    </w:p>
    <w:p w:rsidR="00BC7B3A" w:rsidRDefault="00BC7B3A" w:rsidP="00BC7B3A">
      <w:pPr>
        <w:tabs>
          <w:tab w:val="num" w:pos="567"/>
        </w:tabs>
        <w:suppressAutoHyphens/>
        <w:jc w:val="center"/>
        <w:rPr>
          <w:b/>
          <w:bCs/>
          <w:sz w:val="28"/>
          <w:szCs w:val="28"/>
        </w:rPr>
      </w:pPr>
      <w:r w:rsidRPr="00C67108">
        <w:rPr>
          <w:b/>
          <w:bCs/>
          <w:sz w:val="28"/>
          <w:szCs w:val="28"/>
        </w:rPr>
        <w:t xml:space="preserve">Состав организационного комитета, </w:t>
      </w:r>
    </w:p>
    <w:p w:rsidR="00BC7B3A" w:rsidRPr="00C67108" w:rsidRDefault="00BC7B3A" w:rsidP="00BC7B3A">
      <w:pPr>
        <w:tabs>
          <w:tab w:val="num" w:pos="567"/>
        </w:tabs>
        <w:suppressAutoHyphens/>
        <w:jc w:val="center"/>
        <w:rPr>
          <w:b/>
          <w:bCs/>
          <w:sz w:val="28"/>
          <w:szCs w:val="28"/>
        </w:rPr>
      </w:pPr>
      <w:r w:rsidRPr="00C67108">
        <w:rPr>
          <w:b/>
          <w:bCs/>
          <w:sz w:val="28"/>
          <w:szCs w:val="28"/>
        </w:rPr>
        <w:t xml:space="preserve">уполномоченного на проведение публичных слушаний по проекту решения Думы </w:t>
      </w:r>
      <w:proofErr w:type="spellStart"/>
      <w:r w:rsidRPr="00C67108">
        <w:rPr>
          <w:b/>
          <w:bCs/>
          <w:sz w:val="28"/>
          <w:szCs w:val="28"/>
        </w:rPr>
        <w:t>Кондинского</w:t>
      </w:r>
      <w:proofErr w:type="spellEnd"/>
      <w:r w:rsidRPr="00C67108">
        <w:rPr>
          <w:b/>
          <w:bCs/>
          <w:sz w:val="28"/>
          <w:szCs w:val="28"/>
        </w:rPr>
        <w:t xml:space="preserve"> района «О внесении изменений в</w:t>
      </w:r>
      <w:r>
        <w:rPr>
          <w:b/>
          <w:bCs/>
          <w:sz w:val="28"/>
          <w:szCs w:val="28"/>
        </w:rPr>
        <w:t xml:space="preserve"> </w:t>
      </w:r>
      <w:r w:rsidRPr="00C67108">
        <w:rPr>
          <w:b/>
          <w:bCs/>
          <w:sz w:val="28"/>
          <w:szCs w:val="28"/>
        </w:rPr>
        <w:t>Устав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C67108">
        <w:rPr>
          <w:b/>
          <w:bCs/>
          <w:sz w:val="28"/>
          <w:szCs w:val="28"/>
        </w:rPr>
        <w:t>Кондинского</w:t>
      </w:r>
      <w:proofErr w:type="spellEnd"/>
      <w:r w:rsidRPr="00C67108">
        <w:rPr>
          <w:b/>
          <w:bCs/>
          <w:sz w:val="28"/>
          <w:szCs w:val="28"/>
        </w:rPr>
        <w:t xml:space="preserve"> района» (далее – Комитет) </w:t>
      </w:r>
    </w:p>
    <w:p w:rsidR="00BC7B3A" w:rsidRPr="00C67108" w:rsidRDefault="00BC7B3A" w:rsidP="00BC7B3A">
      <w:pPr>
        <w:tabs>
          <w:tab w:val="num" w:pos="567"/>
        </w:tabs>
        <w:jc w:val="center"/>
        <w:rPr>
          <w:b/>
          <w:bCs/>
          <w:sz w:val="28"/>
          <w:szCs w:val="28"/>
        </w:rPr>
      </w:pPr>
    </w:p>
    <w:p w:rsidR="00BC7B3A" w:rsidRPr="00C67108" w:rsidRDefault="00BC7B3A" w:rsidP="00BC7B3A">
      <w:pPr>
        <w:tabs>
          <w:tab w:val="num" w:pos="567"/>
        </w:tabs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700"/>
        <w:gridCol w:w="6763"/>
      </w:tblGrid>
      <w:tr w:rsidR="00BC7B3A" w:rsidRPr="00C67108" w:rsidTr="00BC7B3A">
        <w:trPr>
          <w:trHeight w:val="5200"/>
        </w:trPr>
        <w:tc>
          <w:tcPr>
            <w:tcW w:w="2700" w:type="dxa"/>
          </w:tcPr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  <w:r w:rsidRPr="00C67108">
              <w:rPr>
                <w:sz w:val="28"/>
                <w:szCs w:val="28"/>
              </w:rPr>
              <w:t xml:space="preserve">Н.Н. </w:t>
            </w:r>
            <w:proofErr w:type="spellStart"/>
            <w:r w:rsidRPr="00C67108">
              <w:rPr>
                <w:sz w:val="28"/>
                <w:szCs w:val="28"/>
              </w:rPr>
              <w:t>Шахторина</w:t>
            </w:r>
            <w:proofErr w:type="spellEnd"/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  <w:r w:rsidRPr="00C67108">
              <w:rPr>
                <w:sz w:val="28"/>
                <w:szCs w:val="28"/>
              </w:rPr>
              <w:t xml:space="preserve">О.И. </w:t>
            </w:r>
            <w:proofErr w:type="spellStart"/>
            <w:r w:rsidRPr="00C67108">
              <w:rPr>
                <w:sz w:val="28"/>
                <w:szCs w:val="28"/>
              </w:rPr>
              <w:t>Киргет</w:t>
            </w:r>
            <w:proofErr w:type="spellEnd"/>
          </w:p>
          <w:p w:rsidR="00BC7B3A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  <w:r w:rsidRPr="00C67108">
              <w:rPr>
                <w:sz w:val="28"/>
                <w:szCs w:val="28"/>
              </w:rPr>
              <w:t>Л.В. Картина</w:t>
            </w: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b/>
                <w:bCs/>
                <w:sz w:val="28"/>
                <w:szCs w:val="28"/>
              </w:rPr>
            </w:pPr>
            <w:r w:rsidRPr="00C67108">
              <w:rPr>
                <w:b/>
                <w:bCs/>
                <w:sz w:val="28"/>
                <w:szCs w:val="28"/>
              </w:rPr>
              <w:t xml:space="preserve">Члены Комитета: </w:t>
            </w: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  <w:r w:rsidRPr="00C67108">
              <w:rPr>
                <w:sz w:val="28"/>
                <w:szCs w:val="28"/>
              </w:rPr>
              <w:t>М.В. Ганин</w:t>
            </w: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  <w:r w:rsidRPr="00C67108">
              <w:rPr>
                <w:sz w:val="28"/>
                <w:szCs w:val="28"/>
              </w:rPr>
              <w:t xml:space="preserve">А.А. </w:t>
            </w:r>
            <w:proofErr w:type="spellStart"/>
            <w:r w:rsidRPr="00C67108">
              <w:rPr>
                <w:sz w:val="28"/>
                <w:szCs w:val="28"/>
              </w:rPr>
              <w:t>Кошманов</w:t>
            </w:r>
            <w:proofErr w:type="spellEnd"/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  <w:r w:rsidRPr="00C67108">
              <w:rPr>
                <w:sz w:val="28"/>
                <w:szCs w:val="28"/>
              </w:rPr>
              <w:t>Н.С. Бабкин</w:t>
            </w: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3" w:type="dxa"/>
          </w:tcPr>
          <w:p w:rsidR="00BC7B3A" w:rsidRPr="00C67108" w:rsidRDefault="00BC7B3A" w:rsidP="00BC7B3A">
            <w:pPr>
              <w:jc w:val="both"/>
              <w:rPr>
                <w:b/>
                <w:bCs/>
                <w:sz w:val="28"/>
                <w:szCs w:val="28"/>
              </w:rPr>
            </w:pPr>
            <w:r w:rsidRPr="00C67108">
              <w:rPr>
                <w:sz w:val="28"/>
                <w:szCs w:val="28"/>
              </w:rPr>
              <w:t xml:space="preserve">- заместитель председателя Думы </w:t>
            </w:r>
            <w:proofErr w:type="spellStart"/>
            <w:r w:rsidRPr="00C67108">
              <w:rPr>
                <w:sz w:val="28"/>
                <w:szCs w:val="28"/>
              </w:rPr>
              <w:t>Кондинского</w:t>
            </w:r>
            <w:proofErr w:type="spellEnd"/>
            <w:r w:rsidRPr="00C67108">
              <w:rPr>
                <w:sz w:val="28"/>
                <w:szCs w:val="28"/>
              </w:rPr>
              <w:t xml:space="preserve"> района, </w:t>
            </w:r>
            <w:r w:rsidRPr="00C67108">
              <w:rPr>
                <w:b/>
                <w:bCs/>
                <w:sz w:val="28"/>
                <w:szCs w:val="28"/>
              </w:rPr>
              <w:t>председатель Комитета;</w:t>
            </w:r>
          </w:p>
          <w:p w:rsidR="00BC7B3A" w:rsidRPr="00C67108" w:rsidRDefault="00BC7B3A" w:rsidP="00BC7B3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  <w:r w:rsidRPr="00C67108">
              <w:rPr>
                <w:sz w:val="28"/>
                <w:szCs w:val="28"/>
              </w:rPr>
              <w:t xml:space="preserve">- руководитель аппарата Думы </w:t>
            </w:r>
            <w:proofErr w:type="spellStart"/>
            <w:r w:rsidRPr="00C67108">
              <w:rPr>
                <w:sz w:val="28"/>
                <w:szCs w:val="28"/>
              </w:rPr>
              <w:t>Кондинского</w:t>
            </w:r>
            <w:proofErr w:type="spellEnd"/>
            <w:r w:rsidRPr="00C67108">
              <w:rPr>
                <w:sz w:val="28"/>
                <w:szCs w:val="28"/>
              </w:rPr>
              <w:t xml:space="preserve"> района, </w:t>
            </w:r>
            <w:r w:rsidRPr="00C67108">
              <w:rPr>
                <w:b/>
                <w:bCs/>
                <w:sz w:val="28"/>
                <w:szCs w:val="28"/>
              </w:rPr>
              <w:t>заместитель председателя Комитета;</w:t>
            </w:r>
          </w:p>
          <w:p w:rsidR="00BC7B3A" w:rsidRPr="00C67108" w:rsidRDefault="00BC7B3A" w:rsidP="00BC7B3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7108">
              <w:rPr>
                <w:sz w:val="28"/>
                <w:szCs w:val="28"/>
              </w:rPr>
              <w:t>начальник юридическо-правового отдела а</w:t>
            </w:r>
            <w:r>
              <w:rPr>
                <w:sz w:val="28"/>
                <w:szCs w:val="28"/>
              </w:rPr>
              <w:t xml:space="preserve">ппарата Думы </w:t>
            </w:r>
            <w:proofErr w:type="spellStart"/>
            <w:r>
              <w:rPr>
                <w:sz w:val="28"/>
                <w:szCs w:val="28"/>
              </w:rPr>
              <w:t>Кондинского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C67108">
              <w:rPr>
                <w:sz w:val="28"/>
                <w:szCs w:val="28"/>
              </w:rPr>
              <w:t xml:space="preserve">, </w:t>
            </w:r>
            <w:r w:rsidRPr="00C67108">
              <w:rPr>
                <w:b/>
                <w:bCs/>
                <w:sz w:val="28"/>
                <w:szCs w:val="28"/>
              </w:rPr>
              <w:t>секретарь Комитета;</w:t>
            </w: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  <w:r w:rsidRPr="00C67108">
              <w:rPr>
                <w:sz w:val="28"/>
                <w:szCs w:val="28"/>
              </w:rPr>
              <w:t xml:space="preserve">- начальник управления по правовым вопросам администрации </w:t>
            </w:r>
            <w:proofErr w:type="spellStart"/>
            <w:r w:rsidRPr="00C67108">
              <w:rPr>
                <w:sz w:val="28"/>
                <w:szCs w:val="28"/>
              </w:rPr>
              <w:t>Кондинского</w:t>
            </w:r>
            <w:proofErr w:type="spellEnd"/>
            <w:r w:rsidRPr="00C67108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C67108">
              <w:rPr>
                <w:sz w:val="28"/>
                <w:szCs w:val="28"/>
              </w:rPr>
              <w:t>(по согласованию);</w:t>
            </w: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  <w:r w:rsidRPr="00C67108">
              <w:rPr>
                <w:sz w:val="28"/>
                <w:szCs w:val="28"/>
              </w:rPr>
              <w:t xml:space="preserve"> - депутат Думы </w:t>
            </w:r>
            <w:proofErr w:type="spellStart"/>
            <w:r w:rsidRPr="00C67108">
              <w:rPr>
                <w:sz w:val="28"/>
                <w:szCs w:val="28"/>
              </w:rPr>
              <w:t>Кондинского</w:t>
            </w:r>
            <w:proofErr w:type="spellEnd"/>
            <w:r w:rsidRPr="00C67108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C67108">
              <w:rPr>
                <w:sz w:val="28"/>
                <w:szCs w:val="28"/>
              </w:rPr>
              <w:t>(по согласованию);</w:t>
            </w: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</w:p>
          <w:p w:rsidR="00BC7B3A" w:rsidRPr="00C67108" w:rsidRDefault="00BC7B3A" w:rsidP="00BC7B3A">
            <w:pPr>
              <w:jc w:val="both"/>
              <w:rPr>
                <w:sz w:val="28"/>
                <w:szCs w:val="28"/>
              </w:rPr>
            </w:pPr>
            <w:r w:rsidRPr="00C67108">
              <w:rPr>
                <w:sz w:val="28"/>
                <w:szCs w:val="28"/>
              </w:rPr>
              <w:t xml:space="preserve">- депутат Думы </w:t>
            </w:r>
            <w:proofErr w:type="spellStart"/>
            <w:r w:rsidRPr="00C67108">
              <w:rPr>
                <w:sz w:val="28"/>
                <w:szCs w:val="28"/>
              </w:rPr>
              <w:t>Кондинского</w:t>
            </w:r>
            <w:proofErr w:type="spellEnd"/>
            <w:r w:rsidRPr="00C67108">
              <w:rPr>
                <w:sz w:val="28"/>
                <w:szCs w:val="28"/>
              </w:rPr>
              <w:t xml:space="preserve"> района, председатель постоянной мандатной комиссии Думы </w:t>
            </w:r>
            <w:proofErr w:type="spellStart"/>
            <w:r w:rsidRPr="00C67108">
              <w:rPr>
                <w:sz w:val="28"/>
                <w:szCs w:val="28"/>
              </w:rPr>
              <w:t>Кондинского</w:t>
            </w:r>
            <w:proofErr w:type="spellEnd"/>
            <w:r w:rsidRPr="00C67108">
              <w:rPr>
                <w:sz w:val="28"/>
                <w:szCs w:val="28"/>
              </w:rPr>
              <w:t xml:space="preserve"> района пятого созыва (по согласованию).</w:t>
            </w:r>
          </w:p>
        </w:tc>
      </w:tr>
    </w:tbl>
    <w:p w:rsidR="00BC7B3A" w:rsidRDefault="00BC7B3A" w:rsidP="00BC7B3A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  <w:r w:rsidRPr="00A17F27">
        <w:rPr>
          <w:b/>
          <w:bCs/>
        </w:rPr>
        <w:lastRenderedPageBreak/>
        <w:t xml:space="preserve">Порядок </w:t>
      </w:r>
      <w:r w:rsidRPr="00A17F27">
        <w:rPr>
          <w:b/>
          <w:bCs/>
        </w:rPr>
        <w:br/>
        <w:t xml:space="preserve">учёта предложений по проекту Устава </w:t>
      </w:r>
      <w:proofErr w:type="spellStart"/>
      <w:r w:rsidRPr="00A17F27">
        <w:rPr>
          <w:b/>
          <w:bCs/>
        </w:rPr>
        <w:t>Кондинского</w:t>
      </w:r>
      <w:proofErr w:type="spellEnd"/>
      <w:r w:rsidRPr="00A17F27">
        <w:rPr>
          <w:b/>
          <w:bCs/>
        </w:rPr>
        <w:t xml:space="preserve"> района,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  <w:r w:rsidRPr="00A17F27">
        <w:rPr>
          <w:b/>
          <w:bCs/>
        </w:rPr>
        <w:t xml:space="preserve">проекту решения Думы </w:t>
      </w:r>
      <w:proofErr w:type="spellStart"/>
      <w:r w:rsidRPr="00A17F27">
        <w:rPr>
          <w:b/>
          <w:bCs/>
        </w:rPr>
        <w:t>Кондинского</w:t>
      </w:r>
      <w:proofErr w:type="spellEnd"/>
      <w:r w:rsidRPr="00A17F27">
        <w:rPr>
          <w:b/>
          <w:bCs/>
        </w:rPr>
        <w:t xml:space="preserve"> района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  <w:r w:rsidRPr="00A17F27">
        <w:rPr>
          <w:b/>
          <w:bCs/>
        </w:rPr>
        <w:t xml:space="preserve">«О внесении изменений в Устав </w:t>
      </w:r>
      <w:proofErr w:type="spellStart"/>
      <w:r w:rsidRPr="00A17F27">
        <w:rPr>
          <w:b/>
          <w:bCs/>
        </w:rPr>
        <w:t>Кондинского</w:t>
      </w:r>
      <w:proofErr w:type="spellEnd"/>
      <w:r w:rsidRPr="00A17F27">
        <w:rPr>
          <w:b/>
          <w:bCs/>
        </w:rPr>
        <w:t xml:space="preserve"> района»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proofErr w:type="gramStart"/>
      <w:r w:rsidRPr="00A17F27">
        <w:t xml:space="preserve">Порядок учёта предложений по проекту Устава </w:t>
      </w:r>
      <w:proofErr w:type="spellStart"/>
      <w:r w:rsidRPr="00A17F27">
        <w:t>Кондинского</w:t>
      </w:r>
      <w:proofErr w:type="spellEnd"/>
      <w:r w:rsidRPr="00A17F27">
        <w:t xml:space="preserve"> района, проекту решения Думы </w:t>
      </w:r>
      <w:proofErr w:type="spellStart"/>
      <w:r w:rsidRPr="00A17F27">
        <w:t>Кондинского</w:t>
      </w:r>
      <w:proofErr w:type="spellEnd"/>
      <w:r w:rsidRPr="00A17F27">
        <w:t xml:space="preserve"> района «О внесении изменений и дополнений в Устав </w:t>
      </w:r>
      <w:proofErr w:type="spellStart"/>
      <w:r w:rsidRPr="00A17F27">
        <w:t>Кондинского</w:t>
      </w:r>
      <w:proofErr w:type="spellEnd"/>
      <w:r w:rsidRPr="00A17F27">
        <w:t xml:space="preserve"> района» (далее - Порядок) разработан в соответствии с требованиями </w:t>
      </w:r>
      <w:hyperlink r:id="rId10" w:history="1">
        <w:r w:rsidRPr="00A17F27">
          <w:rPr>
            <w:rStyle w:val="ae"/>
          </w:rPr>
          <w:t>Федерального закона</w:t>
        </w:r>
      </w:hyperlink>
      <w:r w:rsidRPr="00A17F27"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A17F27">
          <w:rPr>
            <w:rStyle w:val="ae"/>
          </w:rPr>
          <w:t>Уставом</w:t>
        </w:r>
      </w:hyperlink>
      <w:r>
        <w:t xml:space="preserve"> </w:t>
      </w:r>
      <w:proofErr w:type="spellStart"/>
      <w:r w:rsidRPr="00A17F27">
        <w:t>Кондинского</w:t>
      </w:r>
      <w:proofErr w:type="spellEnd"/>
      <w:r w:rsidRPr="00A17F27">
        <w:t xml:space="preserve"> района и регулирует порядок внесения, рассмотрения и учёта предложений по проекту Устава</w:t>
      </w:r>
      <w:proofErr w:type="gramEnd"/>
      <w:r>
        <w:t xml:space="preserve"> </w:t>
      </w:r>
      <w:proofErr w:type="spellStart"/>
      <w:r w:rsidRPr="00A17F27">
        <w:t>Кондинского</w:t>
      </w:r>
      <w:proofErr w:type="spellEnd"/>
      <w:r w:rsidRPr="00A17F27">
        <w:t xml:space="preserve"> района, проекту решения Думы </w:t>
      </w:r>
      <w:proofErr w:type="spellStart"/>
      <w:r w:rsidRPr="00A17F27">
        <w:t>Кондинского</w:t>
      </w:r>
      <w:proofErr w:type="spellEnd"/>
      <w:r w:rsidRPr="00A17F27">
        <w:t xml:space="preserve"> района «О внесении изменений и дополнений в Устав </w:t>
      </w:r>
      <w:proofErr w:type="spellStart"/>
      <w:r w:rsidRPr="00A17F27">
        <w:t>Кондинского</w:t>
      </w:r>
      <w:proofErr w:type="spellEnd"/>
      <w:r w:rsidRPr="00A17F27">
        <w:t xml:space="preserve"> района».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BC7B3A" w:rsidRPr="00A17F27" w:rsidRDefault="00BC7B3A" w:rsidP="00BC7B3A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  <w:bookmarkStart w:id="1" w:name="sub_1100"/>
      <w:r w:rsidRPr="00A17F27">
        <w:rPr>
          <w:b/>
          <w:bCs/>
        </w:rPr>
        <w:t>Общие положения</w:t>
      </w:r>
      <w:bookmarkEnd w:id="1"/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left="720"/>
        <w:outlineLvl w:val="0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2" w:name="sub_1001"/>
      <w:r w:rsidRPr="00A17F27">
        <w:t xml:space="preserve">1. Предложения по проекту Устава </w:t>
      </w:r>
      <w:proofErr w:type="spellStart"/>
      <w:r w:rsidRPr="00A17F27">
        <w:t>Кондинского</w:t>
      </w:r>
      <w:proofErr w:type="spellEnd"/>
      <w:r w:rsidRPr="00A17F27">
        <w:t xml:space="preserve"> района, проекту решения Думы </w:t>
      </w:r>
      <w:proofErr w:type="spellStart"/>
      <w:r w:rsidRPr="00A17F27">
        <w:t>Кондинского</w:t>
      </w:r>
      <w:proofErr w:type="spellEnd"/>
      <w:r w:rsidRPr="00A17F27">
        <w:t xml:space="preserve"> района «О внесении изменений и дополнений в Устав </w:t>
      </w:r>
      <w:proofErr w:type="spellStart"/>
      <w:r w:rsidRPr="00A17F27">
        <w:t>Кондинского</w:t>
      </w:r>
      <w:proofErr w:type="spellEnd"/>
      <w:r w:rsidRPr="00A17F27">
        <w:t xml:space="preserve"> района» (далее - проект) могут вноситься по результатам:</w:t>
      </w:r>
    </w:p>
    <w:bookmarkEnd w:id="2"/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A17F27">
        <w:t>1) проведения собраний (конференций) граждан;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A17F27">
        <w:t xml:space="preserve">2) проведения публичных слушаний по проекту изменений и дополнений в Устав </w:t>
      </w:r>
      <w:proofErr w:type="spellStart"/>
      <w:r w:rsidRPr="00A17F27">
        <w:t>Кондинского</w:t>
      </w:r>
      <w:proofErr w:type="spellEnd"/>
      <w:r w:rsidRPr="00A17F27">
        <w:t xml:space="preserve"> района;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A17F27">
        <w:t>3) иных форм обсуждения, не противоречащих действующему законодательству.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3" w:name="sub_1002"/>
      <w:r w:rsidRPr="00A17F27">
        <w:t xml:space="preserve">2. </w:t>
      </w:r>
      <w:proofErr w:type="gramStart"/>
      <w:r w:rsidRPr="00A17F27">
        <w:t xml:space="preserve">Предложения по проекту, принятые по результатам мероприятий, указанных в </w:t>
      </w:r>
      <w:hyperlink r:id="rId12" w:anchor="sub_1001" w:history="1">
        <w:r w:rsidRPr="00A17F27">
          <w:rPr>
            <w:rStyle w:val="ae"/>
          </w:rPr>
          <w:t>пункте 1</w:t>
        </w:r>
      </w:hyperlink>
      <w:r w:rsidRPr="00A17F27">
        <w:t xml:space="preserve"> настоящего Порядка, указываются в протоколе или итоговом документе проведения соответствующего мероприятия, которые передаются в организационный комитет, созданный для рассмотрения проекта (далее - оргкомитет) в соответствии с Порядком организации и проведения публичных слушаний в муниципальном образовании </w:t>
      </w:r>
      <w:proofErr w:type="spellStart"/>
      <w:r w:rsidRPr="00A17F27">
        <w:t>Кондинский</w:t>
      </w:r>
      <w:proofErr w:type="spellEnd"/>
      <w:r w:rsidRPr="00A17F27">
        <w:t xml:space="preserve"> район, утверждённым решением Думы </w:t>
      </w:r>
      <w:proofErr w:type="spellStart"/>
      <w:r w:rsidRPr="00A17F27">
        <w:t>Кондинского</w:t>
      </w:r>
      <w:proofErr w:type="spellEnd"/>
      <w:r w:rsidRPr="00A17F27">
        <w:t xml:space="preserve"> района, муниципальным правовым актом органа местного самоуправления, принявшего решение</w:t>
      </w:r>
      <w:proofErr w:type="gramEnd"/>
      <w:r w:rsidRPr="00A17F27">
        <w:t xml:space="preserve"> о назначении публичных слушаний по проекту. Оргкомитет в целях подготовки проведения публичных слушаний выполняет мероприятия, предусмотренные Порядком организации и проведения публичных слушаний в муниципальном образовании </w:t>
      </w:r>
      <w:proofErr w:type="spellStart"/>
      <w:r w:rsidRPr="00A17F27">
        <w:t>Кондинский</w:t>
      </w:r>
      <w:proofErr w:type="spellEnd"/>
      <w:r w:rsidRPr="00A17F27">
        <w:t xml:space="preserve"> район, утверждённым решением Думы </w:t>
      </w:r>
      <w:proofErr w:type="spellStart"/>
      <w:r w:rsidRPr="00A17F27">
        <w:t>Кондинского</w:t>
      </w:r>
      <w:proofErr w:type="spellEnd"/>
      <w:r w:rsidRPr="00A17F27">
        <w:t xml:space="preserve"> района.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4" w:name="sub_1003"/>
      <w:bookmarkEnd w:id="3"/>
      <w:r w:rsidRPr="00A17F27">
        <w:t>3. Предложения по проекту также могут вноситься:</w:t>
      </w:r>
    </w:p>
    <w:bookmarkEnd w:id="4"/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A17F27">
        <w:t xml:space="preserve">1) гражданами, проживающими в муниципальном образовании </w:t>
      </w:r>
      <w:proofErr w:type="spellStart"/>
      <w:r w:rsidRPr="00A17F27">
        <w:t>Кондинский</w:t>
      </w:r>
      <w:proofErr w:type="spellEnd"/>
      <w:r w:rsidRPr="00A17F27">
        <w:t xml:space="preserve"> район, в порядке индивидуального или коллективного обращения;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A17F27">
        <w:t xml:space="preserve">2) предприятиями учреждениями и организациями не зависимо от форм собственности, зарегистрированными и действующими и на территории муниципального образования </w:t>
      </w:r>
      <w:proofErr w:type="spellStart"/>
      <w:r w:rsidRPr="00A17F27">
        <w:t>Кондинский</w:t>
      </w:r>
      <w:proofErr w:type="spellEnd"/>
      <w:r w:rsidRPr="00A17F27">
        <w:t xml:space="preserve"> район;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5" w:name="sub_1004"/>
      <w:r w:rsidRPr="00A17F27">
        <w:t>4. Предложения по проекту вносятся в оргкомитет в срок, предусмотренный муниципальным правовым актом органа местного самоуправления, принявшего решение о назначении публичных слушаний по проекту.</w:t>
      </w:r>
      <w:bookmarkEnd w:id="5"/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BC7B3A" w:rsidRPr="00A17F27" w:rsidRDefault="00BC7B3A" w:rsidP="00BC7B3A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  <w:bookmarkStart w:id="6" w:name="sub_1200"/>
      <w:r w:rsidRPr="00A17F27">
        <w:rPr>
          <w:b/>
          <w:bCs/>
        </w:rPr>
        <w:t>Порядок рассмотрения поступивших предложений по проекту</w:t>
      </w:r>
      <w:bookmarkEnd w:id="6"/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left="720"/>
        <w:outlineLvl w:val="0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7" w:name="sub_1011"/>
      <w:r w:rsidRPr="00A17F27">
        <w:t xml:space="preserve">1. Предложения по проекту должны соответствовать </w:t>
      </w:r>
      <w:hyperlink r:id="rId13" w:history="1">
        <w:r w:rsidRPr="00A17F27">
          <w:rPr>
            <w:rStyle w:val="ae"/>
          </w:rPr>
          <w:t>Конституции</w:t>
        </w:r>
      </w:hyperlink>
      <w:r w:rsidRPr="00A17F27">
        <w:t xml:space="preserve"> Российской Федерации, требованиям </w:t>
      </w:r>
      <w:hyperlink r:id="rId14" w:history="1">
        <w:r w:rsidRPr="00A17F27">
          <w:rPr>
            <w:rStyle w:val="ae"/>
          </w:rPr>
          <w:t>Федерального закона</w:t>
        </w:r>
      </w:hyperlink>
      <w:r w:rsidRPr="00A17F27">
        <w:t xml:space="preserve"> от 6 октября 2003 года № 131-ФЗ «Об общих принципах организации местного самоуправления в Российской Федерации», федеральному законодательству, </w:t>
      </w:r>
      <w:hyperlink r:id="rId15" w:history="1">
        <w:r w:rsidRPr="00A17F27">
          <w:rPr>
            <w:rStyle w:val="ae"/>
          </w:rPr>
          <w:t>Уставу</w:t>
        </w:r>
      </w:hyperlink>
      <w:r w:rsidRPr="00A17F27">
        <w:t xml:space="preserve"> (Основному закону) и законодательству Ханты-Мансийского автономного округа - Югры, </w:t>
      </w:r>
      <w:hyperlink r:id="rId16" w:history="1">
        <w:r w:rsidRPr="00A17F27">
          <w:rPr>
            <w:rStyle w:val="ae"/>
          </w:rPr>
          <w:t>Уставу</w:t>
        </w:r>
      </w:hyperlink>
      <w:r>
        <w:t xml:space="preserve"> </w:t>
      </w:r>
      <w:proofErr w:type="spellStart"/>
      <w:r w:rsidRPr="00A17F27">
        <w:t>Кондинского</w:t>
      </w:r>
      <w:proofErr w:type="spellEnd"/>
      <w:r w:rsidRPr="00A17F27">
        <w:t xml:space="preserve"> района.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8" w:name="sub_1012"/>
      <w:bookmarkEnd w:id="7"/>
      <w:r w:rsidRPr="00A17F27">
        <w:lastRenderedPageBreak/>
        <w:t xml:space="preserve">2. Предложения по проекту в виде конкретных отдельных положений Устава </w:t>
      </w:r>
      <w:proofErr w:type="spellStart"/>
      <w:r w:rsidRPr="00A17F27">
        <w:t>Кондинского</w:t>
      </w:r>
      <w:proofErr w:type="spellEnd"/>
      <w:r w:rsidRPr="00A17F27">
        <w:t xml:space="preserve"> района также должны соответствовать следующим требованиям:</w:t>
      </w:r>
    </w:p>
    <w:bookmarkEnd w:id="8"/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A17F27">
        <w:t xml:space="preserve">1) обеспечение однозначного толкования положений Устава </w:t>
      </w:r>
      <w:proofErr w:type="spellStart"/>
      <w:r w:rsidRPr="00A17F27">
        <w:t>Кондинского</w:t>
      </w:r>
      <w:proofErr w:type="spellEnd"/>
      <w:r w:rsidRPr="00A17F27">
        <w:t xml:space="preserve"> района;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A17F27">
        <w:t xml:space="preserve">2) </w:t>
      </w:r>
      <w:proofErr w:type="gramStart"/>
      <w:r w:rsidRPr="00A17F27">
        <w:t>не допущение</w:t>
      </w:r>
      <w:proofErr w:type="gramEnd"/>
      <w:r w:rsidRPr="00A17F27">
        <w:t xml:space="preserve"> противоречий, либо несогласованности с иными положениями Устава </w:t>
      </w:r>
      <w:proofErr w:type="spellStart"/>
      <w:r w:rsidRPr="00A17F27">
        <w:t>Кондинского</w:t>
      </w:r>
      <w:proofErr w:type="spellEnd"/>
      <w:r w:rsidRPr="00A17F27">
        <w:t xml:space="preserve"> района.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9" w:name="sub_1013"/>
      <w:r w:rsidRPr="00A17F27">
        <w:t>3. При необходимости внесенные предложения по проекту предварительно могут изучаться специалистами, привлекаемыми оргкомитетом, на соответствие требованиям, предъявляемым настоящим Порядком. По поручению оргкомитета специалисты представляют свои заключения в письменной форме.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10" w:name="sub_1014"/>
      <w:bookmarkEnd w:id="9"/>
      <w:r w:rsidRPr="00A17F27">
        <w:t>4. На основании заключений специалистов оргкомитет может отклонить предложения по проекту, не соответствующие требованиям, предъявляемым настоящим Порядком, а также предложения, не относящиеся к указанному проекту.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11" w:name="sub_1015"/>
      <w:bookmarkEnd w:id="10"/>
      <w:r w:rsidRPr="00A17F27">
        <w:t>5. Предложения по проекту, признанные соответствующими требованиям, предъявляемым настоящим Порядком, подлежат дальнейшему изучению, анализу, обобщению оргкомитетом, учёту, и дальнейшему обсуждению на публичных слушаниях.</w:t>
      </w:r>
    </w:p>
    <w:bookmarkEnd w:id="11"/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BC7B3A" w:rsidRPr="00A17F27" w:rsidRDefault="00BC7B3A" w:rsidP="00BC7B3A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  <w:bookmarkStart w:id="12" w:name="sub_1300"/>
      <w:r w:rsidRPr="00A17F27">
        <w:rPr>
          <w:b/>
          <w:bCs/>
        </w:rPr>
        <w:t>Порядок учёта поступивших предложений по проекту</w:t>
      </w:r>
      <w:bookmarkEnd w:id="12"/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left="720"/>
        <w:outlineLvl w:val="0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13" w:name="sub_1021"/>
      <w:r w:rsidRPr="00A17F27">
        <w:t>1. По результатам публичных слушаний по проекту оргкомитет готовит заключение. В нём содержатся мотивированные выводы по предложениям, рекомендациям, в том числе по внесенным в ходе публичных слушаний предложениям и замечаниям.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14" w:name="sub_1022"/>
      <w:bookmarkEnd w:id="13"/>
      <w:r w:rsidRPr="00A17F27">
        <w:t>2. Заключение по результатам публичных слушаний подлежит официальному опубликованию.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  <w:bookmarkStart w:id="15" w:name="sub_2000"/>
      <w:bookmarkEnd w:id="14"/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rPr>
          <w:b/>
          <w:bCs/>
        </w:rPr>
      </w:pPr>
    </w:p>
    <w:bookmarkEnd w:id="15"/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  <w:r w:rsidRPr="00A17F27">
        <w:rPr>
          <w:b/>
          <w:bCs/>
        </w:rPr>
        <w:lastRenderedPageBreak/>
        <w:t xml:space="preserve">Порядок </w:t>
      </w:r>
      <w:r w:rsidRPr="00A17F27">
        <w:rPr>
          <w:b/>
          <w:bCs/>
        </w:rPr>
        <w:br/>
        <w:t xml:space="preserve">участия граждан в обсуждении проекта Устава </w:t>
      </w:r>
      <w:proofErr w:type="spellStart"/>
      <w:r w:rsidRPr="00A17F27">
        <w:rPr>
          <w:b/>
          <w:bCs/>
        </w:rPr>
        <w:t>Кондинского</w:t>
      </w:r>
      <w:proofErr w:type="spellEnd"/>
      <w:r w:rsidRPr="00A17F27">
        <w:rPr>
          <w:b/>
          <w:bCs/>
        </w:rPr>
        <w:t xml:space="preserve"> района, проекта решения Думы </w:t>
      </w:r>
      <w:proofErr w:type="spellStart"/>
      <w:r w:rsidRPr="00A17F27">
        <w:rPr>
          <w:b/>
          <w:bCs/>
        </w:rPr>
        <w:t>Кондинского</w:t>
      </w:r>
      <w:proofErr w:type="spellEnd"/>
      <w:r w:rsidRPr="00A17F27">
        <w:rPr>
          <w:b/>
          <w:bCs/>
        </w:rPr>
        <w:t xml:space="preserve"> района  «О внесении изменений и дополнений 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  <w:r w:rsidRPr="00A17F27">
        <w:rPr>
          <w:b/>
          <w:bCs/>
        </w:rPr>
        <w:t xml:space="preserve">в Устав </w:t>
      </w:r>
      <w:proofErr w:type="spellStart"/>
      <w:r w:rsidRPr="00A17F27">
        <w:rPr>
          <w:b/>
          <w:bCs/>
        </w:rPr>
        <w:t>Кондинского</w:t>
      </w:r>
      <w:proofErr w:type="spellEnd"/>
      <w:r w:rsidRPr="00A17F27">
        <w:rPr>
          <w:b/>
          <w:bCs/>
        </w:rPr>
        <w:t xml:space="preserve"> района»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proofErr w:type="gramStart"/>
      <w:r w:rsidRPr="00A17F27">
        <w:t xml:space="preserve">Порядок участия граждан в обсуждении проекта Устава </w:t>
      </w:r>
      <w:proofErr w:type="spellStart"/>
      <w:r w:rsidRPr="00A17F27">
        <w:t>Кондинского</w:t>
      </w:r>
      <w:proofErr w:type="spellEnd"/>
      <w:r w:rsidRPr="00A17F27">
        <w:t xml:space="preserve"> района, проекта решения Думы </w:t>
      </w:r>
      <w:proofErr w:type="spellStart"/>
      <w:r w:rsidRPr="00A17F27">
        <w:t>Кондинского</w:t>
      </w:r>
      <w:proofErr w:type="spellEnd"/>
      <w:r w:rsidRPr="00A17F27">
        <w:t xml:space="preserve"> района «О внесении изменений и дополнений в Устав </w:t>
      </w:r>
      <w:proofErr w:type="spellStart"/>
      <w:r w:rsidRPr="00A17F27">
        <w:t>Кондинского</w:t>
      </w:r>
      <w:proofErr w:type="spellEnd"/>
      <w:r w:rsidRPr="00A17F27">
        <w:t xml:space="preserve"> района» (далее - Порядок) разработан в соответствии с требованиями </w:t>
      </w:r>
      <w:hyperlink r:id="rId17" w:history="1">
        <w:r w:rsidRPr="00A17F27">
          <w:rPr>
            <w:rStyle w:val="ae"/>
          </w:rPr>
          <w:t>Федерального закона</w:t>
        </w:r>
      </w:hyperlink>
      <w:r w:rsidRPr="00A17F27">
        <w:t xml:space="preserve">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A17F27">
        <w:t>Кондинского</w:t>
      </w:r>
      <w:proofErr w:type="spellEnd"/>
      <w:r w:rsidRPr="00A17F27">
        <w:t xml:space="preserve"> района и регулирует участие жителей муниципального образования </w:t>
      </w:r>
      <w:proofErr w:type="spellStart"/>
      <w:r w:rsidRPr="00A17F27">
        <w:t>Кондинский</w:t>
      </w:r>
      <w:proofErr w:type="spellEnd"/>
      <w:r w:rsidRPr="00A17F27">
        <w:t xml:space="preserve"> район в обсуждении</w:t>
      </w:r>
      <w:proofErr w:type="gramEnd"/>
      <w:r w:rsidRPr="00A17F27">
        <w:t xml:space="preserve"> проекта Устава </w:t>
      </w:r>
      <w:proofErr w:type="spellStart"/>
      <w:r w:rsidRPr="00A17F27">
        <w:t>Кондинского</w:t>
      </w:r>
      <w:proofErr w:type="spellEnd"/>
      <w:r w:rsidRPr="00A17F27">
        <w:t xml:space="preserve"> района, проекта решения Думы </w:t>
      </w:r>
      <w:proofErr w:type="spellStart"/>
      <w:r w:rsidRPr="00A17F27">
        <w:t>Кондинского</w:t>
      </w:r>
      <w:proofErr w:type="spellEnd"/>
      <w:r w:rsidRPr="00A17F27">
        <w:t xml:space="preserve"> района «О внесении изменений и дополнений в Устав </w:t>
      </w:r>
      <w:proofErr w:type="spellStart"/>
      <w:r w:rsidRPr="00A17F27">
        <w:t>Кондинского</w:t>
      </w:r>
      <w:proofErr w:type="spellEnd"/>
      <w:r w:rsidRPr="00A17F27">
        <w:t xml:space="preserve"> района».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BC7B3A" w:rsidRPr="00A17F27" w:rsidRDefault="00BC7B3A" w:rsidP="00BC7B3A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  <w:bookmarkStart w:id="16" w:name="sub_2100"/>
      <w:r w:rsidRPr="00A17F27">
        <w:rPr>
          <w:b/>
          <w:bCs/>
        </w:rPr>
        <w:t>Общие положения</w:t>
      </w:r>
      <w:bookmarkEnd w:id="16"/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left="720"/>
        <w:outlineLvl w:val="0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17" w:name="sub_2001"/>
      <w:r w:rsidRPr="00A17F27">
        <w:t xml:space="preserve">1. Население муниципального образования </w:t>
      </w:r>
      <w:proofErr w:type="spellStart"/>
      <w:r w:rsidRPr="00A17F27">
        <w:t>Кондинский</w:t>
      </w:r>
      <w:proofErr w:type="spellEnd"/>
      <w:r w:rsidRPr="00A17F27">
        <w:t xml:space="preserve"> район с момента опубликования проекта Устава </w:t>
      </w:r>
      <w:proofErr w:type="spellStart"/>
      <w:r w:rsidRPr="00A17F27">
        <w:t>Кондинского</w:t>
      </w:r>
      <w:proofErr w:type="spellEnd"/>
      <w:r w:rsidRPr="00A17F27">
        <w:t xml:space="preserve"> района, проекта решения Думы </w:t>
      </w:r>
      <w:proofErr w:type="spellStart"/>
      <w:r w:rsidRPr="00A17F27">
        <w:t>Кондинского</w:t>
      </w:r>
      <w:proofErr w:type="spellEnd"/>
      <w:r w:rsidRPr="00A17F27">
        <w:t xml:space="preserve"> района «О внесении изменений и дополнений в Устав </w:t>
      </w:r>
      <w:proofErr w:type="spellStart"/>
      <w:r w:rsidRPr="00A17F27">
        <w:t>Кондинского</w:t>
      </w:r>
      <w:proofErr w:type="spellEnd"/>
      <w:r w:rsidRPr="00A17F27">
        <w:t xml:space="preserve"> района» (далее - проект) вправе участвовать в его обсуждении в следующих формах:</w:t>
      </w:r>
    </w:p>
    <w:bookmarkEnd w:id="17"/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A17F27">
        <w:t>1) обсуждение проекта на собраниях (конференциях) граждан;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A17F27">
        <w:t>2) обсуждение проекта на публичных слушаниях;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A17F27">
        <w:t>3) иные формы, не противоречащие действующему законодательству.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18" w:name="sub_2002"/>
      <w:r w:rsidRPr="00A17F27">
        <w:t xml:space="preserve">2. Порядок реализации указанных в </w:t>
      </w:r>
      <w:hyperlink r:id="rId18" w:anchor="sub_2001" w:history="1">
        <w:r w:rsidRPr="00A17F27">
          <w:rPr>
            <w:rStyle w:val="ae"/>
          </w:rPr>
          <w:t>пункте 1</w:t>
        </w:r>
      </w:hyperlink>
      <w:r w:rsidRPr="00A17F27">
        <w:t xml:space="preserve">настоящего Порядка форм участия граждан в обсуждении проекта устанавливается Уставом </w:t>
      </w:r>
      <w:proofErr w:type="spellStart"/>
      <w:r w:rsidRPr="00A17F27">
        <w:t>Кондинского</w:t>
      </w:r>
      <w:proofErr w:type="spellEnd"/>
      <w:r w:rsidRPr="00A17F27">
        <w:t xml:space="preserve"> района, настоящим Порядком и муниципальными правовыми актами органов местного самоуправления в соответствии с законодательством Российской Федерации и Ханты-Мансийского автономного округа - Югры.</w:t>
      </w:r>
      <w:bookmarkEnd w:id="18"/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BC7B3A" w:rsidRPr="00A17F27" w:rsidRDefault="00BC7B3A" w:rsidP="00BC7B3A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  <w:bookmarkStart w:id="19" w:name="sub_2200"/>
      <w:r w:rsidRPr="00A17F27">
        <w:rPr>
          <w:b/>
          <w:bCs/>
        </w:rPr>
        <w:t>Обсуждение проекта на собраниях (конференциях) граждан</w:t>
      </w:r>
      <w:bookmarkEnd w:id="19"/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left="720"/>
        <w:outlineLvl w:val="0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20" w:name="sub_2011"/>
      <w:r w:rsidRPr="00A17F27">
        <w:t>1. Собрания (конференции) граждан могут проводиться в целях обсуждения опубликованного проекта и принятия предложений по проекту.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A17F27">
        <w:t xml:space="preserve">2. Порядок назначения и проведения собрания граждан, а также полномочия собрания граждан определяются Уставом  </w:t>
      </w:r>
      <w:proofErr w:type="spellStart"/>
      <w:r w:rsidRPr="00A17F27">
        <w:t>Кондинского</w:t>
      </w:r>
      <w:proofErr w:type="spellEnd"/>
      <w:r w:rsidRPr="00A17F27">
        <w:t xml:space="preserve"> района и решением Думы </w:t>
      </w:r>
      <w:proofErr w:type="spellStart"/>
      <w:r w:rsidRPr="00A17F27">
        <w:t>Кондинского</w:t>
      </w:r>
      <w:proofErr w:type="spellEnd"/>
      <w:r w:rsidRPr="00A17F27">
        <w:t xml:space="preserve"> района. 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21" w:name="sub_2012"/>
      <w:bookmarkEnd w:id="20"/>
      <w:r w:rsidRPr="00A17F27">
        <w:t>3.Органы местного самоуправления в случае необходимости предоставляют бесплатно помещения с необходимым оборудованием для проведения собраний (конференций).</w:t>
      </w:r>
      <w:bookmarkStart w:id="22" w:name="sub_2013"/>
      <w:bookmarkEnd w:id="21"/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A17F27">
        <w:t>4. О месте и времени проведения собрания (конференции) граждан и повестке дня население оповещается инициаторами собрания в течение трех дней со дня получения уведомления о проведении публичного мероприятия.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23" w:name="sub_2014"/>
      <w:bookmarkEnd w:id="22"/>
      <w:r w:rsidRPr="00A17F27">
        <w:t xml:space="preserve">5. На собрании (конференции) граждан ведётся протокол в порядке, определенном Положением о порядке назначения и проведения собраний и конференций граждан в муниципальном образовании </w:t>
      </w:r>
      <w:proofErr w:type="spellStart"/>
      <w:r w:rsidRPr="00A17F27">
        <w:t>Кондинский</w:t>
      </w:r>
      <w:proofErr w:type="spellEnd"/>
      <w:r w:rsidRPr="00A17F27">
        <w:t xml:space="preserve"> район, утверждённым решением Думы </w:t>
      </w:r>
      <w:proofErr w:type="spellStart"/>
      <w:r w:rsidRPr="00A17F27">
        <w:t>Кондинского</w:t>
      </w:r>
      <w:proofErr w:type="spellEnd"/>
      <w:r w:rsidRPr="00A17F27">
        <w:t xml:space="preserve"> района.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bookmarkStart w:id="24" w:name="sub_2015"/>
      <w:bookmarkEnd w:id="23"/>
      <w:r w:rsidRPr="00A17F27">
        <w:t xml:space="preserve">6. </w:t>
      </w:r>
      <w:proofErr w:type="gramStart"/>
      <w:r w:rsidRPr="00A17F27">
        <w:t xml:space="preserve">Протокол подписывается председателем и секретарем собрания (конференции) граждан и передаётся в соответствии с </w:t>
      </w:r>
      <w:hyperlink r:id="rId19" w:anchor="sub_1000" w:history="1">
        <w:r w:rsidRPr="00A17F27">
          <w:rPr>
            <w:rStyle w:val="ae"/>
          </w:rPr>
          <w:t>Порядком</w:t>
        </w:r>
      </w:hyperlink>
      <w:r w:rsidRPr="00A17F27">
        <w:t xml:space="preserve"> учёта предложений по проекту Устава </w:t>
      </w:r>
      <w:proofErr w:type="spellStart"/>
      <w:r w:rsidRPr="00A17F27">
        <w:t>Кондинского</w:t>
      </w:r>
      <w:proofErr w:type="spellEnd"/>
      <w:r w:rsidRPr="00A17F27">
        <w:t xml:space="preserve"> района, проекту решения Думы </w:t>
      </w:r>
      <w:proofErr w:type="spellStart"/>
      <w:r w:rsidRPr="00A17F27">
        <w:t>Кондинского</w:t>
      </w:r>
      <w:proofErr w:type="spellEnd"/>
      <w:r w:rsidRPr="00A17F27">
        <w:t xml:space="preserve"> района   "О внесении изменений и дополнений в устав </w:t>
      </w:r>
      <w:proofErr w:type="spellStart"/>
      <w:r w:rsidRPr="00A17F27">
        <w:t>Кондинского</w:t>
      </w:r>
      <w:proofErr w:type="spellEnd"/>
      <w:r w:rsidRPr="00A17F27">
        <w:t xml:space="preserve"> района" в оргкомитет, созданный для рассмотрения проекта в соответствии с Порядком организации и проведения публичных слушаний в муниципальном образовании </w:t>
      </w:r>
      <w:proofErr w:type="spellStart"/>
      <w:r w:rsidRPr="00A17F27">
        <w:t>Кондинский</w:t>
      </w:r>
      <w:proofErr w:type="spellEnd"/>
      <w:r w:rsidRPr="00A17F27">
        <w:t xml:space="preserve"> район, утверждённым решением </w:t>
      </w:r>
      <w:r w:rsidRPr="00A17F27">
        <w:lastRenderedPageBreak/>
        <w:t xml:space="preserve">Думы </w:t>
      </w:r>
      <w:proofErr w:type="spellStart"/>
      <w:r w:rsidRPr="00A17F27">
        <w:t>Кондинского</w:t>
      </w:r>
      <w:proofErr w:type="spellEnd"/>
      <w:r w:rsidRPr="00A17F27">
        <w:t xml:space="preserve"> района</w:t>
      </w:r>
      <w:proofErr w:type="gramEnd"/>
      <w:r w:rsidRPr="00A17F27">
        <w:t>, муниципальным правовым актом органа местного самоуправления, принявшего решение о назначении публичных слушаний по проекту.</w:t>
      </w:r>
    </w:p>
    <w:bookmarkEnd w:id="24"/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</w:p>
    <w:p w:rsidR="00BC7B3A" w:rsidRPr="00A17F27" w:rsidRDefault="00BC7B3A" w:rsidP="00BC7B3A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  <w:bookmarkStart w:id="25" w:name="sub_2300"/>
      <w:r w:rsidRPr="00A17F27">
        <w:rPr>
          <w:b/>
          <w:bCs/>
        </w:rPr>
        <w:t>Обсуждение проекта на публичных слушаниях</w:t>
      </w:r>
      <w:bookmarkEnd w:id="25"/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left="720"/>
        <w:outlineLvl w:val="0"/>
        <w:rPr>
          <w:b/>
          <w:bCs/>
        </w:rPr>
      </w:pP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A17F27">
        <w:t xml:space="preserve">Проект подлежит обсуждению на публичных слушаниях в соответствии с Порядком организации и проведения публичных слушаний в муниципальном образовании </w:t>
      </w:r>
      <w:proofErr w:type="spellStart"/>
      <w:r w:rsidRPr="00A17F27">
        <w:t>Кондинский</w:t>
      </w:r>
      <w:proofErr w:type="spellEnd"/>
      <w:r w:rsidRPr="00A17F27">
        <w:t xml:space="preserve"> район, утверждённым решением Думы </w:t>
      </w:r>
      <w:proofErr w:type="spellStart"/>
      <w:r w:rsidRPr="00A17F27">
        <w:t>Кондинского</w:t>
      </w:r>
      <w:proofErr w:type="spellEnd"/>
      <w:r w:rsidRPr="00A17F27">
        <w:t xml:space="preserve"> района, муниципальным правовым актом органа местного самоуправления, принявшего решение о назначении публичных слушаний по проекту.</w:t>
      </w:r>
    </w:p>
    <w:p w:rsidR="00BC7B3A" w:rsidRPr="00A17F27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Default="00BC7B3A" w:rsidP="00BC7B3A">
      <w:pPr>
        <w:autoSpaceDE w:val="0"/>
        <w:autoSpaceDN w:val="0"/>
        <w:adjustRightInd w:val="0"/>
        <w:spacing w:line="240" w:lineRule="atLeast"/>
        <w:jc w:val="both"/>
      </w:pPr>
    </w:p>
    <w:p w:rsidR="00BC7B3A" w:rsidRPr="00A57F79" w:rsidRDefault="00BC7B3A" w:rsidP="00CE4434">
      <w:pPr>
        <w:jc w:val="both"/>
        <w:rPr>
          <w:sz w:val="28"/>
          <w:szCs w:val="28"/>
        </w:rPr>
      </w:pPr>
    </w:p>
    <w:sectPr w:rsidR="00BC7B3A" w:rsidRPr="00A57F79" w:rsidSect="00A5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27" w:rsidRDefault="00FC2227" w:rsidP="0029188A">
      <w:r>
        <w:separator/>
      </w:r>
    </w:p>
  </w:endnote>
  <w:endnote w:type="continuationSeparator" w:id="0">
    <w:p w:rsidR="00FC2227" w:rsidRDefault="00FC2227" w:rsidP="0029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27" w:rsidRDefault="00FC2227" w:rsidP="0029188A">
      <w:r>
        <w:separator/>
      </w:r>
    </w:p>
  </w:footnote>
  <w:footnote w:type="continuationSeparator" w:id="0">
    <w:p w:rsidR="00FC2227" w:rsidRDefault="00FC2227" w:rsidP="00291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1B8"/>
    <w:multiLevelType w:val="multilevel"/>
    <w:tmpl w:val="41248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FBE6F8E"/>
    <w:multiLevelType w:val="hybridMultilevel"/>
    <w:tmpl w:val="2960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70C3B"/>
    <w:multiLevelType w:val="hybridMultilevel"/>
    <w:tmpl w:val="75826878"/>
    <w:lvl w:ilvl="0" w:tplc="A9C46B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590CE1"/>
    <w:multiLevelType w:val="hybridMultilevel"/>
    <w:tmpl w:val="AD4A9884"/>
    <w:lvl w:ilvl="0" w:tplc="6E423312">
      <w:start w:val="1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61D274A"/>
    <w:multiLevelType w:val="hybridMultilevel"/>
    <w:tmpl w:val="540257D6"/>
    <w:lvl w:ilvl="0" w:tplc="E9004E4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1B5E3C"/>
    <w:multiLevelType w:val="hybridMultilevel"/>
    <w:tmpl w:val="316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43A33"/>
    <w:multiLevelType w:val="hybridMultilevel"/>
    <w:tmpl w:val="4ECC7FF4"/>
    <w:lvl w:ilvl="0" w:tplc="1638C36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31D7A75"/>
    <w:multiLevelType w:val="hybridMultilevel"/>
    <w:tmpl w:val="36F2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00815"/>
    <w:multiLevelType w:val="multilevel"/>
    <w:tmpl w:val="29AAA4F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5DF42786"/>
    <w:multiLevelType w:val="hybridMultilevel"/>
    <w:tmpl w:val="23CE15B6"/>
    <w:lvl w:ilvl="0" w:tplc="7A5C8C26">
      <w:start w:val="5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>
    <w:nsid w:val="6AB87540"/>
    <w:multiLevelType w:val="hybridMultilevel"/>
    <w:tmpl w:val="F694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5295C"/>
    <w:multiLevelType w:val="hybridMultilevel"/>
    <w:tmpl w:val="C12E71BE"/>
    <w:lvl w:ilvl="0" w:tplc="1B6ECF4A">
      <w:start w:val="1"/>
      <w:numFmt w:val="decimal"/>
      <w:lvlText w:val="%1."/>
      <w:lvlJc w:val="left"/>
      <w:pPr>
        <w:ind w:left="1079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C6B7A16"/>
    <w:multiLevelType w:val="hybridMultilevel"/>
    <w:tmpl w:val="5EEC0B12"/>
    <w:lvl w:ilvl="0" w:tplc="09708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78F"/>
    <w:rsid w:val="00004BD5"/>
    <w:rsid w:val="00011777"/>
    <w:rsid w:val="00015BA3"/>
    <w:rsid w:val="00026004"/>
    <w:rsid w:val="000311A2"/>
    <w:rsid w:val="00040D87"/>
    <w:rsid w:val="000509B7"/>
    <w:rsid w:val="0005635F"/>
    <w:rsid w:val="00057B4C"/>
    <w:rsid w:val="0006068F"/>
    <w:rsid w:val="0006136B"/>
    <w:rsid w:val="0006567B"/>
    <w:rsid w:val="000817ED"/>
    <w:rsid w:val="000852C4"/>
    <w:rsid w:val="0009610D"/>
    <w:rsid w:val="000B0799"/>
    <w:rsid w:val="000B4659"/>
    <w:rsid w:val="000B7EC2"/>
    <w:rsid w:val="000D1539"/>
    <w:rsid w:val="000E3204"/>
    <w:rsid w:val="000E6448"/>
    <w:rsid w:val="000F176C"/>
    <w:rsid w:val="00111AF9"/>
    <w:rsid w:val="00111E63"/>
    <w:rsid w:val="00113174"/>
    <w:rsid w:val="001159C5"/>
    <w:rsid w:val="001221C4"/>
    <w:rsid w:val="00122CA3"/>
    <w:rsid w:val="00125E3C"/>
    <w:rsid w:val="00127D2C"/>
    <w:rsid w:val="00130A8C"/>
    <w:rsid w:val="001358B9"/>
    <w:rsid w:val="00145C03"/>
    <w:rsid w:val="00155F22"/>
    <w:rsid w:val="001621EE"/>
    <w:rsid w:val="00177C06"/>
    <w:rsid w:val="001866ED"/>
    <w:rsid w:val="00186C1A"/>
    <w:rsid w:val="001A01C3"/>
    <w:rsid w:val="001A4E0B"/>
    <w:rsid w:val="001B04E7"/>
    <w:rsid w:val="001B6DDE"/>
    <w:rsid w:val="001C1C70"/>
    <w:rsid w:val="001E4BA3"/>
    <w:rsid w:val="001F33DF"/>
    <w:rsid w:val="0021106D"/>
    <w:rsid w:val="002118E4"/>
    <w:rsid w:val="00216330"/>
    <w:rsid w:val="002338E2"/>
    <w:rsid w:val="00233B98"/>
    <w:rsid w:val="00240321"/>
    <w:rsid w:val="00261B68"/>
    <w:rsid w:val="00261F16"/>
    <w:rsid w:val="00262A0C"/>
    <w:rsid w:val="00263E8E"/>
    <w:rsid w:val="00271ED3"/>
    <w:rsid w:val="0027549B"/>
    <w:rsid w:val="0029188A"/>
    <w:rsid w:val="00295847"/>
    <w:rsid w:val="00296D0E"/>
    <w:rsid w:val="002A6F0E"/>
    <w:rsid w:val="002B00C3"/>
    <w:rsid w:val="002B3C10"/>
    <w:rsid w:val="002C187E"/>
    <w:rsid w:val="002C6770"/>
    <w:rsid w:val="002F3585"/>
    <w:rsid w:val="0030709B"/>
    <w:rsid w:val="0030741F"/>
    <w:rsid w:val="00310A64"/>
    <w:rsid w:val="003137AD"/>
    <w:rsid w:val="0032301B"/>
    <w:rsid w:val="00336602"/>
    <w:rsid w:val="00353C15"/>
    <w:rsid w:val="00354D84"/>
    <w:rsid w:val="00361479"/>
    <w:rsid w:val="00363B3B"/>
    <w:rsid w:val="003B4CC6"/>
    <w:rsid w:val="003C7FA8"/>
    <w:rsid w:val="003D21C5"/>
    <w:rsid w:val="003E4B47"/>
    <w:rsid w:val="00400DE7"/>
    <w:rsid w:val="004034C8"/>
    <w:rsid w:val="0040373A"/>
    <w:rsid w:val="004039F9"/>
    <w:rsid w:val="00423587"/>
    <w:rsid w:val="004416F8"/>
    <w:rsid w:val="00482B0B"/>
    <w:rsid w:val="004843BA"/>
    <w:rsid w:val="004B63B4"/>
    <w:rsid w:val="004C04DE"/>
    <w:rsid w:val="004D165E"/>
    <w:rsid w:val="004E233A"/>
    <w:rsid w:val="004E6F4B"/>
    <w:rsid w:val="004F25DC"/>
    <w:rsid w:val="0050620A"/>
    <w:rsid w:val="00515784"/>
    <w:rsid w:val="00521438"/>
    <w:rsid w:val="005226B3"/>
    <w:rsid w:val="005339BF"/>
    <w:rsid w:val="00534CCC"/>
    <w:rsid w:val="0053535C"/>
    <w:rsid w:val="005417D7"/>
    <w:rsid w:val="00551437"/>
    <w:rsid w:val="005626C5"/>
    <w:rsid w:val="00565344"/>
    <w:rsid w:val="00565772"/>
    <w:rsid w:val="005661BB"/>
    <w:rsid w:val="00567C6A"/>
    <w:rsid w:val="005843D9"/>
    <w:rsid w:val="005906B6"/>
    <w:rsid w:val="005B3B59"/>
    <w:rsid w:val="005D0AAD"/>
    <w:rsid w:val="005D528A"/>
    <w:rsid w:val="005D5690"/>
    <w:rsid w:val="005E0BF3"/>
    <w:rsid w:val="005E479F"/>
    <w:rsid w:val="005E5B98"/>
    <w:rsid w:val="005F4191"/>
    <w:rsid w:val="005F5614"/>
    <w:rsid w:val="00600050"/>
    <w:rsid w:val="006063CF"/>
    <w:rsid w:val="00616E43"/>
    <w:rsid w:val="00620F75"/>
    <w:rsid w:val="00640EB0"/>
    <w:rsid w:val="00654692"/>
    <w:rsid w:val="0066260B"/>
    <w:rsid w:val="00662A0E"/>
    <w:rsid w:val="0066510B"/>
    <w:rsid w:val="00673ABC"/>
    <w:rsid w:val="00674BA4"/>
    <w:rsid w:val="00683251"/>
    <w:rsid w:val="006A6A71"/>
    <w:rsid w:val="006B4154"/>
    <w:rsid w:val="006C0F1E"/>
    <w:rsid w:val="006E33BD"/>
    <w:rsid w:val="006F5D34"/>
    <w:rsid w:val="006F790C"/>
    <w:rsid w:val="00700DF9"/>
    <w:rsid w:val="00724A37"/>
    <w:rsid w:val="00725C57"/>
    <w:rsid w:val="00731BD8"/>
    <w:rsid w:val="007348C2"/>
    <w:rsid w:val="00734F16"/>
    <w:rsid w:val="00751482"/>
    <w:rsid w:val="00766B39"/>
    <w:rsid w:val="00776244"/>
    <w:rsid w:val="007815EE"/>
    <w:rsid w:val="00785A9F"/>
    <w:rsid w:val="007B02CC"/>
    <w:rsid w:val="007D4741"/>
    <w:rsid w:val="007D5812"/>
    <w:rsid w:val="007D6DE8"/>
    <w:rsid w:val="007E57F2"/>
    <w:rsid w:val="007F0545"/>
    <w:rsid w:val="00801F46"/>
    <w:rsid w:val="0080233B"/>
    <w:rsid w:val="00805C9F"/>
    <w:rsid w:val="008065F0"/>
    <w:rsid w:val="00823C83"/>
    <w:rsid w:val="00844404"/>
    <w:rsid w:val="00856EEA"/>
    <w:rsid w:val="00857F42"/>
    <w:rsid w:val="00884355"/>
    <w:rsid w:val="0088612C"/>
    <w:rsid w:val="00890E2E"/>
    <w:rsid w:val="0089165E"/>
    <w:rsid w:val="008B0088"/>
    <w:rsid w:val="008B24FE"/>
    <w:rsid w:val="008B4F30"/>
    <w:rsid w:val="008D4E11"/>
    <w:rsid w:val="008F739B"/>
    <w:rsid w:val="00905D5F"/>
    <w:rsid w:val="00911D51"/>
    <w:rsid w:val="00921821"/>
    <w:rsid w:val="009278BE"/>
    <w:rsid w:val="009331B2"/>
    <w:rsid w:val="00941F2A"/>
    <w:rsid w:val="009455DB"/>
    <w:rsid w:val="00991D65"/>
    <w:rsid w:val="009A6BA2"/>
    <w:rsid w:val="009D1C54"/>
    <w:rsid w:val="009E6263"/>
    <w:rsid w:val="00A027DD"/>
    <w:rsid w:val="00A04F83"/>
    <w:rsid w:val="00A114CA"/>
    <w:rsid w:val="00A144F6"/>
    <w:rsid w:val="00A30428"/>
    <w:rsid w:val="00A32D2C"/>
    <w:rsid w:val="00A36025"/>
    <w:rsid w:val="00A379DB"/>
    <w:rsid w:val="00A47E48"/>
    <w:rsid w:val="00A57F79"/>
    <w:rsid w:val="00A602A1"/>
    <w:rsid w:val="00A604C5"/>
    <w:rsid w:val="00A70128"/>
    <w:rsid w:val="00A9088E"/>
    <w:rsid w:val="00A9254A"/>
    <w:rsid w:val="00A946DD"/>
    <w:rsid w:val="00AA39FC"/>
    <w:rsid w:val="00AA4D66"/>
    <w:rsid w:val="00AB0C54"/>
    <w:rsid w:val="00AC70C6"/>
    <w:rsid w:val="00AE0880"/>
    <w:rsid w:val="00AF03CA"/>
    <w:rsid w:val="00B06BB0"/>
    <w:rsid w:val="00B13B2E"/>
    <w:rsid w:val="00B21B72"/>
    <w:rsid w:val="00B23757"/>
    <w:rsid w:val="00B312B9"/>
    <w:rsid w:val="00B5120D"/>
    <w:rsid w:val="00B57DB2"/>
    <w:rsid w:val="00B809E2"/>
    <w:rsid w:val="00B95143"/>
    <w:rsid w:val="00B95788"/>
    <w:rsid w:val="00B965F7"/>
    <w:rsid w:val="00B96E99"/>
    <w:rsid w:val="00BB0E29"/>
    <w:rsid w:val="00BB33C3"/>
    <w:rsid w:val="00BB53B3"/>
    <w:rsid w:val="00BC34C2"/>
    <w:rsid w:val="00BC7B3A"/>
    <w:rsid w:val="00BE069A"/>
    <w:rsid w:val="00BE1A1E"/>
    <w:rsid w:val="00C1406A"/>
    <w:rsid w:val="00C15B9B"/>
    <w:rsid w:val="00C20FE0"/>
    <w:rsid w:val="00C34420"/>
    <w:rsid w:val="00C40AC7"/>
    <w:rsid w:val="00C42B70"/>
    <w:rsid w:val="00C52AFA"/>
    <w:rsid w:val="00C55E0A"/>
    <w:rsid w:val="00C642C6"/>
    <w:rsid w:val="00C65FCC"/>
    <w:rsid w:val="00C737D1"/>
    <w:rsid w:val="00C75114"/>
    <w:rsid w:val="00C84E18"/>
    <w:rsid w:val="00C95402"/>
    <w:rsid w:val="00CB167B"/>
    <w:rsid w:val="00CC1DBA"/>
    <w:rsid w:val="00CC1FDB"/>
    <w:rsid w:val="00CE4434"/>
    <w:rsid w:val="00CE6491"/>
    <w:rsid w:val="00CE7793"/>
    <w:rsid w:val="00CF5A04"/>
    <w:rsid w:val="00D014A4"/>
    <w:rsid w:val="00D07546"/>
    <w:rsid w:val="00D07B0C"/>
    <w:rsid w:val="00D145B5"/>
    <w:rsid w:val="00D21319"/>
    <w:rsid w:val="00D94428"/>
    <w:rsid w:val="00DA20A3"/>
    <w:rsid w:val="00DC6BB5"/>
    <w:rsid w:val="00DE1AA7"/>
    <w:rsid w:val="00DE5435"/>
    <w:rsid w:val="00E03B36"/>
    <w:rsid w:val="00E149EE"/>
    <w:rsid w:val="00E219A8"/>
    <w:rsid w:val="00E31AAB"/>
    <w:rsid w:val="00E37CF8"/>
    <w:rsid w:val="00E44936"/>
    <w:rsid w:val="00E51A77"/>
    <w:rsid w:val="00E602FC"/>
    <w:rsid w:val="00E7673A"/>
    <w:rsid w:val="00EA640E"/>
    <w:rsid w:val="00EB3763"/>
    <w:rsid w:val="00ED0C50"/>
    <w:rsid w:val="00ED4B41"/>
    <w:rsid w:val="00ED58EC"/>
    <w:rsid w:val="00EE4EE8"/>
    <w:rsid w:val="00EE53F8"/>
    <w:rsid w:val="00EF52FD"/>
    <w:rsid w:val="00F167FF"/>
    <w:rsid w:val="00F22F12"/>
    <w:rsid w:val="00F2378F"/>
    <w:rsid w:val="00F26D9D"/>
    <w:rsid w:val="00F43358"/>
    <w:rsid w:val="00F47E95"/>
    <w:rsid w:val="00F502E5"/>
    <w:rsid w:val="00F56A60"/>
    <w:rsid w:val="00F6316B"/>
    <w:rsid w:val="00F72069"/>
    <w:rsid w:val="00F73D24"/>
    <w:rsid w:val="00F85DC3"/>
    <w:rsid w:val="00F90A54"/>
    <w:rsid w:val="00F92C94"/>
    <w:rsid w:val="00FA0237"/>
    <w:rsid w:val="00FC2227"/>
    <w:rsid w:val="00FC4216"/>
    <w:rsid w:val="00FC7403"/>
    <w:rsid w:val="00FD387C"/>
    <w:rsid w:val="00FE5005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39"/>
    <w:rPr>
      <w:sz w:val="24"/>
      <w:szCs w:val="24"/>
    </w:rPr>
  </w:style>
  <w:style w:type="paragraph" w:styleId="1">
    <w:name w:val="heading 1"/>
    <w:basedOn w:val="a"/>
    <w:next w:val="a"/>
    <w:qFormat/>
    <w:rsid w:val="00534CC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38E2"/>
    <w:rPr>
      <w:bCs/>
      <w:iCs/>
      <w:szCs w:val="20"/>
    </w:rPr>
  </w:style>
  <w:style w:type="paragraph" w:styleId="3">
    <w:name w:val="Body Text 3"/>
    <w:basedOn w:val="a"/>
    <w:rsid w:val="002338E2"/>
    <w:pPr>
      <w:jc w:val="center"/>
    </w:pPr>
    <w:rPr>
      <w:i/>
      <w:iCs/>
      <w:sz w:val="20"/>
    </w:rPr>
  </w:style>
  <w:style w:type="paragraph" w:styleId="a4">
    <w:name w:val="Balloon Text"/>
    <w:basedOn w:val="a"/>
    <w:semiHidden/>
    <w:rsid w:val="001B6DDE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785A9F"/>
    <w:rPr>
      <w:color w:val="008000"/>
    </w:rPr>
  </w:style>
  <w:style w:type="table" w:styleId="a6">
    <w:name w:val="Table Grid"/>
    <w:basedOn w:val="a1"/>
    <w:rsid w:val="004B6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4E6F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r">
    <w:name w:val="r"/>
    <w:basedOn w:val="a0"/>
    <w:rsid w:val="004E6F4B"/>
  </w:style>
  <w:style w:type="paragraph" w:styleId="a8">
    <w:name w:val="header"/>
    <w:basedOn w:val="a"/>
    <w:link w:val="a9"/>
    <w:uiPriority w:val="99"/>
    <w:unhideWhenUsed/>
    <w:rsid w:val="002918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188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918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188A"/>
    <w:rPr>
      <w:sz w:val="24"/>
      <w:szCs w:val="24"/>
    </w:rPr>
  </w:style>
  <w:style w:type="paragraph" w:styleId="ac">
    <w:name w:val="List Paragraph"/>
    <w:basedOn w:val="a"/>
    <w:uiPriority w:val="34"/>
    <w:qFormat/>
    <w:rsid w:val="00FE5005"/>
    <w:pPr>
      <w:ind w:left="720"/>
      <w:contextualSpacing/>
    </w:pPr>
  </w:style>
  <w:style w:type="paragraph" w:styleId="ad">
    <w:name w:val="No Spacing"/>
    <w:uiPriority w:val="1"/>
    <w:qFormat/>
    <w:rsid w:val="00EE53F8"/>
    <w:rPr>
      <w:sz w:val="24"/>
      <w:szCs w:val="24"/>
    </w:rPr>
  </w:style>
  <w:style w:type="character" w:customStyle="1" w:styleId="apple-converted-space">
    <w:name w:val="apple-converted-space"/>
    <w:basedOn w:val="a0"/>
    <w:rsid w:val="00E602FC"/>
  </w:style>
  <w:style w:type="paragraph" w:customStyle="1" w:styleId="ConsNormal">
    <w:name w:val="ConsNormal"/>
    <w:rsid w:val="00E602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20F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uiPriority w:val="99"/>
    <w:unhideWhenUsed/>
    <w:rsid w:val="007E57F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7E57F2"/>
    <w:rPr>
      <w:sz w:val="16"/>
      <w:szCs w:val="16"/>
    </w:rPr>
  </w:style>
  <w:style w:type="character" w:styleId="ae">
    <w:name w:val="Hyperlink"/>
    <w:basedOn w:val="a0"/>
    <w:uiPriority w:val="99"/>
    <w:semiHidden/>
    <w:rsid w:val="00BC7B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0003000.0/" TargetMode="External"/><Relationship Id="rId18" Type="http://schemas.openxmlformats.org/officeDocument/2006/relationships/hyperlink" Target="file:///D:\&#1054;&#1058;&#1050;&#1040;&#1058;\&#1052;&#1086;&#1080;%20&#1076;&#1086;&#1082;&#1091;&#1084;&#1077;&#1085;&#1090;&#1099;\&#1044;&#1091;&#1084;&#1072;\&#1056;&#1077;&#1096;&#1077;&#1085;&#1080;&#1103;%20&#1044;&#1050;&#1056;\&#1056;&#1077;&#1096;&#1077;&#1085;&#1080;&#1103;%20&#1044;&#1091;&#1084;&#1099;%202012\&#1056;&#1045;&#1064;&#1045;&#1053;&#1048;&#1071;%20&#1057;&#1045;&#1053;&#1058;&#1071;&#1041;&#1056;&#1068;\&#1088;&#1077;&#1096;&#1077;&#1085;&#1080;&#1077;%20&#8470;%20257%20&#1086;&#1090;%2013.09.2012%20-%20&#1091;&#1089;&#1090;&#1072;&#1074;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&#1054;&#1058;&#1050;&#1040;&#1058;\&#1052;&#1086;&#1080;%20&#1076;&#1086;&#1082;&#1091;&#1084;&#1077;&#1085;&#1090;&#1099;\&#1044;&#1091;&#1084;&#1072;\&#1056;&#1077;&#1096;&#1077;&#1085;&#1080;&#1103;%20&#1044;&#1050;&#1056;\&#1056;&#1077;&#1096;&#1077;&#1085;&#1080;&#1103;%20&#1044;&#1091;&#1084;&#1099;%202012\&#1056;&#1045;&#1064;&#1045;&#1053;&#1048;&#1071;%20&#1057;&#1045;&#1053;&#1058;&#1071;&#1041;&#1056;&#1068;\&#1088;&#1077;&#1096;&#1077;&#1085;&#1080;&#1077;%20&#8470;%20257%20&#1086;&#1090;%2013.09.2012%20-%20&#1091;&#1089;&#1090;&#1072;&#1074;.doc" TargetMode="External"/><Relationship Id="rId1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9021086.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29021086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8809884.0/" TargetMode="External"/><Relationship Id="rId10" Type="http://schemas.openxmlformats.org/officeDocument/2006/relationships/hyperlink" Target="garantf1://86367.0/" TargetMode="External"/><Relationship Id="rId19" Type="http://schemas.openxmlformats.org/officeDocument/2006/relationships/hyperlink" Target="file:///D:\&#1054;&#1058;&#1050;&#1040;&#1058;\&#1052;&#1086;&#1080;%20&#1076;&#1086;&#1082;&#1091;&#1084;&#1077;&#1085;&#1090;&#1099;\&#1044;&#1091;&#1084;&#1072;\&#1056;&#1077;&#1096;&#1077;&#1085;&#1080;&#1103;%20&#1044;&#1050;&#1056;\&#1056;&#1077;&#1096;&#1077;&#1085;&#1080;&#1103;%20&#1044;&#1091;&#1084;&#1099;%202012\&#1056;&#1045;&#1064;&#1045;&#1053;&#1048;&#1071;%20&#1057;&#1045;&#1053;&#1058;&#1071;&#1041;&#1056;&#1068;\&#1088;&#1077;&#1096;&#1077;&#1085;&#1080;&#1077;%20&#8470;%20257%20&#1086;&#1090;%2013.09.2012%20-%20&#1091;&#1089;&#1090;&#1072;&#1074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B3D32BF3B66FCCB5AA4C83E56344622333B3E323580AB16C051A0113V9z4K" TargetMode="External"/><Relationship Id="rId1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Links>
    <vt:vector size="60" baseType="variant">
      <vt:variant>
        <vt:i4>5373964</vt:i4>
      </vt:variant>
      <vt:variant>
        <vt:i4>27</vt:i4>
      </vt:variant>
      <vt:variant>
        <vt:i4>0</vt:i4>
      </vt:variant>
      <vt:variant>
        <vt:i4>5</vt:i4>
      </vt:variant>
      <vt:variant>
        <vt:lpwstr>garantf1://18823523.119/</vt:lpwstr>
      </vt:variant>
      <vt:variant>
        <vt:lpwstr/>
      </vt:variant>
      <vt:variant>
        <vt:i4>5177349</vt:i4>
      </vt:variant>
      <vt:variant>
        <vt:i4>24</vt:i4>
      </vt:variant>
      <vt:variant>
        <vt:i4>0</vt:i4>
      </vt:variant>
      <vt:variant>
        <vt:i4>5</vt:i4>
      </vt:variant>
      <vt:variant>
        <vt:lpwstr>garantf1://18823523.2132/</vt:lpwstr>
      </vt:variant>
      <vt:variant>
        <vt:lpwstr/>
      </vt:variant>
      <vt:variant>
        <vt:i4>8192053</vt:i4>
      </vt:variant>
      <vt:variant>
        <vt:i4>21</vt:i4>
      </vt:variant>
      <vt:variant>
        <vt:i4>0</vt:i4>
      </vt:variant>
      <vt:variant>
        <vt:i4>5</vt:i4>
      </vt:variant>
      <vt:variant>
        <vt:lpwstr>garantf1://18823523.11/</vt:lpwstr>
      </vt:variant>
      <vt:variant>
        <vt:lpwstr/>
      </vt:variant>
      <vt:variant>
        <vt:i4>6881316</vt:i4>
      </vt:variant>
      <vt:variant>
        <vt:i4>18</vt:i4>
      </vt:variant>
      <vt:variant>
        <vt:i4>0</vt:i4>
      </vt:variant>
      <vt:variant>
        <vt:i4>5</vt:i4>
      </vt:variant>
      <vt:variant>
        <vt:lpwstr>garantf1://84566.8/</vt:lpwstr>
      </vt:variant>
      <vt:variant>
        <vt:lpwstr/>
      </vt:variant>
      <vt:variant>
        <vt:i4>4718611</vt:i4>
      </vt:variant>
      <vt:variant>
        <vt:i4>15</vt:i4>
      </vt:variant>
      <vt:variant>
        <vt:i4>0</vt:i4>
      </vt:variant>
      <vt:variant>
        <vt:i4>5</vt:i4>
      </vt:variant>
      <vt:variant>
        <vt:lpwstr>garantf1://86367.151010/</vt:lpwstr>
      </vt:variant>
      <vt:variant>
        <vt:lpwstr/>
      </vt:variant>
      <vt:variant>
        <vt:i4>6750243</vt:i4>
      </vt:variant>
      <vt:variant>
        <vt:i4>12</vt:i4>
      </vt:variant>
      <vt:variant>
        <vt:i4>0</vt:i4>
      </vt:variant>
      <vt:variant>
        <vt:i4>5</vt:i4>
      </vt:variant>
      <vt:variant>
        <vt:lpwstr>garantf1://86367.15101/</vt:lpwstr>
      </vt:variant>
      <vt:variant>
        <vt:lpwstr/>
      </vt:variant>
      <vt:variant>
        <vt:i4>4980758</vt:i4>
      </vt:variant>
      <vt:variant>
        <vt:i4>9</vt:i4>
      </vt:variant>
      <vt:variant>
        <vt:i4>0</vt:i4>
      </vt:variant>
      <vt:variant>
        <vt:i4>5</vt:i4>
      </vt:variant>
      <vt:variant>
        <vt:lpwstr>garantf1://86367.50/</vt:lpwstr>
      </vt:variant>
      <vt:variant>
        <vt:lpwstr/>
      </vt:variant>
      <vt:variant>
        <vt:i4>7864362</vt:i4>
      </vt:variant>
      <vt:variant>
        <vt:i4>6</vt:i4>
      </vt:variant>
      <vt:variant>
        <vt:i4>0</vt:i4>
      </vt:variant>
      <vt:variant>
        <vt:i4>5</vt:i4>
      </vt:variant>
      <vt:variant>
        <vt:lpwstr>garantf1://86367.1804/</vt:lpwstr>
      </vt:variant>
      <vt:variant>
        <vt:lpwstr/>
      </vt:variant>
      <vt:variant>
        <vt:i4>4718622</vt:i4>
      </vt:variant>
      <vt:variant>
        <vt:i4>3</vt:i4>
      </vt:variant>
      <vt:variant>
        <vt:i4>0</vt:i4>
      </vt:variant>
      <vt:variant>
        <vt:i4>5</vt:i4>
      </vt:variant>
      <vt:variant>
        <vt:lpwstr>garantf1://86367.18/</vt:lpwstr>
      </vt:variant>
      <vt:variant>
        <vt:lpwstr/>
      </vt:variant>
      <vt:variant>
        <vt:i4>4718614</vt:i4>
      </vt:variant>
      <vt:variant>
        <vt:i4>0</vt:i4>
      </vt:variant>
      <vt:variant>
        <vt:i4>0</vt:i4>
      </vt:variant>
      <vt:variant>
        <vt:i4>5</vt:i4>
      </vt:variant>
      <vt:variant>
        <vt:lpwstr>garantf1://86367.150104/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Киргет Оксана Игоревна</cp:lastModifiedBy>
  <cp:revision>14</cp:revision>
  <cp:lastPrinted>2014-06-16T07:55:00Z</cp:lastPrinted>
  <dcterms:created xsi:type="dcterms:W3CDTF">2014-06-04T08:57:00Z</dcterms:created>
  <dcterms:modified xsi:type="dcterms:W3CDTF">2014-06-23T08:48:00Z</dcterms:modified>
</cp:coreProperties>
</file>