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E7" w:rsidRDefault="00B970E7" w:rsidP="00B970E7">
      <w:pPr>
        <w:jc w:val="center"/>
        <w:rPr>
          <w:szCs w:val="28"/>
        </w:rPr>
      </w:pPr>
      <w:bookmarkStart w:id="0" w:name="_GoBack"/>
      <w:r>
        <w:rPr>
          <w:noProof/>
          <w:szCs w:val="28"/>
        </w:rPr>
        <w:drawing>
          <wp:inline distT="0" distB="0" distL="0" distR="0">
            <wp:extent cx="80010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914400"/>
                    </a:xfrm>
                    <a:prstGeom prst="rect">
                      <a:avLst/>
                    </a:prstGeom>
                    <a:noFill/>
                    <a:ln>
                      <a:noFill/>
                    </a:ln>
                  </pic:spPr>
                </pic:pic>
              </a:graphicData>
            </a:graphic>
          </wp:inline>
        </w:drawing>
      </w:r>
    </w:p>
    <w:p w:rsidR="00B970E7" w:rsidRDefault="00B970E7" w:rsidP="00B970E7">
      <w:pPr>
        <w:spacing w:line="0" w:lineRule="atLeast"/>
        <w:jc w:val="center"/>
        <w:rPr>
          <w:b/>
          <w:szCs w:val="28"/>
        </w:rPr>
      </w:pPr>
    </w:p>
    <w:p w:rsidR="00B970E7" w:rsidRDefault="00B970E7" w:rsidP="00B970E7">
      <w:pPr>
        <w:spacing w:line="0" w:lineRule="atLeast"/>
        <w:jc w:val="center"/>
        <w:rPr>
          <w:b/>
          <w:sz w:val="28"/>
          <w:szCs w:val="28"/>
        </w:rPr>
      </w:pPr>
      <w:r>
        <w:rPr>
          <w:b/>
          <w:sz w:val="28"/>
          <w:szCs w:val="28"/>
        </w:rPr>
        <w:t>ХАНТЫ-МАНСИЙСКИЙ АВТОНОМНЫЙ ОКРУГ – ЮГРА</w:t>
      </w:r>
    </w:p>
    <w:p w:rsidR="00B970E7" w:rsidRDefault="00B970E7" w:rsidP="00B970E7">
      <w:pPr>
        <w:spacing w:line="0" w:lineRule="atLeast"/>
        <w:jc w:val="center"/>
        <w:rPr>
          <w:b/>
          <w:sz w:val="28"/>
          <w:szCs w:val="28"/>
        </w:rPr>
      </w:pPr>
      <w:r>
        <w:rPr>
          <w:b/>
          <w:sz w:val="28"/>
          <w:szCs w:val="28"/>
        </w:rPr>
        <w:t>ДУМА КОНДИНСКОГО РАЙОНА</w:t>
      </w:r>
    </w:p>
    <w:p w:rsidR="00B970E7" w:rsidRDefault="00B970E7" w:rsidP="00B970E7">
      <w:pPr>
        <w:spacing w:line="0" w:lineRule="atLeast"/>
        <w:jc w:val="center"/>
        <w:rPr>
          <w:b/>
          <w:sz w:val="28"/>
          <w:szCs w:val="28"/>
        </w:rPr>
      </w:pPr>
    </w:p>
    <w:p w:rsidR="00B970E7" w:rsidRDefault="00B970E7" w:rsidP="00B970E7">
      <w:pPr>
        <w:spacing w:line="0" w:lineRule="atLeast"/>
        <w:jc w:val="center"/>
        <w:rPr>
          <w:b/>
          <w:sz w:val="28"/>
          <w:szCs w:val="28"/>
        </w:rPr>
      </w:pPr>
      <w:r>
        <w:rPr>
          <w:b/>
          <w:sz w:val="28"/>
          <w:szCs w:val="28"/>
        </w:rPr>
        <w:t>РЕШЕНИЕ</w:t>
      </w:r>
    </w:p>
    <w:bookmarkEnd w:id="0"/>
    <w:p w:rsidR="00236A31" w:rsidRPr="009E3D14" w:rsidRDefault="00236A31" w:rsidP="009E3D14">
      <w:pPr>
        <w:spacing w:line="0" w:lineRule="atLeast"/>
        <w:ind w:firstLine="360"/>
        <w:jc w:val="center"/>
        <w:rPr>
          <w:b/>
          <w:sz w:val="28"/>
          <w:szCs w:val="28"/>
        </w:rPr>
      </w:pPr>
    </w:p>
    <w:p w:rsidR="00236A31" w:rsidRPr="009E3D14" w:rsidRDefault="00236A31" w:rsidP="009E3D14">
      <w:pPr>
        <w:spacing w:line="0" w:lineRule="atLeast"/>
        <w:ind w:firstLine="360"/>
        <w:jc w:val="center"/>
        <w:rPr>
          <w:b/>
          <w:sz w:val="28"/>
          <w:szCs w:val="28"/>
        </w:rPr>
      </w:pPr>
      <w:r w:rsidRPr="009E3D14">
        <w:rPr>
          <w:b/>
          <w:sz w:val="28"/>
          <w:szCs w:val="28"/>
        </w:rPr>
        <w:t>Об отчете Контрольно-счетной палаты Кондинского района</w:t>
      </w:r>
    </w:p>
    <w:p w:rsidR="00236A31" w:rsidRPr="009E3D14" w:rsidRDefault="00236A31" w:rsidP="009E3D14">
      <w:pPr>
        <w:spacing w:line="0" w:lineRule="atLeast"/>
        <w:ind w:firstLine="360"/>
        <w:jc w:val="center"/>
        <w:rPr>
          <w:b/>
          <w:sz w:val="28"/>
          <w:szCs w:val="28"/>
        </w:rPr>
      </w:pPr>
      <w:r w:rsidRPr="009E3D14">
        <w:rPr>
          <w:b/>
          <w:sz w:val="28"/>
          <w:szCs w:val="28"/>
        </w:rPr>
        <w:t xml:space="preserve">о деятельности за первое полугодие 2015 года </w:t>
      </w:r>
    </w:p>
    <w:p w:rsidR="00236A31" w:rsidRPr="009E3D14" w:rsidRDefault="00236A31" w:rsidP="009E3D14">
      <w:pPr>
        <w:spacing w:line="0" w:lineRule="atLeast"/>
        <w:ind w:firstLine="360"/>
        <w:jc w:val="center"/>
        <w:rPr>
          <w:b/>
          <w:sz w:val="28"/>
          <w:szCs w:val="28"/>
        </w:rPr>
      </w:pPr>
    </w:p>
    <w:p w:rsidR="00236A31" w:rsidRPr="009E3D14" w:rsidRDefault="00236A31" w:rsidP="009E3D14">
      <w:pPr>
        <w:spacing w:line="0" w:lineRule="atLeast"/>
        <w:ind w:firstLine="720"/>
        <w:jc w:val="both"/>
        <w:rPr>
          <w:b/>
          <w:sz w:val="28"/>
          <w:szCs w:val="28"/>
        </w:rPr>
      </w:pPr>
      <w:r w:rsidRPr="009E3D14">
        <w:rPr>
          <w:sz w:val="28"/>
          <w:szCs w:val="28"/>
        </w:rPr>
        <w:t xml:space="preserve">В соответствии с пунктом 6 статьи 28 Устава Кондинского района, статьями 13, 20 приложения к решению Думы Кондинского района                           от 28 июня 2012 № 252 «Об утверждении Положения о Контрольно-счетной палате Кондинского района» (с изменениями от 28 января 2014 года № 437, от 29 мая 2014 года № 468, от </w:t>
      </w:r>
      <w:r w:rsidRPr="009E3D14">
        <w:rPr>
          <w:bCs/>
          <w:spacing w:val="-10"/>
          <w:sz w:val="28"/>
          <w:szCs w:val="28"/>
        </w:rPr>
        <w:t>18 февраля 2015 № 535</w:t>
      </w:r>
      <w:r w:rsidRPr="009E3D14">
        <w:rPr>
          <w:sz w:val="28"/>
          <w:szCs w:val="28"/>
        </w:rPr>
        <w:t>), р</w:t>
      </w:r>
      <w:r w:rsidRPr="009E3D14">
        <w:rPr>
          <w:bCs/>
          <w:sz w:val="28"/>
          <w:szCs w:val="28"/>
        </w:rPr>
        <w:t xml:space="preserve">ассмотрев отчет </w:t>
      </w:r>
      <w:r w:rsidRPr="009E3D14">
        <w:rPr>
          <w:sz w:val="28"/>
          <w:szCs w:val="28"/>
        </w:rPr>
        <w:t>Контрольно-счетной палаты Кондинского района о деятельности за первое полугодие 2015 года, утвержденный распоряжением председателя Контрольно-счетной палаты Кондинского района от 17 августа 2015 года                  № 54-р «Об утверждении отчета»</w:t>
      </w:r>
      <w:r w:rsidRPr="009E3D14">
        <w:rPr>
          <w:bCs/>
          <w:sz w:val="28"/>
          <w:szCs w:val="28"/>
        </w:rPr>
        <w:t xml:space="preserve">, Дума Кондинского района </w:t>
      </w:r>
      <w:r w:rsidRPr="009E3D14">
        <w:rPr>
          <w:b/>
          <w:bCs/>
          <w:sz w:val="28"/>
          <w:szCs w:val="28"/>
        </w:rPr>
        <w:t>решила:</w:t>
      </w:r>
    </w:p>
    <w:p w:rsidR="00236A31" w:rsidRPr="009E3D14" w:rsidRDefault="00236A31" w:rsidP="009E3D14">
      <w:pPr>
        <w:tabs>
          <w:tab w:val="left" w:pos="0"/>
        </w:tabs>
        <w:spacing w:line="0" w:lineRule="atLeast"/>
        <w:ind w:firstLine="720"/>
        <w:jc w:val="both"/>
        <w:rPr>
          <w:bCs/>
          <w:sz w:val="28"/>
          <w:szCs w:val="28"/>
        </w:rPr>
      </w:pPr>
      <w:r w:rsidRPr="009E3D14">
        <w:rPr>
          <w:bCs/>
          <w:sz w:val="28"/>
          <w:szCs w:val="28"/>
        </w:rPr>
        <w:t xml:space="preserve">1. Принять отчет </w:t>
      </w:r>
      <w:r w:rsidRPr="009E3D14">
        <w:rPr>
          <w:sz w:val="28"/>
          <w:szCs w:val="28"/>
        </w:rPr>
        <w:t xml:space="preserve">Контрольно-счетной палаты Кондинского района                  </w:t>
      </w:r>
      <w:r w:rsidRPr="009E3D14">
        <w:rPr>
          <w:bCs/>
          <w:sz w:val="28"/>
          <w:szCs w:val="28"/>
        </w:rPr>
        <w:t>о деятельности</w:t>
      </w:r>
      <w:r w:rsidRPr="009E3D14">
        <w:rPr>
          <w:sz w:val="28"/>
          <w:szCs w:val="28"/>
        </w:rPr>
        <w:t xml:space="preserve"> за первое полугодие 2015 года</w:t>
      </w:r>
      <w:r w:rsidRPr="009E3D14">
        <w:rPr>
          <w:bCs/>
          <w:sz w:val="28"/>
          <w:szCs w:val="28"/>
        </w:rPr>
        <w:t xml:space="preserve"> к сведению (приложение).</w:t>
      </w:r>
    </w:p>
    <w:p w:rsidR="00236A31" w:rsidRPr="009E3D14" w:rsidRDefault="00236A31" w:rsidP="009E3D14">
      <w:pPr>
        <w:tabs>
          <w:tab w:val="left" w:pos="0"/>
        </w:tabs>
        <w:spacing w:line="0" w:lineRule="atLeast"/>
        <w:ind w:firstLine="720"/>
        <w:jc w:val="both"/>
        <w:rPr>
          <w:bCs/>
          <w:sz w:val="28"/>
          <w:szCs w:val="28"/>
        </w:rPr>
      </w:pPr>
      <w:r w:rsidRPr="009E3D14">
        <w:rPr>
          <w:bCs/>
          <w:sz w:val="28"/>
          <w:szCs w:val="28"/>
        </w:rPr>
        <w:t>2. Настоящее решение опубликовать в газете «Кондинский</w:t>
      </w:r>
      <w:r w:rsidR="009145C6">
        <w:rPr>
          <w:bCs/>
          <w:sz w:val="28"/>
          <w:szCs w:val="28"/>
        </w:rPr>
        <w:t xml:space="preserve"> </w:t>
      </w:r>
      <w:r w:rsidR="009E3D14" w:rsidRPr="009E3D14">
        <w:rPr>
          <w:bCs/>
          <w:sz w:val="28"/>
          <w:szCs w:val="28"/>
        </w:rPr>
        <w:t>в</w:t>
      </w:r>
      <w:r w:rsidRPr="009E3D14">
        <w:rPr>
          <w:bCs/>
          <w:sz w:val="28"/>
          <w:szCs w:val="28"/>
        </w:rPr>
        <w:t>естник»                  и разместить на официальном сайте органов местного самоуправления Кондинского района.</w:t>
      </w:r>
    </w:p>
    <w:p w:rsidR="00236A31" w:rsidRPr="009E3D14" w:rsidRDefault="00236A31" w:rsidP="009E3D14">
      <w:pPr>
        <w:tabs>
          <w:tab w:val="left" w:pos="0"/>
        </w:tabs>
        <w:spacing w:line="0" w:lineRule="atLeast"/>
        <w:ind w:firstLine="720"/>
        <w:jc w:val="both"/>
        <w:rPr>
          <w:sz w:val="28"/>
          <w:szCs w:val="28"/>
        </w:rPr>
      </w:pPr>
      <w:r w:rsidRPr="009E3D14">
        <w:rPr>
          <w:sz w:val="28"/>
          <w:szCs w:val="28"/>
        </w:rPr>
        <w:t xml:space="preserve">3. Контроль за выполнением настоящего решения возложить                         на постоянную комиссию Думы Кондинского района </w:t>
      </w:r>
      <w:r w:rsidR="009E3D14" w:rsidRPr="009E3D14">
        <w:rPr>
          <w:sz w:val="28"/>
          <w:szCs w:val="28"/>
        </w:rPr>
        <w:t xml:space="preserve">пятого созыва                      </w:t>
      </w:r>
      <w:r w:rsidRPr="009E3D14">
        <w:rPr>
          <w:sz w:val="28"/>
          <w:szCs w:val="28"/>
        </w:rPr>
        <w:t>по бюджету и экономике (А.О. Густов).</w:t>
      </w:r>
    </w:p>
    <w:p w:rsidR="00236A31" w:rsidRPr="009E3D14" w:rsidRDefault="00236A31" w:rsidP="009E3D14">
      <w:pPr>
        <w:spacing w:line="0" w:lineRule="atLeast"/>
        <w:ind w:firstLine="720"/>
        <w:jc w:val="center"/>
        <w:rPr>
          <w:b/>
          <w:sz w:val="28"/>
          <w:szCs w:val="28"/>
        </w:rPr>
      </w:pPr>
    </w:p>
    <w:p w:rsidR="00236A31" w:rsidRDefault="00236A31" w:rsidP="009E3D14">
      <w:pPr>
        <w:spacing w:line="0" w:lineRule="atLeast"/>
        <w:ind w:firstLine="360"/>
        <w:rPr>
          <w:b/>
          <w:sz w:val="28"/>
          <w:szCs w:val="28"/>
        </w:rPr>
      </w:pPr>
    </w:p>
    <w:p w:rsidR="00B970E7" w:rsidRPr="009E3D14" w:rsidRDefault="00B970E7" w:rsidP="009E3D14">
      <w:pPr>
        <w:spacing w:line="0" w:lineRule="atLeast"/>
        <w:ind w:firstLine="360"/>
        <w:rPr>
          <w:b/>
          <w:sz w:val="28"/>
          <w:szCs w:val="28"/>
        </w:rPr>
      </w:pPr>
    </w:p>
    <w:p w:rsidR="00236A31" w:rsidRPr="009E3D14" w:rsidRDefault="00236A31" w:rsidP="009E3D14">
      <w:pPr>
        <w:spacing w:line="0" w:lineRule="atLeast"/>
        <w:rPr>
          <w:sz w:val="28"/>
          <w:szCs w:val="28"/>
        </w:rPr>
      </w:pPr>
      <w:r w:rsidRPr="009E3D14">
        <w:rPr>
          <w:sz w:val="28"/>
          <w:szCs w:val="28"/>
        </w:rPr>
        <w:t>Глава Кондинского района                                                          А.Н. Поздеев</w:t>
      </w:r>
    </w:p>
    <w:p w:rsidR="00236A31" w:rsidRPr="009E3D14" w:rsidRDefault="00236A31" w:rsidP="009E3D14">
      <w:pPr>
        <w:spacing w:line="0" w:lineRule="atLeast"/>
        <w:ind w:firstLine="360"/>
        <w:rPr>
          <w:sz w:val="28"/>
          <w:szCs w:val="28"/>
        </w:rPr>
      </w:pPr>
    </w:p>
    <w:p w:rsidR="00236A31" w:rsidRDefault="00236A31" w:rsidP="009E3D14">
      <w:pPr>
        <w:spacing w:line="0" w:lineRule="atLeast"/>
        <w:ind w:firstLine="360"/>
        <w:rPr>
          <w:sz w:val="28"/>
          <w:szCs w:val="28"/>
        </w:rPr>
      </w:pPr>
    </w:p>
    <w:p w:rsidR="00B970E7" w:rsidRPr="009E3D14" w:rsidRDefault="00B970E7" w:rsidP="009E3D14">
      <w:pPr>
        <w:spacing w:line="0" w:lineRule="atLeast"/>
        <w:ind w:firstLine="360"/>
        <w:rPr>
          <w:sz w:val="28"/>
          <w:szCs w:val="28"/>
        </w:rPr>
      </w:pPr>
    </w:p>
    <w:p w:rsidR="00236A31" w:rsidRPr="009E3D14" w:rsidRDefault="00236A31" w:rsidP="009E3D14">
      <w:pPr>
        <w:spacing w:line="0" w:lineRule="atLeast"/>
        <w:rPr>
          <w:sz w:val="28"/>
          <w:szCs w:val="28"/>
        </w:rPr>
      </w:pPr>
      <w:r w:rsidRPr="009E3D14">
        <w:rPr>
          <w:sz w:val="28"/>
          <w:szCs w:val="28"/>
        </w:rPr>
        <w:t>пгт.Междуреченский</w:t>
      </w:r>
    </w:p>
    <w:p w:rsidR="00236A31" w:rsidRPr="009E3D14" w:rsidRDefault="00B970E7" w:rsidP="009E3D14">
      <w:pPr>
        <w:spacing w:line="0" w:lineRule="atLeast"/>
        <w:rPr>
          <w:sz w:val="28"/>
          <w:szCs w:val="28"/>
        </w:rPr>
      </w:pPr>
      <w:r>
        <w:rPr>
          <w:sz w:val="28"/>
          <w:szCs w:val="28"/>
        </w:rPr>
        <w:t>15</w:t>
      </w:r>
      <w:r w:rsidR="00236A31" w:rsidRPr="009E3D14">
        <w:rPr>
          <w:sz w:val="28"/>
          <w:szCs w:val="28"/>
        </w:rPr>
        <w:t xml:space="preserve"> сентября 2015 года</w:t>
      </w:r>
    </w:p>
    <w:p w:rsidR="00236A31" w:rsidRPr="009E3D14" w:rsidRDefault="00236A31" w:rsidP="009E3D14">
      <w:pPr>
        <w:spacing w:line="0" w:lineRule="atLeast"/>
        <w:rPr>
          <w:sz w:val="28"/>
          <w:szCs w:val="28"/>
        </w:rPr>
      </w:pPr>
      <w:r w:rsidRPr="009E3D14">
        <w:rPr>
          <w:sz w:val="28"/>
          <w:szCs w:val="28"/>
        </w:rPr>
        <w:t xml:space="preserve">№ </w:t>
      </w:r>
      <w:r w:rsidR="00B970E7">
        <w:rPr>
          <w:sz w:val="28"/>
          <w:szCs w:val="28"/>
        </w:rPr>
        <w:t>598</w:t>
      </w:r>
    </w:p>
    <w:p w:rsidR="00236A31" w:rsidRPr="009E3D14" w:rsidRDefault="00236A31" w:rsidP="009E3D14">
      <w:pPr>
        <w:spacing w:line="0" w:lineRule="atLeast"/>
        <w:ind w:firstLine="360"/>
        <w:rPr>
          <w:sz w:val="28"/>
          <w:szCs w:val="28"/>
        </w:rPr>
      </w:pPr>
    </w:p>
    <w:p w:rsidR="005E7E3F" w:rsidRPr="009E3D14" w:rsidRDefault="005E7E3F" w:rsidP="009E3D14">
      <w:pPr>
        <w:spacing w:line="0" w:lineRule="atLeast"/>
      </w:pPr>
    </w:p>
    <w:p w:rsidR="009E3D14" w:rsidRPr="009E3D14" w:rsidRDefault="009E3D14" w:rsidP="009E3D14">
      <w:pPr>
        <w:spacing w:line="0" w:lineRule="atLeast"/>
      </w:pPr>
    </w:p>
    <w:p w:rsidR="009E3D14" w:rsidRPr="009E3D14" w:rsidRDefault="009E3D14" w:rsidP="009E3D14">
      <w:pPr>
        <w:spacing w:line="0" w:lineRule="atLeast"/>
      </w:pPr>
    </w:p>
    <w:p w:rsidR="009E3D14" w:rsidRPr="009E3D14" w:rsidRDefault="009E3D14" w:rsidP="009E3D14">
      <w:pPr>
        <w:spacing w:line="0" w:lineRule="atLeast"/>
      </w:pPr>
    </w:p>
    <w:p w:rsidR="009E3D14" w:rsidRPr="009E3D14" w:rsidRDefault="009E3D14" w:rsidP="009E3D14">
      <w:pPr>
        <w:spacing w:line="0" w:lineRule="atLeast"/>
      </w:pPr>
    </w:p>
    <w:p w:rsidR="009E3D14" w:rsidRDefault="009E3D14" w:rsidP="009E3D14">
      <w:pPr>
        <w:spacing w:line="0" w:lineRule="atLeast"/>
        <w:ind w:left="-360" w:firstLine="360"/>
        <w:jc w:val="right"/>
        <w:rPr>
          <w:sz w:val="20"/>
          <w:szCs w:val="20"/>
        </w:rPr>
      </w:pPr>
      <w:r w:rsidRPr="009E3D14">
        <w:rPr>
          <w:sz w:val="20"/>
          <w:szCs w:val="20"/>
        </w:rPr>
        <w:t xml:space="preserve">Приложение </w:t>
      </w:r>
    </w:p>
    <w:p w:rsidR="009E3D14" w:rsidRPr="009E3D14" w:rsidRDefault="009E3D14" w:rsidP="009E3D14">
      <w:pPr>
        <w:spacing w:line="0" w:lineRule="atLeast"/>
        <w:jc w:val="right"/>
        <w:rPr>
          <w:sz w:val="20"/>
          <w:szCs w:val="20"/>
        </w:rPr>
      </w:pPr>
      <w:r w:rsidRPr="009E3D14">
        <w:rPr>
          <w:sz w:val="20"/>
          <w:szCs w:val="20"/>
        </w:rPr>
        <w:t xml:space="preserve">к решению ДумыКондинского района </w:t>
      </w:r>
    </w:p>
    <w:p w:rsidR="009E3D14" w:rsidRPr="009E3D14" w:rsidRDefault="009E3D14" w:rsidP="009E3D14">
      <w:pPr>
        <w:spacing w:line="0" w:lineRule="atLeast"/>
        <w:jc w:val="right"/>
        <w:rPr>
          <w:sz w:val="20"/>
          <w:szCs w:val="20"/>
        </w:rPr>
      </w:pPr>
      <w:r w:rsidRPr="009E3D14">
        <w:rPr>
          <w:sz w:val="20"/>
          <w:szCs w:val="20"/>
        </w:rPr>
        <w:t xml:space="preserve">от </w:t>
      </w:r>
      <w:r w:rsidR="00B970E7">
        <w:rPr>
          <w:sz w:val="20"/>
          <w:szCs w:val="20"/>
        </w:rPr>
        <w:t xml:space="preserve">15.09.2015 </w:t>
      </w:r>
      <w:r w:rsidRPr="009E3D14">
        <w:rPr>
          <w:sz w:val="20"/>
          <w:szCs w:val="20"/>
        </w:rPr>
        <w:t>№</w:t>
      </w:r>
      <w:r w:rsidR="00B970E7">
        <w:rPr>
          <w:sz w:val="20"/>
          <w:szCs w:val="20"/>
        </w:rPr>
        <w:t xml:space="preserve"> 598</w:t>
      </w:r>
    </w:p>
    <w:p w:rsidR="009E3D14" w:rsidRPr="009E3D14" w:rsidRDefault="009E3D14" w:rsidP="009E3D14">
      <w:pPr>
        <w:spacing w:line="0" w:lineRule="atLeast"/>
        <w:ind w:left="-360" w:firstLine="360"/>
        <w:jc w:val="center"/>
        <w:rPr>
          <w:b/>
        </w:rPr>
      </w:pPr>
    </w:p>
    <w:p w:rsidR="009E3D14" w:rsidRPr="009E3D14" w:rsidRDefault="009E3D14" w:rsidP="009E3D14">
      <w:pPr>
        <w:spacing w:line="0" w:lineRule="atLeast"/>
        <w:ind w:left="-360" w:firstLine="360"/>
        <w:jc w:val="center"/>
        <w:rPr>
          <w:b/>
        </w:rPr>
      </w:pPr>
    </w:p>
    <w:p w:rsidR="009E3D14" w:rsidRPr="009E3D14" w:rsidRDefault="009E3D14" w:rsidP="009E3D14">
      <w:pPr>
        <w:spacing w:line="0" w:lineRule="atLeast"/>
        <w:jc w:val="center"/>
        <w:rPr>
          <w:b/>
        </w:rPr>
      </w:pPr>
      <w:r w:rsidRPr="009E3D14">
        <w:rPr>
          <w:b/>
        </w:rPr>
        <w:t>ОТЧЕТ</w:t>
      </w:r>
    </w:p>
    <w:p w:rsidR="009E3D14" w:rsidRDefault="009E3D14" w:rsidP="009E3D14">
      <w:pPr>
        <w:spacing w:line="0" w:lineRule="atLeast"/>
        <w:jc w:val="center"/>
        <w:rPr>
          <w:b/>
        </w:rPr>
      </w:pPr>
      <w:r w:rsidRPr="009E3D14">
        <w:rPr>
          <w:b/>
        </w:rPr>
        <w:t xml:space="preserve">Контрольно-счетной палаты Кондинского района </w:t>
      </w:r>
    </w:p>
    <w:p w:rsidR="009E3D14" w:rsidRPr="009E3D14" w:rsidRDefault="009E3D14" w:rsidP="009E3D14">
      <w:pPr>
        <w:spacing w:line="0" w:lineRule="atLeast"/>
        <w:jc w:val="center"/>
        <w:rPr>
          <w:b/>
        </w:rPr>
      </w:pPr>
      <w:r>
        <w:rPr>
          <w:b/>
        </w:rPr>
        <w:t xml:space="preserve">о деятельности </w:t>
      </w:r>
      <w:r w:rsidRPr="009E3D14">
        <w:rPr>
          <w:b/>
        </w:rPr>
        <w:t>за первое полугодие 2015 года</w:t>
      </w:r>
    </w:p>
    <w:p w:rsidR="009E3D14" w:rsidRPr="009E3D14" w:rsidRDefault="009E3D14" w:rsidP="009E3D14">
      <w:pPr>
        <w:spacing w:line="0" w:lineRule="atLeast"/>
        <w:ind w:left="-360" w:firstLine="360"/>
        <w:jc w:val="center"/>
        <w:rPr>
          <w:b/>
        </w:rPr>
      </w:pPr>
    </w:p>
    <w:p w:rsidR="009E3D14" w:rsidRPr="009E3D14" w:rsidRDefault="009E3D14" w:rsidP="009E3D14">
      <w:pPr>
        <w:spacing w:line="0" w:lineRule="atLeast"/>
        <w:jc w:val="center"/>
        <w:rPr>
          <w:b/>
        </w:rPr>
      </w:pPr>
      <w:r>
        <w:rPr>
          <w:b/>
        </w:rPr>
        <w:t xml:space="preserve">1. </w:t>
      </w:r>
      <w:r w:rsidRPr="009E3D14">
        <w:rPr>
          <w:b/>
        </w:rPr>
        <w:t>Общие положения</w:t>
      </w:r>
    </w:p>
    <w:p w:rsidR="009E3D14" w:rsidRPr="009E3D14" w:rsidRDefault="009E3D14" w:rsidP="009E3D14">
      <w:pPr>
        <w:spacing w:line="0" w:lineRule="atLeast"/>
        <w:ind w:left="360"/>
        <w:rPr>
          <w:b/>
        </w:rPr>
      </w:pPr>
    </w:p>
    <w:p w:rsidR="009E3D14" w:rsidRPr="009E3D14" w:rsidRDefault="009E3D14" w:rsidP="009E3D14">
      <w:pPr>
        <w:spacing w:line="0" w:lineRule="atLeast"/>
        <w:ind w:firstLine="720"/>
        <w:jc w:val="both"/>
        <w:rPr>
          <w:bCs/>
        </w:rPr>
      </w:pPr>
      <w:r w:rsidRPr="009E3D14">
        <w:t xml:space="preserve">Отчет о деятельности Контрольно-счетной палаты Кондинского района (далее -Контрольно-счетная палата) за первое полугодие 2015 года, подготовлен в соответствии с Положением о Контрольно-счетной палате Кондинского района, утвержденным решением  Думы Кондинского района от  28.06.2012 № 252 (с изменениями от </w:t>
      </w:r>
      <w:r w:rsidRPr="009E3D14">
        <w:rPr>
          <w:bCs/>
          <w:spacing w:val="-10"/>
        </w:rPr>
        <w:t>18.02.2015 № 535</w:t>
      </w:r>
      <w:r w:rsidRPr="009E3D14">
        <w:t>), 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 и</w:t>
      </w:r>
      <w:r w:rsidRPr="009E3D14">
        <w:rPr>
          <w:bCs/>
        </w:rPr>
        <w:t xml:space="preserve"> содержит информацию о деятельности Контрольно-счетной палаты, результатах проведенных экспертно-аналитических и контрольных мероприятий, вытекающие из них выводы, рекомендации и предложения.</w:t>
      </w:r>
    </w:p>
    <w:p w:rsidR="009E3D14" w:rsidRPr="009E3D14" w:rsidRDefault="009E3D14" w:rsidP="009E3D14">
      <w:pPr>
        <w:spacing w:line="0" w:lineRule="atLeast"/>
        <w:ind w:firstLine="720"/>
        <w:jc w:val="both"/>
        <w:rPr>
          <w:bCs/>
        </w:rPr>
      </w:pPr>
      <w:r w:rsidRPr="009E3D14">
        <w:rPr>
          <w:bCs/>
        </w:rPr>
        <w:t xml:space="preserve">Приоритетные задачи Контрольно-счётной палаты в отчетном периоде были сосредоточены  на контрольных мероприятиях  </w:t>
      </w:r>
      <w:r w:rsidRPr="009E3D14">
        <w:rPr>
          <w:color w:val="000000"/>
        </w:rPr>
        <w:t>по проверке законности, результативности использования средств бюджета муниципальных образований Кондинского района – получателей межбюджетных трансфертов и главных распорядителей бюджетных средств, последующий контроль за исполнением представлений контрольно-счетной палаты, соблюдение бюджетного законодательства при осуществлении закупок для муниципальных нужд с применением аудита в сфере закупок</w:t>
      </w:r>
      <w:r w:rsidRPr="009E3D14">
        <w:t>,</w:t>
      </w:r>
      <w:r w:rsidRPr="009E3D14">
        <w:rPr>
          <w:color w:val="000000"/>
        </w:rPr>
        <w:t xml:space="preserve"> а также</w:t>
      </w:r>
      <w:r w:rsidRPr="009E3D14">
        <w:rPr>
          <w:bCs/>
        </w:rPr>
        <w:t xml:space="preserve"> внешняя проверка отчета об исполнении бюджета Кондинского района, городских и сельских поселений муниципального образования за 2014 год.</w:t>
      </w:r>
    </w:p>
    <w:p w:rsidR="009E3D14" w:rsidRPr="009E3D14" w:rsidRDefault="009E3D14" w:rsidP="009E3D14">
      <w:pPr>
        <w:spacing w:line="0" w:lineRule="atLeast"/>
        <w:ind w:left="-360" w:firstLine="720"/>
        <w:jc w:val="both"/>
        <w:rPr>
          <w:bCs/>
        </w:rPr>
      </w:pPr>
    </w:p>
    <w:p w:rsidR="009E3D14" w:rsidRPr="009E3D14" w:rsidRDefault="009E3D14" w:rsidP="009E3D14">
      <w:pPr>
        <w:pStyle w:val="1"/>
        <w:spacing w:before="0" w:after="0" w:line="0" w:lineRule="atLeast"/>
        <w:rPr>
          <w:rFonts w:ascii="Times New Roman" w:hAnsi="Times New Roman"/>
          <w:bCs w:val="0"/>
          <w:color w:val="auto"/>
          <w:sz w:val="24"/>
          <w:szCs w:val="24"/>
        </w:rPr>
      </w:pPr>
      <w:r>
        <w:rPr>
          <w:rFonts w:ascii="Times New Roman" w:hAnsi="Times New Roman"/>
          <w:bCs w:val="0"/>
          <w:color w:val="auto"/>
          <w:sz w:val="24"/>
          <w:szCs w:val="24"/>
        </w:rPr>
        <w:t xml:space="preserve">2. </w:t>
      </w:r>
      <w:r w:rsidRPr="009E3D14">
        <w:rPr>
          <w:rFonts w:ascii="Times New Roman" w:hAnsi="Times New Roman"/>
          <w:bCs w:val="0"/>
          <w:color w:val="auto"/>
          <w:sz w:val="24"/>
          <w:szCs w:val="24"/>
        </w:rPr>
        <w:t>Общие показатели деятельности Контрольно-счетной палаты Кондинского района за первое полугодие 2015 года</w:t>
      </w:r>
    </w:p>
    <w:p w:rsidR="009E3D14" w:rsidRPr="009E3D14" w:rsidRDefault="009E3D14" w:rsidP="009E3D14">
      <w:pPr>
        <w:spacing w:line="0" w:lineRule="atLeast"/>
        <w:ind w:left="360" w:firstLine="720"/>
      </w:pPr>
    </w:p>
    <w:p w:rsidR="009E3D14" w:rsidRPr="009E3D14" w:rsidRDefault="009E3D14" w:rsidP="009E3D14">
      <w:pPr>
        <w:spacing w:line="0" w:lineRule="atLeast"/>
        <w:ind w:firstLine="720"/>
        <w:jc w:val="both"/>
      </w:pPr>
      <w:r w:rsidRPr="009E3D14">
        <w:t xml:space="preserve">Работа Контрольно-счетной палаты </w:t>
      </w:r>
      <w:r w:rsidRPr="009E3D14">
        <w:rPr>
          <w:bCs/>
        </w:rPr>
        <w:t xml:space="preserve">в первом </w:t>
      </w:r>
      <w:r w:rsidRPr="009E3D14">
        <w:t xml:space="preserve">полугодии 2015 года строилась в соответствии с Планом работы Контрольно-счетной палаты, </w:t>
      </w:r>
      <w:r w:rsidRPr="009E3D14">
        <w:rPr>
          <w:color w:val="000000"/>
        </w:rPr>
        <w:t xml:space="preserve">утвержденным </w:t>
      </w:r>
      <w:r w:rsidRPr="009E3D14">
        <w:t xml:space="preserve">распоряжение председателя Контрольно-счетной палаты от 30.12.2014г. № 68-р «О плане работы Контрольно-счетной палаты Кондинского района на первое полугодие 2015 года» (с изменениями от 02.02.2015г. №7-р, от 25.02.2015г. №18-р) исходя из возложенных на нее функций и задач. </w:t>
      </w:r>
    </w:p>
    <w:p w:rsidR="009E3D14" w:rsidRPr="009E3D14" w:rsidRDefault="009E3D14" w:rsidP="009E3D14">
      <w:pPr>
        <w:spacing w:line="0" w:lineRule="atLeast"/>
        <w:ind w:firstLine="720"/>
        <w:jc w:val="both"/>
      </w:pPr>
      <w:r w:rsidRPr="009E3D14">
        <w:t>За 1-е полугодие 2015 года Контрольно-счетной палатой проведено:</w:t>
      </w:r>
    </w:p>
    <w:p w:rsidR="009E3D14" w:rsidRPr="009E3D14" w:rsidRDefault="009E3D14" w:rsidP="009E3D14">
      <w:pPr>
        <w:spacing w:line="0" w:lineRule="atLeast"/>
        <w:ind w:firstLine="720"/>
        <w:jc w:val="both"/>
      </w:pPr>
      <w:r w:rsidRPr="009E3D14">
        <w:t xml:space="preserve">1. 30 (тридцать) контрольных мероприятий из них: </w:t>
      </w:r>
    </w:p>
    <w:p w:rsidR="009E3D14" w:rsidRPr="009E3D14" w:rsidRDefault="009E3D14" w:rsidP="009E3D14">
      <w:pPr>
        <w:spacing w:line="0" w:lineRule="atLeast"/>
        <w:ind w:firstLine="720"/>
        <w:jc w:val="both"/>
      </w:pPr>
      <w:r w:rsidRPr="009E3D14">
        <w:t xml:space="preserve">1) 1 - плановая проверка </w:t>
      </w:r>
      <w:r w:rsidRPr="009E3D14">
        <w:rPr>
          <w:color w:val="000000"/>
        </w:rPr>
        <w:t>администраций городских и сельских поселений - получателей межбюджетных трансфертов</w:t>
      </w:r>
      <w:r w:rsidRPr="009E3D14">
        <w:t>;</w:t>
      </w:r>
    </w:p>
    <w:p w:rsidR="009E3D14" w:rsidRPr="009E3D14" w:rsidRDefault="009E3D14" w:rsidP="009E3D14">
      <w:pPr>
        <w:spacing w:line="0" w:lineRule="atLeast"/>
        <w:ind w:firstLine="720"/>
        <w:jc w:val="both"/>
      </w:pPr>
      <w:r>
        <w:t xml:space="preserve">2) </w:t>
      </w:r>
      <w:r w:rsidRPr="009E3D14">
        <w:t>2 – проверки последующего контроля по исполнению представлений за 2013 и 2014 годы;</w:t>
      </w:r>
    </w:p>
    <w:p w:rsidR="009E3D14" w:rsidRPr="009E3D14" w:rsidRDefault="009E3D14" w:rsidP="009E3D14">
      <w:pPr>
        <w:spacing w:line="0" w:lineRule="atLeast"/>
        <w:ind w:firstLine="720"/>
        <w:jc w:val="both"/>
      </w:pPr>
      <w:r w:rsidRPr="009E3D14">
        <w:t xml:space="preserve">3) 1 – одна проверка реализации муниципальной программы Кондинского района; </w:t>
      </w:r>
    </w:p>
    <w:p w:rsidR="009E3D14" w:rsidRPr="009E3D14" w:rsidRDefault="009E3D14" w:rsidP="009E3D14">
      <w:pPr>
        <w:tabs>
          <w:tab w:val="left" w:pos="720"/>
        </w:tabs>
        <w:spacing w:line="0" w:lineRule="atLeast"/>
        <w:ind w:firstLine="720"/>
        <w:jc w:val="both"/>
      </w:pPr>
      <w:r w:rsidRPr="009E3D14">
        <w:t>4) 23 - плановые проверки по размещению заказов для муниципальных нужд;</w:t>
      </w:r>
    </w:p>
    <w:p w:rsidR="009E3D14" w:rsidRPr="009E3D14" w:rsidRDefault="009E3D14" w:rsidP="009E3D14">
      <w:pPr>
        <w:tabs>
          <w:tab w:val="left" w:pos="720"/>
        </w:tabs>
        <w:spacing w:line="0" w:lineRule="atLeast"/>
        <w:ind w:firstLine="720"/>
        <w:jc w:val="both"/>
      </w:pPr>
      <w:r w:rsidRPr="009E3D14">
        <w:t>5) 1 – комплексная проверка расходования средств бюджета главным распорядителем;</w:t>
      </w:r>
    </w:p>
    <w:p w:rsidR="009E3D14" w:rsidRPr="009E3D14" w:rsidRDefault="009E3D14" w:rsidP="009E3D14">
      <w:pPr>
        <w:spacing w:line="0" w:lineRule="atLeast"/>
        <w:ind w:firstLine="720"/>
        <w:jc w:val="both"/>
      </w:pPr>
      <w:r w:rsidRPr="009E3D14">
        <w:t>6) 2 – контрольных мероприятия  в соответствии с требованиями прокуратуры Кондинского района;</w:t>
      </w:r>
    </w:p>
    <w:p w:rsidR="009E3D14" w:rsidRPr="009E3D14" w:rsidRDefault="009E3D14" w:rsidP="009E3D14">
      <w:pPr>
        <w:spacing w:line="0" w:lineRule="atLeast"/>
        <w:ind w:firstLine="720"/>
        <w:jc w:val="both"/>
      </w:pPr>
      <w:r w:rsidRPr="009E3D14">
        <w:lastRenderedPageBreak/>
        <w:t>2. 98 (девяносто восемь) экспертно-аналитических мероприятий из них:</w:t>
      </w:r>
    </w:p>
    <w:p w:rsidR="009E3D14" w:rsidRPr="009E3D14" w:rsidRDefault="009E3D14" w:rsidP="009E3D14">
      <w:pPr>
        <w:spacing w:line="0" w:lineRule="atLeast"/>
        <w:ind w:firstLine="720"/>
        <w:jc w:val="both"/>
        <w:rPr>
          <w:bCs/>
        </w:rPr>
      </w:pPr>
      <w:r w:rsidRPr="009E3D14">
        <w:t xml:space="preserve">1) 17 - </w:t>
      </w:r>
      <w:r w:rsidRPr="009E3D14">
        <w:rPr>
          <w:bCs/>
        </w:rPr>
        <w:t xml:space="preserve">о внесение изменений в решение Думы Кондинского района от </w:t>
      </w:r>
      <w:r w:rsidRPr="009E3D14">
        <w:rPr>
          <w:rStyle w:val="FontStyle22"/>
        </w:rPr>
        <w:t xml:space="preserve">29.12.2014г. № 518 </w:t>
      </w:r>
      <w:r w:rsidRPr="009E3D14">
        <w:rPr>
          <w:bCs/>
        </w:rPr>
        <w:t>«О бюджете муниципального образования Кондинский район  на 2015 года и плановый период 2016 и 2017 годов»;</w:t>
      </w:r>
    </w:p>
    <w:p w:rsidR="009E3D14" w:rsidRPr="009E3D14" w:rsidRDefault="009E3D14" w:rsidP="009E3D14">
      <w:pPr>
        <w:spacing w:line="0" w:lineRule="atLeast"/>
        <w:ind w:firstLine="720"/>
        <w:jc w:val="both"/>
        <w:rPr>
          <w:bCs/>
        </w:rPr>
      </w:pPr>
      <w:r w:rsidRPr="009E3D14">
        <w:rPr>
          <w:bCs/>
        </w:rPr>
        <w:t xml:space="preserve">2) 11 – на проекты решений </w:t>
      </w:r>
      <w:r w:rsidRPr="009E3D14">
        <w:t xml:space="preserve">«Об исполнении бюджета муниципального образования Кондинский район за 2014 год» </w:t>
      </w:r>
      <w:r w:rsidRPr="009E3D14">
        <w:rPr>
          <w:bCs/>
        </w:rPr>
        <w:t xml:space="preserve">из них 10 по городским и сельским поселениям в соответствии с заключенными Соглашениями о передаче полномочий на осуществление </w:t>
      </w:r>
      <w:r w:rsidRPr="009E3D14">
        <w:t>внешнего муниципального финансового контроля</w:t>
      </w:r>
      <w:r w:rsidRPr="009E3D14">
        <w:rPr>
          <w:bCs/>
        </w:rPr>
        <w:t>;</w:t>
      </w:r>
    </w:p>
    <w:p w:rsidR="009E3D14" w:rsidRPr="009E3D14" w:rsidRDefault="009E3D14" w:rsidP="009E3D14">
      <w:pPr>
        <w:spacing w:line="0" w:lineRule="atLeast"/>
        <w:ind w:firstLine="720"/>
        <w:jc w:val="both"/>
        <w:rPr>
          <w:bCs/>
        </w:rPr>
      </w:pPr>
      <w:r w:rsidRPr="009E3D14">
        <w:rPr>
          <w:bCs/>
        </w:rPr>
        <w:t>3) 34 – о внесение изменений в муниципальные программы Кондинского района;</w:t>
      </w:r>
    </w:p>
    <w:p w:rsidR="009E3D14" w:rsidRPr="009E3D14" w:rsidRDefault="009E3D14" w:rsidP="009E3D14">
      <w:pPr>
        <w:spacing w:line="0" w:lineRule="atLeast"/>
        <w:ind w:firstLine="720"/>
        <w:jc w:val="both"/>
        <w:rPr>
          <w:bCs/>
        </w:rPr>
      </w:pPr>
      <w:r w:rsidRPr="009E3D14">
        <w:rPr>
          <w:bCs/>
        </w:rPr>
        <w:t>4) 17 – на проекты нормативных правовых актов муниципального образования;</w:t>
      </w:r>
    </w:p>
    <w:p w:rsidR="009E3D14" w:rsidRDefault="009E3D14" w:rsidP="009E3D14">
      <w:pPr>
        <w:spacing w:line="0" w:lineRule="atLeast"/>
        <w:ind w:firstLine="720"/>
        <w:jc w:val="both"/>
      </w:pPr>
      <w:r w:rsidRPr="009E3D14">
        <w:t>5) 4 – согласование единственного поставщика услуг (федеральный закон № 44-ФЗ)</w:t>
      </w:r>
      <w:r>
        <w:t>;</w:t>
      </w:r>
    </w:p>
    <w:p w:rsidR="009E3D14" w:rsidRPr="009E3D14" w:rsidRDefault="009E3D14" w:rsidP="009E3D14">
      <w:pPr>
        <w:spacing w:line="0" w:lineRule="atLeast"/>
        <w:ind w:firstLine="720"/>
        <w:jc w:val="both"/>
      </w:pPr>
      <w:r w:rsidRPr="009E3D14">
        <w:t>6) 15 – аудит в сфере закупок.</w:t>
      </w:r>
    </w:p>
    <w:p w:rsidR="009E3D14" w:rsidRPr="009E3D14" w:rsidRDefault="009E3D14" w:rsidP="009E3D14">
      <w:pPr>
        <w:spacing w:line="0" w:lineRule="atLeast"/>
        <w:ind w:firstLine="720"/>
        <w:jc w:val="both"/>
      </w:pPr>
      <w:r w:rsidRPr="009E3D14">
        <w:t>В ходе осуществления контрольных мероприятий было проверено 30 юридических лица из них:</w:t>
      </w:r>
    </w:p>
    <w:p w:rsidR="009E3D14" w:rsidRPr="009E3D14" w:rsidRDefault="009E3D14" w:rsidP="009E3D14">
      <w:pPr>
        <w:spacing w:line="0" w:lineRule="atLeast"/>
        <w:ind w:firstLine="720"/>
        <w:jc w:val="both"/>
      </w:pPr>
      <w:r w:rsidRPr="009E3D14">
        <w:t>- при проведении плановых проверок 28 объекта;</w:t>
      </w:r>
    </w:p>
    <w:p w:rsidR="009E3D14" w:rsidRPr="009E3D14" w:rsidRDefault="009E3D14" w:rsidP="009E3D14">
      <w:pPr>
        <w:spacing w:line="0" w:lineRule="atLeast"/>
        <w:ind w:firstLine="720"/>
        <w:jc w:val="both"/>
      </w:pPr>
      <w:r w:rsidRPr="009E3D14">
        <w:t>- при проведении внеплановых проверок 2 объекта.</w:t>
      </w:r>
    </w:p>
    <w:p w:rsidR="009E3D14" w:rsidRPr="009E3D14" w:rsidRDefault="009E3D14" w:rsidP="009E3D14">
      <w:pPr>
        <w:spacing w:line="0" w:lineRule="atLeast"/>
        <w:ind w:left="-360" w:firstLine="540"/>
        <w:contextualSpacing/>
        <w:jc w:val="both"/>
      </w:pPr>
    </w:p>
    <w:p w:rsidR="009E3D14" w:rsidRPr="009E3D14" w:rsidRDefault="009E3D14" w:rsidP="009E3D14">
      <w:pPr>
        <w:spacing w:line="0" w:lineRule="atLeast"/>
        <w:ind w:firstLine="720"/>
        <w:contextualSpacing/>
        <w:jc w:val="both"/>
      </w:pPr>
      <w:r w:rsidRPr="009E3D14">
        <w:t>В первом полугодии 2015 года объем средств, проверенных в ходе выполнения контрольных мероприятий составил  643 251,8 тыс.руб., из них при  размещении заказов для муниципальных нужд 190 541,8 тыс.руб., что составляет 29,6% от общего объема.</w:t>
      </w:r>
    </w:p>
    <w:p w:rsidR="009E3D14" w:rsidRPr="009E3D14" w:rsidRDefault="009E3D14" w:rsidP="009E3D14">
      <w:pPr>
        <w:spacing w:line="0" w:lineRule="atLeast"/>
        <w:ind w:firstLine="720"/>
        <w:jc w:val="both"/>
      </w:pPr>
      <w:r w:rsidRPr="009E3D14">
        <w:t>Общая сумма выявленных в первом полугодии 2015 года финансово-бюджетных нарушений составила  12 469,4 тыс. рублей или 1,9% от общего объема проверенных средств из них:</w:t>
      </w:r>
    </w:p>
    <w:p w:rsidR="009E3D14" w:rsidRPr="009E3D14" w:rsidRDefault="009E3D14" w:rsidP="009E3D14">
      <w:pPr>
        <w:spacing w:line="0" w:lineRule="atLeast"/>
        <w:ind w:firstLine="720"/>
        <w:jc w:val="both"/>
      </w:pPr>
      <w:r w:rsidRPr="009E3D14">
        <w:t>1.  Осуществление неправомерных расходов, образовавшихся в результате нарушения норм законодательства и муниципальных правовых актов – 1 604,7 тыс.руб. или 12,9%;</w:t>
      </w:r>
    </w:p>
    <w:p w:rsidR="009E3D14" w:rsidRPr="009E3D14" w:rsidRDefault="009E3D14" w:rsidP="009E3D14">
      <w:pPr>
        <w:spacing w:line="0" w:lineRule="atLeast"/>
        <w:ind w:firstLine="720"/>
        <w:jc w:val="both"/>
      </w:pPr>
      <w:r w:rsidRPr="009E3D14">
        <w:t>2. Расходование средств бюджета с нарушение ведения учета и отчетности – 104,4 тыс.руб. или 0,8% в том числе:</w:t>
      </w:r>
    </w:p>
    <w:p w:rsidR="009E3D14" w:rsidRPr="009E3D14" w:rsidRDefault="009E3D14" w:rsidP="009E3D14">
      <w:pPr>
        <w:spacing w:line="0" w:lineRule="atLeast"/>
        <w:ind w:firstLine="720"/>
        <w:jc w:val="both"/>
      </w:pPr>
      <w:r w:rsidRPr="009E3D14">
        <w:t>- несанкционированное перемещение бюджетных средств – 95,0 тыс.руб.</w:t>
      </w:r>
    </w:p>
    <w:p w:rsidR="009E3D14" w:rsidRPr="009E3D14" w:rsidRDefault="009E3D14" w:rsidP="009E3D14">
      <w:pPr>
        <w:spacing w:line="0" w:lineRule="atLeast"/>
        <w:ind w:firstLine="720"/>
        <w:jc w:val="both"/>
      </w:pPr>
      <w:r w:rsidRPr="009E3D14">
        <w:t xml:space="preserve">3. Нарушение в сфере управления и распоряжения муниципальным имуществом – </w:t>
      </w:r>
    </w:p>
    <w:p w:rsidR="009E3D14" w:rsidRPr="009E3D14" w:rsidRDefault="009E3D14" w:rsidP="009E3D14">
      <w:pPr>
        <w:spacing w:line="0" w:lineRule="atLeast"/>
        <w:ind w:firstLine="720"/>
        <w:jc w:val="both"/>
      </w:pPr>
      <w:r>
        <w:t xml:space="preserve">8 </w:t>
      </w:r>
      <w:r w:rsidRPr="009E3D14">
        <w:t>750,6 тыс.руб. или 70,1% в том числе:</w:t>
      </w:r>
    </w:p>
    <w:p w:rsidR="009E3D14" w:rsidRPr="009E3D14" w:rsidRDefault="009E3D14" w:rsidP="009E3D14">
      <w:pPr>
        <w:spacing w:line="0" w:lineRule="atLeast"/>
        <w:ind w:firstLine="720"/>
        <w:jc w:val="both"/>
      </w:pPr>
      <w:r w:rsidRPr="009E3D14">
        <w:t>4. Недополученные доходы бюджета – 203,9 тыс.руб., или 1,6%;</w:t>
      </w:r>
    </w:p>
    <w:p w:rsidR="009E3D14" w:rsidRPr="009E3D14" w:rsidRDefault="009E3D14" w:rsidP="009E3D14">
      <w:pPr>
        <w:spacing w:line="0" w:lineRule="atLeast"/>
        <w:ind w:firstLine="720"/>
        <w:jc w:val="both"/>
      </w:pPr>
      <w:r w:rsidRPr="009E3D14">
        <w:t>5. Нарушения законодательства Российской Федерации о контрактной системе- 1 805,8 тыс. рублей, или 14,6% в том числе:</w:t>
      </w:r>
    </w:p>
    <w:p w:rsidR="009E3D14" w:rsidRPr="009E3D14" w:rsidRDefault="009E3D14" w:rsidP="009E3D14">
      <w:pPr>
        <w:spacing w:line="0" w:lineRule="atLeast"/>
        <w:ind w:firstLine="720"/>
        <w:jc w:val="both"/>
      </w:pPr>
      <w:r w:rsidRPr="009E3D14">
        <w:t>- от объема непоставленного товара, завышения цены – 19,6 тыс.руб.;</w:t>
      </w:r>
    </w:p>
    <w:p w:rsidR="009E3D14" w:rsidRPr="009E3D14" w:rsidRDefault="009E3D14" w:rsidP="009E3D14">
      <w:pPr>
        <w:spacing w:line="0" w:lineRule="atLeast"/>
        <w:ind w:firstLine="720"/>
        <w:jc w:val="both"/>
      </w:pPr>
      <w:r w:rsidRPr="009E3D14">
        <w:t>- выплата аванса – 1 634,4 тыс.руб.;</w:t>
      </w:r>
    </w:p>
    <w:p w:rsidR="009E3D14" w:rsidRPr="009E3D14" w:rsidRDefault="009E3D14" w:rsidP="009E3D14">
      <w:pPr>
        <w:spacing w:line="0" w:lineRule="atLeast"/>
        <w:ind w:firstLine="720"/>
        <w:jc w:val="both"/>
      </w:pPr>
      <w:r w:rsidRPr="009E3D14">
        <w:t>- недополученные доходы – 21,4 тыс.руб.;</w:t>
      </w:r>
    </w:p>
    <w:p w:rsidR="009E3D14" w:rsidRPr="009E3D14" w:rsidRDefault="009E3D14" w:rsidP="009E3D14">
      <w:pPr>
        <w:spacing w:line="0" w:lineRule="atLeast"/>
        <w:ind w:firstLine="720"/>
        <w:jc w:val="both"/>
      </w:pPr>
      <w:r w:rsidRPr="009E3D14">
        <w:t>- нарушение бухгалтерского учета – 130,4 тыс.руб.</w:t>
      </w:r>
    </w:p>
    <w:p w:rsidR="009E3D14" w:rsidRPr="009E3D14" w:rsidRDefault="009E3D14" w:rsidP="009E3D14">
      <w:pPr>
        <w:spacing w:line="0" w:lineRule="atLeast"/>
        <w:ind w:firstLine="720"/>
        <w:jc w:val="both"/>
      </w:pPr>
    </w:p>
    <w:p w:rsidR="009E3D14" w:rsidRPr="009E3D14" w:rsidRDefault="009E3D14" w:rsidP="009E3D14">
      <w:pPr>
        <w:spacing w:line="0" w:lineRule="atLeast"/>
        <w:ind w:firstLine="720"/>
        <w:jc w:val="both"/>
        <w:rPr>
          <w:b/>
        </w:rPr>
      </w:pPr>
      <w:r w:rsidRPr="009E3D14">
        <w:t>Таким образом, установленные в результате контрольных мероприятий нарушения можно классифицировались по 5 видам, что видно на диаграмме № 1.</w:t>
      </w:r>
    </w:p>
    <w:p w:rsidR="009E3D14" w:rsidRPr="009E3D14" w:rsidRDefault="009E3D14" w:rsidP="009E3D14">
      <w:pPr>
        <w:spacing w:line="0" w:lineRule="atLeast"/>
        <w:ind w:left="-360" w:firstLine="720"/>
        <w:jc w:val="center"/>
        <w:rPr>
          <w:b/>
        </w:rPr>
      </w:pPr>
    </w:p>
    <w:p w:rsidR="009E3D14" w:rsidRDefault="009E3D14" w:rsidP="009E3D14">
      <w:pPr>
        <w:spacing w:line="0" w:lineRule="atLeast"/>
        <w:jc w:val="center"/>
        <w:rPr>
          <w:b/>
        </w:rPr>
      </w:pPr>
    </w:p>
    <w:p w:rsidR="009E3D14" w:rsidRDefault="009E3D14" w:rsidP="009E3D14">
      <w:pPr>
        <w:spacing w:line="0" w:lineRule="atLeast"/>
        <w:jc w:val="center"/>
        <w:rPr>
          <w:b/>
        </w:rPr>
      </w:pPr>
    </w:p>
    <w:p w:rsidR="009E3D14" w:rsidRDefault="009E3D14" w:rsidP="009E3D14">
      <w:pPr>
        <w:spacing w:line="0" w:lineRule="atLeast"/>
        <w:jc w:val="center"/>
        <w:rPr>
          <w:b/>
        </w:rPr>
      </w:pPr>
    </w:p>
    <w:p w:rsidR="009E3D14" w:rsidRDefault="009E3D14" w:rsidP="009E3D14">
      <w:pPr>
        <w:spacing w:line="0" w:lineRule="atLeast"/>
        <w:jc w:val="center"/>
        <w:rPr>
          <w:b/>
        </w:rPr>
      </w:pPr>
    </w:p>
    <w:p w:rsidR="009E3D14" w:rsidRDefault="009E3D14" w:rsidP="009E3D14">
      <w:pPr>
        <w:spacing w:line="0" w:lineRule="atLeast"/>
        <w:jc w:val="center"/>
        <w:rPr>
          <w:b/>
        </w:rPr>
      </w:pPr>
    </w:p>
    <w:p w:rsidR="009E3D14" w:rsidRDefault="009E3D14" w:rsidP="009E3D14">
      <w:pPr>
        <w:spacing w:line="0" w:lineRule="atLeast"/>
        <w:jc w:val="center"/>
        <w:rPr>
          <w:b/>
        </w:rPr>
      </w:pPr>
    </w:p>
    <w:p w:rsidR="009E3D14" w:rsidRDefault="009E3D14" w:rsidP="009E3D14">
      <w:pPr>
        <w:spacing w:line="0" w:lineRule="atLeast"/>
        <w:jc w:val="center"/>
        <w:rPr>
          <w:b/>
        </w:rPr>
      </w:pPr>
    </w:p>
    <w:p w:rsidR="009E3D14" w:rsidRDefault="009E3D14" w:rsidP="009E3D14">
      <w:pPr>
        <w:spacing w:line="0" w:lineRule="atLeast"/>
        <w:jc w:val="center"/>
        <w:rPr>
          <w:b/>
        </w:rPr>
      </w:pPr>
    </w:p>
    <w:p w:rsidR="009E3D14" w:rsidRDefault="009E3D14" w:rsidP="009E3D14">
      <w:pPr>
        <w:spacing w:line="0" w:lineRule="atLeast"/>
        <w:jc w:val="center"/>
        <w:rPr>
          <w:b/>
        </w:rPr>
      </w:pPr>
    </w:p>
    <w:p w:rsidR="009E3D14" w:rsidRDefault="009E3D14" w:rsidP="009E3D14">
      <w:pPr>
        <w:spacing w:line="0" w:lineRule="atLeast"/>
        <w:jc w:val="center"/>
        <w:rPr>
          <w:b/>
        </w:rPr>
      </w:pPr>
    </w:p>
    <w:p w:rsidR="009E3D14" w:rsidRPr="009E3D14" w:rsidRDefault="009E3D14" w:rsidP="009E3D14">
      <w:pPr>
        <w:spacing w:line="0" w:lineRule="atLeast"/>
        <w:jc w:val="center"/>
        <w:rPr>
          <w:b/>
        </w:rPr>
      </w:pPr>
      <w:r w:rsidRPr="009E3D14">
        <w:rPr>
          <w:b/>
        </w:rPr>
        <w:t>Виды нарушений при проведении контрольных мероприятий</w:t>
      </w:r>
    </w:p>
    <w:p w:rsidR="009E3D14" w:rsidRPr="009E3D14" w:rsidRDefault="009E3D14" w:rsidP="009E3D14">
      <w:pPr>
        <w:spacing w:line="0" w:lineRule="atLeast"/>
        <w:ind w:left="-360" w:firstLine="720"/>
        <w:jc w:val="both"/>
      </w:pPr>
    </w:p>
    <w:p w:rsidR="009E3D14" w:rsidRPr="009E3D14" w:rsidRDefault="009E3D14" w:rsidP="009E3D14">
      <w:pPr>
        <w:spacing w:line="0" w:lineRule="atLeast"/>
        <w:jc w:val="center"/>
        <w:rPr>
          <w:b/>
          <w:bCs/>
        </w:rPr>
      </w:pPr>
      <w:r w:rsidRPr="009E3D14">
        <w:rPr>
          <w:b/>
          <w:noProof/>
        </w:rPr>
        <w:drawing>
          <wp:inline distT="0" distB="0" distL="0" distR="0">
            <wp:extent cx="4572635" cy="29368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3D14" w:rsidRPr="009E3D14" w:rsidRDefault="009E3D14" w:rsidP="009E3D14">
      <w:pPr>
        <w:spacing w:line="0" w:lineRule="atLeast"/>
        <w:ind w:left="-357" w:firstLine="720"/>
        <w:jc w:val="both"/>
      </w:pPr>
    </w:p>
    <w:p w:rsidR="009E3D14" w:rsidRPr="009E3D14" w:rsidRDefault="009E3D14" w:rsidP="009E3D14">
      <w:pPr>
        <w:spacing w:line="0" w:lineRule="atLeast"/>
        <w:ind w:firstLine="720"/>
        <w:jc w:val="both"/>
      </w:pPr>
      <w:r w:rsidRPr="009E3D14">
        <w:t xml:space="preserve">По результатам контрольных и экспертно-аналитических мероприятий в первом полугодии 2015 года подготовлено 30 актов, 2 справки, 94 заключения. </w:t>
      </w:r>
    </w:p>
    <w:p w:rsidR="009E3D14" w:rsidRPr="009E3D14" w:rsidRDefault="009E3D14" w:rsidP="009E3D14">
      <w:pPr>
        <w:spacing w:line="0" w:lineRule="atLeast"/>
        <w:ind w:firstLine="720"/>
        <w:jc w:val="both"/>
      </w:pPr>
      <w:r w:rsidRPr="009E3D14">
        <w:t xml:space="preserve">В адрес проверяемых объектов, а также исполнительных органов власти направлено 36 представления, 2 предписания в которых содержались предложения по устранению выявленных нарушений в использовании средств местного бюджета и муниципальной собственности. Снято с контроля 35 представления. </w:t>
      </w:r>
    </w:p>
    <w:p w:rsidR="009E3D14" w:rsidRPr="009E3D14" w:rsidRDefault="009E3D14" w:rsidP="009E3D14">
      <w:pPr>
        <w:spacing w:line="0" w:lineRule="atLeast"/>
        <w:ind w:firstLine="720"/>
        <w:jc w:val="both"/>
      </w:pPr>
      <w:r w:rsidRPr="009E3D14">
        <w:t xml:space="preserve">В соответствии со статьей 306.2 БК РФ в отношении 2 проверяемых объектов было направлено финансовому органу уведомление о применении бюджетных мер принуждения в форме сокращения межбюджетных трансфертов поселениям в объеме 1 227,5 тыс.руб. </w:t>
      </w:r>
    </w:p>
    <w:p w:rsidR="009E3D14" w:rsidRPr="009E3D14" w:rsidRDefault="009E3D14" w:rsidP="009E3D14">
      <w:pPr>
        <w:spacing w:line="0" w:lineRule="atLeast"/>
        <w:ind w:firstLine="720"/>
        <w:jc w:val="both"/>
      </w:pPr>
      <w:r w:rsidRPr="009E3D14">
        <w:t xml:space="preserve">Информация по результатам всех проведенных контрольных мероприятий направлялась Главе Кондинского района, Главе администрации Кондинского района, а также в соответствии с федеральным законодательством,  по требованию в надзорные и правоохранительные органы. </w:t>
      </w:r>
    </w:p>
    <w:p w:rsidR="009E3D14" w:rsidRPr="009E3D14" w:rsidRDefault="009E3D14" w:rsidP="009E3D14">
      <w:pPr>
        <w:spacing w:line="0" w:lineRule="atLeast"/>
        <w:ind w:firstLine="720"/>
        <w:jc w:val="both"/>
      </w:pPr>
      <w:r w:rsidRPr="009E3D14">
        <w:t>В результате принятых мер в первом полугодии устранено финансовых нарушений в объеме 1 370,5 тыс.руб., привлечено к дисциплинарной ответственности 36 человек, к административной ответственности 7 должностных лиц.</w:t>
      </w:r>
    </w:p>
    <w:p w:rsidR="009E3D14" w:rsidRPr="009E3D14" w:rsidRDefault="009E3D14" w:rsidP="009E3D14">
      <w:pPr>
        <w:spacing w:line="0" w:lineRule="atLeast"/>
        <w:ind w:left="-357" w:firstLine="720"/>
        <w:jc w:val="both"/>
        <w:rPr>
          <w:bCs/>
        </w:rPr>
      </w:pPr>
    </w:p>
    <w:p w:rsidR="009E3D14" w:rsidRPr="009E3D14" w:rsidRDefault="009E3D14" w:rsidP="009E3D14">
      <w:pPr>
        <w:spacing w:line="0" w:lineRule="atLeast"/>
        <w:jc w:val="center"/>
        <w:rPr>
          <w:b/>
          <w:bCs/>
        </w:rPr>
      </w:pPr>
      <w:r w:rsidRPr="009E3D14">
        <w:rPr>
          <w:b/>
          <w:bCs/>
        </w:rPr>
        <w:t xml:space="preserve">Основные показатели деятельности Контрольно-счетной палаты за первое полугодие 2015 года </w:t>
      </w:r>
    </w:p>
    <w:p w:rsidR="009E3D14" w:rsidRPr="009E3D14" w:rsidRDefault="009E3D14" w:rsidP="009E3D14">
      <w:pPr>
        <w:spacing w:line="0" w:lineRule="atLeast"/>
        <w:ind w:left="-360" w:firstLine="360"/>
        <w:jc w:val="right"/>
        <w:rPr>
          <w:bCs/>
        </w:rPr>
      </w:pPr>
      <w:r w:rsidRPr="009E3D14">
        <w:rPr>
          <w:bCs/>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7112"/>
        <w:gridCol w:w="1685"/>
      </w:tblGrid>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п/п</w:t>
            </w:r>
          </w:p>
        </w:tc>
        <w:tc>
          <w:tcPr>
            <w:tcW w:w="7434" w:type="dxa"/>
            <w:shd w:val="clear" w:color="auto" w:fill="auto"/>
          </w:tcPr>
          <w:p w:rsidR="009E3D14" w:rsidRPr="009E3D14" w:rsidRDefault="009E3D14" w:rsidP="009E3D14">
            <w:pPr>
              <w:spacing w:line="0" w:lineRule="atLeast"/>
              <w:jc w:val="center"/>
              <w:rPr>
                <w:bCs/>
                <w:sz w:val="20"/>
                <w:szCs w:val="20"/>
              </w:rPr>
            </w:pPr>
            <w:r w:rsidRPr="009E3D14">
              <w:rPr>
                <w:bCs/>
                <w:sz w:val="20"/>
                <w:szCs w:val="20"/>
              </w:rPr>
              <w:t>Наименование основных показателей</w:t>
            </w:r>
          </w:p>
        </w:tc>
        <w:tc>
          <w:tcPr>
            <w:tcW w:w="1723" w:type="dxa"/>
            <w:shd w:val="clear" w:color="auto" w:fill="auto"/>
          </w:tcPr>
          <w:p w:rsidR="009E3D14" w:rsidRPr="009E3D14" w:rsidRDefault="009E3D14" w:rsidP="009E3D14">
            <w:pPr>
              <w:spacing w:line="0" w:lineRule="atLeast"/>
              <w:rPr>
                <w:bCs/>
                <w:sz w:val="20"/>
                <w:szCs w:val="20"/>
              </w:rPr>
            </w:pP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1</w:t>
            </w:r>
          </w:p>
        </w:tc>
        <w:tc>
          <w:tcPr>
            <w:tcW w:w="7434" w:type="dxa"/>
            <w:shd w:val="clear" w:color="auto" w:fill="auto"/>
          </w:tcPr>
          <w:p w:rsidR="009E3D14" w:rsidRPr="009E3D14" w:rsidRDefault="009E3D14" w:rsidP="009E3D14">
            <w:pPr>
              <w:spacing w:line="0" w:lineRule="atLeast"/>
              <w:jc w:val="center"/>
              <w:rPr>
                <w:bCs/>
              </w:rPr>
            </w:pPr>
            <w:r w:rsidRPr="009E3D14">
              <w:rPr>
                <w:bCs/>
                <w:sz w:val="22"/>
                <w:szCs w:val="22"/>
              </w:rPr>
              <w:t xml:space="preserve">Штатная численность сотрудников КСП </w:t>
            </w:r>
          </w:p>
        </w:tc>
        <w:tc>
          <w:tcPr>
            <w:tcW w:w="1723" w:type="dxa"/>
            <w:shd w:val="clear" w:color="auto" w:fill="auto"/>
          </w:tcPr>
          <w:p w:rsidR="009E3D14" w:rsidRPr="009E3D14" w:rsidRDefault="009E3D14" w:rsidP="009E3D14">
            <w:pPr>
              <w:spacing w:line="0" w:lineRule="atLeast"/>
              <w:jc w:val="center"/>
              <w:rPr>
                <w:bCs/>
                <w:sz w:val="20"/>
                <w:szCs w:val="20"/>
              </w:rPr>
            </w:pPr>
            <w:r w:rsidRPr="009E3D14">
              <w:rPr>
                <w:bCs/>
                <w:sz w:val="20"/>
                <w:szCs w:val="20"/>
              </w:rPr>
              <w:t>9</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2</w:t>
            </w:r>
          </w:p>
        </w:tc>
        <w:tc>
          <w:tcPr>
            <w:tcW w:w="7434" w:type="dxa"/>
            <w:shd w:val="clear" w:color="auto" w:fill="auto"/>
          </w:tcPr>
          <w:p w:rsidR="009E3D14" w:rsidRPr="009E3D14" w:rsidRDefault="009E3D14" w:rsidP="009E3D14">
            <w:pPr>
              <w:spacing w:line="0" w:lineRule="atLeast"/>
              <w:jc w:val="center"/>
              <w:rPr>
                <w:bCs/>
              </w:rPr>
            </w:pPr>
            <w:r w:rsidRPr="009E3D14">
              <w:rPr>
                <w:sz w:val="22"/>
                <w:szCs w:val="22"/>
              </w:rPr>
              <w:t>Кол-во специалистов, участвующих в проведении контрольных и экспертно-аналитических мероприятий</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8</w:t>
            </w:r>
          </w:p>
        </w:tc>
      </w:tr>
      <w:tr w:rsidR="009E3D14" w:rsidRPr="009E3D14" w:rsidTr="009E3D14">
        <w:tc>
          <w:tcPr>
            <w:tcW w:w="306" w:type="dxa"/>
            <w:shd w:val="clear" w:color="auto" w:fill="auto"/>
          </w:tcPr>
          <w:p w:rsidR="009E3D14" w:rsidRPr="009E3D14" w:rsidRDefault="009E3D14" w:rsidP="009E3D14">
            <w:pPr>
              <w:spacing w:line="0" w:lineRule="atLeast"/>
              <w:rPr>
                <w:b/>
                <w:bCs/>
                <w:sz w:val="20"/>
                <w:szCs w:val="20"/>
              </w:rPr>
            </w:pPr>
            <w:r w:rsidRPr="009E3D14">
              <w:rPr>
                <w:b/>
                <w:bCs/>
                <w:sz w:val="20"/>
                <w:szCs w:val="20"/>
              </w:rPr>
              <w:t>3</w:t>
            </w:r>
          </w:p>
        </w:tc>
        <w:tc>
          <w:tcPr>
            <w:tcW w:w="7434" w:type="dxa"/>
            <w:shd w:val="clear" w:color="auto" w:fill="auto"/>
          </w:tcPr>
          <w:p w:rsidR="009E3D14" w:rsidRPr="009E3D14" w:rsidRDefault="009E3D14" w:rsidP="009E3D14">
            <w:pPr>
              <w:spacing w:line="0" w:lineRule="atLeast"/>
              <w:jc w:val="center"/>
              <w:rPr>
                <w:b/>
              </w:rPr>
            </w:pPr>
            <w:r w:rsidRPr="009E3D14">
              <w:rPr>
                <w:b/>
                <w:sz w:val="22"/>
                <w:szCs w:val="22"/>
              </w:rPr>
              <w:t>Проведено контрольных мероприятий всего: в том числе</w:t>
            </w:r>
          </w:p>
        </w:tc>
        <w:tc>
          <w:tcPr>
            <w:tcW w:w="1723" w:type="dxa"/>
            <w:shd w:val="clear" w:color="auto" w:fill="auto"/>
          </w:tcPr>
          <w:p w:rsidR="009E3D14" w:rsidRPr="009E3D14" w:rsidRDefault="009E3D14" w:rsidP="009E3D14">
            <w:pPr>
              <w:spacing w:line="0" w:lineRule="atLeast"/>
              <w:jc w:val="center"/>
              <w:rPr>
                <w:b/>
                <w:bCs/>
              </w:rPr>
            </w:pPr>
            <w:r w:rsidRPr="009E3D14">
              <w:rPr>
                <w:b/>
                <w:bCs/>
                <w:sz w:val="22"/>
                <w:szCs w:val="22"/>
              </w:rPr>
              <w:t>126</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3.1.</w:t>
            </w:r>
          </w:p>
        </w:tc>
        <w:tc>
          <w:tcPr>
            <w:tcW w:w="7434" w:type="dxa"/>
            <w:shd w:val="clear" w:color="auto" w:fill="auto"/>
          </w:tcPr>
          <w:p w:rsidR="009E3D14" w:rsidRPr="009E3D14" w:rsidRDefault="009E3D14" w:rsidP="009E3D14">
            <w:pPr>
              <w:spacing w:line="0" w:lineRule="atLeast"/>
              <w:jc w:val="center"/>
            </w:pPr>
            <w:r w:rsidRPr="009E3D14">
              <w:rPr>
                <w:sz w:val="22"/>
                <w:szCs w:val="22"/>
              </w:rPr>
              <w:t>В соответствии с планом работы всего: из них</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30</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3.1.1.</w:t>
            </w:r>
          </w:p>
        </w:tc>
        <w:tc>
          <w:tcPr>
            <w:tcW w:w="7434" w:type="dxa"/>
            <w:shd w:val="clear" w:color="auto" w:fill="auto"/>
          </w:tcPr>
          <w:p w:rsidR="009E3D14" w:rsidRPr="009E3D14" w:rsidRDefault="009E3D14" w:rsidP="009E3D14">
            <w:pPr>
              <w:spacing w:line="0" w:lineRule="atLeast"/>
              <w:jc w:val="center"/>
            </w:pPr>
            <w:r w:rsidRPr="009E3D14">
              <w:rPr>
                <w:sz w:val="22"/>
                <w:szCs w:val="22"/>
              </w:rPr>
              <w:t xml:space="preserve">Комплексные </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3</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3.1.2.</w:t>
            </w:r>
          </w:p>
        </w:tc>
        <w:tc>
          <w:tcPr>
            <w:tcW w:w="7434" w:type="dxa"/>
            <w:shd w:val="clear" w:color="auto" w:fill="auto"/>
          </w:tcPr>
          <w:p w:rsidR="009E3D14" w:rsidRPr="009E3D14" w:rsidRDefault="009E3D14" w:rsidP="009E3D14">
            <w:pPr>
              <w:spacing w:line="0" w:lineRule="atLeast"/>
              <w:jc w:val="center"/>
            </w:pPr>
            <w:r w:rsidRPr="009E3D14">
              <w:rPr>
                <w:sz w:val="22"/>
                <w:szCs w:val="22"/>
              </w:rPr>
              <w:t>Формирование, размещение и исполнение Федерального закона № 44-ФЗ</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23</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3.1.3.</w:t>
            </w:r>
          </w:p>
        </w:tc>
        <w:tc>
          <w:tcPr>
            <w:tcW w:w="7434" w:type="dxa"/>
            <w:shd w:val="clear" w:color="auto" w:fill="auto"/>
          </w:tcPr>
          <w:p w:rsidR="009E3D14" w:rsidRPr="009E3D14" w:rsidRDefault="009E3D14" w:rsidP="009E3D14">
            <w:pPr>
              <w:spacing w:line="0" w:lineRule="atLeast"/>
              <w:jc w:val="center"/>
            </w:pPr>
            <w:r w:rsidRPr="009E3D14">
              <w:rPr>
                <w:sz w:val="22"/>
                <w:szCs w:val="22"/>
              </w:rPr>
              <w:t>Муниципальное задание</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1</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3.1.4.</w:t>
            </w:r>
          </w:p>
        </w:tc>
        <w:tc>
          <w:tcPr>
            <w:tcW w:w="7434" w:type="dxa"/>
            <w:shd w:val="clear" w:color="auto" w:fill="auto"/>
          </w:tcPr>
          <w:p w:rsidR="009E3D14" w:rsidRPr="009E3D14" w:rsidRDefault="009E3D14" w:rsidP="009E3D14">
            <w:pPr>
              <w:spacing w:line="0" w:lineRule="atLeast"/>
              <w:jc w:val="center"/>
            </w:pPr>
            <w:r w:rsidRPr="009E3D14">
              <w:rPr>
                <w:sz w:val="22"/>
                <w:szCs w:val="22"/>
              </w:rPr>
              <w:t>Муниципальная программа</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1</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lastRenderedPageBreak/>
              <w:t>3.1.5.</w:t>
            </w:r>
          </w:p>
        </w:tc>
        <w:tc>
          <w:tcPr>
            <w:tcW w:w="7434" w:type="dxa"/>
            <w:shd w:val="clear" w:color="auto" w:fill="auto"/>
          </w:tcPr>
          <w:p w:rsidR="009E3D14" w:rsidRPr="009E3D14" w:rsidRDefault="009E3D14" w:rsidP="009E3D14">
            <w:pPr>
              <w:spacing w:line="0" w:lineRule="atLeast"/>
              <w:jc w:val="center"/>
            </w:pPr>
            <w:r w:rsidRPr="009E3D14">
              <w:rPr>
                <w:sz w:val="22"/>
                <w:szCs w:val="22"/>
              </w:rPr>
              <w:t>Субсидии</w:t>
            </w:r>
          </w:p>
        </w:tc>
        <w:tc>
          <w:tcPr>
            <w:tcW w:w="1723" w:type="dxa"/>
            <w:shd w:val="clear" w:color="auto" w:fill="auto"/>
          </w:tcPr>
          <w:p w:rsidR="009E3D14" w:rsidRPr="009E3D14" w:rsidRDefault="009E3D14" w:rsidP="009E3D14">
            <w:pPr>
              <w:spacing w:line="0" w:lineRule="atLeast"/>
              <w:jc w:val="center"/>
              <w:rPr>
                <w:bCs/>
              </w:rPr>
            </w:pP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 xml:space="preserve">3.1.6. </w:t>
            </w:r>
          </w:p>
        </w:tc>
        <w:tc>
          <w:tcPr>
            <w:tcW w:w="7434" w:type="dxa"/>
            <w:shd w:val="clear" w:color="auto" w:fill="auto"/>
          </w:tcPr>
          <w:p w:rsidR="009E3D14" w:rsidRPr="009E3D14" w:rsidRDefault="009E3D14" w:rsidP="009E3D14">
            <w:pPr>
              <w:spacing w:line="0" w:lineRule="atLeast"/>
              <w:jc w:val="center"/>
            </w:pPr>
            <w:r w:rsidRPr="009E3D14">
              <w:rPr>
                <w:sz w:val="22"/>
                <w:szCs w:val="22"/>
              </w:rPr>
              <w:t>Последующий контроль проверки исполнений представлений</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2</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3.2.</w:t>
            </w:r>
          </w:p>
        </w:tc>
        <w:tc>
          <w:tcPr>
            <w:tcW w:w="7434" w:type="dxa"/>
            <w:shd w:val="clear" w:color="auto" w:fill="auto"/>
          </w:tcPr>
          <w:p w:rsidR="009E3D14" w:rsidRPr="009E3D14" w:rsidRDefault="009E3D14" w:rsidP="009E3D14">
            <w:pPr>
              <w:spacing w:line="0" w:lineRule="atLeast"/>
              <w:jc w:val="center"/>
            </w:pPr>
            <w:r w:rsidRPr="009E3D14">
              <w:rPr>
                <w:sz w:val="22"/>
                <w:szCs w:val="22"/>
              </w:rPr>
              <w:t>Внеплановые по требованию прокуратуры</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2</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3.3.</w:t>
            </w:r>
          </w:p>
        </w:tc>
        <w:tc>
          <w:tcPr>
            <w:tcW w:w="7434" w:type="dxa"/>
            <w:shd w:val="clear" w:color="auto" w:fill="auto"/>
          </w:tcPr>
          <w:p w:rsidR="009E3D14" w:rsidRPr="009E3D14" w:rsidRDefault="009E3D14" w:rsidP="009E3D14">
            <w:pPr>
              <w:spacing w:line="0" w:lineRule="atLeast"/>
              <w:jc w:val="center"/>
            </w:pPr>
            <w:r w:rsidRPr="009E3D14">
              <w:rPr>
                <w:sz w:val="22"/>
                <w:szCs w:val="22"/>
              </w:rPr>
              <w:t>Экспертно-аналитические мероприятия</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94</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3.3.1.</w:t>
            </w:r>
          </w:p>
        </w:tc>
        <w:tc>
          <w:tcPr>
            <w:tcW w:w="7434" w:type="dxa"/>
            <w:shd w:val="clear" w:color="auto" w:fill="auto"/>
          </w:tcPr>
          <w:p w:rsidR="009E3D14" w:rsidRPr="009E3D14" w:rsidRDefault="009E3D14" w:rsidP="009E3D14">
            <w:pPr>
              <w:spacing w:line="0" w:lineRule="atLeast"/>
              <w:jc w:val="center"/>
            </w:pPr>
            <w:r w:rsidRPr="009E3D14">
              <w:rPr>
                <w:sz w:val="22"/>
                <w:szCs w:val="22"/>
              </w:rPr>
              <w:t>Экспертиза проектов нормативных актов, муниципальных программ</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75</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3.3.2.</w:t>
            </w:r>
          </w:p>
        </w:tc>
        <w:tc>
          <w:tcPr>
            <w:tcW w:w="7434" w:type="dxa"/>
            <w:shd w:val="clear" w:color="auto" w:fill="auto"/>
          </w:tcPr>
          <w:p w:rsidR="009E3D14" w:rsidRPr="009E3D14" w:rsidRDefault="009E3D14" w:rsidP="009E3D14">
            <w:pPr>
              <w:spacing w:line="0" w:lineRule="atLeast"/>
              <w:jc w:val="center"/>
            </w:pPr>
            <w:r w:rsidRPr="009E3D14">
              <w:rPr>
                <w:sz w:val="22"/>
                <w:szCs w:val="22"/>
              </w:rPr>
              <w:t>Экспертиза по согласованию единственного поставщика услуг</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4</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 xml:space="preserve">3.3.3. </w:t>
            </w:r>
          </w:p>
        </w:tc>
        <w:tc>
          <w:tcPr>
            <w:tcW w:w="7434" w:type="dxa"/>
            <w:shd w:val="clear" w:color="auto" w:fill="auto"/>
          </w:tcPr>
          <w:p w:rsidR="009E3D14" w:rsidRPr="009E3D14" w:rsidRDefault="009E3D14" w:rsidP="009E3D14">
            <w:pPr>
              <w:spacing w:line="0" w:lineRule="atLeast"/>
              <w:jc w:val="center"/>
            </w:pPr>
            <w:r w:rsidRPr="009E3D14">
              <w:rPr>
                <w:sz w:val="22"/>
                <w:szCs w:val="22"/>
              </w:rPr>
              <w:t>Аудит в сфере закупок</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15</w:t>
            </w:r>
          </w:p>
        </w:tc>
      </w:tr>
      <w:tr w:rsidR="009E3D14" w:rsidRPr="009E3D14" w:rsidTr="009E3D14">
        <w:tc>
          <w:tcPr>
            <w:tcW w:w="306" w:type="dxa"/>
            <w:shd w:val="clear" w:color="auto" w:fill="auto"/>
          </w:tcPr>
          <w:p w:rsidR="009E3D14" w:rsidRPr="009E3D14" w:rsidRDefault="009E3D14" w:rsidP="009E3D14">
            <w:pPr>
              <w:spacing w:line="0" w:lineRule="atLeast"/>
              <w:rPr>
                <w:b/>
                <w:bCs/>
                <w:sz w:val="20"/>
                <w:szCs w:val="20"/>
              </w:rPr>
            </w:pPr>
            <w:r w:rsidRPr="009E3D14">
              <w:rPr>
                <w:b/>
                <w:bCs/>
                <w:sz w:val="20"/>
                <w:szCs w:val="20"/>
              </w:rPr>
              <w:t>4</w:t>
            </w:r>
          </w:p>
        </w:tc>
        <w:tc>
          <w:tcPr>
            <w:tcW w:w="7434" w:type="dxa"/>
            <w:shd w:val="clear" w:color="auto" w:fill="auto"/>
          </w:tcPr>
          <w:p w:rsidR="009E3D14" w:rsidRPr="009E3D14" w:rsidRDefault="009E3D14" w:rsidP="009E3D14">
            <w:pPr>
              <w:spacing w:line="0" w:lineRule="atLeast"/>
              <w:jc w:val="center"/>
              <w:rPr>
                <w:b/>
              </w:rPr>
            </w:pPr>
            <w:r w:rsidRPr="009E3D14">
              <w:rPr>
                <w:b/>
                <w:sz w:val="22"/>
                <w:szCs w:val="22"/>
              </w:rPr>
              <w:t>Охвачено контрольными мероприятиями объектов всего: в том числе</w:t>
            </w:r>
          </w:p>
        </w:tc>
        <w:tc>
          <w:tcPr>
            <w:tcW w:w="1723" w:type="dxa"/>
            <w:shd w:val="clear" w:color="auto" w:fill="auto"/>
          </w:tcPr>
          <w:p w:rsidR="009E3D14" w:rsidRPr="009E3D14" w:rsidRDefault="009E3D14" w:rsidP="009E3D14">
            <w:pPr>
              <w:spacing w:line="0" w:lineRule="atLeast"/>
              <w:jc w:val="center"/>
              <w:rPr>
                <w:b/>
                <w:bCs/>
              </w:rPr>
            </w:pPr>
            <w:r w:rsidRPr="009E3D14">
              <w:rPr>
                <w:b/>
                <w:bCs/>
                <w:sz w:val="22"/>
                <w:szCs w:val="22"/>
              </w:rPr>
              <w:t>30</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4.1.</w:t>
            </w:r>
          </w:p>
        </w:tc>
        <w:tc>
          <w:tcPr>
            <w:tcW w:w="7434" w:type="dxa"/>
            <w:shd w:val="clear" w:color="auto" w:fill="auto"/>
          </w:tcPr>
          <w:p w:rsidR="009E3D14" w:rsidRPr="009E3D14" w:rsidRDefault="009E3D14" w:rsidP="009E3D14">
            <w:pPr>
              <w:spacing w:line="0" w:lineRule="atLeast"/>
              <w:jc w:val="center"/>
              <w:rPr>
                <w:bCs/>
              </w:rPr>
            </w:pPr>
            <w:r w:rsidRPr="009E3D14">
              <w:rPr>
                <w:bCs/>
                <w:sz w:val="22"/>
                <w:szCs w:val="22"/>
              </w:rPr>
              <w:t>органов местного самоуправления</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8</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4.2.</w:t>
            </w:r>
          </w:p>
        </w:tc>
        <w:tc>
          <w:tcPr>
            <w:tcW w:w="7434" w:type="dxa"/>
            <w:shd w:val="clear" w:color="auto" w:fill="auto"/>
          </w:tcPr>
          <w:p w:rsidR="009E3D14" w:rsidRPr="009E3D14" w:rsidRDefault="009E3D14" w:rsidP="009E3D14">
            <w:pPr>
              <w:spacing w:line="0" w:lineRule="atLeast"/>
              <w:jc w:val="center"/>
              <w:rPr>
                <w:bCs/>
              </w:rPr>
            </w:pPr>
            <w:r w:rsidRPr="009E3D14">
              <w:rPr>
                <w:bCs/>
                <w:sz w:val="22"/>
                <w:szCs w:val="22"/>
              </w:rPr>
              <w:t>муниципальных учреждений</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22</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4.3.</w:t>
            </w:r>
          </w:p>
        </w:tc>
        <w:tc>
          <w:tcPr>
            <w:tcW w:w="7434" w:type="dxa"/>
            <w:shd w:val="clear" w:color="auto" w:fill="auto"/>
          </w:tcPr>
          <w:p w:rsidR="009E3D14" w:rsidRPr="009E3D14" w:rsidRDefault="009E3D14" w:rsidP="009E3D14">
            <w:pPr>
              <w:spacing w:line="0" w:lineRule="atLeast"/>
              <w:jc w:val="center"/>
              <w:rPr>
                <w:bCs/>
              </w:rPr>
            </w:pPr>
            <w:r w:rsidRPr="009E3D14">
              <w:rPr>
                <w:bCs/>
                <w:sz w:val="22"/>
                <w:szCs w:val="22"/>
              </w:rPr>
              <w:t>муниципальных предприятий</w:t>
            </w:r>
          </w:p>
        </w:tc>
        <w:tc>
          <w:tcPr>
            <w:tcW w:w="1723" w:type="dxa"/>
            <w:shd w:val="clear" w:color="auto" w:fill="auto"/>
          </w:tcPr>
          <w:p w:rsidR="009E3D14" w:rsidRPr="009E3D14" w:rsidRDefault="009E3D14" w:rsidP="009E3D14">
            <w:pPr>
              <w:spacing w:line="0" w:lineRule="atLeast"/>
              <w:jc w:val="center"/>
              <w:rPr>
                <w:bCs/>
              </w:rPr>
            </w:pP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4.4.</w:t>
            </w:r>
          </w:p>
        </w:tc>
        <w:tc>
          <w:tcPr>
            <w:tcW w:w="7434" w:type="dxa"/>
            <w:shd w:val="clear" w:color="auto" w:fill="auto"/>
          </w:tcPr>
          <w:p w:rsidR="009E3D14" w:rsidRPr="009E3D14" w:rsidRDefault="009E3D14" w:rsidP="009E3D14">
            <w:pPr>
              <w:spacing w:line="0" w:lineRule="atLeast"/>
              <w:jc w:val="center"/>
              <w:rPr>
                <w:bCs/>
              </w:rPr>
            </w:pPr>
            <w:r w:rsidRPr="009E3D14">
              <w:rPr>
                <w:bCs/>
                <w:sz w:val="22"/>
                <w:szCs w:val="22"/>
              </w:rPr>
              <w:t>прочих организаций</w:t>
            </w:r>
          </w:p>
        </w:tc>
        <w:tc>
          <w:tcPr>
            <w:tcW w:w="1723" w:type="dxa"/>
            <w:shd w:val="clear" w:color="auto" w:fill="auto"/>
          </w:tcPr>
          <w:p w:rsidR="009E3D14" w:rsidRPr="009E3D14" w:rsidRDefault="009E3D14" w:rsidP="009E3D14">
            <w:pPr>
              <w:spacing w:line="0" w:lineRule="atLeast"/>
              <w:jc w:val="center"/>
              <w:rPr>
                <w:bCs/>
              </w:rPr>
            </w:pPr>
          </w:p>
        </w:tc>
      </w:tr>
      <w:tr w:rsidR="009E3D14" w:rsidRPr="009E3D14" w:rsidTr="009E3D14">
        <w:tc>
          <w:tcPr>
            <w:tcW w:w="306" w:type="dxa"/>
            <w:shd w:val="clear" w:color="auto" w:fill="auto"/>
          </w:tcPr>
          <w:p w:rsidR="009E3D14" w:rsidRPr="009E3D14" w:rsidRDefault="009E3D14" w:rsidP="009E3D14">
            <w:pPr>
              <w:spacing w:line="0" w:lineRule="atLeast"/>
              <w:rPr>
                <w:b/>
                <w:bCs/>
                <w:sz w:val="20"/>
                <w:szCs w:val="20"/>
              </w:rPr>
            </w:pPr>
            <w:r w:rsidRPr="009E3D14">
              <w:rPr>
                <w:b/>
                <w:bCs/>
                <w:sz w:val="20"/>
                <w:szCs w:val="20"/>
              </w:rPr>
              <w:t>5</w:t>
            </w:r>
          </w:p>
        </w:tc>
        <w:tc>
          <w:tcPr>
            <w:tcW w:w="7434" w:type="dxa"/>
            <w:shd w:val="clear" w:color="auto" w:fill="auto"/>
          </w:tcPr>
          <w:p w:rsidR="009E3D14" w:rsidRPr="009E3D14" w:rsidRDefault="009E3D14" w:rsidP="009E3D14">
            <w:pPr>
              <w:spacing w:line="0" w:lineRule="atLeast"/>
              <w:jc w:val="center"/>
              <w:rPr>
                <w:b/>
              </w:rPr>
            </w:pPr>
            <w:r w:rsidRPr="009E3D14">
              <w:rPr>
                <w:b/>
              </w:rPr>
              <w:t>Направлено представлений, предписаний</w:t>
            </w:r>
          </w:p>
        </w:tc>
        <w:tc>
          <w:tcPr>
            <w:tcW w:w="1723" w:type="dxa"/>
            <w:shd w:val="clear" w:color="auto" w:fill="auto"/>
          </w:tcPr>
          <w:p w:rsidR="009E3D14" w:rsidRPr="009E3D14" w:rsidRDefault="009E3D14" w:rsidP="009E3D14">
            <w:pPr>
              <w:spacing w:line="0" w:lineRule="atLeast"/>
              <w:jc w:val="center"/>
              <w:rPr>
                <w:b/>
                <w:bCs/>
              </w:rPr>
            </w:pPr>
            <w:r w:rsidRPr="009E3D14">
              <w:rPr>
                <w:b/>
                <w:bCs/>
                <w:sz w:val="22"/>
                <w:szCs w:val="22"/>
              </w:rPr>
              <w:t>38</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5.1.</w:t>
            </w:r>
          </w:p>
        </w:tc>
        <w:tc>
          <w:tcPr>
            <w:tcW w:w="7434" w:type="dxa"/>
            <w:shd w:val="clear" w:color="auto" w:fill="auto"/>
          </w:tcPr>
          <w:p w:rsidR="009E3D14" w:rsidRPr="009E3D14" w:rsidRDefault="009E3D14" w:rsidP="009E3D14">
            <w:pPr>
              <w:spacing w:line="0" w:lineRule="atLeast"/>
              <w:jc w:val="center"/>
              <w:rPr>
                <w:bCs/>
              </w:rPr>
            </w:pPr>
            <w:r w:rsidRPr="009E3D14">
              <w:rPr>
                <w:bCs/>
              </w:rPr>
              <w:t>снято с контроля представлений и предписаний</w:t>
            </w:r>
          </w:p>
        </w:tc>
        <w:tc>
          <w:tcPr>
            <w:tcW w:w="1723" w:type="dxa"/>
            <w:shd w:val="clear" w:color="auto" w:fill="auto"/>
          </w:tcPr>
          <w:p w:rsidR="009E3D14" w:rsidRPr="009E3D14" w:rsidRDefault="009E3D14" w:rsidP="009E3D14">
            <w:pPr>
              <w:spacing w:line="0" w:lineRule="atLeast"/>
              <w:jc w:val="center"/>
              <w:rPr>
                <w:bCs/>
              </w:rPr>
            </w:pPr>
            <w:r w:rsidRPr="009E3D14">
              <w:rPr>
                <w:bCs/>
                <w:sz w:val="22"/>
                <w:szCs w:val="22"/>
              </w:rPr>
              <w:t>35</w:t>
            </w:r>
          </w:p>
        </w:tc>
      </w:tr>
      <w:tr w:rsidR="009E3D14" w:rsidRPr="009E3D14" w:rsidTr="009E3D14">
        <w:tc>
          <w:tcPr>
            <w:tcW w:w="306" w:type="dxa"/>
            <w:shd w:val="clear" w:color="auto" w:fill="auto"/>
          </w:tcPr>
          <w:p w:rsidR="009E3D14" w:rsidRPr="009E3D14" w:rsidRDefault="009E3D14" w:rsidP="009E3D14">
            <w:pPr>
              <w:spacing w:line="0" w:lineRule="atLeast"/>
              <w:rPr>
                <w:b/>
                <w:bCs/>
                <w:sz w:val="20"/>
                <w:szCs w:val="20"/>
              </w:rPr>
            </w:pPr>
            <w:r w:rsidRPr="009E3D14">
              <w:rPr>
                <w:b/>
                <w:bCs/>
                <w:sz w:val="20"/>
                <w:szCs w:val="20"/>
              </w:rPr>
              <w:t>6</w:t>
            </w:r>
          </w:p>
        </w:tc>
        <w:tc>
          <w:tcPr>
            <w:tcW w:w="7434" w:type="dxa"/>
            <w:shd w:val="clear" w:color="auto" w:fill="auto"/>
          </w:tcPr>
          <w:p w:rsidR="009E3D14" w:rsidRPr="009E3D14" w:rsidRDefault="009E3D14" w:rsidP="009E3D14">
            <w:pPr>
              <w:widowControl w:val="0"/>
              <w:spacing w:line="0" w:lineRule="atLeast"/>
              <w:jc w:val="center"/>
              <w:rPr>
                <w:b/>
              </w:rPr>
            </w:pPr>
            <w:r w:rsidRPr="009E3D14">
              <w:rPr>
                <w:b/>
                <w:sz w:val="22"/>
                <w:szCs w:val="22"/>
              </w:rPr>
              <w:t>Объём проверенных средств (тыс. рублей)</w:t>
            </w:r>
          </w:p>
        </w:tc>
        <w:tc>
          <w:tcPr>
            <w:tcW w:w="1723" w:type="dxa"/>
            <w:shd w:val="clear" w:color="auto" w:fill="auto"/>
          </w:tcPr>
          <w:p w:rsidR="009E3D14" w:rsidRPr="009E3D14" w:rsidRDefault="009E3D14" w:rsidP="009E3D14">
            <w:pPr>
              <w:spacing w:line="0" w:lineRule="atLeast"/>
              <w:jc w:val="center"/>
              <w:rPr>
                <w:b/>
                <w:bCs/>
              </w:rPr>
            </w:pPr>
            <w:r w:rsidRPr="009E3D14">
              <w:rPr>
                <w:b/>
                <w:sz w:val="22"/>
                <w:szCs w:val="22"/>
              </w:rPr>
              <w:t>643 251,8</w:t>
            </w:r>
          </w:p>
        </w:tc>
      </w:tr>
      <w:tr w:rsidR="009E3D14" w:rsidRPr="009E3D14" w:rsidTr="009E3D14">
        <w:tc>
          <w:tcPr>
            <w:tcW w:w="306" w:type="dxa"/>
            <w:shd w:val="clear" w:color="auto" w:fill="auto"/>
          </w:tcPr>
          <w:p w:rsidR="009E3D14" w:rsidRPr="009E3D14" w:rsidRDefault="009E3D14" w:rsidP="009E3D14">
            <w:pPr>
              <w:spacing w:line="0" w:lineRule="atLeast"/>
              <w:rPr>
                <w:b/>
                <w:bCs/>
                <w:sz w:val="20"/>
                <w:szCs w:val="20"/>
              </w:rPr>
            </w:pPr>
            <w:r w:rsidRPr="009E3D14">
              <w:rPr>
                <w:b/>
                <w:bCs/>
                <w:sz w:val="20"/>
                <w:szCs w:val="20"/>
              </w:rPr>
              <w:t>7</w:t>
            </w:r>
          </w:p>
        </w:tc>
        <w:tc>
          <w:tcPr>
            <w:tcW w:w="7434" w:type="dxa"/>
            <w:shd w:val="clear" w:color="auto" w:fill="auto"/>
          </w:tcPr>
          <w:p w:rsidR="009E3D14" w:rsidRPr="009E3D14" w:rsidRDefault="009E3D14" w:rsidP="009E3D14">
            <w:pPr>
              <w:widowControl w:val="0"/>
              <w:spacing w:line="0" w:lineRule="atLeast"/>
              <w:jc w:val="center"/>
              <w:rPr>
                <w:b/>
              </w:rPr>
            </w:pPr>
            <w:r w:rsidRPr="009E3D14">
              <w:rPr>
                <w:b/>
                <w:sz w:val="22"/>
                <w:szCs w:val="22"/>
              </w:rPr>
              <w:t>Выявлено нарушений (тыс. рублей) в том числе</w:t>
            </w:r>
          </w:p>
        </w:tc>
        <w:tc>
          <w:tcPr>
            <w:tcW w:w="1723" w:type="dxa"/>
            <w:shd w:val="clear" w:color="auto" w:fill="auto"/>
          </w:tcPr>
          <w:p w:rsidR="009E3D14" w:rsidRPr="009E3D14" w:rsidRDefault="009E3D14" w:rsidP="009E3D14">
            <w:pPr>
              <w:spacing w:line="0" w:lineRule="atLeast"/>
              <w:jc w:val="center"/>
              <w:rPr>
                <w:b/>
                <w:bCs/>
              </w:rPr>
            </w:pPr>
            <w:r w:rsidRPr="009E3D14">
              <w:rPr>
                <w:b/>
                <w:sz w:val="22"/>
                <w:szCs w:val="22"/>
              </w:rPr>
              <w:t>12 469,4</w:t>
            </w:r>
          </w:p>
        </w:tc>
      </w:tr>
      <w:tr w:rsidR="009E3D14" w:rsidRPr="009E3D14" w:rsidTr="009E3D14">
        <w:tc>
          <w:tcPr>
            <w:tcW w:w="306" w:type="dxa"/>
            <w:shd w:val="clear" w:color="auto" w:fill="auto"/>
          </w:tcPr>
          <w:p w:rsidR="009E3D14" w:rsidRPr="009E3D14" w:rsidRDefault="009E3D14" w:rsidP="009E3D14">
            <w:pPr>
              <w:spacing w:line="0" w:lineRule="atLeast"/>
              <w:rPr>
                <w:b/>
                <w:bCs/>
                <w:sz w:val="20"/>
                <w:szCs w:val="20"/>
              </w:rPr>
            </w:pPr>
            <w:r w:rsidRPr="009E3D14">
              <w:rPr>
                <w:b/>
                <w:bCs/>
                <w:sz w:val="20"/>
                <w:szCs w:val="20"/>
              </w:rPr>
              <w:t>8</w:t>
            </w:r>
          </w:p>
        </w:tc>
        <w:tc>
          <w:tcPr>
            <w:tcW w:w="7434" w:type="dxa"/>
            <w:shd w:val="clear" w:color="auto" w:fill="auto"/>
          </w:tcPr>
          <w:p w:rsidR="009E3D14" w:rsidRPr="009E3D14" w:rsidRDefault="009E3D14" w:rsidP="009E3D14">
            <w:pPr>
              <w:pStyle w:val="1"/>
              <w:spacing w:before="0" w:after="0" w:line="0" w:lineRule="atLeast"/>
              <w:rPr>
                <w:rFonts w:ascii="Times New Roman" w:hAnsi="Times New Roman"/>
                <w:color w:val="auto"/>
                <w:sz w:val="22"/>
                <w:szCs w:val="22"/>
              </w:rPr>
            </w:pPr>
            <w:r w:rsidRPr="009E3D14">
              <w:rPr>
                <w:rFonts w:ascii="Times New Roman" w:hAnsi="Times New Roman"/>
                <w:color w:val="auto"/>
                <w:sz w:val="22"/>
                <w:szCs w:val="22"/>
              </w:rPr>
              <w:t>Устранено финансовых нарушений</w:t>
            </w:r>
            <w:r w:rsidRPr="009E3D14">
              <w:rPr>
                <w:rFonts w:ascii="Times New Roman" w:hAnsi="Times New Roman"/>
                <w:bCs w:val="0"/>
                <w:color w:val="auto"/>
                <w:sz w:val="22"/>
                <w:szCs w:val="22"/>
              </w:rPr>
              <w:t xml:space="preserve"> (тыс. руб.), в том числе:</w:t>
            </w:r>
          </w:p>
        </w:tc>
        <w:tc>
          <w:tcPr>
            <w:tcW w:w="1723" w:type="dxa"/>
            <w:shd w:val="clear" w:color="auto" w:fill="auto"/>
          </w:tcPr>
          <w:p w:rsidR="009E3D14" w:rsidRPr="009E3D14" w:rsidRDefault="009E3D14" w:rsidP="009E3D14">
            <w:pPr>
              <w:spacing w:line="0" w:lineRule="atLeast"/>
              <w:jc w:val="center"/>
              <w:rPr>
                <w:b/>
              </w:rPr>
            </w:pPr>
            <w:r w:rsidRPr="009E3D14">
              <w:rPr>
                <w:b/>
                <w:sz w:val="22"/>
                <w:szCs w:val="22"/>
              </w:rPr>
              <w:t>1 370,5</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8.1.</w:t>
            </w:r>
          </w:p>
        </w:tc>
        <w:tc>
          <w:tcPr>
            <w:tcW w:w="7434" w:type="dxa"/>
            <w:shd w:val="clear" w:color="auto" w:fill="auto"/>
          </w:tcPr>
          <w:p w:rsidR="009E3D14" w:rsidRPr="009E3D14" w:rsidRDefault="009E3D14" w:rsidP="009E3D14">
            <w:pPr>
              <w:pStyle w:val="1"/>
              <w:spacing w:before="0" w:after="0" w:line="0" w:lineRule="atLeast"/>
              <w:rPr>
                <w:rFonts w:ascii="Times New Roman" w:hAnsi="Times New Roman"/>
                <w:b w:val="0"/>
                <w:color w:val="auto"/>
                <w:sz w:val="22"/>
                <w:szCs w:val="22"/>
              </w:rPr>
            </w:pPr>
            <w:r w:rsidRPr="009E3D14">
              <w:rPr>
                <w:rFonts w:ascii="Times New Roman" w:hAnsi="Times New Roman"/>
                <w:b w:val="0"/>
                <w:color w:val="auto"/>
                <w:sz w:val="22"/>
                <w:szCs w:val="22"/>
              </w:rPr>
              <w:t>возмещено средств использованных не по целевому назначению</w:t>
            </w:r>
          </w:p>
        </w:tc>
        <w:tc>
          <w:tcPr>
            <w:tcW w:w="1723" w:type="dxa"/>
            <w:shd w:val="clear" w:color="auto" w:fill="auto"/>
          </w:tcPr>
          <w:p w:rsidR="009E3D14" w:rsidRPr="009E3D14" w:rsidRDefault="009E3D14" w:rsidP="009E3D14">
            <w:pPr>
              <w:spacing w:line="0" w:lineRule="atLeast"/>
              <w:jc w:val="center"/>
              <w:rPr>
                <w:highlight w:val="yellow"/>
              </w:rPr>
            </w:pP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8.2.</w:t>
            </w:r>
          </w:p>
        </w:tc>
        <w:tc>
          <w:tcPr>
            <w:tcW w:w="7434" w:type="dxa"/>
            <w:shd w:val="clear" w:color="auto" w:fill="auto"/>
          </w:tcPr>
          <w:p w:rsidR="009E3D14" w:rsidRPr="009E3D14" w:rsidRDefault="009E3D14" w:rsidP="009E3D14">
            <w:pPr>
              <w:pStyle w:val="1"/>
              <w:spacing w:before="0" w:after="0" w:line="0" w:lineRule="atLeast"/>
              <w:rPr>
                <w:rFonts w:ascii="Times New Roman" w:hAnsi="Times New Roman"/>
                <w:b w:val="0"/>
                <w:color w:val="auto"/>
                <w:sz w:val="22"/>
                <w:szCs w:val="22"/>
              </w:rPr>
            </w:pPr>
            <w:r w:rsidRPr="009E3D14">
              <w:rPr>
                <w:rFonts w:ascii="Times New Roman" w:hAnsi="Times New Roman"/>
                <w:b w:val="0"/>
                <w:color w:val="auto"/>
                <w:sz w:val="22"/>
                <w:szCs w:val="22"/>
              </w:rPr>
              <w:t>возмещено средств за счет виновных лиц</w:t>
            </w:r>
          </w:p>
        </w:tc>
        <w:tc>
          <w:tcPr>
            <w:tcW w:w="1723" w:type="dxa"/>
            <w:shd w:val="clear" w:color="auto" w:fill="auto"/>
          </w:tcPr>
          <w:p w:rsidR="009E3D14" w:rsidRPr="009E3D14" w:rsidRDefault="009E3D14" w:rsidP="009E3D14">
            <w:pPr>
              <w:spacing w:line="0" w:lineRule="atLeast"/>
              <w:jc w:val="center"/>
            </w:pPr>
            <w:r w:rsidRPr="009E3D14">
              <w:rPr>
                <w:sz w:val="22"/>
                <w:szCs w:val="22"/>
              </w:rPr>
              <w:t>143,0</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8.3.</w:t>
            </w:r>
          </w:p>
        </w:tc>
        <w:tc>
          <w:tcPr>
            <w:tcW w:w="7434" w:type="dxa"/>
            <w:shd w:val="clear" w:color="auto" w:fill="auto"/>
          </w:tcPr>
          <w:p w:rsidR="009E3D14" w:rsidRPr="009E3D14" w:rsidRDefault="009E3D14" w:rsidP="009E3D14">
            <w:pPr>
              <w:pStyle w:val="1"/>
              <w:spacing w:before="0" w:after="0" w:line="0" w:lineRule="atLeast"/>
              <w:rPr>
                <w:rFonts w:ascii="Times New Roman" w:hAnsi="Times New Roman"/>
                <w:b w:val="0"/>
                <w:color w:val="auto"/>
                <w:sz w:val="22"/>
                <w:szCs w:val="22"/>
              </w:rPr>
            </w:pPr>
            <w:r w:rsidRPr="009E3D14">
              <w:rPr>
                <w:rFonts w:ascii="Times New Roman" w:hAnsi="Times New Roman"/>
                <w:b w:val="0"/>
                <w:color w:val="auto"/>
                <w:sz w:val="22"/>
                <w:szCs w:val="22"/>
              </w:rPr>
              <w:t>выполнено работ, оказано услуг</w:t>
            </w:r>
          </w:p>
        </w:tc>
        <w:tc>
          <w:tcPr>
            <w:tcW w:w="1723" w:type="dxa"/>
            <w:shd w:val="clear" w:color="auto" w:fill="auto"/>
          </w:tcPr>
          <w:p w:rsidR="009E3D14" w:rsidRPr="009E3D14" w:rsidRDefault="009E3D14" w:rsidP="009E3D14">
            <w:pPr>
              <w:tabs>
                <w:tab w:val="left" w:pos="450"/>
                <w:tab w:val="center" w:pos="748"/>
              </w:tabs>
              <w:spacing w:line="0" w:lineRule="atLeast"/>
              <w:jc w:val="center"/>
            </w:pP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r w:rsidRPr="009E3D14">
              <w:rPr>
                <w:bCs/>
                <w:sz w:val="20"/>
                <w:szCs w:val="20"/>
              </w:rPr>
              <w:t>8.4.</w:t>
            </w:r>
          </w:p>
        </w:tc>
        <w:tc>
          <w:tcPr>
            <w:tcW w:w="7434" w:type="dxa"/>
            <w:shd w:val="clear" w:color="auto" w:fill="auto"/>
          </w:tcPr>
          <w:p w:rsidR="009E3D14" w:rsidRPr="009E3D14" w:rsidRDefault="009E3D14" w:rsidP="009E3D14">
            <w:pPr>
              <w:pStyle w:val="1"/>
              <w:spacing w:before="0" w:after="0" w:line="0" w:lineRule="atLeast"/>
              <w:rPr>
                <w:rFonts w:ascii="Times New Roman" w:hAnsi="Times New Roman"/>
                <w:b w:val="0"/>
                <w:color w:val="auto"/>
                <w:sz w:val="22"/>
                <w:szCs w:val="22"/>
              </w:rPr>
            </w:pPr>
            <w:r w:rsidRPr="009E3D14">
              <w:rPr>
                <w:rFonts w:ascii="Times New Roman" w:hAnsi="Times New Roman"/>
                <w:b w:val="0"/>
                <w:color w:val="auto"/>
                <w:sz w:val="22"/>
                <w:szCs w:val="22"/>
              </w:rPr>
              <w:t>возмещено за счет бюджетных мер принуждения</w:t>
            </w:r>
          </w:p>
        </w:tc>
        <w:tc>
          <w:tcPr>
            <w:tcW w:w="1723" w:type="dxa"/>
            <w:shd w:val="clear" w:color="auto" w:fill="auto"/>
          </w:tcPr>
          <w:p w:rsidR="009E3D14" w:rsidRPr="009E3D14" w:rsidRDefault="009E3D14" w:rsidP="009E3D14">
            <w:pPr>
              <w:tabs>
                <w:tab w:val="left" w:pos="450"/>
                <w:tab w:val="center" w:pos="748"/>
              </w:tabs>
              <w:spacing w:line="0" w:lineRule="atLeast"/>
              <w:jc w:val="center"/>
            </w:pPr>
            <w:r w:rsidRPr="009E3D14">
              <w:rPr>
                <w:sz w:val="22"/>
                <w:szCs w:val="22"/>
              </w:rPr>
              <w:t>1 227,5</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p>
        </w:tc>
        <w:tc>
          <w:tcPr>
            <w:tcW w:w="7434" w:type="dxa"/>
            <w:shd w:val="clear" w:color="auto" w:fill="auto"/>
          </w:tcPr>
          <w:p w:rsidR="009E3D14" w:rsidRPr="009E3D14" w:rsidRDefault="009E3D14" w:rsidP="009E3D14">
            <w:pPr>
              <w:pStyle w:val="1"/>
              <w:spacing w:before="0" w:after="0" w:line="0" w:lineRule="atLeast"/>
              <w:rPr>
                <w:rFonts w:ascii="Times New Roman" w:hAnsi="Times New Roman"/>
                <w:b w:val="0"/>
                <w:color w:val="auto"/>
                <w:sz w:val="22"/>
                <w:szCs w:val="22"/>
              </w:rPr>
            </w:pPr>
            <w:r w:rsidRPr="009E3D14">
              <w:rPr>
                <w:rFonts w:ascii="Times New Roman" w:hAnsi="Times New Roman"/>
                <w:b w:val="0"/>
                <w:color w:val="auto"/>
                <w:sz w:val="22"/>
                <w:szCs w:val="22"/>
              </w:rPr>
              <w:t>Справочно:</w:t>
            </w:r>
          </w:p>
        </w:tc>
        <w:tc>
          <w:tcPr>
            <w:tcW w:w="1723" w:type="dxa"/>
            <w:shd w:val="clear" w:color="auto" w:fill="auto"/>
          </w:tcPr>
          <w:p w:rsidR="009E3D14" w:rsidRPr="009E3D14" w:rsidRDefault="009E3D14" w:rsidP="009E3D14">
            <w:pPr>
              <w:spacing w:line="0" w:lineRule="atLeast"/>
              <w:jc w:val="center"/>
              <w:rPr>
                <w:highlight w:val="yellow"/>
              </w:rPr>
            </w:pP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p>
        </w:tc>
        <w:tc>
          <w:tcPr>
            <w:tcW w:w="7434" w:type="dxa"/>
            <w:shd w:val="clear" w:color="auto" w:fill="auto"/>
          </w:tcPr>
          <w:p w:rsidR="009E3D14" w:rsidRPr="009E3D14" w:rsidRDefault="009E3D14" w:rsidP="009E3D14">
            <w:pPr>
              <w:pStyle w:val="1"/>
              <w:spacing w:before="0" w:after="0" w:line="0" w:lineRule="atLeast"/>
              <w:rPr>
                <w:rFonts w:ascii="Times New Roman" w:hAnsi="Times New Roman"/>
                <w:b w:val="0"/>
                <w:color w:val="auto"/>
                <w:sz w:val="22"/>
                <w:szCs w:val="22"/>
              </w:rPr>
            </w:pPr>
            <w:r w:rsidRPr="009E3D14">
              <w:rPr>
                <w:rFonts w:ascii="Times New Roman" w:hAnsi="Times New Roman"/>
                <w:b w:val="0"/>
                <w:color w:val="auto"/>
                <w:sz w:val="22"/>
                <w:szCs w:val="22"/>
              </w:rPr>
              <w:t>Привлечено к дисциплинарной ответственности, чел.</w:t>
            </w:r>
          </w:p>
        </w:tc>
        <w:tc>
          <w:tcPr>
            <w:tcW w:w="1723" w:type="dxa"/>
            <w:shd w:val="clear" w:color="auto" w:fill="auto"/>
          </w:tcPr>
          <w:p w:rsidR="009E3D14" w:rsidRPr="009E3D14" w:rsidRDefault="009E3D14" w:rsidP="009E3D14">
            <w:pPr>
              <w:spacing w:line="0" w:lineRule="atLeast"/>
              <w:jc w:val="center"/>
            </w:pPr>
            <w:r w:rsidRPr="009E3D14">
              <w:rPr>
                <w:sz w:val="22"/>
                <w:szCs w:val="22"/>
              </w:rPr>
              <w:t>36</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p>
        </w:tc>
        <w:tc>
          <w:tcPr>
            <w:tcW w:w="7434" w:type="dxa"/>
            <w:shd w:val="clear" w:color="auto" w:fill="auto"/>
          </w:tcPr>
          <w:p w:rsidR="009E3D14" w:rsidRPr="009E3D14" w:rsidRDefault="009E3D14" w:rsidP="009E3D14">
            <w:pPr>
              <w:pStyle w:val="1"/>
              <w:spacing w:before="0" w:after="0" w:line="0" w:lineRule="atLeast"/>
              <w:rPr>
                <w:rFonts w:ascii="Times New Roman" w:hAnsi="Times New Roman"/>
                <w:b w:val="0"/>
                <w:color w:val="auto"/>
                <w:sz w:val="22"/>
                <w:szCs w:val="22"/>
              </w:rPr>
            </w:pPr>
            <w:r w:rsidRPr="009E3D14">
              <w:rPr>
                <w:rFonts w:ascii="Times New Roman" w:hAnsi="Times New Roman"/>
                <w:b w:val="0"/>
                <w:color w:val="auto"/>
                <w:sz w:val="22"/>
                <w:szCs w:val="22"/>
              </w:rPr>
              <w:t>Привлечено к административной ответственности, чел.</w:t>
            </w:r>
          </w:p>
        </w:tc>
        <w:tc>
          <w:tcPr>
            <w:tcW w:w="1723" w:type="dxa"/>
            <w:shd w:val="clear" w:color="auto" w:fill="auto"/>
          </w:tcPr>
          <w:p w:rsidR="009E3D14" w:rsidRPr="009E3D14" w:rsidRDefault="009E3D14" w:rsidP="009E3D14">
            <w:pPr>
              <w:spacing w:line="0" w:lineRule="atLeast"/>
              <w:jc w:val="center"/>
            </w:pPr>
            <w:r w:rsidRPr="009E3D14">
              <w:rPr>
                <w:sz w:val="22"/>
                <w:szCs w:val="22"/>
              </w:rPr>
              <w:t>7</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p>
        </w:tc>
        <w:tc>
          <w:tcPr>
            <w:tcW w:w="7434" w:type="dxa"/>
            <w:shd w:val="clear" w:color="auto" w:fill="auto"/>
          </w:tcPr>
          <w:p w:rsidR="009E3D14" w:rsidRPr="009E3D14" w:rsidRDefault="009E3D14" w:rsidP="009E3D14">
            <w:pPr>
              <w:pStyle w:val="1"/>
              <w:spacing w:before="0" w:after="0" w:line="0" w:lineRule="atLeast"/>
              <w:rPr>
                <w:rFonts w:ascii="Times New Roman" w:hAnsi="Times New Roman"/>
                <w:b w:val="0"/>
                <w:color w:val="auto"/>
                <w:sz w:val="22"/>
                <w:szCs w:val="22"/>
              </w:rPr>
            </w:pPr>
            <w:r w:rsidRPr="009E3D14">
              <w:rPr>
                <w:rFonts w:ascii="Times New Roman" w:hAnsi="Times New Roman"/>
                <w:b w:val="0"/>
                <w:color w:val="auto"/>
                <w:sz w:val="22"/>
                <w:szCs w:val="22"/>
              </w:rPr>
              <w:t>Направлено материалов в правоохранительные органы и прокуратуру</w:t>
            </w:r>
          </w:p>
        </w:tc>
        <w:tc>
          <w:tcPr>
            <w:tcW w:w="1723" w:type="dxa"/>
            <w:shd w:val="clear" w:color="auto" w:fill="auto"/>
          </w:tcPr>
          <w:p w:rsidR="009E3D14" w:rsidRPr="009E3D14" w:rsidRDefault="009E3D14" w:rsidP="009E3D14">
            <w:pPr>
              <w:spacing w:line="0" w:lineRule="atLeast"/>
              <w:jc w:val="center"/>
            </w:pPr>
            <w:r w:rsidRPr="009E3D14">
              <w:rPr>
                <w:sz w:val="22"/>
                <w:szCs w:val="22"/>
              </w:rPr>
              <w:t>5</w:t>
            </w:r>
          </w:p>
        </w:tc>
      </w:tr>
      <w:tr w:rsidR="009E3D14" w:rsidRPr="009E3D14" w:rsidTr="009E3D14">
        <w:tc>
          <w:tcPr>
            <w:tcW w:w="306" w:type="dxa"/>
            <w:shd w:val="clear" w:color="auto" w:fill="auto"/>
          </w:tcPr>
          <w:p w:rsidR="009E3D14" w:rsidRPr="009E3D14" w:rsidRDefault="009E3D14" w:rsidP="009E3D14">
            <w:pPr>
              <w:spacing w:line="0" w:lineRule="atLeast"/>
              <w:rPr>
                <w:bCs/>
                <w:sz w:val="20"/>
                <w:szCs w:val="20"/>
              </w:rPr>
            </w:pPr>
          </w:p>
        </w:tc>
        <w:tc>
          <w:tcPr>
            <w:tcW w:w="7434" w:type="dxa"/>
            <w:shd w:val="clear" w:color="auto" w:fill="auto"/>
          </w:tcPr>
          <w:p w:rsidR="009E3D14" w:rsidRPr="009E3D14" w:rsidRDefault="009E3D14" w:rsidP="009E3D14">
            <w:pPr>
              <w:pStyle w:val="1"/>
              <w:spacing w:before="0" w:after="0" w:line="0" w:lineRule="atLeast"/>
              <w:rPr>
                <w:rFonts w:ascii="Times New Roman" w:hAnsi="Times New Roman"/>
                <w:b w:val="0"/>
                <w:color w:val="auto"/>
                <w:sz w:val="22"/>
                <w:szCs w:val="22"/>
              </w:rPr>
            </w:pPr>
            <w:r w:rsidRPr="009E3D14">
              <w:rPr>
                <w:rFonts w:ascii="Times New Roman" w:hAnsi="Times New Roman"/>
                <w:b w:val="0"/>
                <w:color w:val="auto"/>
                <w:sz w:val="22"/>
                <w:szCs w:val="22"/>
              </w:rPr>
              <w:t>Направлено материалов в Службу по контролю ХМАО</w:t>
            </w:r>
          </w:p>
        </w:tc>
        <w:tc>
          <w:tcPr>
            <w:tcW w:w="1723" w:type="dxa"/>
            <w:shd w:val="clear" w:color="auto" w:fill="auto"/>
          </w:tcPr>
          <w:p w:rsidR="009E3D14" w:rsidRPr="009E3D14" w:rsidRDefault="009E3D14" w:rsidP="009E3D14">
            <w:pPr>
              <w:spacing w:line="0" w:lineRule="atLeast"/>
              <w:jc w:val="center"/>
            </w:pPr>
            <w:r w:rsidRPr="009E3D14">
              <w:rPr>
                <w:sz w:val="22"/>
                <w:szCs w:val="22"/>
              </w:rPr>
              <w:t>2</w:t>
            </w:r>
          </w:p>
        </w:tc>
      </w:tr>
    </w:tbl>
    <w:p w:rsidR="009E3D14" w:rsidRPr="009E3D14" w:rsidRDefault="009E3D14" w:rsidP="009E3D14">
      <w:pPr>
        <w:pStyle w:val="1"/>
        <w:spacing w:before="0" w:after="0" w:line="0" w:lineRule="atLeast"/>
        <w:ind w:left="-360" w:firstLine="360"/>
        <w:rPr>
          <w:rFonts w:ascii="Times New Roman" w:hAnsi="Times New Roman"/>
          <w:color w:val="auto"/>
          <w:sz w:val="24"/>
          <w:szCs w:val="24"/>
        </w:rPr>
      </w:pPr>
    </w:p>
    <w:p w:rsidR="009E3D14" w:rsidRDefault="009E3D14" w:rsidP="00651484">
      <w:pPr>
        <w:pStyle w:val="1"/>
        <w:spacing w:before="0" w:after="0" w:line="0" w:lineRule="atLeast"/>
        <w:rPr>
          <w:rFonts w:ascii="Times New Roman" w:hAnsi="Times New Roman"/>
          <w:color w:val="auto"/>
          <w:sz w:val="24"/>
          <w:szCs w:val="24"/>
        </w:rPr>
      </w:pPr>
      <w:r w:rsidRPr="009E3D14">
        <w:rPr>
          <w:rFonts w:ascii="Times New Roman" w:hAnsi="Times New Roman"/>
          <w:color w:val="auto"/>
          <w:sz w:val="24"/>
          <w:szCs w:val="24"/>
        </w:rPr>
        <w:t>3. Контрольно-р</w:t>
      </w:r>
      <w:r w:rsidR="00651484">
        <w:rPr>
          <w:rFonts w:ascii="Times New Roman" w:hAnsi="Times New Roman"/>
          <w:color w:val="auto"/>
          <w:sz w:val="24"/>
          <w:szCs w:val="24"/>
        </w:rPr>
        <w:t xml:space="preserve">евизионная </w:t>
      </w:r>
      <w:r w:rsidRPr="009E3D14">
        <w:rPr>
          <w:rFonts w:ascii="Times New Roman" w:hAnsi="Times New Roman"/>
          <w:color w:val="auto"/>
          <w:sz w:val="24"/>
          <w:szCs w:val="24"/>
        </w:rPr>
        <w:t>деятельность Контрольно-счетной палаты в первом полугодии 2015 года</w:t>
      </w:r>
    </w:p>
    <w:p w:rsidR="00651484" w:rsidRPr="00651484" w:rsidRDefault="00651484" w:rsidP="00651484"/>
    <w:p w:rsidR="009E3D14" w:rsidRPr="009E3D14" w:rsidRDefault="009E3D14" w:rsidP="00651484">
      <w:pPr>
        <w:spacing w:line="0" w:lineRule="atLeast"/>
        <w:ind w:firstLine="720"/>
        <w:jc w:val="both"/>
      </w:pPr>
      <w:r w:rsidRPr="009E3D14">
        <w:t>В первом полугодии 2015 года в соответствии с планом работы Контрольно-счетной палаты, утвержденного распоряжением председателя Контрольно-счетной палаты от 30.12.2014 года №68-р «Об утверждении плана работы Контрольно-счетной палаты на первое полугодие 2015 года» (с изменениями от 02.02.2015г. №7-р, от 25.02.2015г. №18-р) были проведены следующие контрольные мероприятия:</w:t>
      </w:r>
    </w:p>
    <w:p w:rsidR="009E3D14" w:rsidRPr="009E3D14" w:rsidRDefault="009E3D14" w:rsidP="00651484">
      <w:pPr>
        <w:pStyle w:val="af3"/>
        <w:spacing w:line="0" w:lineRule="atLeast"/>
        <w:jc w:val="center"/>
        <w:rPr>
          <w:b/>
          <w:sz w:val="24"/>
        </w:rPr>
      </w:pPr>
      <w:r w:rsidRPr="009E3D14">
        <w:rPr>
          <w:b/>
          <w:sz w:val="24"/>
        </w:rPr>
        <w:t>3.1.Проверка использования средств бюджета получателем межбюджетных трансфертов – администрацией городского поселения Кондинское</w:t>
      </w:r>
    </w:p>
    <w:p w:rsidR="009E3D14" w:rsidRPr="009E3D14" w:rsidRDefault="009E3D14" w:rsidP="00651484">
      <w:pPr>
        <w:spacing w:line="0" w:lineRule="atLeast"/>
        <w:ind w:firstLine="720"/>
        <w:jc w:val="both"/>
        <w:rPr>
          <w:color w:val="000000"/>
        </w:rPr>
      </w:pPr>
      <w:r w:rsidRPr="009E3D14">
        <w:t xml:space="preserve">Цель проверки: проверка законности, результативности, </w:t>
      </w:r>
      <w:r w:rsidRPr="009E3D14">
        <w:rPr>
          <w:color w:val="000000"/>
        </w:rPr>
        <w:t>рациональности и эффективности использования средств  бюджета муниципального образования городское поселение Кондинское.</w:t>
      </w:r>
    </w:p>
    <w:p w:rsidR="009E3D14" w:rsidRPr="009E3D14" w:rsidRDefault="009E3D14" w:rsidP="00651484">
      <w:pPr>
        <w:spacing w:line="0" w:lineRule="atLeast"/>
        <w:ind w:firstLine="720"/>
        <w:jc w:val="both"/>
      </w:pPr>
      <w:r w:rsidRPr="009E3D14">
        <w:t>Проверяемый период: с 01 января 2014 года по 31 декабря  2014 года.</w:t>
      </w:r>
    </w:p>
    <w:p w:rsidR="009E3D14" w:rsidRPr="009E3D14" w:rsidRDefault="009E3D14" w:rsidP="00651484">
      <w:pPr>
        <w:spacing w:line="0" w:lineRule="atLeast"/>
        <w:ind w:firstLine="720"/>
        <w:jc w:val="both"/>
      </w:pPr>
      <w:r w:rsidRPr="009E3D14">
        <w:rPr>
          <w:bCs/>
        </w:rPr>
        <w:t xml:space="preserve">Общий объем проверенных средств в администрации городского поселения </w:t>
      </w:r>
      <w:r w:rsidRPr="009E3D14">
        <w:rPr>
          <w:color w:val="000000"/>
        </w:rPr>
        <w:t>Кондинское</w:t>
      </w:r>
      <w:r w:rsidRPr="009E3D14">
        <w:rPr>
          <w:bCs/>
        </w:rPr>
        <w:t xml:space="preserve"> составил 57</w:t>
      </w:r>
      <w:r w:rsidRPr="009E3D14">
        <w:t xml:space="preserve"> 312,7 </w:t>
      </w:r>
      <w:r w:rsidRPr="009E3D14">
        <w:rPr>
          <w:bCs/>
        </w:rPr>
        <w:t xml:space="preserve">тыс.руб. </w:t>
      </w:r>
      <w:r w:rsidRPr="009E3D14">
        <w:t>Общая сумма нарушений законодательства составила 445,5 тыс.руб.</w:t>
      </w:r>
    </w:p>
    <w:p w:rsidR="009E3D14" w:rsidRPr="009E3D14" w:rsidRDefault="009E3D14" w:rsidP="00651484">
      <w:pPr>
        <w:spacing w:line="0" w:lineRule="atLeast"/>
        <w:ind w:firstLine="720"/>
        <w:jc w:val="both"/>
        <w:rPr>
          <w:bCs/>
        </w:rPr>
      </w:pPr>
      <w:r w:rsidRPr="009E3D14">
        <w:rPr>
          <w:bCs/>
        </w:rPr>
        <w:t>В результате проверки установлено:</w:t>
      </w:r>
    </w:p>
    <w:p w:rsidR="009E3D14" w:rsidRPr="009E3D14" w:rsidRDefault="009E3D14" w:rsidP="00651484">
      <w:pPr>
        <w:spacing w:line="0" w:lineRule="atLeast"/>
        <w:ind w:firstLine="720"/>
        <w:jc w:val="both"/>
        <w:rPr>
          <w:bCs/>
        </w:rPr>
      </w:pPr>
      <w:r w:rsidRPr="009E3D14">
        <w:rPr>
          <w:bCs/>
        </w:rPr>
        <w:t>1. Неправомерные расходы.</w:t>
      </w:r>
    </w:p>
    <w:p w:rsidR="009E3D14" w:rsidRPr="009E3D14" w:rsidRDefault="009E3D14" w:rsidP="00651484">
      <w:pPr>
        <w:pStyle w:val="af0"/>
        <w:spacing w:line="0" w:lineRule="atLeast"/>
        <w:ind w:left="0" w:firstLine="720"/>
        <w:jc w:val="both"/>
      </w:pPr>
      <w:r w:rsidRPr="009E3D14">
        <w:rPr>
          <w:bCs/>
        </w:rPr>
        <w:t xml:space="preserve">1.1. </w:t>
      </w:r>
      <w:r w:rsidRPr="009E3D14">
        <w:t xml:space="preserve">В нарушение абзаца 8 подпункта 1.2. постановления Правительства Ханты-Мансийского АО - Югры от 24 декабря </w:t>
      </w:r>
      <w:smartTag w:uri="urn:schemas-microsoft-com:office:smarttags" w:element="metricconverter">
        <w:smartTagPr>
          <w:attr w:name="ProductID" w:val="2007 г"/>
        </w:smartTagPr>
        <w:r w:rsidRPr="009E3D14">
          <w:t>2007 г</w:t>
        </w:r>
      </w:smartTag>
      <w:r w:rsidRPr="009E3D14">
        <w:t xml:space="preserve">. N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 нарушен </w:t>
      </w:r>
      <w:r w:rsidRPr="009E3D14">
        <w:lastRenderedPageBreak/>
        <w:t>принцип формирования месячного фонда оплаты труда для расчета единовременной выплаты к отпуску. Общая сумма  избыточных (неправомерных) расходов бюджета поселения составила 234 214,09 рублей.</w:t>
      </w:r>
    </w:p>
    <w:p w:rsidR="009E3D14" w:rsidRPr="009E3D14" w:rsidRDefault="009E3D14" w:rsidP="00651484">
      <w:pPr>
        <w:pStyle w:val="af0"/>
        <w:spacing w:line="0" w:lineRule="atLeast"/>
        <w:ind w:left="0" w:firstLine="720"/>
        <w:jc w:val="both"/>
      </w:pPr>
      <w:r w:rsidRPr="009E3D14">
        <w:t>1.2. В нарушение</w:t>
      </w:r>
      <w:r w:rsidRPr="009E3D14">
        <w:rPr>
          <w:bCs/>
        </w:rPr>
        <w:t xml:space="preserve"> пункта 7 постановления Правительства Ханты-Мансийского автономного округа - Югры от 6 августа 2010 года N 191-п "О нормативах формирования расходов на содержание органов местного самоуправления Ханты-Мансийского автономного округа - Югры" (с изменениями, дополнениями от 24.08.2012)</w:t>
      </w:r>
      <w:r w:rsidRPr="009E3D14">
        <w:t xml:space="preserve"> выявлено превышение предельной штатной численность работников, занимающих должности, не являющиеся должностями муниципальной службы (технического обеспечения, рабочих) на 2 единицы.</w:t>
      </w:r>
    </w:p>
    <w:p w:rsidR="009E3D14" w:rsidRPr="009E3D14" w:rsidRDefault="009E3D14" w:rsidP="00651484">
      <w:pPr>
        <w:spacing w:line="0" w:lineRule="atLeast"/>
        <w:ind w:firstLine="720"/>
        <w:jc w:val="both"/>
      </w:pPr>
      <w:r w:rsidRPr="009E3D14">
        <w:t>2. Нарушение ведения учета и отчетности.</w:t>
      </w:r>
    </w:p>
    <w:p w:rsidR="009E3D14" w:rsidRPr="009E3D14" w:rsidRDefault="009E3D14" w:rsidP="00651484">
      <w:pPr>
        <w:spacing w:line="0" w:lineRule="atLeast"/>
        <w:ind w:firstLine="720"/>
        <w:jc w:val="both"/>
      </w:pPr>
      <w:r w:rsidRPr="009E3D14">
        <w:t xml:space="preserve">2.1. В нарушение п.3.2. раздела </w:t>
      </w:r>
      <w:r w:rsidRPr="009E3D14">
        <w:rPr>
          <w:lang w:val="en-US"/>
        </w:rPr>
        <w:t>III</w:t>
      </w:r>
      <w:r w:rsidRPr="009E3D14">
        <w:t xml:space="preserve"> Указаний о порядке применения бюджетной классификации Российской Федерации, утвержденных приказом Минфина РФ от 01.07.2013г №65н несанкционированное перемещение бюджетных средств составило 95,0 тыс.руб. (приобретение основных средств);</w:t>
      </w:r>
    </w:p>
    <w:p w:rsidR="009E3D14" w:rsidRPr="009E3D14" w:rsidRDefault="009E3D14" w:rsidP="00651484">
      <w:pPr>
        <w:spacing w:line="0" w:lineRule="atLeast"/>
        <w:ind w:firstLine="720"/>
        <w:jc w:val="both"/>
      </w:pPr>
      <w:r w:rsidRPr="009E3D14">
        <w:t>2.2. Аналитический учет расчетов по поступлениям доходов от аренды муниципального имущества в разрезе заключенных договоров по плательщикам (арендаторов) ведется в нарушение требований п.197 Инструкции №157н, Приказа Минфина от 15.12.2010г №173н.</w:t>
      </w:r>
    </w:p>
    <w:p w:rsidR="009E3D14" w:rsidRPr="009E3D14" w:rsidRDefault="009E3D14" w:rsidP="00651484">
      <w:pPr>
        <w:tabs>
          <w:tab w:val="left" w:pos="900"/>
        </w:tabs>
        <w:spacing w:line="0" w:lineRule="atLeast"/>
        <w:ind w:firstLine="720"/>
        <w:jc w:val="both"/>
      </w:pPr>
      <w:r w:rsidRPr="009E3D14">
        <w:t>2.3. В нарушение основных требований к ведению бухгалтерского и бюджетного учета, установленных ст.6 -19 главы 2 Федерального закона от 06.12.2011г №402-ФЗ «О бухгалтерском учете», ст.264.1. БК РФ неучтенная дебиторская задолженность по аренде муниципального имущества составила 116,5 тыс.руб.</w:t>
      </w:r>
    </w:p>
    <w:p w:rsidR="009E3D14" w:rsidRPr="009E3D14" w:rsidRDefault="009E3D14" w:rsidP="00651484">
      <w:pPr>
        <w:pStyle w:val="af3"/>
        <w:tabs>
          <w:tab w:val="left" w:pos="900"/>
        </w:tabs>
        <w:spacing w:line="0" w:lineRule="atLeast"/>
        <w:ind w:firstLine="720"/>
        <w:rPr>
          <w:sz w:val="24"/>
        </w:rPr>
      </w:pPr>
      <w:r w:rsidRPr="009E3D14">
        <w:rPr>
          <w:sz w:val="24"/>
        </w:rPr>
        <w:t xml:space="preserve">2.4. Реестр имущества, ведется с нарушениями Приказа Министерства экономического развития РФ от 30 августа </w:t>
      </w:r>
      <w:smartTag w:uri="urn:schemas-microsoft-com:office:smarttags" w:element="metricconverter">
        <w:smartTagPr>
          <w:attr w:name="ProductID" w:val="2011 г"/>
        </w:smartTagPr>
        <w:r w:rsidRPr="009E3D14">
          <w:rPr>
            <w:sz w:val="24"/>
          </w:rPr>
          <w:t>2011 г</w:t>
        </w:r>
      </w:smartTag>
      <w:r w:rsidRPr="009E3D14">
        <w:rPr>
          <w:sz w:val="24"/>
        </w:rPr>
        <w:t>. N 424 "Об утверждении Порядка ведения органами местного самоуправления реестров муниципального имущества" (параметры учета объектов недвижимости  содержат ограниченные характеристики объекта, реестр на бумажном носителе не формируется);</w:t>
      </w:r>
    </w:p>
    <w:p w:rsidR="009E3D14" w:rsidRPr="009E3D14" w:rsidRDefault="009E3D14" w:rsidP="00651484">
      <w:pPr>
        <w:spacing w:line="0" w:lineRule="atLeast"/>
        <w:ind w:firstLine="720"/>
        <w:jc w:val="both"/>
      </w:pPr>
      <w:r w:rsidRPr="009E3D14">
        <w:t>2.5. Выявлены расхождения данных бухгалтерского учета имущества казны с данными Реестра муниципальной собственностью поселения по состоянию на 31.12.2014 года на сумму 10 813,20 тыс. руб., что свидетельствуют об отсутствии контроля за муниципальной собственностью поселения, что в итоге исключает возможность оценки эффективного ее использования.</w:t>
      </w:r>
    </w:p>
    <w:p w:rsidR="009E3D14" w:rsidRPr="009E3D14" w:rsidRDefault="009E3D14" w:rsidP="00651484">
      <w:pPr>
        <w:spacing w:line="0" w:lineRule="atLeast"/>
        <w:ind w:firstLine="720"/>
        <w:jc w:val="both"/>
      </w:pPr>
      <w:r w:rsidRPr="009E3D14">
        <w:t>2.6. Выявлены случаи нарушения подпункта 4.2.5 п.4 Положения о служебном жилье и маневренном жилищном фонде, утвержденного решением Совета депутатов от 30 августа 2013 года №310. Служебное жилье предоставляется при отсутствии основных документов (справка о составе семьи, копии трудовой книжки, справки о наличии (отсутствии) у заявителя, членов его семьи в населенном пункте по месту работы жилого помещения, принадлежащего на праве собственности).</w:t>
      </w:r>
    </w:p>
    <w:p w:rsidR="009E3D14" w:rsidRPr="009E3D14" w:rsidRDefault="009E3D14" w:rsidP="00651484">
      <w:pPr>
        <w:spacing w:line="0" w:lineRule="atLeast"/>
        <w:ind w:firstLine="720"/>
        <w:jc w:val="both"/>
      </w:pPr>
      <w:r w:rsidRPr="009E3D14">
        <w:t>По результатам проверки главе администрациигородского поселения направлено представление для принятия мер по устранению выявленных нарушений. В ответ на представление получена информация  об устранении и принятии к дальнейшей работе всех предложенных мер.</w:t>
      </w:r>
    </w:p>
    <w:p w:rsidR="009E3D14" w:rsidRPr="009E3D14" w:rsidRDefault="009E3D14" w:rsidP="009E3D14">
      <w:pPr>
        <w:spacing w:line="0" w:lineRule="atLeast"/>
        <w:ind w:left="-357" w:firstLine="717"/>
        <w:jc w:val="both"/>
      </w:pPr>
    </w:p>
    <w:p w:rsidR="00651484" w:rsidRDefault="00651484" w:rsidP="00651484">
      <w:pPr>
        <w:pStyle w:val="af0"/>
        <w:widowControl/>
        <w:tabs>
          <w:tab w:val="left" w:pos="720"/>
        </w:tabs>
        <w:suppressAutoHyphens w:val="0"/>
        <w:spacing w:line="0" w:lineRule="atLeast"/>
        <w:ind w:left="0"/>
        <w:jc w:val="center"/>
        <w:rPr>
          <w:b/>
        </w:rPr>
      </w:pPr>
      <w:r>
        <w:rPr>
          <w:b/>
        </w:rPr>
        <w:t xml:space="preserve">3.2. </w:t>
      </w:r>
      <w:r w:rsidR="009E3D14" w:rsidRPr="009E3D14">
        <w:rPr>
          <w:b/>
        </w:rPr>
        <w:t xml:space="preserve">Проверка исполнения представлений направленных в 2013-2014 году </w:t>
      </w:r>
    </w:p>
    <w:p w:rsidR="00651484" w:rsidRDefault="009E3D14" w:rsidP="00651484">
      <w:pPr>
        <w:pStyle w:val="af0"/>
        <w:widowControl/>
        <w:tabs>
          <w:tab w:val="left" w:pos="720"/>
        </w:tabs>
        <w:suppressAutoHyphens w:val="0"/>
        <w:spacing w:line="0" w:lineRule="atLeast"/>
        <w:ind w:left="0"/>
        <w:jc w:val="center"/>
        <w:rPr>
          <w:b/>
        </w:rPr>
      </w:pPr>
      <w:r w:rsidRPr="009E3D14">
        <w:rPr>
          <w:b/>
        </w:rPr>
        <w:t xml:space="preserve">по результатам контрольного мероприятия «Проверка соблюдения законности, эффективности, результативности использования средств бюджета муниципальных образований Кондинского района – получателей межбюджетных трансфертов </w:t>
      </w:r>
    </w:p>
    <w:p w:rsidR="009E3D14" w:rsidRPr="009E3D14" w:rsidRDefault="009E3D14" w:rsidP="00651484">
      <w:pPr>
        <w:pStyle w:val="af0"/>
        <w:widowControl/>
        <w:tabs>
          <w:tab w:val="left" w:pos="720"/>
        </w:tabs>
        <w:suppressAutoHyphens w:val="0"/>
        <w:spacing w:line="0" w:lineRule="atLeast"/>
        <w:ind w:left="0"/>
        <w:jc w:val="center"/>
        <w:rPr>
          <w:b/>
          <w:i/>
        </w:rPr>
      </w:pPr>
      <w:r w:rsidRPr="009E3D14">
        <w:rPr>
          <w:b/>
        </w:rPr>
        <w:t>из бюджета района</w:t>
      </w:r>
      <w:r w:rsidRPr="009E3D14">
        <w:rPr>
          <w:b/>
          <w:i/>
        </w:rPr>
        <w:t>»</w:t>
      </w:r>
    </w:p>
    <w:p w:rsidR="009E3D14" w:rsidRPr="009E3D14" w:rsidRDefault="009E3D14" w:rsidP="00651484">
      <w:pPr>
        <w:spacing w:line="0" w:lineRule="atLeast"/>
        <w:ind w:firstLine="720"/>
      </w:pPr>
      <w:r w:rsidRPr="009E3D14">
        <w:t>В данном направлении проверки подлежали:</w:t>
      </w:r>
    </w:p>
    <w:p w:rsidR="009E3D14" w:rsidRPr="009E3D14" w:rsidRDefault="00651484" w:rsidP="00651484">
      <w:pPr>
        <w:spacing w:line="0" w:lineRule="atLeast"/>
        <w:ind w:firstLine="720"/>
        <w:rPr>
          <w:b/>
        </w:rPr>
      </w:pPr>
      <w:r>
        <w:rPr>
          <w:b/>
        </w:rPr>
        <w:t xml:space="preserve">1. </w:t>
      </w:r>
      <w:r w:rsidR="009E3D14" w:rsidRPr="009E3D14">
        <w:rPr>
          <w:b/>
        </w:rPr>
        <w:t xml:space="preserve">Муниципальное образование городское поселение Мортка. </w:t>
      </w:r>
    </w:p>
    <w:p w:rsidR="009E3D14" w:rsidRPr="009E3D14" w:rsidRDefault="009E3D14" w:rsidP="00651484">
      <w:pPr>
        <w:spacing w:line="0" w:lineRule="atLeast"/>
        <w:ind w:firstLine="720"/>
      </w:pPr>
      <w:r w:rsidRPr="009E3D14">
        <w:t>Проверяемый период: 2014 год</w:t>
      </w:r>
    </w:p>
    <w:p w:rsidR="009E3D14" w:rsidRPr="009E3D14" w:rsidRDefault="009E3D14" w:rsidP="00651484">
      <w:pPr>
        <w:spacing w:line="0" w:lineRule="atLeast"/>
        <w:ind w:firstLine="720"/>
      </w:pPr>
      <w:r w:rsidRPr="009E3D14">
        <w:lastRenderedPageBreak/>
        <w:t>Объем проверенных средств 23 416,10 тыс. рублей.</w:t>
      </w:r>
    </w:p>
    <w:p w:rsidR="009E3D14" w:rsidRPr="009E3D14" w:rsidRDefault="009E3D14" w:rsidP="00651484">
      <w:pPr>
        <w:spacing w:line="0" w:lineRule="atLeast"/>
        <w:ind w:firstLine="720"/>
      </w:pPr>
      <w:r w:rsidRPr="009E3D14">
        <w:t>Общая сумма нарушений законодательства составила 949,7 тыс.руб.</w:t>
      </w:r>
    </w:p>
    <w:p w:rsidR="009E3D14" w:rsidRPr="009E3D14" w:rsidRDefault="009E3D14" w:rsidP="00651484">
      <w:pPr>
        <w:tabs>
          <w:tab w:val="left" w:pos="567"/>
        </w:tabs>
        <w:spacing w:line="0" w:lineRule="atLeast"/>
        <w:ind w:firstLine="720"/>
        <w:jc w:val="both"/>
        <w:rPr>
          <w:color w:val="000000"/>
        </w:rPr>
      </w:pPr>
      <w:r w:rsidRPr="009E3D14">
        <w:t xml:space="preserve">Контрольное мероприятие было направлено на проверку качества исполнения представления </w:t>
      </w:r>
      <w:r w:rsidRPr="009E3D14">
        <w:rPr>
          <w:color w:val="000000"/>
        </w:rPr>
        <w:t>от 26.03.2014 года № 97 администрацией городского поселения Мортка. В представлении было указано 39 пунктов нарушений из них 7 пунктов нарушения федерального закона «О размещении заказов на поставки товаров, выполнение работ, оказание услуг для государственных и муниципальных нужд». На 39 пунктов нарушений составлен 31 пункт  предложений по устранению выявленных замечаний и нарушений, из них  12 пунктов  с определенным сроком исполнения.</w:t>
      </w:r>
    </w:p>
    <w:p w:rsidR="009E3D14" w:rsidRPr="009E3D14" w:rsidRDefault="009E3D14" w:rsidP="00651484">
      <w:pPr>
        <w:spacing w:line="0" w:lineRule="atLeast"/>
        <w:ind w:firstLine="720"/>
        <w:jc w:val="both"/>
      </w:pPr>
      <w:r w:rsidRPr="009E3D14">
        <w:t>По общим итогам контрольного мероприятия выявлено, что из 24 пунктов представления полностью устранено 13 пунктов, 7 пунктов не устранены и 4 пункта устранены частично.</w:t>
      </w:r>
    </w:p>
    <w:p w:rsidR="009E3D14" w:rsidRPr="009E3D14" w:rsidRDefault="009E3D14" w:rsidP="00651484">
      <w:pPr>
        <w:spacing w:line="0" w:lineRule="atLeast"/>
        <w:ind w:firstLine="720"/>
        <w:jc w:val="both"/>
      </w:pPr>
      <w:r w:rsidRPr="009E3D14">
        <w:t xml:space="preserve">По результатам контрольного мероприятия установлены повторные нарушения бюджетного и окружного законодательства: </w:t>
      </w:r>
    </w:p>
    <w:p w:rsidR="009E3D14" w:rsidRPr="009E3D14" w:rsidRDefault="009E3D14" w:rsidP="00651484">
      <w:pPr>
        <w:tabs>
          <w:tab w:val="left" w:pos="900"/>
        </w:tabs>
        <w:spacing w:line="0" w:lineRule="atLeast"/>
        <w:ind w:firstLine="720"/>
        <w:jc w:val="both"/>
      </w:pPr>
      <w:r w:rsidRPr="009E3D14">
        <w:t xml:space="preserve">1.1. В нарушение п.11, п.13 общих требований к порядку составления, утверждения и ведения бюджетной сметы казенного учреждения, утв. приказом Минфина РФ от 20 ноября </w:t>
      </w:r>
      <w:smartTag w:uri="urn:schemas-microsoft-com:office:smarttags" w:element="metricconverter">
        <w:smartTagPr>
          <w:attr w:name="ProductID" w:val="2007 г"/>
        </w:smartTagPr>
        <w:r w:rsidRPr="009E3D14">
          <w:t>2007 г</w:t>
        </w:r>
      </w:smartTag>
      <w:r w:rsidRPr="009E3D14">
        <w:t>. N 112н, при изменении лимитов бюджетных обязательств, изменений в бюджетную смету не вносились.</w:t>
      </w:r>
    </w:p>
    <w:p w:rsidR="009E3D14" w:rsidRPr="009E3D14" w:rsidRDefault="009E3D14" w:rsidP="00651484">
      <w:pPr>
        <w:tabs>
          <w:tab w:val="left" w:pos="900"/>
        </w:tabs>
        <w:autoSpaceDE w:val="0"/>
        <w:autoSpaceDN w:val="0"/>
        <w:adjustRightInd w:val="0"/>
        <w:spacing w:line="0" w:lineRule="atLeast"/>
        <w:ind w:firstLine="720"/>
        <w:jc w:val="both"/>
        <w:rPr>
          <w:spacing w:val="-1"/>
        </w:rPr>
      </w:pPr>
      <w:r w:rsidRPr="009E3D14">
        <w:t>1.2</w:t>
      </w:r>
      <w:r w:rsidRPr="009E3D14">
        <w:rPr>
          <w:spacing w:val="-1"/>
        </w:rPr>
        <w:t xml:space="preserve">. Администрация городского поселения Мортка, продолжает производить начисление единовременной выплаты к отпуску из расчета формирования месячного фонда оплаты труда за предшествующие 12 месяцев, в состав которого включается  денежное поощрение по результатам работы за предыдущий год, начисленных с нарушениями абзаце 4, пункта 1.1., </w:t>
      </w:r>
      <w:r w:rsidRPr="009E3D14">
        <w:t xml:space="preserve">абзаца 7, пункта 1.2. </w:t>
      </w:r>
      <w:r w:rsidRPr="009E3D14">
        <w:rPr>
          <w:spacing w:val="-1"/>
        </w:rPr>
        <w:t xml:space="preserve">постановления Правительства Ханты-Мансийского АО - Югры от 24 декабря </w:t>
      </w:r>
      <w:smartTag w:uri="urn:schemas-microsoft-com:office:smarttags" w:element="metricconverter">
        <w:smartTagPr>
          <w:attr w:name="ProductID" w:val="2007 г"/>
        </w:smartTagPr>
        <w:r w:rsidRPr="009E3D14">
          <w:rPr>
            <w:spacing w:val="-1"/>
          </w:rPr>
          <w:t>2007 г</w:t>
        </w:r>
      </w:smartTag>
      <w:r w:rsidRPr="009E3D14">
        <w:rPr>
          <w:spacing w:val="-1"/>
        </w:rPr>
        <w:t xml:space="preserve">. N 333-п. </w:t>
      </w:r>
    </w:p>
    <w:p w:rsidR="009E3D14" w:rsidRPr="009E3D14" w:rsidRDefault="009E3D14" w:rsidP="00651484">
      <w:pPr>
        <w:tabs>
          <w:tab w:val="left" w:pos="900"/>
          <w:tab w:val="left" w:pos="1134"/>
        </w:tabs>
        <w:spacing w:line="0" w:lineRule="atLeast"/>
        <w:ind w:firstLine="720"/>
        <w:jc w:val="both"/>
      </w:pPr>
      <w:r w:rsidRPr="009E3D14">
        <w:t xml:space="preserve">1.3. Администрация городского поселения продолжала выплачивать единовременную выплату на оздоровление при предоставлении ежегодного оплачиваемого отпуска, в размере одного месячного фонда оплаты труда в нарушение статьи 16 Закона автономного округа от 20 июля </w:t>
      </w:r>
      <w:smartTag w:uri="urn:schemas-microsoft-com:office:smarttags" w:element="metricconverter">
        <w:smartTagPr>
          <w:attr w:name="ProductID" w:val="2007 г"/>
        </w:smartTagPr>
        <w:r w:rsidRPr="009E3D14">
          <w:t>2007 г</w:t>
        </w:r>
      </w:smartTag>
      <w:r w:rsidRPr="009E3D14">
        <w:t>. N 113-оз "Об отдельных вопросах муниципальной службы в Ханты-Мансийском автономном округе - Югре" (с изменениями и дополнениями), в которой установлен исчерпывающий состав денежного содержания муниципального служащего в округе. В нарушения решение Совета депутатов городского поселения Мортка от 15.11.2012 №54 п</w:t>
      </w:r>
      <w:r w:rsidRPr="009E3D14">
        <w:rPr>
          <w:color w:val="000000"/>
        </w:rPr>
        <w:t>ри</w:t>
      </w:r>
      <w:r w:rsidRPr="009E3D14">
        <w:t xml:space="preserve"> расчете денежного поощрения по результатам работы за квартал и год неправомерно включается 1/12 премии за выполнение особо сложного и  важного задания. </w:t>
      </w:r>
      <w:r w:rsidRPr="009E3D14">
        <w:rPr>
          <w:color w:val="000000"/>
        </w:rPr>
        <w:t xml:space="preserve">Сумма превышения расходов по единовременной выплате к отпуску составила </w:t>
      </w:r>
      <w:r w:rsidRPr="009E3D14">
        <w:t>949 704,33 рублей, из них 220 284,72 рубля страховые взносы.</w:t>
      </w:r>
    </w:p>
    <w:p w:rsidR="009E3D14" w:rsidRPr="009E3D14" w:rsidRDefault="009E3D14" w:rsidP="00651484">
      <w:pPr>
        <w:tabs>
          <w:tab w:val="left" w:pos="142"/>
          <w:tab w:val="left" w:pos="851"/>
        </w:tabs>
        <w:spacing w:line="0" w:lineRule="atLeast"/>
        <w:ind w:firstLine="720"/>
        <w:jc w:val="both"/>
      </w:pPr>
      <w:r w:rsidRPr="009E3D14">
        <w:t xml:space="preserve">1.4. Реестр  имущества, находящегося в муниципальной собственности поселения не соответствует Приказу Министерства экономического развития РФ от 30 августа </w:t>
      </w:r>
      <w:smartTag w:uri="urn:schemas-microsoft-com:office:smarttags" w:element="metricconverter">
        <w:smartTagPr>
          <w:attr w:name="ProductID" w:val="2011 г"/>
        </w:smartTagPr>
        <w:r w:rsidRPr="009E3D14">
          <w:t>2011 г</w:t>
        </w:r>
      </w:smartTag>
      <w:r w:rsidRPr="009E3D14">
        <w:t>. N 424 "Об утверждении Порядка ведения органами местного самоуправления реестров муниципального имущества" (отсутствует информация о фактическом состоянии объектов муниципальной собственности (амортизация, износ, реконструкция), отсутствуют данные о земельных участках и вложенных инвестициях, о передаче муниципального имущества (оперативное ведение, аренда)</w:t>
      </w:r>
    </w:p>
    <w:p w:rsidR="009E3D14" w:rsidRPr="009E3D14" w:rsidRDefault="009E3D14" w:rsidP="00651484">
      <w:pPr>
        <w:tabs>
          <w:tab w:val="left" w:pos="142"/>
          <w:tab w:val="left" w:pos="851"/>
        </w:tabs>
        <w:spacing w:line="0" w:lineRule="atLeast"/>
        <w:ind w:firstLine="720"/>
        <w:jc w:val="both"/>
      </w:pPr>
      <w:r w:rsidRPr="009E3D14">
        <w:t>1.5. Нарушено применение  Инструкции 157н, по учету земля, состоящие в составе имущества казны, не учитываются особенности порядка инвентарного и аналитического учета объектов муниципального имущества, утвержденные приказом Департамента финансов ХМАО – Югры от 18.07.2011г №20-нп.</w:t>
      </w:r>
    </w:p>
    <w:p w:rsidR="009E3D14" w:rsidRPr="009E3D14" w:rsidRDefault="009E3D14" w:rsidP="00651484">
      <w:pPr>
        <w:tabs>
          <w:tab w:val="left" w:pos="142"/>
          <w:tab w:val="left" w:pos="851"/>
        </w:tabs>
        <w:spacing w:line="0" w:lineRule="atLeast"/>
        <w:ind w:firstLine="720"/>
        <w:jc w:val="both"/>
      </w:pPr>
      <w:r w:rsidRPr="009E3D14">
        <w:t>1.6. В нарушение п.2.7, Методических указаний по инвентаризации имущества и финансовых обязательств в инвентаризационных ведомостях по итогам инвентаризации за год, отсутствуют данные фактического наличия. Результаты инвентаризации не оформлены актом о результатах инвентаризации, инвентаризация по жилищному фонду и расчетов с дебиторами и кредиторами в администрации поселения не проводится</w:t>
      </w:r>
    </w:p>
    <w:p w:rsidR="009E3D14" w:rsidRPr="009E3D14" w:rsidRDefault="009E3D14" w:rsidP="00651484">
      <w:pPr>
        <w:tabs>
          <w:tab w:val="left" w:pos="142"/>
          <w:tab w:val="left" w:pos="851"/>
        </w:tabs>
        <w:spacing w:line="0" w:lineRule="atLeast"/>
        <w:ind w:firstLine="720"/>
        <w:jc w:val="both"/>
      </w:pPr>
      <w:r w:rsidRPr="009E3D14">
        <w:lastRenderedPageBreak/>
        <w:t xml:space="preserve">1.7. В нарушение п.197 Приказа Минфина №157н, п.3 Приказа Минфина №173н ежемесячный аналитический учет расчетов по поступлениям доходов в разрезе видов доходов (поступлений) по плательщикам (группам плательщиков) и соответствующим им суммам расчетов в администрации поселения не ведется. </w:t>
      </w:r>
    </w:p>
    <w:p w:rsidR="009E3D14" w:rsidRPr="009E3D14" w:rsidRDefault="009E3D14" w:rsidP="00651484">
      <w:pPr>
        <w:tabs>
          <w:tab w:val="left" w:pos="142"/>
          <w:tab w:val="left" w:pos="851"/>
        </w:tabs>
        <w:spacing w:line="0" w:lineRule="atLeast"/>
        <w:ind w:firstLine="720"/>
        <w:jc w:val="both"/>
      </w:pPr>
      <w:r w:rsidRPr="009E3D14">
        <w:t>1.8. В нарушение распоряжения администрации городского поселения Мортка от 31.01.2011 года № 22-р «О порядке и условиях командирования работников администрации городского поселения Мортка» в командировочные расходы включены расходы на питание (в составе расходов на проживание). Сумма переплаты составила 1300 рублей.</w:t>
      </w:r>
    </w:p>
    <w:p w:rsidR="009E3D14" w:rsidRPr="009E3D14" w:rsidRDefault="009E3D14" w:rsidP="00651484">
      <w:pPr>
        <w:spacing w:line="0" w:lineRule="atLeast"/>
        <w:ind w:firstLine="720"/>
        <w:jc w:val="both"/>
      </w:pPr>
      <w:r w:rsidRPr="009E3D14">
        <w:t xml:space="preserve"> Для рассмотрения результатов контрольного мероприятия и принятия мер по устранению выявленных нарушений и недостатков направлено предписание на имя главы муниципального образования городское поселение Мортка. Направлено уведомление на Комитет по финансам и налоговой политики о применении бюджетных мер принуждения. По результатам рассмотрения уведомления сокращены межбюджетные трансферты в виде дотации на выравнивание бюджетной обеспеченности поселений из районного фонда финансовой поддержки поселений городскому поселению Мортка в сумме 949 704,33 руб.</w:t>
      </w:r>
    </w:p>
    <w:p w:rsidR="009E3D14" w:rsidRPr="009E3D14" w:rsidRDefault="009E3D14" w:rsidP="00651484">
      <w:pPr>
        <w:tabs>
          <w:tab w:val="left" w:pos="5700"/>
        </w:tabs>
        <w:spacing w:line="0" w:lineRule="atLeast"/>
        <w:ind w:firstLine="720"/>
        <w:jc w:val="both"/>
      </w:pPr>
      <w:r w:rsidRPr="009E3D14">
        <w:rPr>
          <w:b/>
        </w:rPr>
        <w:t>2.Муниципальное образование сельское поселение Половинка</w:t>
      </w:r>
      <w:r w:rsidRPr="009E3D14">
        <w:t xml:space="preserve">. </w:t>
      </w:r>
    </w:p>
    <w:p w:rsidR="009E3D14" w:rsidRPr="009E3D14" w:rsidRDefault="009E3D14" w:rsidP="00651484">
      <w:pPr>
        <w:spacing w:line="0" w:lineRule="atLeast"/>
        <w:ind w:firstLine="720"/>
      </w:pPr>
      <w:r w:rsidRPr="009E3D14">
        <w:t>Проверяемый период: 2014 год</w:t>
      </w:r>
    </w:p>
    <w:p w:rsidR="009E3D14" w:rsidRPr="009E3D14" w:rsidRDefault="009E3D14" w:rsidP="00651484">
      <w:pPr>
        <w:tabs>
          <w:tab w:val="left" w:pos="5700"/>
        </w:tabs>
        <w:spacing w:line="0" w:lineRule="atLeast"/>
        <w:ind w:firstLine="720"/>
        <w:jc w:val="both"/>
      </w:pPr>
      <w:r w:rsidRPr="009E3D14">
        <w:t>Общий объем проверенных средств составил 12 675,80 тыс. рублей.</w:t>
      </w:r>
      <w:r w:rsidRPr="009E3D14">
        <w:tab/>
      </w:r>
    </w:p>
    <w:p w:rsidR="009E3D14" w:rsidRPr="009E3D14" w:rsidRDefault="009E3D14" w:rsidP="00651484">
      <w:pPr>
        <w:spacing w:line="0" w:lineRule="atLeast"/>
        <w:ind w:firstLine="720"/>
      </w:pPr>
      <w:r w:rsidRPr="009E3D14">
        <w:t>Общая сумма нарушений законодательства составила 277,8 тыс.руб.</w:t>
      </w:r>
    </w:p>
    <w:p w:rsidR="009E3D14" w:rsidRPr="009E3D14" w:rsidRDefault="009E3D14" w:rsidP="00651484">
      <w:pPr>
        <w:widowControl w:val="0"/>
        <w:tabs>
          <w:tab w:val="left" w:pos="567"/>
        </w:tabs>
        <w:autoSpaceDE w:val="0"/>
        <w:autoSpaceDN w:val="0"/>
        <w:adjustRightInd w:val="0"/>
        <w:spacing w:line="0" w:lineRule="atLeast"/>
        <w:ind w:firstLine="720"/>
        <w:jc w:val="both"/>
        <w:rPr>
          <w:color w:val="000000"/>
        </w:rPr>
      </w:pPr>
      <w:r w:rsidRPr="009E3D14">
        <w:t>Контрольное мероприятие было направлено на проверку качества исполнения представления  п</w:t>
      </w:r>
      <w:r w:rsidRPr="009E3D14">
        <w:rPr>
          <w:color w:val="000000"/>
        </w:rPr>
        <w:t>о результатам акта проверки от 20.05.2013 г., в котором указан 41 пункт нарушений из них 5 пунктов нарушения федерального закона «О размещении заказов на поставки товаров, выполнение работ, оказание услуг для государственных и муниципальных нужд». На 36 пунктов нарушений (без учета нарушений ФЗ №94-ФЗ) составлен 31 пункт  предложений по устранению выявленных замечаний, из них  15 пунктов  с указанным сором исполнения «26 августа 2013 года».</w:t>
      </w:r>
    </w:p>
    <w:p w:rsidR="009E3D14" w:rsidRPr="009E3D14" w:rsidRDefault="009E3D14" w:rsidP="00651484">
      <w:pPr>
        <w:spacing w:line="0" w:lineRule="atLeast"/>
        <w:ind w:firstLine="720"/>
        <w:jc w:val="both"/>
      </w:pPr>
      <w:r w:rsidRPr="009E3D14">
        <w:t>По общим итогам контрольного мероприятия выявлено, из 31 пункта представления полностью устранено 19 пунктов, 7 пунктов не устранены и 5 пунктов устранены частично.</w:t>
      </w:r>
    </w:p>
    <w:p w:rsidR="009E3D14" w:rsidRPr="009E3D14" w:rsidRDefault="009E3D14" w:rsidP="00651484">
      <w:pPr>
        <w:widowControl w:val="0"/>
        <w:tabs>
          <w:tab w:val="left" w:pos="567"/>
        </w:tabs>
        <w:autoSpaceDE w:val="0"/>
        <w:autoSpaceDN w:val="0"/>
        <w:adjustRightInd w:val="0"/>
        <w:spacing w:line="0" w:lineRule="atLeast"/>
        <w:ind w:firstLine="720"/>
        <w:jc w:val="both"/>
      </w:pPr>
      <w:r w:rsidRPr="009E3D14">
        <w:t xml:space="preserve">2.1. По результатам контрольного мероприятия установлены повторные нарушения окружного законодательства в части формирования оплаты труда муниципальных служащих. </w:t>
      </w:r>
      <w:r w:rsidRPr="009E3D14">
        <w:rPr>
          <w:spacing w:val="-1"/>
        </w:rPr>
        <w:t xml:space="preserve">Администрация сельского поселения Половинка, продолжает производить формирования месячного фонда оплаты труда, в состав которого включается  </w:t>
      </w:r>
      <w:r w:rsidRPr="009E3D14">
        <w:t>денежное поощрение по результатам работы за 1.2.3.4 квартала текущего</w:t>
      </w:r>
      <w:r w:rsidRPr="009E3D14">
        <w:rPr>
          <w:spacing w:val="-1"/>
        </w:rPr>
        <w:t xml:space="preserve"> года а также денежное поощрение по результатам работы за предыдущий год, начисленных с нарушениями абзаце 4, пункта 1.1., </w:t>
      </w:r>
      <w:r w:rsidRPr="009E3D14">
        <w:t xml:space="preserve">абзаца 7, пункта 1.2. </w:t>
      </w:r>
      <w:r w:rsidRPr="009E3D14">
        <w:rPr>
          <w:spacing w:val="-1"/>
        </w:rPr>
        <w:t xml:space="preserve">постановления Правительства Ханты-Мансийского АО - Югры от 24 декабря </w:t>
      </w:r>
      <w:smartTag w:uri="urn:schemas-microsoft-com:office:smarttags" w:element="metricconverter">
        <w:smartTagPr>
          <w:attr w:name="ProductID" w:val="2007 г"/>
        </w:smartTagPr>
        <w:r w:rsidRPr="009E3D14">
          <w:rPr>
            <w:spacing w:val="-1"/>
          </w:rPr>
          <w:t>2007 г</w:t>
        </w:r>
      </w:smartTag>
      <w:r w:rsidRPr="009E3D14">
        <w:rPr>
          <w:spacing w:val="-1"/>
        </w:rPr>
        <w:t xml:space="preserve">. N 333-п. </w:t>
      </w:r>
      <w:r w:rsidRPr="009E3D14">
        <w:t>Не соблюдение принципа формирования МФОТ привело к необоснованным выплатам по результатам работы за год в размере 277 776,48 рублей, из них 64 430,49 рублей расходы на обязательные страховые выплаты.</w:t>
      </w:r>
    </w:p>
    <w:p w:rsidR="009E3D14" w:rsidRPr="009E3D14" w:rsidRDefault="009E3D14" w:rsidP="00651484">
      <w:pPr>
        <w:widowControl w:val="0"/>
        <w:tabs>
          <w:tab w:val="left" w:pos="567"/>
          <w:tab w:val="left" w:pos="900"/>
        </w:tabs>
        <w:autoSpaceDE w:val="0"/>
        <w:autoSpaceDN w:val="0"/>
        <w:adjustRightInd w:val="0"/>
        <w:spacing w:line="0" w:lineRule="atLeast"/>
        <w:ind w:firstLine="720"/>
        <w:jc w:val="both"/>
      </w:pPr>
      <w:r w:rsidRPr="009E3D14">
        <w:t>2.2. Выявлены отдельные нарушения действующего законодательства о бухгалтерском (бюджетном) учете - отсутствие обязательных реквизитов в инвентарных карточках учета основных средств, ведение регистров по операциям с безналичными денежными средствами.</w:t>
      </w:r>
    </w:p>
    <w:p w:rsidR="009E3D14" w:rsidRPr="009E3D14" w:rsidRDefault="009E3D14" w:rsidP="00651484">
      <w:pPr>
        <w:tabs>
          <w:tab w:val="left" w:pos="851"/>
          <w:tab w:val="left" w:pos="900"/>
          <w:tab w:val="left" w:pos="993"/>
        </w:tabs>
        <w:spacing w:line="0" w:lineRule="atLeast"/>
        <w:ind w:firstLine="720"/>
        <w:jc w:val="both"/>
      </w:pPr>
      <w:r w:rsidRPr="009E3D14">
        <w:t xml:space="preserve">2.3. В нарушение части 5 статьи 51 Федерального закона от 06.10.2003г №131-ФЗ, п.2 статьи 40 Устава муниципального образования сельское поселение Половинка, Постановления правительства РФ от 16.07.2007г №447 «О совершенствовании учета федерального имущества», Приказа Министерства экономического развития РФ от 30 августа </w:t>
      </w:r>
      <w:smartTag w:uri="urn:schemas-microsoft-com:office:smarttags" w:element="metricconverter">
        <w:smartTagPr>
          <w:attr w:name="ProductID" w:val="2011 г"/>
        </w:smartTagPr>
        <w:r w:rsidRPr="009E3D14">
          <w:t>2011 г</w:t>
        </w:r>
      </w:smartTag>
      <w:r w:rsidRPr="009E3D14">
        <w:t>. N 424, в администрации поселения Реестр  имущества отсутствует. Положение о порядке формирования и ведения реестра не разработано. Таким образом, в сельском поселении Половинка отсутствует контроль за муниципальной собственностью поселения, что в итоге исключает возможность оценки эффективного ее использования.</w:t>
      </w:r>
    </w:p>
    <w:p w:rsidR="009E3D14" w:rsidRPr="009E3D14" w:rsidRDefault="009E3D14" w:rsidP="00651484">
      <w:pPr>
        <w:numPr>
          <w:ilvl w:val="1"/>
          <w:numId w:val="1"/>
        </w:numPr>
        <w:tabs>
          <w:tab w:val="left" w:pos="851"/>
          <w:tab w:val="left" w:pos="900"/>
          <w:tab w:val="left" w:pos="993"/>
        </w:tabs>
        <w:spacing w:line="0" w:lineRule="atLeast"/>
        <w:ind w:left="0" w:firstLine="720"/>
        <w:jc w:val="both"/>
      </w:pPr>
      <w:r w:rsidRPr="009E3D14">
        <w:lastRenderedPageBreak/>
        <w:t xml:space="preserve"> Меры по сдаче движимого имущества в аренду  не приняты. В аренду сдаются 8 объектов движимого имущества  из 16 потенциальных объектов. При расчете годовой арендной платы (без учета транспортного налога) по </w:t>
      </w:r>
      <w:r w:rsidR="00651484">
        <w:t xml:space="preserve">объектам, не сданным в аренду, </w:t>
      </w:r>
      <w:r w:rsidRPr="009E3D14">
        <w:t>сумма недополученных доходов в год составляет 87,35 тыс. рублей.</w:t>
      </w:r>
    </w:p>
    <w:p w:rsidR="009E3D14" w:rsidRPr="009E3D14" w:rsidRDefault="009E3D14" w:rsidP="00651484">
      <w:pPr>
        <w:widowControl w:val="0"/>
        <w:tabs>
          <w:tab w:val="left" w:pos="567"/>
          <w:tab w:val="left" w:pos="900"/>
        </w:tabs>
        <w:autoSpaceDE w:val="0"/>
        <w:autoSpaceDN w:val="0"/>
        <w:adjustRightInd w:val="0"/>
        <w:spacing w:line="0" w:lineRule="atLeast"/>
        <w:ind w:firstLine="720"/>
        <w:jc w:val="both"/>
      </w:pPr>
      <w:r w:rsidRPr="009E3D14">
        <w:t>Для рассмотрения результатов контрольного мероприятия и принятия мер по устранению выявленных нарушений и недостатков направлено предписание на имя главы муниципального образования сельское поселение Половинка. Направлено уведомление на Комитет по финансам и налоговой политики о применении бюджетных мер принуждения. По результатам рассмотрения уведомления сокращены межбюджетные трансферты в виде дотации на выравнивание бюджетной обеспеченности поселений из районного фонда финансовой поддержки поселений сельскому поселению Половинка в объеме 277 776,48 руб.</w:t>
      </w:r>
    </w:p>
    <w:p w:rsidR="009E3D14" w:rsidRPr="009E3D14" w:rsidRDefault="009E3D14" w:rsidP="009E3D14">
      <w:pPr>
        <w:spacing w:line="0" w:lineRule="atLeast"/>
        <w:ind w:left="-360" w:firstLine="720"/>
        <w:jc w:val="both"/>
      </w:pPr>
    </w:p>
    <w:p w:rsidR="009E3D14" w:rsidRPr="009E3D14" w:rsidRDefault="009E3D14" w:rsidP="00651484">
      <w:pPr>
        <w:spacing w:line="0" w:lineRule="atLeast"/>
        <w:jc w:val="center"/>
        <w:rPr>
          <w:b/>
        </w:rPr>
      </w:pPr>
      <w:r w:rsidRPr="009E3D14">
        <w:rPr>
          <w:b/>
        </w:rPr>
        <w:t>3.3. Проверка муниципального бюджетного учреждения дополнительного образования детей Районная детско-юношеская спортивная школа</w:t>
      </w:r>
    </w:p>
    <w:p w:rsidR="009E3D14" w:rsidRPr="009E3D14" w:rsidRDefault="009E3D14" w:rsidP="00651484">
      <w:pPr>
        <w:spacing w:line="0" w:lineRule="atLeast"/>
        <w:ind w:firstLine="720"/>
        <w:jc w:val="both"/>
      </w:pPr>
      <w:r w:rsidRPr="009E3D14">
        <w:t>Цель проверки: соблюдение муниципальными учреждениями бюджетного законодательства, в том числе при осуществлении закупок для муниципальных нужд в сфере физической культуры и спорта.</w:t>
      </w:r>
    </w:p>
    <w:p w:rsidR="009E3D14" w:rsidRPr="009E3D14" w:rsidRDefault="009E3D14" w:rsidP="00651484">
      <w:pPr>
        <w:spacing w:line="0" w:lineRule="atLeast"/>
        <w:ind w:firstLine="720"/>
        <w:jc w:val="both"/>
      </w:pPr>
      <w:r w:rsidRPr="009E3D14">
        <w:t>Проверяемый период: с 01 января 2013 года по 31 декабря  2014 года.</w:t>
      </w:r>
    </w:p>
    <w:p w:rsidR="009E3D14" w:rsidRPr="009E3D14" w:rsidRDefault="009E3D14" w:rsidP="00651484">
      <w:pPr>
        <w:spacing w:line="0" w:lineRule="atLeast"/>
        <w:ind w:firstLine="720"/>
        <w:jc w:val="both"/>
      </w:pPr>
      <w:r w:rsidRPr="009E3D14">
        <w:rPr>
          <w:bCs/>
        </w:rPr>
        <w:t xml:space="preserve">Общий объем проверенных средств составил 118 </w:t>
      </w:r>
      <w:r w:rsidRPr="009E3D14">
        <w:t xml:space="preserve">104,5 </w:t>
      </w:r>
      <w:r w:rsidRPr="009E3D14">
        <w:rPr>
          <w:bCs/>
        </w:rPr>
        <w:t xml:space="preserve">тыс.руб. </w:t>
      </w:r>
      <w:r w:rsidRPr="009E3D14">
        <w:t>Общая сумма нарушений законодательства составила 7 210,5 тыс.руб. в том числе:</w:t>
      </w:r>
    </w:p>
    <w:p w:rsidR="009E3D14" w:rsidRPr="009E3D14" w:rsidRDefault="009E3D14" w:rsidP="00651484">
      <w:pPr>
        <w:spacing w:line="0" w:lineRule="atLeast"/>
        <w:ind w:firstLine="720"/>
        <w:jc w:val="both"/>
      </w:pPr>
      <w:r w:rsidRPr="009E3D14">
        <w:t xml:space="preserve"> - порядка ведения бухгалтерского учета 7 210,5 руб.;</w:t>
      </w:r>
    </w:p>
    <w:p w:rsidR="009E3D14" w:rsidRPr="009E3D14" w:rsidRDefault="009E3D14" w:rsidP="00651484">
      <w:pPr>
        <w:spacing w:line="0" w:lineRule="atLeast"/>
        <w:ind w:firstLine="720"/>
        <w:jc w:val="both"/>
      </w:pPr>
      <w:r w:rsidRPr="009E3D14">
        <w:t xml:space="preserve"> - </w:t>
      </w:r>
      <w:r w:rsidRPr="009E3D14">
        <w:rPr>
          <w:bCs/>
        </w:rPr>
        <w:t>сумма нарушений законодательства РФ о размещении заказов и о контрактной системе составляет 0,00  руб.</w:t>
      </w:r>
    </w:p>
    <w:p w:rsidR="009E3D14" w:rsidRPr="009E3D14" w:rsidRDefault="009E3D14" w:rsidP="00651484">
      <w:pPr>
        <w:spacing w:line="0" w:lineRule="atLeast"/>
        <w:ind w:firstLine="720"/>
        <w:jc w:val="both"/>
        <w:rPr>
          <w:bCs/>
        </w:rPr>
      </w:pPr>
      <w:r w:rsidRPr="009E3D14">
        <w:rPr>
          <w:bCs/>
        </w:rPr>
        <w:t>В результате проверки установлено:</w:t>
      </w:r>
    </w:p>
    <w:p w:rsidR="009E3D14" w:rsidRPr="009E3D14" w:rsidRDefault="009E3D14" w:rsidP="00651484">
      <w:pPr>
        <w:pStyle w:val="af0"/>
        <w:widowControl/>
        <w:tabs>
          <w:tab w:val="left" w:pos="426"/>
          <w:tab w:val="left" w:pos="851"/>
        </w:tabs>
        <w:suppressAutoHyphens w:val="0"/>
        <w:spacing w:line="0" w:lineRule="atLeast"/>
        <w:ind w:left="0" w:firstLine="720"/>
        <w:jc w:val="both"/>
      </w:pPr>
      <w:r w:rsidRPr="009E3D14">
        <w:t>1. При проверке выполнения утвержденных объемов муниципальных услуг установлено расхождения между внутренними документами (приказами о зачислении, тарификации, календарными планами), что свидетельствует об отсутствие надлежащего учета объема услуг. Наличие расхождений делает процесс подсчета объема на оказания муниципальных услуг не прозрачным и не позволяет оценить степень достоверности отчетных данных.</w:t>
      </w:r>
    </w:p>
    <w:p w:rsidR="009E3D14" w:rsidRPr="009E3D14" w:rsidRDefault="009E3D14" w:rsidP="00651484">
      <w:pPr>
        <w:pStyle w:val="af0"/>
        <w:widowControl/>
        <w:tabs>
          <w:tab w:val="left" w:pos="426"/>
          <w:tab w:val="left" w:pos="851"/>
        </w:tabs>
        <w:suppressAutoHyphens w:val="0"/>
        <w:spacing w:line="0" w:lineRule="atLeast"/>
        <w:ind w:left="0" w:firstLine="720"/>
        <w:jc w:val="both"/>
        <w:rPr>
          <w:color w:val="000000"/>
        </w:rPr>
      </w:pPr>
      <w:r w:rsidRPr="009E3D14">
        <w:t xml:space="preserve">2. В нарушении пункта 5, постановления администрации Кондинского района от 08.04.2013г №714, пункт 17 Минфина РФ от 28 июля </w:t>
      </w:r>
      <w:smartTag w:uri="urn:schemas-microsoft-com:office:smarttags" w:element="metricconverter">
        <w:smartTagPr>
          <w:attr w:name="ProductID" w:val="2010 г"/>
        </w:smartTagPr>
        <w:r w:rsidRPr="009E3D14">
          <w:t>2010 г</w:t>
        </w:r>
      </w:smartTag>
      <w:r w:rsidRPr="009E3D14">
        <w:t>. N 81н формирование новых муниципальных заданий для подведомственных учреждений при изменении объема бюджетных ассигнований на выполнение муниципального задания не проводилось, при увеличении сумм субсидий план финансово-хозяйственной деятельности не уточняется.</w:t>
      </w:r>
    </w:p>
    <w:p w:rsidR="009E3D14" w:rsidRPr="009E3D14" w:rsidRDefault="009E3D14" w:rsidP="00651484">
      <w:pPr>
        <w:pStyle w:val="af0"/>
        <w:widowControl/>
        <w:tabs>
          <w:tab w:val="left" w:pos="426"/>
          <w:tab w:val="left" w:pos="851"/>
        </w:tabs>
        <w:suppressAutoHyphens w:val="0"/>
        <w:spacing w:line="0" w:lineRule="atLeast"/>
        <w:ind w:left="0" w:firstLine="720"/>
        <w:jc w:val="both"/>
      </w:pPr>
      <w:r w:rsidRPr="009E3D14">
        <w:t xml:space="preserve">3. Нарушается пункт 3 Положения «Об осуществлении наличных денежных расчетов и (или) расчетов с использованием платежных карт без применения контрольно-кассовой техники» утвержденное  постановлением Правительства РФ от 6 мая </w:t>
      </w:r>
      <w:smartTag w:uri="urn:schemas-microsoft-com:office:smarttags" w:element="metricconverter">
        <w:smartTagPr>
          <w:attr w:name="ProductID" w:val="2008 г"/>
        </w:smartTagPr>
        <w:r w:rsidRPr="009E3D14">
          <w:t>2008 г</w:t>
        </w:r>
      </w:smartTag>
      <w:r w:rsidRPr="009E3D14">
        <w:t>. N 359, к учету принимаются товарные чеки, оформленные не надлежащим образом, при отсутствии фискального чека, нет обязательных реквизитов на товарном  чеке (место нахождения ИП, номера, даты, подписи продавца).</w:t>
      </w:r>
    </w:p>
    <w:p w:rsidR="009E3D14" w:rsidRPr="009E3D14" w:rsidRDefault="009E3D14" w:rsidP="00651484">
      <w:pPr>
        <w:pStyle w:val="af0"/>
        <w:widowControl/>
        <w:tabs>
          <w:tab w:val="left" w:pos="426"/>
          <w:tab w:val="left" w:pos="851"/>
        </w:tabs>
        <w:suppressAutoHyphens w:val="0"/>
        <w:spacing w:line="0" w:lineRule="atLeast"/>
        <w:ind w:left="0" w:firstLine="720"/>
        <w:jc w:val="both"/>
      </w:pPr>
      <w:r w:rsidRPr="009E3D14">
        <w:t>4. Систематически в авансовых отчетах используются первичные документы (акты списания израсходованных денежных средств) не утвержденные директором учреждения.</w:t>
      </w:r>
    </w:p>
    <w:p w:rsidR="009E3D14" w:rsidRPr="009E3D14" w:rsidRDefault="009E3D14" w:rsidP="00651484">
      <w:pPr>
        <w:autoSpaceDE w:val="0"/>
        <w:autoSpaceDN w:val="0"/>
        <w:adjustRightInd w:val="0"/>
        <w:spacing w:line="0" w:lineRule="atLeast"/>
        <w:ind w:firstLine="720"/>
        <w:jc w:val="both"/>
        <w:outlineLvl w:val="0"/>
      </w:pPr>
      <w:r w:rsidRPr="009E3D14">
        <w:t>5. В нарушение п.46, п.99 Инструкции 157н материальные ценности (мячи баскетбольные, волейбольные, перчатки боксерские, коньки хоккейные, спортивные костюмы и т.д.) учитывались как в  основных средствах так и в материальных запасах, а так же выявлены излишки материальных ценностей, на объектах основных средств (спортивное оборудование: столы для настольного тенниса, тренажеры для настольного тенниса, теннисная пушка, устройство для метания теннисных мячей, тренажеры для бокса универсальные, ринг боксерский на подиуме и т.д.) отсутствуют инвентарные номера.</w:t>
      </w:r>
    </w:p>
    <w:p w:rsidR="009E3D14" w:rsidRPr="009E3D14" w:rsidRDefault="009E3D14" w:rsidP="00651484">
      <w:pPr>
        <w:autoSpaceDE w:val="0"/>
        <w:autoSpaceDN w:val="0"/>
        <w:adjustRightInd w:val="0"/>
        <w:spacing w:line="0" w:lineRule="atLeast"/>
        <w:ind w:firstLine="720"/>
        <w:jc w:val="both"/>
        <w:outlineLvl w:val="0"/>
      </w:pPr>
      <w:r w:rsidRPr="009E3D14">
        <w:lastRenderedPageBreak/>
        <w:t>6. Установлено расхождение данных бухгалтерского учета по учету основных средств с данными реестра муниципального имущества, предоставленного КУМИ на сумму 7 210 455,47 руб.</w:t>
      </w:r>
    </w:p>
    <w:p w:rsidR="009E3D14" w:rsidRPr="009E3D14" w:rsidRDefault="009E3D14" w:rsidP="00651484">
      <w:pPr>
        <w:spacing w:line="0" w:lineRule="atLeast"/>
        <w:ind w:firstLine="720"/>
        <w:contextualSpacing/>
        <w:jc w:val="both"/>
        <w:rPr>
          <w:bCs/>
        </w:rPr>
      </w:pPr>
      <w:r w:rsidRPr="009E3D14">
        <w:t xml:space="preserve">7. </w:t>
      </w:r>
      <w:r w:rsidRPr="009E3D14">
        <w:rPr>
          <w:bCs/>
          <w:iCs/>
        </w:rPr>
        <w:t xml:space="preserve">В нарушение ч.3 ст.103, </w:t>
      </w:r>
      <w:r w:rsidRPr="009E3D14">
        <w:rPr>
          <w:bCs/>
        </w:rPr>
        <w:t xml:space="preserve">ч.9 ст. 94, ч.5, ч.8 ст.34  </w:t>
      </w:r>
      <w:r w:rsidRPr="009E3D14">
        <w:rPr>
          <w:bCs/>
          <w:iCs/>
        </w:rPr>
        <w:t xml:space="preserve">Федерального закона №44-ФЗ, информация об исполнении муниципальных контрактов направлена в реестр контрактов позднее установленного законом срока, </w:t>
      </w:r>
      <w:r w:rsidRPr="009E3D14">
        <w:rPr>
          <w:bCs/>
        </w:rPr>
        <w:t>на официальном сайте не размещены отчеты об исполнении контрактов, в договорах, заключенных по результатам запроса котировок не установлен размер штрафа для заказчика и поставщика в виде фиксированной суммы.</w:t>
      </w:r>
    </w:p>
    <w:p w:rsidR="009E3D14" w:rsidRPr="009E3D14" w:rsidRDefault="009E3D14" w:rsidP="00651484">
      <w:pPr>
        <w:spacing w:line="0" w:lineRule="atLeast"/>
        <w:ind w:firstLine="720"/>
        <w:contextualSpacing/>
        <w:jc w:val="both"/>
        <w:rPr>
          <w:bCs/>
        </w:rPr>
      </w:pPr>
      <w:r w:rsidRPr="009E3D14">
        <w:rPr>
          <w:bCs/>
        </w:rPr>
        <w:t xml:space="preserve">8. </w:t>
      </w:r>
      <w:r w:rsidRPr="009E3D14">
        <w:rPr>
          <w:bCs/>
          <w:iCs/>
        </w:rPr>
        <w:t xml:space="preserve">В нарушение ст.309, ч.1 ст.424, ч.2 ст.513, ч.1 ст.525 Гражданского кодекса РФ, ч.1 ст.34 Федерального закона от 05.04.2013 г. №44-ФЗ, а также условий гражданско-правового договора допускается пересорт товара, </w:t>
      </w:r>
      <w:r w:rsidRPr="009E3D14">
        <w:rPr>
          <w:bCs/>
        </w:rPr>
        <w:t>поставка товара не в полном объеме.</w:t>
      </w:r>
    </w:p>
    <w:p w:rsidR="009E3D14" w:rsidRPr="009E3D14" w:rsidRDefault="009E3D14" w:rsidP="00651484">
      <w:pPr>
        <w:spacing w:line="0" w:lineRule="atLeast"/>
        <w:ind w:firstLine="720"/>
        <w:jc w:val="both"/>
      </w:pPr>
      <w:r w:rsidRPr="009E3D14">
        <w:t>По результатам проверки директору Районной детско-юношеской спортивной школе направлено представление для принятия мер по устранению выявленных нарушений. В ответ на представление получена информация  об устранении и принятии к дальнейшей работе всех предложенных мер.</w:t>
      </w:r>
    </w:p>
    <w:p w:rsidR="009E3D14" w:rsidRPr="009E3D14" w:rsidRDefault="009E3D14" w:rsidP="00651484">
      <w:pPr>
        <w:spacing w:line="0" w:lineRule="atLeast"/>
        <w:ind w:firstLine="720"/>
        <w:contextualSpacing/>
        <w:jc w:val="both"/>
      </w:pPr>
      <w:r w:rsidRPr="009E3D14">
        <w:t>В рамках соглашения о сотрудничестве акт по результатам проверки направлен в Прокуратуру Кондинского района.</w:t>
      </w:r>
    </w:p>
    <w:p w:rsidR="009E3D14" w:rsidRPr="009E3D14" w:rsidRDefault="009E3D14" w:rsidP="009E3D14">
      <w:pPr>
        <w:spacing w:line="0" w:lineRule="atLeast"/>
        <w:jc w:val="center"/>
        <w:rPr>
          <w:b/>
          <w:bCs/>
          <w:iCs/>
        </w:rPr>
      </w:pPr>
    </w:p>
    <w:p w:rsidR="00651484" w:rsidRDefault="009E3D14" w:rsidP="009E3D14">
      <w:pPr>
        <w:spacing w:line="0" w:lineRule="atLeast"/>
        <w:jc w:val="center"/>
        <w:rPr>
          <w:b/>
          <w:color w:val="000000"/>
        </w:rPr>
      </w:pPr>
      <w:r w:rsidRPr="009E3D14">
        <w:rPr>
          <w:b/>
          <w:bCs/>
          <w:iCs/>
        </w:rPr>
        <w:t>3.4.</w:t>
      </w:r>
      <w:r w:rsidRPr="009E3D14">
        <w:rPr>
          <w:b/>
          <w:color w:val="000000"/>
        </w:rPr>
        <w:t xml:space="preserve">Проверка Отдела физической культуры и спорта </w:t>
      </w:r>
    </w:p>
    <w:p w:rsidR="009E3D14" w:rsidRPr="009E3D14" w:rsidRDefault="009E3D14" w:rsidP="009E3D14">
      <w:pPr>
        <w:spacing w:line="0" w:lineRule="atLeast"/>
        <w:jc w:val="center"/>
        <w:rPr>
          <w:b/>
          <w:color w:val="000000"/>
        </w:rPr>
      </w:pPr>
      <w:r w:rsidRPr="009E3D14">
        <w:rPr>
          <w:b/>
          <w:color w:val="000000"/>
        </w:rPr>
        <w:t>администрации Кондинского района</w:t>
      </w:r>
    </w:p>
    <w:p w:rsidR="009E3D14" w:rsidRPr="009E3D14" w:rsidRDefault="009E3D14" w:rsidP="00651484">
      <w:pPr>
        <w:spacing w:line="0" w:lineRule="atLeast"/>
        <w:ind w:firstLine="720"/>
        <w:jc w:val="both"/>
      </w:pPr>
      <w:r w:rsidRPr="009E3D14">
        <w:t xml:space="preserve">Цель проверки: </w:t>
      </w:r>
      <w:r w:rsidRPr="009E3D14">
        <w:rPr>
          <w:color w:val="000000"/>
        </w:rPr>
        <w:t>использование средств бюджета муниципального образования Кондинский район направленных на реализацию муниципальной целевой программы</w:t>
      </w:r>
      <w:r w:rsidRPr="009E3D14">
        <w:t xml:space="preserve"> «Развитие физической культуры и спорта в Кондинском районе на 2013 – 2013гг и 2014-2016 годы», в том числе при осуществлении закупок для муниципальных нужд в сфере физической культуры и спорта.</w:t>
      </w:r>
    </w:p>
    <w:p w:rsidR="009E3D14" w:rsidRPr="009E3D14" w:rsidRDefault="009E3D14" w:rsidP="00651484">
      <w:pPr>
        <w:spacing w:line="0" w:lineRule="atLeast"/>
        <w:ind w:firstLine="720"/>
        <w:jc w:val="both"/>
      </w:pPr>
      <w:r w:rsidRPr="009E3D14">
        <w:t>Проверяемый период: с 0</w:t>
      </w:r>
      <w:r w:rsidR="00651484">
        <w:t xml:space="preserve">1 января 2013 года по 30 марта </w:t>
      </w:r>
      <w:r w:rsidRPr="009E3D14">
        <w:t>2015 года.</w:t>
      </w:r>
    </w:p>
    <w:p w:rsidR="009E3D14" w:rsidRPr="009E3D14" w:rsidRDefault="009E3D14" w:rsidP="00651484">
      <w:pPr>
        <w:spacing w:line="0" w:lineRule="atLeast"/>
        <w:ind w:firstLine="720"/>
        <w:jc w:val="both"/>
      </w:pPr>
      <w:r w:rsidRPr="009E3D14">
        <w:rPr>
          <w:bCs/>
        </w:rPr>
        <w:t xml:space="preserve">Общий объем проверенных средств составил </w:t>
      </w:r>
      <w:r w:rsidRPr="009E3D14">
        <w:rPr>
          <w:color w:val="000000"/>
        </w:rPr>
        <w:t xml:space="preserve">111 355,6 тыс. руб., </w:t>
      </w:r>
    </w:p>
    <w:p w:rsidR="009E3D14" w:rsidRPr="009E3D14" w:rsidRDefault="009E3D14" w:rsidP="00651484">
      <w:pPr>
        <w:spacing w:line="0" w:lineRule="atLeast"/>
        <w:ind w:firstLine="720"/>
        <w:jc w:val="both"/>
        <w:rPr>
          <w:shd w:val="clear" w:color="auto" w:fill="FFFFFF"/>
        </w:rPr>
      </w:pPr>
      <w:r w:rsidRPr="009E3D14">
        <w:rPr>
          <w:bCs/>
        </w:rPr>
        <w:t>По результатам проверки н</w:t>
      </w:r>
      <w:r w:rsidRPr="009E3D14">
        <w:t>арушений финансовой дисциплины не установлено, нецелевых расходов не выявлено.</w:t>
      </w:r>
    </w:p>
    <w:p w:rsidR="009E3D14" w:rsidRPr="009E3D14" w:rsidRDefault="009E3D14" w:rsidP="00651484">
      <w:pPr>
        <w:spacing w:line="0" w:lineRule="atLeast"/>
        <w:ind w:firstLine="720"/>
        <w:jc w:val="both"/>
        <w:rPr>
          <w:color w:val="000000"/>
        </w:rPr>
      </w:pPr>
      <w:r w:rsidRPr="009E3D14">
        <w:t>Муниципальная программа соответствует приоритетным направлениям развития Кондинского района до 2020 года. Показатели целей непосредственно отражают динамику изменений в отрасли, полностью определяются результатами реализации соответствующих мероприятий программы. И</w:t>
      </w:r>
      <w:r w:rsidRPr="009E3D14">
        <w:rPr>
          <w:shd w:val="clear" w:color="auto" w:fill="FFFFFF"/>
        </w:rPr>
        <w:t>сполненными программными мероприятиями достигнуты все промежуточные целевые показатели. П</w:t>
      </w:r>
      <w:r w:rsidRPr="009E3D14">
        <w:rPr>
          <w:color w:val="000000"/>
        </w:rPr>
        <w:t>оказатели непосредственных результатов реализации муниципальной программы имеет положительную динамику.</w:t>
      </w:r>
    </w:p>
    <w:p w:rsidR="009E3D14" w:rsidRPr="009E3D14" w:rsidRDefault="00651484" w:rsidP="00651484">
      <w:pPr>
        <w:spacing w:line="0" w:lineRule="atLeast"/>
        <w:ind w:firstLine="720"/>
        <w:jc w:val="both"/>
      </w:pPr>
      <w:r>
        <w:t xml:space="preserve">В ходе проведения </w:t>
      </w:r>
      <w:r w:rsidR="009E3D14" w:rsidRPr="009E3D14">
        <w:t xml:space="preserve">контрольного мероприятия выявлены единичные нарушения </w:t>
      </w:r>
      <w:r w:rsidR="009E3D14" w:rsidRPr="009E3D14">
        <w:rPr>
          <w:bCs/>
        </w:rPr>
        <w:t xml:space="preserve">законодательства РФ о размещении заказов </w:t>
      </w:r>
      <w:r w:rsidR="009E3D14" w:rsidRPr="009E3D14">
        <w:t>для муниципальных нужд ФЗ №44:</w:t>
      </w:r>
    </w:p>
    <w:p w:rsidR="009E3D14" w:rsidRPr="009E3D14" w:rsidRDefault="009E3D14" w:rsidP="00651484">
      <w:pPr>
        <w:spacing w:line="0" w:lineRule="atLeast"/>
        <w:ind w:firstLine="720"/>
        <w:jc w:val="both"/>
      </w:pPr>
      <w:r w:rsidRPr="009E3D14">
        <w:t>1. В нарушение ч.3 ст.103 Федерального закона от 05.04.2013г. №44-ФЗ сведения об 1 заключенном муниципальном контракте направлены в реестр контрактов позднее установленного законом срока.</w:t>
      </w:r>
    </w:p>
    <w:p w:rsidR="009E3D14" w:rsidRPr="009E3D14" w:rsidRDefault="009E3D14" w:rsidP="00651484">
      <w:pPr>
        <w:spacing w:line="0" w:lineRule="atLeast"/>
        <w:ind w:firstLine="720"/>
        <w:jc w:val="both"/>
      </w:pPr>
      <w:r w:rsidRPr="009E3D14">
        <w:t xml:space="preserve">2. В нарушение ч.9 ст. 94, </w:t>
      </w:r>
      <w:r w:rsidR="00651484">
        <w:t xml:space="preserve">ч.2 ст.93 </w:t>
      </w:r>
      <w:r w:rsidRPr="009E3D14">
        <w:t>Федерального закона от 05.04.2013г. №44-ФЗ, Постановления Правительства РФ от 28.11.2013 г. №1093) нарушены сроки размещения на официальном сайте отчетов об исполнении 6 контрактов, извещений о закупках.</w:t>
      </w:r>
    </w:p>
    <w:p w:rsidR="009E3D14" w:rsidRPr="009E3D14" w:rsidRDefault="009E3D14" w:rsidP="00651484">
      <w:pPr>
        <w:tabs>
          <w:tab w:val="left" w:pos="426"/>
        </w:tabs>
        <w:autoSpaceDE w:val="0"/>
        <w:autoSpaceDN w:val="0"/>
        <w:adjustRightInd w:val="0"/>
        <w:spacing w:line="0" w:lineRule="atLeast"/>
        <w:ind w:firstLine="720"/>
        <w:jc w:val="both"/>
      </w:pPr>
      <w:r w:rsidRPr="009E3D14">
        <w:rPr>
          <w:bCs/>
        </w:rPr>
        <w:t xml:space="preserve">3. </w:t>
      </w:r>
      <w:r w:rsidRPr="009E3D14">
        <w:t>В нарушение ч.5, ч.8 ст.34 Федерального закона №44-ФЗ в 3 муниципальных контрактах, заключенных по результатам запроса котировок не установлен размер штрафа для заказчика и поставщика в виде фиксированной суммы.</w:t>
      </w:r>
    </w:p>
    <w:p w:rsidR="009E3D14" w:rsidRPr="009E3D14" w:rsidRDefault="009E3D14" w:rsidP="00651484">
      <w:pPr>
        <w:spacing w:line="0" w:lineRule="atLeast"/>
        <w:ind w:firstLine="720"/>
        <w:contextualSpacing/>
        <w:jc w:val="both"/>
        <w:rPr>
          <w:bCs/>
        </w:rPr>
      </w:pPr>
      <w:r w:rsidRPr="009E3D14">
        <w:t xml:space="preserve">Для рассмотрения результатов контрольного мероприятия и принятия мер по устранению направлено представление на имя начальника отдела </w:t>
      </w:r>
      <w:r w:rsidRPr="009E3D14">
        <w:rPr>
          <w:color w:val="000000"/>
        </w:rPr>
        <w:t>физической культуры и спорта</w:t>
      </w:r>
      <w:r w:rsidRPr="009E3D14">
        <w:rPr>
          <w:bCs/>
        </w:rPr>
        <w:t>, которое полностью исполнено.</w:t>
      </w:r>
    </w:p>
    <w:p w:rsidR="009E3D14" w:rsidRPr="009E3D14" w:rsidRDefault="009E3D14" w:rsidP="00651484">
      <w:pPr>
        <w:spacing w:line="0" w:lineRule="atLeast"/>
        <w:ind w:firstLine="720"/>
        <w:jc w:val="both"/>
        <w:rPr>
          <w:bCs/>
        </w:rPr>
      </w:pPr>
    </w:p>
    <w:p w:rsidR="00651484" w:rsidRDefault="009E3D14" w:rsidP="00651484">
      <w:pPr>
        <w:suppressAutoHyphens/>
        <w:spacing w:line="0" w:lineRule="atLeast"/>
        <w:jc w:val="center"/>
        <w:rPr>
          <w:b/>
        </w:rPr>
      </w:pPr>
      <w:r w:rsidRPr="009E3D14">
        <w:rPr>
          <w:b/>
        </w:rPr>
        <w:lastRenderedPageBreak/>
        <w:t xml:space="preserve">3.5. Проверки муниципального автономного учреждения дополнительного образования спортивная детско-юношеская школа </w:t>
      </w:r>
    </w:p>
    <w:p w:rsidR="009E3D14" w:rsidRPr="009E3D14" w:rsidRDefault="009E3D14" w:rsidP="00651484">
      <w:pPr>
        <w:suppressAutoHyphens/>
        <w:spacing w:line="0" w:lineRule="atLeast"/>
        <w:jc w:val="center"/>
        <w:rPr>
          <w:b/>
          <w:color w:val="000000"/>
        </w:rPr>
      </w:pPr>
      <w:r w:rsidRPr="009E3D14">
        <w:rPr>
          <w:b/>
        </w:rPr>
        <w:t>Олимпийского резерва по дзюдо</w:t>
      </w:r>
      <w:r w:rsidRPr="009E3D14">
        <w:rPr>
          <w:b/>
          <w:color w:val="000000"/>
        </w:rPr>
        <w:t>района</w:t>
      </w:r>
    </w:p>
    <w:p w:rsidR="009E3D14" w:rsidRPr="009E3D14" w:rsidRDefault="009E3D14" w:rsidP="00651484">
      <w:pPr>
        <w:spacing w:line="0" w:lineRule="atLeast"/>
        <w:ind w:firstLine="720"/>
        <w:jc w:val="both"/>
      </w:pPr>
      <w:r w:rsidRPr="009E3D14">
        <w:t>Цель проверки: соблюдение муниципальными учреждениями бюджетного законодательства, в сфере физической культуры и спорта.</w:t>
      </w:r>
    </w:p>
    <w:p w:rsidR="009E3D14" w:rsidRPr="009E3D14" w:rsidRDefault="009E3D14" w:rsidP="00651484">
      <w:pPr>
        <w:spacing w:line="0" w:lineRule="atLeast"/>
        <w:ind w:firstLine="720"/>
        <w:jc w:val="both"/>
      </w:pPr>
      <w:r w:rsidRPr="009E3D14">
        <w:t>Проверяемый период: с 01 января 2013 года по 31 декабря  2014 года.</w:t>
      </w:r>
    </w:p>
    <w:p w:rsidR="009E3D14" w:rsidRPr="009E3D14" w:rsidRDefault="009E3D14" w:rsidP="00651484">
      <w:pPr>
        <w:suppressAutoHyphens/>
        <w:spacing w:line="0" w:lineRule="atLeast"/>
        <w:ind w:firstLine="720"/>
        <w:jc w:val="both"/>
        <w:rPr>
          <w:color w:val="FF0000"/>
        </w:rPr>
      </w:pPr>
      <w:r w:rsidRPr="009E3D14">
        <w:rPr>
          <w:bCs/>
        </w:rPr>
        <w:t xml:space="preserve">Общий объем проверенных средств составил </w:t>
      </w:r>
      <w:r w:rsidRPr="009E3D14">
        <w:t xml:space="preserve">33 663,8 тыс.руб. </w:t>
      </w:r>
    </w:p>
    <w:p w:rsidR="009E3D14" w:rsidRPr="009E3D14" w:rsidRDefault="009E3D14" w:rsidP="00651484">
      <w:pPr>
        <w:suppressAutoHyphens/>
        <w:spacing w:line="0" w:lineRule="atLeast"/>
        <w:ind w:firstLine="720"/>
        <w:jc w:val="both"/>
      </w:pPr>
      <w:r w:rsidRPr="009E3D14">
        <w:t>Общий объем нарушений действующего законодательства составил 1 540,2 тыс. руб., в том числе:</w:t>
      </w:r>
    </w:p>
    <w:p w:rsidR="009E3D14" w:rsidRPr="009E3D14" w:rsidRDefault="009E3D14" w:rsidP="00651484">
      <w:pPr>
        <w:suppressAutoHyphens/>
        <w:spacing w:line="0" w:lineRule="atLeast"/>
        <w:ind w:firstLine="720"/>
        <w:jc w:val="both"/>
      </w:pPr>
      <w:r w:rsidRPr="009E3D14">
        <w:t>- порядка ведения бухгалтерского учета 1 540,2 тыс. руб.;</w:t>
      </w:r>
    </w:p>
    <w:p w:rsidR="009E3D14" w:rsidRPr="009E3D14" w:rsidRDefault="009E3D14" w:rsidP="00651484">
      <w:pPr>
        <w:spacing w:line="0" w:lineRule="atLeast"/>
        <w:ind w:firstLine="720"/>
        <w:jc w:val="both"/>
        <w:rPr>
          <w:bCs/>
        </w:rPr>
      </w:pPr>
      <w:r w:rsidRPr="009E3D14">
        <w:rPr>
          <w:bCs/>
        </w:rPr>
        <w:t>В результате проверки установлено:</w:t>
      </w:r>
    </w:p>
    <w:p w:rsidR="009E3D14" w:rsidRPr="009E3D14" w:rsidRDefault="009E3D14" w:rsidP="00651484">
      <w:pPr>
        <w:pStyle w:val="af0"/>
        <w:widowControl/>
        <w:tabs>
          <w:tab w:val="left" w:pos="426"/>
          <w:tab w:val="left" w:pos="851"/>
        </w:tabs>
        <w:suppressAutoHyphens w:val="0"/>
        <w:spacing w:line="0" w:lineRule="atLeast"/>
        <w:ind w:left="0" w:firstLine="720"/>
        <w:jc w:val="both"/>
      </w:pPr>
      <w:r w:rsidRPr="009E3D14">
        <w:rPr>
          <w:bCs/>
          <w:iCs/>
        </w:rPr>
        <w:t xml:space="preserve">1. </w:t>
      </w:r>
      <w:r w:rsidRPr="009E3D14">
        <w:rPr>
          <w:color w:val="000000"/>
        </w:rPr>
        <w:t>При сопоставлении утвержденных муниципальных заданий и заключенных соглашений «</w:t>
      </w:r>
      <w:r w:rsidRPr="009E3D14">
        <w:t xml:space="preserve">О порядке и условиях предоставления субсидии на финансовое обеспечение выполнения муниципального задания на оказание муниципальной услуги (выполнение работ)» за 2013 и 2014 годы, в нарушении пункта 5, постановления администрации Кондинского района от 08.04.2013г №714, формирование новых муниципальных заданий для подведомственных учреждений при изменении объема бюджетных ассигнований на выполнение муниципального задания не проводилось. </w:t>
      </w:r>
    </w:p>
    <w:p w:rsidR="009E3D14" w:rsidRPr="009E3D14" w:rsidRDefault="009E3D14" w:rsidP="00651484">
      <w:pPr>
        <w:pStyle w:val="af0"/>
        <w:widowControl/>
        <w:tabs>
          <w:tab w:val="left" w:pos="426"/>
          <w:tab w:val="left" w:pos="851"/>
        </w:tabs>
        <w:suppressAutoHyphens w:val="0"/>
        <w:spacing w:line="0" w:lineRule="atLeast"/>
        <w:ind w:left="0" w:firstLine="720"/>
        <w:jc w:val="both"/>
      </w:pPr>
      <w:r w:rsidRPr="009E3D14">
        <w:t xml:space="preserve">2. В нарушение пункта 17 приказа Минфина РФ от 28 июля </w:t>
      </w:r>
      <w:smartTag w:uri="urn:schemas-microsoft-com:office:smarttags" w:element="metricconverter">
        <w:smartTagPr>
          <w:attr w:name="ProductID" w:val="2010 г"/>
        </w:smartTagPr>
        <w:r w:rsidRPr="009E3D14">
          <w:t>2010 г</w:t>
        </w:r>
      </w:smartTag>
      <w:r w:rsidRPr="009E3D14">
        <w:t xml:space="preserve">. N 81н, при увеличении сумм субсидий учреждением изменения в план финансово-хозяйственной деятельности не вносились, что привело к превышению доходов над соответствующими плановыми назначениями в течение года. </w:t>
      </w:r>
    </w:p>
    <w:p w:rsidR="009E3D14" w:rsidRPr="009E3D14" w:rsidRDefault="009E3D14" w:rsidP="00651484">
      <w:pPr>
        <w:tabs>
          <w:tab w:val="left" w:pos="426"/>
          <w:tab w:val="left" w:pos="851"/>
        </w:tabs>
        <w:spacing w:line="0" w:lineRule="atLeast"/>
        <w:ind w:firstLine="720"/>
        <w:jc w:val="both"/>
        <w:rPr>
          <w:spacing w:val="5"/>
        </w:rPr>
      </w:pPr>
      <w:r w:rsidRPr="009E3D14">
        <w:t xml:space="preserve">3. По результатам </w:t>
      </w:r>
      <w:r w:rsidRPr="009E3D14">
        <w:rPr>
          <w:spacing w:val="5"/>
        </w:rPr>
        <w:t>проверки оформления результатов инвентаризации на соответствие нормативных документов установлено, что в нарушение п.332 Приказа Минфина от 01.12.2010г №157н не проведена инвентаризация ОС стоимостью до 3000,0 рублей.</w:t>
      </w:r>
    </w:p>
    <w:p w:rsidR="009E3D14" w:rsidRPr="009E3D14" w:rsidRDefault="009E3D14" w:rsidP="00651484">
      <w:pPr>
        <w:suppressAutoHyphens/>
        <w:spacing w:line="0" w:lineRule="atLeast"/>
        <w:ind w:firstLine="720"/>
        <w:jc w:val="both"/>
      </w:pPr>
      <w:r w:rsidRPr="009E3D14">
        <w:t>4. Установлено расхождение данных бухгалтерского учета по учету основных средств с данными реестра муниципального имущества, предоставленного КУМИ на сумму 1 540 179,46 руб.</w:t>
      </w:r>
    </w:p>
    <w:p w:rsidR="009E3D14" w:rsidRPr="009E3D14" w:rsidRDefault="009E3D14" w:rsidP="00651484">
      <w:pPr>
        <w:suppressAutoHyphens/>
        <w:spacing w:line="0" w:lineRule="atLeast"/>
        <w:ind w:firstLine="720"/>
        <w:jc w:val="both"/>
        <w:rPr>
          <w:bCs/>
        </w:rPr>
      </w:pPr>
      <w:r w:rsidRPr="009E3D14">
        <w:t>Для рассмотрения результатов контрольного мероприятия и принятия мер по устранению направлено представление на имя директора детско-юношеской школы Олимпийского резерва по дзюдо</w:t>
      </w:r>
      <w:r w:rsidRPr="009E3D14">
        <w:rPr>
          <w:bCs/>
        </w:rPr>
        <w:t>, которое полностью исполнено.</w:t>
      </w:r>
    </w:p>
    <w:p w:rsidR="009E3D14" w:rsidRPr="009E3D14" w:rsidRDefault="009E3D14" w:rsidP="009E3D14">
      <w:pPr>
        <w:pStyle w:val="af0"/>
        <w:widowControl/>
        <w:tabs>
          <w:tab w:val="left" w:pos="426"/>
          <w:tab w:val="left" w:pos="851"/>
        </w:tabs>
        <w:suppressAutoHyphens w:val="0"/>
        <w:spacing w:line="0" w:lineRule="atLeast"/>
        <w:ind w:left="-357" w:firstLine="539"/>
        <w:jc w:val="both"/>
        <w:rPr>
          <w:color w:val="000000"/>
        </w:rPr>
      </w:pPr>
    </w:p>
    <w:p w:rsidR="009E3D14" w:rsidRPr="009E3D14" w:rsidRDefault="009E3D14" w:rsidP="00651484">
      <w:pPr>
        <w:shd w:val="clear" w:color="auto" w:fill="FFFFFF"/>
        <w:spacing w:line="0" w:lineRule="atLeast"/>
        <w:contextualSpacing/>
        <w:jc w:val="center"/>
        <w:rPr>
          <w:b/>
          <w:bCs/>
          <w:iCs/>
        </w:rPr>
      </w:pPr>
      <w:r w:rsidRPr="009E3D14">
        <w:rPr>
          <w:b/>
          <w:bCs/>
          <w:iCs/>
        </w:rPr>
        <w:t xml:space="preserve">3.6. Проверка использования средств бюджета главным получателем бюджетных средств – Думой района </w:t>
      </w:r>
    </w:p>
    <w:p w:rsidR="009E3D14" w:rsidRPr="009E3D14" w:rsidRDefault="009E3D14" w:rsidP="00651484">
      <w:pPr>
        <w:spacing w:line="0" w:lineRule="atLeast"/>
        <w:ind w:firstLine="567"/>
        <w:jc w:val="both"/>
      </w:pPr>
      <w:r w:rsidRPr="009E3D14">
        <w:t>Цель проверки: п</w:t>
      </w:r>
      <w:r w:rsidRPr="009E3D14">
        <w:rPr>
          <w:color w:val="000000"/>
        </w:rPr>
        <w:t xml:space="preserve">роверка законности, результативности и эффективности использования средств бюджета в том числе при  осуществлении закупок для муниципальных нужд, </w:t>
      </w:r>
      <w:r w:rsidRPr="009E3D14">
        <w:t>аудит в сфере закупок товаров, работ, услуг</w:t>
      </w:r>
      <w:r w:rsidRPr="009E3D14">
        <w:rPr>
          <w:bCs/>
          <w:color w:val="000000"/>
        </w:rPr>
        <w:t>.</w:t>
      </w:r>
    </w:p>
    <w:p w:rsidR="009E3D14" w:rsidRPr="009E3D14" w:rsidRDefault="009E3D14" w:rsidP="00651484">
      <w:pPr>
        <w:spacing w:line="0" w:lineRule="atLeast"/>
        <w:ind w:firstLine="567"/>
        <w:jc w:val="both"/>
      </w:pPr>
      <w:r w:rsidRPr="009E3D14">
        <w:t>Проверяемый период: с 01 января 2013 года по 31 декабря  2014 года.</w:t>
      </w:r>
    </w:p>
    <w:p w:rsidR="009E3D14" w:rsidRPr="009E3D14" w:rsidRDefault="009E3D14" w:rsidP="00651484">
      <w:pPr>
        <w:spacing w:line="0" w:lineRule="atLeast"/>
        <w:ind w:firstLine="567"/>
        <w:jc w:val="both"/>
        <w:rPr>
          <w:bCs/>
        </w:rPr>
      </w:pPr>
      <w:r w:rsidRPr="009E3D14">
        <w:rPr>
          <w:bCs/>
        </w:rPr>
        <w:t xml:space="preserve">Общий объем проверенных средств составил 99 860,6 тыс. рублей </w:t>
      </w:r>
    </w:p>
    <w:p w:rsidR="009E3D14" w:rsidRPr="009E3D14" w:rsidRDefault="009E3D14" w:rsidP="00651484">
      <w:pPr>
        <w:spacing w:line="0" w:lineRule="atLeast"/>
        <w:ind w:firstLine="567"/>
        <w:jc w:val="both"/>
        <w:rPr>
          <w:bCs/>
        </w:rPr>
      </w:pPr>
      <w:r w:rsidRPr="009E3D14">
        <w:rPr>
          <w:bCs/>
        </w:rPr>
        <w:t xml:space="preserve">Сумма нарушений законодательства составила 143,0 тыс. руб., </w:t>
      </w:r>
    </w:p>
    <w:p w:rsidR="009E3D14" w:rsidRPr="009E3D14" w:rsidRDefault="009E3D14" w:rsidP="00651484">
      <w:pPr>
        <w:spacing w:line="0" w:lineRule="atLeast"/>
        <w:ind w:firstLine="567"/>
        <w:jc w:val="both"/>
        <w:rPr>
          <w:bCs/>
        </w:rPr>
      </w:pPr>
      <w:r w:rsidRPr="009E3D14">
        <w:rPr>
          <w:bCs/>
        </w:rPr>
        <w:t>В результате проверки установлено:</w:t>
      </w:r>
    </w:p>
    <w:p w:rsidR="009E3D14" w:rsidRPr="009E3D14" w:rsidRDefault="009E3D14" w:rsidP="00651484">
      <w:pPr>
        <w:pStyle w:val="af0"/>
        <w:widowControl/>
        <w:tabs>
          <w:tab w:val="left" w:pos="360"/>
          <w:tab w:val="left" w:pos="540"/>
          <w:tab w:val="left" w:pos="851"/>
        </w:tabs>
        <w:suppressAutoHyphens w:val="0"/>
        <w:spacing w:line="0" w:lineRule="atLeast"/>
        <w:ind w:left="0" w:firstLine="567"/>
        <w:jc w:val="both"/>
      </w:pPr>
      <w:r w:rsidRPr="009E3D14">
        <w:rPr>
          <w:bCs/>
        </w:rPr>
        <w:t xml:space="preserve">1. </w:t>
      </w:r>
      <w:r w:rsidRPr="009E3D14">
        <w:rPr>
          <w:rFonts w:eastAsia="Times New Roman"/>
        </w:rPr>
        <w:t xml:space="preserve">По итогам анализа исполнения бюджетных смет за проверяемый период установлено </w:t>
      </w:r>
      <w:r w:rsidRPr="009E3D14">
        <w:t>превышения принятых обязательств над лимитами бюджетных обязательств, что свидетельствует о не соблюдение пункта 3 статьи 219 БК РФ и пункта 5 статьи 72 БК РФ.</w:t>
      </w:r>
    </w:p>
    <w:p w:rsidR="009E3D14" w:rsidRPr="009E3D14" w:rsidRDefault="009E3D14" w:rsidP="00651484">
      <w:pPr>
        <w:pStyle w:val="af0"/>
        <w:widowControl/>
        <w:tabs>
          <w:tab w:val="left" w:pos="360"/>
          <w:tab w:val="left" w:pos="540"/>
          <w:tab w:val="left" w:pos="851"/>
        </w:tabs>
        <w:suppressAutoHyphens w:val="0"/>
        <w:spacing w:line="0" w:lineRule="atLeast"/>
        <w:ind w:left="0" w:firstLine="567"/>
        <w:jc w:val="both"/>
        <w:rPr>
          <w:rFonts w:eastAsia="Times New Roman"/>
          <w:bCs/>
        </w:rPr>
      </w:pPr>
      <w:r w:rsidRPr="009E3D14">
        <w:t xml:space="preserve">2. </w:t>
      </w:r>
      <w:r w:rsidRPr="009E3D14">
        <w:rPr>
          <w:rFonts w:eastAsia="Times New Roman"/>
          <w:bCs/>
        </w:rPr>
        <w:t xml:space="preserve">По услуги подвижной радиотелефонной связи стандарта </w:t>
      </w:r>
      <w:r w:rsidRPr="009E3D14">
        <w:rPr>
          <w:rFonts w:eastAsia="Times New Roman"/>
          <w:bCs/>
          <w:lang w:val="en-US"/>
        </w:rPr>
        <w:t>GSM</w:t>
      </w:r>
      <w:r w:rsidRPr="009E3D14">
        <w:rPr>
          <w:rFonts w:eastAsia="Times New Roman"/>
          <w:bCs/>
        </w:rPr>
        <w:t xml:space="preserve"> выявлено превышение установленных распоряжением Главы Кондинского района от 27.01.2011 № 5-р лимит на сумму  7,54 тыс. рублей.</w:t>
      </w:r>
    </w:p>
    <w:p w:rsidR="009E3D14" w:rsidRPr="009E3D14" w:rsidRDefault="009E3D14" w:rsidP="00651484">
      <w:pPr>
        <w:tabs>
          <w:tab w:val="left" w:pos="540"/>
        </w:tabs>
        <w:spacing w:line="0" w:lineRule="atLeast"/>
        <w:ind w:firstLine="567"/>
        <w:jc w:val="both"/>
      </w:pPr>
      <w:r w:rsidRPr="009E3D14">
        <w:t xml:space="preserve">В ходе проведения  контрольного мероприятия выявлены единичные нарушения </w:t>
      </w:r>
      <w:r w:rsidRPr="009E3D14">
        <w:rPr>
          <w:bCs/>
        </w:rPr>
        <w:t xml:space="preserve">законодательства РФ о размещении заказов </w:t>
      </w:r>
      <w:r w:rsidRPr="009E3D14">
        <w:t>для муниципальных нужд ФЗ №44:</w:t>
      </w:r>
    </w:p>
    <w:p w:rsidR="009E3D14" w:rsidRPr="009E3D14" w:rsidRDefault="009E3D14" w:rsidP="00651484">
      <w:pPr>
        <w:numPr>
          <w:ilvl w:val="2"/>
          <w:numId w:val="23"/>
        </w:numPr>
        <w:tabs>
          <w:tab w:val="left" w:pos="540"/>
          <w:tab w:val="left" w:pos="900"/>
        </w:tabs>
        <w:spacing w:line="0" w:lineRule="atLeast"/>
        <w:ind w:left="0" w:firstLine="567"/>
        <w:contextualSpacing/>
        <w:jc w:val="both"/>
        <w:rPr>
          <w:bCs/>
        </w:rPr>
      </w:pPr>
      <w:r w:rsidRPr="009E3D14">
        <w:rPr>
          <w:bCs/>
        </w:rPr>
        <w:lastRenderedPageBreak/>
        <w:t xml:space="preserve">В нарушение п.16 ст.3 </w:t>
      </w:r>
      <w:r w:rsidRPr="009E3D14">
        <w:rPr>
          <w:bCs/>
          <w:iCs/>
        </w:rPr>
        <w:t>Федерального закона №</w:t>
      </w:r>
      <w:r w:rsidRPr="009E3D14">
        <w:rPr>
          <w:bCs/>
        </w:rPr>
        <w:t xml:space="preserve">44-ФЗ, ч.2 ст.72 Бюджетного кодекса РФ, планом-графиком на запланированы закупки в размере, превышающем совокупный годовой объем закупок: в 2014 году - на 17,21%, в 2015 году – на 0,3%. </w:t>
      </w:r>
    </w:p>
    <w:p w:rsidR="009E3D14" w:rsidRPr="009E3D14" w:rsidRDefault="009E3D14" w:rsidP="00651484">
      <w:pPr>
        <w:numPr>
          <w:ilvl w:val="2"/>
          <w:numId w:val="23"/>
        </w:numPr>
        <w:tabs>
          <w:tab w:val="left" w:pos="540"/>
          <w:tab w:val="left" w:pos="900"/>
        </w:tabs>
        <w:spacing w:line="0" w:lineRule="atLeast"/>
        <w:ind w:left="0" w:firstLine="567"/>
        <w:contextualSpacing/>
        <w:jc w:val="both"/>
        <w:rPr>
          <w:bCs/>
        </w:rPr>
      </w:pPr>
      <w:r w:rsidRPr="009E3D14">
        <w:rPr>
          <w:bCs/>
          <w:iCs/>
        </w:rPr>
        <w:t xml:space="preserve">В нарушение п.15 примечания к Порядку, </w:t>
      </w:r>
      <w:r w:rsidRPr="009E3D14">
        <w:rPr>
          <w:bCs/>
        </w:rPr>
        <w:t xml:space="preserve">п.2 Порядка, ч.15 Приложения 2 </w:t>
      </w:r>
      <w:r w:rsidRPr="009E3D14">
        <w:rPr>
          <w:bCs/>
          <w:iCs/>
        </w:rPr>
        <w:t xml:space="preserve">(утв. Приказом МЭР РФ и Федерального казначейства от 27.12.2011 г. №761/20н) своевременно не внесены и не размещены на официальном сайте в плане-графике на 2014 год изменения по 7 отмененным закупкам, </w:t>
      </w:r>
      <w:r w:rsidRPr="009E3D14">
        <w:rPr>
          <w:bCs/>
        </w:rPr>
        <w:t>не внесены в план-график на 2014 год изменения, касающиеся увеличения объема закупок у единственного поставщика по п.4 ч.1 ст.93 Федерального закона № 44-ФЗ.</w:t>
      </w:r>
    </w:p>
    <w:p w:rsidR="009E3D14" w:rsidRPr="009E3D14" w:rsidRDefault="009E3D14" w:rsidP="00651484">
      <w:pPr>
        <w:numPr>
          <w:ilvl w:val="2"/>
          <w:numId w:val="23"/>
        </w:numPr>
        <w:tabs>
          <w:tab w:val="left" w:pos="540"/>
          <w:tab w:val="left" w:pos="900"/>
        </w:tabs>
        <w:spacing w:line="0" w:lineRule="atLeast"/>
        <w:ind w:left="0" w:firstLine="567"/>
        <w:contextualSpacing/>
        <w:jc w:val="both"/>
        <w:rPr>
          <w:bCs/>
        </w:rPr>
      </w:pPr>
      <w:r w:rsidRPr="009E3D14">
        <w:rPr>
          <w:bCs/>
        </w:rPr>
        <w:t xml:space="preserve">В нарушение п.10,13 ч.2 ст.103 Федерального закона №44-ФЗ, пп. «к»,«н» п.2 Правил ведения реестра контрактов, заключенных заказчиками (утв. Постановлением Правительства РФ от 28.11.2013г. №1084) в реестр контрактов включается информация об исполнении контрактов не в полном объеме. </w:t>
      </w:r>
    </w:p>
    <w:p w:rsidR="009E3D14" w:rsidRPr="009E3D14" w:rsidRDefault="009E3D14" w:rsidP="00651484">
      <w:pPr>
        <w:numPr>
          <w:ilvl w:val="2"/>
          <w:numId w:val="23"/>
        </w:numPr>
        <w:tabs>
          <w:tab w:val="left" w:pos="540"/>
          <w:tab w:val="left" w:pos="900"/>
        </w:tabs>
        <w:spacing w:line="0" w:lineRule="atLeast"/>
        <w:ind w:left="0" w:firstLine="567"/>
        <w:contextualSpacing/>
        <w:jc w:val="both"/>
      </w:pPr>
      <w:r w:rsidRPr="009E3D14">
        <w:rPr>
          <w:bCs/>
        </w:rPr>
        <w:t>В нарушение ч.10 ст.70, ч.1 ст.34 Федерального закона от 05.04.2013 г. №44-ФЗ выявлено несоответствие условий, указанных в документации об электронном аукционе и условий заключенного муниципального контракта.</w:t>
      </w:r>
    </w:p>
    <w:p w:rsidR="009E3D14" w:rsidRPr="009E3D14" w:rsidRDefault="009E3D14" w:rsidP="00651484">
      <w:pPr>
        <w:spacing w:line="0" w:lineRule="atLeast"/>
        <w:ind w:firstLine="567"/>
        <w:contextualSpacing/>
        <w:jc w:val="both"/>
        <w:rPr>
          <w:bCs/>
        </w:rPr>
      </w:pPr>
      <w:r w:rsidRPr="009E3D14">
        <w:t>Для рассмотрения результатов контрольного мероприятия и принятия мер по устранению нарушений направлено представление на имя главы Кондинского района</w:t>
      </w:r>
      <w:r w:rsidRPr="009E3D14">
        <w:rPr>
          <w:bCs/>
        </w:rPr>
        <w:t>, которое полностью исполнено. Привлечено к дисциплинарной ответственности 4 лица, ответственных за нарушения, возмещено средств за счет виновных лиц в сумме 142 045,98 руб.</w:t>
      </w:r>
    </w:p>
    <w:p w:rsidR="009E3D14" w:rsidRPr="009E3D14" w:rsidRDefault="009E3D14" w:rsidP="009E3D14">
      <w:pPr>
        <w:tabs>
          <w:tab w:val="left" w:pos="540"/>
          <w:tab w:val="left" w:pos="993"/>
        </w:tabs>
        <w:spacing w:line="0" w:lineRule="atLeast"/>
        <w:ind w:left="-357" w:firstLine="539"/>
        <w:contextualSpacing/>
        <w:jc w:val="both"/>
        <w:rPr>
          <w:bCs/>
        </w:rPr>
      </w:pPr>
    </w:p>
    <w:p w:rsidR="00651484" w:rsidRDefault="009E3D14" w:rsidP="00651484">
      <w:pPr>
        <w:pStyle w:val="af0"/>
        <w:widowControl/>
        <w:tabs>
          <w:tab w:val="left" w:pos="540"/>
          <w:tab w:val="left" w:pos="851"/>
        </w:tabs>
        <w:suppressAutoHyphens w:val="0"/>
        <w:spacing w:line="0" w:lineRule="atLeast"/>
        <w:ind w:left="0"/>
        <w:jc w:val="center"/>
        <w:rPr>
          <w:b/>
        </w:rPr>
      </w:pPr>
      <w:r w:rsidRPr="009E3D14">
        <w:rPr>
          <w:rFonts w:eastAsia="Times New Roman"/>
          <w:b/>
          <w:bCs/>
        </w:rPr>
        <w:t>3.7. Проверка с</w:t>
      </w:r>
      <w:r w:rsidRPr="009E3D14">
        <w:rPr>
          <w:b/>
        </w:rPr>
        <w:t xml:space="preserve">облюдения условий предоставления жилых помещений </w:t>
      </w:r>
    </w:p>
    <w:p w:rsidR="009E3D14" w:rsidRPr="009E3D14" w:rsidRDefault="009E3D14" w:rsidP="00651484">
      <w:pPr>
        <w:pStyle w:val="af0"/>
        <w:widowControl/>
        <w:tabs>
          <w:tab w:val="left" w:pos="540"/>
          <w:tab w:val="left" w:pos="851"/>
        </w:tabs>
        <w:suppressAutoHyphens w:val="0"/>
        <w:spacing w:line="0" w:lineRule="atLeast"/>
        <w:ind w:left="0"/>
        <w:jc w:val="center"/>
        <w:rPr>
          <w:b/>
        </w:rPr>
      </w:pPr>
      <w:r w:rsidRPr="009E3D14">
        <w:rPr>
          <w:b/>
        </w:rPr>
        <w:t>жилищного фонда коммерческого использования муниципального образования Кондинский район</w:t>
      </w:r>
    </w:p>
    <w:p w:rsidR="009E3D14" w:rsidRPr="009E3D14" w:rsidRDefault="009E3D14" w:rsidP="00651484">
      <w:pPr>
        <w:widowControl w:val="0"/>
        <w:tabs>
          <w:tab w:val="left" w:pos="567"/>
          <w:tab w:val="left" w:pos="851"/>
        </w:tabs>
        <w:autoSpaceDE w:val="0"/>
        <w:autoSpaceDN w:val="0"/>
        <w:adjustRightInd w:val="0"/>
        <w:spacing w:line="0" w:lineRule="atLeast"/>
        <w:ind w:firstLine="720"/>
        <w:jc w:val="both"/>
        <w:rPr>
          <w:b/>
          <w:color w:val="000000"/>
        </w:rPr>
      </w:pPr>
      <w:r w:rsidRPr="009E3D14">
        <w:t xml:space="preserve">Цель проверки: </w:t>
      </w:r>
      <w:r w:rsidRPr="009E3D14">
        <w:rPr>
          <w:color w:val="000000"/>
        </w:rPr>
        <w:t>учет и порядок предоставления (выкупа)</w:t>
      </w:r>
      <w:r w:rsidRPr="009E3D14">
        <w:t>жилого фонда муниципального образования Кондинский район, предназначенный</w:t>
      </w:r>
      <w:r w:rsidRPr="009E3D14">
        <w:rPr>
          <w:color w:val="000000"/>
        </w:rPr>
        <w:t>для</w:t>
      </w:r>
      <w:r w:rsidRPr="009E3D14">
        <w:t xml:space="preserve">коммерческого использования. </w:t>
      </w:r>
    </w:p>
    <w:p w:rsidR="009E3D14" w:rsidRPr="009E3D14" w:rsidRDefault="009E3D14" w:rsidP="00651484">
      <w:pPr>
        <w:spacing w:line="0" w:lineRule="atLeast"/>
        <w:ind w:firstLine="720"/>
        <w:jc w:val="both"/>
      </w:pPr>
      <w:r w:rsidRPr="009E3D14">
        <w:t>Проверяемый период: с 01 января 2013 года по 31 декабря 2014 года.</w:t>
      </w:r>
    </w:p>
    <w:p w:rsidR="009E3D14" w:rsidRPr="009E3D14" w:rsidRDefault="009E3D14" w:rsidP="00651484">
      <w:pPr>
        <w:tabs>
          <w:tab w:val="left" w:pos="540"/>
        </w:tabs>
        <w:spacing w:line="0" w:lineRule="atLeast"/>
        <w:ind w:firstLine="720"/>
        <w:jc w:val="both"/>
        <w:rPr>
          <w:bCs/>
        </w:rPr>
      </w:pPr>
      <w:r w:rsidRPr="009E3D14">
        <w:rPr>
          <w:bCs/>
        </w:rPr>
        <w:t>В результате проверки установлено:</w:t>
      </w:r>
    </w:p>
    <w:p w:rsidR="009E3D14" w:rsidRPr="009E3D14" w:rsidRDefault="009E3D14" w:rsidP="00651484">
      <w:pPr>
        <w:spacing w:line="0" w:lineRule="atLeast"/>
        <w:ind w:firstLine="720"/>
        <w:jc w:val="both"/>
        <w:outlineLvl w:val="0"/>
      </w:pPr>
      <w:r w:rsidRPr="009E3D14">
        <w:t>Согласно выписке из реестра муниципального имущества по состоянию на 31.12.2014 года в жилищном фонде муниципального образования Кондинский район числилось 456 квартир, из них жилищный фонд коммерческого использования 67 квартир или 15 % от общего числа.</w:t>
      </w:r>
    </w:p>
    <w:p w:rsidR="009E3D14" w:rsidRPr="009E3D14" w:rsidRDefault="009E3D14" w:rsidP="00651484">
      <w:pPr>
        <w:tabs>
          <w:tab w:val="left" w:pos="540"/>
        </w:tabs>
        <w:spacing w:line="0" w:lineRule="atLeast"/>
        <w:ind w:firstLine="720"/>
        <w:jc w:val="both"/>
      </w:pPr>
      <w:r w:rsidRPr="009E3D14">
        <w:t xml:space="preserve">В нарушение п.10 ст. 35 </w:t>
      </w:r>
      <w:hyperlink r:id="rId9" w:history="1">
        <w:r w:rsidRPr="009E3D14">
          <w:t xml:space="preserve">Федерального закона от 6 октября 2003 г. N 131-ФЗ, п. 1 ст.18 Устава Кондинского района установлено несоответствие в трактовках отдельных нормативных документов, а именно: решения Думы Кондинского района, постановления администрации и административного регламента предоставления муниципальной услуги. </w:t>
        </w:r>
      </w:hyperlink>
    </w:p>
    <w:p w:rsidR="009E3D14" w:rsidRPr="009E3D14" w:rsidRDefault="009E3D14" w:rsidP="00651484">
      <w:pPr>
        <w:spacing w:line="0" w:lineRule="atLeast"/>
        <w:ind w:firstLine="720"/>
        <w:jc w:val="both"/>
        <w:rPr>
          <w:color w:val="000000"/>
        </w:rPr>
      </w:pPr>
      <w:r w:rsidRPr="009E3D14">
        <w:rPr>
          <w:bCs/>
        </w:rPr>
        <w:t xml:space="preserve">В нарушение </w:t>
      </w:r>
      <w:r w:rsidRPr="009E3D14">
        <w:rPr>
          <w:color w:val="000000"/>
        </w:rPr>
        <w:t>п.3.4.6 Регламента, п.18 решения Думы №264 отдельные договора заключены на новый срок без постановления главы администрации Кондинского района, при отсутствии справки из Федеральной службы государственной регистрации, кадастра и картографии об отсутствии прав на недвижимое имущество, справки об отсутствии задолженности за ЖКУ. В проверяемом периоде договора заключались не только на продление ранее действовавших договоров, но и с гражданами, которые ранее не проживали в муниципальном жилье.</w:t>
      </w:r>
    </w:p>
    <w:p w:rsidR="009E3D14" w:rsidRPr="009E3D14" w:rsidRDefault="009E3D14" w:rsidP="00651484">
      <w:pPr>
        <w:spacing w:line="0" w:lineRule="atLeast"/>
        <w:ind w:firstLine="720"/>
        <w:jc w:val="both"/>
        <w:rPr>
          <w:bCs/>
        </w:rPr>
      </w:pPr>
      <w:r w:rsidRPr="009E3D14">
        <w:rPr>
          <w:bCs/>
        </w:rPr>
        <w:t>В ходе проверки заключения и расторжения договоров установлен факт, что при увольнении с работы «Наниматель» не известил «Наймодателя» об освобождении жилого помещения и не передал жилое помещение по акту приема-передачи.</w:t>
      </w:r>
    </w:p>
    <w:p w:rsidR="009E3D14" w:rsidRPr="009E3D14" w:rsidRDefault="009E3D14" w:rsidP="00651484">
      <w:pPr>
        <w:spacing w:line="0" w:lineRule="atLeast"/>
        <w:ind w:firstLine="720"/>
        <w:jc w:val="both"/>
      </w:pPr>
      <w:r w:rsidRPr="009E3D14">
        <w:t xml:space="preserve">В ходе проверки установлено, что в заключенных договорах исключена возможность расторжения договора в добровольном порядке в связи с прекращением трудовой деятельности, что противоречит пункту 3 статьи 14 решения Думы Кондинского района от 13.09.2012г №264, приложениям 2 и 3 к Порядку  предоставления жилых </w:t>
      </w:r>
      <w:r w:rsidRPr="009E3D14">
        <w:lastRenderedPageBreak/>
        <w:t>помещений жилищного фонда коммерческого использования от 04.04.2014г №640 . Данный факт может привести к судебным прецедентам оттягивающие время высвобождения квартиры нанимателем в случаи прекращения трудовой деятельности на территории Кондинского района. Также к неэффективному использованию муниципального имущество, в связи с нарушение основной цели предоставления жилого помещения коммерческого использования, пункт 2.1. Порядка от 04.04.2014г №640.</w:t>
      </w:r>
    </w:p>
    <w:p w:rsidR="009E3D14" w:rsidRPr="009E3D14" w:rsidRDefault="009E3D14" w:rsidP="00651484">
      <w:pPr>
        <w:spacing w:line="0" w:lineRule="atLeast"/>
        <w:ind w:firstLine="720"/>
        <w:jc w:val="both"/>
        <w:rPr>
          <w:bCs/>
        </w:rPr>
      </w:pPr>
      <w:r w:rsidRPr="009E3D14">
        <w:t>В рамках проверки Контрольно-счетной палатой сделан выборочный запрос работодателям нанимателей жилого помещения коммерческого использования, о подтверждении трудовой деятельности в связи, с которой им было предоставлено жильё.  Выявлены факты расторжения трудовой деятельности сотрудниками, при этом договора коммерческого найма не расторгнуты.</w:t>
      </w:r>
    </w:p>
    <w:p w:rsidR="009E3D14" w:rsidRPr="009E3D14" w:rsidRDefault="009E3D14" w:rsidP="00651484">
      <w:pPr>
        <w:spacing w:line="0" w:lineRule="atLeast"/>
        <w:ind w:firstLine="720"/>
        <w:jc w:val="both"/>
        <w:rPr>
          <w:bCs/>
        </w:rPr>
      </w:pPr>
      <w:r w:rsidRPr="009E3D14">
        <w:rPr>
          <w:bCs/>
        </w:rPr>
        <w:t xml:space="preserve">При проведении проверки по начислению платежей за найм жилого помещения установлена задолженность на конец 2013 года в сумме 165,74 тыс. рублей или 18,3% по 28 договорам, на конец 2014 года в сумме 549,72 тыс. рублей по 42 договорам, из них по 12 договорам задолженность превышает 20,0 тыс. рублей.  </w:t>
      </w:r>
    </w:p>
    <w:p w:rsidR="009E3D14" w:rsidRPr="009E3D14" w:rsidRDefault="009E3D14" w:rsidP="00651484">
      <w:pPr>
        <w:tabs>
          <w:tab w:val="left" w:pos="540"/>
        </w:tabs>
        <w:spacing w:line="0" w:lineRule="atLeast"/>
        <w:ind w:firstLine="720"/>
        <w:jc w:val="both"/>
        <w:rPr>
          <w:bCs/>
        </w:rPr>
      </w:pPr>
      <w:r w:rsidRPr="009E3D14">
        <w:t>Для снижения дебиторской задолженности Комитетом по управлению имуществом ведется претензионная работа, однако в нарушение подпункта 6 и 7 Договора комитет по управлению муниципальным имуществом не реализует свои полномочия в части начисления пени за несвоевременную оплату за найм жилья.</w:t>
      </w:r>
    </w:p>
    <w:p w:rsidR="009E3D14" w:rsidRPr="009E3D14" w:rsidRDefault="009E3D14" w:rsidP="00651484">
      <w:pPr>
        <w:tabs>
          <w:tab w:val="left" w:pos="540"/>
        </w:tabs>
        <w:spacing w:line="0" w:lineRule="atLeast"/>
        <w:ind w:firstLine="720"/>
        <w:jc w:val="both"/>
        <w:rPr>
          <w:bCs/>
        </w:rPr>
      </w:pPr>
      <w:r w:rsidRPr="009E3D14">
        <w:rPr>
          <w:bCs/>
        </w:rPr>
        <w:t xml:space="preserve">Таким образом, недополученные доходы бюджета составили 549,7 тыс.руб. </w:t>
      </w:r>
    </w:p>
    <w:p w:rsidR="009E3D14" w:rsidRPr="009E3D14" w:rsidRDefault="009E3D14" w:rsidP="00651484">
      <w:pPr>
        <w:tabs>
          <w:tab w:val="left" w:pos="540"/>
        </w:tabs>
        <w:spacing w:line="0" w:lineRule="atLeast"/>
        <w:ind w:firstLine="720"/>
        <w:jc w:val="both"/>
        <w:rPr>
          <w:bCs/>
        </w:rPr>
      </w:pPr>
      <w:r w:rsidRPr="009E3D14">
        <w:rPr>
          <w:bCs/>
        </w:rPr>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председателя комитета по имуществу со сроком исполнения до 01.10.2015г. </w:t>
      </w:r>
    </w:p>
    <w:p w:rsidR="009E3D14" w:rsidRPr="009E3D14" w:rsidRDefault="009E3D14" w:rsidP="009E3D14">
      <w:pPr>
        <w:tabs>
          <w:tab w:val="left" w:pos="540"/>
        </w:tabs>
        <w:spacing w:line="0" w:lineRule="atLeast"/>
        <w:ind w:left="-360" w:firstLine="542"/>
        <w:jc w:val="both"/>
        <w:rPr>
          <w:bCs/>
        </w:rPr>
      </w:pPr>
    </w:p>
    <w:p w:rsidR="009E3D14" w:rsidRPr="009E3D14" w:rsidRDefault="009E3D14" w:rsidP="00651484">
      <w:pPr>
        <w:pStyle w:val="af3"/>
        <w:tabs>
          <w:tab w:val="left" w:pos="540"/>
        </w:tabs>
        <w:spacing w:line="0" w:lineRule="atLeast"/>
        <w:jc w:val="center"/>
        <w:rPr>
          <w:b/>
          <w:sz w:val="24"/>
        </w:rPr>
      </w:pPr>
      <w:r w:rsidRPr="009E3D14">
        <w:rPr>
          <w:b/>
          <w:sz w:val="24"/>
        </w:rPr>
        <w:t>3.8. Проверка законности, результативности использования средств при  осуществлении закупок в Муниципальном казенном учреждении «Кондасервис»</w:t>
      </w:r>
    </w:p>
    <w:p w:rsidR="009E3D14" w:rsidRPr="00651484" w:rsidRDefault="009E3D14" w:rsidP="00651484">
      <w:pPr>
        <w:tabs>
          <w:tab w:val="left" w:pos="540"/>
          <w:tab w:val="left" w:pos="851"/>
          <w:tab w:val="left" w:pos="1080"/>
        </w:tabs>
        <w:spacing w:line="0" w:lineRule="atLeast"/>
        <w:ind w:firstLine="720"/>
        <w:contextualSpacing/>
        <w:jc w:val="both"/>
      </w:pPr>
      <w:r w:rsidRPr="00651484">
        <w:t xml:space="preserve">Проверяемый период: с 01 января 2014 года по 31 декабря 2014 года. </w:t>
      </w:r>
    </w:p>
    <w:p w:rsidR="009E3D14" w:rsidRPr="00651484" w:rsidRDefault="009E3D14" w:rsidP="00651484">
      <w:pPr>
        <w:tabs>
          <w:tab w:val="left" w:pos="540"/>
          <w:tab w:val="left" w:pos="851"/>
          <w:tab w:val="left" w:pos="1080"/>
        </w:tabs>
        <w:spacing w:line="0" w:lineRule="atLeast"/>
        <w:ind w:firstLine="720"/>
        <w:contextualSpacing/>
        <w:jc w:val="both"/>
        <w:rPr>
          <w:bCs/>
        </w:rPr>
      </w:pPr>
      <w:r w:rsidRPr="00651484">
        <w:rPr>
          <w:bCs/>
        </w:rPr>
        <w:t>Объем осуществленных и проверенных закупок</w:t>
      </w:r>
      <w:r w:rsidRPr="00651484">
        <w:t xml:space="preserve"> составил  </w:t>
      </w:r>
      <w:r w:rsidRPr="00651484">
        <w:rPr>
          <w:bCs/>
        </w:rPr>
        <w:t>1 230,5 тыс. руб. Сумма нарушений законодательства РФ о размещении муниципального заказа составляет 0,00 р.</w:t>
      </w:r>
    </w:p>
    <w:p w:rsidR="009E3D14" w:rsidRPr="00651484" w:rsidRDefault="009E3D14" w:rsidP="00651484">
      <w:pPr>
        <w:tabs>
          <w:tab w:val="left" w:pos="540"/>
          <w:tab w:val="left" w:pos="851"/>
          <w:tab w:val="left" w:pos="1080"/>
        </w:tabs>
        <w:spacing w:line="0" w:lineRule="atLeast"/>
        <w:ind w:firstLine="720"/>
        <w:contextualSpacing/>
        <w:jc w:val="both"/>
      </w:pPr>
      <w:r w:rsidRPr="00651484">
        <w:t>В результате проведенного контрольного мероприятия выявлены нарушения законодательства РФ о контрактной системе:</w:t>
      </w:r>
    </w:p>
    <w:p w:rsidR="009E3D14" w:rsidRPr="00651484" w:rsidRDefault="009E3D14" w:rsidP="00651484">
      <w:pPr>
        <w:numPr>
          <w:ilvl w:val="0"/>
          <w:numId w:val="24"/>
        </w:numPr>
        <w:tabs>
          <w:tab w:val="left" w:pos="540"/>
          <w:tab w:val="left" w:pos="851"/>
          <w:tab w:val="left" w:pos="1080"/>
        </w:tabs>
        <w:spacing w:line="0" w:lineRule="atLeast"/>
        <w:ind w:left="0" w:firstLine="720"/>
        <w:contextualSpacing/>
        <w:jc w:val="both"/>
        <w:rPr>
          <w:bCs/>
        </w:rPr>
      </w:pPr>
      <w:r w:rsidRPr="00651484">
        <w:rPr>
          <w:bCs/>
        </w:rPr>
        <w:t>Нарушен порядок создания единой комиссии по определению поставщика (подрядчика, исполнителя), установленный п.1,6 ст.3 Федерального закона №44-ФЗ.</w:t>
      </w:r>
    </w:p>
    <w:p w:rsidR="009E3D14" w:rsidRPr="00651484" w:rsidRDefault="009E3D14" w:rsidP="00651484">
      <w:pPr>
        <w:numPr>
          <w:ilvl w:val="0"/>
          <w:numId w:val="24"/>
        </w:numPr>
        <w:tabs>
          <w:tab w:val="left" w:pos="540"/>
          <w:tab w:val="left" w:pos="851"/>
          <w:tab w:val="left" w:pos="1080"/>
        </w:tabs>
        <w:spacing w:line="0" w:lineRule="atLeast"/>
        <w:ind w:left="0" w:firstLine="720"/>
        <w:contextualSpacing/>
        <w:jc w:val="both"/>
        <w:rPr>
          <w:bCs/>
        </w:rPr>
      </w:pPr>
      <w:r w:rsidRPr="00651484">
        <w:t xml:space="preserve">В нарушение ч.2 ст.38 </w:t>
      </w:r>
      <w:r w:rsidRPr="00651484">
        <w:rPr>
          <w:bCs/>
        </w:rPr>
        <w:t>Федерального закона №</w:t>
      </w:r>
      <w:r w:rsidRPr="00651484">
        <w:t>44-ФЗ не назначен контрактный управляющий.</w:t>
      </w:r>
    </w:p>
    <w:p w:rsidR="009E3D14" w:rsidRPr="00651484" w:rsidRDefault="009E3D14" w:rsidP="00651484">
      <w:pPr>
        <w:numPr>
          <w:ilvl w:val="0"/>
          <w:numId w:val="24"/>
        </w:numPr>
        <w:tabs>
          <w:tab w:val="left" w:pos="540"/>
          <w:tab w:val="left" w:pos="851"/>
          <w:tab w:val="left" w:pos="1080"/>
        </w:tabs>
        <w:spacing w:line="0" w:lineRule="atLeast"/>
        <w:ind w:left="0" w:firstLine="720"/>
        <w:contextualSpacing/>
        <w:jc w:val="both"/>
        <w:rPr>
          <w:bCs/>
          <w:iCs/>
        </w:rPr>
      </w:pPr>
      <w:r w:rsidRPr="00651484">
        <w:rPr>
          <w:bCs/>
          <w:iCs/>
        </w:rPr>
        <w:t xml:space="preserve">В нарушение п.16 ст.3 </w:t>
      </w:r>
      <w:r w:rsidRPr="00651484">
        <w:rPr>
          <w:bCs/>
        </w:rPr>
        <w:t>Федерального закона №</w:t>
      </w:r>
      <w:r w:rsidRPr="00651484">
        <w:rPr>
          <w:bCs/>
          <w:iCs/>
        </w:rPr>
        <w:t xml:space="preserve">44-ФЗ, ч.2 ст.72 Бюджетного кодекса РФ, </w:t>
      </w:r>
      <w:hyperlink w:anchor="sub_0" w:history="1">
        <w:r w:rsidRPr="00651484">
          <w:rPr>
            <w:rStyle w:val="af6"/>
            <w:bCs/>
            <w:iCs/>
            <w:color w:val="auto"/>
          </w:rPr>
          <w:t>приказа</w:t>
        </w:r>
      </w:hyperlink>
      <w:r w:rsidRPr="00651484">
        <w:rPr>
          <w:bCs/>
          <w:iCs/>
        </w:rPr>
        <w:t xml:space="preserve"> МЭР РФ и Федерального казначейства от 20.09.2013 г. №544/18н,  Приказа МЭР РФ и Федерального казначейства от 27.12.2011 г. №761/20н допущены нарушения порядка планирования закупок и размещения плана-графика на официальном сайте. </w:t>
      </w:r>
    </w:p>
    <w:p w:rsidR="009E3D14" w:rsidRPr="00651484" w:rsidRDefault="009E3D14" w:rsidP="00651484">
      <w:pPr>
        <w:numPr>
          <w:ilvl w:val="0"/>
          <w:numId w:val="24"/>
        </w:numPr>
        <w:tabs>
          <w:tab w:val="left" w:pos="540"/>
          <w:tab w:val="left" w:pos="851"/>
          <w:tab w:val="left" w:pos="1080"/>
        </w:tabs>
        <w:spacing w:line="0" w:lineRule="atLeast"/>
        <w:ind w:left="0" w:firstLine="720"/>
        <w:contextualSpacing/>
        <w:jc w:val="both"/>
        <w:rPr>
          <w:bCs/>
        </w:rPr>
      </w:pPr>
      <w:r w:rsidRPr="00651484">
        <w:t xml:space="preserve">В нарушение ч.9 ст.94, </w:t>
      </w:r>
      <w:r w:rsidRPr="00651484">
        <w:rPr>
          <w:bCs/>
        </w:rPr>
        <w:t xml:space="preserve">ч.3 ст.103 </w:t>
      </w:r>
      <w:r w:rsidRPr="00651484">
        <w:rPr>
          <w:bCs/>
          <w:iCs/>
        </w:rPr>
        <w:t>Федерального закона №</w:t>
      </w:r>
      <w:r w:rsidRPr="00651484">
        <w:t xml:space="preserve">44-ФЗ, </w:t>
      </w:r>
      <w:r w:rsidRPr="00651484">
        <w:rPr>
          <w:bCs/>
        </w:rPr>
        <w:t>П</w:t>
      </w:r>
      <w:hyperlink r:id="rId10" w:anchor="sub_0" w:history="1">
        <w:r w:rsidRPr="00651484">
          <w:rPr>
            <w:rStyle w:val="af6"/>
            <w:bCs/>
            <w:color w:val="auto"/>
          </w:rPr>
          <w:t>остановления</w:t>
        </w:r>
      </w:hyperlink>
      <w:r w:rsidRPr="00651484">
        <w:rPr>
          <w:bCs/>
        </w:rPr>
        <w:t xml:space="preserve"> Правительства РФ от 28.11.2013 г. №1093 нарушены сроки размещения на официальном сайте  сведений о заключении контрактов</w:t>
      </w:r>
      <w:r w:rsidRPr="00651484">
        <w:t xml:space="preserve"> и отчетов об исполнении контрактов.</w:t>
      </w:r>
    </w:p>
    <w:p w:rsidR="009E3D14" w:rsidRPr="00651484" w:rsidRDefault="009E3D14" w:rsidP="00651484">
      <w:pPr>
        <w:numPr>
          <w:ilvl w:val="0"/>
          <w:numId w:val="24"/>
        </w:numPr>
        <w:tabs>
          <w:tab w:val="left" w:pos="540"/>
          <w:tab w:val="left" w:pos="851"/>
          <w:tab w:val="left" w:pos="1080"/>
        </w:tabs>
        <w:spacing w:line="0" w:lineRule="atLeast"/>
        <w:ind w:left="0" w:firstLine="720"/>
        <w:contextualSpacing/>
        <w:jc w:val="both"/>
      </w:pPr>
      <w:r w:rsidRPr="00651484">
        <w:rPr>
          <w:bCs/>
        </w:rPr>
        <w:t xml:space="preserve">В нарушение ч.5 ст.78 </w:t>
      </w:r>
      <w:r w:rsidRPr="00651484">
        <w:t>Федерального закона №44-ФЗ при проведении процедуры рассмотрения и оценки заявок на участие в запросе котировок не осуществляется аудиозапись вскрытия конвертов с заявками на участие в запросе котировок.</w:t>
      </w:r>
    </w:p>
    <w:p w:rsidR="009E3D14" w:rsidRPr="00651484" w:rsidRDefault="009E3D14" w:rsidP="00651484">
      <w:pPr>
        <w:tabs>
          <w:tab w:val="left" w:pos="540"/>
          <w:tab w:val="left" w:pos="851"/>
          <w:tab w:val="left" w:pos="1080"/>
        </w:tabs>
        <w:spacing w:line="0" w:lineRule="atLeast"/>
        <w:ind w:firstLine="720"/>
        <w:contextualSpacing/>
        <w:jc w:val="both"/>
        <w:rPr>
          <w:bCs/>
        </w:rPr>
      </w:pPr>
      <w:r w:rsidRPr="00651484">
        <w:t>Для рассмотрения результатов контрольного мероприятия и принятия мер по устранению выявленных нарушений и недостатков направлены представления на имя главы ГП Кондинское и директора МКУ «Кондасервис»</w:t>
      </w:r>
      <w:r w:rsidRPr="00651484">
        <w:rPr>
          <w:bCs/>
        </w:rPr>
        <w:t>, которые полностью исполнены. Привлечено к дисциплинарной ответственности 1 лицо, ответственное за нарушения.</w:t>
      </w:r>
    </w:p>
    <w:p w:rsidR="009E3D14" w:rsidRPr="009E3D14" w:rsidRDefault="009E3D14" w:rsidP="009E3D14">
      <w:pPr>
        <w:tabs>
          <w:tab w:val="left" w:pos="540"/>
        </w:tabs>
        <w:spacing w:line="0" w:lineRule="atLeast"/>
        <w:ind w:left="-360" w:firstLine="542"/>
        <w:contextualSpacing/>
        <w:jc w:val="both"/>
      </w:pPr>
    </w:p>
    <w:p w:rsidR="009E3D14" w:rsidRPr="009E3D14" w:rsidRDefault="009E3D14" w:rsidP="00651484">
      <w:pPr>
        <w:pStyle w:val="af3"/>
        <w:tabs>
          <w:tab w:val="left" w:pos="540"/>
        </w:tabs>
        <w:spacing w:line="0" w:lineRule="atLeast"/>
        <w:jc w:val="center"/>
        <w:rPr>
          <w:b/>
          <w:sz w:val="24"/>
        </w:rPr>
      </w:pPr>
      <w:r w:rsidRPr="009E3D14">
        <w:rPr>
          <w:b/>
          <w:sz w:val="24"/>
        </w:rPr>
        <w:lastRenderedPageBreak/>
        <w:t>3.9. Проверка законности, результативности использования средств при  осуществлении закупок в Муниципальном казенном дошкольном образовательном учреждении детский сад «Теремок»</w:t>
      </w:r>
    </w:p>
    <w:p w:rsidR="009E3D14" w:rsidRPr="009E3D14" w:rsidRDefault="009E3D14" w:rsidP="00651484">
      <w:pPr>
        <w:tabs>
          <w:tab w:val="left" w:pos="540"/>
          <w:tab w:val="left" w:pos="993"/>
        </w:tabs>
        <w:spacing w:line="0" w:lineRule="atLeast"/>
        <w:ind w:firstLine="720"/>
        <w:jc w:val="both"/>
        <w:rPr>
          <w:b/>
        </w:rPr>
      </w:pPr>
      <w:r w:rsidRPr="009E3D14">
        <w:t>Проверяемый период: с 01 января 2014 года по 31 декабря  2014 года.</w:t>
      </w:r>
    </w:p>
    <w:p w:rsidR="009E3D14" w:rsidRPr="009E3D14" w:rsidRDefault="009E3D14" w:rsidP="00651484">
      <w:pPr>
        <w:tabs>
          <w:tab w:val="left" w:pos="540"/>
          <w:tab w:val="left" w:pos="993"/>
        </w:tabs>
        <w:spacing w:line="0" w:lineRule="atLeast"/>
        <w:ind w:firstLine="720"/>
        <w:jc w:val="both"/>
        <w:rPr>
          <w:bCs/>
        </w:rPr>
      </w:pPr>
      <w:r w:rsidRPr="009E3D14">
        <w:rPr>
          <w:bCs/>
        </w:rPr>
        <w:t>Объем осуществленных и проверенных закупок составил 3 782,4 тыс.руб.</w:t>
      </w:r>
    </w:p>
    <w:p w:rsidR="009E3D14" w:rsidRPr="009E3D14" w:rsidRDefault="009E3D14" w:rsidP="00651484">
      <w:pPr>
        <w:tabs>
          <w:tab w:val="left" w:pos="540"/>
          <w:tab w:val="left" w:pos="993"/>
        </w:tabs>
        <w:spacing w:line="0" w:lineRule="atLeast"/>
        <w:ind w:firstLine="720"/>
        <w:jc w:val="both"/>
      </w:pPr>
      <w:r w:rsidRPr="009E3D14">
        <w:rPr>
          <w:bCs/>
        </w:rPr>
        <w:t>Сумма нарушений законодательства РФ о контрактной системе- 49,0 тыс.руб. (</w:t>
      </w:r>
      <w:r w:rsidRPr="009E3D14">
        <w:t>нарушение порядка оплаты по договору).</w:t>
      </w:r>
    </w:p>
    <w:p w:rsidR="009E3D14" w:rsidRPr="009E3D14" w:rsidRDefault="009E3D14" w:rsidP="00651484">
      <w:pPr>
        <w:tabs>
          <w:tab w:val="left" w:pos="540"/>
          <w:tab w:val="left" w:pos="993"/>
        </w:tabs>
        <w:spacing w:line="0" w:lineRule="atLeast"/>
        <w:ind w:firstLine="720"/>
        <w:contextualSpacing/>
        <w:jc w:val="both"/>
      </w:pPr>
      <w:r w:rsidRPr="009E3D14">
        <w:t>В результате проведенного контрольного мероприятия выявлены нарушения законодательства РФ о контрактной системе:</w:t>
      </w:r>
    </w:p>
    <w:p w:rsidR="009E3D14" w:rsidRPr="00651484" w:rsidRDefault="009E3D14" w:rsidP="00651484">
      <w:pPr>
        <w:numPr>
          <w:ilvl w:val="0"/>
          <w:numId w:val="21"/>
        </w:numPr>
        <w:tabs>
          <w:tab w:val="left" w:pos="540"/>
          <w:tab w:val="left" w:pos="993"/>
        </w:tabs>
        <w:spacing w:line="0" w:lineRule="atLeast"/>
        <w:ind w:left="0" w:firstLine="720"/>
        <w:jc w:val="both"/>
        <w:rPr>
          <w:bCs/>
          <w:iCs/>
        </w:rPr>
      </w:pPr>
      <w:r w:rsidRPr="00651484">
        <w:rPr>
          <w:bCs/>
          <w:iCs/>
        </w:rPr>
        <w:t xml:space="preserve">В нарушение п.16 ст.3, ч.1 ст.30 </w:t>
      </w:r>
      <w:r w:rsidRPr="00651484">
        <w:rPr>
          <w:bCs/>
        </w:rPr>
        <w:t>Федерального закона №</w:t>
      </w:r>
      <w:r w:rsidRPr="00651484">
        <w:rPr>
          <w:bCs/>
          <w:iCs/>
        </w:rPr>
        <w:t xml:space="preserve">44-ФЗ, ч.2 ст.72 Бюджетного кодекса РФ, </w:t>
      </w:r>
      <w:hyperlink w:anchor="sub_0" w:history="1">
        <w:r w:rsidRPr="00651484">
          <w:rPr>
            <w:rStyle w:val="af6"/>
            <w:bCs/>
            <w:iCs/>
            <w:color w:val="auto"/>
          </w:rPr>
          <w:t>приказа</w:t>
        </w:r>
      </w:hyperlink>
      <w:r w:rsidRPr="00651484">
        <w:rPr>
          <w:bCs/>
          <w:iCs/>
        </w:rPr>
        <w:t xml:space="preserve"> МЭР РФ и Федерального казначейства от 20.09.2013 г. №544/18н,  Приказа МЭР РФ и Федерального казначейства от 27.12.2011 г. №761/20н  допущены нарушения порядка планирования закупок, в том числе для СМП/СОНКО, и порядка размещения плана-графика на официальном сайте.  </w:t>
      </w:r>
    </w:p>
    <w:p w:rsidR="009E3D14" w:rsidRPr="009E3D14" w:rsidRDefault="009E3D14" w:rsidP="00651484">
      <w:pPr>
        <w:numPr>
          <w:ilvl w:val="0"/>
          <w:numId w:val="21"/>
        </w:numPr>
        <w:tabs>
          <w:tab w:val="left" w:pos="540"/>
          <w:tab w:val="left" w:pos="993"/>
        </w:tabs>
        <w:spacing w:line="0" w:lineRule="atLeast"/>
        <w:ind w:left="0" w:firstLine="720"/>
        <w:contextualSpacing/>
        <w:jc w:val="both"/>
        <w:rPr>
          <w:bCs/>
        </w:rPr>
      </w:pPr>
      <w:r w:rsidRPr="00651484">
        <w:t xml:space="preserve">В нарушение ч.9 ст. 94, </w:t>
      </w:r>
      <w:r w:rsidRPr="00651484">
        <w:rPr>
          <w:bCs/>
        </w:rPr>
        <w:t xml:space="preserve">ч.3 ст.103 </w:t>
      </w:r>
      <w:r w:rsidRPr="00651484">
        <w:rPr>
          <w:bCs/>
          <w:iCs/>
        </w:rPr>
        <w:t>Федерального закона №</w:t>
      </w:r>
      <w:r w:rsidRPr="00651484">
        <w:t xml:space="preserve">44-ФЗ, </w:t>
      </w:r>
      <w:r w:rsidRPr="00651484">
        <w:rPr>
          <w:bCs/>
        </w:rPr>
        <w:t>П</w:t>
      </w:r>
      <w:hyperlink r:id="rId11" w:anchor="sub_0" w:history="1">
        <w:r w:rsidRPr="00651484">
          <w:rPr>
            <w:rStyle w:val="af6"/>
            <w:bCs/>
            <w:color w:val="auto"/>
          </w:rPr>
          <w:t>остановления</w:t>
        </w:r>
      </w:hyperlink>
      <w:r w:rsidRPr="009E3D14">
        <w:rPr>
          <w:bCs/>
        </w:rPr>
        <w:t>Правительства РФ от 28.11.2013 г. №1093 нарушены сроки и порядок размещения на официальном сайте  сведений о заключении контрактов</w:t>
      </w:r>
      <w:r w:rsidRPr="009E3D14">
        <w:t xml:space="preserve"> и отчетов об исполнении контрактов.</w:t>
      </w:r>
    </w:p>
    <w:p w:rsidR="009E3D14" w:rsidRPr="009E3D14" w:rsidRDefault="009E3D14" w:rsidP="00651484">
      <w:pPr>
        <w:numPr>
          <w:ilvl w:val="0"/>
          <w:numId w:val="21"/>
        </w:numPr>
        <w:tabs>
          <w:tab w:val="left" w:pos="540"/>
          <w:tab w:val="left" w:pos="993"/>
        </w:tabs>
        <w:spacing w:line="0" w:lineRule="atLeast"/>
        <w:ind w:left="0" w:firstLine="720"/>
        <w:jc w:val="both"/>
        <w:rPr>
          <w:bCs/>
          <w:iCs/>
        </w:rPr>
      </w:pPr>
      <w:r w:rsidRPr="009E3D14">
        <w:rPr>
          <w:bCs/>
          <w:iCs/>
        </w:rPr>
        <w:t>В нарушение ст.309, ч.1 ст.424, 457, ч.2 ст.513, ч.1 ст.525 Гражданского кодекса РФ, ч.1 ст.34 Федерального закона от 05.04.2013 г. №44-ФЗ, при исполнении муниципальных контрактов на поставку продуктов питания допущены нарушения сроков поставки товаров, приемка товаров, не соответствующих спецификации по количеству и ассортименту.</w:t>
      </w:r>
    </w:p>
    <w:p w:rsidR="009E3D14" w:rsidRPr="009E3D14" w:rsidRDefault="009E3D14" w:rsidP="00651484">
      <w:pPr>
        <w:numPr>
          <w:ilvl w:val="0"/>
          <w:numId w:val="21"/>
        </w:numPr>
        <w:tabs>
          <w:tab w:val="left" w:pos="540"/>
          <w:tab w:val="left" w:pos="993"/>
        </w:tabs>
        <w:spacing w:line="0" w:lineRule="atLeast"/>
        <w:ind w:left="0" w:firstLine="720"/>
        <w:jc w:val="both"/>
        <w:rPr>
          <w:bCs/>
        </w:rPr>
      </w:pPr>
      <w:r w:rsidRPr="009E3D14">
        <w:rPr>
          <w:bCs/>
          <w:iCs/>
        </w:rPr>
        <w:t>В нарушение ст.516 Гражданского кодекса РФ, условий договора на поставку интерактивной доски допущено превышение выплаты размера аванса.</w:t>
      </w:r>
    </w:p>
    <w:p w:rsidR="009E3D14" w:rsidRPr="009E3D14" w:rsidRDefault="009E3D14" w:rsidP="00651484">
      <w:pPr>
        <w:tabs>
          <w:tab w:val="left" w:pos="540"/>
          <w:tab w:val="left" w:pos="993"/>
        </w:tabs>
        <w:spacing w:line="0" w:lineRule="atLeast"/>
        <w:ind w:firstLine="720"/>
        <w:contextualSpacing/>
        <w:jc w:val="both"/>
        <w:rPr>
          <w:bCs/>
        </w:rPr>
      </w:pPr>
      <w:r w:rsidRPr="009E3D14">
        <w:t>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директора МКДОУ ДС «Теремок»</w:t>
      </w:r>
      <w:r w:rsidRPr="009E3D14">
        <w:rPr>
          <w:bCs/>
        </w:rPr>
        <w:t xml:space="preserve">, которое полностью исполнено. </w:t>
      </w:r>
    </w:p>
    <w:p w:rsidR="009E3D14" w:rsidRPr="009E3D14" w:rsidRDefault="009E3D14" w:rsidP="009E3D14">
      <w:pPr>
        <w:tabs>
          <w:tab w:val="left" w:pos="540"/>
        </w:tabs>
        <w:spacing w:line="0" w:lineRule="atLeast"/>
        <w:ind w:left="-360" w:firstLine="542"/>
        <w:contextualSpacing/>
        <w:jc w:val="both"/>
      </w:pPr>
    </w:p>
    <w:p w:rsidR="009E3D14" w:rsidRPr="009E3D14" w:rsidRDefault="009E3D14" w:rsidP="00651484">
      <w:pPr>
        <w:pStyle w:val="af3"/>
        <w:tabs>
          <w:tab w:val="left" w:pos="540"/>
        </w:tabs>
        <w:spacing w:line="0" w:lineRule="atLeast"/>
        <w:jc w:val="center"/>
        <w:rPr>
          <w:b/>
          <w:sz w:val="24"/>
        </w:rPr>
      </w:pPr>
      <w:r w:rsidRPr="009E3D14">
        <w:rPr>
          <w:b/>
          <w:sz w:val="24"/>
        </w:rPr>
        <w:t>3.10. Проверка законности, результативности использования средств при  осуществлении закупок в Муниципальном казенном дошкольном образовательном учреждении детский сад «Золотая рыбка»</w:t>
      </w:r>
    </w:p>
    <w:p w:rsidR="009E3D14" w:rsidRPr="00651484" w:rsidRDefault="009E3D14" w:rsidP="00651484">
      <w:pPr>
        <w:tabs>
          <w:tab w:val="left" w:pos="540"/>
        </w:tabs>
        <w:spacing w:line="0" w:lineRule="atLeast"/>
        <w:ind w:firstLine="720"/>
        <w:jc w:val="both"/>
      </w:pPr>
      <w:r w:rsidRPr="00651484">
        <w:t xml:space="preserve">Проверяемый период: с 01 января 2014 года по 31 декабря 2014 года. </w:t>
      </w:r>
    </w:p>
    <w:p w:rsidR="009E3D14" w:rsidRPr="00651484" w:rsidRDefault="009E3D14" w:rsidP="00651484">
      <w:pPr>
        <w:tabs>
          <w:tab w:val="left" w:pos="540"/>
        </w:tabs>
        <w:spacing w:line="0" w:lineRule="atLeast"/>
        <w:ind w:firstLine="720"/>
        <w:jc w:val="both"/>
      </w:pPr>
      <w:r w:rsidRPr="00651484">
        <w:rPr>
          <w:bCs/>
        </w:rPr>
        <w:t>Объем осуществленных и проверенных закупок составил 4 060,9 тыс. руб. Сумма законодательства РФ о контрактной системе- 49,0 тыс.руб. (</w:t>
      </w:r>
      <w:r w:rsidRPr="00651484">
        <w:t>нарушение порядка оплаты по договору).</w:t>
      </w:r>
    </w:p>
    <w:p w:rsidR="009E3D14" w:rsidRPr="00651484" w:rsidRDefault="009E3D14" w:rsidP="00651484">
      <w:pPr>
        <w:tabs>
          <w:tab w:val="left" w:pos="540"/>
        </w:tabs>
        <w:spacing w:line="0" w:lineRule="atLeast"/>
        <w:ind w:firstLine="720"/>
        <w:contextualSpacing/>
        <w:jc w:val="both"/>
      </w:pPr>
      <w:r w:rsidRPr="00651484">
        <w:t>В результате проведенного контрольного мероприятия выявлены нарушения законодательства РФ о контрактной системе:</w:t>
      </w:r>
    </w:p>
    <w:p w:rsidR="009E3D14" w:rsidRPr="00651484" w:rsidRDefault="009E3D14" w:rsidP="00651484">
      <w:pPr>
        <w:numPr>
          <w:ilvl w:val="0"/>
          <w:numId w:val="25"/>
        </w:numPr>
        <w:tabs>
          <w:tab w:val="left" w:pos="540"/>
          <w:tab w:val="left" w:pos="993"/>
        </w:tabs>
        <w:spacing w:line="0" w:lineRule="atLeast"/>
        <w:ind w:left="0" w:firstLine="720"/>
        <w:jc w:val="both"/>
        <w:rPr>
          <w:bCs/>
          <w:iCs/>
        </w:rPr>
      </w:pPr>
      <w:r w:rsidRPr="00651484">
        <w:rPr>
          <w:bCs/>
          <w:iCs/>
        </w:rPr>
        <w:t xml:space="preserve">В нарушение </w:t>
      </w:r>
      <w:r w:rsidRPr="00651484">
        <w:rPr>
          <w:bCs/>
        </w:rPr>
        <w:t xml:space="preserve">ч.1 ст.1, </w:t>
      </w:r>
      <w:r w:rsidRPr="00651484">
        <w:rPr>
          <w:bCs/>
          <w:iCs/>
        </w:rPr>
        <w:t xml:space="preserve">п.16 ст.3, ч.1 ст.30 </w:t>
      </w:r>
      <w:r w:rsidRPr="00651484">
        <w:rPr>
          <w:bCs/>
        </w:rPr>
        <w:t>Федерального закона №</w:t>
      </w:r>
      <w:r w:rsidRPr="00651484">
        <w:rPr>
          <w:bCs/>
          <w:iCs/>
        </w:rPr>
        <w:t xml:space="preserve">44-ФЗ, ч.2 ст.72 Бюджетного кодекса РФ, </w:t>
      </w:r>
      <w:hyperlink w:anchor="sub_0" w:history="1">
        <w:r w:rsidRPr="00651484">
          <w:rPr>
            <w:rStyle w:val="af6"/>
            <w:bCs/>
            <w:iCs/>
            <w:color w:val="auto"/>
          </w:rPr>
          <w:t>приказа</w:t>
        </w:r>
      </w:hyperlink>
      <w:r w:rsidRPr="00651484">
        <w:rPr>
          <w:bCs/>
          <w:iCs/>
        </w:rPr>
        <w:t xml:space="preserve"> МЭР РФ и Федерального казначейства от 20.09.2013 г. №544/18н,  Приказа МЭР РФ и Федерального казначейства от 27.12.2011 г. №761/20н  допущены нарушения порядка планирования закупок, в том числе для СМП/СОНКО, и порядка размещения плана-графика на официальном сайте.</w:t>
      </w:r>
    </w:p>
    <w:p w:rsidR="009E3D14" w:rsidRPr="00651484" w:rsidRDefault="009E3D14" w:rsidP="00651484">
      <w:pPr>
        <w:numPr>
          <w:ilvl w:val="0"/>
          <w:numId w:val="25"/>
        </w:numPr>
        <w:tabs>
          <w:tab w:val="left" w:pos="540"/>
          <w:tab w:val="left" w:pos="993"/>
        </w:tabs>
        <w:spacing w:line="0" w:lineRule="atLeast"/>
        <w:ind w:left="0" w:firstLine="720"/>
        <w:contextualSpacing/>
        <w:jc w:val="both"/>
        <w:rPr>
          <w:bCs/>
        </w:rPr>
      </w:pPr>
      <w:r w:rsidRPr="00651484">
        <w:rPr>
          <w:bCs/>
          <w:iCs/>
        </w:rPr>
        <w:t>В нарушение ч.2 ст.72 Бюджетного кодекса РФ принятые бюджетные обязательства по муниципальным контрактам, договорам 2014 года превышают расходные обязательства по осуществлению закупок.</w:t>
      </w:r>
    </w:p>
    <w:p w:rsidR="009E3D14" w:rsidRPr="00651484" w:rsidRDefault="009E3D14" w:rsidP="00651484">
      <w:pPr>
        <w:numPr>
          <w:ilvl w:val="0"/>
          <w:numId w:val="25"/>
        </w:numPr>
        <w:tabs>
          <w:tab w:val="left" w:pos="540"/>
          <w:tab w:val="left" w:pos="993"/>
        </w:tabs>
        <w:spacing w:line="0" w:lineRule="atLeast"/>
        <w:ind w:left="0" w:firstLine="720"/>
        <w:contextualSpacing/>
        <w:jc w:val="both"/>
        <w:rPr>
          <w:bCs/>
        </w:rPr>
      </w:pPr>
      <w:r w:rsidRPr="00651484">
        <w:t xml:space="preserve">В нарушение ч.9 ст. 94, </w:t>
      </w:r>
      <w:r w:rsidRPr="00651484">
        <w:rPr>
          <w:bCs/>
        </w:rPr>
        <w:t xml:space="preserve">ч.2,3 ст.103 </w:t>
      </w:r>
      <w:r w:rsidRPr="00651484">
        <w:rPr>
          <w:bCs/>
          <w:iCs/>
        </w:rPr>
        <w:t>Федерального закона №</w:t>
      </w:r>
      <w:r w:rsidRPr="00651484">
        <w:t xml:space="preserve">44-ФЗ, </w:t>
      </w:r>
      <w:r w:rsidRPr="00651484">
        <w:rPr>
          <w:bCs/>
        </w:rPr>
        <w:t>П</w:t>
      </w:r>
      <w:hyperlink r:id="rId12" w:anchor="sub_0" w:history="1">
        <w:r w:rsidRPr="00651484">
          <w:rPr>
            <w:rStyle w:val="af6"/>
            <w:bCs/>
            <w:color w:val="auto"/>
          </w:rPr>
          <w:t>остановления</w:t>
        </w:r>
      </w:hyperlink>
      <w:r w:rsidRPr="00651484">
        <w:rPr>
          <w:bCs/>
        </w:rPr>
        <w:t xml:space="preserve"> Правительства РФ от 28.11.2013 г. №1093 нарушены сроки и порядок р</w:t>
      </w:r>
      <w:r w:rsidR="00651484">
        <w:rPr>
          <w:bCs/>
        </w:rPr>
        <w:t xml:space="preserve">азмещения на официальном сайте </w:t>
      </w:r>
      <w:r w:rsidRPr="00651484">
        <w:rPr>
          <w:bCs/>
        </w:rPr>
        <w:t>сведений о заключении контрактов, сведений об исполнении контрактов</w:t>
      </w:r>
      <w:r w:rsidRPr="00651484">
        <w:t xml:space="preserve"> и отчетов об исполнении контрактов.</w:t>
      </w:r>
    </w:p>
    <w:p w:rsidR="009E3D14" w:rsidRPr="00651484" w:rsidRDefault="009E3D14" w:rsidP="00651484">
      <w:pPr>
        <w:numPr>
          <w:ilvl w:val="0"/>
          <w:numId w:val="25"/>
        </w:numPr>
        <w:tabs>
          <w:tab w:val="left" w:pos="540"/>
          <w:tab w:val="left" w:pos="993"/>
        </w:tabs>
        <w:spacing w:line="0" w:lineRule="atLeast"/>
        <w:ind w:left="0" w:firstLine="720"/>
        <w:jc w:val="both"/>
        <w:rPr>
          <w:bCs/>
          <w:iCs/>
        </w:rPr>
      </w:pPr>
      <w:r w:rsidRPr="00651484">
        <w:rPr>
          <w:bCs/>
          <w:iCs/>
        </w:rPr>
        <w:t xml:space="preserve">В нарушение ст.309, ч.1 ст.424, 457, ч.2 ст.513, ч.1 ст.525 Гражданского кодекса РФ, ч.1 ст.34 Федерального закона от 05.04.2013 г. №44-ФЗ при исполнении </w:t>
      </w:r>
      <w:r w:rsidRPr="00651484">
        <w:rPr>
          <w:bCs/>
          <w:iCs/>
        </w:rPr>
        <w:lastRenderedPageBreak/>
        <w:t>муниципальных контрактов допущены нарушения сроков поставки, приемка продуктов питания, не соответствующих спецификации по количеству и ассортименту.</w:t>
      </w:r>
    </w:p>
    <w:p w:rsidR="009E3D14" w:rsidRPr="00651484" w:rsidRDefault="009E3D14" w:rsidP="00651484">
      <w:pPr>
        <w:numPr>
          <w:ilvl w:val="0"/>
          <w:numId w:val="25"/>
        </w:numPr>
        <w:tabs>
          <w:tab w:val="left" w:pos="540"/>
          <w:tab w:val="left" w:pos="993"/>
        </w:tabs>
        <w:spacing w:line="0" w:lineRule="atLeast"/>
        <w:ind w:left="0" w:firstLine="720"/>
        <w:jc w:val="both"/>
        <w:rPr>
          <w:bCs/>
        </w:rPr>
      </w:pPr>
      <w:r w:rsidRPr="00651484">
        <w:rPr>
          <w:bCs/>
          <w:iCs/>
        </w:rPr>
        <w:t>В нарушение ст.516 Гражданского кодекса РФ, условий договора на поставку допущено превышение выплаты размера аванса.</w:t>
      </w:r>
    </w:p>
    <w:p w:rsidR="009E3D14" w:rsidRPr="00651484" w:rsidRDefault="009E3D14" w:rsidP="00651484">
      <w:pPr>
        <w:tabs>
          <w:tab w:val="left" w:pos="540"/>
        </w:tabs>
        <w:spacing w:line="0" w:lineRule="atLeast"/>
        <w:ind w:firstLine="720"/>
        <w:contextualSpacing/>
        <w:jc w:val="both"/>
        <w:rPr>
          <w:bCs/>
        </w:rPr>
      </w:pPr>
      <w:r w:rsidRPr="00651484">
        <w:t>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директора МКДОУ ДС «Золотая рыбка»</w:t>
      </w:r>
      <w:r w:rsidRPr="00651484">
        <w:rPr>
          <w:bCs/>
        </w:rPr>
        <w:t xml:space="preserve">, которое полностью исполнено. </w:t>
      </w:r>
    </w:p>
    <w:p w:rsidR="009E3D14" w:rsidRPr="009E3D14" w:rsidRDefault="009E3D14" w:rsidP="009E3D14">
      <w:pPr>
        <w:tabs>
          <w:tab w:val="left" w:pos="540"/>
        </w:tabs>
        <w:spacing w:line="0" w:lineRule="atLeast"/>
        <w:ind w:left="-360" w:firstLine="542"/>
        <w:contextualSpacing/>
        <w:jc w:val="both"/>
      </w:pPr>
    </w:p>
    <w:p w:rsidR="009E3D14" w:rsidRPr="009E3D14" w:rsidRDefault="009E3D14" w:rsidP="00651484">
      <w:pPr>
        <w:pStyle w:val="af3"/>
        <w:tabs>
          <w:tab w:val="left" w:pos="540"/>
        </w:tabs>
        <w:spacing w:line="0" w:lineRule="atLeast"/>
        <w:contextualSpacing/>
        <w:jc w:val="center"/>
        <w:rPr>
          <w:b/>
          <w:sz w:val="24"/>
        </w:rPr>
      </w:pPr>
      <w:r w:rsidRPr="009E3D14">
        <w:rPr>
          <w:b/>
          <w:sz w:val="24"/>
        </w:rPr>
        <w:t>3.11. Проверка законности, результативности использования средств при  осуществлении закупок в Муниципальном бюджетном образовательном учреждении дополнительном образовании «Кондинский учебный центр»</w:t>
      </w:r>
    </w:p>
    <w:p w:rsidR="009E3D14" w:rsidRPr="00651484" w:rsidRDefault="009E3D14" w:rsidP="00651484">
      <w:pPr>
        <w:tabs>
          <w:tab w:val="left" w:pos="540"/>
        </w:tabs>
        <w:spacing w:line="0" w:lineRule="atLeast"/>
        <w:ind w:firstLine="720"/>
        <w:jc w:val="both"/>
      </w:pPr>
      <w:r w:rsidRPr="00651484">
        <w:t xml:space="preserve">Проверяемый период: с 01 января 2014 года по 31 декабря 2014 года. </w:t>
      </w:r>
    </w:p>
    <w:p w:rsidR="009E3D14" w:rsidRPr="00651484" w:rsidRDefault="009E3D14" w:rsidP="00651484">
      <w:pPr>
        <w:tabs>
          <w:tab w:val="left" w:pos="540"/>
        </w:tabs>
        <w:spacing w:line="0" w:lineRule="atLeast"/>
        <w:ind w:firstLine="720"/>
        <w:jc w:val="both"/>
        <w:rPr>
          <w:bCs/>
        </w:rPr>
      </w:pPr>
      <w:r w:rsidRPr="00651484">
        <w:rPr>
          <w:bCs/>
        </w:rPr>
        <w:t xml:space="preserve">Объем осуществленных и проверенных закупок составил 2 806,5 тыс. руб. </w:t>
      </w:r>
    </w:p>
    <w:p w:rsidR="009E3D14" w:rsidRPr="00651484" w:rsidRDefault="009E3D14" w:rsidP="00651484">
      <w:pPr>
        <w:tabs>
          <w:tab w:val="left" w:pos="540"/>
        </w:tabs>
        <w:spacing w:line="0" w:lineRule="atLeast"/>
        <w:ind w:firstLine="720"/>
        <w:jc w:val="both"/>
      </w:pPr>
      <w:r w:rsidRPr="00651484">
        <w:rPr>
          <w:bCs/>
        </w:rPr>
        <w:t xml:space="preserve">Сумма нарушений законодательства РФ о контрактной системе- </w:t>
      </w:r>
      <w:r w:rsidRPr="00651484">
        <w:rPr>
          <w:bCs/>
          <w:iCs/>
        </w:rPr>
        <w:t>120,6 тыс. руб</w:t>
      </w:r>
      <w:r w:rsidRPr="00651484">
        <w:rPr>
          <w:bCs/>
        </w:rPr>
        <w:t>., из них 103, 7 тыс.руб. (</w:t>
      </w:r>
      <w:r w:rsidRPr="00651484">
        <w:rPr>
          <w:bCs/>
          <w:iCs/>
        </w:rPr>
        <w:t>превышение допустимого размера аванса</w:t>
      </w:r>
      <w:r w:rsidRPr="00651484">
        <w:rPr>
          <w:bCs/>
        </w:rPr>
        <w:t>), 16,9 тыс.руб. (неэффективные расходы).</w:t>
      </w:r>
    </w:p>
    <w:p w:rsidR="009E3D14" w:rsidRPr="00651484" w:rsidRDefault="009E3D14" w:rsidP="00651484">
      <w:pPr>
        <w:tabs>
          <w:tab w:val="left" w:pos="540"/>
        </w:tabs>
        <w:spacing w:line="0" w:lineRule="atLeast"/>
        <w:ind w:firstLine="720"/>
        <w:contextualSpacing/>
        <w:jc w:val="both"/>
      </w:pPr>
      <w:r w:rsidRPr="00651484">
        <w:t>В результате проведенного контрольного мероприятия выявлены нарушения законодательства РФ о контрактной системе:</w:t>
      </w:r>
    </w:p>
    <w:p w:rsidR="009E3D14" w:rsidRPr="00651484" w:rsidRDefault="009E3D14" w:rsidP="00651484">
      <w:pPr>
        <w:numPr>
          <w:ilvl w:val="0"/>
          <w:numId w:val="26"/>
        </w:numPr>
        <w:tabs>
          <w:tab w:val="left" w:pos="540"/>
          <w:tab w:val="left" w:pos="993"/>
        </w:tabs>
        <w:autoSpaceDE w:val="0"/>
        <w:autoSpaceDN w:val="0"/>
        <w:adjustRightInd w:val="0"/>
        <w:spacing w:line="0" w:lineRule="atLeast"/>
        <w:ind w:left="0" w:firstLine="720"/>
        <w:contextualSpacing/>
        <w:jc w:val="both"/>
        <w:rPr>
          <w:bCs/>
        </w:rPr>
      </w:pPr>
      <w:r w:rsidRPr="00651484">
        <w:rPr>
          <w:bCs/>
          <w:iCs/>
        </w:rPr>
        <w:t xml:space="preserve">В нарушение ч.1 ст.1, ч.1 ст.15 </w:t>
      </w:r>
      <w:r w:rsidRPr="00651484">
        <w:rPr>
          <w:bCs/>
        </w:rPr>
        <w:t>Федерального закона №</w:t>
      </w:r>
      <w:r w:rsidRPr="00651484">
        <w:rPr>
          <w:bCs/>
          <w:iCs/>
        </w:rPr>
        <w:t xml:space="preserve">44-ФЗ, ст.78.1 Бюджетного кодекса РФ, </w:t>
      </w:r>
      <w:hyperlink w:anchor="sub_0" w:history="1">
        <w:r w:rsidRPr="00651484">
          <w:rPr>
            <w:rStyle w:val="af6"/>
            <w:bCs/>
            <w:iCs/>
            <w:color w:val="auto"/>
          </w:rPr>
          <w:t>приказа</w:t>
        </w:r>
      </w:hyperlink>
      <w:r w:rsidRPr="00651484">
        <w:rPr>
          <w:bCs/>
          <w:iCs/>
        </w:rPr>
        <w:t xml:space="preserve"> МЭР РФ и Федерального казначейс</w:t>
      </w:r>
      <w:r w:rsidR="00651484">
        <w:rPr>
          <w:bCs/>
          <w:iCs/>
        </w:rPr>
        <w:t xml:space="preserve">тва от 20.09.2013 г. №544/18н, </w:t>
      </w:r>
      <w:r w:rsidRPr="00651484">
        <w:rPr>
          <w:bCs/>
          <w:iCs/>
        </w:rPr>
        <w:t>Приказа МЭР РФ и Федерального казначейства от 27.12.2011 г. №761/20н допущены нарушения порядка планирования закупок, порядка и срока размещения плана-графика на официальном сайте.</w:t>
      </w:r>
    </w:p>
    <w:p w:rsidR="009E3D14" w:rsidRPr="00651484" w:rsidRDefault="009E3D14" w:rsidP="00651484">
      <w:pPr>
        <w:numPr>
          <w:ilvl w:val="0"/>
          <w:numId w:val="26"/>
        </w:numPr>
        <w:tabs>
          <w:tab w:val="left" w:pos="540"/>
          <w:tab w:val="left" w:pos="993"/>
        </w:tabs>
        <w:autoSpaceDE w:val="0"/>
        <w:autoSpaceDN w:val="0"/>
        <w:adjustRightInd w:val="0"/>
        <w:spacing w:line="0" w:lineRule="atLeast"/>
        <w:ind w:left="0" w:firstLine="720"/>
        <w:jc w:val="both"/>
        <w:rPr>
          <w:bCs/>
          <w:iCs/>
        </w:rPr>
      </w:pPr>
      <w:r w:rsidRPr="00651484">
        <w:rPr>
          <w:bCs/>
        </w:rPr>
        <w:t xml:space="preserve">В нарушение ч.2 ст.93, ч.2,3 ст.103 Федерального закона № 44-ФЗ нарушены сроки и порядок размещения на официальном сайте  сведений о заключении контрактов, сведений об исполнении контрактов, извещений </w:t>
      </w:r>
      <w:r w:rsidRPr="00651484">
        <w:t>об осуществлении закупок у единственного поставщика, порядка размещения документов.</w:t>
      </w:r>
    </w:p>
    <w:p w:rsidR="009E3D14" w:rsidRPr="00651484" w:rsidRDefault="009E3D14" w:rsidP="00651484">
      <w:pPr>
        <w:numPr>
          <w:ilvl w:val="0"/>
          <w:numId w:val="26"/>
        </w:numPr>
        <w:tabs>
          <w:tab w:val="left" w:pos="540"/>
          <w:tab w:val="left" w:pos="993"/>
        </w:tabs>
        <w:autoSpaceDE w:val="0"/>
        <w:autoSpaceDN w:val="0"/>
        <w:adjustRightInd w:val="0"/>
        <w:spacing w:line="0" w:lineRule="atLeast"/>
        <w:ind w:left="0" w:firstLine="720"/>
        <w:contextualSpacing/>
        <w:jc w:val="both"/>
        <w:rPr>
          <w:b/>
          <w:bCs/>
          <w:iCs/>
        </w:rPr>
      </w:pPr>
      <w:r w:rsidRPr="00651484">
        <w:rPr>
          <w:bCs/>
          <w:iCs/>
        </w:rPr>
        <w:t>Выявлены нарушения ст.309, ч.1 ст.314, ч.1 ст.516 ГК РФ, ст.34 БК РФ, постановлений главы администрации Кондинского района от 03.03.2011 №238, от 01.07.2014 №1273 «Об авансовых платежах» при выплате авансовых платежей по гражданско-правовым договорам.</w:t>
      </w:r>
    </w:p>
    <w:p w:rsidR="009E3D14" w:rsidRPr="00651484" w:rsidRDefault="009E3D14" w:rsidP="00651484">
      <w:pPr>
        <w:numPr>
          <w:ilvl w:val="0"/>
          <w:numId w:val="26"/>
        </w:numPr>
        <w:tabs>
          <w:tab w:val="left" w:pos="540"/>
          <w:tab w:val="left" w:pos="993"/>
        </w:tabs>
        <w:autoSpaceDE w:val="0"/>
        <w:autoSpaceDN w:val="0"/>
        <w:adjustRightInd w:val="0"/>
        <w:spacing w:line="0" w:lineRule="atLeast"/>
        <w:ind w:left="0" w:firstLine="720"/>
        <w:contextualSpacing/>
        <w:jc w:val="both"/>
        <w:rPr>
          <w:b/>
          <w:bCs/>
          <w:iCs/>
        </w:rPr>
      </w:pPr>
      <w:r w:rsidRPr="00651484">
        <w:rPr>
          <w:bCs/>
          <w:iCs/>
        </w:rPr>
        <w:t xml:space="preserve">В нарушение ст.34 Бюджетного кодекса РФ по договору на поставку ГСМ выявлено завышение цены на ГСМ в сопоставлении с мониторингом цен на нефтепродукты по Кондинскому району за </w:t>
      </w:r>
      <w:smartTag w:uri="urn:schemas-microsoft-com:office:smarttags" w:element="metricconverter">
        <w:smartTagPr>
          <w:attr w:name="ProductID" w:val="1 литр"/>
        </w:smartTagPr>
        <w:r w:rsidRPr="00651484">
          <w:rPr>
            <w:bCs/>
            <w:iCs/>
          </w:rPr>
          <w:t>1 литр</w:t>
        </w:r>
      </w:smartTag>
      <w:r w:rsidRPr="00651484">
        <w:rPr>
          <w:bCs/>
          <w:iCs/>
        </w:rPr>
        <w:t xml:space="preserve"> на 2014год.</w:t>
      </w:r>
    </w:p>
    <w:p w:rsidR="009E3D14" w:rsidRPr="00651484" w:rsidRDefault="009E3D14" w:rsidP="00651484">
      <w:pPr>
        <w:tabs>
          <w:tab w:val="left" w:pos="540"/>
        </w:tabs>
        <w:spacing w:line="0" w:lineRule="atLeast"/>
        <w:ind w:firstLine="720"/>
        <w:contextualSpacing/>
        <w:jc w:val="both"/>
        <w:rPr>
          <w:bCs/>
        </w:rPr>
      </w:pPr>
      <w:r w:rsidRPr="00651484">
        <w:t>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директора МБОУ ДО «Кондинский учебный центр»</w:t>
      </w:r>
      <w:r w:rsidRPr="00651484">
        <w:rPr>
          <w:bCs/>
        </w:rPr>
        <w:t>, которое полностью исполнено. Привлечено к дисциплинарной ответственности 2 лица, ответственных за нарушения.</w:t>
      </w:r>
    </w:p>
    <w:p w:rsidR="009E3D14" w:rsidRPr="00651484" w:rsidRDefault="009E3D14" w:rsidP="00651484">
      <w:pPr>
        <w:tabs>
          <w:tab w:val="left" w:pos="540"/>
        </w:tabs>
        <w:spacing w:line="0" w:lineRule="atLeast"/>
        <w:ind w:firstLine="720"/>
        <w:contextualSpacing/>
        <w:jc w:val="both"/>
      </w:pPr>
      <w:r w:rsidRPr="00651484">
        <w:rPr>
          <w:bCs/>
        </w:rPr>
        <w:t>Информация о выявленных в ходе проверки нарушениях, содержащих признаки административного правонарушения, направлена в Службу контроля ХМАО-Югры (производство по материалам проверки прекращено в связи с истечением срока привлечения).</w:t>
      </w:r>
    </w:p>
    <w:p w:rsidR="009E3D14" w:rsidRPr="009E3D14" w:rsidRDefault="009E3D14" w:rsidP="009E3D14">
      <w:pPr>
        <w:tabs>
          <w:tab w:val="left" w:pos="540"/>
        </w:tabs>
        <w:spacing w:line="0" w:lineRule="atLeast"/>
        <w:ind w:left="-360" w:firstLine="542"/>
        <w:contextualSpacing/>
        <w:jc w:val="both"/>
      </w:pPr>
    </w:p>
    <w:p w:rsidR="009E3D14" w:rsidRPr="009E3D14" w:rsidRDefault="009E3D14" w:rsidP="00651484">
      <w:pPr>
        <w:pStyle w:val="af3"/>
        <w:tabs>
          <w:tab w:val="left" w:pos="540"/>
        </w:tabs>
        <w:spacing w:line="0" w:lineRule="atLeast"/>
        <w:jc w:val="center"/>
        <w:rPr>
          <w:b/>
          <w:color w:val="000000"/>
          <w:sz w:val="24"/>
        </w:rPr>
      </w:pPr>
      <w:r w:rsidRPr="009E3D14">
        <w:rPr>
          <w:b/>
          <w:sz w:val="24"/>
        </w:rPr>
        <w:t xml:space="preserve">3.12. Проверка законности, результативности использования средств при  осуществлении закупок в </w:t>
      </w:r>
      <w:r w:rsidRPr="009E3D14">
        <w:rPr>
          <w:b/>
          <w:color w:val="000000"/>
          <w:sz w:val="24"/>
        </w:rPr>
        <w:t>Муниципальном казенном дошкольном образовательном учреждении детский сад «Русская березка»</w:t>
      </w:r>
    </w:p>
    <w:p w:rsidR="009E3D14" w:rsidRPr="00651484" w:rsidRDefault="009E3D14" w:rsidP="00651484">
      <w:pPr>
        <w:tabs>
          <w:tab w:val="left" w:pos="540"/>
        </w:tabs>
        <w:spacing w:line="0" w:lineRule="atLeast"/>
        <w:ind w:firstLine="720"/>
        <w:contextualSpacing/>
        <w:jc w:val="both"/>
      </w:pPr>
      <w:r w:rsidRPr="00651484">
        <w:t xml:space="preserve">Проверяемый период: с 01 января 2014 года по 31 декабря 2014 года. </w:t>
      </w:r>
    </w:p>
    <w:p w:rsidR="009E3D14" w:rsidRPr="00651484" w:rsidRDefault="009E3D14" w:rsidP="00651484">
      <w:pPr>
        <w:tabs>
          <w:tab w:val="left" w:pos="540"/>
        </w:tabs>
        <w:spacing w:line="0" w:lineRule="atLeast"/>
        <w:ind w:firstLine="720"/>
        <w:contextualSpacing/>
        <w:jc w:val="both"/>
      </w:pPr>
      <w:r w:rsidRPr="00651484">
        <w:rPr>
          <w:bCs/>
        </w:rPr>
        <w:t>Объем осуществленных и проверенных закупок составил 6 025 179,95 руб. Сумма нарушений законодательства РФ о контрактной системе- 0,00 руб.</w:t>
      </w:r>
    </w:p>
    <w:p w:rsidR="009E3D14" w:rsidRPr="00651484" w:rsidRDefault="009E3D14" w:rsidP="00651484">
      <w:pPr>
        <w:tabs>
          <w:tab w:val="left" w:pos="540"/>
        </w:tabs>
        <w:spacing w:line="0" w:lineRule="atLeast"/>
        <w:ind w:firstLine="720"/>
        <w:contextualSpacing/>
        <w:jc w:val="both"/>
      </w:pPr>
      <w:r w:rsidRPr="00651484">
        <w:t>В результате проведенного контрольного мероприятия выявлены нарушения законодательства РФ о контрактной системе:</w:t>
      </w:r>
    </w:p>
    <w:p w:rsidR="009E3D14" w:rsidRPr="00651484" w:rsidRDefault="009E3D14" w:rsidP="00651484">
      <w:pPr>
        <w:numPr>
          <w:ilvl w:val="0"/>
          <w:numId w:val="27"/>
        </w:numPr>
        <w:tabs>
          <w:tab w:val="left" w:pos="540"/>
          <w:tab w:val="left" w:pos="993"/>
        </w:tabs>
        <w:spacing w:line="0" w:lineRule="atLeast"/>
        <w:ind w:left="0" w:firstLine="720"/>
        <w:contextualSpacing/>
        <w:jc w:val="both"/>
        <w:rPr>
          <w:bCs/>
          <w:iCs/>
        </w:rPr>
      </w:pPr>
      <w:r w:rsidRPr="00651484">
        <w:rPr>
          <w:bCs/>
          <w:iCs/>
        </w:rPr>
        <w:lastRenderedPageBreak/>
        <w:t xml:space="preserve">В нарушение п.16 ст.3 </w:t>
      </w:r>
      <w:r w:rsidRPr="00651484">
        <w:rPr>
          <w:bCs/>
        </w:rPr>
        <w:t>Федерального закона №</w:t>
      </w:r>
      <w:r w:rsidRPr="00651484">
        <w:rPr>
          <w:bCs/>
          <w:iCs/>
        </w:rPr>
        <w:t xml:space="preserve">44-ФЗ, ч.2 ст.72 Бюджетного кодекса РФ, </w:t>
      </w:r>
      <w:hyperlink w:anchor="sub_0" w:history="1">
        <w:r w:rsidRPr="00651484">
          <w:rPr>
            <w:rStyle w:val="af6"/>
            <w:bCs/>
            <w:iCs/>
            <w:color w:val="auto"/>
          </w:rPr>
          <w:t>приказа</w:t>
        </w:r>
      </w:hyperlink>
      <w:r w:rsidRPr="00651484">
        <w:rPr>
          <w:bCs/>
          <w:iCs/>
        </w:rPr>
        <w:t xml:space="preserve"> МЭР РФ и Федерального казначейства от 20.09.2013 г. №544/18н,  Приказа МЭР РФ и Федерального казначейства от 27.12.2011 г. №761/20н  допущены нарушения порядка планирования закупок и порядка размещения плана-графика на официальном сайте.</w:t>
      </w:r>
    </w:p>
    <w:p w:rsidR="009E3D14" w:rsidRPr="00651484" w:rsidRDefault="009E3D14" w:rsidP="00651484">
      <w:pPr>
        <w:numPr>
          <w:ilvl w:val="0"/>
          <w:numId w:val="27"/>
        </w:numPr>
        <w:tabs>
          <w:tab w:val="left" w:pos="540"/>
          <w:tab w:val="left" w:pos="993"/>
        </w:tabs>
        <w:spacing w:line="0" w:lineRule="atLeast"/>
        <w:ind w:left="0" w:firstLine="720"/>
        <w:contextualSpacing/>
        <w:jc w:val="both"/>
        <w:rPr>
          <w:bCs/>
          <w:iCs/>
        </w:rPr>
      </w:pPr>
      <w:r w:rsidRPr="00651484">
        <w:t xml:space="preserve">В нарушение ч.1 ст.30, ст. 37, </w:t>
      </w:r>
      <w:r w:rsidRPr="00651484">
        <w:rPr>
          <w:bCs/>
        </w:rPr>
        <w:t xml:space="preserve">ч.4,5 ст.96 Федерального закона №44-ФЗ </w:t>
      </w:r>
      <w:r w:rsidRPr="00651484">
        <w:t>при заключении муниципальных контрактов не соблюдены антидемпинговые меры, порядок заключения после</w:t>
      </w:r>
      <w:r w:rsidRPr="00651484">
        <w:rPr>
          <w:bCs/>
        </w:rPr>
        <w:t xml:space="preserve"> предоставления поставщиком обеспечения исполнения контракта, а также размер осуществления закупок у СМП/СОНКО. </w:t>
      </w:r>
    </w:p>
    <w:p w:rsidR="009E3D14" w:rsidRPr="00651484" w:rsidRDefault="009E3D14" w:rsidP="00651484">
      <w:pPr>
        <w:numPr>
          <w:ilvl w:val="0"/>
          <w:numId w:val="27"/>
        </w:numPr>
        <w:tabs>
          <w:tab w:val="left" w:pos="540"/>
          <w:tab w:val="left" w:pos="993"/>
        </w:tabs>
        <w:spacing w:line="0" w:lineRule="atLeast"/>
        <w:ind w:left="0" w:firstLine="720"/>
        <w:contextualSpacing/>
        <w:jc w:val="both"/>
        <w:rPr>
          <w:bCs/>
          <w:iCs/>
        </w:rPr>
      </w:pPr>
      <w:r w:rsidRPr="00651484">
        <w:rPr>
          <w:bCs/>
        </w:rPr>
        <w:t>В нарушение ст.309, ч.2 ст.513, ч.1 ст.525 Гражданского кодекса РФ</w:t>
      </w:r>
      <w:r w:rsidRPr="00651484">
        <w:rPr>
          <w:bCs/>
          <w:iCs/>
        </w:rPr>
        <w:t xml:space="preserve">, ч.1 ст.94, </w:t>
      </w:r>
      <w:r w:rsidRPr="00651484">
        <w:rPr>
          <w:bCs/>
        </w:rPr>
        <w:t xml:space="preserve">ч.1 ст.101 Федерального закона №44-ФЗ допущена поставка </w:t>
      </w:r>
      <w:r w:rsidRPr="00651484">
        <w:rPr>
          <w:bCs/>
          <w:iCs/>
        </w:rPr>
        <w:t>приемка товаров, не соответствующих спецификации по количеству, не осуществлен</w:t>
      </w:r>
      <w:r w:rsidRPr="00651484">
        <w:rPr>
          <w:bCs/>
        </w:rPr>
        <w:t xml:space="preserve"> контроль за исполнением поставщиком условий муниципального контракта.</w:t>
      </w:r>
    </w:p>
    <w:p w:rsidR="009E3D14" w:rsidRPr="00651484" w:rsidRDefault="009E3D14" w:rsidP="00651484">
      <w:pPr>
        <w:tabs>
          <w:tab w:val="left" w:pos="540"/>
        </w:tabs>
        <w:spacing w:line="0" w:lineRule="atLeast"/>
        <w:ind w:firstLine="720"/>
        <w:contextualSpacing/>
        <w:jc w:val="both"/>
        <w:rPr>
          <w:bCs/>
        </w:rPr>
      </w:pPr>
      <w:r w:rsidRPr="00651484">
        <w:t>Для рассмотрения результатов контрольного мероприятия и принятия мер по устранению направлены представления на имя Управления образования и заведующего МКДОУ ДС «Русская березка»</w:t>
      </w:r>
      <w:r w:rsidRPr="00651484">
        <w:rPr>
          <w:bCs/>
        </w:rPr>
        <w:t>, которые полностью исполнены. Привлечено к дисциплинарной ответственности 3 лица, ответственных за нарушения.</w:t>
      </w:r>
    </w:p>
    <w:p w:rsidR="009E3D14" w:rsidRPr="009E3D14" w:rsidRDefault="009E3D14" w:rsidP="009E3D14">
      <w:pPr>
        <w:tabs>
          <w:tab w:val="left" w:pos="540"/>
        </w:tabs>
        <w:spacing w:line="0" w:lineRule="atLeast"/>
        <w:ind w:left="-360" w:firstLine="542"/>
        <w:contextualSpacing/>
        <w:jc w:val="both"/>
      </w:pPr>
    </w:p>
    <w:p w:rsidR="009E3D14" w:rsidRPr="009E3D14" w:rsidRDefault="009E3D14" w:rsidP="00651484">
      <w:pPr>
        <w:pStyle w:val="af3"/>
        <w:numPr>
          <w:ilvl w:val="1"/>
          <w:numId w:val="27"/>
        </w:numPr>
        <w:tabs>
          <w:tab w:val="clear" w:pos="720"/>
          <w:tab w:val="num" w:pos="0"/>
          <w:tab w:val="left" w:pos="540"/>
        </w:tabs>
        <w:spacing w:line="0" w:lineRule="atLeast"/>
        <w:ind w:left="0" w:firstLine="0"/>
        <w:jc w:val="center"/>
        <w:rPr>
          <w:b/>
          <w:color w:val="000000"/>
          <w:sz w:val="24"/>
        </w:rPr>
      </w:pPr>
      <w:r w:rsidRPr="009E3D14">
        <w:rPr>
          <w:b/>
          <w:sz w:val="24"/>
        </w:rPr>
        <w:t xml:space="preserve">Проверка законности, результативности использования средств при  осуществлении закупок в </w:t>
      </w:r>
      <w:r w:rsidRPr="009E3D14">
        <w:rPr>
          <w:b/>
          <w:color w:val="000000"/>
          <w:sz w:val="24"/>
        </w:rPr>
        <w:t xml:space="preserve">Муниципальном казенном образовательном учреждении «Кондинская средняя общеобразовательная школа» </w:t>
      </w:r>
    </w:p>
    <w:p w:rsidR="009E3D14" w:rsidRPr="00651484" w:rsidRDefault="009E3D14" w:rsidP="00651484">
      <w:pPr>
        <w:tabs>
          <w:tab w:val="left" w:pos="540"/>
        </w:tabs>
        <w:spacing w:line="0" w:lineRule="atLeast"/>
        <w:ind w:firstLine="720"/>
        <w:contextualSpacing/>
        <w:jc w:val="both"/>
      </w:pPr>
      <w:r w:rsidRPr="00651484">
        <w:t xml:space="preserve">Проверяемый период: с 01 января 2014 года по 31 декабря 2014 года. </w:t>
      </w:r>
    </w:p>
    <w:p w:rsidR="009E3D14" w:rsidRPr="00651484" w:rsidRDefault="009E3D14" w:rsidP="00651484">
      <w:pPr>
        <w:tabs>
          <w:tab w:val="left" w:pos="540"/>
        </w:tabs>
        <w:spacing w:line="0" w:lineRule="atLeast"/>
        <w:ind w:firstLine="720"/>
        <w:contextualSpacing/>
        <w:jc w:val="both"/>
        <w:rPr>
          <w:bCs/>
        </w:rPr>
      </w:pPr>
      <w:r w:rsidRPr="00651484">
        <w:rPr>
          <w:bCs/>
        </w:rPr>
        <w:t xml:space="preserve">Объем осуществленных и проверенных закупок составил </w:t>
      </w:r>
      <w:r w:rsidRPr="00651484">
        <w:rPr>
          <w:bCs/>
          <w:iCs/>
        </w:rPr>
        <w:t>17 775, 8 тыс.</w:t>
      </w:r>
      <w:r w:rsidRPr="00651484">
        <w:rPr>
          <w:bCs/>
        </w:rPr>
        <w:t xml:space="preserve">руб. </w:t>
      </w:r>
    </w:p>
    <w:p w:rsidR="009E3D14" w:rsidRPr="00651484" w:rsidRDefault="009E3D14" w:rsidP="00651484">
      <w:pPr>
        <w:tabs>
          <w:tab w:val="left" w:pos="540"/>
        </w:tabs>
        <w:spacing w:line="0" w:lineRule="atLeast"/>
        <w:ind w:firstLine="720"/>
        <w:contextualSpacing/>
        <w:jc w:val="both"/>
        <w:rPr>
          <w:bCs/>
        </w:rPr>
      </w:pPr>
      <w:r w:rsidRPr="00651484">
        <w:rPr>
          <w:bCs/>
        </w:rPr>
        <w:t>Сумма нарушений законодательства РФ о контрактной системе- 1 146,4тыс.руб. (расходы в нарушение Федерального закона №44-ФЗ-</w:t>
      </w:r>
      <w:r w:rsidRPr="00651484">
        <w:rPr>
          <w:bCs/>
          <w:iCs/>
        </w:rPr>
        <w:t xml:space="preserve"> 1 143 706,47 руб</w:t>
      </w:r>
      <w:r w:rsidRPr="00651484">
        <w:rPr>
          <w:bCs/>
        </w:rPr>
        <w:t xml:space="preserve">., </w:t>
      </w:r>
      <w:r w:rsidRPr="00651484">
        <w:rPr>
          <w:bCs/>
          <w:iCs/>
        </w:rPr>
        <w:t>недопоставлено товара на сумму- 2 746,97 руб.).</w:t>
      </w:r>
    </w:p>
    <w:p w:rsidR="009E3D14" w:rsidRPr="00651484" w:rsidRDefault="009E3D14" w:rsidP="00651484">
      <w:pPr>
        <w:tabs>
          <w:tab w:val="left" w:pos="540"/>
        </w:tabs>
        <w:spacing w:line="0" w:lineRule="atLeast"/>
        <w:ind w:firstLine="720"/>
        <w:contextualSpacing/>
        <w:jc w:val="both"/>
      </w:pPr>
      <w:r w:rsidRPr="00651484">
        <w:t>В результате проведенного контрольного мероприятия выявлены нарушения законодательства РФ о контрактной системе:</w:t>
      </w:r>
    </w:p>
    <w:p w:rsidR="009E3D14" w:rsidRPr="00651484" w:rsidRDefault="009E3D14" w:rsidP="00651484">
      <w:pPr>
        <w:numPr>
          <w:ilvl w:val="0"/>
          <w:numId w:val="28"/>
        </w:numPr>
        <w:tabs>
          <w:tab w:val="left" w:pos="540"/>
          <w:tab w:val="left" w:pos="993"/>
        </w:tabs>
        <w:autoSpaceDE w:val="0"/>
        <w:autoSpaceDN w:val="0"/>
        <w:adjustRightInd w:val="0"/>
        <w:spacing w:line="0" w:lineRule="atLeast"/>
        <w:ind w:left="0" w:firstLine="720"/>
        <w:contextualSpacing/>
        <w:jc w:val="both"/>
        <w:rPr>
          <w:bCs/>
        </w:rPr>
      </w:pPr>
      <w:r w:rsidRPr="00651484">
        <w:rPr>
          <w:bCs/>
          <w:iCs/>
        </w:rPr>
        <w:t xml:space="preserve">В нарушение п.16 ст.3, </w:t>
      </w:r>
      <w:r w:rsidRPr="00651484">
        <w:t>ч.1 ст. 30</w:t>
      </w:r>
      <w:r w:rsidRPr="00651484">
        <w:rPr>
          <w:bCs/>
        </w:rPr>
        <w:t>Федерального закона №</w:t>
      </w:r>
      <w:r w:rsidRPr="00651484">
        <w:rPr>
          <w:bCs/>
          <w:iCs/>
        </w:rPr>
        <w:t>44-ФЗ, ч.2 ст.72 Бюджетного кодекса РФ, Приказа МЭР РФ и Федерального казначейства от 27.12.2011 г. №761/20н допущены нарушения порядка планирования закупок, в том числе закупок для СМП/СОНКО, срока размещения плана-графика на официальном сайте.</w:t>
      </w:r>
    </w:p>
    <w:p w:rsidR="009E3D14" w:rsidRPr="00651484" w:rsidRDefault="009E3D14" w:rsidP="00651484">
      <w:pPr>
        <w:numPr>
          <w:ilvl w:val="0"/>
          <w:numId w:val="28"/>
        </w:numPr>
        <w:tabs>
          <w:tab w:val="left" w:pos="540"/>
          <w:tab w:val="left" w:pos="993"/>
        </w:tabs>
        <w:spacing w:line="0" w:lineRule="atLeast"/>
        <w:ind w:left="0" w:firstLine="720"/>
        <w:contextualSpacing/>
        <w:jc w:val="both"/>
        <w:rPr>
          <w:bCs/>
        </w:rPr>
      </w:pPr>
      <w:r w:rsidRPr="00651484">
        <w:rPr>
          <w:bCs/>
          <w:iCs/>
        </w:rPr>
        <w:t>В нарушение ч.2 ст.72 Бюджетного кодекса РФ принятые бюджетные обязательства по муниципальным контрактам, договорам 2014 года превышают расходные обязательства по осуществлению закупок, в течение года нарушение устранено.</w:t>
      </w:r>
    </w:p>
    <w:p w:rsidR="009E3D14" w:rsidRPr="00651484" w:rsidRDefault="009E3D14" w:rsidP="00651484">
      <w:pPr>
        <w:numPr>
          <w:ilvl w:val="0"/>
          <w:numId w:val="28"/>
        </w:numPr>
        <w:tabs>
          <w:tab w:val="left" w:pos="540"/>
          <w:tab w:val="left" w:pos="993"/>
        </w:tabs>
        <w:spacing w:line="0" w:lineRule="atLeast"/>
        <w:ind w:left="0" w:firstLine="720"/>
        <w:contextualSpacing/>
        <w:jc w:val="both"/>
        <w:rPr>
          <w:bCs/>
        </w:rPr>
      </w:pPr>
      <w:r w:rsidRPr="00651484">
        <w:t xml:space="preserve">В нарушение ч.9 ст. 94, </w:t>
      </w:r>
      <w:r w:rsidRPr="00651484">
        <w:rPr>
          <w:bCs/>
        </w:rPr>
        <w:t xml:space="preserve">ч.2 ст.103 </w:t>
      </w:r>
      <w:r w:rsidRPr="00651484">
        <w:rPr>
          <w:bCs/>
          <w:iCs/>
        </w:rPr>
        <w:t>Федерального закона №</w:t>
      </w:r>
      <w:r w:rsidRPr="00651484">
        <w:t xml:space="preserve">44-ФЗ, </w:t>
      </w:r>
      <w:r w:rsidRPr="00651484">
        <w:rPr>
          <w:bCs/>
        </w:rPr>
        <w:t>П</w:t>
      </w:r>
      <w:hyperlink r:id="rId13" w:anchor="sub_0" w:history="1">
        <w:r w:rsidRPr="00651484">
          <w:rPr>
            <w:rStyle w:val="af6"/>
            <w:bCs/>
            <w:color w:val="auto"/>
          </w:rPr>
          <w:t>остановления</w:t>
        </w:r>
      </w:hyperlink>
      <w:r w:rsidRPr="00651484">
        <w:rPr>
          <w:bCs/>
        </w:rPr>
        <w:t xml:space="preserve"> Правительства РФ от 28.11.2013 г. №1093 нарушен порядок размещения на официальном сайте  сведений о заключении контрактов</w:t>
      </w:r>
      <w:r w:rsidRPr="00651484">
        <w:t xml:space="preserve"> и отчетов об исполнении контрактов, а также размещения документов.</w:t>
      </w:r>
    </w:p>
    <w:p w:rsidR="009E3D14" w:rsidRPr="00651484" w:rsidRDefault="009E3D14" w:rsidP="00651484">
      <w:pPr>
        <w:numPr>
          <w:ilvl w:val="0"/>
          <w:numId w:val="28"/>
        </w:numPr>
        <w:tabs>
          <w:tab w:val="left" w:pos="540"/>
          <w:tab w:val="left" w:pos="993"/>
        </w:tabs>
        <w:spacing w:line="0" w:lineRule="atLeast"/>
        <w:ind w:left="0" w:firstLine="720"/>
        <w:contextualSpacing/>
        <w:jc w:val="both"/>
        <w:rPr>
          <w:bCs/>
          <w:iCs/>
        </w:rPr>
      </w:pPr>
      <w:r w:rsidRPr="00651484">
        <w:rPr>
          <w:bCs/>
          <w:iCs/>
        </w:rPr>
        <w:t xml:space="preserve">В нарушение ч.5 ст.34, </w:t>
      </w:r>
      <w:r w:rsidRPr="00651484">
        <w:t xml:space="preserve">ч.6,8 ст.45, ст.96 </w:t>
      </w:r>
      <w:r w:rsidRPr="00651484">
        <w:rPr>
          <w:bCs/>
          <w:iCs/>
        </w:rPr>
        <w:t xml:space="preserve">Федерального закона </w:t>
      </w:r>
      <w:r w:rsidRPr="00651484">
        <w:rPr>
          <w:iCs/>
        </w:rPr>
        <w:t>№</w:t>
      </w:r>
      <w:r w:rsidRPr="00651484">
        <w:rPr>
          <w:bCs/>
        </w:rPr>
        <w:t>44-ФЗ,</w:t>
      </w:r>
      <w:r w:rsidRPr="00651484">
        <w:t xml:space="preserve"> П</w:t>
      </w:r>
      <w:hyperlink w:anchor="sub_0" w:history="1">
        <w:r w:rsidRPr="00651484">
          <w:t xml:space="preserve">остановлений </w:t>
        </w:r>
      </w:hyperlink>
      <w:r w:rsidRPr="00651484">
        <w:t>Правительства РФ от 08.11.2013 г. №1005, от 25.11.2013 г. №1063 при заключении муниципальных контрактов нарушен порядок установления обязательных условий, принята в качестве обеспечения исполнения контракта банковская гарантия, информация о которой отсутствует в реестре банковских гарантий.</w:t>
      </w:r>
    </w:p>
    <w:p w:rsidR="009E3D14" w:rsidRPr="00651484" w:rsidRDefault="009E3D14" w:rsidP="00651484">
      <w:pPr>
        <w:numPr>
          <w:ilvl w:val="0"/>
          <w:numId w:val="28"/>
        </w:numPr>
        <w:tabs>
          <w:tab w:val="left" w:pos="540"/>
          <w:tab w:val="left" w:pos="993"/>
        </w:tabs>
        <w:spacing w:line="0" w:lineRule="atLeast"/>
        <w:ind w:left="0" w:firstLine="720"/>
        <w:contextualSpacing/>
        <w:jc w:val="both"/>
        <w:rPr>
          <w:bCs/>
          <w:iCs/>
        </w:rPr>
      </w:pPr>
      <w:r w:rsidRPr="00651484">
        <w:rPr>
          <w:bCs/>
          <w:iCs/>
        </w:rPr>
        <w:t xml:space="preserve">В нарушение </w:t>
      </w:r>
      <w:r w:rsidRPr="00651484">
        <w:t>ст. 309</w:t>
      </w:r>
      <w:r w:rsidRPr="00651484">
        <w:rPr>
          <w:bCs/>
        </w:rPr>
        <w:t xml:space="preserve">, </w:t>
      </w:r>
      <w:r w:rsidRPr="00651484">
        <w:rPr>
          <w:bCs/>
          <w:iCs/>
        </w:rPr>
        <w:t xml:space="preserve">ч.1 ст.314, </w:t>
      </w:r>
      <w:r w:rsidRPr="00651484">
        <w:rPr>
          <w:bCs/>
        </w:rPr>
        <w:t xml:space="preserve">ч.2 ст.513, ч.1 ст.525 </w:t>
      </w:r>
      <w:r w:rsidRPr="00651484">
        <w:t xml:space="preserve"> Гражданского кодекса РФ, </w:t>
      </w:r>
      <w:r w:rsidRPr="00651484">
        <w:rPr>
          <w:bCs/>
        </w:rPr>
        <w:t>ч.1 ст. 94 Федерального закона №44-ФЗ</w:t>
      </w:r>
      <w:r w:rsidRPr="00651484">
        <w:t xml:space="preserve"> при исполнении муниципальных контрактов систематически допускается неправомерная выплата авансов, нарушения порядка приемки товаров, </w:t>
      </w:r>
      <w:r w:rsidRPr="00651484">
        <w:rPr>
          <w:bCs/>
        </w:rPr>
        <w:t xml:space="preserve">не соответствующих спецификации, </w:t>
      </w:r>
      <w:r w:rsidRPr="00651484">
        <w:t>н</w:t>
      </w:r>
      <w:r w:rsidRPr="00651484">
        <w:rPr>
          <w:bCs/>
        </w:rPr>
        <w:t>арушения сроков поставки продуктов питания.</w:t>
      </w:r>
    </w:p>
    <w:p w:rsidR="009E3D14" w:rsidRPr="00651484" w:rsidRDefault="009E3D14" w:rsidP="00651484">
      <w:pPr>
        <w:numPr>
          <w:ilvl w:val="0"/>
          <w:numId w:val="28"/>
        </w:numPr>
        <w:tabs>
          <w:tab w:val="left" w:pos="540"/>
          <w:tab w:val="left" w:pos="993"/>
        </w:tabs>
        <w:spacing w:line="0" w:lineRule="atLeast"/>
        <w:ind w:left="0" w:firstLine="720"/>
        <w:contextualSpacing/>
        <w:jc w:val="both"/>
        <w:rPr>
          <w:bCs/>
          <w:iCs/>
        </w:rPr>
      </w:pPr>
      <w:r w:rsidRPr="00651484">
        <w:rPr>
          <w:bCs/>
        </w:rPr>
        <w:lastRenderedPageBreak/>
        <w:t>В нарушение ч.1 ст.101 Федерального закона №44-ФЗ заказчиком не осуществляется контроль за исполнением поставщиками условий муниципальных контрактов.</w:t>
      </w:r>
    </w:p>
    <w:p w:rsidR="009E3D14" w:rsidRPr="00651484" w:rsidRDefault="009E3D14" w:rsidP="00651484">
      <w:pPr>
        <w:numPr>
          <w:ilvl w:val="0"/>
          <w:numId w:val="28"/>
        </w:numPr>
        <w:tabs>
          <w:tab w:val="left" w:pos="540"/>
          <w:tab w:val="left" w:pos="993"/>
        </w:tabs>
        <w:spacing w:line="0" w:lineRule="atLeast"/>
        <w:ind w:left="0" w:firstLine="720"/>
        <w:contextualSpacing/>
        <w:jc w:val="both"/>
      </w:pPr>
      <w:r w:rsidRPr="00651484">
        <w:rPr>
          <w:bCs/>
          <w:iCs/>
        </w:rPr>
        <w:t xml:space="preserve">В нарушение </w:t>
      </w:r>
      <w:r w:rsidRPr="00651484">
        <w:rPr>
          <w:bCs/>
        </w:rPr>
        <w:t xml:space="preserve">ч.1 ст.95 Федерального закона №44-ФЗ, </w:t>
      </w:r>
      <w:r w:rsidRPr="00651484">
        <w:t xml:space="preserve">ст.309, </w:t>
      </w:r>
      <w:r w:rsidRPr="00651484">
        <w:rPr>
          <w:bCs/>
        </w:rPr>
        <w:t xml:space="preserve">ч.1 ст.452 </w:t>
      </w:r>
      <w:r w:rsidRPr="00651484">
        <w:t>Гражданского кодекса РФ,</w:t>
      </w:r>
      <w:r w:rsidRPr="00651484">
        <w:rPr>
          <w:bCs/>
          <w:iCs/>
        </w:rPr>
        <w:t xml:space="preserve"> условий договоров, </w:t>
      </w:r>
      <w:r w:rsidRPr="00651484">
        <w:t xml:space="preserve">допускается неправомерная выплата авансов по гражданско-правовым договорам, приемка ГСМ, несоответствующего </w:t>
      </w:r>
      <w:r w:rsidRPr="00651484">
        <w:rPr>
          <w:bCs/>
        </w:rPr>
        <w:t xml:space="preserve">по </w:t>
      </w:r>
      <w:r w:rsidRPr="00651484">
        <w:rPr>
          <w:bCs/>
          <w:iCs/>
        </w:rPr>
        <w:t>цене и количеству.</w:t>
      </w:r>
    </w:p>
    <w:p w:rsidR="009E3D14" w:rsidRPr="00651484" w:rsidRDefault="009E3D14" w:rsidP="00651484">
      <w:pPr>
        <w:tabs>
          <w:tab w:val="left" w:pos="540"/>
        </w:tabs>
        <w:spacing w:line="0" w:lineRule="atLeast"/>
        <w:ind w:firstLine="720"/>
        <w:contextualSpacing/>
        <w:jc w:val="both"/>
        <w:rPr>
          <w:bCs/>
        </w:rPr>
      </w:pPr>
      <w:r w:rsidRPr="00651484">
        <w:t>Для рассмотрения результатов контрольного мероприятия и принятия мер по устранению направлены представления на имя начальника Управления образования и директора МКОУ «Кондинская СОШ»</w:t>
      </w:r>
      <w:r w:rsidRPr="00651484">
        <w:rPr>
          <w:bCs/>
        </w:rPr>
        <w:t>, которые полностью исполнены. Привлечено к дисциплинарной ответственности 3 лица, ответственных за нарушения.</w:t>
      </w:r>
    </w:p>
    <w:p w:rsidR="009E3D14" w:rsidRPr="009E3D14" w:rsidRDefault="009E3D14" w:rsidP="009E3D14">
      <w:pPr>
        <w:tabs>
          <w:tab w:val="left" w:pos="540"/>
        </w:tabs>
        <w:spacing w:line="0" w:lineRule="atLeast"/>
        <w:ind w:left="-360" w:firstLine="542"/>
        <w:contextualSpacing/>
        <w:jc w:val="both"/>
      </w:pPr>
    </w:p>
    <w:p w:rsidR="009E3D14" w:rsidRPr="009E3D14" w:rsidRDefault="009E3D14" w:rsidP="00651484">
      <w:pPr>
        <w:pStyle w:val="af3"/>
        <w:tabs>
          <w:tab w:val="left" w:pos="540"/>
        </w:tabs>
        <w:spacing w:line="0" w:lineRule="atLeast"/>
        <w:contextualSpacing/>
        <w:jc w:val="center"/>
        <w:rPr>
          <w:b/>
          <w:sz w:val="24"/>
        </w:rPr>
      </w:pPr>
      <w:r w:rsidRPr="009E3D14">
        <w:rPr>
          <w:b/>
          <w:sz w:val="24"/>
        </w:rPr>
        <w:t>3.14. Проверка законности, результативности использования средств при  осуществлении закупок в Муниципальном учреждении дополнительного образования «Детская музыкальная школа» городского поселения Кондинскоеим.А.В.Красова»</w:t>
      </w:r>
    </w:p>
    <w:p w:rsidR="009E3D14" w:rsidRPr="0018497C" w:rsidRDefault="009E3D14" w:rsidP="0018497C">
      <w:pPr>
        <w:tabs>
          <w:tab w:val="left" w:pos="540"/>
          <w:tab w:val="left" w:pos="1080"/>
        </w:tabs>
        <w:spacing w:line="0" w:lineRule="atLeast"/>
        <w:ind w:firstLine="720"/>
        <w:contextualSpacing/>
        <w:jc w:val="both"/>
      </w:pPr>
      <w:r w:rsidRPr="0018497C">
        <w:t xml:space="preserve">Проверяемый период: с 01 января 2014 года по 31 декабря 2014 года. </w:t>
      </w:r>
    </w:p>
    <w:p w:rsidR="009E3D14" w:rsidRPr="0018497C" w:rsidRDefault="009E3D14" w:rsidP="0018497C">
      <w:pPr>
        <w:tabs>
          <w:tab w:val="left" w:pos="540"/>
          <w:tab w:val="left" w:pos="1080"/>
        </w:tabs>
        <w:spacing w:line="0" w:lineRule="atLeast"/>
        <w:ind w:firstLine="720"/>
        <w:contextualSpacing/>
        <w:jc w:val="both"/>
      </w:pPr>
      <w:r w:rsidRPr="0018497C">
        <w:rPr>
          <w:bCs/>
        </w:rPr>
        <w:t>Объем осуществленных и проверенных закупок составил 1 307,1 тыс.руб. Сумма нарушений законодательства РФ о контрактной системе- 0,00 руб.</w:t>
      </w:r>
    </w:p>
    <w:p w:rsidR="009E3D14" w:rsidRPr="0018497C" w:rsidRDefault="009E3D14" w:rsidP="0018497C">
      <w:pPr>
        <w:tabs>
          <w:tab w:val="left" w:pos="540"/>
          <w:tab w:val="left" w:pos="1080"/>
        </w:tabs>
        <w:spacing w:line="0" w:lineRule="atLeast"/>
        <w:ind w:firstLine="720"/>
        <w:contextualSpacing/>
        <w:jc w:val="both"/>
      </w:pPr>
      <w:r w:rsidRPr="0018497C">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numPr>
          <w:ilvl w:val="0"/>
          <w:numId w:val="29"/>
        </w:numPr>
        <w:tabs>
          <w:tab w:val="left" w:pos="540"/>
          <w:tab w:val="left" w:pos="1080"/>
          <w:tab w:val="left" w:pos="1134"/>
        </w:tabs>
        <w:autoSpaceDE w:val="0"/>
        <w:autoSpaceDN w:val="0"/>
        <w:adjustRightInd w:val="0"/>
        <w:spacing w:line="0" w:lineRule="atLeast"/>
        <w:ind w:left="0" w:firstLine="720"/>
        <w:contextualSpacing/>
        <w:jc w:val="both"/>
        <w:rPr>
          <w:bCs/>
        </w:rPr>
      </w:pPr>
      <w:r w:rsidRPr="0018497C">
        <w:rPr>
          <w:bCs/>
          <w:iCs/>
        </w:rPr>
        <w:t xml:space="preserve">В нарушение п.16 ст.3, ч.1 ст.15 </w:t>
      </w:r>
      <w:r w:rsidRPr="0018497C">
        <w:rPr>
          <w:bCs/>
        </w:rPr>
        <w:t>Федерального закона №</w:t>
      </w:r>
      <w:r w:rsidRPr="0018497C">
        <w:rPr>
          <w:bCs/>
          <w:iCs/>
        </w:rPr>
        <w:t xml:space="preserve">44-ФЗ, ст.78.1 Бюджетного кодекса РФ, </w:t>
      </w:r>
      <w:hyperlink w:anchor="sub_0" w:history="1">
        <w:r w:rsidRPr="0018497C">
          <w:rPr>
            <w:rStyle w:val="af6"/>
            <w:bCs/>
            <w:iCs/>
            <w:color w:val="auto"/>
          </w:rPr>
          <w:t>приказа</w:t>
        </w:r>
      </w:hyperlink>
      <w:r w:rsidRPr="0018497C">
        <w:rPr>
          <w:bCs/>
          <w:iCs/>
        </w:rPr>
        <w:t xml:space="preserve"> МЭР РФ и Федерального казначейства от 20.09.2013 г. №544/18н,  Приказа МЭР РФ и Федерального казначейства от 27.12.2011 г. №761/20н, приказа Министерства финансов РФ №81н от 28.07.2010г   допущены нарушения порядка планирования закупок, сроков и порядка размещения плана-графика на официальном сайте.</w:t>
      </w:r>
    </w:p>
    <w:p w:rsidR="009E3D14" w:rsidRPr="0018497C" w:rsidRDefault="009E3D14" w:rsidP="0018497C">
      <w:pPr>
        <w:numPr>
          <w:ilvl w:val="0"/>
          <w:numId w:val="29"/>
        </w:numPr>
        <w:tabs>
          <w:tab w:val="left" w:pos="540"/>
          <w:tab w:val="left" w:pos="1080"/>
          <w:tab w:val="left" w:pos="1134"/>
        </w:tabs>
        <w:autoSpaceDE w:val="0"/>
        <w:autoSpaceDN w:val="0"/>
        <w:adjustRightInd w:val="0"/>
        <w:spacing w:line="0" w:lineRule="atLeast"/>
        <w:ind w:left="0" w:firstLine="720"/>
        <w:contextualSpacing/>
        <w:jc w:val="both"/>
        <w:rPr>
          <w:bCs/>
        </w:rPr>
      </w:pPr>
      <w:r w:rsidRPr="0018497C">
        <w:rPr>
          <w:bCs/>
          <w:iCs/>
        </w:rPr>
        <w:t>В нарушение ч.1 ст.15 Федерального закона №44-ФЗ, ст.78.1 Бюджетного кодекса РФ, приказа Министерства финансов РФ №81н от 28.07.2010г принятые обязательства (заключенные муниципальные контракты, договоры) превышают план ФХД, утвержденный на объем субсидии на выполнение муниципального задания и на внебюджетную деятельность.</w:t>
      </w:r>
    </w:p>
    <w:p w:rsidR="009E3D14" w:rsidRPr="0018497C" w:rsidRDefault="009E3D14" w:rsidP="0018497C">
      <w:pPr>
        <w:numPr>
          <w:ilvl w:val="0"/>
          <w:numId w:val="29"/>
        </w:numPr>
        <w:tabs>
          <w:tab w:val="left" w:pos="540"/>
          <w:tab w:val="left" w:pos="1080"/>
          <w:tab w:val="left" w:pos="1134"/>
        </w:tabs>
        <w:autoSpaceDE w:val="0"/>
        <w:autoSpaceDN w:val="0"/>
        <w:adjustRightInd w:val="0"/>
        <w:spacing w:line="0" w:lineRule="atLeast"/>
        <w:ind w:left="0" w:firstLine="720"/>
        <w:contextualSpacing/>
        <w:jc w:val="both"/>
        <w:rPr>
          <w:bCs/>
          <w:iCs/>
        </w:rPr>
      </w:pPr>
      <w:r w:rsidRPr="0018497C">
        <w:t xml:space="preserve">В нарушение ст.18 </w:t>
      </w:r>
      <w:r w:rsidRPr="0018497C">
        <w:rPr>
          <w:bCs/>
        </w:rPr>
        <w:t xml:space="preserve">Федерального закона №94-ФЗ, </w:t>
      </w:r>
      <w:r w:rsidRPr="0018497C">
        <w:t>ч.9 ст.94,</w:t>
      </w:r>
      <w:r w:rsidRPr="0018497C">
        <w:rPr>
          <w:bCs/>
        </w:rPr>
        <w:t xml:space="preserve"> ч.3 ст.103 </w:t>
      </w:r>
      <w:r w:rsidRPr="0018497C">
        <w:rPr>
          <w:bCs/>
          <w:iCs/>
        </w:rPr>
        <w:t>Федерального закона №</w:t>
      </w:r>
      <w:r w:rsidRPr="0018497C">
        <w:t xml:space="preserve">44-ФЗ, </w:t>
      </w:r>
      <w:r w:rsidRPr="0018497C">
        <w:rPr>
          <w:bCs/>
        </w:rPr>
        <w:t>П</w:t>
      </w:r>
      <w:hyperlink r:id="rId14" w:anchor="sub_0" w:history="1">
        <w:r w:rsidRPr="0018497C">
          <w:rPr>
            <w:rStyle w:val="af6"/>
            <w:bCs/>
            <w:color w:val="auto"/>
          </w:rPr>
          <w:t>остановления</w:t>
        </w:r>
      </w:hyperlink>
      <w:r w:rsidRPr="0018497C">
        <w:rPr>
          <w:bCs/>
        </w:rPr>
        <w:t xml:space="preserve"> Правительства РФ от 28.11.2013 г. №1093 нарушены сроки и порядок размещения на официальном сайте сведений о заключении контрактов, </w:t>
      </w:r>
      <w:r w:rsidRPr="0018497C">
        <w:t>отчета об исполнении контракта.</w:t>
      </w:r>
    </w:p>
    <w:p w:rsidR="009E3D14" w:rsidRPr="0018497C" w:rsidRDefault="009E3D14" w:rsidP="0018497C">
      <w:pPr>
        <w:numPr>
          <w:ilvl w:val="0"/>
          <w:numId w:val="29"/>
        </w:numPr>
        <w:tabs>
          <w:tab w:val="left" w:pos="540"/>
          <w:tab w:val="left" w:pos="1080"/>
          <w:tab w:val="left" w:pos="1134"/>
        </w:tabs>
        <w:autoSpaceDE w:val="0"/>
        <w:autoSpaceDN w:val="0"/>
        <w:adjustRightInd w:val="0"/>
        <w:spacing w:line="0" w:lineRule="atLeast"/>
        <w:ind w:left="0" w:firstLine="720"/>
        <w:contextualSpacing/>
        <w:jc w:val="both"/>
        <w:rPr>
          <w:bCs/>
          <w:iCs/>
        </w:rPr>
      </w:pPr>
      <w:r w:rsidRPr="0018497C">
        <w:rPr>
          <w:bCs/>
        </w:rPr>
        <w:t xml:space="preserve">В нарушение ч.4,5 ст. 96 Федерального закона №44-ФЗ, </w:t>
      </w:r>
      <w:r w:rsidRPr="0018497C">
        <w:t xml:space="preserve">ст.314 ГК РФ, условий нарушен срок </w:t>
      </w:r>
      <w:r w:rsidRPr="0018497C">
        <w:rPr>
          <w:bCs/>
        </w:rPr>
        <w:t>предоставления поставщиком и срок возврата заказчиком обеспечения исполнения контракта.</w:t>
      </w:r>
    </w:p>
    <w:p w:rsidR="009E3D14" w:rsidRPr="0018497C" w:rsidRDefault="009E3D14" w:rsidP="0018497C">
      <w:pPr>
        <w:tabs>
          <w:tab w:val="left" w:pos="540"/>
          <w:tab w:val="left" w:pos="1080"/>
        </w:tabs>
        <w:spacing w:line="0" w:lineRule="atLeast"/>
        <w:ind w:firstLine="720"/>
        <w:contextualSpacing/>
        <w:jc w:val="both"/>
        <w:rPr>
          <w:bCs/>
        </w:rPr>
      </w:pPr>
      <w:r w:rsidRPr="0018497C">
        <w:t>Для рассмотрения результатов контрольного мероприятия и принятия мер по устранению направлено представление на имя директора МУ ДО «ДМШ» ГП Кондинскоеим.А.В.Красова»</w:t>
      </w:r>
      <w:r w:rsidRPr="0018497C">
        <w:rPr>
          <w:bCs/>
        </w:rPr>
        <w:t>, которое полностью исполнено. Привлечено к дисциплинарной ответственности 1 лицо, ответственное за нарушения.</w:t>
      </w:r>
    </w:p>
    <w:p w:rsidR="009E3D14" w:rsidRPr="009E3D14" w:rsidRDefault="009E3D14" w:rsidP="009E3D14">
      <w:pPr>
        <w:tabs>
          <w:tab w:val="left" w:pos="540"/>
        </w:tabs>
        <w:spacing w:line="0" w:lineRule="atLeast"/>
        <w:ind w:left="-360" w:firstLine="542"/>
        <w:jc w:val="both"/>
        <w:rPr>
          <w:bCs/>
        </w:rPr>
      </w:pPr>
    </w:p>
    <w:p w:rsidR="009E3D14" w:rsidRPr="009E3D14" w:rsidRDefault="009E3D14" w:rsidP="0018497C">
      <w:pPr>
        <w:pStyle w:val="af3"/>
        <w:spacing w:line="0" w:lineRule="atLeast"/>
        <w:jc w:val="center"/>
        <w:rPr>
          <w:b/>
          <w:sz w:val="24"/>
        </w:rPr>
      </w:pPr>
      <w:r w:rsidRPr="009E3D14">
        <w:rPr>
          <w:b/>
          <w:sz w:val="24"/>
        </w:rPr>
        <w:t>3.15. Проверка законности, результативности использования средств при  осуществлении закупок в Администрации сельского поселения Шугур</w:t>
      </w:r>
    </w:p>
    <w:p w:rsidR="009E3D14" w:rsidRPr="0018497C" w:rsidRDefault="009E3D14" w:rsidP="0018497C">
      <w:pPr>
        <w:spacing w:line="0" w:lineRule="atLeast"/>
        <w:ind w:firstLine="720"/>
        <w:contextualSpacing/>
        <w:jc w:val="both"/>
      </w:pPr>
      <w:r w:rsidRPr="0018497C">
        <w:t xml:space="preserve">Проверяемый период: с 01 января 2014 года по 31 декабря 2014 года. </w:t>
      </w:r>
    </w:p>
    <w:p w:rsidR="009E3D14" w:rsidRPr="0018497C" w:rsidRDefault="009E3D14" w:rsidP="0018497C">
      <w:pPr>
        <w:spacing w:line="0" w:lineRule="atLeast"/>
        <w:ind w:firstLine="720"/>
        <w:contextualSpacing/>
        <w:jc w:val="both"/>
        <w:rPr>
          <w:bCs/>
        </w:rPr>
      </w:pPr>
      <w:r w:rsidRPr="0018497C">
        <w:rPr>
          <w:bCs/>
        </w:rPr>
        <w:t xml:space="preserve">Объем осуществленных и проверенных закупок составил </w:t>
      </w:r>
      <w:r w:rsidRPr="0018497C">
        <w:rPr>
          <w:bCs/>
          <w:iCs/>
        </w:rPr>
        <w:t>4 960,8 тыс.</w:t>
      </w:r>
      <w:r w:rsidRPr="0018497C">
        <w:rPr>
          <w:bCs/>
        </w:rPr>
        <w:t>руб. Сумма нарушений законодательства РФ о контрактной системе- 0,00 руб.</w:t>
      </w:r>
    </w:p>
    <w:p w:rsidR="009E3D14" w:rsidRPr="0018497C" w:rsidRDefault="009E3D14" w:rsidP="0018497C">
      <w:pPr>
        <w:tabs>
          <w:tab w:val="left" w:pos="540"/>
        </w:tabs>
        <w:spacing w:line="0" w:lineRule="atLeast"/>
        <w:ind w:firstLine="720"/>
        <w:contextualSpacing/>
        <w:jc w:val="both"/>
      </w:pPr>
      <w:r w:rsidRPr="0018497C">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numPr>
          <w:ilvl w:val="0"/>
          <w:numId w:val="31"/>
        </w:numPr>
        <w:tabs>
          <w:tab w:val="left" w:pos="540"/>
          <w:tab w:val="left" w:pos="993"/>
        </w:tabs>
        <w:spacing w:line="0" w:lineRule="atLeast"/>
        <w:ind w:left="0" w:firstLine="720"/>
        <w:jc w:val="both"/>
        <w:rPr>
          <w:bCs/>
        </w:rPr>
      </w:pPr>
      <w:r w:rsidRPr="0018497C">
        <w:rPr>
          <w:bCs/>
          <w:iCs/>
        </w:rPr>
        <w:lastRenderedPageBreak/>
        <w:t xml:space="preserve">В нарушение </w:t>
      </w:r>
      <w:hyperlink w:anchor="sub_0" w:history="1">
        <w:r w:rsidRPr="0018497C">
          <w:rPr>
            <w:rStyle w:val="af6"/>
            <w:bCs/>
            <w:iCs/>
            <w:color w:val="auto"/>
          </w:rPr>
          <w:t>приказа</w:t>
        </w:r>
      </w:hyperlink>
      <w:r w:rsidRPr="0018497C">
        <w:rPr>
          <w:bCs/>
          <w:iCs/>
        </w:rPr>
        <w:t xml:space="preserve"> МЭР РФ и Федерального казначейства от 20.09.2013 г. №544/18н,  Приказа МЭР РФ и Федерального казначейства от 27.12.2011 г. №761/20н  допущены нарушения порядка планирования закупок, срока размещения плана-графика на официальном сайте.</w:t>
      </w:r>
    </w:p>
    <w:p w:rsidR="009E3D14" w:rsidRPr="0018497C" w:rsidRDefault="009E3D14" w:rsidP="0018497C">
      <w:pPr>
        <w:numPr>
          <w:ilvl w:val="0"/>
          <w:numId w:val="31"/>
        </w:numPr>
        <w:tabs>
          <w:tab w:val="left" w:pos="540"/>
          <w:tab w:val="left" w:pos="993"/>
        </w:tabs>
        <w:spacing w:line="0" w:lineRule="atLeast"/>
        <w:ind w:left="0" w:firstLine="720"/>
        <w:jc w:val="both"/>
        <w:rPr>
          <w:bCs/>
        </w:rPr>
      </w:pPr>
      <w:r w:rsidRPr="0018497C">
        <w:t xml:space="preserve">В нарушение ч.9 ст.94, </w:t>
      </w:r>
      <w:r w:rsidRPr="0018497C">
        <w:rPr>
          <w:bCs/>
        </w:rPr>
        <w:t xml:space="preserve">ч.3 ст.103 </w:t>
      </w:r>
      <w:r w:rsidRPr="0018497C">
        <w:rPr>
          <w:bCs/>
          <w:iCs/>
        </w:rPr>
        <w:t>Федерального закона №</w:t>
      </w:r>
      <w:r w:rsidRPr="0018497C">
        <w:t xml:space="preserve">44-ФЗ, </w:t>
      </w:r>
      <w:r w:rsidRPr="0018497C">
        <w:rPr>
          <w:bCs/>
        </w:rPr>
        <w:t>П</w:t>
      </w:r>
      <w:hyperlink r:id="rId15" w:anchor="sub_0" w:history="1">
        <w:r w:rsidRPr="0018497C">
          <w:rPr>
            <w:rStyle w:val="af6"/>
            <w:bCs/>
            <w:color w:val="auto"/>
          </w:rPr>
          <w:t>остановления</w:t>
        </w:r>
      </w:hyperlink>
      <w:r w:rsidRPr="0018497C">
        <w:rPr>
          <w:bCs/>
        </w:rPr>
        <w:t xml:space="preserve"> Правительства РФ от 28.11.2013 г. №1093 нарушены порядок размещения на официальном сайте  сведений об исполнении контрактов, порядок </w:t>
      </w:r>
      <w:r w:rsidRPr="0018497C">
        <w:t>и сроки размещения отчетов об исполнении контрактов.</w:t>
      </w:r>
    </w:p>
    <w:p w:rsidR="009E3D14" w:rsidRPr="0018497C" w:rsidRDefault="009E3D14" w:rsidP="0018497C">
      <w:pPr>
        <w:numPr>
          <w:ilvl w:val="0"/>
          <w:numId w:val="31"/>
        </w:numPr>
        <w:tabs>
          <w:tab w:val="left" w:pos="540"/>
          <w:tab w:val="left" w:pos="993"/>
        </w:tabs>
        <w:spacing w:line="0" w:lineRule="atLeast"/>
        <w:ind w:left="0" w:firstLine="720"/>
        <w:jc w:val="both"/>
        <w:rPr>
          <w:bCs/>
        </w:rPr>
      </w:pPr>
      <w:r w:rsidRPr="0018497C">
        <w:rPr>
          <w:bCs/>
        </w:rPr>
        <w:t>В нарушение ч.5, ч.8 ст.34 Федерального закона №44-ФЗ, Постановления Правительства РФ от 25.11.2013 №1063 нарушен порядок установления обязательных условий в муниципальных контрактах.</w:t>
      </w:r>
    </w:p>
    <w:p w:rsidR="009E3D14" w:rsidRPr="0018497C" w:rsidRDefault="009E3D14" w:rsidP="0018497C">
      <w:pPr>
        <w:numPr>
          <w:ilvl w:val="0"/>
          <w:numId w:val="31"/>
        </w:numPr>
        <w:tabs>
          <w:tab w:val="left" w:pos="540"/>
          <w:tab w:val="left" w:pos="993"/>
        </w:tabs>
        <w:spacing w:line="0" w:lineRule="atLeast"/>
        <w:ind w:left="0" w:firstLine="720"/>
        <w:jc w:val="both"/>
        <w:rPr>
          <w:bCs/>
        </w:rPr>
      </w:pPr>
      <w:r w:rsidRPr="0018497C">
        <w:rPr>
          <w:bCs/>
        </w:rPr>
        <w:t>В нарушение ч.1 ст.101 Федерального закона №44-ФЗ, условий муниципального контракта нарушен порядок приемки и оплаты работ, заказчиком не осуществляется контроль за исполнением подрядчиком условий контракта.</w:t>
      </w:r>
    </w:p>
    <w:p w:rsidR="009E3D14" w:rsidRPr="0018497C" w:rsidRDefault="009E3D14" w:rsidP="0018497C">
      <w:pPr>
        <w:tabs>
          <w:tab w:val="left" w:pos="540"/>
        </w:tabs>
        <w:spacing w:line="0" w:lineRule="atLeast"/>
        <w:ind w:firstLine="720"/>
        <w:contextualSpacing/>
        <w:jc w:val="both"/>
        <w:rPr>
          <w:bCs/>
        </w:rPr>
      </w:pPr>
      <w:r w:rsidRPr="0018497C">
        <w:t>Для рассмотрения результатов контрольного мероприятия и принятия мер по устранению направлено представление на имя главы СП Шугур</w:t>
      </w:r>
      <w:r w:rsidRPr="0018497C">
        <w:rPr>
          <w:bCs/>
        </w:rPr>
        <w:t>, которое полностью исполнено. Привлечено к дисциплинарной ответственности 1 лицо, ответственное за нарушения.</w:t>
      </w:r>
    </w:p>
    <w:p w:rsidR="009E3D14" w:rsidRPr="009E3D14" w:rsidRDefault="009E3D14" w:rsidP="009E3D14">
      <w:pPr>
        <w:tabs>
          <w:tab w:val="left" w:pos="540"/>
        </w:tabs>
        <w:spacing w:line="0" w:lineRule="atLeast"/>
        <w:ind w:left="-360" w:firstLine="542"/>
        <w:contextualSpacing/>
        <w:jc w:val="both"/>
      </w:pPr>
    </w:p>
    <w:p w:rsidR="009E3D14" w:rsidRPr="009E3D14" w:rsidRDefault="009E3D14" w:rsidP="0018497C">
      <w:pPr>
        <w:pStyle w:val="af3"/>
        <w:tabs>
          <w:tab w:val="left" w:pos="540"/>
        </w:tabs>
        <w:spacing w:line="0" w:lineRule="atLeast"/>
        <w:jc w:val="center"/>
        <w:rPr>
          <w:b/>
          <w:color w:val="000000"/>
          <w:sz w:val="24"/>
        </w:rPr>
      </w:pPr>
      <w:r w:rsidRPr="009E3D14">
        <w:rPr>
          <w:b/>
          <w:sz w:val="24"/>
        </w:rPr>
        <w:t xml:space="preserve">3.16. Проверка законности, результативности использования средств при  осуществлении закупок в </w:t>
      </w:r>
      <w:r w:rsidRPr="009E3D14">
        <w:rPr>
          <w:b/>
          <w:color w:val="000000"/>
          <w:sz w:val="24"/>
        </w:rPr>
        <w:t>Муниципальном казенном учреждении «Сельский Дом культуры» д.Шугур</w:t>
      </w:r>
    </w:p>
    <w:p w:rsidR="009E3D14" w:rsidRPr="0018497C" w:rsidRDefault="009E3D14" w:rsidP="0018497C">
      <w:pPr>
        <w:tabs>
          <w:tab w:val="left" w:pos="540"/>
        </w:tabs>
        <w:spacing w:line="0" w:lineRule="atLeast"/>
        <w:ind w:firstLine="720"/>
        <w:contextualSpacing/>
        <w:jc w:val="both"/>
      </w:pPr>
      <w:r w:rsidRPr="0018497C">
        <w:t xml:space="preserve">Проверяемый период: с 01 января 2014 года по 31 декабря 2014 года. </w:t>
      </w:r>
    </w:p>
    <w:p w:rsidR="009E3D14" w:rsidRPr="0018497C" w:rsidRDefault="009E3D14" w:rsidP="0018497C">
      <w:pPr>
        <w:tabs>
          <w:tab w:val="left" w:pos="540"/>
        </w:tabs>
        <w:spacing w:line="0" w:lineRule="atLeast"/>
        <w:ind w:firstLine="720"/>
        <w:contextualSpacing/>
        <w:jc w:val="both"/>
      </w:pPr>
      <w:r w:rsidRPr="0018497C">
        <w:rPr>
          <w:bCs/>
        </w:rPr>
        <w:t>Объем осуществленных и проверенных закупок составил 1 937,4 тыс.руб. Сумма нарушений законодательства РФ о контрактной системе</w:t>
      </w:r>
      <w:r w:rsidRPr="0018497C">
        <w:t>– 7,0 тыс.руб. (несанкционированное перемещение бюджетных средств).</w:t>
      </w:r>
    </w:p>
    <w:p w:rsidR="009E3D14" w:rsidRPr="0018497C" w:rsidRDefault="009E3D14" w:rsidP="0018497C">
      <w:pPr>
        <w:tabs>
          <w:tab w:val="left" w:pos="540"/>
        </w:tabs>
        <w:spacing w:line="0" w:lineRule="atLeast"/>
        <w:ind w:firstLine="720"/>
        <w:contextualSpacing/>
        <w:jc w:val="both"/>
      </w:pPr>
      <w:r w:rsidRPr="0018497C">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pStyle w:val="31"/>
        <w:numPr>
          <w:ilvl w:val="0"/>
          <w:numId w:val="30"/>
        </w:numPr>
        <w:tabs>
          <w:tab w:val="left" w:pos="540"/>
          <w:tab w:val="left" w:pos="993"/>
        </w:tabs>
        <w:spacing w:after="0" w:line="0" w:lineRule="atLeast"/>
        <w:ind w:left="0" w:firstLine="720"/>
        <w:contextualSpacing/>
        <w:jc w:val="both"/>
        <w:rPr>
          <w:sz w:val="24"/>
          <w:szCs w:val="24"/>
        </w:rPr>
      </w:pPr>
      <w:r w:rsidRPr="0018497C">
        <w:rPr>
          <w:sz w:val="24"/>
          <w:szCs w:val="24"/>
        </w:rPr>
        <w:t xml:space="preserve">Выявлено несанкционированное перемещение бюджетных средств в нарушение Приказа Минфина РФ от 01.07.2013г №65н «Об утверждении Указаний о порядке применения бюджетной классификации РФ». </w:t>
      </w:r>
    </w:p>
    <w:p w:rsidR="009E3D14" w:rsidRPr="0018497C" w:rsidRDefault="009E3D14" w:rsidP="0018497C">
      <w:pPr>
        <w:numPr>
          <w:ilvl w:val="0"/>
          <w:numId w:val="30"/>
        </w:numPr>
        <w:tabs>
          <w:tab w:val="left" w:pos="540"/>
          <w:tab w:val="left" w:pos="993"/>
        </w:tabs>
        <w:spacing w:line="0" w:lineRule="atLeast"/>
        <w:ind w:left="0" w:firstLine="720"/>
        <w:contextualSpacing/>
        <w:jc w:val="both"/>
        <w:rPr>
          <w:bCs/>
        </w:rPr>
      </w:pPr>
      <w:r w:rsidRPr="0018497C">
        <w:rPr>
          <w:bCs/>
          <w:iCs/>
        </w:rPr>
        <w:t xml:space="preserve">В нарушение ч.2 ст.72 Бюджетного кодекса РФ, </w:t>
      </w:r>
      <w:hyperlink w:anchor="sub_0" w:history="1">
        <w:r w:rsidRPr="0018497C">
          <w:rPr>
            <w:rStyle w:val="af6"/>
            <w:bCs/>
            <w:iCs/>
            <w:color w:val="auto"/>
          </w:rPr>
          <w:t>приказа</w:t>
        </w:r>
      </w:hyperlink>
      <w:r w:rsidRPr="0018497C">
        <w:rPr>
          <w:bCs/>
          <w:iCs/>
        </w:rPr>
        <w:t xml:space="preserve"> МЭР РФ и Федерального казначейства от 20.09.2013 г. №544/18н,  Приказа МЭР РФ и Федерального казначейства от 27.12.2011 г. №761/20н  допущены нарушения порядка планирования закупок, срока и порядка размещения плана-графика на официальном сайте.</w:t>
      </w:r>
    </w:p>
    <w:p w:rsidR="009E3D14" w:rsidRPr="0018497C" w:rsidRDefault="009E3D14" w:rsidP="0018497C">
      <w:pPr>
        <w:numPr>
          <w:ilvl w:val="0"/>
          <w:numId w:val="30"/>
        </w:numPr>
        <w:tabs>
          <w:tab w:val="left" w:pos="540"/>
          <w:tab w:val="left" w:pos="993"/>
        </w:tabs>
        <w:spacing w:line="0" w:lineRule="atLeast"/>
        <w:ind w:left="0" w:firstLine="720"/>
        <w:contextualSpacing/>
        <w:jc w:val="both"/>
        <w:rPr>
          <w:bCs/>
          <w:iCs/>
        </w:rPr>
      </w:pPr>
      <w:r w:rsidRPr="0018497C">
        <w:rPr>
          <w:bCs/>
          <w:iCs/>
        </w:rPr>
        <w:t>В нарушение ч.2 ст.72 Бюджетного кодекса РФ фактически принятые бюджетные обязательства (заключенные муниципальные контракты, договоры) превышают доведенные лимиты бюджетных обязательств на осуществление закупок, в течение года нарушение устранено.</w:t>
      </w:r>
    </w:p>
    <w:p w:rsidR="009E3D14" w:rsidRPr="0018497C" w:rsidRDefault="009E3D14" w:rsidP="0018497C">
      <w:pPr>
        <w:numPr>
          <w:ilvl w:val="0"/>
          <w:numId w:val="30"/>
        </w:numPr>
        <w:tabs>
          <w:tab w:val="left" w:pos="540"/>
          <w:tab w:val="left" w:pos="993"/>
        </w:tabs>
        <w:spacing w:line="0" w:lineRule="atLeast"/>
        <w:ind w:left="0" w:firstLine="720"/>
        <w:contextualSpacing/>
        <w:jc w:val="both"/>
        <w:rPr>
          <w:bCs/>
          <w:iCs/>
        </w:rPr>
      </w:pPr>
      <w:r w:rsidRPr="0018497C">
        <w:t xml:space="preserve">В нарушение ч.9 ст. 94, </w:t>
      </w:r>
      <w:r w:rsidRPr="0018497C">
        <w:rPr>
          <w:bCs/>
        </w:rPr>
        <w:t xml:space="preserve">ч.2,3 ст.103 </w:t>
      </w:r>
      <w:r w:rsidRPr="0018497C">
        <w:rPr>
          <w:bCs/>
          <w:iCs/>
        </w:rPr>
        <w:t>Федерального закона №</w:t>
      </w:r>
      <w:r w:rsidRPr="0018497C">
        <w:t xml:space="preserve">44-ФЗ, </w:t>
      </w:r>
      <w:r w:rsidRPr="0018497C">
        <w:rPr>
          <w:bCs/>
        </w:rPr>
        <w:t>П</w:t>
      </w:r>
      <w:hyperlink r:id="rId16" w:anchor="sub_0" w:history="1">
        <w:r w:rsidRPr="0018497C">
          <w:rPr>
            <w:rStyle w:val="af6"/>
            <w:bCs/>
            <w:color w:val="auto"/>
          </w:rPr>
          <w:t>остановления</w:t>
        </w:r>
      </w:hyperlink>
      <w:r w:rsidRPr="0018497C">
        <w:rPr>
          <w:bCs/>
        </w:rPr>
        <w:t xml:space="preserve"> Правительства РФ от 28.11.2013 г. №1093 нарушены сроки и порядок размещения на официальном сайте  сведений об исполнении контрактов</w:t>
      </w:r>
      <w:r w:rsidRPr="0018497C">
        <w:t xml:space="preserve"> и отчетов об исполнении контрактов.</w:t>
      </w:r>
    </w:p>
    <w:p w:rsidR="009E3D14" w:rsidRPr="0018497C" w:rsidRDefault="009E3D14" w:rsidP="0018497C">
      <w:pPr>
        <w:tabs>
          <w:tab w:val="left" w:pos="540"/>
        </w:tabs>
        <w:spacing w:line="0" w:lineRule="atLeast"/>
        <w:ind w:firstLine="720"/>
        <w:contextualSpacing/>
        <w:jc w:val="both"/>
        <w:rPr>
          <w:bCs/>
        </w:rPr>
      </w:pPr>
      <w:r w:rsidRPr="0018497C">
        <w:t>Для рассмотрения результатов контрольного мероприятия и принятия мер по устранению направлены представления на имя главы СП Шугур и директора МКУ «СДК» д.Шугур</w:t>
      </w:r>
      <w:r w:rsidRPr="0018497C">
        <w:rPr>
          <w:bCs/>
        </w:rPr>
        <w:t>, которые полностью исполнены. Привлечено к дисциплинарной ответственности 1 лицо, ответственное за нарушения.</w:t>
      </w:r>
    </w:p>
    <w:p w:rsidR="009E3D14" w:rsidRPr="009E3D14" w:rsidRDefault="009E3D14" w:rsidP="009E3D14">
      <w:pPr>
        <w:tabs>
          <w:tab w:val="left" w:pos="540"/>
        </w:tabs>
        <w:spacing w:line="0" w:lineRule="atLeast"/>
        <w:ind w:left="-360" w:firstLine="542"/>
        <w:contextualSpacing/>
        <w:jc w:val="both"/>
      </w:pPr>
    </w:p>
    <w:p w:rsidR="009E3D14" w:rsidRPr="009E3D14" w:rsidRDefault="009E3D14" w:rsidP="0018497C">
      <w:pPr>
        <w:pStyle w:val="af3"/>
        <w:tabs>
          <w:tab w:val="left" w:pos="540"/>
        </w:tabs>
        <w:spacing w:line="0" w:lineRule="atLeast"/>
        <w:jc w:val="center"/>
        <w:rPr>
          <w:b/>
          <w:sz w:val="24"/>
        </w:rPr>
      </w:pPr>
      <w:r w:rsidRPr="009E3D14">
        <w:rPr>
          <w:b/>
          <w:sz w:val="24"/>
        </w:rPr>
        <w:t>3.17. Проверка законности, результативности использования средств при  осуществлении закупок в Муниципальном казенном общеобразовательном учреждении Алтайская средняя общеобразовательная школа</w:t>
      </w:r>
    </w:p>
    <w:p w:rsidR="009E3D14" w:rsidRPr="0018497C" w:rsidRDefault="009E3D14" w:rsidP="0018497C">
      <w:pPr>
        <w:tabs>
          <w:tab w:val="left" w:pos="540"/>
        </w:tabs>
        <w:spacing w:line="0" w:lineRule="atLeast"/>
        <w:ind w:firstLine="720"/>
        <w:contextualSpacing/>
        <w:jc w:val="both"/>
      </w:pPr>
      <w:r w:rsidRPr="0018497C">
        <w:t xml:space="preserve">Проверяемый период: с 01 января 2014 года по 31 декабря 2014 года. </w:t>
      </w:r>
    </w:p>
    <w:p w:rsidR="009E3D14" w:rsidRPr="0018497C" w:rsidRDefault="009E3D14" w:rsidP="0018497C">
      <w:pPr>
        <w:tabs>
          <w:tab w:val="left" w:pos="540"/>
        </w:tabs>
        <w:spacing w:line="0" w:lineRule="atLeast"/>
        <w:ind w:firstLine="720"/>
        <w:contextualSpacing/>
        <w:jc w:val="both"/>
        <w:rPr>
          <w:bCs/>
        </w:rPr>
      </w:pPr>
      <w:r w:rsidRPr="0018497C">
        <w:rPr>
          <w:bCs/>
        </w:rPr>
        <w:lastRenderedPageBreak/>
        <w:t xml:space="preserve">Объем осуществленных и проверенных закупок составил </w:t>
      </w:r>
      <w:r w:rsidRPr="0018497C">
        <w:rPr>
          <w:bCs/>
          <w:iCs/>
        </w:rPr>
        <w:t>11 044,0 тыс.</w:t>
      </w:r>
      <w:r w:rsidRPr="0018497C">
        <w:rPr>
          <w:bCs/>
        </w:rPr>
        <w:t>руб. Сумма нарушений законодательства РФ о контрактной системе- 0,00 руб.</w:t>
      </w:r>
    </w:p>
    <w:p w:rsidR="009E3D14" w:rsidRPr="0018497C" w:rsidRDefault="009E3D14" w:rsidP="0018497C">
      <w:pPr>
        <w:tabs>
          <w:tab w:val="left" w:pos="540"/>
        </w:tabs>
        <w:spacing w:line="0" w:lineRule="atLeast"/>
        <w:ind w:firstLine="720"/>
        <w:contextualSpacing/>
        <w:jc w:val="both"/>
      </w:pPr>
      <w:r w:rsidRPr="0018497C">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numPr>
          <w:ilvl w:val="0"/>
          <w:numId w:val="32"/>
        </w:numPr>
        <w:tabs>
          <w:tab w:val="left" w:pos="540"/>
          <w:tab w:val="left" w:pos="993"/>
        </w:tabs>
        <w:spacing w:line="0" w:lineRule="atLeast"/>
        <w:ind w:left="0" w:firstLine="720"/>
        <w:jc w:val="both"/>
        <w:rPr>
          <w:bCs/>
        </w:rPr>
      </w:pPr>
      <w:r w:rsidRPr="0018497C">
        <w:rPr>
          <w:bCs/>
          <w:iCs/>
        </w:rPr>
        <w:t xml:space="preserve">В нарушение п.16 ст.3 </w:t>
      </w:r>
      <w:r w:rsidRPr="0018497C">
        <w:rPr>
          <w:bCs/>
        </w:rPr>
        <w:t>Федерального закона №</w:t>
      </w:r>
      <w:r w:rsidRPr="0018497C">
        <w:rPr>
          <w:bCs/>
          <w:iCs/>
        </w:rPr>
        <w:t>44-ФЗ, ч.2 ст.72 Бюджетного кодекса РФ, Приказа МЭР РФ и Федерального казначейства от 27.12.2011 г. №761/20н  допущены нарушения порядка планирования закупок, и порядка размещения плана-графика на официальном сайте.</w:t>
      </w:r>
    </w:p>
    <w:p w:rsidR="009E3D14" w:rsidRPr="0018497C" w:rsidRDefault="009E3D14" w:rsidP="0018497C">
      <w:pPr>
        <w:numPr>
          <w:ilvl w:val="0"/>
          <w:numId w:val="32"/>
        </w:numPr>
        <w:tabs>
          <w:tab w:val="left" w:pos="540"/>
          <w:tab w:val="left" w:pos="993"/>
        </w:tabs>
        <w:spacing w:line="0" w:lineRule="atLeast"/>
        <w:ind w:left="0" w:firstLine="720"/>
        <w:jc w:val="both"/>
        <w:rPr>
          <w:bCs/>
        </w:rPr>
      </w:pPr>
      <w:r w:rsidRPr="0018497C">
        <w:rPr>
          <w:bCs/>
        </w:rPr>
        <w:t>В нарушение ч.2 ст.72 Бюджетного кодекса РФ фактически принятые бюджетные обязательства (заключенные муниципальные контракты, договоры) превышают доведенные лимиты бюджетных обязательств на осуществление закупок, в течение года нарушение устранено.</w:t>
      </w:r>
    </w:p>
    <w:p w:rsidR="009E3D14" w:rsidRPr="0018497C" w:rsidRDefault="009E3D14" w:rsidP="0018497C">
      <w:pPr>
        <w:numPr>
          <w:ilvl w:val="0"/>
          <w:numId w:val="32"/>
        </w:numPr>
        <w:tabs>
          <w:tab w:val="left" w:pos="540"/>
          <w:tab w:val="left" w:pos="993"/>
        </w:tabs>
        <w:spacing w:line="0" w:lineRule="atLeast"/>
        <w:ind w:left="0" w:firstLine="720"/>
        <w:jc w:val="both"/>
        <w:rPr>
          <w:bCs/>
          <w:iCs/>
        </w:rPr>
      </w:pPr>
      <w:r w:rsidRPr="0018497C">
        <w:t xml:space="preserve">В нарушение ч.9-10 ст. 94, </w:t>
      </w:r>
      <w:r w:rsidRPr="0018497C">
        <w:rPr>
          <w:bCs/>
        </w:rPr>
        <w:t xml:space="preserve">ч.2 ст.103 </w:t>
      </w:r>
      <w:r w:rsidRPr="0018497C">
        <w:rPr>
          <w:bCs/>
          <w:iCs/>
        </w:rPr>
        <w:t>Федерального закона №</w:t>
      </w:r>
      <w:r w:rsidRPr="0018497C">
        <w:t xml:space="preserve">44-ФЗ, </w:t>
      </w:r>
      <w:r w:rsidRPr="0018497C">
        <w:rPr>
          <w:bCs/>
        </w:rPr>
        <w:t>П</w:t>
      </w:r>
      <w:hyperlink r:id="rId17" w:anchor="sub_0" w:history="1">
        <w:r w:rsidRPr="0018497C">
          <w:rPr>
            <w:rStyle w:val="af6"/>
            <w:bCs/>
            <w:color w:val="auto"/>
          </w:rPr>
          <w:t>остановления</w:t>
        </w:r>
      </w:hyperlink>
      <w:r w:rsidRPr="0018497C">
        <w:rPr>
          <w:bCs/>
        </w:rPr>
        <w:t xml:space="preserve"> Правительства РФ от 28.11.2013 г. №1093 нарушены порядок и сроки размещения на официальном сайте  сведений об исполнении контрактов</w:t>
      </w:r>
      <w:r w:rsidRPr="0018497C">
        <w:t xml:space="preserve"> и отчетов об исполнении контрактов.</w:t>
      </w:r>
    </w:p>
    <w:p w:rsidR="009E3D14" w:rsidRPr="0018497C" w:rsidRDefault="009E3D14" w:rsidP="0018497C">
      <w:pPr>
        <w:numPr>
          <w:ilvl w:val="0"/>
          <w:numId w:val="32"/>
        </w:numPr>
        <w:tabs>
          <w:tab w:val="left" w:pos="540"/>
          <w:tab w:val="left" w:pos="993"/>
        </w:tabs>
        <w:spacing w:line="0" w:lineRule="atLeast"/>
        <w:ind w:left="0" w:firstLine="720"/>
        <w:jc w:val="both"/>
        <w:rPr>
          <w:bCs/>
          <w:iCs/>
        </w:rPr>
      </w:pPr>
      <w:r w:rsidRPr="0018497C">
        <w:rPr>
          <w:bCs/>
          <w:iCs/>
        </w:rPr>
        <w:t xml:space="preserve">В нарушение ст.314 ГК РФ, условий муниципального контракта, возврат денежной суммы, внесенной в качестве обеспечения исполнения контракта, на момент проверки не произведен заказчиком.  </w:t>
      </w:r>
    </w:p>
    <w:p w:rsidR="009E3D14" w:rsidRPr="0018497C" w:rsidRDefault="009E3D14" w:rsidP="0018497C">
      <w:pPr>
        <w:numPr>
          <w:ilvl w:val="0"/>
          <w:numId w:val="32"/>
        </w:numPr>
        <w:tabs>
          <w:tab w:val="left" w:pos="540"/>
          <w:tab w:val="left" w:pos="993"/>
        </w:tabs>
        <w:spacing w:line="0" w:lineRule="atLeast"/>
        <w:ind w:left="0" w:firstLine="720"/>
        <w:jc w:val="both"/>
        <w:rPr>
          <w:bCs/>
        </w:rPr>
      </w:pPr>
      <w:r w:rsidRPr="0018497C">
        <w:rPr>
          <w:bCs/>
          <w:iCs/>
        </w:rPr>
        <w:t>В нарушение ст.309 Гражданского кодекса РФ, условий гражданско-правовых договоров, не производится выплата установленных авансов, что может повлечь штрафные санкции со стороны поставщика.</w:t>
      </w:r>
    </w:p>
    <w:p w:rsidR="009E3D14" w:rsidRPr="0018497C" w:rsidRDefault="009E3D14" w:rsidP="0018497C">
      <w:pPr>
        <w:tabs>
          <w:tab w:val="left" w:pos="540"/>
        </w:tabs>
        <w:spacing w:line="0" w:lineRule="atLeast"/>
        <w:ind w:firstLine="720"/>
        <w:contextualSpacing/>
        <w:jc w:val="both"/>
        <w:rPr>
          <w:bCs/>
        </w:rPr>
      </w:pPr>
      <w:r w:rsidRPr="0018497C">
        <w:t>Для рассмотрения результатов контрольного мероприятия и принятия мер по устранению направлено представление на имя директора МКОУ «Алтайская СОШ»</w:t>
      </w:r>
      <w:r w:rsidRPr="0018497C">
        <w:rPr>
          <w:bCs/>
        </w:rPr>
        <w:t>, которое полностью исполнено. Привлечено к дисциплинарной ответственности 1 лицо, ответственное за нарушения.</w:t>
      </w:r>
    </w:p>
    <w:p w:rsidR="009E3D14" w:rsidRPr="009E3D14" w:rsidRDefault="009E3D14" w:rsidP="009E3D14">
      <w:pPr>
        <w:pStyle w:val="af3"/>
        <w:tabs>
          <w:tab w:val="left" w:pos="540"/>
        </w:tabs>
        <w:spacing w:line="0" w:lineRule="atLeast"/>
        <w:ind w:left="-360" w:firstLine="542"/>
        <w:jc w:val="center"/>
        <w:rPr>
          <w:b/>
          <w:sz w:val="24"/>
        </w:rPr>
      </w:pPr>
    </w:p>
    <w:p w:rsidR="009E3D14" w:rsidRPr="009E3D14" w:rsidRDefault="009E3D14" w:rsidP="0018497C">
      <w:pPr>
        <w:pStyle w:val="af3"/>
        <w:tabs>
          <w:tab w:val="left" w:pos="540"/>
        </w:tabs>
        <w:spacing w:line="0" w:lineRule="atLeast"/>
        <w:jc w:val="center"/>
        <w:rPr>
          <w:b/>
          <w:color w:val="000000"/>
          <w:sz w:val="24"/>
        </w:rPr>
      </w:pPr>
      <w:r w:rsidRPr="009E3D14">
        <w:rPr>
          <w:b/>
          <w:sz w:val="24"/>
        </w:rPr>
        <w:t xml:space="preserve">3.18. Проверка законности, результативности использования средств при  осуществлении закупок в Муниципальном </w:t>
      </w:r>
      <w:r w:rsidRPr="009E3D14">
        <w:rPr>
          <w:b/>
          <w:color w:val="000000"/>
          <w:sz w:val="24"/>
        </w:rPr>
        <w:t>казенном дошкольном образовательном учреждении детский сад «Ивушка»</w:t>
      </w:r>
    </w:p>
    <w:p w:rsidR="009E3D14" w:rsidRPr="0018497C" w:rsidRDefault="009E3D14" w:rsidP="0018497C">
      <w:pPr>
        <w:tabs>
          <w:tab w:val="left" w:pos="540"/>
        </w:tabs>
        <w:spacing w:line="0" w:lineRule="atLeast"/>
        <w:ind w:firstLine="720"/>
        <w:contextualSpacing/>
        <w:jc w:val="both"/>
      </w:pPr>
      <w:r w:rsidRPr="0018497C">
        <w:t xml:space="preserve">Проверяемый период: с 01 января 2014 года по 31 декабря 2014 года. </w:t>
      </w:r>
    </w:p>
    <w:p w:rsidR="009E3D14" w:rsidRPr="0018497C" w:rsidRDefault="009E3D14" w:rsidP="0018497C">
      <w:pPr>
        <w:tabs>
          <w:tab w:val="left" w:pos="540"/>
        </w:tabs>
        <w:spacing w:line="0" w:lineRule="atLeast"/>
        <w:ind w:firstLine="720"/>
        <w:contextualSpacing/>
        <w:jc w:val="both"/>
        <w:rPr>
          <w:bCs/>
        </w:rPr>
      </w:pPr>
      <w:r w:rsidRPr="0018497C">
        <w:rPr>
          <w:bCs/>
        </w:rPr>
        <w:t>Объем осуществленных и проверенных закупок составил 4 364,7 тыс.руб. Сумма нарушений законодательства РФ о контрактной системе- 0,00 руб.</w:t>
      </w:r>
    </w:p>
    <w:p w:rsidR="009E3D14" w:rsidRPr="0018497C" w:rsidRDefault="009E3D14" w:rsidP="0018497C">
      <w:pPr>
        <w:tabs>
          <w:tab w:val="left" w:pos="540"/>
        </w:tabs>
        <w:spacing w:line="0" w:lineRule="atLeast"/>
        <w:ind w:firstLine="720"/>
        <w:contextualSpacing/>
        <w:jc w:val="both"/>
      </w:pPr>
      <w:r w:rsidRPr="0018497C">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numPr>
          <w:ilvl w:val="0"/>
          <w:numId w:val="33"/>
        </w:numPr>
        <w:tabs>
          <w:tab w:val="left" w:pos="540"/>
          <w:tab w:val="left" w:pos="993"/>
        </w:tabs>
        <w:spacing w:line="0" w:lineRule="atLeast"/>
        <w:ind w:left="0" w:firstLine="720"/>
        <w:jc w:val="both"/>
        <w:rPr>
          <w:bCs/>
          <w:iCs/>
        </w:rPr>
      </w:pPr>
      <w:r w:rsidRPr="0018497C">
        <w:rPr>
          <w:bCs/>
          <w:iCs/>
        </w:rPr>
        <w:t>В нарушение Приказа МЭР РФ и Федерального казначейства от 27.12.2011 г. №761/20н  допущены нарушения порядка планирования закупок и порядка размещения плана-графика на официальном сайте.</w:t>
      </w:r>
    </w:p>
    <w:p w:rsidR="009E3D14" w:rsidRPr="0018497C" w:rsidRDefault="009E3D14" w:rsidP="0018497C">
      <w:pPr>
        <w:numPr>
          <w:ilvl w:val="0"/>
          <w:numId w:val="33"/>
        </w:numPr>
        <w:tabs>
          <w:tab w:val="left" w:pos="540"/>
          <w:tab w:val="left" w:pos="993"/>
        </w:tabs>
        <w:spacing w:line="0" w:lineRule="atLeast"/>
        <w:ind w:left="0" w:firstLine="720"/>
        <w:contextualSpacing/>
        <w:jc w:val="both"/>
        <w:rPr>
          <w:bCs/>
        </w:rPr>
      </w:pPr>
      <w:r w:rsidRPr="0018497C">
        <w:rPr>
          <w:bCs/>
          <w:iCs/>
        </w:rPr>
        <w:t>В нарушение ч.2 ст.72 Бюджетного кодекса РФ принятые бюджетные обязательства по муниципальным контрактам, договорам 2014 года превышают расходные обязательства по осуществлению закупок.</w:t>
      </w:r>
    </w:p>
    <w:p w:rsidR="009E3D14" w:rsidRPr="0018497C" w:rsidRDefault="009E3D14" w:rsidP="0018497C">
      <w:pPr>
        <w:numPr>
          <w:ilvl w:val="0"/>
          <w:numId w:val="33"/>
        </w:numPr>
        <w:tabs>
          <w:tab w:val="left" w:pos="540"/>
          <w:tab w:val="left" w:pos="993"/>
        </w:tabs>
        <w:spacing w:line="0" w:lineRule="atLeast"/>
        <w:ind w:left="0" w:firstLine="720"/>
        <w:contextualSpacing/>
        <w:jc w:val="both"/>
        <w:rPr>
          <w:bCs/>
          <w:iCs/>
        </w:rPr>
      </w:pPr>
      <w:r w:rsidRPr="0018497C">
        <w:t xml:space="preserve">В нарушение ч.9,10 ст. 94, </w:t>
      </w:r>
      <w:r w:rsidRPr="0018497C">
        <w:rPr>
          <w:bCs/>
        </w:rPr>
        <w:t xml:space="preserve">ч.1-3 ст.103 </w:t>
      </w:r>
      <w:r w:rsidRPr="0018497C">
        <w:rPr>
          <w:bCs/>
          <w:iCs/>
        </w:rPr>
        <w:t>Федерального закона №</w:t>
      </w:r>
      <w:r w:rsidRPr="0018497C">
        <w:t xml:space="preserve">44-ФЗ, </w:t>
      </w:r>
      <w:r w:rsidRPr="0018497C">
        <w:rPr>
          <w:bCs/>
        </w:rPr>
        <w:t>П</w:t>
      </w:r>
      <w:hyperlink r:id="rId18" w:anchor="sub_0" w:history="1">
        <w:r w:rsidRPr="0018497C">
          <w:rPr>
            <w:rStyle w:val="af6"/>
            <w:bCs/>
            <w:color w:val="auto"/>
          </w:rPr>
          <w:t>остановления</w:t>
        </w:r>
      </w:hyperlink>
      <w:r w:rsidRPr="0018497C">
        <w:rPr>
          <w:bCs/>
        </w:rPr>
        <w:t xml:space="preserve"> Правительства РФ от 28.11.2013 г. №1093 нарушены сроки и порядок размещения на официальном сайте  сведений о заключении контрактов, сведений об исполнении контрактов</w:t>
      </w:r>
      <w:r w:rsidRPr="0018497C">
        <w:t xml:space="preserve"> и отчетов об исполнении контрактов, порядка размещения документов.</w:t>
      </w:r>
    </w:p>
    <w:p w:rsidR="009E3D14" w:rsidRPr="0018497C" w:rsidRDefault="009E3D14" w:rsidP="0018497C">
      <w:pPr>
        <w:numPr>
          <w:ilvl w:val="0"/>
          <w:numId w:val="33"/>
        </w:numPr>
        <w:tabs>
          <w:tab w:val="left" w:pos="540"/>
          <w:tab w:val="left" w:pos="993"/>
        </w:tabs>
        <w:spacing w:line="0" w:lineRule="atLeast"/>
        <w:ind w:left="0" w:firstLine="720"/>
        <w:contextualSpacing/>
        <w:jc w:val="both"/>
        <w:rPr>
          <w:bCs/>
          <w:iCs/>
        </w:rPr>
      </w:pPr>
      <w:r w:rsidRPr="0018497C">
        <w:rPr>
          <w:bCs/>
        </w:rPr>
        <w:t>В нарушение ч.4,5 ст. 96 Федерального закона №44-ФЗ, условий аукционной документации муниципальный контракт заключен без предоставления поставщиком обеспечения исполнения контракта.</w:t>
      </w:r>
    </w:p>
    <w:p w:rsidR="009E3D14" w:rsidRPr="0018497C" w:rsidRDefault="009E3D14" w:rsidP="0018497C">
      <w:pPr>
        <w:numPr>
          <w:ilvl w:val="0"/>
          <w:numId w:val="33"/>
        </w:numPr>
        <w:tabs>
          <w:tab w:val="left" w:pos="540"/>
          <w:tab w:val="left" w:pos="993"/>
        </w:tabs>
        <w:spacing w:line="0" w:lineRule="atLeast"/>
        <w:ind w:left="0" w:firstLine="720"/>
        <w:contextualSpacing/>
        <w:jc w:val="both"/>
        <w:rPr>
          <w:bCs/>
          <w:iCs/>
        </w:rPr>
      </w:pPr>
      <w:r w:rsidRPr="0018497C">
        <w:rPr>
          <w:bCs/>
        </w:rPr>
        <w:t>В нарушение ст.309, ч.2 ст.513, ч.1 ст.525 Гражданского кодекса РФ</w:t>
      </w:r>
      <w:r w:rsidRPr="0018497C">
        <w:rPr>
          <w:bCs/>
          <w:iCs/>
        </w:rPr>
        <w:t xml:space="preserve">, ч.1 ст.94, </w:t>
      </w:r>
      <w:r w:rsidRPr="0018497C">
        <w:rPr>
          <w:bCs/>
        </w:rPr>
        <w:t xml:space="preserve">ч.1 ст.101 Федерального закона №44-ФЗ допущена поставка </w:t>
      </w:r>
      <w:r w:rsidRPr="0018497C">
        <w:rPr>
          <w:bCs/>
          <w:iCs/>
        </w:rPr>
        <w:t xml:space="preserve">приемка и оплата товаров, не </w:t>
      </w:r>
      <w:r w:rsidRPr="0018497C">
        <w:rPr>
          <w:bCs/>
          <w:iCs/>
        </w:rPr>
        <w:lastRenderedPageBreak/>
        <w:t>соответствующих спецификации по количеству, не осуществлен</w:t>
      </w:r>
      <w:r w:rsidRPr="0018497C">
        <w:rPr>
          <w:bCs/>
        </w:rPr>
        <w:t xml:space="preserve"> контроль за исполнением поставщиком условий муниципального контракта.</w:t>
      </w:r>
    </w:p>
    <w:p w:rsidR="009E3D14" w:rsidRPr="0018497C" w:rsidRDefault="009E3D14" w:rsidP="0018497C">
      <w:pPr>
        <w:tabs>
          <w:tab w:val="left" w:pos="540"/>
        </w:tabs>
        <w:spacing w:line="0" w:lineRule="atLeast"/>
        <w:ind w:firstLine="720"/>
        <w:contextualSpacing/>
        <w:jc w:val="both"/>
        <w:rPr>
          <w:bCs/>
        </w:rPr>
      </w:pPr>
      <w:r w:rsidRPr="0018497C">
        <w:t>Для рассмотрения результатов контрольного мероприятия и принятия мер по устранению направлены представления на имя начальника Управления образования и заведующего МКДОУ ДС «Ивушка»</w:t>
      </w:r>
      <w:r w:rsidRPr="0018497C">
        <w:rPr>
          <w:bCs/>
        </w:rPr>
        <w:t>, которые полностью исполнены. Привлечены к дисциплинарной ответственности 2 лица, ответственных за нарушения.</w:t>
      </w:r>
    </w:p>
    <w:p w:rsidR="009E3D14" w:rsidRPr="009E3D14" w:rsidRDefault="009E3D14" w:rsidP="009E3D14">
      <w:pPr>
        <w:tabs>
          <w:tab w:val="left" w:pos="540"/>
        </w:tabs>
        <w:spacing w:line="0" w:lineRule="atLeast"/>
        <w:ind w:left="-360" w:firstLine="542"/>
        <w:jc w:val="both"/>
        <w:rPr>
          <w:bCs/>
        </w:rPr>
      </w:pPr>
    </w:p>
    <w:p w:rsidR="009E3D14" w:rsidRPr="009E3D14" w:rsidRDefault="009E3D14" w:rsidP="0018497C">
      <w:pPr>
        <w:pStyle w:val="af3"/>
        <w:tabs>
          <w:tab w:val="left" w:pos="540"/>
        </w:tabs>
        <w:spacing w:line="0" w:lineRule="atLeast"/>
        <w:jc w:val="center"/>
        <w:rPr>
          <w:b/>
          <w:color w:val="000000"/>
          <w:sz w:val="24"/>
        </w:rPr>
      </w:pPr>
      <w:r w:rsidRPr="009E3D14">
        <w:rPr>
          <w:b/>
          <w:sz w:val="24"/>
        </w:rPr>
        <w:t xml:space="preserve">3.19. Проверка законности, результативности использования средств при  осуществлении закупок в Муниципальном </w:t>
      </w:r>
      <w:r w:rsidRPr="009E3D14">
        <w:rPr>
          <w:b/>
          <w:color w:val="000000"/>
          <w:sz w:val="24"/>
        </w:rPr>
        <w:t>казенном учреждении «Административно-хозяйственная служба городского поселения Луговой»</w:t>
      </w:r>
    </w:p>
    <w:p w:rsidR="009E3D14" w:rsidRPr="0018497C" w:rsidRDefault="009E3D14" w:rsidP="0018497C">
      <w:pPr>
        <w:tabs>
          <w:tab w:val="left" w:pos="540"/>
          <w:tab w:val="left" w:pos="1080"/>
        </w:tabs>
        <w:spacing w:line="0" w:lineRule="atLeast"/>
        <w:ind w:firstLine="720"/>
        <w:contextualSpacing/>
        <w:jc w:val="both"/>
      </w:pPr>
      <w:r w:rsidRPr="0018497C">
        <w:t xml:space="preserve">Проверяемый период: с 01 января 2014 года по 31 декабря 2014 года. </w:t>
      </w:r>
    </w:p>
    <w:p w:rsidR="009E3D14" w:rsidRPr="0018497C" w:rsidRDefault="009E3D14" w:rsidP="0018497C">
      <w:pPr>
        <w:tabs>
          <w:tab w:val="left" w:pos="540"/>
          <w:tab w:val="left" w:pos="1080"/>
        </w:tabs>
        <w:spacing w:line="0" w:lineRule="atLeast"/>
        <w:ind w:firstLine="720"/>
        <w:contextualSpacing/>
        <w:jc w:val="both"/>
        <w:rPr>
          <w:bCs/>
        </w:rPr>
      </w:pPr>
      <w:r w:rsidRPr="0018497C">
        <w:rPr>
          <w:bCs/>
        </w:rPr>
        <w:t xml:space="preserve">Объем осуществленных и проверенных закупок составил </w:t>
      </w:r>
      <w:r w:rsidRPr="0018497C">
        <w:rPr>
          <w:bCs/>
          <w:iCs/>
        </w:rPr>
        <w:t>1 007,7 тыс.руб.</w:t>
      </w:r>
      <w:r w:rsidRPr="0018497C">
        <w:rPr>
          <w:bCs/>
        </w:rPr>
        <w:t xml:space="preserve"> Сумма нарушений законодательства РФ о контрактной системе составляет 36,3 тыс.руб. </w:t>
      </w:r>
      <w:r w:rsidRPr="0018497C">
        <w:rPr>
          <w:bCs/>
          <w:iCs/>
        </w:rPr>
        <w:t xml:space="preserve"> (расходы в нарушение Федерального закона №44-ФЗ).</w:t>
      </w:r>
    </w:p>
    <w:p w:rsidR="009E3D14" w:rsidRPr="0018497C" w:rsidRDefault="009E3D14" w:rsidP="0018497C">
      <w:pPr>
        <w:tabs>
          <w:tab w:val="left" w:pos="540"/>
          <w:tab w:val="left" w:pos="1080"/>
        </w:tabs>
        <w:spacing w:line="0" w:lineRule="atLeast"/>
        <w:ind w:firstLine="720"/>
        <w:contextualSpacing/>
        <w:jc w:val="both"/>
      </w:pPr>
      <w:r w:rsidRPr="0018497C">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numPr>
          <w:ilvl w:val="0"/>
          <w:numId w:val="34"/>
        </w:numPr>
        <w:tabs>
          <w:tab w:val="left" w:pos="540"/>
          <w:tab w:val="left" w:pos="851"/>
          <w:tab w:val="left" w:pos="1080"/>
          <w:tab w:val="left" w:pos="1134"/>
        </w:tabs>
        <w:autoSpaceDE w:val="0"/>
        <w:autoSpaceDN w:val="0"/>
        <w:adjustRightInd w:val="0"/>
        <w:spacing w:line="0" w:lineRule="atLeast"/>
        <w:ind w:left="0" w:firstLine="720"/>
        <w:contextualSpacing/>
        <w:jc w:val="both"/>
        <w:rPr>
          <w:bCs/>
        </w:rPr>
      </w:pPr>
      <w:r w:rsidRPr="0018497C">
        <w:rPr>
          <w:bCs/>
          <w:iCs/>
        </w:rPr>
        <w:t xml:space="preserve">В нарушение </w:t>
      </w:r>
      <w:hyperlink w:anchor="sub_0" w:history="1">
        <w:r w:rsidRPr="0018497C">
          <w:rPr>
            <w:rStyle w:val="af6"/>
            <w:bCs/>
            <w:iCs/>
            <w:color w:val="auto"/>
          </w:rPr>
          <w:t>приказа</w:t>
        </w:r>
      </w:hyperlink>
      <w:r w:rsidRPr="0018497C">
        <w:rPr>
          <w:bCs/>
          <w:iCs/>
        </w:rPr>
        <w:t xml:space="preserve"> МЭР РФ и Федерального казначейс</w:t>
      </w:r>
      <w:r w:rsidR="0018497C">
        <w:rPr>
          <w:bCs/>
          <w:iCs/>
        </w:rPr>
        <w:t xml:space="preserve">тва от 20.09.2013 г. №544/18н, </w:t>
      </w:r>
      <w:r w:rsidRPr="0018497C">
        <w:rPr>
          <w:bCs/>
          <w:iCs/>
        </w:rPr>
        <w:t>Приказа МЭР РФ и Федерального казначейства от 27.12.2011 г. №761/20н допущены нарушения порядка планирования закупок, сроков и порядка размещения плана-графика на официальном сайте.</w:t>
      </w:r>
    </w:p>
    <w:p w:rsidR="009E3D14" w:rsidRPr="0018497C" w:rsidRDefault="009E3D14" w:rsidP="0018497C">
      <w:pPr>
        <w:numPr>
          <w:ilvl w:val="0"/>
          <w:numId w:val="34"/>
        </w:numPr>
        <w:tabs>
          <w:tab w:val="left" w:pos="540"/>
          <w:tab w:val="left" w:pos="851"/>
          <w:tab w:val="left" w:pos="1080"/>
        </w:tabs>
        <w:spacing w:line="0" w:lineRule="atLeast"/>
        <w:ind w:left="0" w:firstLine="720"/>
        <w:contextualSpacing/>
        <w:jc w:val="both"/>
        <w:rPr>
          <w:bCs/>
          <w:iCs/>
        </w:rPr>
      </w:pPr>
      <w:r w:rsidRPr="0018497C">
        <w:t>В нарушение ч.9 ст. 94,</w:t>
      </w:r>
      <w:r w:rsidRPr="0018497C">
        <w:rPr>
          <w:bCs/>
        </w:rPr>
        <w:t xml:space="preserve"> ч.2,3 ст.103 </w:t>
      </w:r>
      <w:r w:rsidRPr="0018497C">
        <w:rPr>
          <w:bCs/>
          <w:iCs/>
        </w:rPr>
        <w:t>Федерального закона №</w:t>
      </w:r>
      <w:r w:rsidRPr="0018497C">
        <w:t xml:space="preserve">44-ФЗ, </w:t>
      </w:r>
      <w:r w:rsidRPr="0018497C">
        <w:rPr>
          <w:bCs/>
        </w:rPr>
        <w:t>П</w:t>
      </w:r>
      <w:hyperlink r:id="rId19" w:anchor="sub_0" w:history="1">
        <w:r w:rsidRPr="0018497C">
          <w:rPr>
            <w:rStyle w:val="af6"/>
            <w:bCs/>
            <w:color w:val="auto"/>
          </w:rPr>
          <w:t>остановления</w:t>
        </w:r>
      </w:hyperlink>
      <w:r w:rsidRPr="0018497C">
        <w:rPr>
          <w:bCs/>
        </w:rPr>
        <w:t xml:space="preserve"> Правительства РФ от 28.11.2013 г. №1093 нарушены сроки и порядок размещения на официальном сайте сведений о заключении контрактов, сведений об исполнении контрактов, </w:t>
      </w:r>
      <w:r w:rsidRPr="0018497C">
        <w:t>отчетов об исполнении контрактов.</w:t>
      </w:r>
    </w:p>
    <w:p w:rsidR="009E3D14" w:rsidRPr="0018497C" w:rsidRDefault="009E3D14" w:rsidP="0018497C">
      <w:pPr>
        <w:numPr>
          <w:ilvl w:val="0"/>
          <w:numId w:val="34"/>
        </w:numPr>
        <w:tabs>
          <w:tab w:val="left" w:pos="540"/>
          <w:tab w:val="left" w:pos="709"/>
          <w:tab w:val="left" w:pos="851"/>
          <w:tab w:val="left" w:pos="1080"/>
        </w:tabs>
        <w:spacing w:line="0" w:lineRule="atLeast"/>
        <w:ind w:left="0" w:firstLine="720"/>
        <w:contextualSpacing/>
        <w:jc w:val="both"/>
      </w:pPr>
      <w:r w:rsidRPr="0018497C">
        <w:rPr>
          <w:bCs/>
          <w:iCs/>
        </w:rPr>
        <w:t>В нарушение ст. 424 Гражданского кодекса РФ, ч.2 ст.34 Федерального закона №44-ФЗ при заключении гражданско-правовых договоров с физическими лицами не установлены, но осуществлены выплаты страховых взносов в ПФР.</w:t>
      </w:r>
    </w:p>
    <w:p w:rsidR="009E3D14" w:rsidRPr="0018497C" w:rsidRDefault="009E3D14" w:rsidP="0018497C">
      <w:pPr>
        <w:tabs>
          <w:tab w:val="left" w:pos="540"/>
          <w:tab w:val="left" w:pos="1080"/>
        </w:tabs>
        <w:spacing w:line="0" w:lineRule="atLeast"/>
        <w:ind w:firstLine="720"/>
        <w:contextualSpacing/>
        <w:jc w:val="both"/>
        <w:rPr>
          <w:bCs/>
        </w:rPr>
      </w:pPr>
      <w:r w:rsidRPr="0018497C">
        <w:t>Для рассмотрения результатов контрольного мероприятия и принятия мер по устранению направлено представление на имя директора МКУ «Административно-хозяйственная служба ГП Луговой»</w:t>
      </w:r>
      <w:r w:rsidRPr="0018497C">
        <w:rPr>
          <w:bCs/>
        </w:rPr>
        <w:t>, которое полностью исполнено. Привлечено к дисциплинарной ответственности 1 лицо, ответственное за нарушения.</w:t>
      </w:r>
    </w:p>
    <w:p w:rsidR="009E3D14" w:rsidRPr="009E3D14" w:rsidRDefault="009E3D14" w:rsidP="009E3D14">
      <w:pPr>
        <w:tabs>
          <w:tab w:val="left" w:pos="540"/>
        </w:tabs>
        <w:spacing w:line="0" w:lineRule="atLeast"/>
        <w:ind w:left="-360" w:firstLine="542"/>
        <w:contextualSpacing/>
        <w:jc w:val="both"/>
      </w:pPr>
    </w:p>
    <w:p w:rsidR="009E3D14" w:rsidRPr="009E3D14" w:rsidRDefault="009E3D14" w:rsidP="0018497C">
      <w:pPr>
        <w:pStyle w:val="af3"/>
        <w:tabs>
          <w:tab w:val="left" w:pos="540"/>
        </w:tabs>
        <w:spacing w:line="0" w:lineRule="atLeast"/>
        <w:jc w:val="center"/>
        <w:rPr>
          <w:b/>
          <w:sz w:val="24"/>
        </w:rPr>
      </w:pPr>
      <w:r w:rsidRPr="009E3D14">
        <w:rPr>
          <w:b/>
          <w:sz w:val="24"/>
        </w:rPr>
        <w:t xml:space="preserve">3.20. Проверка законности, результативности использования средств при  осуществлении закупок в Муниципальном </w:t>
      </w:r>
      <w:r w:rsidRPr="009E3D14">
        <w:rPr>
          <w:b/>
          <w:color w:val="000000"/>
          <w:sz w:val="24"/>
        </w:rPr>
        <w:t>учреждении «Культурно-досуговый комплекс п. Луговой»</w:t>
      </w:r>
    </w:p>
    <w:p w:rsidR="009E3D14" w:rsidRPr="0018497C" w:rsidRDefault="009E3D14" w:rsidP="0018497C">
      <w:pPr>
        <w:tabs>
          <w:tab w:val="left" w:pos="540"/>
        </w:tabs>
        <w:spacing w:line="0" w:lineRule="atLeast"/>
        <w:ind w:firstLine="720"/>
        <w:contextualSpacing/>
        <w:jc w:val="both"/>
      </w:pPr>
      <w:r w:rsidRPr="0018497C">
        <w:t>Проверяемый период: с 01 января 2014 года по 31 декабря 2014 года</w:t>
      </w:r>
    </w:p>
    <w:p w:rsidR="009E3D14" w:rsidRPr="0018497C" w:rsidRDefault="009E3D14" w:rsidP="0018497C">
      <w:pPr>
        <w:tabs>
          <w:tab w:val="left" w:pos="540"/>
        </w:tabs>
        <w:spacing w:line="0" w:lineRule="atLeast"/>
        <w:ind w:firstLine="720"/>
        <w:contextualSpacing/>
        <w:jc w:val="both"/>
        <w:rPr>
          <w:bCs/>
        </w:rPr>
      </w:pPr>
      <w:r w:rsidRPr="0018497C">
        <w:rPr>
          <w:bCs/>
        </w:rPr>
        <w:t>Объем осуществленных и проверенных закупок составил 1 059,4 тыс.</w:t>
      </w:r>
      <w:r w:rsidRPr="0018497C">
        <w:rPr>
          <w:bCs/>
          <w:iCs/>
        </w:rPr>
        <w:t>руб.</w:t>
      </w:r>
      <w:r w:rsidRPr="0018497C">
        <w:rPr>
          <w:bCs/>
        </w:rPr>
        <w:t xml:space="preserve"> Сумма нарушений законодательства РФ о контрактной системе составляет 55,3 тыс. руб. (32 805,30 руб. –</w:t>
      </w:r>
      <w:r w:rsidRPr="0018497C">
        <w:t xml:space="preserve"> неправомерные расходы, </w:t>
      </w:r>
      <w:r w:rsidRPr="0018497C">
        <w:rPr>
          <w:bCs/>
        </w:rPr>
        <w:t>22 517,30 руб. – превышение установленного законом ограничения суммы закупки).</w:t>
      </w:r>
    </w:p>
    <w:p w:rsidR="009E3D14" w:rsidRPr="0018497C" w:rsidRDefault="009E3D14" w:rsidP="0018497C">
      <w:pPr>
        <w:tabs>
          <w:tab w:val="left" w:pos="540"/>
        </w:tabs>
        <w:spacing w:line="0" w:lineRule="atLeast"/>
        <w:ind w:firstLine="720"/>
        <w:contextualSpacing/>
        <w:jc w:val="both"/>
      </w:pPr>
      <w:r w:rsidRPr="0018497C">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numPr>
          <w:ilvl w:val="0"/>
          <w:numId w:val="35"/>
        </w:numPr>
        <w:tabs>
          <w:tab w:val="left" w:pos="540"/>
          <w:tab w:val="left" w:pos="993"/>
        </w:tabs>
        <w:spacing w:line="0" w:lineRule="atLeast"/>
        <w:ind w:left="0" w:firstLine="720"/>
        <w:contextualSpacing/>
        <w:jc w:val="both"/>
        <w:rPr>
          <w:bCs/>
          <w:iCs/>
        </w:rPr>
      </w:pPr>
      <w:r w:rsidRPr="0018497C">
        <w:rPr>
          <w:bCs/>
          <w:iCs/>
        </w:rPr>
        <w:t xml:space="preserve">В нарушение ч.2 ст.72 Бюджетного кодекса РФ, Приказа МЭР РФ и Федерального казначейства от 27.12.2011 г. №761/20н допущены нарушения порядка планирования закупок, порядка размещения плана-графика на официальном сайте. </w:t>
      </w:r>
    </w:p>
    <w:p w:rsidR="009E3D14" w:rsidRPr="0018497C" w:rsidRDefault="009E3D14" w:rsidP="0018497C">
      <w:pPr>
        <w:numPr>
          <w:ilvl w:val="0"/>
          <w:numId w:val="35"/>
        </w:numPr>
        <w:tabs>
          <w:tab w:val="left" w:pos="540"/>
          <w:tab w:val="left" w:pos="993"/>
        </w:tabs>
        <w:spacing w:line="0" w:lineRule="atLeast"/>
        <w:ind w:left="0" w:firstLine="720"/>
        <w:contextualSpacing/>
        <w:jc w:val="both"/>
        <w:rPr>
          <w:bCs/>
          <w:iCs/>
        </w:rPr>
      </w:pPr>
      <w:r w:rsidRPr="0018497C">
        <w:rPr>
          <w:bCs/>
          <w:iCs/>
        </w:rPr>
        <w:t>В нарушение ч.2 ст.72 Бюджетного кодекса РФ фактически принятые бюджетные обязательства (заключенные муниципальные контракты, договоры) превышают доведенные лимиты бюджетных обязательств на осуществление закупок, в течение года нарушение устранено.</w:t>
      </w:r>
    </w:p>
    <w:p w:rsidR="009E3D14" w:rsidRPr="0018497C" w:rsidRDefault="009E3D14" w:rsidP="0018497C">
      <w:pPr>
        <w:numPr>
          <w:ilvl w:val="0"/>
          <w:numId w:val="35"/>
        </w:numPr>
        <w:tabs>
          <w:tab w:val="left" w:pos="540"/>
          <w:tab w:val="left" w:pos="993"/>
        </w:tabs>
        <w:spacing w:line="0" w:lineRule="atLeast"/>
        <w:ind w:left="0" w:firstLine="720"/>
        <w:contextualSpacing/>
        <w:jc w:val="both"/>
        <w:rPr>
          <w:bCs/>
          <w:iCs/>
        </w:rPr>
      </w:pPr>
      <w:r w:rsidRPr="0018497C">
        <w:t xml:space="preserve">В нарушение </w:t>
      </w:r>
      <w:r w:rsidRPr="0018497C">
        <w:rPr>
          <w:bCs/>
        </w:rPr>
        <w:t xml:space="preserve">ч.2 ст.93, </w:t>
      </w:r>
      <w:r w:rsidRPr="0018497C">
        <w:t>ч.9,10 ст. 94,</w:t>
      </w:r>
      <w:r w:rsidRPr="0018497C">
        <w:rPr>
          <w:bCs/>
        </w:rPr>
        <w:t xml:space="preserve"> ч.3 ст.103 </w:t>
      </w:r>
      <w:r w:rsidRPr="0018497C">
        <w:rPr>
          <w:bCs/>
          <w:iCs/>
        </w:rPr>
        <w:t>Федерального закона №</w:t>
      </w:r>
      <w:r w:rsidRPr="0018497C">
        <w:t xml:space="preserve">44-ФЗ, </w:t>
      </w:r>
      <w:r w:rsidRPr="0018497C">
        <w:rPr>
          <w:bCs/>
        </w:rPr>
        <w:t>П</w:t>
      </w:r>
      <w:hyperlink r:id="rId20" w:anchor="sub_0" w:history="1">
        <w:r w:rsidRPr="0018497C">
          <w:rPr>
            <w:rStyle w:val="af6"/>
            <w:bCs/>
            <w:color w:val="auto"/>
          </w:rPr>
          <w:t>остановления</w:t>
        </w:r>
      </w:hyperlink>
      <w:r w:rsidRPr="0018497C">
        <w:rPr>
          <w:bCs/>
        </w:rPr>
        <w:t xml:space="preserve"> Правительства РФ от 28.11.2013 г. №1093 </w:t>
      </w:r>
      <w:r w:rsidRPr="0018497C">
        <w:t xml:space="preserve">в </w:t>
      </w:r>
      <w:r w:rsidRPr="0018497C">
        <w:rPr>
          <w:bCs/>
        </w:rPr>
        <w:t xml:space="preserve">нарушены сроки размещения </w:t>
      </w:r>
      <w:r w:rsidRPr="0018497C">
        <w:rPr>
          <w:bCs/>
        </w:rPr>
        <w:lastRenderedPageBreak/>
        <w:t xml:space="preserve">на официальном сайте сведений об исполнении контрактов, </w:t>
      </w:r>
      <w:r w:rsidRPr="0018497C">
        <w:t>отчетов об исполнении контрактов, извещений о закупке</w:t>
      </w:r>
    </w:p>
    <w:p w:rsidR="009E3D14" w:rsidRPr="0018497C" w:rsidRDefault="009E3D14" w:rsidP="0018497C">
      <w:pPr>
        <w:numPr>
          <w:ilvl w:val="0"/>
          <w:numId w:val="35"/>
        </w:numPr>
        <w:tabs>
          <w:tab w:val="left" w:pos="540"/>
          <w:tab w:val="left" w:pos="993"/>
        </w:tabs>
        <w:spacing w:line="0" w:lineRule="atLeast"/>
        <w:ind w:left="0" w:firstLine="720"/>
        <w:contextualSpacing/>
        <w:jc w:val="both"/>
        <w:rPr>
          <w:bCs/>
          <w:iCs/>
        </w:rPr>
      </w:pPr>
      <w:r w:rsidRPr="0018497C">
        <w:rPr>
          <w:rStyle w:val="115pt"/>
          <w:b w:val="0"/>
          <w:bCs w:val="0"/>
          <w:color w:val="auto"/>
        </w:rPr>
        <w:t xml:space="preserve">В нарушение ст.314 Гражданского кодекса РФ, условий муниципального контракта нарушен срок </w:t>
      </w:r>
      <w:r w:rsidRPr="0018497C">
        <w:t>возврата денежной суммы, внесенной в качестве обеспечения исполнения контракта.</w:t>
      </w:r>
    </w:p>
    <w:p w:rsidR="009E3D14" w:rsidRPr="0018497C" w:rsidRDefault="009E3D14" w:rsidP="0018497C">
      <w:pPr>
        <w:numPr>
          <w:ilvl w:val="0"/>
          <w:numId w:val="35"/>
        </w:numPr>
        <w:tabs>
          <w:tab w:val="left" w:pos="540"/>
          <w:tab w:val="left" w:pos="993"/>
        </w:tabs>
        <w:spacing w:line="0" w:lineRule="atLeast"/>
        <w:ind w:left="0" w:firstLine="720"/>
        <w:contextualSpacing/>
        <w:jc w:val="both"/>
        <w:rPr>
          <w:bCs/>
          <w:iCs/>
        </w:rPr>
      </w:pPr>
      <w:r w:rsidRPr="0018497C">
        <w:t xml:space="preserve">В нарушение ч.1 ст.30, </w:t>
      </w:r>
      <w:hyperlink r:id="rId21" w:history="1">
        <w:r w:rsidRPr="0018497C">
          <w:rPr>
            <w:rStyle w:val="af6"/>
            <w:bCs/>
            <w:iCs/>
            <w:color w:val="auto"/>
          </w:rPr>
          <w:t>п.4 ч.1 ст.93</w:t>
        </w:r>
      </w:hyperlink>
      <w:r w:rsidRPr="0018497C">
        <w:t xml:space="preserve"> Федерального закона №44-ФЗ осуществлены закупки у СМП/СОНКО, а также у единственного поставщика с нарушением ограничений.</w:t>
      </w:r>
    </w:p>
    <w:p w:rsidR="009E3D14" w:rsidRPr="0018497C" w:rsidRDefault="009E3D14" w:rsidP="0018497C">
      <w:pPr>
        <w:numPr>
          <w:ilvl w:val="0"/>
          <w:numId w:val="35"/>
        </w:numPr>
        <w:tabs>
          <w:tab w:val="left" w:pos="540"/>
          <w:tab w:val="left" w:pos="993"/>
        </w:tabs>
        <w:spacing w:line="0" w:lineRule="atLeast"/>
        <w:ind w:left="0" w:firstLine="720"/>
        <w:contextualSpacing/>
        <w:jc w:val="both"/>
      </w:pPr>
      <w:r w:rsidRPr="0018497C">
        <w:rPr>
          <w:bCs/>
          <w:iCs/>
        </w:rPr>
        <w:t xml:space="preserve">В нарушение п.1.ч.1 ст.95 </w:t>
      </w:r>
      <w:r w:rsidRPr="0018497C">
        <w:t>Федерального закона №44-ФЗ,</w:t>
      </w:r>
      <w:r w:rsidRPr="0018497C">
        <w:rPr>
          <w:bCs/>
          <w:iCs/>
        </w:rPr>
        <w:t xml:space="preserve"> ч.5 ст.161, ч.5 ст.219 Бюджетного кодекса РФ заказчиком произведена оплата по договорам с физическими лицами на оказание услуг, сверх принятых обязательств, без наличия правовых оснований для оплаты.</w:t>
      </w:r>
    </w:p>
    <w:p w:rsidR="009E3D14" w:rsidRPr="0018497C" w:rsidRDefault="009E3D14" w:rsidP="0018497C">
      <w:pPr>
        <w:tabs>
          <w:tab w:val="left" w:pos="540"/>
        </w:tabs>
        <w:spacing w:line="0" w:lineRule="atLeast"/>
        <w:ind w:firstLine="720"/>
        <w:contextualSpacing/>
        <w:jc w:val="both"/>
        <w:rPr>
          <w:bCs/>
        </w:rPr>
      </w:pPr>
      <w:r w:rsidRPr="0018497C">
        <w:t>Для рассмотрения результатов контрольного мероприятия и принятия мер по устранению направлены представления на имя главы ГП Луговой и директора                МУ «Культурно-досуговый комплекс п. Луговой»</w:t>
      </w:r>
      <w:r w:rsidRPr="0018497C">
        <w:rPr>
          <w:bCs/>
        </w:rPr>
        <w:t>, которые полностью исполнены. Привлечено к дисциплинарной ответственности 2 лица, ответственных за нарушения.</w:t>
      </w:r>
    </w:p>
    <w:p w:rsidR="009E3D14" w:rsidRPr="009E3D14" w:rsidRDefault="009E3D14" w:rsidP="009E3D14">
      <w:pPr>
        <w:pStyle w:val="af3"/>
        <w:tabs>
          <w:tab w:val="left" w:pos="540"/>
        </w:tabs>
        <w:spacing w:line="0" w:lineRule="atLeast"/>
        <w:ind w:left="-360" w:firstLine="542"/>
        <w:jc w:val="center"/>
        <w:rPr>
          <w:bCs/>
        </w:rPr>
      </w:pPr>
    </w:p>
    <w:p w:rsidR="009E3D14" w:rsidRPr="009E3D14" w:rsidRDefault="009E3D14" w:rsidP="0018497C">
      <w:pPr>
        <w:pStyle w:val="af3"/>
        <w:tabs>
          <w:tab w:val="left" w:pos="540"/>
        </w:tabs>
        <w:spacing w:line="0" w:lineRule="atLeast"/>
        <w:jc w:val="center"/>
        <w:rPr>
          <w:b/>
          <w:sz w:val="24"/>
        </w:rPr>
      </w:pPr>
      <w:r w:rsidRPr="009E3D14">
        <w:rPr>
          <w:b/>
          <w:bCs/>
          <w:sz w:val="24"/>
        </w:rPr>
        <w:t>3.21</w:t>
      </w:r>
      <w:r w:rsidRPr="009E3D14">
        <w:rPr>
          <w:bCs/>
        </w:rPr>
        <w:t xml:space="preserve">. </w:t>
      </w:r>
      <w:r w:rsidRPr="009E3D14">
        <w:rPr>
          <w:b/>
          <w:sz w:val="24"/>
        </w:rPr>
        <w:t xml:space="preserve">Проверка законности, результативности использования средств при  осуществлении закупок в Муниципальном </w:t>
      </w:r>
      <w:r w:rsidRPr="009E3D14">
        <w:rPr>
          <w:b/>
          <w:color w:val="000000"/>
          <w:sz w:val="24"/>
        </w:rPr>
        <w:t>бюджетном дошкольном образовательном учреждении детский сад «Сказка»</w:t>
      </w:r>
    </w:p>
    <w:p w:rsidR="009E3D14" w:rsidRPr="009E3D14" w:rsidRDefault="009E3D14" w:rsidP="0018497C">
      <w:pPr>
        <w:tabs>
          <w:tab w:val="left" w:pos="540"/>
        </w:tabs>
        <w:spacing w:line="0" w:lineRule="atLeast"/>
        <w:ind w:firstLine="720"/>
        <w:contextualSpacing/>
        <w:jc w:val="both"/>
      </w:pPr>
      <w:r w:rsidRPr="009E3D14">
        <w:t xml:space="preserve">Проверяемый период: с 01 января 2014 года по 31 декабря 2014 года. </w:t>
      </w:r>
    </w:p>
    <w:p w:rsidR="009E3D14" w:rsidRPr="009E3D14" w:rsidRDefault="009E3D14" w:rsidP="0018497C">
      <w:pPr>
        <w:tabs>
          <w:tab w:val="left" w:pos="540"/>
        </w:tabs>
        <w:spacing w:line="0" w:lineRule="atLeast"/>
        <w:ind w:firstLine="720"/>
        <w:contextualSpacing/>
        <w:jc w:val="both"/>
        <w:rPr>
          <w:bCs/>
        </w:rPr>
      </w:pPr>
      <w:r w:rsidRPr="009E3D14">
        <w:rPr>
          <w:bCs/>
        </w:rPr>
        <w:t>Объем осуществленных и проверенных закупок составил 10 992,1 тыс.руб. Сумма нарушений законодательства РФ о контрактной системе- 0,00 руб.</w:t>
      </w:r>
    </w:p>
    <w:p w:rsidR="009E3D14" w:rsidRPr="009E3D14" w:rsidRDefault="009E3D14" w:rsidP="0018497C">
      <w:pPr>
        <w:tabs>
          <w:tab w:val="left" w:pos="540"/>
        </w:tabs>
        <w:spacing w:line="0" w:lineRule="atLeast"/>
        <w:ind w:firstLine="720"/>
        <w:contextualSpacing/>
        <w:jc w:val="both"/>
      </w:pPr>
      <w:r w:rsidRPr="009E3D14">
        <w:t>В результате проведенного контрольного мероприятия выявлены нарушения законодательства РФ о контрактной системе:</w:t>
      </w:r>
    </w:p>
    <w:p w:rsidR="009E3D14" w:rsidRPr="009E3D14" w:rsidRDefault="009E3D14" w:rsidP="0018497C">
      <w:pPr>
        <w:numPr>
          <w:ilvl w:val="0"/>
          <w:numId w:val="36"/>
        </w:numPr>
        <w:tabs>
          <w:tab w:val="left" w:pos="540"/>
          <w:tab w:val="left" w:pos="993"/>
        </w:tabs>
        <w:spacing w:line="0" w:lineRule="atLeast"/>
        <w:ind w:left="0" w:firstLine="720"/>
        <w:contextualSpacing/>
        <w:jc w:val="both"/>
        <w:rPr>
          <w:bCs/>
          <w:iCs/>
        </w:rPr>
      </w:pPr>
      <w:r w:rsidRPr="009E3D14">
        <w:rPr>
          <w:bCs/>
          <w:iCs/>
        </w:rPr>
        <w:t xml:space="preserve">В нарушение </w:t>
      </w:r>
      <w:hyperlink w:anchor="sub_0" w:history="1">
        <w:r w:rsidRPr="009E3D14">
          <w:rPr>
            <w:rStyle w:val="af6"/>
            <w:bCs/>
            <w:iCs/>
          </w:rPr>
          <w:t>приказа</w:t>
        </w:r>
      </w:hyperlink>
      <w:r w:rsidRPr="009E3D14">
        <w:rPr>
          <w:bCs/>
          <w:iCs/>
        </w:rPr>
        <w:t xml:space="preserve"> МЭР РФ и Федерального казначейства от 20.09.2013 г. №544/18н,  Приказа МЭР РФ и Федерального казначейства от 27.12.2011 г. №761/20н, приказа Министерства финансов РФ №81н от 28.07.2010 г. допущены нарушения порядка планирования закупок, порядка размещения плана-графика на официальном сайте.</w:t>
      </w:r>
    </w:p>
    <w:p w:rsidR="009E3D14" w:rsidRPr="009E3D14" w:rsidRDefault="009E3D14" w:rsidP="0018497C">
      <w:pPr>
        <w:numPr>
          <w:ilvl w:val="0"/>
          <w:numId w:val="36"/>
        </w:numPr>
        <w:tabs>
          <w:tab w:val="left" w:pos="540"/>
          <w:tab w:val="left" w:pos="993"/>
        </w:tabs>
        <w:spacing w:line="0" w:lineRule="atLeast"/>
        <w:ind w:left="0" w:firstLine="720"/>
        <w:contextualSpacing/>
        <w:jc w:val="both"/>
        <w:rPr>
          <w:bCs/>
          <w:iCs/>
        </w:rPr>
      </w:pPr>
      <w:r w:rsidRPr="009E3D14">
        <w:t>В нарушение ч.2 ст.93, ч.9 ст.94,</w:t>
      </w:r>
      <w:r w:rsidRPr="009E3D14">
        <w:rPr>
          <w:bCs/>
        </w:rPr>
        <w:t>ч.2 ст.103</w:t>
      </w:r>
      <w:r w:rsidRPr="009E3D14">
        <w:rPr>
          <w:bCs/>
          <w:iCs/>
        </w:rPr>
        <w:t>Федерального закона №</w:t>
      </w:r>
      <w:r w:rsidRPr="009E3D14">
        <w:t xml:space="preserve">44-ФЗ, </w:t>
      </w:r>
      <w:r w:rsidRPr="009E3D14">
        <w:rPr>
          <w:bCs/>
        </w:rPr>
        <w:t>П</w:t>
      </w:r>
      <w:hyperlink r:id="rId22" w:anchor="sub_0" w:history="1">
        <w:r w:rsidRPr="009E3D14">
          <w:rPr>
            <w:rStyle w:val="af6"/>
            <w:bCs/>
          </w:rPr>
          <w:t>остановления</w:t>
        </w:r>
      </w:hyperlink>
      <w:r w:rsidRPr="009E3D14">
        <w:rPr>
          <w:bCs/>
        </w:rPr>
        <w:t xml:space="preserve"> Правительства РФ от 28.11.2013 г. №1093 нарушены сроки размещения на официальном сайте сведений об исполнении контрактов, </w:t>
      </w:r>
      <w:r w:rsidRPr="009E3D14">
        <w:t>отчетов об исполнении контрактов, извещений о закупке.</w:t>
      </w:r>
    </w:p>
    <w:p w:rsidR="009E3D14" w:rsidRPr="009E3D14" w:rsidRDefault="009E3D14" w:rsidP="0018497C">
      <w:pPr>
        <w:numPr>
          <w:ilvl w:val="0"/>
          <w:numId w:val="36"/>
        </w:numPr>
        <w:tabs>
          <w:tab w:val="left" w:pos="540"/>
          <w:tab w:val="left" w:pos="993"/>
        </w:tabs>
        <w:spacing w:line="0" w:lineRule="atLeast"/>
        <w:ind w:left="0" w:firstLine="720"/>
        <w:contextualSpacing/>
        <w:jc w:val="both"/>
        <w:rPr>
          <w:bCs/>
          <w:iCs/>
        </w:rPr>
      </w:pPr>
      <w:r w:rsidRPr="009E3D14">
        <w:t xml:space="preserve">В нарушение требований ст.37 </w:t>
      </w:r>
      <w:r w:rsidRPr="009E3D14">
        <w:rPr>
          <w:bCs/>
        </w:rPr>
        <w:t xml:space="preserve">Федерального закона№44-ФЗ </w:t>
      </w:r>
      <w:r w:rsidRPr="009E3D14">
        <w:t xml:space="preserve">при заключении муниципального контракта не соблюдены антидемпинговые меры. </w:t>
      </w:r>
    </w:p>
    <w:p w:rsidR="009E3D14" w:rsidRPr="009E3D14" w:rsidRDefault="009E3D14" w:rsidP="0018497C">
      <w:pPr>
        <w:numPr>
          <w:ilvl w:val="0"/>
          <w:numId w:val="36"/>
        </w:numPr>
        <w:tabs>
          <w:tab w:val="left" w:pos="540"/>
          <w:tab w:val="left" w:pos="993"/>
        </w:tabs>
        <w:spacing w:line="0" w:lineRule="atLeast"/>
        <w:ind w:left="0" w:firstLine="720"/>
        <w:contextualSpacing/>
        <w:jc w:val="both"/>
      </w:pPr>
      <w:r w:rsidRPr="009E3D14">
        <w:rPr>
          <w:bCs/>
          <w:iCs/>
        </w:rPr>
        <w:t xml:space="preserve">В нарушение ч.1 ст.94, п.1 ч.1 ст.95 </w:t>
      </w:r>
      <w:r w:rsidRPr="009E3D14">
        <w:rPr>
          <w:bCs/>
        </w:rPr>
        <w:t>Федерального закона№</w:t>
      </w:r>
      <w:r w:rsidRPr="009E3D14">
        <w:rPr>
          <w:bCs/>
          <w:iCs/>
        </w:rPr>
        <w:t xml:space="preserve">44-ФЗ, </w:t>
      </w:r>
      <w:r w:rsidRPr="009E3D14">
        <w:rPr>
          <w:bCs/>
        </w:rPr>
        <w:t>ст.309, ч.2 ст.513, ч.1 ст.525Гражданского кодекса РФ</w:t>
      </w:r>
      <w:r w:rsidRPr="009E3D14">
        <w:rPr>
          <w:bCs/>
          <w:iCs/>
        </w:rPr>
        <w:t xml:space="preserve"> по муниципальным контрактам/ договорам допускается приемка и оплата </w:t>
      </w:r>
      <w:r w:rsidRPr="009E3D14">
        <w:rPr>
          <w:bCs/>
        </w:rPr>
        <w:t xml:space="preserve">продуктов питания, по количеству несоответствующих спецификации, неправомерное изменение условий контракта.  </w:t>
      </w:r>
    </w:p>
    <w:p w:rsidR="009E3D14" w:rsidRPr="009E3D14" w:rsidRDefault="009E3D14" w:rsidP="0018497C">
      <w:pPr>
        <w:tabs>
          <w:tab w:val="left" w:pos="540"/>
        </w:tabs>
        <w:spacing w:line="0" w:lineRule="atLeast"/>
        <w:ind w:firstLine="720"/>
        <w:contextualSpacing/>
        <w:jc w:val="both"/>
        <w:rPr>
          <w:bCs/>
        </w:rPr>
      </w:pPr>
      <w:r w:rsidRPr="009E3D14">
        <w:t>Для рассмотрения результатов контрольного мероприятия и принятия мер по устранению направлены представления на имя начальника Управления образования и заведующего МБДОУ ДС «Сказка»</w:t>
      </w:r>
      <w:r w:rsidRPr="009E3D14">
        <w:rPr>
          <w:bCs/>
        </w:rPr>
        <w:t>, которые полностью исполнены. Привлечено к дисциплинарной ответственности 1 лицо, ответственное за нарушения.</w:t>
      </w:r>
    </w:p>
    <w:p w:rsidR="009E3D14" w:rsidRPr="009E3D14" w:rsidRDefault="009E3D14" w:rsidP="009E3D14">
      <w:pPr>
        <w:tabs>
          <w:tab w:val="left" w:pos="540"/>
        </w:tabs>
        <w:spacing w:line="0" w:lineRule="atLeast"/>
        <w:ind w:left="-360" w:firstLine="542"/>
        <w:contextualSpacing/>
        <w:jc w:val="both"/>
      </w:pPr>
    </w:p>
    <w:p w:rsidR="009E3D14" w:rsidRPr="009E3D14" w:rsidRDefault="009E3D14" w:rsidP="0018497C">
      <w:pPr>
        <w:pStyle w:val="af3"/>
        <w:tabs>
          <w:tab w:val="left" w:pos="540"/>
        </w:tabs>
        <w:spacing w:line="0" w:lineRule="atLeast"/>
        <w:contextualSpacing/>
        <w:jc w:val="center"/>
        <w:rPr>
          <w:b/>
          <w:sz w:val="24"/>
        </w:rPr>
      </w:pPr>
      <w:r w:rsidRPr="009E3D14">
        <w:rPr>
          <w:b/>
          <w:sz w:val="24"/>
        </w:rPr>
        <w:t xml:space="preserve">3.22. Проверка законности, результативности использования средств при  осуществлении закупок в Муниципальном </w:t>
      </w:r>
      <w:r w:rsidRPr="009E3D14">
        <w:rPr>
          <w:b/>
          <w:color w:val="000000"/>
          <w:sz w:val="24"/>
        </w:rPr>
        <w:t>казенном детском образовательном учреждении детский сад «Солнышко»</w:t>
      </w:r>
    </w:p>
    <w:p w:rsidR="009E3D14" w:rsidRPr="0018497C" w:rsidRDefault="009E3D14" w:rsidP="0018497C">
      <w:pPr>
        <w:tabs>
          <w:tab w:val="left" w:pos="540"/>
        </w:tabs>
        <w:spacing w:line="0" w:lineRule="atLeast"/>
        <w:ind w:firstLine="720"/>
        <w:contextualSpacing/>
        <w:jc w:val="both"/>
      </w:pPr>
      <w:r w:rsidRPr="0018497C">
        <w:t xml:space="preserve">Проверяемый период: с 01 января 2014 года по 31 декабря 2014 года. </w:t>
      </w:r>
    </w:p>
    <w:p w:rsidR="009E3D14" w:rsidRPr="0018497C" w:rsidRDefault="009E3D14" w:rsidP="0018497C">
      <w:pPr>
        <w:tabs>
          <w:tab w:val="left" w:pos="540"/>
        </w:tabs>
        <w:spacing w:line="0" w:lineRule="atLeast"/>
        <w:ind w:firstLine="720"/>
        <w:contextualSpacing/>
        <w:jc w:val="both"/>
        <w:rPr>
          <w:bCs/>
        </w:rPr>
      </w:pPr>
      <w:r w:rsidRPr="0018497C">
        <w:rPr>
          <w:bCs/>
        </w:rPr>
        <w:t xml:space="preserve">Объем осуществленных и проверенных закупок составил </w:t>
      </w:r>
      <w:r w:rsidRPr="0018497C">
        <w:rPr>
          <w:bCs/>
          <w:iCs/>
        </w:rPr>
        <w:t>9 586,1 тыс.</w:t>
      </w:r>
      <w:r w:rsidRPr="0018497C">
        <w:rPr>
          <w:bCs/>
        </w:rPr>
        <w:t>руб. Сумма нарушений законодательства РФ о контрактной системе- 8 687 руб.  (расходы в нарушение Федерального закона №44-ФЗ).</w:t>
      </w:r>
    </w:p>
    <w:p w:rsidR="009E3D14" w:rsidRPr="0018497C" w:rsidRDefault="009E3D14" w:rsidP="0018497C">
      <w:pPr>
        <w:tabs>
          <w:tab w:val="left" w:pos="540"/>
        </w:tabs>
        <w:spacing w:line="0" w:lineRule="atLeast"/>
        <w:ind w:firstLine="720"/>
        <w:contextualSpacing/>
        <w:jc w:val="both"/>
      </w:pPr>
      <w:r w:rsidRPr="0018497C">
        <w:lastRenderedPageBreak/>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numPr>
          <w:ilvl w:val="0"/>
          <w:numId w:val="37"/>
        </w:numPr>
        <w:tabs>
          <w:tab w:val="left" w:pos="540"/>
          <w:tab w:val="left" w:pos="993"/>
        </w:tabs>
        <w:spacing w:line="0" w:lineRule="atLeast"/>
        <w:ind w:left="0" w:firstLine="720"/>
        <w:contextualSpacing/>
        <w:jc w:val="both"/>
        <w:rPr>
          <w:bCs/>
        </w:rPr>
      </w:pPr>
      <w:r w:rsidRPr="0018497C">
        <w:rPr>
          <w:bCs/>
        </w:rPr>
        <w:t xml:space="preserve">В нарушение </w:t>
      </w:r>
      <w:hyperlink r:id="rId23" w:anchor="block_382" w:history="1">
        <w:r w:rsidRPr="0018497C">
          <w:rPr>
            <w:rStyle w:val="af6"/>
            <w:bCs/>
            <w:color w:val="auto"/>
          </w:rPr>
          <w:t>ч.2,6 ст.38</w:t>
        </w:r>
        <w:r w:rsidRPr="0018497C">
          <w:rPr>
            <w:bCs/>
            <w:iCs/>
          </w:rPr>
          <w:t xml:space="preserve">, ч.23 ст.112 </w:t>
        </w:r>
        <w:r w:rsidRPr="0018497C">
          <w:rPr>
            <w:rStyle w:val="af6"/>
            <w:bCs/>
            <w:color w:val="auto"/>
          </w:rPr>
          <w:t xml:space="preserve"> Федерального закона № 44-ФЗ</w:t>
        </w:r>
      </w:hyperlink>
      <w:r w:rsidRPr="0018497C">
        <w:rPr>
          <w:bCs/>
        </w:rPr>
        <w:t>, нарушен порядок назначения контрактных управляющих, несоответствующих требованиям к профессиональному образованию, и порядок распределения обязанностей.</w:t>
      </w:r>
    </w:p>
    <w:p w:rsidR="009E3D14" w:rsidRPr="0018497C" w:rsidRDefault="009E3D14" w:rsidP="0018497C">
      <w:pPr>
        <w:numPr>
          <w:ilvl w:val="0"/>
          <w:numId w:val="37"/>
        </w:numPr>
        <w:tabs>
          <w:tab w:val="left" w:pos="540"/>
          <w:tab w:val="left" w:pos="993"/>
        </w:tabs>
        <w:spacing w:line="0" w:lineRule="atLeast"/>
        <w:ind w:left="0" w:firstLine="720"/>
        <w:contextualSpacing/>
        <w:jc w:val="both"/>
        <w:rPr>
          <w:bCs/>
        </w:rPr>
      </w:pPr>
      <w:r w:rsidRPr="0018497C">
        <w:rPr>
          <w:bCs/>
        </w:rPr>
        <w:t xml:space="preserve">В нарушение п.16 ст.3 </w:t>
      </w:r>
      <w:r w:rsidRPr="0018497C">
        <w:rPr>
          <w:bCs/>
          <w:iCs/>
        </w:rPr>
        <w:t>Федерального закона №</w:t>
      </w:r>
      <w:r w:rsidRPr="0018497C">
        <w:rPr>
          <w:bCs/>
        </w:rPr>
        <w:t xml:space="preserve">44-ФЗ, ч.2 ст.72 Бюджетного кодекса РФ, </w:t>
      </w:r>
      <w:hyperlink w:anchor="sub_0" w:history="1">
        <w:r w:rsidRPr="0018497C">
          <w:rPr>
            <w:rStyle w:val="af6"/>
            <w:bCs/>
            <w:iCs/>
            <w:color w:val="auto"/>
          </w:rPr>
          <w:t>приказа</w:t>
        </w:r>
      </w:hyperlink>
      <w:r w:rsidRPr="0018497C">
        <w:rPr>
          <w:bCs/>
          <w:iCs/>
        </w:rPr>
        <w:t xml:space="preserve"> МЭР РФ и Федерального казначейства от 20.09.2013 г. №544/18н,  Приказа МЭР РФ и Федерального казначейства от 27.12.2011 г. №761/20н допущены нарушения порядка планирования закупок, порядка размещения плана-графика на официальном сайте.</w:t>
      </w:r>
    </w:p>
    <w:p w:rsidR="009E3D14" w:rsidRPr="0018497C" w:rsidRDefault="009E3D14" w:rsidP="0018497C">
      <w:pPr>
        <w:numPr>
          <w:ilvl w:val="0"/>
          <w:numId w:val="37"/>
        </w:numPr>
        <w:tabs>
          <w:tab w:val="left" w:pos="540"/>
          <w:tab w:val="left" w:pos="993"/>
        </w:tabs>
        <w:spacing w:line="0" w:lineRule="atLeast"/>
        <w:ind w:left="0" w:firstLine="720"/>
        <w:contextualSpacing/>
        <w:jc w:val="both"/>
        <w:rPr>
          <w:bCs/>
        </w:rPr>
      </w:pPr>
      <w:r w:rsidRPr="0018497C">
        <w:rPr>
          <w:bCs/>
        </w:rPr>
        <w:t>В нарушение ч.2 ст.72 Бюджетного кодекса РФ фактически принятые бюджетные обязательства (заключенные муниципальные контракты, договоры) превышают доведенные лимиты бюджетных обязательств на осуществление закупок, в течение года нарушение устранено.</w:t>
      </w:r>
    </w:p>
    <w:p w:rsidR="009E3D14" w:rsidRPr="0018497C" w:rsidRDefault="009E3D14" w:rsidP="0018497C">
      <w:pPr>
        <w:numPr>
          <w:ilvl w:val="0"/>
          <w:numId w:val="37"/>
        </w:numPr>
        <w:tabs>
          <w:tab w:val="left" w:pos="540"/>
          <w:tab w:val="left" w:pos="993"/>
        </w:tabs>
        <w:spacing w:line="0" w:lineRule="atLeast"/>
        <w:ind w:left="0" w:firstLine="720"/>
        <w:contextualSpacing/>
        <w:jc w:val="both"/>
        <w:rPr>
          <w:bCs/>
        </w:rPr>
      </w:pPr>
      <w:r w:rsidRPr="0018497C">
        <w:t>В нарушение ч.9 ст. 94,</w:t>
      </w:r>
      <w:r w:rsidRPr="0018497C">
        <w:rPr>
          <w:bCs/>
        </w:rPr>
        <w:t xml:space="preserve"> ч.2,3 ст.103 </w:t>
      </w:r>
      <w:r w:rsidRPr="0018497C">
        <w:rPr>
          <w:bCs/>
          <w:iCs/>
        </w:rPr>
        <w:t>Федерального закона №</w:t>
      </w:r>
      <w:r w:rsidRPr="0018497C">
        <w:t xml:space="preserve">44-ФЗ, </w:t>
      </w:r>
      <w:r w:rsidRPr="0018497C">
        <w:rPr>
          <w:bCs/>
        </w:rPr>
        <w:t>П</w:t>
      </w:r>
      <w:hyperlink r:id="rId24" w:anchor="sub_0" w:history="1">
        <w:r w:rsidRPr="0018497C">
          <w:rPr>
            <w:rStyle w:val="af6"/>
            <w:bCs/>
            <w:color w:val="auto"/>
          </w:rPr>
          <w:t>остановления</w:t>
        </w:r>
      </w:hyperlink>
      <w:r w:rsidRPr="0018497C">
        <w:rPr>
          <w:bCs/>
        </w:rPr>
        <w:t xml:space="preserve"> Правительства РФ от 28.11.2013 г. №1093 </w:t>
      </w:r>
      <w:r w:rsidRPr="0018497C">
        <w:t xml:space="preserve">в </w:t>
      </w:r>
      <w:r w:rsidRPr="0018497C">
        <w:rPr>
          <w:bCs/>
        </w:rPr>
        <w:t xml:space="preserve">нарушены сроки и порядок размещения на официальном сайте сведений о заключении контрактов, сведений об исполнении контрактов, </w:t>
      </w:r>
      <w:r w:rsidRPr="0018497C">
        <w:t>отчетов об исполнении контрактов.</w:t>
      </w:r>
    </w:p>
    <w:p w:rsidR="009E3D14" w:rsidRPr="0018497C" w:rsidRDefault="009E3D14" w:rsidP="0018497C">
      <w:pPr>
        <w:numPr>
          <w:ilvl w:val="0"/>
          <w:numId w:val="37"/>
        </w:numPr>
        <w:tabs>
          <w:tab w:val="left" w:pos="540"/>
          <w:tab w:val="left" w:pos="993"/>
        </w:tabs>
        <w:spacing w:line="0" w:lineRule="atLeast"/>
        <w:ind w:left="0" w:firstLine="720"/>
        <w:contextualSpacing/>
        <w:jc w:val="both"/>
        <w:rPr>
          <w:bCs/>
        </w:rPr>
      </w:pPr>
      <w:r w:rsidRPr="0018497C">
        <w:rPr>
          <w:bCs/>
        </w:rPr>
        <w:t xml:space="preserve">В нарушение ч.5, ч.8 ст.34 Федерального закона №44-ФЗ в муниципальных контрактах не установлены обязательные условия.  </w:t>
      </w:r>
    </w:p>
    <w:p w:rsidR="009E3D14" w:rsidRPr="0018497C" w:rsidRDefault="009E3D14" w:rsidP="0018497C">
      <w:pPr>
        <w:numPr>
          <w:ilvl w:val="0"/>
          <w:numId w:val="37"/>
        </w:numPr>
        <w:tabs>
          <w:tab w:val="left" w:pos="540"/>
          <w:tab w:val="left" w:pos="993"/>
        </w:tabs>
        <w:spacing w:line="0" w:lineRule="atLeast"/>
        <w:ind w:left="0" w:firstLine="720"/>
        <w:contextualSpacing/>
        <w:jc w:val="both"/>
        <w:rPr>
          <w:bCs/>
        </w:rPr>
      </w:pPr>
      <w:r w:rsidRPr="0018497C">
        <w:rPr>
          <w:bCs/>
          <w:iCs/>
        </w:rPr>
        <w:t>В нарушение п.1 ч.1 ст.95 Федерального закона № 44-ФЗ дополнительным соглашением по договору увеличена цена более чем на 10%.</w:t>
      </w:r>
    </w:p>
    <w:p w:rsidR="009E3D14" w:rsidRPr="0018497C" w:rsidRDefault="009E3D14" w:rsidP="0018497C">
      <w:pPr>
        <w:tabs>
          <w:tab w:val="left" w:pos="540"/>
        </w:tabs>
        <w:spacing w:line="0" w:lineRule="atLeast"/>
        <w:ind w:firstLine="720"/>
        <w:contextualSpacing/>
        <w:jc w:val="both"/>
        <w:rPr>
          <w:bCs/>
        </w:rPr>
      </w:pPr>
      <w:r w:rsidRPr="0018497C">
        <w:t>Для рассмотрения результатов контрольного мероприятия и принятия мер по устранению направлено представление на имя заведующего МКДОУ ДС «Солнышко»</w:t>
      </w:r>
      <w:r w:rsidRPr="0018497C">
        <w:rPr>
          <w:bCs/>
        </w:rPr>
        <w:t>, которое полностью исполнено. Привлечено к дисциплинарной ответственности 1 лицо, ответственное за нарушения</w:t>
      </w:r>
    </w:p>
    <w:p w:rsidR="009E3D14" w:rsidRPr="009E3D14" w:rsidRDefault="009E3D14" w:rsidP="009E3D14">
      <w:pPr>
        <w:tabs>
          <w:tab w:val="left" w:pos="540"/>
        </w:tabs>
        <w:spacing w:line="0" w:lineRule="atLeast"/>
        <w:ind w:left="-360" w:firstLine="542"/>
        <w:contextualSpacing/>
        <w:jc w:val="both"/>
        <w:rPr>
          <w:bCs/>
        </w:rPr>
      </w:pPr>
    </w:p>
    <w:p w:rsidR="009E3D14" w:rsidRPr="009E3D14" w:rsidRDefault="009E3D14" w:rsidP="0018497C">
      <w:pPr>
        <w:pStyle w:val="af3"/>
        <w:tabs>
          <w:tab w:val="left" w:pos="540"/>
        </w:tabs>
        <w:spacing w:line="0" w:lineRule="atLeast"/>
        <w:contextualSpacing/>
        <w:jc w:val="center"/>
        <w:rPr>
          <w:b/>
          <w:color w:val="000000"/>
          <w:sz w:val="24"/>
        </w:rPr>
      </w:pPr>
      <w:r w:rsidRPr="009E3D14">
        <w:rPr>
          <w:b/>
          <w:sz w:val="24"/>
        </w:rPr>
        <w:t xml:space="preserve">3.23. Проверка законности, результативности использования средств при  осуществлении закупок в </w:t>
      </w:r>
      <w:r w:rsidRPr="009E3D14">
        <w:rPr>
          <w:b/>
          <w:color w:val="000000"/>
          <w:sz w:val="24"/>
        </w:rPr>
        <w:t>Муниципальном учреждении дополнительного образования «Детская школа искусств»</w:t>
      </w:r>
    </w:p>
    <w:p w:rsidR="009E3D14" w:rsidRPr="0018497C" w:rsidRDefault="009E3D14" w:rsidP="0018497C">
      <w:pPr>
        <w:tabs>
          <w:tab w:val="left" w:pos="540"/>
          <w:tab w:val="left" w:pos="1080"/>
        </w:tabs>
        <w:spacing w:line="0" w:lineRule="atLeast"/>
        <w:ind w:firstLine="720"/>
        <w:contextualSpacing/>
        <w:jc w:val="both"/>
      </w:pPr>
      <w:r w:rsidRPr="0018497C">
        <w:t xml:space="preserve">Проверяемый период: с 01 января 2014 года по 31 марта 2015 года. </w:t>
      </w:r>
    </w:p>
    <w:p w:rsidR="009E3D14" w:rsidRPr="0018497C" w:rsidRDefault="009E3D14" w:rsidP="0018497C">
      <w:pPr>
        <w:tabs>
          <w:tab w:val="left" w:pos="540"/>
          <w:tab w:val="left" w:pos="1080"/>
        </w:tabs>
        <w:spacing w:line="0" w:lineRule="atLeast"/>
        <w:ind w:firstLine="720"/>
        <w:contextualSpacing/>
        <w:jc w:val="both"/>
        <w:rPr>
          <w:bCs/>
        </w:rPr>
      </w:pPr>
      <w:r w:rsidRPr="0018497C">
        <w:rPr>
          <w:bCs/>
        </w:rPr>
        <w:t xml:space="preserve">Объем осуществленных и проверенных закупок составил </w:t>
      </w:r>
      <w:r w:rsidRPr="0018497C">
        <w:rPr>
          <w:bCs/>
          <w:iCs/>
        </w:rPr>
        <w:t>4 822,5 тыс.</w:t>
      </w:r>
      <w:r w:rsidRPr="0018497C">
        <w:rPr>
          <w:bCs/>
        </w:rPr>
        <w:t>руб. Сумма нарушений законодательства РФ о контрактной системе- 0,00 руб.</w:t>
      </w:r>
    </w:p>
    <w:p w:rsidR="009E3D14" w:rsidRPr="0018497C" w:rsidRDefault="009E3D14" w:rsidP="0018497C">
      <w:pPr>
        <w:tabs>
          <w:tab w:val="left" w:pos="540"/>
          <w:tab w:val="left" w:pos="1080"/>
        </w:tabs>
        <w:spacing w:line="0" w:lineRule="atLeast"/>
        <w:ind w:firstLine="720"/>
        <w:contextualSpacing/>
        <w:jc w:val="both"/>
      </w:pPr>
      <w:r w:rsidRPr="0018497C">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numPr>
          <w:ilvl w:val="0"/>
          <w:numId w:val="38"/>
        </w:numPr>
        <w:tabs>
          <w:tab w:val="left" w:pos="540"/>
          <w:tab w:val="left" w:pos="851"/>
          <w:tab w:val="left" w:pos="1080"/>
        </w:tabs>
        <w:autoSpaceDE w:val="0"/>
        <w:autoSpaceDN w:val="0"/>
        <w:adjustRightInd w:val="0"/>
        <w:spacing w:line="0" w:lineRule="atLeast"/>
        <w:ind w:left="0" w:firstLine="720"/>
        <w:contextualSpacing/>
        <w:jc w:val="both"/>
        <w:rPr>
          <w:bCs/>
          <w:iCs/>
        </w:rPr>
      </w:pPr>
      <w:r w:rsidRPr="0018497C">
        <w:rPr>
          <w:bCs/>
          <w:iCs/>
        </w:rPr>
        <w:t>В нарушение приказа Минфина РФ от 28.07.2010г. «</w:t>
      </w:r>
      <w:r w:rsidRPr="0018497C">
        <w:t xml:space="preserve">О требованиях к плану финансово-хозяйственной деятельности государственного (муниципального) учреждения», </w:t>
      </w:r>
      <w:r w:rsidRPr="0018497C">
        <w:rPr>
          <w:bCs/>
          <w:iCs/>
        </w:rPr>
        <w:t>Приказа МЭР РФ и Федерального казначейства от 27.12.2011 г. №761/20н допущены нарушения порядка планирования закупок, сроков и порядка размещения плана-графика на официальном сайте.</w:t>
      </w:r>
    </w:p>
    <w:p w:rsidR="009E3D14" w:rsidRPr="0018497C" w:rsidRDefault="009E3D14" w:rsidP="0018497C">
      <w:pPr>
        <w:numPr>
          <w:ilvl w:val="0"/>
          <w:numId w:val="38"/>
        </w:numPr>
        <w:tabs>
          <w:tab w:val="left" w:pos="540"/>
          <w:tab w:val="left" w:pos="851"/>
          <w:tab w:val="left" w:pos="1080"/>
        </w:tabs>
        <w:spacing w:line="0" w:lineRule="atLeast"/>
        <w:ind w:left="0" w:firstLine="720"/>
        <w:contextualSpacing/>
        <w:jc w:val="both"/>
        <w:rPr>
          <w:b/>
          <w:bCs/>
          <w:iCs/>
        </w:rPr>
      </w:pPr>
      <w:r w:rsidRPr="0018497C">
        <w:t>В нарушение ч.9 ст. 94,</w:t>
      </w:r>
      <w:r w:rsidRPr="0018497C">
        <w:rPr>
          <w:bCs/>
        </w:rPr>
        <w:t xml:space="preserve"> ч.2 ст.103 </w:t>
      </w:r>
      <w:r w:rsidRPr="0018497C">
        <w:rPr>
          <w:bCs/>
          <w:iCs/>
        </w:rPr>
        <w:t>Федерального закона №</w:t>
      </w:r>
      <w:r w:rsidRPr="0018497C">
        <w:t xml:space="preserve">44-ФЗ, </w:t>
      </w:r>
      <w:r w:rsidRPr="0018497C">
        <w:rPr>
          <w:bCs/>
        </w:rPr>
        <w:t>П</w:t>
      </w:r>
      <w:hyperlink r:id="rId25" w:anchor="sub_0" w:history="1">
        <w:r w:rsidRPr="0018497C">
          <w:rPr>
            <w:rStyle w:val="af6"/>
            <w:bCs/>
            <w:color w:val="auto"/>
          </w:rPr>
          <w:t>остановления</w:t>
        </w:r>
      </w:hyperlink>
      <w:r w:rsidRPr="0018497C">
        <w:rPr>
          <w:bCs/>
        </w:rPr>
        <w:t xml:space="preserve"> Правительства РФ от 28.11.2013 г. №1093 нарушены порядок размещения на официальном сайте документов в  сведениях об исполнении контрактов, сроков размещения </w:t>
      </w:r>
      <w:r w:rsidRPr="0018497C">
        <w:t>отчетов об исполнении контрактов.</w:t>
      </w:r>
    </w:p>
    <w:p w:rsidR="009E3D14" w:rsidRPr="0018497C" w:rsidRDefault="009E3D14" w:rsidP="0018497C">
      <w:pPr>
        <w:tabs>
          <w:tab w:val="left" w:pos="540"/>
          <w:tab w:val="left" w:pos="1080"/>
        </w:tabs>
        <w:spacing w:line="0" w:lineRule="atLeast"/>
        <w:ind w:firstLine="720"/>
        <w:contextualSpacing/>
        <w:jc w:val="both"/>
        <w:rPr>
          <w:bCs/>
        </w:rPr>
      </w:pPr>
      <w:r w:rsidRPr="0018497C">
        <w:t>Для рассмотрения результатов контрольного мероприятия и принятия мер по устранению направлено представление на директора МУ ДО «Детская школа искусств»</w:t>
      </w:r>
      <w:r w:rsidRPr="0018497C">
        <w:rPr>
          <w:bCs/>
        </w:rPr>
        <w:t>, которое полностью исполнено. Привлечено к дисциплинарной ответственности 1 лицо, ответственное за нарушения.</w:t>
      </w:r>
    </w:p>
    <w:p w:rsidR="009E3D14" w:rsidRPr="009E3D14" w:rsidRDefault="009E3D14" w:rsidP="009E3D14">
      <w:pPr>
        <w:tabs>
          <w:tab w:val="left" w:pos="540"/>
        </w:tabs>
        <w:spacing w:line="0" w:lineRule="atLeast"/>
        <w:ind w:left="-360" w:firstLine="542"/>
        <w:contextualSpacing/>
        <w:jc w:val="both"/>
      </w:pPr>
    </w:p>
    <w:p w:rsidR="009E3D14" w:rsidRPr="009E3D14" w:rsidRDefault="009E3D14" w:rsidP="0018497C">
      <w:pPr>
        <w:pStyle w:val="af3"/>
        <w:tabs>
          <w:tab w:val="left" w:pos="540"/>
        </w:tabs>
        <w:spacing w:line="0" w:lineRule="atLeast"/>
        <w:jc w:val="center"/>
        <w:rPr>
          <w:b/>
          <w:sz w:val="24"/>
        </w:rPr>
      </w:pPr>
      <w:r w:rsidRPr="009E3D14">
        <w:rPr>
          <w:b/>
          <w:sz w:val="24"/>
        </w:rPr>
        <w:t xml:space="preserve">3.24. Проверка законности, результативности использования средств при  осуществлении закупок в </w:t>
      </w:r>
      <w:r w:rsidRPr="009E3D14">
        <w:rPr>
          <w:b/>
          <w:color w:val="000000"/>
          <w:sz w:val="24"/>
        </w:rPr>
        <w:t>Муниципальном учреждении культуры «КондинскаяМежпоселенческая централизованная библиотечная система»</w:t>
      </w:r>
    </w:p>
    <w:p w:rsidR="009E3D14" w:rsidRPr="0018497C" w:rsidRDefault="009E3D14" w:rsidP="0018497C">
      <w:pPr>
        <w:tabs>
          <w:tab w:val="left" w:pos="540"/>
        </w:tabs>
        <w:spacing w:line="0" w:lineRule="atLeast"/>
        <w:ind w:firstLine="720"/>
        <w:contextualSpacing/>
        <w:jc w:val="both"/>
      </w:pPr>
      <w:r w:rsidRPr="0018497C">
        <w:lastRenderedPageBreak/>
        <w:t xml:space="preserve">Проверяемый период: с 01 января 2014 года по 31 марта 2015 года. </w:t>
      </w:r>
    </w:p>
    <w:p w:rsidR="009E3D14" w:rsidRPr="0018497C" w:rsidRDefault="009E3D14" w:rsidP="0018497C">
      <w:pPr>
        <w:tabs>
          <w:tab w:val="left" w:pos="540"/>
        </w:tabs>
        <w:spacing w:line="0" w:lineRule="atLeast"/>
        <w:ind w:firstLine="720"/>
        <w:contextualSpacing/>
        <w:jc w:val="both"/>
        <w:rPr>
          <w:bCs/>
        </w:rPr>
      </w:pPr>
      <w:r w:rsidRPr="0018497C">
        <w:rPr>
          <w:bCs/>
        </w:rPr>
        <w:t xml:space="preserve">Объем осуществленных и проверенных закупок составил </w:t>
      </w:r>
      <w:r w:rsidRPr="0018497C">
        <w:rPr>
          <w:bCs/>
          <w:iCs/>
        </w:rPr>
        <w:t>7 078,5 тыс.</w:t>
      </w:r>
      <w:r w:rsidRPr="0018497C">
        <w:rPr>
          <w:bCs/>
        </w:rPr>
        <w:t>руб. Сумма нарушений законодательства РФ о контрактной системе- 0,00 руб.</w:t>
      </w:r>
    </w:p>
    <w:p w:rsidR="009E3D14" w:rsidRPr="0018497C" w:rsidRDefault="009E3D14" w:rsidP="0018497C">
      <w:pPr>
        <w:tabs>
          <w:tab w:val="left" w:pos="540"/>
        </w:tabs>
        <w:spacing w:line="0" w:lineRule="atLeast"/>
        <w:ind w:firstLine="720"/>
        <w:contextualSpacing/>
        <w:jc w:val="both"/>
      </w:pPr>
      <w:r w:rsidRPr="0018497C">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numPr>
          <w:ilvl w:val="0"/>
          <w:numId w:val="39"/>
        </w:numPr>
        <w:tabs>
          <w:tab w:val="left" w:pos="540"/>
          <w:tab w:val="left" w:pos="993"/>
        </w:tabs>
        <w:spacing w:line="0" w:lineRule="atLeast"/>
        <w:ind w:left="0" w:firstLine="720"/>
        <w:contextualSpacing/>
        <w:jc w:val="both"/>
        <w:rPr>
          <w:bCs/>
        </w:rPr>
      </w:pPr>
      <w:r w:rsidRPr="0018497C">
        <w:rPr>
          <w:bCs/>
        </w:rPr>
        <w:t xml:space="preserve">В нарушение п.16 ст.3 Федерального закона №44-ФЗ, ч.2 ст.72 Бюджетного кодекса РФ, </w:t>
      </w:r>
      <w:hyperlink w:anchor="sub_0" w:history="1">
        <w:r w:rsidRPr="0018497C">
          <w:rPr>
            <w:rStyle w:val="af6"/>
            <w:bCs/>
            <w:iCs/>
            <w:color w:val="auto"/>
          </w:rPr>
          <w:t>приказа</w:t>
        </w:r>
      </w:hyperlink>
      <w:r w:rsidRPr="0018497C">
        <w:rPr>
          <w:bCs/>
          <w:iCs/>
        </w:rPr>
        <w:t xml:space="preserve"> МЭР РФ и Федерального казначейства от 20.09.2013 г. №544/18н,  Приказа МЭР РФ и Федерального казначейства от 27.12.2011 г. №761/20н допущены нарушения порядка планирования закупок, порядка размещения плана-графика на официальном сайте.</w:t>
      </w:r>
    </w:p>
    <w:p w:rsidR="009E3D14" w:rsidRPr="0018497C" w:rsidRDefault="009E3D14" w:rsidP="0018497C">
      <w:pPr>
        <w:numPr>
          <w:ilvl w:val="0"/>
          <w:numId w:val="39"/>
        </w:numPr>
        <w:tabs>
          <w:tab w:val="left" w:pos="540"/>
          <w:tab w:val="left" w:pos="993"/>
        </w:tabs>
        <w:spacing w:line="0" w:lineRule="atLeast"/>
        <w:ind w:left="0" w:firstLine="720"/>
        <w:contextualSpacing/>
        <w:jc w:val="both"/>
        <w:rPr>
          <w:bCs/>
        </w:rPr>
      </w:pPr>
      <w:r w:rsidRPr="0018497C">
        <w:rPr>
          <w:bCs/>
        </w:rPr>
        <w:t xml:space="preserve">В нарушение ч.2 ст.72 Бюджетного кодекса РФ фактически принятые бюджетные обязательства (заключенные муниципальные контракты, договоры) превышают доведенные лимиты бюджетных обязательств на осуществление закупок, в течение года нарушение устранено. </w:t>
      </w:r>
    </w:p>
    <w:p w:rsidR="009E3D14" w:rsidRPr="0018497C" w:rsidRDefault="009E3D14" w:rsidP="0018497C">
      <w:pPr>
        <w:numPr>
          <w:ilvl w:val="0"/>
          <w:numId w:val="39"/>
        </w:numPr>
        <w:tabs>
          <w:tab w:val="left" w:pos="540"/>
          <w:tab w:val="left" w:pos="567"/>
          <w:tab w:val="left" w:pos="993"/>
        </w:tabs>
        <w:spacing w:line="0" w:lineRule="atLeast"/>
        <w:ind w:left="0" w:firstLine="720"/>
        <w:contextualSpacing/>
        <w:jc w:val="both"/>
        <w:rPr>
          <w:bCs/>
          <w:iCs/>
        </w:rPr>
      </w:pPr>
      <w:r w:rsidRPr="0018497C">
        <w:t>В нарушение ч.9 ст. 94,</w:t>
      </w:r>
      <w:r w:rsidRPr="0018497C">
        <w:rPr>
          <w:bCs/>
        </w:rPr>
        <w:t xml:space="preserve"> ч.2 ст.103 </w:t>
      </w:r>
      <w:r w:rsidRPr="0018497C">
        <w:rPr>
          <w:bCs/>
          <w:iCs/>
        </w:rPr>
        <w:t>Федерального закона №</w:t>
      </w:r>
      <w:r w:rsidRPr="0018497C">
        <w:t xml:space="preserve">44-ФЗ, </w:t>
      </w:r>
      <w:r w:rsidRPr="0018497C">
        <w:rPr>
          <w:bCs/>
        </w:rPr>
        <w:t>П</w:t>
      </w:r>
      <w:hyperlink r:id="rId26" w:anchor="sub_0" w:history="1">
        <w:r w:rsidRPr="0018497C">
          <w:rPr>
            <w:rStyle w:val="af6"/>
            <w:bCs/>
            <w:color w:val="auto"/>
          </w:rPr>
          <w:t>остановления</w:t>
        </w:r>
      </w:hyperlink>
      <w:r w:rsidRPr="0018497C">
        <w:rPr>
          <w:bCs/>
        </w:rPr>
        <w:t xml:space="preserve"> Правительства РФ от 28.11.2013 г. №1093 нарушены порядок размещения документов на официальном сайте в сведениях о заключении контрактов, сведениях об исполнении контрактов, сроков и порядка размещения </w:t>
      </w:r>
      <w:r w:rsidRPr="0018497C">
        <w:t>отчетов об исполнении контрактов.</w:t>
      </w:r>
    </w:p>
    <w:p w:rsidR="009E3D14" w:rsidRPr="0018497C" w:rsidRDefault="009E3D14" w:rsidP="0018497C">
      <w:pPr>
        <w:numPr>
          <w:ilvl w:val="0"/>
          <w:numId w:val="39"/>
        </w:numPr>
        <w:tabs>
          <w:tab w:val="left" w:pos="540"/>
          <w:tab w:val="left" w:pos="567"/>
          <w:tab w:val="left" w:pos="993"/>
        </w:tabs>
        <w:spacing w:line="0" w:lineRule="atLeast"/>
        <w:ind w:left="0" w:firstLine="720"/>
        <w:contextualSpacing/>
        <w:jc w:val="both"/>
        <w:rPr>
          <w:bCs/>
          <w:iCs/>
        </w:rPr>
      </w:pPr>
      <w:r w:rsidRPr="0018497C">
        <w:rPr>
          <w:bCs/>
          <w:iCs/>
        </w:rPr>
        <w:t>В нарушение ч.5, ч.8 ст.34 Федерального закона №44-ФЗ в муниципальном контракте не установлены обязательные условия.</w:t>
      </w:r>
    </w:p>
    <w:p w:rsidR="009E3D14" w:rsidRPr="0018497C" w:rsidRDefault="009E3D14" w:rsidP="0018497C">
      <w:pPr>
        <w:tabs>
          <w:tab w:val="left" w:pos="540"/>
        </w:tabs>
        <w:spacing w:line="0" w:lineRule="atLeast"/>
        <w:ind w:firstLine="720"/>
        <w:contextualSpacing/>
        <w:jc w:val="both"/>
        <w:rPr>
          <w:bCs/>
        </w:rPr>
      </w:pPr>
      <w:r w:rsidRPr="0018497C">
        <w:t>Для рассмотрения результатов контрольного мероприятия и принятия мер по устранению направлено представление на директора МУК «КондинскаяМежпоселенческая централизованная библиотечная система»</w:t>
      </w:r>
      <w:r w:rsidRPr="0018497C">
        <w:rPr>
          <w:bCs/>
        </w:rPr>
        <w:t>, которое полностью исполнено. Привлечено к дисциплинарной ответственности 1 лицо, ответственное за нарушения.</w:t>
      </w:r>
    </w:p>
    <w:p w:rsidR="009E3D14" w:rsidRPr="009E3D14" w:rsidRDefault="009E3D14" w:rsidP="009E3D14">
      <w:pPr>
        <w:tabs>
          <w:tab w:val="left" w:pos="540"/>
        </w:tabs>
        <w:spacing w:line="0" w:lineRule="atLeast"/>
        <w:ind w:left="-360" w:firstLine="542"/>
        <w:contextualSpacing/>
        <w:jc w:val="both"/>
      </w:pPr>
    </w:p>
    <w:p w:rsidR="009E3D14" w:rsidRPr="009E3D14" w:rsidRDefault="009E3D14" w:rsidP="0018497C">
      <w:pPr>
        <w:pStyle w:val="af3"/>
        <w:tabs>
          <w:tab w:val="left" w:pos="540"/>
        </w:tabs>
        <w:spacing w:line="0" w:lineRule="atLeast"/>
        <w:jc w:val="center"/>
        <w:rPr>
          <w:b/>
          <w:sz w:val="24"/>
        </w:rPr>
      </w:pPr>
      <w:r w:rsidRPr="009E3D14">
        <w:rPr>
          <w:b/>
          <w:sz w:val="24"/>
        </w:rPr>
        <w:t xml:space="preserve">3.25. Проверка законности, результативности использования средств при  осуществлении закупок в </w:t>
      </w:r>
      <w:r w:rsidRPr="009E3D14">
        <w:rPr>
          <w:b/>
          <w:color w:val="000000"/>
          <w:sz w:val="24"/>
        </w:rPr>
        <w:t>Муниципальном казенном дошкольном образовательном учреждении детский сад «Красная шапочка»№2 (п.Половинка)</w:t>
      </w:r>
    </w:p>
    <w:p w:rsidR="009E3D14" w:rsidRPr="0018497C" w:rsidRDefault="009E3D14" w:rsidP="0018497C">
      <w:pPr>
        <w:tabs>
          <w:tab w:val="left" w:pos="540"/>
        </w:tabs>
        <w:spacing w:line="0" w:lineRule="atLeast"/>
        <w:ind w:firstLine="720"/>
        <w:contextualSpacing/>
        <w:jc w:val="both"/>
      </w:pPr>
      <w:r w:rsidRPr="0018497C">
        <w:t xml:space="preserve">Проверяемый период: с 01 января 2014 года по 30 апреля 2015 года. </w:t>
      </w:r>
    </w:p>
    <w:p w:rsidR="009E3D14" w:rsidRPr="0018497C" w:rsidRDefault="009E3D14" w:rsidP="0018497C">
      <w:pPr>
        <w:tabs>
          <w:tab w:val="left" w:pos="540"/>
        </w:tabs>
        <w:spacing w:line="0" w:lineRule="atLeast"/>
        <w:ind w:firstLine="720"/>
        <w:contextualSpacing/>
        <w:jc w:val="both"/>
        <w:rPr>
          <w:bCs/>
        </w:rPr>
      </w:pPr>
      <w:r w:rsidRPr="0018497C">
        <w:rPr>
          <w:bCs/>
        </w:rPr>
        <w:t xml:space="preserve">Объем осуществленных и проверенных закупок составил </w:t>
      </w:r>
      <w:r w:rsidRPr="0018497C">
        <w:rPr>
          <w:bCs/>
          <w:iCs/>
        </w:rPr>
        <w:t>4 932,8 тыс.</w:t>
      </w:r>
      <w:r w:rsidRPr="0018497C">
        <w:rPr>
          <w:bCs/>
        </w:rPr>
        <w:t>руб. Сумма нарушений законодательства РФ о контрактной системе- 0,00 руб.</w:t>
      </w:r>
    </w:p>
    <w:p w:rsidR="009E3D14" w:rsidRPr="0018497C" w:rsidRDefault="009E3D14" w:rsidP="0018497C">
      <w:pPr>
        <w:tabs>
          <w:tab w:val="left" w:pos="540"/>
        </w:tabs>
        <w:spacing w:line="0" w:lineRule="atLeast"/>
        <w:ind w:firstLine="720"/>
        <w:contextualSpacing/>
        <w:jc w:val="both"/>
      </w:pPr>
      <w:r w:rsidRPr="0018497C">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pStyle w:val="31"/>
        <w:numPr>
          <w:ilvl w:val="0"/>
          <w:numId w:val="40"/>
        </w:numPr>
        <w:tabs>
          <w:tab w:val="left" w:pos="540"/>
          <w:tab w:val="left" w:pos="993"/>
        </w:tabs>
        <w:spacing w:after="0" w:line="0" w:lineRule="atLeast"/>
        <w:ind w:left="0" w:firstLine="720"/>
        <w:contextualSpacing/>
        <w:jc w:val="both"/>
        <w:rPr>
          <w:sz w:val="24"/>
          <w:szCs w:val="24"/>
        </w:rPr>
      </w:pPr>
      <w:r w:rsidRPr="0018497C">
        <w:rPr>
          <w:bCs/>
          <w:sz w:val="24"/>
          <w:szCs w:val="24"/>
        </w:rPr>
        <w:t xml:space="preserve">В нарушение п.16 ст.3 Федерального закона №44-ФЗ, ч.2 ст.72 Бюджетного кодекса РФ, </w:t>
      </w:r>
      <w:hyperlink w:anchor="sub_0" w:history="1">
        <w:r w:rsidRPr="0018497C">
          <w:rPr>
            <w:rStyle w:val="af6"/>
            <w:bCs/>
            <w:iCs/>
            <w:color w:val="auto"/>
            <w:sz w:val="24"/>
            <w:szCs w:val="24"/>
          </w:rPr>
          <w:t>приказа</w:t>
        </w:r>
      </w:hyperlink>
      <w:r w:rsidRPr="0018497C">
        <w:rPr>
          <w:bCs/>
          <w:iCs/>
          <w:sz w:val="24"/>
          <w:szCs w:val="24"/>
        </w:rPr>
        <w:t xml:space="preserve"> МЭР РФ и Федерального казначейства от 20.09.2013 г. №544/18н,  Приказа МЭР РФ и Федерального казначейства от 27.12.2011 г. №761/20н допущены нарушения порядка планирования закупок, порядка размещения плана-графика на официальном сайте.</w:t>
      </w:r>
    </w:p>
    <w:p w:rsidR="009E3D14" w:rsidRPr="0018497C" w:rsidRDefault="009E3D14" w:rsidP="0018497C">
      <w:pPr>
        <w:pStyle w:val="31"/>
        <w:numPr>
          <w:ilvl w:val="0"/>
          <w:numId w:val="40"/>
        </w:numPr>
        <w:tabs>
          <w:tab w:val="left" w:pos="540"/>
          <w:tab w:val="left" w:pos="993"/>
        </w:tabs>
        <w:spacing w:after="0" w:line="0" w:lineRule="atLeast"/>
        <w:ind w:left="0" w:firstLine="720"/>
        <w:contextualSpacing/>
        <w:jc w:val="both"/>
        <w:rPr>
          <w:sz w:val="24"/>
          <w:szCs w:val="24"/>
        </w:rPr>
      </w:pPr>
      <w:r w:rsidRPr="0018497C">
        <w:rPr>
          <w:bCs/>
          <w:sz w:val="24"/>
          <w:szCs w:val="24"/>
        </w:rPr>
        <w:t>В нарушение ч.1, 1.1. ст.30 Федерального закона №44-ФЗ заказчиком фактически не осуществлены закупки у СМП/СОНКО.</w:t>
      </w:r>
    </w:p>
    <w:p w:rsidR="009E3D14" w:rsidRPr="0018497C" w:rsidRDefault="009E3D14" w:rsidP="0018497C">
      <w:pPr>
        <w:numPr>
          <w:ilvl w:val="0"/>
          <w:numId w:val="40"/>
        </w:numPr>
        <w:tabs>
          <w:tab w:val="left" w:pos="540"/>
          <w:tab w:val="left" w:pos="993"/>
        </w:tabs>
        <w:spacing w:line="0" w:lineRule="atLeast"/>
        <w:ind w:left="0" w:firstLine="720"/>
        <w:contextualSpacing/>
        <w:jc w:val="both"/>
      </w:pPr>
      <w:r w:rsidRPr="0018497C">
        <w:t>В нарушение ч.9 ст. 94,</w:t>
      </w:r>
      <w:r w:rsidRPr="0018497C">
        <w:rPr>
          <w:bCs/>
        </w:rPr>
        <w:t xml:space="preserve"> ч.3 ст.103 </w:t>
      </w:r>
      <w:r w:rsidRPr="0018497C">
        <w:rPr>
          <w:bCs/>
          <w:iCs/>
        </w:rPr>
        <w:t>Федерального закона №</w:t>
      </w:r>
      <w:r w:rsidRPr="0018497C">
        <w:t xml:space="preserve">44-ФЗ, </w:t>
      </w:r>
      <w:r w:rsidRPr="0018497C">
        <w:rPr>
          <w:bCs/>
        </w:rPr>
        <w:t>П</w:t>
      </w:r>
      <w:hyperlink r:id="rId27" w:anchor="sub_0" w:history="1">
        <w:r w:rsidRPr="0018497C">
          <w:rPr>
            <w:rStyle w:val="af6"/>
            <w:bCs/>
            <w:color w:val="auto"/>
          </w:rPr>
          <w:t>остановления</w:t>
        </w:r>
      </w:hyperlink>
      <w:r w:rsidRPr="0018497C">
        <w:rPr>
          <w:bCs/>
        </w:rPr>
        <w:t xml:space="preserve"> Правительства РФ от 28.11.2013 г. №1093 нарушены сроки и порядок размещения на официальном сайте сведений об исполнении контрактов, </w:t>
      </w:r>
      <w:r w:rsidRPr="0018497C">
        <w:t>отчетов об исполнении контрактов.</w:t>
      </w:r>
    </w:p>
    <w:p w:rsidR="009E3D14" w:rsidRPr="0018497C" w:rsidRDefault="009E3D14" w:rsidP="0018497C">
      <w:pPr>
        <w:numPr>
          <w:ilvl w:val="0"/>
          <w:numId w:val="40"/>
        </w:numPr>
        <w:tabs>
          <w:tab w:val="left" w:pos="540"/>
          <w:tab w:val="left" w:pos="993"/>
        </w:tabs>
        <w:spacing w:line="0" w:lineRule="atLeast"/>
        <w:ind w:left="0" w:firstLine="720"/>
        <w:contextualSpacing/>
        <w:jc w:val="both"/>
      </w:pPr>
      <w:r w:rsidRPr="0018497C">
        <w:rPr>
          <w:bCs/>
          <w:iCs/>
        </w:rPr>
        <w:t>В нарушение ст.309, ч.1 ст.424, ч.2 ст.513, ч.1 ст.525 Гражданского кодекса РФ,           ч.1 ст.34 Федерального закона от 05.04.2013г. №44-ФЗ при исполнении муниципального контракта допущена поставка товара, не соответствующего спецификации по количеству.</w:t>
      </w:r>
    </w:p>
    <w:p w:rsidR="009E3D14" w:rsidRPr="0018497C" w:rsidRDefault="009E3D14" w:rsidP="0018497C">
      <w:pPr>
        <w:numPr>
          <w:ilvl w:val="0"/>
          <w:numId w:val="40"/>
        </w:numPr>
        <w:tabs>
          <w:tab w:val="left" w:pos="540"/>
          <w:tab w:val="left" w:pos="993"/>
        </w:tabs>
        <w:spacing w:line="0" w:lineRule="atLeast"/>
        <w:ind w:left="0" w:firstLine="720"/>
        <w:contextualSpacing/>
        <w:jc w:val="both"/>
      </w:pPr>
      <w:r w:rsidRPr="0018497C">
        <w:rPr>
          <w:bCs/>
          <w:iCs/>
        </w:rPr>
        <w:t>В нарушение условий муниципального контракта заказчиком нарушен срок возврата обеспечения исполнения контракта.</w:t>
      </w:r>
    </w:p>
    <w:p w:rsidR="009E3D14" w:rsidRPr="0018497C" w:rsidRDefault="009E3D14" w:rsidP="0018497C">
      <w:pPr>
        <w:tabs>
          <w:tab w:val="left" w:pos="540"/>
        </w:tabs>
        <w:spacing w:line="0" w:lineRule="atLeast"/>
        <w:ind w:firstLine="720"/>
        <w:contextualSpacing/>
        <w:jc w:val="both"/>
        <w:rPr>
          <w:bCs/>
        </w:rPr>
      </w:pPr>
      <w:r w:rsidRPr="0018497C">
        <w:t xml:space="preserve">Для рассмотрения результатов контрольного мероприятия и принятия мер по устранению направлено представление на заведующего МКДОУ ДС «Красная шапочка» </w:t>
      </w:r>
      <w:r w:rsidRPr="0018497C">
        <w:lastRenderedPageBreak/>
        <w:t>№2</w:t>
      </w:r>
      <w:r w:rsidRPr="0018497C">
        <w:rPr>
          <w:bCs/>
        </w:rPr>
        <w:t>, которое полностью исполнено. Привлечено к дисциплинарной ответственности 1 лицо, ответственное за нарушения.</w:t>
      </w:r>
    </w:p>
    <w:p w:rsidR="009E3D14" w:rsidRPr="009E3D14" w:rsidRDefault="009E3D14" w:rsidP="009E3D14">
      <w:pPr>
        <w:tabs>
          <w:tab w:val="left" w:pos="540"/>
        </w:tabs>
        <w:spacing w:line="0" w:lineRule="atLeast"/>
        <w:ind w:left="-360" w:firstLine="542"/>
        <w:contextualSpacing/>
        <w:jc w:val="both"/>
      </w:pPr>
    </w:p>
    <w:p w:rsidR="009E3D14" w:rsidRPr="009E3D14" w:rsidRDefault="009E3D14" w:rsidP="0018497C">
      <w:pPr>
        <w:pStyle w:val="af3"/>
        <w:tabs>
          <w:tab w:val="left" w:pos="540"/>
        </w:tabs>
        <w:spacing w:line="0" w:lineRule="atLeast"/>
        <w:contextualSpacing/>
        <w:jc w:val="center"/>
        <w:rPr>
          <w:b/>
          <w:sz w:val="24"/>
        </w:rPr>
      </w:pPr>
      <w:r w:rsidRPr="009E3D14">
        <w:rPr>
          <w:b/>
          <w:sz w:val="24"/>
        </w:rPr>
        <w:t xml:space="preserve">3.26. Проверка законности, результативности использования средств при  осуществлении закупок в </w:t>
      </w:r>
      <w:r w:rsidRPr="009E3D14">
        <w:rPr>
          <w:b/>
          <w:color w:val="000000"/>
          <w:sz w:val="24"/>
        </w:rPr>
        <w:t>Муниципальном учреждении культуры «Районный Учинский историко-этнографический музей» имени Анатолия Николаевича Хомякова</w:t>
      </w:r>
    </w:p>
    <w:p w:rsidR="009E3D14" w:rsidRPr="0018497C" w:rsidRDefault="009E3D14" w:rsidP="0018497C">
      <w:pPr>
        <w:tabs>
          <w:tab w:val="left" w:pos="540"/>
          <w:tab w:val="left" w:pos="1080"/>
        </w:tabs>
        <w:spacing w:line="0" w:lineRule="atLeast"/>
        <w:ind w:firstLine="720"/>
        <w:contextualSpacing/>
        <w:jc w:val="both"/>
      </w:pPr>
      <w:r w:rsidRPr="0018497C">
        <w:t xml:space="preserve">Проверяемый период: с 01 января 2014 года по 30 апреля 2015 года. </w:t>
      </w:r>
    </w:p>
    <w:p w:rsidR="009E3D14" w:rsidRPr="0018497C" w:rsidRDefault="009E3D14" w:rsidP="0018497C">
      <w:pPr>
        <w:tabs>
          <w:tab w:val="left" w:pos="540"/>
          <w:tab w:val="left" w:pos="1080"/>
        </w:tabs>
        <w:spacing w:line="0" w:lineRule="atLeast"/>
        <w:ind w:firstLine="720"/>
        <w:contextualSpacing/>
        <w:jc w:val="both"/>
        <w:rPr>
          <w:bCs/>
        </w:rPr>
      </w:pPr>
      <w:r w:rsidRPr="0018497C">
        <w:rPr>
          <w:bCs/>
        </w:rPr>
        <w:t xml:space="preserve">Объем осуществленных и проверенных закупок составил </w:t>
      </w:r>
      <w:r w:rsidRPr="0018497C">
        <w:rPr>
          <w:bCs/>
          <w:iCs/>
        </w:rPr>
        <w:t>2 369,6 тыс.</w:t>
      </w:r>
      <w:r w:rsidRPr="0018497C">
        <w:rPr>
          <w:bCs/>
        </w:rPr>
        <w:t>руб. Сумма нарушений законодательства РФ о контрактной системе- 0,00 руб.</w:t>
      </w:r>
    </w:p>
    <w:p w:rsidR="009E3D14" w:rsidRPr="0018497C" w:rsidRDefault="009E3D14" w:rsidP="0018497C">
      <w:pPr>
        <w:tabs>
          <w:tab w:val="left" w:pos="540"/>
          <w:tab w:val="left" w:pos="1080"/>
        </w:tabs>
        <w:spacing w:line="0" w:lineRule="atLeast"/>
        <w:ind w:firstLine="720"/>
        <w:contextualSpacing/>
        <w:jc w:val="both"/>
      </w:pPr>
      <w:r w:rsidRPr="0018497C">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numPr>
          <w:ilvl w:val="0"/>
          <w:numId w:val="41"/>
        </w:numPr>
        <w:tabs>
          <w:tab w:val="left" w:pos="426"/>
          <w:tab w:val="left" w:pos="540"/>
          <w:tab w:val="left" w:pos="1080"/>
        </w:tabs>
        <w:spacing w:line="0" w:lineRule="atLeast"/>
        <w:ind w:left="0" w:firstLine="720"/>
        <w:contextualSpacing/>
        <w:jc w:val="both"/>
        <w:rPr>
          <w:bCs/>
        </w:rPr>
      </w:pPr>
      <w:r w:rsidRPr="0018497C">
        <w:rPr>
          <w:bCs/>
        </w:rPr>
        <w:t xml:space="preserve">В нарушение п.16 ст.3 Федерального закона №44-ФЗ, ч.2 ст.72 Бюджетного кодекса РФ, </w:t>
      </w:r>
      <w:hyperlink w:anchor="sub_0" w:history="1">
        <w:r w:rsidRPr="0018497C">
          <w:rPr>
            <w:rStyle w:val="af6"/>
            <w:bCs/>
            <w:iCs/>
            <w:color w:val="auto"/>
          </w:rPr>
          <w:t>приказа</w:t>
        </w:r>
      </w:hyperlink>
      <w:r w:rsidRPr="0018497C">
        <w:rPr>
          <w:bCs/>
          <w:iCs/>
        </w:rPr>
        <w:t xml:space="preserve"> МЭР РФ и Федерального казначейства от 20.09.2013 г. №544/18н,  Приказа МЭР РФ и Федерального казначейства от 27.12.2011 г. №761/20н допущены нарушения порядка планирования закупок, сроков и порядка размещения плана-графика на официальном сайте.</w:t>
      </w:r>
    </w:p>
    <w:p w:rsidR="009E3D14" w:rsidRPr="0018497C" w:rsidRDefault="009E3D14" w:rsidP="0018497C">
      <w:pPr>
        <w:numPr>
          <w:ilvl w:val="0"/>
          <w:numId w:val="41"/>
        </w:numPr>
        <w:tabs>
          <w:tab w:val="left" w:pos="426"/>
          <w:tab w:val="left" w:pos="540"/>
          <w:tab w:val="left" w:pos="1080"/>
        </w:tabs>
        <w:spacing w:line="0" w:lineRule="atLeast"/>
        <w:ind w:left="0" w:firstLine="720"/>
        <w:contextualSpacing/>
        <w:jc w:val="both"/>
        <w:rPr>
          <w:bCs/>
        </w:rPr>
      </w:pPr>
      <w:r w:rsidRPr="0018497C">
        <w:rPr>
          <w:bCs/>
        </w:rPr>
        <w:t xml:space="preserve">В нарушение ч.2 ст.72 Бюджетного кодекса РФ фактически принятые бюджетные обязательства (заключенные муниципальные контракты, договоры) превышают доведенные лимиты бюджетных обязательств на осуществление закупок, в течение года нарушение устранено. </w:t>
      </w:r>
    </w:p>
    <w:p w:rsidR="009E3D14" w:rsidRPr="0018497C" w:rsidRDefault="009E3D14" w:rsidP="0018497C">
      <w:pPr>
        <w:numPr>
          <w:ilvl w:val="0"/>
          <w:numId w:val="41"/>
        </w:numPr>
        <w:tabs>
          <w:tab w:val="left" w:pos="426"/>
          <w:tab w:val="left" w:pos="540"/>
          <w:tab w:val="left" w:pos="567"/>
          <w:tab w:val="left" w:pos="1080"/>
        </w:tabs>
        <w:spacing w:line="0" w:lineRule="atLeast"/>
        <w:ind w:left="0" w:firstLine="720"/>
        <w:contextualSpacing/>
        <w:jc w:val="both"/>
        <w:rPr>
          <w:bCs/>
          <w:iCs/>
        </w:rPr>
      </w:pPr>
      <w:r w:rsidRPr="0018497C">
        <w:t>В нарушение ч.9 ст. 94,</w:t>
      </w:r>
      <w:r w:rsidRPr="0018497C">
        <w:rPr>
          <w:bCs/>
        </w:rPr>
        <w:t xml:space="preserve"> ч.1,3 ст.103 </w:t>
      </w:r>
      <w:r w:rsidRPr="0018497C">
        <w:rPr>
          <w:bCs/>
          <w:iCs/>
        </w:rPr>
        <w:t>Федерального закона №</w:t>
      </w:r>
      <w:r w:rsidRPr="0018497C">
        <w:t xml:space="preserve">44-ФЗ, </w:t>
      </w:r>
      <w:r w:rsidRPr="0018497C">
        <w:rPr>
          <w:bCs/>
        </w:rPr>
        <w:t>П</w:t>
      </w:r>
      <w:hyperlink r:id="rId28" w:anchor="sub_0" w:history="1">
        <w:r w:rsidRPr="0018497C">
          <w:rPr>
            <w:rStyle w:val="af6"/>
            <w:bCs/>
            <w:color w:val="auto"/>
          </w:rPr>
          <w:t>остановления</w:t>
        </w:r>
      </w:hyperlink>
      <w:r w:rsidRPr="0018497C">
        <w:rPr>
          <w:bCs/>
        </w:rPr>
        <w:t xml:space="preserve"> Правительства РФ от 28.11.2013 г. №1093 нарушены сроки и порядок размещения на официальном сайте сведений о заключении контрактов, сведений об исполнении контрактов, </w:t>
      </w:r>
      <w:r w:rsidRPr="0018497C">
        <w:t>отчетов об исполнении контрактов.</w:t>
      </w:r>
    </w:p>
    <w:p w:rsidR="009E3D14" w:rsidRPr="0018497C" w:rsidRDefault="009E3D14" w:rsidP="0018497C">
      <w:pPr>
        <w:numPr>
          <w:ilvl w:val="0"/>
          <w:numId w:val="41"/>
        </w:numPr>
        <w:tabs>
          <w:tab w:val="left" w:pos="426"/>
          <w:tab w:val="left" w:pos="540"/>
          <w:tab w:val="left" w:pos="567"/>
          <w:tab w:val="left" w:pos="1080"/>
        </w:tabs>
        <w:spacing w:line="0" w:lineRule="atLeast"/>
        <w:ind w:left="0" w:firstLine="720"/>
        <w:contextualSpacing/>
        <w:jc w:val="both"/>
        <w:rPr>
          <w:bCs/>
          <w:iCs/>
        </w:rPr>
      </w:pPr>
      <w:r w:rsidRPr="0018497C">
        <w:rPr>
          <w:bCs/>
          <w:iCs/>
        </w:rPr>
        <w:t>В нарушение ч.4 ст.30 Федерального закона от 05.04.2013г. №44-ФЗ отчет об объеме закупок у СМП/СОНКО заказчиком размещен на официальном сайте позднее установленного законом срока.</w:t>
      </w:r>
    </w:p>
    <w:p w:rsidR="009E3D14" w:rsidRPr="0018497C" w:rsidRDefault="009E3D14" w:rsidP="0018497C">
      <w:pPr>
        <w:numPr>
          <w:ilvl w:val="0"/>
          <w:numId w:val="41"/>
        </w:numPr>
        <w:tabs>
          <w:tab w:val="left" w:pos="426"/>
          <w:tab w:val="left" w:pos="540"/>
          <w:tab w:val="left" w:pos="567"/>
          <w:tab w:val="left" w:pos="1080"/>
        </w:tabs>
        <w:spacing w:line="0" w:lineRule="atLeast"/>
        <w:ind w:left="0" w:firstLine="720"/>
        <w:contextualSpacing/>
        <w:jc w:val="both"/>
        <w:rPr>
          <w:bCs/>
          <w:iCs/>
        </w:rPr>
      </w:pPr>
      <w:r w:rsidRPr="0018497C">
        <w:rPr>
          <w:bCs/>
          <w:iCs/>
        </w:rPr>
        <w:t>В нарушение ч.13 ст.78, п.25 ч.1 ст.93 Федерального закона №44-ФЗ нарушен срок заключения контракта по результатам несостоявшегося запроса котировок.</w:t>
      </w:r>
    </w:p>
    <w:p w:rsidR="009E3D14" w:rsidRPr="0018497C" w:rsidRDefault="009E3D14" w:rsidP="0018497C">
      <w:pPr>
        <w:numPr>
          <w:ilvl w:val="0"/>
          <w:numId w:val="41"/>
        </w:numPr>
        <w:tabs>
          <w:tab w:val="left" w:pos="426"/>
          <w:tab w:val="left" w:pos="540"/>
          <w:tab w:val="left" w:pos="567"/>
          <w:tab w:val="left" w:pos="1080"/>
        </w:tabs>
        <w:spacing w:line="0" w:lineRule="atLeast"/>
        <w:ind w:left="0" w:firstLine="720"/>
        <w:contextualSpacing/>
        <w:jc w:val="both"/>
        <w:rPr>
          <w:bCs/>
          <w:iCs/>
        </w:rPr>
      </w:pPr>
      <w:r w:rsidRPr="0018497C">
        <w:rPr>
          <w:bCs/>
          <w:iCs/>
        </w:rPr>
        <w:t>В нарушение ч.5, ч.8 ст.34 Федерального закона №44-ФЗ в муниципальном контракте не установлены обязательные условия.</w:t>
      </w:r>
    </w:p>
    <w:p w:rsidR="009E3D14" w:rsidRPr="0018497C" w:rsidRDefault="009E3D14" w:rsidP="0018497C">
      <w:pPr>
        <w:tabs>
          <w:tab w:val="left" w:pos="540"/>
          <w:tab w:val="left" w:pos="1080"/>
        </w:tabs>
        <w:spacing w:line="0" w:lineRule="atLeast"/>
        <w:ind w:firstLine="720"/>
        <w:contextualSpacing/>
        <w:jc w:val="both"/>
        <w:rPr>
          <w:bCs/>
        </w:rPr>
      </w:pPr>
      <w:r w:rsidRPr="0018497C">
        <w:t>Для рассмотрения результатов контрольного мероприятия и принятия мер по устранению направлено представление на директора МУК «Районный УИЭМ» им. А.Н.Хомякова</w:t>
      </w:r>
      <w:r w:rsidRPr="0018497C">
        <w:rPr>
          <w:bCs/>
        </w:rPr>
        <w:t>, которое полностью исполнено. Привлечено к дисциплинарной ответственности 1 лицо, ответственное за нарушения.</w:t>
      </w:r>
    </w:p>
    <w:p w:rsidR="009E3D14" w:rsidRPr="0018497C" w:rsidRDefault="009E3D14" w:rsidP="0018497C">
      <w:pPr>
        <w:tabs>
          <w:tab w:val="left" w:pos="540"/>
          <w:tab w:val="left" w:pos="1080"/>
        </w:tabs>
        <w:spacing w:line="0" w:lineRule="atLeast"/>
        <w:ind w:firstLine="720"/>
        <w:contextualSpacing/>
        <w:jc w:val="both"/>
      </w:pPr>
      <w:r w:rsidRPr="0018497C">
        <w:t>В целях соблюдения требований ст.99 Федерального закона от 05.04.2013 г. №44-ФЗ в Службу контроля ХМАО-Югры направлена информация о нарушениях законодательства РФ, материалы находятся на рассмотрении.</w:t>
      </w:r>
    </w:p>
    <w:p w:rsidR="009E3D14" w:rsidRPr="009E3D14" w:rsidRDefault="009E3D14" w:rsidP="009E3D14">
      <w:pPr>
        <w:tabs>
          <w:tab w:val="left" w:pos="540"/>
        </w:tabs>
        <w:spacing w:line="0" w:lineRule="atLeast"/>
        <w:ind w:left="-360" w:firstLine="540"/>
        <w:contextualSpacing/>
        <w:jc w:val="both"/>
        <w:rPr>
          <w:bCs/>
        </w:rPr>
      </w:pPr>
    </w:p>
    <w:p w:rsidR="009E3D14" w:rsidRPr="009E3D14" w:rsidRDefault="009E3D14" w:rsidP="0018497C">
      <w:pPr>
        <w:pStyle w:val="af3"/>
        <w:numPr>
          <w:ilvl w:val="1"/>
          <w:numId w:val="34"/>
        </w:numPr>
        <w:tabs>
          <w:tab w:val="clear" w:pos="1467"/>
          <w:tab w:val="num" w:pos="0"/>
          <w:tab w:val="left" w:pos="540"/>
        </w:tabs>
        <w:spacing w:line="0" w:lineRule="atLeast"/>
        <w:ind w:left="0" w:firstLine="0"/>
        <w:jc w:val="center"/>
        <w:rPr>
          <w:b/>
          <w:sz w:val="24"/>
        </w:rPr>
      </w:pPr>
      <w:r w:rsidRPr="009E3D14">
        <w:rPr>
          <w:b/>
          <w:sz w:val="24"/>
        </w:rPr>
        <w:t>Проверка законности, результативности использования средств при</w:t>
      </w:r>
    </w:p>
    <w:p w:rsidR="009E3D14" w:rsidRPr="009E3D14" w:rsidRDefault="009E3D14" w:rsidP="0018497C">
      <w:pPr>
        <w:pStyle w:val="af3"/>
        <w:tabs>
          <w:tab w:val="num" w:pos="0"/>
          <w:tab w:val="left" w:pos="540"/>
        </w:tabs>
        <w:spacing w:line="0" w:lineRule="atLeast"/>
        <w:jc w:val="center"/>
        <w:rPr>
          <w:b/>
          <w:sz w:val="24"/>
        </w:rPr>
      </w:pPr>
      <w:r w:rsidRPr="009E3D14">
        <w:rPr>
          <w:b/>
          <w:sz w:val="24"/>
        </w:rPr>
        <w:t xml:space="preserve">осуществлении закупок в </w:t>
      </w:r>
      <w:r w:rsidRPr="009E3D14">
        <w:rPr>
          <w:b/>
          <w:color w:val="000000"/>
          <w:sz w:val="24"/>
        </w:rPr>
        <w:t>Администрации сельского поселения Половинка</w:t>
      </w:r>
    </w:p>
    <w:p w:rsidR="009E3D14" w:rsidRPr="0018497C" w:rsidRDefault="009E3D14" w:rsidP="0018497C">
      <w:pPr>
        <w:tabs>
          <w:tab w:val="left" w:pos="540"/>
        </w:tabs>
        <w:spacing w:line="0" w:lineRule="atLeast"/>
        <w:ind w:firstLine="720"/>
        <w:contextualSpacing/>
        <w:jc w:val="both"/>
      </w:pPr>
      <w:r w:rsidRPr="0018497C">
        <w:t xml:space="preserve">Проверяемый период: с 01 января 2014 года по 30 апреля 2015 года. </w:t>
      </w:r>
    </w:p>
    <w:p w:rsidR="009E3D14" w:rsidRPr="0018497C" w:rsidRDefault="009E3D14" w:rsidP="0018497C">
      <w:pPr>
        <w:tabs>
          <w:tab w:val="left" w:pos="540"/>
        </w:tabs>
        <w:spacing w:line="0" w:lineRule="atLeast"/>
        <w:ind w:firstLine="720"/>
        <w:contextualSpacing/>
        <w:jc w:val="both"/>
        <w:rPr>
          <w:bCs/>
        </w:rPr>
      </w:pPr>
      <w:r w:rsidRPr="0018497C">
        <w:rPr>
          <w:bCs/>
        </w:rPr>
        <w:t xml:space="preserve">Объем осуществленных и проверенных закупок составил </w:t>
      </w:r>
      <w:r w:rsidRPr="0018497C">
        <w:rPr>
          <w:bCs/>
          <w:iCs/>
        </w:rPr>
        <w:t>3 775,0 тыс.</w:t>
      </w:r>
      <w:r w:rsidRPr="0018497C">
        <w:rPr>
          <w:bCs/>
        </w:rPr>
        <w:t>руб. Сумма нарушений законодательства РФ о контрактной системе составляет 23,5 тыс.руб., из них: расходы в нарушение законодательства (выплата аванса)- 19 046,8 р., недополученные доходы- 4 488 р.</w:t>
      </w:r>
    </w:p>
    <w:p w:rsidR="009E3D14" w:rsidRPr="0018497C" w:rsidRDefault="009E3D14" w:rsidP="0018497C">
      <w:pPr>
        <w:tabs>
          <w:tab w:val="left" w:pos="540"/>
        </w:tabs>
        <w:spacing w:line="0" w:lineRule="atLeast"/>
        <w:ind w:firstLine="720"/>
        <w:contextualSpacing/>
        <w:jc w:val="both"/>
      </w:pPr>
      <w:r w:rsidRPr="0018497C">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numPr>
          <w:ilvl w:val="0"/>
          <w:numId w:val="42"/>
        </w:numPr>
        <w:tabs>
          <w:tab w:val="left" w:pos="540"/>
          <w:tab w:val="left" w:pos="993"/>
        </w:tabs>
        <w:spacing w:line="0" w:lineRule="atLeast"/>
        <w:ind w:left="0" w:firstLine="720"/>
        <w:contextualSpacing/>
        <w:jc w:val="both"/>
        <w:rPr>
          <w:bCs/>
        </w:rPr>
      </w:pPr>
      <w:r w:rsidRPr="0018497C">
        <w:rPr>
          <w:bCs/>
          <w:iCs/>
        </w:rPr>
        <w:t xml:space="preserve">В нарушение </w:t>
      </w:r>
      <w:hyperlink w:anchor="sub_0" w:history="1">
        <w:r w:rsidRPr="0018497C">
          <w:rPr>
            <w:rStyle w:val="af6"/>
            <w:bCs/>
            <w:iCs/>
            <w:color w:val="auto"/>
          </w:rPr>
          <w:t>приказа</w:t>
        </w:r>
      </w:hyperlink>
      <w:r w:rsidRPr="0018497C">
        <w:rPr>
          <w:bCs/>
          <w:iCs/>
        </w:rPr>
        <w:t xml:space="preserve"> МЭР РФ и Федерального казначейства от 20.09.2013 г. №544/18н,  Приказа МЭР РФ и Федерального казначейства от 27.12.2011 г. №761/20н допущены сроков и порядка размещения плана-графика на официальном сайте.</w:t>
      </w:r>
    </w:p>
    <w:p w:rsidR="009E3D14" w:rsidRPr="0018497C" w:rsidRDefault="009E3D14" w:rsidP="0018497C">
      <w:pPr>
        <w:numPr>
          <w:ilvl w:val="0"/>
          <w:numId w:val="42"/>
        </w:numPr>
        <w:tabs>
          <w:tab w:val="left" w:pos="540"/>
          <w:tab w:val="left" w:pos="993"/>
        </w:tabs>
        <w:spacing w:line="0" w:lineRule="atLeast"/>
        <w:ind w:left="0" w:firstLine="720"/>
        <w:contextualSpacing/>
        <w:jc w:val="both"/>
        <w:rPr>
          <w:bCs/>
        </w:rPr>
      </w:pPr>
      <w:r w:rsidRPr="0018497C">
        <w:lastRenderedPageBreak/>
        <w:t>В нарушение ч.9 ст. 94,</w:t>
      </w:r>
      <w:r w:rsidRPr="0018497C">
        <w:rPr>
          <w:bCs/>
        </w:rPr>
        <w:t xml:space="preserve"> ч.2,3 ст.103 </w:t>
      </w:r>
      <w:r w:rsidRPr="0018497C">
        <w:rPr>
          <w:bCs/>
          <w:iCs/>
        </w:rPr>
        <w:t>Федерального закона №</w:t>
      </w:r>
      <w:r w:rsidRPr="0018497C">
        <w:t xml:space="preserve">44-ФЗ, </w:t>
      </w:r>
      <w:r w:rsidRPr="0018497C">
        <w:rPr>
          <w:bCs/>
        </w:rPr>
        <w:t>П</w:t>
      </w:r>
      <w:hyperlink r:id="rId29" w:anchor="sub_0" w:history="1">
        <w:r w:rsidRPr="0018497C">
          <w:rPr>
            <w:rStyle w:val="af6"/>
            <w:bCs/>
            <w:color w:val="auto"/>
          </w:rPr>
          <w:t>остановления</w:t>
        </w:r>
      </w:hyperlink>
      <w:r w:rsidRPr="0018497C">
        <w:rPr>
          <w:bCs/>
        </w:rPr>
        <w:t xml:space="preserve"> Правительства РФ от 28.11.2013 г. №1093 нарушены сроки и порядок размещения на официальном сайте сведений об изменении контрактов, сведений об исполнении контрактов, </w:t>
      </w:r>
      <w:r w:rsidRPr="0018497C">
        <w:t>отчетов об исполнении контрактов, порядка размещения документов.</w:t>
      </w:r>
    </w:p>
    <w:p w:rsidR="009E3D14" w:rsidRPr="0018497C" w:rsidRDefault="009E3D14" w:rsidP="0018497C">
      <w:pPr>
        <w:numPr>
          <w:ilvl w:val="0"/>
          <w:numId w:val="42"/>
        </w:numPr>
        <w:tabs>
          <w:tab w:val="left" w:pos="540"/>
          <w:tab w:val="left" w:pos="993"/>
        </w:tabs>
        <w:spacing w:line="0" w:lineRule="atLeast"/>
        <w:ind w:left="0" w:firstLine="720"/>
        <w:contextualSpacing/>
        <w:jc w:val="both"/>
        <w:rPr>
          <w:bCs/>
        </w:rPr>
      </w:pPr>
      <w:r w:rsidRPr="0018497C">
        <w:rPr>
          <w:bCs/>
          <w:iCs/>
        </w:rPr>
        <w:t xml:space="preserve">В нарушение </w:t>
      </w:r>
      <w:r w:rsidRPr="0018497C">
        <w:t>ч.5, ч.8 ст.34 Федерального закона №44-ФЗ в муниципальном контракте, не установлены обязательные условия</w:t>
      </w:r>
      <w:r w:rsidRPr="0018497C">
        <w:rPr>
          <w:bCs/>
          <w:iCs/>
        </w:rPr>
        <w:t>.</w:t>
      </w:r>
    </w:p>
    <w:p w:rsidR="009E3D14" w:rsidRPr="0018497C" w:rsidRDefault="009E3D14" w:rsidP="0018497C">
      <w:pPr>
        <w:numPr>
          <w:ilvl w:val="0"/>
          <w:numId w:val="42"/>
        </w:numPr>
        <w:tabs>
          <w:tab w:val="left" w:pos="540"/>
          <w:tab w:val="left" w:pos="993"/>
        </w:tabs>
        <w:spacing w:line="0" w:lineRule="atLeast"/>
        <w:ind w:left="0" w:firstLine="720"/>
        <w:contextualSpacing/>
        <w:jc w:val="both"/>
        <w:rPr>
          <w:bCs/>
        </w:rPr>
      </w:pPr>
      <w:r w:rsidRPr="0018497C">
        <w:t>В нарушение условий муниципального контракта заказчиком нарушен срок возврата денежной суммы, внесенной в качестве обеспечения исполнения контракта.</w:t>
      </w:r>
    </w:p>
    <w:p w:rsidR="009E3D14" w:rsidRPr="0018497C" w:rsidRDefault="009E3D14" w:rsidP="0018497C">
      <w:pPr>
        <w:numPr>
          <w:ilvl w:val="0"/>
          <w:numId w:val="42"/>
        </w:numPr>
        <w:tabs>
          <w:tab w:val="left" w:pos="540"/>
          <w:tab w:val="left" w:pos="993"/>
        </w:tabs>
        <w:spacing w:line="0" w:lineRule="atLeast"/>
        <w:ind w:left="0" w:firstLine="720"/>
        <w:contextualSpacing/>
        <w:jc w:val="both"/>
        <w:rPr>
          <w:bCs/>
        </w:rPr>
      </w:pPr>
      <w:r w:rsidRPr="0018497C">
        <w:t>В нарушение ч.2,6,7 ст.34,  ч.8 ст.95 Федерального закона №44-ФЗ подрядчиком допущены нарушения срока и объемов работ, при этом заказчиком произведена оплата и не предъявлено требование об уплате неустойки.</w:t>
      </w:r>
    </w:p>
    <w:p w:rsidR="009E3D14" w:rsidRPr="0018497C" w:rsidRDefault="009E3D14" w:rsidP="0018497C">
      <w:pPr>
        <w:numPr>
          <w:ilvl w:val="0"/>
          <w:numId w:val="42"/>
        </w:numPr>
        <w:tabs>
          <w:tab w:val="left" w:pos="540"/>
          <w:tab w:val="left" w:pos="993"/>
        </w:tabs>
        <w:spacing w:line="0" w:lineRule="atLeast"/>
        <w:ind w:left="0" w:firstLine="720"/>
        <w:contextualSpacing/>
        <w:jc w:val="both"/>
        <w:rPr>
          <w:bCs/>
          <w:iCs/>
        </w:rPr>
      </w:pPr>
      <w:r w:rsidRPr="0018497C">
        <w:t>В</w:t>
      </w:r>
      <w:r w:rsidRPr="0018497C">
        <w:rPr>
          <w:bCs/>
          <w:iCs/>
        </w:rPr>
        <w:t xml:space="preserve"> нарушение ч.1 ст.101 Федерального закона №44-ФЗ </w:t>
      </w:r>
      <w:r w:rsidRPr="0018497C">
        <w:t xml:space="preserve">при исполнении муниципального контракта </w:t>
      </w:r>
      <w:r w:rsidRPr="0018497C">
        <w:rPr>
          <w:bCs/>
          <w:iCs/>
        </w:rPr>
        <w:t>заказчиком не осуществлен контроль за исполнением поставщиком обязательств и условий контракта.</w:t>
      </w:r>
    </w:p>
    <w:p w:rsidR="009E3D14" w:rsidRPr="0018497C" w:rsidRDefault="009E3D14" w:rsidP="0018497C">
      <w:pPr>
        <w:numPr>
          <w:ilvl w:val="0"/>
          <w:numId w:val="42"/>
        </w:numPr>
        <w:tabs>
          <w:tab w:val="left" w:pos="540"/>
          <w:tab w:val="left" w:pos="993"/>
        </w:tabs>
        <w:spacing w:line="0" w:lineRule="atLeast"/>
        <w:ind w:left="0" w:firstLine="720"/>
        <w:contextualSpacing/>
        <w:jc w:val="both"/>
        <w:rPr>
          <w:bCs/>
        </w:rPr>
      </w:pPr>
      <w:r w:rsidRPr="0018497C">
        <w:rPr>
          <w:bCs/>
          <w:iCs/>
          <w:lang/>
        </w:rPr>
        <w:t>В</w:t>
      </w:r>
      <w:r w:rsidRPr="0018497C">
        <w:rPr>
          <w:bCs/>
          <w:iCs/>
        </w:rPr>
        <w:t>ыявлено</w:t>
      </w:r>
      <w:r w:rsidRPr="0018497C">
        <w:rPr>
          <w:bCs/>
          <w:iCs/>
          <w:lang/>
        </w:rPr>
        <w:t xml:space="preserve"> нарушение</w:t>
      </w:r>
      <w:r w:rsidRPr="0018497C">
        <w:rPr>
          <w:bCs/>
          <w:iCs/>
        </w:rPr>
        <w:t xml:space="preserve"> постановления администрации Кондинского района от 01.07.2014 №1273 «Об авансовых платежах» при выплате</w:t>
      </w:r>
      <w:r w:rsidRPr="0018497C">
        <w:rPr>
          <w:bCs/>
          <w:iCs/>
          <w:lang/>
        </w:rPr>
        <w:t xml:space="preserve"> аванса</w:t>
      </w:r>
      <w:r w:rsidRPr="0018497C">
        <w:rPr>
          <w:bCs/>
          <w:iCs/>
        </w:rPr>
        <w:t>.</w:t>
      </w:r>
    </w:p>
    <w:p w:rsidR="009E3D14" w:rsidRPr="0018497C" w:rsidRDefault="009E3D14" w:rsidP="0018497C">
      <w:pPr>
        <w:tabs>
          <w:tab w:val="left" w:pos="540"/>
        </w:tabs>
        <w:spacing w:line="0" w:lineRule="atLeast"/>
        <w:ind w:firstLine="720"/>
        <w:contextualSpacing/>
        <w:jc w:val="both"/>
        <w:rPr>
          <w:bCs/>
        </w:rPr>
      </w:pPr>
      <w:r w:rsidRPr="0018497C">
        <w:t>Для рассмотрения результатов контрольного мероприятия и принятия мер по устранению направлено представление на главы сельского поселения Половинка</w:t>
      </w:r>
      <w:r w:rsidRPr="0018497C">
        <w:rPr>
          <w:bCs/>
        </w:rPr>
        <w:t>, которое полностью исполнено. Привлечены к дисциплинарной ответственности 2 лица, ответственных за нарушения.</w:t>
      </w:r>
    </w:p>
    <w:p w:rsidR="009E3D14" w:rsidRPr="009E3D14" w:rsidRDefault="009E3D14" w:rsidP="009E3D14">
      <w:pPr>
        <w:tabs>
          <w:tab w:val="left" w:pos="540"/>
        </w:tabs>
        <w:spacing w:line="0" w:lineRule="atLeast"/>
        <w:ind w:left="-360" w:firstLine="540"/>
        <w:contextualSpacing/>
        <w:jc w:val="both"/>
      </w:pPr>
    </w:p>
    <w:p w:rsidR="009E3D14" w:rsidRPr="009E3D14" w:rsidRDefault="009E3D14" w:rsidP="0018497C">
      <w:pPr>
        <w:pStyle w:val="af3"/>
        <w:tabs>
          <w:tab w:val="left" w:pos="540"/>
        </w:tabs>
        <w:spacing w:line="0" w:lineRule="atLeast"/>
        <w:jc w:val="center"/>
        <w:rPr>
          <w:b/>
          <w:sz w:val="24"/>
        </w:rPr>
      </w:pPr>
      <w:r w:rsidRPr="009E3D14">
        <w:rPr>
          <w:b/>
          <w:sz w:val="24"/>
        </w:rPr>
        <w:t>3.28. Проверка законности, результативности использования средств при  осуществлении закупок в Муниципальном казенном учреждении «Хозяйственная служба администрации сельского поселения Половинка»</w:t>
      </w:r>
    </w:p>
    <w:p w:rsidR="009E3D14" w:rsidRPr="0018497C" w:rsidRDefault="009E3D14" w:rsidP="0018497C">
      <w:pPr>
        <w:tabs>
          <w:tab w:val="left" w:pos="540"/>
          <w:tab w:val="left" w:pos="1080"/>
        </w:tabs>
        <w:spacing w:line="0" w:lineRule="atLeast"/>
        <w:ind w:firstLine="720"/>
        <w:contextualSpacing/>
        <w:jc w:val="both"/>
      </w:pPr>
      <w:r w:rsidRPr="0018497C">
        <w:t xml:space="preserve">Проверяемый период: с 01 января 2014 года по 30 апреля 2015 года. </w:t>
      </w:r>
    </w:p>
    <w:p w:rsidR="009E3D14" w:rsidRPr="0018497C" w:rsidRDefault="009E3D14" w:rsidP="0018497C">
      <w:pPr>
        <w:tabs>
          <w:tab w:val="left" w:pos="540"/>
          <w:tab w:val="left" w:pos="1080"/>
        </w:tabs>
        <w:spacing w:line="0" w:lineRule="atLeast"/>
        <w:ind w:firstLine="720"/>
        <w:contextualSpacing/>
        <w:jc w:val="both"/>
        <w:rPr>
          <w:bCs/>
        </w:rPr>
      </w:pPr>
      <w:r w:rsidRPr="0018497C">
        <w:rPr>
          <w:bCs/>
        </w:rPr>
        <w:t xml:space="preserve">Объем осуществленных и проверенных закупок составил </w:t>
      </w:r>
      <w:r w:rsidRPr="0018497C">
        <w:rPr>
          <w:bCs/>
          <w:iCs/>
        </w:rPr>
        <w:t>908,6 тыс.</w:t>
      </w:r>
      <w:r w:rsidRPr="0018497C">
        <w:rPr>
          <w:bCs/>
        </w:rPr>
        <w:t>руб. Сумма нарушений законодательства РФ о контрактной системе составляет 0,00 руб.</w:t>
      </w:r>
    </w:p>
    <w:p w:rsidR="009E3D14" w:rsidRPr="0018497C" w:rsidRDefault="009E3D14" w:rsidP="0018497C">
      <w:pPr>
        <w:tabs>
          <w:tab w:val="left" w:pos="540"/>
          <w:tab w:val="left" w:pos="1080"/>
        </w:tabs>
        <w:spacing w:line="0" w:lineRule="atLeast"/>
        <w:ind w:firstLine="720"/>
        <w:contextualSpacing/>
        <w:jc w:val="both"/>
      </w:pPr>
      <w:r w:rsidRPr="0018497C">
        <w:t>В результате проведенного контрольного мероприятия выявлены нарушения законодательства РФ о контрактной системе:</w:t>
      </w:r>
    </w:p>
    <w:p w:rsidR="009E3D14" w:rsidRPr="0018497C" w:rsidRDefault="009E3D14" w:rsidP="0018497C">
      <w:pPr>
        <w:numPr>
          <w:ilvl w:val="0"/>
          <w:numId w:val="43"/>
        </w:numPr>
        <w:tabs>
          <w:tab w:val="left" w:pos="540"/>
          <w:tab w:val="left" w:pos="851"/>
          <w:tab w:val="left" w:pos="1080"/>
        </w:tabs>
        <w:spacing w:line="0" w:lineRule="atLeast"/>
        <w:ind w:left="0" w:firstLine="720"/>
        <w:contextualSpacing/>
        <w:jc w:val="both"/>
        <w:rPr>
          <w:bCs/>
        </w:rPr>
      </w:pPr>
      <w:r w:rsidRPr="0018497C">
        <w:rPr>
          <w:bCs/>
          <w:iCs/>
        </w:rPr>
        <w:t>В нарушение ст.38 Федерального закона №44-ФЗ не назначен контрактный управляющий.</w:t>
      </w:r>
    </w:p>
    <w:p w:rsidR="009E3D14" w:rsidRPr="0018497C" w:rsidRDefault="009E3D14" w:rsidP="0018497C">
      <w:pPr>
        <w:numPr>
          <w:ilvl w:val="0"/>
          <w:numId w:val="43"/>
        </w:numPr>
        <w:tabs>
          <w:tab w:val="left" w:pos="540"/>
          <w:tab w:val="left" w:pos="851"/>
          <w:tab w:val="left" w:pos="1080"/>
        </w:tabs>
        <w:spacing w:line="0" w:lineRule="atLeast"/>
        <w:ind w:left="0" w:firstLine="720"/>
        <w:contextualSpacing/>
        <w:jc w:val="both"/>
        <w:rPr>
          <w:bCs/>
        </w:rPr>
      </w:pPr>
      <w:r w:rsidRPr="0018497C">
        <w:rPr>
          <w:bCs/>
          <w:iCs/>
        </w:rPr>
        <w:t xml:space="preserve">В нарушение п.16 ст.3 Федерального закона №44-ФЗ, ч.2 ст.72 Бюджетного кодекса РФ, </w:t>
      </w:r>
      <w:hyperlink w:anchor="sub_0" w:history="1">
        <w:r w:rsidRPr="0018497C">
          <w:rPr>
            <w:rStyle w:val="af6"/>
            <w:bCs/>
            <w:iCs/>
            <w:color w:val="auto"/>
          </w:rPr>
          <w:t>приказа</w:t>
        </w:r>
      </w:hyperlink>
      <w:r w:rsidRPr="0018497C">
        <w:rPr>
          <w:bCs/>
          <w:iCs/>
        </w:rPr>
        <w:t xml:space="preserve"> МЭР РФ и Федерального казначейства от 20.09.2013 г. №544/18н,  Приказа МЭР РФ и Федерального казначейства от 27.12.2011 г. №761/20н допущены нарушения порядка планирования закупок, сроков и порядка размещения плана-графика на официальном сайте.. </w:t>
      </w:r>
    </w:p>
    <w:p w:rsidR="009E3D14" w:rsidRPr="0018497C" w:rsidRDefault="009E3D14" w:rsidP="0018497C">
      <w:pPr>
        <w:numPr>
          <w:ilvl w:val="0"/>
          <w:numId w:val="43"/>
        </w:numPr>
        <w:tabs>
          <w:tab w:val="left" w:pos="540"/>
          <w:tab w:val="left" w:pos="851"/>
          <w:tab w:val="left" w:pos="1080"/>
        </w:tabs>
        <w:spacing w:line="0" w:lineRule="atLeast"/>
        <w:ind w:left="0" w:firstLine="720"/>
        <w:contextualSpacing/>
        <w:jc w:val="both"/>
        <w:rPr>
          <w:bCs/>
        </w:rPr>
      </w:pPr>
      <w:r w:rsidRPr="0018497C">
        <w:rPr>
          <w:bCs/>
          <w:iCs/>
        </w:rPr>
        <w:t>В нарушение ч.2 ст.72 Бюджетного кодекса РФ 2014 году фактически принятые бюджетные обязательства (заключенные муниципальные контракты, договоры) превышают доведенные лимиты бюджетных обязательств на осуществление закупок, в течение года нарушение устранено.</w:t>
      </w:r>
    </w:p>
    <w:p w:rsidR="009E3D14" w:rsidRPr="0018497C" w:rsidRDefault="009E3D14" w:rsidP="0018497C">
      <w:pPr>
        <w:numPr>
          <w:ilvl w:val="0"/>
          <w:numId w:val="43"/>
        </w:numPr>
        <w:tabs>
          <w:tab w:val="left" w:pos="540"/>
          <w:tab w:val="left" w:pos="851"/>
          <w:tab w:val="left" w:pos="1080"/>
        </w:tabs>
        <w:spacing w:line="0" w:lineRule="atLeast"/>
        <w:ind w:left="0" w:firstLine="720"/>
        <w:contextualSpacing/>
        <w:jc w:val="both"/>
        <w:rPr>
          <w:bCs/>
        </w:rPr>
      </w:pPr>
      <w:r w:rsidRPr="0018497C">
        <w:t>В нарушение ч.9 ст. 94,</w:t>
      </w:r>
      <w:r w:rsidRPr="0018497C">
        <w:rPr>
          <w:bCs/>
        </w:rPr>
        <w:t xml:space="preserve"> ч.2,3 ст.103 </w:t>
      </w:r>
      <w:r w:rsidRPr="0018497C">
        <w:rPr>
          <w:bCs/>
          <w:iCs/>
        </w:rPr>
        <w:t>Федерального закона №</w:t>
      </w:r>
      <w:r w:rsidRPr="0018497C">
        <w:t xml:space="preserve">44-ФЗ, </w:t>
      </w:r>
      <w:r w:rsidRPr="0018497C">
        <w:rPr>
          <w:bCs/>
        </w:rPr>
        <w:t>П</w:t>
      </w:r>
      <w:hyperlink r:id="rId30" w:anchor="sub_0" w:history="1">
        <w:r w:rsidRPr="0018497C">
          <w:rPr>
            <w:rStyle w:val="af6"/>
            <w:bCs/>
            <w:color w:val="auto"/>
          </w:rPr>
          <w:t>остановления</w:t>
        </w:r>
      </w:hyperlink>
      <w:r w:rsidRPr="0018497C">
        <w:rPr>
          <w:bCs/>
        </w:rPr>
        <w:t xml:space="preserve"> Правительства РФ от 28.11.2013 г. №1093 нарушены сроки и порядок размещения на официальном сайте сведений о заключении контрактов, сведений об исполнении контрактов, </w:t>
      </w:r>
      <w:r w:rsidRPr="0018497C">
        <w:t>отчетов об исполнении контрактов.</w:t>
      </w:r>
    </w:p>
    <w:p w:rsidR="009E3D14" w:rsidRPr="0018497C" w:rsidRDefault="009E3D14" w:rsidP="0018497C">
      <w:pPr>
        <w:numPr>
          <w:ilvl w:val="0"/>
          <w:numId w:val="43"/>
        </w:numPr>
        <w:tabs>
          <w:tab w:val="left" w:pos="540"/>
          <w:tab w:val="left" w:pos="851"/>
          <w:tab w:val="left" w:pos="1080"/>
        </w:tabs>
        <w:spacing w:line="0" w:lineRule="atLeast"/>
        <w:ind w:left="0" w:firstLine="720"/>
        <w:contextualSpacing/>
        <w:jc w:val="both"/>
        <w:rPr>
          <w:bCs/>
        </w:rPr>
      </w:pPr>
      <w:r w:rsidRPr="0018497C">
        <w:rPr>
          <w:bCs/>
          <w:iCs/>
        </w:rPr>
        <w:t xml:space="preserve">В нарушение </w:t>
      </w:r>
      <w:r w:rsidRPr="0018497C">
        <w:t>ч.5, ч.8 ст.34 Федерального закона №44-ФЗ в муниципальном контракте не установлены обязательные условия</w:t>
      </w:r>
      <w:r w:rsidRPr="0018497C">
        <w:rPr>
          <w:bCs/>
          <w:iCs/>
        </w:rPr>
        <w:t>.</w:t>
      </w:r>
    </w:p>
    <w:p w:rsidR="009E3D14" w:rsidRPr="0018497C" w:rsidRDefault="009E3D14" w:rsidP="0018497C">
      <w:pPr>
        <w:numPr>
          <w:ilvl w:val="0"/>
          <w:numId w:val="43"/>
        </w:numPr>
        <w:tabs>
          <w:tab w:val="left" w:pos="540"/>
          <w:tab w:val="left" w:pos="851"/>
          <w:tab w:val="left" w:pos="1080"/>
        </w:tabs>
        <w:spacing w:line="0" w:lineRule="atLeast"/>
        <w:ind w:left="0" w:firstLine="720"/>
        <w:contextualSpacing/>
        <w:jc w:val="both"/>
        <w:rPr>
          <w:bCs/>
        </w:rPr>
      </w:pPr>
      <w:r w:rsidRPr="0018497C">
        <w:t>В нарушение условиями 3 муниципальных контрактов заказчиком нарушен срок возврата денежной суммы, внесенной в качестве обеспечения исполнения контракта.</w:t>
      </w:r>
    </w:p>
    <w:p w:rsidR="009E3D14" w:rsidRPr="0018497C" w:rsidRDefault="009E3D14" w:rsidP="0018497C">
      <w:pPr>
        <w:tabs>
          <w:tab w:val="left" w:pos="540"/>
          <w:tab w:val="left" w:pos="1080"/>
        </w:tabs>
        <w:spacing w:line="0" w:lineRule="atLeast"/>
        <w:ind w:firstLine="720"/>
        <w:contextualSpacing/>
        <w:jc w:val="both"/>
        <w:rPr>
          <w:bCs/>
        </w:rPr>
      </w:pPr>
      <w:r w:rsidRPr="0018497C">
        <w:t xml:space="preserve">Для рассмотрения результатов контрольного мероприятия и принятия мер по устранению направлено представление на директора МКУ «Хозяйственная служба </w:t>
      </w:r>
      <w:r w:rsidRPr="0018497C">
        <w:lastRenderedPageBreak/>
        <w:t>администрации СП Половинка»</w:t>
      </w:r>
      <w:r w:rsidRPr="0018497C">
        <w:rPr>
          <w:bCs/>
        </w:rPr>
        <w:t>, которое полностью исполнено. Привлечены к дисциплинарной ответственности 2 лица, ответственных за нарушения.</w:t>
      </w:r>
    </w:p>
    <w:p w:rsidR="009E3D14" w:rsidRPr="009E3D14" w:rsidRDefault="009E3D14" w:rsidP="009E3D14">
      <w:pPr>
        <w:tabs>
          <w:tab w:val="left" w:pos="540"/>
        </w:tabs>
        <w:spacing w:line="0" w:lineRule="atLeast"/>
        <w:ind w:left="-360" w:firstLine="540"/>
        <w:contextualSpacing/>
        <w:jc w:val="both"/>
      </w:pPr>
    </w:p>
    <w:p w:rsidR="009E3D14" w:rsidRPr="009E3D14" w:rsidRDefault="009E3D14" w:rsidP="0018497C">
      <w:pPr>
        <w:pStyle w:val="af3"/>
        <w:tabs>
          <w:tab w:val="left" w:pos="540"/>
        </w:tabs>
        <w:spacing w:line="0" w:lineRule="atLeast"/>
        <w:jc w:val="center"/>
        <w:rPr>
          <w:b/>
          <w:sz w:val="24"/>
        </w:rPr>
      </w:pPr>
      <w:r w:rsidRPr="009E3D14">
        <w:rPr>
          <w:b/>
          <w:sz w:val="24"/>
        </w:rPr>
        <w:t>3.29. Проверка законности, результативности использования средств при  осуществлении закупок в Муниципальном бюджетном общеобразовательном учреждении Междуреченская средняя общеобразовательная школа</w:t>
      </w:r>
    </w:p>
    <w:p w:rsidR="009E3D14" w:rsidRPr="009E3D14" w:rsidRDefault="009E3D14" w:rsidP="0018497C">
      <w:pPr>
        <w:tabs>
          <w:tab w:val="left" w:pos="540"/>
          <w:tab w:val="left" w:pos="1080"/>
        </w:tabs>
        <w:spacing w:line="0" w:lineRule="atLeast"/>
        <w:ind w:firstLine="720"/>
        <w:contextualSpacing/>
        <w:jc w:val="both"/>
      </w:pPr>
      <w:r w:rsidRPr="009E3D14">
        <w:t xml:space="preserve">Проверяемый период: с 01 января 2014 года по 30 мая 2015 года. </w:t>
      </w:r>
    </w:p>
    <w:p w:rsidR="009E3D14" w:rsidRPr="009E3D14" w:rsidRDefault="009E3D14" w:rsidP="0018497C">
      <w:pPr>
        <w:tabs>
          <w:tab w:val="left" w:pos="540"/>
          <w:tab w:val="left" w:pos="1080"/>
        </w:tabs>
        <w:spacing w:line="0" w:lineRule="atLeast"/>
        <w:ind w:firstLine="720"/>
        <w:contextualSpacing/>
        <w:jc w:val="both"/>
        <w:rPr>
          <w:bCs/>
        </w:rPr>
      </w:pPr>
      <w:r w:rsidRPr="009E3D14">
        <w:rPr>
          <w:bCs/>
        </w:rPr>
        <w:t xml:space="preserve">Объем осуществленных и проверенных закупок составил </w:t>
      </w:r>
      <w:r w:rsidRPr="009E3D14">
        <w:rPr>
          <w:bCs/>
          <w:iCs/>
        </w:rPr>
        <w:t>54 761,0 тыс.</w:t>
      </w:r>
      <w:r w:rsidRPr="009E3D14">
        <w:rPr>
          <w:bCs/>
        </w:rPr>
        <w:t>руб. Сумма нарушений законодательства РФ о контрактной системе составляет 306 0 тыс.руб., из них: расходы в нарушение законодательства (выплата аванса) - 289 091,50 руб.; недополученные доходы 16 877,95 руб.</w:t>
      </w:r>
    </w:p>
    <w:p w:rsidR="009E3D14" w:rsidRPr="009E3D14" w:rsidRDefault="009E3D14" w:rsidP="0018497C">
      <w:pPr>
        <w:tabs>
          <w:tab w:val="left" w:pos="540"/>
          <w:tab w:val="left" w:pos="1080"/>
        </w:tabs>
        <w:spacing w:line="0" w:lineRule="atLeast"/>
        <w:ind w:firstLine="720"/>
        <w:contextualSpacing/>
        <w:jc w:val="both"/>
      </w:pPr>
      <w:r w:rsidRPr="009E3D14">
        <w:t>В результате проведенного контрольного мероприятия выявлены нарушения законодательства РФ о контрактной системе:</w:t>
      </w:r>
    </w:p>
    <w:p w:rsidR="009E3D14" w:rsidRPr="009E3D14" w:rsidRDefault="009E3D14" w:rsidP="0018497C">
      <w:pPr>
        <w:numPr>
          <w:ilvl w:val="0"/>
          <w:numId w:val="44"/>
        </w:numPr>
        <w:tabs>
          <w:tab w:val="left" w:pos="540"/>
          <w:tab w:val="left" w:pos="851"/>
          <w:tab w:val="left" w:pos="1080"/>
        </w:tabs>
        <w:spacing w:line="0" w:lineRule="atLeast"/>
        <w:ind w:left="0" w:firstLine="720"/>
        <w:contextualSpacing/>
        <w:jc w:val="both"/>
        <w:rPr>
          <w:bCs/>
        </w:rPr>
      </w:pPr>
      <w:r w:rsidRPr="009E3D14">
        <w:rPr>
          <w:bCs/>
        </w:rPr>
        <w:t xml:space="preserve">В нарушение п.16 ст.3 Федерального закона №44-ФЗ, </w:t>
      </w:r>
      <w:r w:rsidRPr="009E3D14">
        <w:rPr>
          <w:bCs/>
          <w:iCs/>
        </w:rPr>
        <w:t>приказа Минфина РФ от 28.07.2010 г. «</w:t>
      </w:r>
      <w:r w:rsidRPr="009E3D14">
        <w:t>О требованиях к плану финансово-хозяйственной деятельности государственного (муниципального) учреждения»</w:t>
      </w:r>
      <w:r w:rsidRPr="009E3D14">
        <w:rPr>
          <w:bCs/>
          <w:iCs/>
        </w:rPr>
        <w:t>,Приказа МЭР РФ и Федерального казначейства от 27.12.2011 г. №761/20н допущены нарушения порядка планирования закупок, порядка размещения плана-графика на официальном сайте.</w:t>
      </w:r>
    </w:p>
    <w:p w:rsidR="009E3D14" w:rsidRPr="009E3D14" w:rsidRDefault="009E3D14" w:rsidP="0018497C">
      <w:pPr>
        <w:numPr>
          <w:ilvl w:val="0"/>
          <w:numId w:val="44"/>
        </w:numPr>
        <w:tabs>
          <w:tab w:val="left" w:pos="540"/>
          <w:tab w:val="left" w:pos="851"/>
          <w:tab w:val="left" w:pos="1080"/>
        </w:tabs>
        <w:spacing w:line="0" w:lineRule="atLeast"/>
        <w:ind w:left="0" w:firstLine="720"/>
        <w:contextualSpacing/>
        <w:jc w:val="both"/>
        <w:rPr>
          <w:bCs/>
          <w:iCs/>
        </w:rPr>
      </w:pPr>
      <w:r w:rsidRPr="009E3D14">
        <w:rPr>
          <w:bCs/>
        </w:rPr>
        <w:t xml:space="preserve">Фактически принятые бюджетные обязательства в 2014 году (заключенные муниципальные контракты, договоры) превышают план ФХД, что не соответствует </w:t>
      </w:r>
      <w:r w:rsidRPr="009E3D14">
        <w:rPr>
          <w:bCs/>
          <w:iCs/>
        </w:rPr>
        <w:t>приказу Минфина РФ от 28.07.2010 г.</w:t>
      </w:r>
    </w:p>
    <w:p w:rsidR="009E3D14" w:rsidRPr="009E3D14" w:rsidRDefault="009E3D14" w:rsidP="0018497C">
      <w:pPr>
        <w:numPr>
          <w:ilvl w:val="0"/>
          <w:numId w:val="44"/>
        </w:numPr>
        <w:tabs>
          <w:tab w:val="left" w:pos="540"/>
          <w:tab w:val="left" w:pos="851"/>
          <w:tab w:val="left" w:pos="1080"/>
        </w:tabs>
        <w:spacing w:line="0" w:lineRule="atLeast"/>
        <w:ind w:left="0" w:firstLine="720"/>
        <w:contextualSpacing/>
        <w:jc w:val="both"/>
        <w:rPr>
          <w:bCs/>
          <w:iCs/>
        </w:rPr>
      </w:pPr>
      <w:r w:rsidRPr="009E3D14">
        <w:t xml:space="preserve">В нарушение </w:t>
      </w:r>
      <w:r w:rsidRPr="009E3D14">
        <w:rPr>
          <w:bCs/>
          <w:iCs/>
        </w:rPr>
        <w:t xml:space="preserve">ч.2 ст.93, </w:t>
      </w:r>
      <w:r w:rsidRPr="009E3D14">
        <w:t>ч.9 ст. 94,</w:t>
      </w:r>
      <w:r w:rsidRPr="009E3D14">
        <w:rPr>
          <w:bCs/>
        </w:rPr>
        <w:t>ч.2 ст.103</w:t>
      </w:r>
      <w:r w:rsidRPr="009E3D14">
        <w:rPr>
          <w:bCs/>
          <w:iCs/>
        </w:rPr>
        <w:t>Федерального закона №</w:t>
      </w:r>
      <w:r w:rsidRPr="009E3D14">
        <w:t xml:space="preserve">44-ФЗ, </w:t>
      </w:r>
      <w:r w:rsidRPr="009E3D14">
        <w:rPr>
          <w:bCs/>
        </w:rPr>
        <w:t>П</w:t>
      </w:r>
      <w:hyperlink r:id="rId31" w:anchor="sub_0" w:history="1">
        <w:r w:rsidRPr="009E3D14">
          <w:rPr>
            <w:rStyle w:val="af6"/>
            <w:bCs/>
          </w:rPr>
          <w:t>остановления</w:t>
        </w:r>
      </w:hyperlink>
      <w:r w:rsidRPr="009E3D14">
        <w:rPr>
          <w:bCs/>
        </w:rPr>
        <w:t xml:space="preserve"> Правительства РФ от 28.11.2013 г. №1093 нарушены сроки и порядок размещения на официальном сайте сведений о заключении контрактов, сведений об исполнении контрактов, </w:t>
      </w:r>
      <w:r w:rsidRPr="009E3D14">
        <w:t>отчетов об исполнении контрактов, извещений о закупках.</w:t>
      </w:r>
    </w:p>
    <w:p w:rsidR="009E3D14" w:rsidRPr="009E3D14" w:rsidRDefault="009E3D14" w:rsidP="0018497C">
      <w:pPr>
        <w:numPr>
          <w:ilvl w:val="0"/>
          <w:numId w:val="44"/>
        </w:numPr>
        <w:tabs>
          <w:tab w:val="left" w:pos="540"/>
          <w:tab w:val="left" w:pos="851"/>
          <w:tab w:val="left" w:pos="1080"/>
        </w:tabs>
        <w:spacing w:line="0" w:lineRule="atLeast"/>
        <w:ind w:left="0" w:firstLine="720"/>
        <w:contextualSpacing/>
        <w:jc w:val="both"/>
        <w:rPr>
          <w:bCs/>
          <w:iCs/>
        </w:rPr>
      </w:pPr>
      <w:r w:rsidRPr="009E3D14">
        <w:rPr>
          <w:bCs/>
          <w:iCs/>
        </w:rPr>
        <w:t>В нарушение ст.45, ч.2 ст.54, ч.13 ст.70, 96, 37 Федерального закона от 05.04.2013 г. №44-ФЗ при  заключении муниципальных контрактов допущены нарушения порядка, срока принятия обеспечения исполнения контрактов в форме банковских гарантий и в денежной форме, не приняты антидемпинговые меры.</w:t>
      </w:r>
    </w:p>
    <w:p w:rsidR="009E3D14" w:rsidRPr="009E3D14" w:rsidRDefault="009E3D14" w:rsidP="0018497C">
      <w:pPr>
        <w:numPr>
          <w:ilvl w:val="0"/>
          <w:numId w:val="44"/>
        </w:numPr>
        <w:tabs>
          <w:tab w:val="left" w:pos="540"/>
          <w:tab w:val="left" w:pos="851"/>
          <w:tab w:val="left" w:pos="1080"/>
        </w:tabs>
        <w:spacing w:line="0" w:lineRule="atLeast"/>
        <w:ind w:left="0" w:firstLine="720"/>
        <w:contextualSpacing/>
        <w:jc w:val="both"/>
        <w:rPr>
          <w:bCs/>
          <w:iCs/>
        </w:rPr>
      </w:pPr>
      <w:r w:rsidRPr="009E3D14">
        <w:rPr>
          <w:bCs/>
          <w:iCs/>
        </w:rPr>
        <w:t>В нарушение ч.5, ч.8 ст.34, ч.3 ст.93 Федерального закона №44-ФЗ в муниципальных контрактах нарушен порядок установления обязательных условий (размеров штрафов), не оформлены отчеты о невозможности или нецелесообразности использования иных способов определения поставщика.</w:t>
      </w:r>
    </w:p>
    <w:p w:rsidR="009E3D14" w:rsidRPr="009E3D14" w:rsidRDefault="009E3D14" w:rsidP="0018497C">
      <w:pPr>
        <w:numPr>
          <w:ilvl w:val="0"/>
          <w:numId w:val="44"/>
        </w:numPr>
        <w:tabs>
          <w:tab w:val="left" w:pos="540"/>
          <w:tab w:val="left" w:pos="851"/>
          <w:tab w:val="left" w:pos="1080"/>
        </w:tabs>
        <w:spacing w:line="0" w:lineRule="atLeast"/>
        <w:ind w:left="0" w:firstLine="720"/>
        <w:contextualSpacing/>
        <w:jc w:val="both"/>
        <w:rPr>
          <w:bCs/>
          <w:iCs/>
        </w:rPr>
      </w:pPr>
      <w:r w:rsidRPr="009E3D14">
        <w:rPr>
          <w:bCs/>
          <w:iCs/>
        </w:rPr>
        <w:t>В нарушение п.1 ч.6 ст.44 Федерального закона №44-ФЗ, ст.314 Гражданского кодекса РФ заказчиком нарушен срок возврата обеспечения заявки на участие в конкурсе с ограниченным участием победителю определения поставщика, срок возврата обеспечения исполнения контракта.</w:t>
      </w:r>
    </w:p>
    <w:p w:rsidR="009E3D14" w:rsidRPr="009E3D14" w:rsidRDefault="009E3D14" w:rsidP="0018497C">
      <w:pPr>
        <w:numPr>
          <w:ilvl w:val="0"/>
          <w:numId w:val="44"/>
        </w:numPr>
        <w:tabs>
          <w:tab w:val="left" w:pos="540"/>
          <w:tab w:val="left" w:pos="851"/>
          <w:tab w:val="left" w:pos="1080"/>
        </w:tabs>
        <w:spacing w:line="0" w:lineRule="atLeast"/>
        <w:ind w:left="0" w:firstLine="720"/>
        <w:contextualSpacing/>
        <w:jc w:val="both"/>
        <w:rPr>
          <w:bCs/>
          <w:iCs/>
        </w:rPr>
      </w:pPr>
      <w:r w:rsidRPr="009E3D14">
        <w:rPr>
          <w:bCs/>
          <w:iCs/>
        </w:rPr>
        <w:t>Выявлены нарушения постановлений администрации Кондинского района от 01.07.2014 №1273, от 24.02.2015 №224 «Об авансовых платежах» при выплате авансовых платежей.</w:t>
      </w:r>
    </w:p>
    <w:p w:rsidR="009E3D14" w:rsidRPr="009E3D14" w:rsidRDefault="009E3D14" w:rsidP="0018497C">
      <w:pPr>
        <w:numPr>
          <w:ilvl w:val="0"/>
          <w:numId w:val="44"/>
        </w:numPr>
        <w:tabs>
          <w:tab w:val="left" w:pos="540"/>
          <w:tab w:val="left" w:pos="851"/>
          <w:tab w:val="left" w:pos="1080"/>
        </w:tabs>
        <w:spacing w:line="0" w:lineRule="atLeast"/>
        <w:ind w:left="0" w:firstLine="720"/>
        <w:contextualSpacing/>
        <w:jc w:val="both"/>
        <w:rPr>
          <w:bCs/>
          <w:iCs/>
        </w:rPr>
      </w:pPr>
      <w:r w:rsidRPr="009E3D14">
        <w:rPr>
          <w:bCs/>
          <w:iCs/>
        </w:rPr>
        <w:t>В нарушение п.1 ч.1 ст.95 Федерального закона № 44-ФЗ, условий контракта при исполнении муниципального контракта дополнительным соглашением неправомерно увеличена цена.</w:t>
      </w:r>
    </w:p>
    <w:p w:rsidR="009E3D14" w:rsidRPr="009E3D14" w:rsidRDefault="009E3D14" w:rsidP="0018497C">
      <w:pPr>
        <w:numPr>
          <w:ilvl w:val="0"/>
          <w:numId w:val="44"/>
        </w:numPr>
        <w:tabs>
          <w:tab w:val="left" w:pos="540"/>
          <w:tab w:val="left" w:pos="851"/>
          <w:tab w:val="left" w:pos="1080"/>
        </w:tabs>
        <w:spacing w:line="0" w:lineRule="atLeast"/>
        <w:ind w:left="0" w:firstLine="720"/>
        <w:contextualSpacing/>
        <w:jc w:val="both"/>
        <w:rPr>
          <w:bCs/>
          <w:iCs/>
        </w:rPr>
      </w:pPr>
      <w:r w:rsidRPr="009E3D14">
        <w:rPr>
          <w:bCs/>
          <w:iCs/>
        </w:rPr>
        <w:t>В нарушение ст.521 Гражданского кодекса РФ, условий договоров, при исполнении 5 гражданско-правовых договоров поставщиками допущены нарушения срока поставки товаров, при этом заказчиком не предъявлено требование об уплате неустойки.</w:t>
      </w:r>
    </w:p>
    <w:p w:rsidR="009E3D14" w:rsidRPr="009E3D14" w:rsidRDefault="009E3D14" w:rsidP="0018497C">
      <w:pPr>
        <w:tabs>
          <w:tab w:val="left" w:pos="540"/>
          <w:tab w:val="left" w:pos="1080"/>
        </w:tabs>
        <w:spacing w:line="0" w:lineRule="atLeast"/>
        <w:ind w:firstLine="720"/>
        <w:contextualSpacing/>
        <w:jc w:val="both"/>
        <w:rPr>
          <w:bCs/>
        </w:rPr>
      </w:pPr>
      <w:r w:rsidRPr="009E3D14">
        <w:t>Для рассмотрения результатов контрольного мероприятия и принятия мер по устранению направлено представление на директора МБОУ «Междуреченская СОШ»</w:t>
      </w:r>
      <w:r w:rsidRPr="009E3D14">
        <w:rPr>
          <w:bCs/>
        </w:rPr>
        <w:t>, которое полностью исполнено. Привлечены к дисциплинарной ответственности 3 лица, ответственных за нарушения.</w:t>
      </w:r>
    </w:p>
    <w:p w:rsidR="009E3D14" w:rsidRPr="009E3D14" w:rsidRDefault="009E3D14" w:rsidP="009E3D14">
      <w:pPr>
        <w:tabs>
          <w:tab w:val="left" w:pos="540"/>
        </w:tabs>
        <w:spacing w:line="0" w:lineRule="atLeast"/>
        <w:ind w:left="-360" w:firstLine="540"/>
        <w:contextualSpacing/>
        <w:jc w:val="both"/>
      </w:pPr>
    </w:p>
    <w:p w:rsidR="009E3D14" w:rsidRPr="009E3D14" w:rsidRDefault="009E3D14" w:rsidP="004711B2">
      <w:pPr>
        <w:pStyle w:val="af3"/>
        <w:tabs>
          <w:tab w:val="left" w:pos="540"/>
        </w:tabs>
        <w:spacing w:line="0" w:lineRule="atLeast"/>
        <w:contextualSpacing/>
        <w:jc w:val="center"/>
        <w:rPr>
          <w:b/>
          <w:sz w:val="24"/>
        </w:rPr>
      </w:pPr>
      <w:r w:rsidRPr="009E3D14">
        <w:rPr>
          <w:b/>
          <w:sz w:val="24"/>
        </w:rPr>
        <w:lastRenderedPageBreak/>
        <w:t>3.30. Проверка законности, результативности использования средств при  осуществлении закупок в Муниципальном учреждении культуры «Половинкинский сельский Дом культуры»</w:t>
      </w:r>
    </w:p>
    <w:p w:rsidR="009E3D14" w:rsidRPr="004711B2" w:rsidRDefault="009E3D14" w:rsidP="004711B2">
      <w:pPr>
        <w:tabs>
          <w:tab w:val="left" w:pos="540"/>
        </w:tabs>
        <w:spacing w:line="0" w:lineRule="atLeast"/>
        <w:ind w:firstLine="720"/>
        <w:contextualSpacing/>
        <w:jc w:val="both"/>
      </w:pPr>
      <w:r w:rsidRPr="004711B2">
        <w:t xml:space="preserve">Проверяемый период: с 01 января 2014 года по 30 мая 2015 года. </w:t>
      </w:r>
    </w:p>
    <w:p w:rsidR="009E3D14" w:rsidRPr="004711B2" w:rsidRDefault="009E3D14" w:rsidP="004711B2">
      <w:pPr>
        <w:tabs>
          <w:tab w:val="left" w:pos="540"/>
        </w:tabs>
        <w:spacing w:line="0" w:lineRule="atLeast"/>
        <w:ind w:firstLine="720"/>
        <w:contextualSpacing/>
        <w:jc w:val="both"/>
      </w:pPr>
      <w:r w:rsidRPr="004711B2">
        <w:rPr>
          <w:bCs/>
        </w:rPr>
        <w:t xml:space="preserve">Объем осуществленных и проверенных закупок составил </w:t>
      </w:r>
      <w:r w:rsidRPr="004711B2">
        <w:rPr>
          <w:bCs/>
          <w:iCs/>
        </w:rPr>
        <w:t>1 138,5 тыс.</w:t>
      </w:r>
      <w:r w:rsidRPr="004711B2">
        <w:rPr>
          <w:bCs/>
        </w:rPr>
        <w:t>руб. Сумма нарушений законодательства РФ о контрактной системе составляет 447,0 тыс.руб. (выплата аванса– 10 903,15 руб., необоснованные расходы (оплата оказанных услуг без заключения договора) -  436 083,20 руб.).</w:t>
      </w:r>
    </w:p>
    <w:p w:rsidR="009E3D14" w:rsidRPr="004711B2" w:rsidRDefault="009E3D14" w:rsidP="004711B2">
      <w:pPr>
        <w:tabs>
          <w:tab w:val="left" w:pos="540"/>
        </w:tabs>
        <w:spacing w:line="0" w:lineRule="atLeast"/>
        <w:ind w:firstLine="720"/>
        <w:contextualSpacing/>
        <w:jc w:val="both"/>
      </w:pPr>
      <w:r w:rsidRPr="004711B2">
        <w:t>В результате проведенного контрольного мероприятия выявлены нарушения законодательства РФ о контрактной системе:</w:t>
      </w:r>
    </w:p>
    <w:p w:rsidR="009E3D14" w:rsidRPr="004711B2" w:rsidRDefault="009E3D14" w:rsidP="004711B2">
      <w:pPr>
        <w:numPr>
          <w:ilvl w:val="0"/>
          <w:numId w:val="45"/>
        </w:numPr>
        <w:tabs>
          <w:tab w:val="left" w:pos="540"/>
          <w:tab w:val="left" w:pos="993"/>
        </w:tabs>
        <w:spacing w:line="0" w:lineRule="atLeast"/>
        <w:ind w:left="0" w:firstLine="720"/>
        <w:contextualSpacing/>
        <w:jc w:val="both"/>
        <w:rPr>
          <w:bCs/>
          <w:iCs/>
        </w:rPr>
      </w:pPr>
      <w:r w:rsidRPr="004711B2">
        <w:rPr>
          <w:bCs/>
        </w:rPr>
        <w:t xml:space="preserve">В нарушение ч.2 ст.72 Бюджетного кодекса РФ фактически принятые бюджетные обязательства (заключенные муниципальные контракты, договоры) превышают доведенные лимиты бюджетных обязательств на осуществление закупок, в течение года нарушение устранено. </w:t>
      </w:r>
    </w:p>
    <w:p w:rsidR="009E3D14" w:rsidRPr="004711B2" w:rsidRDefault="009E3D14" w:rsidP="004711B2">
      <w:pPr>
        <w:numPr>
          <w:ilvl w:val="0"/>
          <w:numId w:val="45"/>
        </w:numPr>
        <w:tabs>
          <w:tab w:val="left" w:pos="540"/>
          <w:tab w:val="left" w:pos="993"/>
        </w:tabs>
        <w:spacing w:line="0" w:lineRule="atLeast"/>
        <w:ind w:left="0" w:firstLine="720"/>
        <w:contextualSpacing/>
        <w:jc w:val="both"/>
        <w:rPr>
          <w:bCs/>
          <w:iCs/>
        </w:rPr>
      </w:pPr>
      <w:r w:rsidRPr="004711B2">
        <w:rPr>
          <w:bCs/>
          <w:iCs/>
        </w:rPr>
        <w:t xml:space="preserve">В нарушение </w:t>
      </w:r>
      <w:hyperlink w:anchor="sub_0" w:history="1">
        <w:r w:rsidRPr="004711B2">
          <w:rPr>
            <w:rStyle w:val="af6"/>
            <w:bCs/>
            <w:iCs/>
            <w:color w:val="auto"/>
          </w:rPr>
          <w:t>приказа</w:t>
        </w:r>
      </w:hyperlink>
      <w:r w:rsidRPr="004711B2">
        <w:rPr>
          <w:bCs/>
          <w:iCs/>
        </w:rPr>
        <w:t xml:space="preserve"> МЭР РФ и Федерального казначейства от 20.09.2013 г. №544/18н,  Приказа МЭР РФ и Федерального казначейства от 27.12.2011 г. №761/20н допущены нарушения порядка планирования закупок, сроков и порядка размещения плана-графика на официальном сайте.</w:t>
      </w:r>
    </w:p>
    <w:p w:rsidR="009E3D14" w:rsidRPr="004711B2" w:rsidRDefault="009E3D14" w:rsidP="004711B2">
      <w:pPr>
        <w:numPr>
          <w:ilvl w:val="0"/>
          <w:numId w:val="45"/>
        </w:numPr>
        <w:tabs>
          <w:tab w:val="left" w:pos="540"/>
          <w:tab w:val="left" w:pos="993"/>
        </w:tabs>
        <w:spacing w:line="0" w:lineRule="atLeast"/>
        <w:ind w:left="0" w:firstLine="720"/>
        <w:contextualSpacing/>
        <w:jc w:val="both"/>
        <w:rPr>
          <w:bCs/>
          <w:iCs/>
        </w:rPr>
      </w:pPr>
      <w:r w:rsidRPr="004711B2">
        <w:t>В нарушение ч.9 ст.94,</w:t>
      </w:r>
      <w:r w:rsidRPr="004711B2">
        <w:rPr>
          <w:bCs/>
        </w:rPr>
        <w:t xml:space="preserve"> ч.2,3 ст.103 </w:t>
      </w:r>
      <w:r w:rsidRPr="004711B2">
        <w:rPr>
          <w:bCs/>
          <w:iCs/>
        </w:rPr>
        <w:t>Федерального закона №</w:t>
      </w:r>
      <w:r w:rsidRPr="004711B2">
        <w:t xml:space="preserve">44-ФЗ, </w:t>
      </w:r>
      <w:r w:rsidRPr="004711B2">
        <w:rPr>
          <w:bCs/>
        </w:rPr>
        <w:t>П</w:t>
      </w:r>
      <w:hyperlink r:id="rId32" w:anchor="sub_0" w:history="1">
        <w:r w:rsidRPr="004711B2">
          <w:rPr>
            <w:rStyle w:val="af6"/>
            <w:bCs/>
            <w:color w:val="auto"/>
          </w:rPr>
          <w:t>остановления</w:t>
        </w:r>
      </w:hyperlink>
      <w:r w:rsidRPr="004711B2">
        <w:rPr>
          <w:bCs/>
        </w:rPr>
        <w:t xml:space="preserve"> Правительства РФ от 28.11.2013 г. №1093 нарушены сроки и порядок размещения на официальном сайте сведений о заключении контрактов, сведений об исполнении контрактов, </w:t>
      </w:r>
      <w:r w:rsidRPr="004711B2">
        <w:t>отчетов об исполнении контрактов.</w:t>
      </w:r>
    </w:p>
    <w:p w:rsidR="009E3D14" w:rsidRPr="004711B2" w:rsidRDefault="009E3D14" w:rsidP="004711B2">
      <w:pPr>
        <w:numPr>
          <w:ilvl w:val="0"/>
          <w:numId w:val="45"/>
        </w:numPr>
        <w:tabs>
          <w:tab w:val="left" w:pos="540"/>
          <w:tab w:val="left" w:pos="993"/>
        </w:tabs>
        <w:spacing w:line="0" w:lineRule="atLeast"/>
        <w:ind w:left="0" w:firstLine="720"/>
        <w:contextualSpacing/>
        <w:jc w:val="both"/>
        <w:rPr>
          <w:bCs/>
          <w:iCs/>
        </w:rPr>
      </w:pPr>
      <w:r w:rsidRPr="004711B2">
        <w:rPr>
          <w:bCs/>
          <w:iCs/>
        </w:rPr>
        <w:t>В нарушение ч.5, ч.8 ст.34 Федерального закона №44-ФЗ нарушен порядок установления в муниципальном контракте обязательных условий (размеров штрафов).</w:t>
      </w:r>
    </w:p>
    <w:p w:rsidR="009E3D14" w:rsidRPr="004711B2" w:rsidRDefault="009E3D14" w:rsidP="004711B2">
      <w:pPr>
        <w:numPr>
          <w:ilvl w:val="0"/>
          <w:numId w:val="45"/>
        </w:numPr>
        <w:tabs>
          <w:tab w:val="left" w:pos="540"/>
          <w:tab w:val="left" w:pos="993"/>
        </w:tabs>
        <w:spacing w:line="0" w:lineRule="atLeast"/>
        <w:ind w:left="0" w:firstLine="720"/>
        <w:contextualSpacing/>
        <w:jc w:val="both"/>
        <w:rPr>
          <w:bCs/>
          <w:iCs/>
        </w:rPr>
      </w:pPr>
      <w:r w:rsidRPr="004711B2">
        <w:rPr>
          <w:bCs/>
          <w:iCs/>
        </w:rPr>
        <w:t xml:space="preserve">Выявлено </w:t>
      </w:r>
      <w:r w:rsidRPr="004711B2">
        <w:rPr>
          <w:bCs/>
          <w:iCs/>
          <w:lang/>
        </w:rPr>
        <w:t>нарушен</w:t>
      </w:r>
      <w:r w:rsidRPr="004711B2">
        <w:rPr>
          <w:bCs/>
          <w:iCs/>
        </w:rPr>
        <w:t>ие</w:t>
      </w:r>
      <w:r w:rsidRPr="004711B2">
        <w:rPr>
          <w:bCs/>
          <w:iCs/>
          <w:lang/>
        </w:rPr>
        <w:t xml:space="preserve"> постановления администрации</w:t>
      </w:r>
      <w:r w:rsidRPr="004711B2">
        <w:rPr>
          <w:bCs/>
          <w:iCs/>
        </w:rPr>
        <w:t>Кондинского</w:t>
      </w:r>
      <w:r w:rsidRPr="004711B2">
        <w:rPr>
          <w:bCs/>
          <w:iCs/>
          <w:lang/>
        </w:rPr>
        <w:t xml:space="preserve"> района </w:t>
      </w:r>
      <w:r w:rsidRPr="004711B2">
        <w:rPr>
          <w:bCs/>
          <w:iCs/>
        </w:rPr>
        <w:t xml:space="preserve">от 24.02.2015 №224 </w:t>
      </w:r>
      <w:r w:rsidRPr="004711B2">
        <w:rPr>
          <w:bCs/>
          <w:iCs/>
          <w:lang/>
        </w:rPr>
        <w:t>«Об авансовых платежах»</w:t>
      </w:r>
      <w:r w:rsidRPr="004711B2">
        <w:rPr>
          <w:bCs/>
          <w:iCs/>
        </w:rPr>
        <w:t xml:space="preserve"> при выплате аванса по муниципальному контракту с единственным поставщиком.</w:t>
      </w:r>
    </w:p>
    <w:p w:rsidR="009E3D14" w:rsidRPr="004711B2" w:rsidRDefault="009E3D14" w:rsidP="004711B2">
      <w:pPr>
        <w:numPr>
          <w:ilvl w:val="0"/>
          <w:numId w:val="45"/>
        </w:numPr>
        <w:tabs>
          <w:tab w:val="left" w:pos="540"/>
          <w:tab w:val="left" w:pos="993"/>
        </w:tabs>
        <w:spacing w:line="0" w:lineRule="atLeast"/>
        <w:ind w:left="0" w:firstLine="720"/>
        <w:contextualSpacing/>
        <w:jc w:val="both"/>
        <w:rPr>
          <w:bCs/>
          <w:iCs/>
        </w:rPr>
      </w:pPr>
      <w:r w:rsidRPr="004711B2">
        <w:rPr>
          <w:bCs/>
          <w:iCs/>
        </w:rPr>
        <w:t>В нарушение п.1 ст. 161, ст.779, 781 Гражданского кодекса РФ без заключения договора неправомерно произведены выплаты сотрудникам администрации СП Половинка.</w:t>
      </w:r>
    </w:p>
    <w:p w:rsidR="009E3D14" w:rsidRPr="004711B2" w:rsidRDefault="009E3D14" w:rsidP="004711B2">
      <w:pPr>
        <w:tabs>
          <w:tab w:val="left" w:pos="540"/>
        </w:tabs>
        <w:spacing w:line="0" w:lineRule="atLeast"/>
        <w:ind w:firstLine="720"/>
        <w:contextualSpacing/>
        <w:jc w:val="both"/>
        <w:rPr>
          <w:bCs/>
        </w:rPr>
      </w:pPr>
      <w:r w:rsidRPr="004711B2">
        <w:t xml:space="preserve">Для рассмотрения результатов контрольного мероприятия и принятия мер по устранению направлено представление на директора </w:t>
      </w:r>
      <w:r w:rsidRPr="004711B2">
        <w:rPr>
          <w:bCs/>
          <w:iCs/>
        </w:rPr>
        <w:t>МУК «Половинкинский СДК»</w:t>
      </w:r>
      <w:r w:rsidRPr="004711B2">
        <w:rPr>
          <w:bCs/>
        </w:rPr>
        <w:t>, которое полностью исполнено. Привлечено к дисциплинарной ответственности 1 лицо, ответственное за нарушения.</w:t>
      </w:r>
    </w:p>
    <w:p w:rsidR="009E3D14" w:rsidRPr="009E3D14" w:rsidRDefault="009E3D14" w:rsidP="009E3D14">
      <w:pPr>
        <w:tabs>
          <w:tab w:val="left" w:pos="540"/>
        </w:tabs>
        <w:spacing w:line="0" w:lineRule="atLeast"/>
        <w:ind w:left="-360" w:firstLine="540"/>
        <w:contextualSpacing/>
        <w:jc w:val="both"/>
        <w:rPr>
          <w:bCs/>
        </w:rPr>
      </w:pPr>
    </w:p>
    <w:p w:rsidR="009E3D14" w:rsidRPr="009E3D14" w:rsidRDefault="009E3D14" w:rsidP="004711B2">
      <w:pPr>
        <w:spacing w:line="0" w:lineRule="atLeast"/>
        <w:jc w:val="center"/>
        <w:rPr>
          <w:b/>
        </w:rPr>
      </w:pPr>
      <w:r w:rsidRPr="009E3D14">
        <w:rPr>
          <w:b/>
        </w:rPr>
        <w:t xml:space="preserve">Наиболее распространенные виды нарушений </w:t>
      </w:r>
    </w:p>
    <w:p w:rsidR="009E3D14" w:rsidRPr="009E3D14" w:rsidRDefault="009E3D14" w:rsidP="004711B2">
      <w:pPr>
        <w:spacing w:line="0" w:lineRule="atLeast"/>
        <w:jc w:val="center"/>
        <w:rPr>
          <w:b/>
        </w:rPr>
      </w:pPr>
      <w:r w:rsidRPr="009E3D14">
        <w:rPr>
          <w:b/>
        </w:rPr>
        <w:t>законодательства РФ о контрактной системе</w:t>
      </w:r>
    </w:p>
    <w:p w:rsidR="009E3D14" w:rsidRPr="009E3D14" w:rsidRDefault="009E3D14" w:rsidP="009E3D14">
      <w:pPr>
        <w:spacing w:line="0" w:lineRule="atLeast"/>
        <w:ind w:firstLine="567"/>
        <w:jc w:val="right"/>
        <w:rPr>
          <w:i/>
        </w:rPr>
      </w:pPr>
      <w:r w:rsidRPr="009E3D14">
        <w:t>Таблица 2</w:t>
      </w:r>
    </w:p>
    <w:tbl>
      <w:tblPr>
        <w:tblW w:w="95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7743"/>
        <w:gridCol w:w="1442"/>
      </w:tblGrid>
      <w:tr w:rsidR="009E3D14" w:rsidRPr="009E3D14" w:rsidTr="004711B2">
        <w:tc>
          <w:tcPr>
            <w:tcW w:w="236" w:type="dxa"/>
          </w:tcPr>
          <w:p w:rsidR="009E3D14" w:rsidRPr="009E3D14" w:rsidRDefault="009E3D14" w:rsidP="009E3D14">
            <w:pPr>
              <w:spacing w:line="0" w:lineRule="atLeast"/>
              <w:jc w:val="center"/>
            </w:pPr>
          </w:p>
        </w:tc>
        <w:tc>
          <w:tcPr>
            <w:tcW w:w="7901" w:type="dxa"/>
          </w:tcPr>
          <w:p w:rsidR="009E3D14" w:rsidRPr="009E3D14" w:rsidRDefault="009E3D14" w:rsidP="009E3D14">
            <w:pPr>
              <w:spacing w:line="0" w:lineRule="atLeast"/>
              <w:jc w:val="center"/>
            </w:pPr>
            <w:r w:rsidRPr="009E3D14">
              <w:t>Типовые нарушения</w:t>
            </w:r>
          </w:p>
        </w:tc>
        <w:tc>
          <w:tcPr>
            <w:tcW w:w="1444" w:type="dxa"/>
          </w:tcPr>
          <w:p w:rsidR="009E3D14" w:rsidRPr="009E3D14" w:rsidRDefault="009E3D14" w:rsidP="009E3D14">
            <w:pPr>
              <w:spacing w:line="0" w:lineRule="atLeast"/>
              <w:jc w:val="center"/>
            </w:pPr>
            <w:r w:rsidRPr="009E3D14">
              <w:t>% от общего количества нарушений</w:t>
            </w:r>
          </w:p>
        </w:tc>
      </w:tr>
      <w:tr w:rsidR="009E3D14" w:rsidRPr="009E3D14" w:rsidTr="004711B2">
        <w:tc>
          <w:tcPr>
            <w:tcW w:w="236" w:type="dxa"/>
          </w:tcPr>
          <w:p w:rsidR="009E3D14" w:rsidRPr="009E3D14" w:rsidRDefault="009E3D14" w:rsidP="009E3D14">
            <w:pPr>
              <w:spacing w:line="0" w:lineRule="atLeast"/>
              <w:jc w:val="center"/>
            </w:pPr>
            <w:r w:rsidRPr="009E3D14">
              <w:t>1.</w:t>
            </w:r>
          </w:p>
        </w:tc>
        <w:tc>
          <w:tcPr>
            <w:tcW w:w="7901" w:type="dxa"/>
          </w:tcPr>
          <w:p w:rsidR="009E3D14" w:rsidRPr="009E3D14" w:rsidRDefault="009E3D14" w:rsidP="009E3D14">
            <w:pPr>
              <w:spacing w:line="0" w:lineRule="atLeast"/>
            </w:pPr>
            <w:r w:rsidRPr="009E3D14">
              <w:t>На этапе заключения контракта (нарушения ведения реестра контрактов, сроков заключения, заключение контрактов с нарушением объявленных условий, сверх лимитов, неприменение антидемпинговых мер, предоставление преимуществ СМП/СОНКО,)</w:t>
            </w:r>
          </w:p>
        </w:tc>
        <w:tc>
          <w:tcPr>
            <w:tcW w:w="1444" w:type="dxa"/>
          </w:tcPr>
          <w:p w:rsidR="009E3D14" w:rsidRPr="009E3D14" w:rsidRDefault="009E3D14" w:rsidP="009E3D14">
            <w:pPr>
              <w:spacing w:line="0" w:lineRule="atLeast"/>
              <w:jc w:val="center"/>
            </w:pPr>
            <w:r w:rsidRPr="009E3D14">
              <w:t>55,5%</w:t>
            </w:r>
          </w:p>
        </w:tc>
      </w:tr>
      <w:tr w:rsidR="009E3D14" w:rsidRPr="009E3D14" w:rsidTr="004711B2">
        <w:tc>
          <w:tcPr>
            <w:tcW w:w="236" w:type="dxa"/>
          </w:tcPr>
          <w:p w:rsidR="009E3D14" w:rsidRPr="009E3D14" w:rsidRDefault="009E3D14" w:rsidP="009E3D14">
            <w:pPr>
              <w:spacing w:line="0" w:lineRule="atLeast"/>
              <w:jc w:val="center"/>
            </w:pPr>
            <w:r w:rsidRPr="009E3D14">
              <w:t>2.</w:t>
            </w:r>
          </w:p>
        </w:tc>
        <w:tc>
          <w:tcPr>
            <w:tcW w:w="7901" w:type="dxa"/>
          </w:tcPr>
          <w:p w:rsidR="009E3D14" w:rsidRPr="009E3D14" w:rsidRDefault="009E3D14" w:rsidP="009E3D14">
            <w:pPr>
              <w:spacing w:line="0" w:lineRule="atLeast"/>
            </w:pPr>
            <w:r w:rsidRPr="009E3D14">
              <w:t>На этапе планирования закупок (нарушения порядка и сроков размещения планов-графиков, планирование преимуществ СМП/СОНКО)</w:t>
            </w:r>
          </w:p>
        </w:tc>
        <w:tc>
          <w:tcPr>
            <w:tcW w:w="1444" w:type="dxa"/>
          </w:tcPr>
          <w:p w:rsidR="009E3D14" w:rsidRPr="009E3D14" w:rsidRDefault="009E3D14" w:rsidP="009E3D14">
            <w:pPr>
              <w:spacing w:line="0" w:lineRule="atLeast"/>
              <w:jc w:val="center"/>
            </w:pPr>
            <w:r w:rsidRPr="009E3D14">
              <w:t>22%</w:t>
            </w:r>
          </w:p>
        </w:tc>
      </w:tr>
      <w:tr w:rsidR="009E3D14" w:rsidRPr="009E3D14" w:rsidTr="004711B2">
        <w:tc>
          <w:tcPr>
            <w:tcW w:w="236" w:type="dxa"/>
          </w:tcPr>
          <w:p w:rsidR="009E3D14" w:rsidRPr="009E3D14" w:rsidRDefault="009E3D14" w:rsidP="009E3D14">
            <w:pPr>
              <w:spacing w:line="0" w:lineRule="atLeast"/>
              <w:jc w:val="center"/>
            </w:pPr>
            <w:r w:rsidRPr="009E3D14">
              <w:t>3.</w:t>
            </w:r>
          </w:p>
        </w:tc>
        <w:tc>
          <w:tcPr>
            <w:tcW w:w="7901" w:type="dxa"/>
          </w:tcPr>
          <w:p w:rsidR="009E3D14" w:rsidRPr="009E3D14" w:rsidRDefault="009E3D14" w:rsidP="009E3D14">
            <w:pPr>
              <w:spacing w:line="0" w:lineRule="atLeast"/>
            </w:pPr>
            <w:r w:rsidRPr="009E3D14">
              <w:t xml:space="preserve">На этапе исполнения контракта (нарушения сроков поставки товаров (выполнения работ, выполнения услуг), порядка и сроков приемки и оплаты товаров (работ, услуг), сроков возврата обеспечения исполнения </w:t>
            </w:r>
            <w:r w:rsidRPr="009E3D14">
              <w:lastRenderedPageBreak/>
              <w:t>контракта, порядка расторжения, изменения контрактов)</w:t>
            </w:r>
          </w:p>
        </w:tc>
        <w:tc>
          <w:tcPr>
            <w:tcW w:w="1444" w:type="dxa"/>
          </w:tcPr>
          <w:p w:rsidR="009E3D14" w:rsidRPr="009E3D14" w:rsidRDefault="009E3D14" w:rsidP="009E3D14">
            <w:pPr>
              <w:spacing w:line="0" w:lineRule="atLeast"/>
              <w:jc w:val="center"/>
            </w:pPr>
            <w:r w:rsidRPr="009E3D14">
              <w:lastRenderedPageBreak/>
              <w:t>10,7%</w:t>
            </w:r>
          </w:p>
          <w:p w:rsidR="009E3D14" w:rsidRPr="009E3D14" w:rsidRDefault="009E3D14" w:rsidP="009E3D14">
            <w:pPr>
              <w:spacing w:line="0" w:lineRule="atLeast"/>
              <w:jc w:val="center"/>
            </w:pPr>
          </w:p>
        </w:tc>
      </w:tr>
      <w:tr w:rsidR="009E3D14" w:rsidRPr="009E3D14" w:rsidTr="004711B2">
        <w:tc>
          <w:tcPr>
            <w:tcW w:w="236" w:type="dxa"/>
          </w:tcPr>
          <w:p w:rsidR="009E3D14" w:rsidRPr="009E3D14" w:rsidRDefault="009E3D14" w:rsidP="009E3D14">
            <w:pPr>
              <w:spacing w:line="0" w:lineRule="atLeast"/>
              <w:jc w:val="center"/>
            </w:pPr>
            <w:r w:rsidRPr="009E3D14">
              <w:lastRenderedPageBreak/>
              <w:t>4.</w:t>
            </w:r>
          </w:p>
        </w:tc>
        <w:tc>
          <w:tcPr>
            <w:tcW w:w="7901" w:type="dxa"/>
          </w:tcPr>
          <w:p w:rsidR="009E3D14" w:rsidRPr="009E3D14" w:rsidRDefault="009E3D14" w:rsidP="009E3D14">
            <w:pPr>
              <w:spacing w:line="0" w:lineRule="atLeast"/>
            </w:pPr>
            <w:r w:rsidRPr="009E3D14">
              <w:t>На этапе утверждения в документации о закупке условий исполнения  контракта (штрафы, пени, возврат обеспечения, размер обеспечения)</w:t>
            </w:r>
          </w:p>
        </w:tc>
        <w:tc>
          <w:tcPr>
            <w:tcW w:w="1444" w:type="dxa"/>
          </w:tcPr>
          <w:p w:rsidR="009E3D14" w:rsidRPr="009E3D14" w:rsidRDefault="009E3D14" w:rsidP="009E3D14">
            <w:pPr>
              <w:spacing w:line="0" w:lineRule="atLeast"/>
              <w:jc w:val="center"/>
            </w:pPr>
            <w:r w:rsidRPr="009E3D14">
              <w:t>3,6%</w:t>
            </w:r>
          </w:p>
        </w:tc>
      </w:tr>
      <w:tr w:rsidR="009E3D14" w:rsidRPr="009E3D14" w:rsidTr="004711B2">
        <w:tc>
          <w:tcPr>
            <w:tcW w:w="236" w:type="dxa"/>
          </w:tcPr>
          <w:p w:rsidR="009E3D14" w:rsidRPr="009E3D14" w:rsidRDefault="009E3D14" w:rsidP="009E3D14">
            <w:pPr>
              <w:spacing w:line="0" w:lineRule="atLeast"/>
              <w:jc w:val="center"/>
            </w:pPr>
            <w:r w:rsidRPr="009E3D14">
              <w:t>5.</w:t>
            </w:r>
          </w:p>
        </w:tc>
        <w:tc>
          <w:tcPr>
            <w:tcW w:w="7901" w:type="dxa"/>
          </w:tcPr>
          <w:p w:rsidR="009E3D14" w:rsidRPr="009E3D14" w:rsidRDefault="009E3D14" w:rsidP="009E3D14">
            <w:pPr>
              <w:spacing w:line="0" w:lineRule="atLeast"/>
            </w:pPr>
            <w:r w:rsidRPr="009E3D14">
              <w:t>На этапе организации закупок (контрактные управляющие без образования, состав приемочной комиссии)</w:t>
            </w:r>
          </w:p>
        </w:tc>
        <w:tc>
          <w:tcPr>
            <w:tcW w:w="1444" w:type="dxa"/>
          </w:tcPr>
          <w:p w:rsidR="009E3D14" w:rsidRPr="009E3D14" w:rsidRDefault="009E3D14" w:rsidP="009E3D14">
            <w:pPr>
              <w:spacing w:line="0" w:lineRule="atLeast"/>
              <w:jc w:val="center"/>
            </w:pPr>
            <w:r w:rsidRPr="009E3D14">
              <w:t>3,4%</w:t>
            </w:r>
          </w:p>
        </w:tc>
      </w:tr>
      <w:tr w:rsidR="009E3D14" w:rsidRPr="009E3D14" w:rsidTr="004711B2">
        <w:tc>
          <w:tcPr>
            <w:tcW w:w="236" w:type="dxa"/>
          </w:tcPr>
          <w:p w:rsidR="009E3D14" w:rsidRPr="009E3D14" w:rsidRDefault="009E3D14" w:rsidP="009E3D14">
            <w:pPr>
              <w:spacing w:line="0" w:lineRule="atLeast"/>
              <w:jc w:val="center"/>
            </w:pPr>
            <w:r w:rsidRPr="009E3D14">
              <w:t>6.</w:t>
            </w:r>
          </w:p>
        </w:tc>
        <w:tc>
          <w:tcPr>
            <w:tcW w:w="7901" w:type="dxa"/>
          </w:tcPr>
          <w:p w:rsidR="009E3D14" w:rsidRPr="009E3D14" w:rsidRDefault="009E3D14" w:rsidP="009E3D14">
            <w:pPr>
              <w:spacing w:line="0" w:lineRule="atLeast"/>
            </w:pPr>
            <w:r w:rsidRPr="009E3D14">
              <w:t>При исполнении гражданско-правовых договоров</w:t>
            </w:r>
          </w:p>
        </w:tc>
        <w:tc>
          <w:tcPr>
            <w:tcW w:w="1444" w:type="dxa"/>
          </w:tcPr>
          <w:p w:rsidR="009E3D14" w:rsidRPr="009E3D14" w:rsidRDefault="009E3D14" w:rsidP="009E3D14">
            <w:pPr>
              <w:spacing w:line="0" w:lineRule="atLeast"/>
              <w:jc w:val="center"/>
            </w:pPr>
            <w:r w:rsidRPr="009E3D14">
              <w:t>2,6%</w:t>
            </w:r>
          </w:p>
        </w:tc>
      </w:tr>
      <w:tr w:rsidR="009E3D14" w:rsidRPr="009E3D14" w:rsidTr="004711B2">
        <w:tc>
          <w:tcPr>
            <w:tcW w:w="236" w:type="dxa"/>
          </w:tcPr>
          <w:p w:rsidR="009E3D14" w:rsidRPr="009E3D14" w:rsidRDefault="009E3D14" w:rsidP="009E3D14">
            <w:pPr>
              <w:spacing w:line="0" w:lineRule="atLeast"/>
              <w:jc w:val="center"/>
            </w:pPr>
            <w:r w:rsidRPr="009E3D14">
              <w:t>7.</w:t>
            </w:r>
          </w:p>
        </w:tc>
        <w:tc>
          <w:tcPr>
            <w:tcW w:w="7901" w:type="dxa"/>
          </w:tcPr>
          <w:p w:rsidR="009E3D14" w:rsidRPr="009E3D14" w:rsidRDefault="009E3D14" w:rsidP="009E3D14">
            <w:pPr>
              <w:spacing w:line="0" w:lineRule="atLeast"/>
            </w:pPr>
            <w:r w:rsidRPr="009E3D14">
              <w:t>Неприменение обеспечительных мер и мер ответственности к поставщикам при нарушении обязательств (неустойка, штрафы)</w:t>
            </w:r>
          </w:p>
        </w:tc>
        <w:tc>
          <w:tcPr>
            <w:tcW w:w="1444" w:type="dxa"/>
          </w:tcPr>
          <w:p w:rsidR="009E3D14" w:rsidRPr="009E3D14" w:rsidRDefault="009E3D14" w:rsidP="009E3D14">
            <w:pPr>
              <w:spacing w:line="0" w:lineRule="atLeast"/>
              <w:jc w:val="center"/>
            </w:pPr>
            <w:r w:rsidRPr="009E3D14">
              <w:t>1,6%</w:t>
            </w:r>
          </w:p>
        </w:tc>
      </w:tr>
      <w:tr w:rsidR="009E3D14" w:rsidRPr="009E3D14" w:rsidTr="004711B2">
        <w:tc>
          <w:tcPr>
            <w:tcW w:w="236" w:type="dxa"/>
          </w:tcPr>
          <w:p w:rsidR="009E3D14" w:rsidRPr="009E3D14" w:rsidRDefault="009E3D14" w:rsidP="009E3D14">
            <w:pPr>
              <w:spacing w:line="0" w:lineRule="atLeast"/>
              <w:jc w:val="center"/>
            </w:pPr>
            <w:r w:rsidRPr="009E3D14">
              <w:t>8.</w:t>
            </w:r>
          </w:p>
        </w:tc>
        <w:tc>
          <w:tcPr>
            <w:tcW w:w="7901" w:type="dxa"/>
          </w:tcPr>
          <w:p w:rsidR="009E3D14" w:rsidRPr="009E3D14" w:rsidRDefault="009E3D14" w:rsidP="009E3D14">
            <w:pPr>
              <w:spacing w:line="0" w:lineRule="atLeast"/>
            </w:pPr>
            <w:r w:rsidRPr="009E3D14">
              <w:t xml:space="preserve">Нарушения процедуры закупки </w:t>
            </w:r>
          </w:p>
        </w:tc>
        <w:tc>
          <w:tcPr>
            <w:tcW w:w="1444" w:type="dxa"/>
          </w:tcPr>
          <w:p w:rsidR="009E3D14" w:rsidRPr="009E3D14" w:rsidRDefault="009E3D14" w:rsidP="009E3D14">
            <w:pPr>
              <w:spacing w:line="0" w:lineRule="atLeast"/>
              <w:jc w:val="center"/>
            </w:pPr>
            <w:r w:rsidRPr="009E3D14">
              <w:t>0,8%</w:t>
            </w:r>
          </w:p>
        </w:tc>
      </w:tr>
    </w:tbl>
    <w:p w:rsidR="009E3D14" w:rsidRPr="009E3D14" w:rsidRDefault="009E3D14" w:rsidP="009E3D14">
      <w:pPr>
        <w:spacing w:line="0" w:lineRule="atLeast"/>
        <w:ind w:firstLine="567"/>
        <w:jc w:val="center"/>
      </w:pPr>
    </w:p>
    <w:p w:rsidR="009E3D14" w:rsidRPr="009E3D14" w:rsidRDefault="009E3D14" w:rsidP="004711B2">
      <w:pPr>
        <w:spacing w:line="0" w:lineRule="atLeast"/>
        <w:jc w:val="center"/>
        <w:rPr>
          <w:b/>
        </w:rPr>
      </w:pPr>
      <w:r w:rsidRPr="009E3D14">
        <w:rPr>
          <w:b/>
        </w:rPr>
        <w:t>Объем выявленных нарушений при проверках законности, результативн</w:t>
      </w:r>
      <w:r w:rsidR="004711B2">
        <w:rPr>
          <w:b/>
        </w:rPr>
        <w:t xml:space="preserve">ости использования средств при </w:t>
      </w:r>
      <w:r w:rsidRPr="009E3D14">
        <w:rPr>
          <w:b/>
        </w:rPr>
        <w:t>осуществлении закупок</w:t>
      </w:r>
    </w:p>
    <w:p w:rsidR="009E3D14" w:rsidRPr="009E3D14" w:rsidRDefault="009E3D14" w:rsidP="009E3D14">
      <w:pPr>
        <w:spacing w:line="0" w:lineRule="atLeast"/>
        <w:ind w:firstLine="567"/>
        <w:jc w:val="center"/>
        <w:rPr>
          <w:b/>
        </w:rPr>
      </w:pPr>
    </w:p>
    <w:p w:rsidR="009E3D14" w:rsidRPr="009E3D14" w:rsidRDefault="009E3D14" w:rsidP="004711B2">
      <w:pPr>
        <w:spacing w:line="0" w:lineRule="atLeast"/>
        <w:ind w:firstLine="567"/>
        <w:jc w:val="center"/>
        <w:rPr>
          <w:b/>
        </w:rPr>
      </w:pPr>
      <w:r w:rsidRPr="009E3D14">
        <w:rPr>
          <w:b/>
          <w:noProof/>
        </w:rPr>
        <w:drawing>
          <wp:inline distT="0" distB="0" distL="0" distR="0">
            <wp:extent cx="5381625" cy="16002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E3D14" w:rsidRPr="009E3D14" w:rsidRDefault="009E3D14" w:rsidP="009E3D14">
      <w:pPr>
        <w:spacing w:line="0" w:lineRule="atLeast"/>
        <w:ind w:firstLine="567"/>
        <w:jc w:val="right"/>
      </w:pPr>
    </w:p>
    <w:p w:rsidR="009E3D14" w:rsidRPr="009E3D14" w:rsidRDefault="009E3D14" w:rsidP="009E3D14">
      <w:pPr>
        <w:spacing w:line="0" w:lineRule="atLeast"/>
        <w:ind w:firstLine="567"/>
        <w:jc w:val="right"/>
      </w:pPr>
      <w:r w:rsidRPr="009E3D14">
        <w:t>Таблица 3</w:t>
      </w:r>
    </w:p>
    <w:tbl>
      <w:tblPr>
        <w:tblW w:w="955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6586"/>
        <w:gridCol w:w="1276"/>
        <w:gridCol w:w="1276"/>
      </w:tblGrid>
      <w:tr w:rsidR="009E3D14" w:rsidRPr="009E3D14" w:rsidTr="004711B2">
        <w:tc>
          <w:tcPr>
            <w:tcW w:w="416" w:type="dxa"/>
          </w:tcPr>
          <w:p w:rsidR="009E3D14" w:rsidRPr="009E3D14" w:rsidRDefault="009E3D14" w:rsidP="009E3D14">
            <w:pPr>
              <w:spacing w:line="0" w:lineRule="atLeast"/>
              <w:jc w:val="center"/>
            </w:pPr>
          </w:p>
        </w:tc>
        <w:tc>
          <w:tcPr>
            <w:tcW w:w="6586" w:type="dxa"/>
          </w:tcPr>
          <w:p w:rsidR="009E3D14" w:rsidRPr="009E3D14" w:rsidRDefault="009E3D14" w:rsidP="009E3D14">
            <w:pPr>
              <w:spacing w:line="0" w:lineRule="atLeast"/>
              <w:jc w:val="center"/>
            </w:pPr>
            <w:r w:rsidRPr="009E3D14">
              <w:rPr>
                <w:sz w:val="22"/>
                <w:szCs w:val="22"/>
              </w:rPr>
              <w:t>Типовые нарушения</w:t>
            </w:r>
          </w:p>
        </w:tc>
        <w:tc>
          <w:tcPr>
            <w:tcW w:w="1276" w:type="dxa"/>
          </w:tcPr>
          <w:p w:rsidR="009E3D14" w:rsidRPr="009E3D14" w:rsidRDefault="009E3D14" w:rsidP="009E3D14">
            <w:pPr>
              <w:spacing w:line="0" w:lineRule="atLeast"/>
              <w:jc w:val="center"/>
            </w:pPr>
            <w:r w:rsidRPr="009E3D14">
              <w:rPr>
                <w:sz w:val="22"/>
                <w:szCs w:val="22"/>
              </w:rPr>
              <w:t>Сумма нарушений (тыс.руб.)</w:t>
            </w:r>
          </w:p>
        </w:tc>
        <w:tc>
          <w:tcPr>
            <w:tcW w:w="1276" w:type="dxa"/>
          </w:tcPr>
          <w:p w:rsidR="009E3D14" w:rsidRPr="009E3D14" w:rsidRDefault="009E3D14" w:rsidP="009E3D14">
            <w:pPr>
              <w:spacing w:line="0" w:lineRule="atLeast"/>
              <w:jc w:val="center"/>
            </w:pPr>
            <w:r w:rsidRPr="009E3D14">
              <w:rPr>
                <w:sz w:val="22"/>
                <w:szCs w:val="22"/>
              </w:rPr>
              <w:t>% от общего количества нарушений</w:t>
            </w:r>
          </w:p>
        </w:tc>
      </w:tr>
      <w:tr w:rsidR="009E3D14" w:rsidRPr="009E3D14" w:rsidTr="004711B2">
        <w:tc>
          <w:tcPr>
            <w:tcW w:w="416" w:type="dxa"/>
          </w:tcPr>
          <w:p w:rsidR="009E3D14" w:rsidRPr="009E3D14" w:rsidRDefault="009E3D14" w:rsidP="009E3D14">
            <w:pPr>
              <w:spacing w:line="0" w:lineRule="atLeast"/>
              <w:jc w:val="center"/>
            </w:pPr>
          </w:p>
        </w:tc>
        <w:tc>
          <w:tcPr>
            <w:tcW w:w="6586" w:type="dxa"/>
          </w:tcPr>
          <w:p w:rsidR="009E3D14" w:rsidRPr="009E3D14" w:rsidRDefault="009E3D14" w:rsidP="009E3D14">
            <w:pPr>
              <w:spacing w:line="0" w:lineRule="atLeast"/>
            </w:pPr>
            <w:r w:rsidRPr="009E3D14">
              <w:t>Объем выявленных нарушений, из них:</w:t>
            </w:r>
          </w:p>
        </w:tc>
        <w:tc>
          <w:tcPr>
            <w:tcW w:w="1276" w:type="dxa"/>
          </w:tcPr>
          <w:p w:rsidR="009E3D14" w:rsidRPr="009E3D14" w:rsidRDefault="009E3D14" w:rsidP="009E3D14">
            <w:pPr>
              <w:spacing w:line="0" w:lineRule="atLeast"/>
              <w:jc w:val="center"/>
            </w:pPr>
            <w:r w:rsidRPr="009E3D14">
              <w:t>2 241,85</w:t>
            </w:r>
          </w:p>
        </w:tc>
        <w:tc>
          <w:tcPr>
            <w:tcW w:w="1276" w:type="dxa"/>
          </w:tcPr>
          <w:p w:rsidR="009E3D14" w:rsidRPr="009E3D14" w:rsidRDefault="009E3D14" w:rsidP="009E3D14">
            <w:pPr>
              <w:spacing w:line="0" w:lineRule="atLeast"/>
              <w:jc w:val="center"/>
            </w:pPr>
            <w:r w:rsidRPr="009E3D14">
              <w:t>100%</w:t>
            </w:r>
          </w:p>
        </w:tc>
      </w:tr>
      <w:tr w:rsidR="009E3D14" w:rsidRPr="009E3D14" w:rsidTr="004711B2">
        <w:tc>
          <w:tcPr>
            <w:tcW w:w="416" w:type="dxa"/>
          </w:tcPr>
          <w:p w:rsidR="009E3D14" w:rsidRPr="009E3D14" w:rsidRDefault="009E3D14" w:rsidP="009E3D14">
            <w:pPr>
              <w:spacing w:line="0" w:lineRule="atLeast"/>
              <w:jc w:val="center"/>
            </w:pPr>
            <w:r w:rsidRPr="009E3D14">
              <w:rPr>
                <w:sz w:val="22"/>
                <w:szCs w:val="22"/>
              </w:rPr>
              <w:t>1.</w:t>
            </w:r>
          </w:p>
        </w:tc>
        <w:tc>
          <w:tcPr>
            <w:tcW w:w="6586" w:type="dxa"/>
          </w:tcPr>
          <w:p w:rsidR="009E3D14" w:rsidRPr="009E3D14" w:rsidRDefault="009E3D14" w:rsidP="009E3D14">
            <w:pPr>
              <w:spacing w:line="0" w:lineRule="atLeast"/>
            </w:pPr>
            <w:r w:rsidRPr="009E3D14">
              <w:t>осуществление расходов, образовавшихся в результате нарушения норм законодательства и муниципальных правовых актов, в том числе:</w:t>
            </w:r>
          </w:p>
        </w:tc>
        <w:tc>
          <w:tcPr>
            <w:tcW w:w="1276" w:type="dxa"/>
          </w:tcPr>
          <w:p w:rsidR="009E3D14" w:rsidRPr="009E3D14" w:rsidRDefault="009E3D14" w:rsidP="009E3D14">
            <w:pPr>
              <w:spacing w:line="0" w:lineRule="atLeast"/>
              <w:jc w:val="center"/>
              <w:rPr>
                <w:bCs/>
              </w:rPr>
            </w:pPr>
          </w:p>
        </w:tc>
        <w:tc>
          <w:tcPr>
            <w:tcW w:w="1276" w:type="dxa"/>
          </w:tcPr>
          <w:p w:rsidR="009E3D14" w:rsidRPr="009E3D14" w:rsidRDefault="009E3D14" w:rsidP="009E3D14">
            <w:pPr>
              <w:spacing w:line="0" w:lineRule="atLeast"/>
              <w:jc w:val="center"/>
            </w:pPr>
          </w:p>
        </w:tc>
      </w:tr>
      <w:tr w:rsidR="009E3D14" w:rsidRPr="009E3D14" w:rsidTr="004711B2">
        <w:tc>
          <w:tcPr>
            <w:tcW w:w="416" w:type="dxa"/>
          </w:tcPr>
          <w:p w:rsidR="009E3D14" w:rsidRPr="009E3D14" w:rsidRDefault="009E3D14" w:rsidP="009E3D14">
            <w:pPr>
              <w:spacing w:line="0" w:lineRule="atLeast"/>
              <w:jc w:val="center"/>
            </w:pPr>
            <w:r w:rsidRPr="009E3D14">
              <w:rPr>
                <w:sz w:val="22"/>
                <w:szCs w:val="22"/>
              </w:rPr>
              <w:t>1.1</w:t>
            </w:r>
          </w:p>
        </w:tc>
        <w:tc>
          <w:tcPr>
            <w:tcW w:w="6586" w:type="dxa"/>
          </w:tcPr>
          <w:p w:rsidR="009E3D14" w:rsidRPr="009E3D14" w:rsidRDefault="009E3D14" w:rsidP="009E3D14">
            <w:pPr>
              <w:spacing w:line="0" w:lineRule="atLeast"/>
            </w:pPr>
            <w:r w:rsidRPr="009E3D14">
              <w:t>Нарушения порядка оплаты муниципальных контрактов, выплата авансов по контрактам, увеличение цены контракта по дополнительным соглашениям)</w:t>
            </w:r>
          </w:p>
        </w:tc>
        <w:tc>
          <w:tcPr>
            <w:tcW w:w="1276" w:type="dxa"/>
          </w:tcPr>
          <w:p w:rsidR="009E3D14" w:rsidRPr="009E3D14" w:rsidRDefault="009E3D14" w:rsidP="009E3D14">
            <w:pPr>
              <w:spacing w:line="0" w:lineRule="atLeast"/>
              <w:jc w:val="center"/>
            </w:pPr>
            <w:r w:rsidRPr="009E3D14">
              <w:t>1 143,7</w:t>
            </w:r>
          </w:p>
        </w:tc>
        <w:tc>
          <w:tcPr>
            <w:tcW w:w="1276" w:type="dxa"/>
          </w:tcPr>
          <w:p w:rsidR="009E3D14" w:rsidRPr="009E3D14" w:rsidRDefault="009E3D14" w:rsidP="009E3D14">
            <w:pPr>
              <w:spacing w:line="0" w:lineRule="atLeast"/>
              <w:jc w:val="center"/>
            </w:pPr>
            <w:r w:rsidRPr="009E3D14">
              <w:rPr>
                <w:bCs/>
              </w:rPr>
              <w:t>61,4%</w:t>
            </w:r>
          </w:p>
        </w:tc>
      </w:tr>
      <w:tr w:rsidR="009E3D14" w:rsidRPr="009E3D14" w:rsidTr="004711B2">
        <w:tc>
          <w:tcPr>
            <w:tcW w:w="416" w:type="dxa"/>
          </w:tcPr>
          <w:p w:rsidR="009E3D14" w:rsidRPr="009E3D14" w:rsidRDefault="009E3D14" w:rsidP="009E3D14">
            <w:pPr>
              <w:spacing w:line="0" w:lineRule="atLeast"/>
              <w:jc w:val="center"/>
            </w:pPr>
            <w:r w:rsidRPr="009E3D14">
              <w:rPr>
                <w:sz w:val="22"/>
                <w:szCs w:val="22"/>
              </w:rPr>
              <w:t>1.2</w:t>
            </w:r>
          </w:p>
        </w:tc>
        <w:tc>
          <w:tcPr>
            <w:tcW w:w="6586" w:type="dxa"/>
          </w:tcPr>
          <w:p w:rsidR="009E3D14" w:rsidRPr="009E3D14" w:rsidRDefault="009E3D14" w:rsidP="009E3D14">
            <w:pPr>
              <w:spacing w:line="0" w:lineRule="atLeast"/>
            </w:pPr>
            <w:r w:rsidRPr="009E3D14">
              <w:t>Нарушения порядка оплаты гражданско-правовых договоров, выплата авансов</w:t>
            </w:r>
          </w:p>
        </w:tc>
        <w:tc>
          <w:tcPr>
            <w:tcW w:w="1276" w:type="dxa"/>
          </w:tcPr>
          <w:p w:rsidR="009E3D14" w:rsidRPr="009E3D14" w:rsidRDefault="009E3D14" w:rsidP="009E3D14">
            <w:pPr>
              <w:spacing w:line="0" w:lineRule="atLeast"/>
              <w:jc w:val="center"/>
            </w:pPr>
            <w:r w:rsidRPr="009E3D14">
              <w:t>529,4</w:t>
            </w:r>
          </w:p>
        </w:tc>
        <w:tc>
          <w:tcPr>
            <w:tcW w:w="1276" w:type="dxa"/>
          </w:tcPr>
          <w:p w:rsidR="009E3D14" w:rsidRPr="009E3D14" w:rsidRDefault="009E3D14" w:rsidP="009E3D14">
            <w:pPr>
              <w:spacing w:line="0" w:lineRule="atLeast"/>
              <w:jc w:val="center"/>
            </w:pPr>
            <w:r w:rsidRPr="009E3D14">
              <w:rPr>
                <w:bCs/>
              </w:rPr>
              <w:t>23,6%</w:t>
            </w:r>
          </w:p>
        </w:tc>
      </w:tr>
      <w:tr w:rsidR="009E3D14" w:rsidRPr="009E3D14" w:rsidTr="004711B2">
        <w:tc>
          <w:tcPr>
            <w:tcW w:w="416" w:type="dxa"/>
          </w:tcPr>
          <w:p w:rsidR="009E3D14" w:rsidRPr="009E3D14" w:rsidRDefault="009E3D14" w:rsidP="009E3D14">
            <w:pPr>
              <w:spacing w:line="0" w:lineRule="atLeast"/>
              <w:jc w:val="center"/>
            </w:pPr>
          </w:p>
        </w:tc>
        <w:tc>
          <w:tcPr>
            <w:tcW w:w="6586" w:type="dxa"/>
          </w:tcPr>
          <w:p w:rsidR="009E3D14" w:rsidRPr="009E3D14" w:rsidRDefault="009E3D14" w:rsidP="009E3D14">
            <w:pPr>
              <w:spacing w:line="0" w:lineRule="atLeast"/>
            </w:pPr>
            <w:r w:rsidRPr="009E3D14">
              <w:t xml:space="preserve">Избыточные расходы бюджета  (оплата до заключения контракта; </w:t>
            </w:r>
            <w:r w:rsidRPr="009E3D14">
              <w:rPr>
                <w:bCs/>
              </w:rPr>
              <w:t xml:space="preserve">превышение суммы, установленной ЦБ РФ предельного размера расчетов по одной сделке; оплата НДС, непредусмотренного договором; </w:t>
            </w:r>
            <w:r w:rsidRPr="009E3D14">
              <w:rPr>
                <w:bCs/>
                <w:iCs/>
              </w:rPr>
              <w:t>принятие денежных обязательств сверх доведенных лимитов)</w:t>
            </w:r>
          </w:p>
        </w:tc>
        <w:tc>
          <w:tcPr>
            <w:tcW w:w="1276" w:type="dxa"/>
          </w:tcPr>
          <w:p w:rsidR="009E3D14" w:rsidRPr="009E3D14" w:rsidRDefault="009E3D14" w:rsidP="009E3D14">
            <w:pPr>
              <w:spacing w:line="0" w:lineRule="atLeast"/>
              <w:jc w:val="center"/>
            </w:pPr>
            <w:r w:rsidRPr="009E3D14">
              <w:t>458,6</w:t>
            </w:r>
          </w:p>
        </w:tc>
        <w:tc>
          <w:tcPr>
            <w:tcW w:w="1276" w:type="dxa"/>
          </w:tcPr>
          <w:p w:rsidR="009E3D14" w:rsidRPr="009E3D14" w:rsidRDefault="009E3D14" w:rsidP="009E3D14">
            <w:pPr>
              <w:spacing w:line="0" w:lineRule="atLeast"/>
              <w:jc w:val="center"/>
            </w:pPr>
            <w:r w:rsidRPr="009E3D14">
              <w:rPr>
                <w:bCs/>
              </w:rPr>
              <w:t>20,5%</w:t>
            </w:r>
          </w:p>
        </w:tc>
      </w:tr>
      <w:tr w:rsidR="009E3D14" w:rsidRPr="009E3D14" w:rsidTr="004711B2">
        <w:tc>
          <w:tcPr>
            <w:tcW w:w="416" w:type="dxa"/>
          </w:tcPr>
          <w:p w:rsidR="009E3D14" w:rsidRPr="009E3D14" w:rsidRDefault="009E3D14" w:rsidP="009E3D14">
            <w:pPr>
              <w:spacing w:line="0" w:lineRule="atLeast"/>
              <w:jc w:val="center"/>
            </w:pPr>
            <w:r w:rsidRPr="009E3D14">
              <w:rPr>
                <w:sz w:val="22"/>
                <w:szCs w:val="22"/>
              </w:rPr>
              <w:t>2.</w:t>
            </w:r>
          </w:p>
        </w:tc>
        <w:tc>
          <w:tcPr>
            <w:tcW w:w="6586" w:type="dxa"/>
          </w:tcPr>
          <w:p w:rsidR="009E3D14" w:rsidRPr="009E3D14" w:rsidRDefault="009E3D14" w:rsidP="009E3D14">
            <w:pPr>
              <w:spacing w:line="0" w:lineRule="atLeast"/>
            </w:pPr>
            <w:r w:rsidRPr="009E3D14">
              <w:t>Суммы, направленные в нарушение законодательства о бухучете</w:t>
            </w:r>
          </w:p>
        </w:tc>
        <w:tc>
          <w:tcPr>
            <w:tcW w:w="1276" w:type="dxa"/>
          </w:tcPr>
          <w:p w:rsidR="009E3D14" w:rsidRPr="009E3D14" w:rsidRDefault="009E3D14" w:rsidP="009E3D14">
            <w:pPr>
              <w:spacing w:line="0" w:lineRule="atLeast"/>
              <w:jc w:val="center"/>
            </w:pPr>
            <w:r w:rsidRPr="009E3D14">
              <w:t>69,1</w:t>
            </w:r>
          </w:p>
        </w:tc>
        <w:tc>
          <w:tcPr>
            <w:tcW w:w="1276" w:type="dxa"/>
          </w:tcPr>
          <w:p w:rsidR="009E3D14" w:rsidRPr="009E3D14" w:rsidRDefault="009E3D14" w:rsidP="009E3D14">
            <w:pPr>
              <w:spacing w:line="0" w:lineRule="atLeast"/>
              <w:jc w:val="center"/>
            </w:pPr>
            <w:r w:rsidRPr="009E3D14">
              <w:rPr>
                <w:bCs/>
              </w:rPr>
              <w:t>3,1%</w:t>
            </w:r>
          </w:p>
        </w:tc>
      </w:tr>
      <w:tr w:rsidR="009E3D14" w:rsidRPr="009E3D14" w:rsidTr="004711B2">
        <w:tc>
          <w:tcPr>
            <w:tcW w:w="416" w:type="dxa"/>
          </w:tcPr>
          <w:p w:rsidR="009E3D14" w:rsidRPr="009E3D14" w:rsidRDefault="009E3D14" w:rsidP="009E3D14">
            <w:pPr>
              <w:spacing w:line="0" w:lineRule="atLeast"/>
              <w:jc w:val="center"/>
            </w:pPr>
            <w:r w:rsidRPr="009E3D14">
              <w:rPr>
                <w:sz w:val="22"/>
                <w:szCs w:val="22"/>
              </w:rPr>
              <w:t>3.</w:t>
            </w:r>
          </w:p>
        </w:tc>
        <w:tc>
          <w:tcPr>
            <w:tcW w:w="6586" w:type="dxa"/>
          </w:tcPr>
          <w:p w:rsidR="009E3D14" w:rsidRPr="009E3D14" w:rsidRDefault="009E3D14" w:rsidP="009E3D14">
            <w:pPr>
              <w:spacing w:line="0" w:lineRule="atLeast"/>
            </w:pPr>
            <w:r w:rsidRPr="009E3D14">
              <w:t>Недополученные доходы</w:t>
            </w:r>
          </w:p>
        </w:tc>
        <w:tc>
          <w:tcPr>
            <w:tcW w:w="1276" w:type="dxa"/>
          </w:tcPr>
          <w:p w:rsidR="009E3D14" w:rsidRPr="009E3D14" w:rsidRDefault="009E3D14" w:rsidP="009E3D14">
            <w:pPr>
              <w:spacing w:line="0" w:lineRule="atLeast"/>
              <w:jc w:val="center"/>
            </w:pPr>
            <w:r w:rsidRPr="009E3D14">
              <w:t>21,4</w:t>
            </w:r>
          </w:p>
        </w:tc>
        <w:tc>
          <w:tcPr>
            <w:tcW w:w="1276" w:type="dxa"/>
          </w:tcPr>
          <w:p w:rsidR="009E3D14" w:rsidRPr="009E3D14" w:rsidRDefault="009E3D14" w:rsidP="009E3D14">
            <w:pPr>
              <w:spacing w:line="0" w:lineRule="atLeast"/>
              <w:jc w:val="center"/>
            </w:pPr>
            <w:r w:rsidRPr="009E3D14">
              <w:rPr>
                <w:bCs/>
              </w:rPr>
              <w:t>1%</w:t>
            </w:r>
          </w:p>
        </w:tc>
      </w:tr>
      <w:tr w:rsidR="009E3D14" w:rsidRPr="009E3D14" w:rsidTr="004711B2">
        <w:tc>
          <w:tcPr>
            <w:tcW w:w="416" w:type="dxa"/>
          </w:tcPr>
          <w:p w:rsidR="009E3D14" w:rsidRPr="009E3D14" w:rsidRDefault="009E3D14" w:rsidP="009E3D14">
            <w:pPr>
              <w:spacing w:line="0" w:lineRule="atLeast"/>
              <w:jc w:val="center"/>
            </w:pPr>
            <w:r w:rsidRPr="009E3D14">
              <w:rPr>
                <w:sz w:val="22"/>
                <w:szCs w:val="22"/>
              </w:rPr>
              <w:t xml:space="preserve">4. </w:t>
            </w:r>
          </w:p>
        </w:tc>
        <w:tc>
          <w:tcPr>
            <w:tcW w:w="6586" w:type="dxa"/>
          </w:tcPr>
          <w:p w:rsidR="009E3D14" w:rsidRPr="009E3D14" w:rsidRDefault="009E3D14" w:rsidP="009E3D14">
            <w:pPr>
              <w:spacing w:line="0" w:lineRule="atLeast"/>
            </w:pPr>
            <w:r w:rsidRPr="009E3D14">
              <w:t>Неэффективное расходование</w:t>
            </w:r>
          </w:p>
        </w:tc>
        <w:tc>
          <w:tcPr>
            <w:tcW w:w="1276" w:type="dxa"/>
          </w:tcPr>
          <w:p w:rsidR="009E3D14" w:rsidRPr="009E3D14" w:rsidRDefault="009E3D14" w:rsidP="009E3D14">
            <w:pPr>
              <w:spacing w:line="0" w:lineRule="atLeast"/>
              <w:jc w:val="center"/>
            </w:pPr>
            <w:r w:rsidRPr="009E3D14">
              <w:t>19,6%</w:t>
            </w:r>
          </w:p>
        </w:tc>
        <w:tc>
          <w:tcPr>
            <w:tcW w:w="1276" w:type="dxa"/>
          </w:tcPr>
          <w:p w:rsidR="009E3D14" w:rsidRPr="009E3D14" w:rsidRDefault="009E3D14" w:rsidP="009E3D14">
            <w:pPr>
              <w:spacing w:line="0" w:lineRule="atLeast"/>
              <w:jc w:val="center"/>
            </w:pPr>
            <w:r w:rsidRPr="009E3D14">
              <w:t>0,9%</w:t>
            </w:r>
          </w:p>
        </w:tc>
      </w:tr>
    </w:tbl>
    <w:p w:rsidR="004711B2" w:rsidRDefault="004711B2" w:rsidP="004711B2">
      <w:pPr>
        <w:spacing w:line="0" w:lineRule="atLeast"/>
        <w:contextualSpacing/>
        <w:rPr>
          <w:bCs/>
        </w:rPr>
      </w:pPr>
    </w:p>
    <w:p w:rsidR="009E3D14" w:rsidRPr="004711B2" w:rsidRDefault="004711B2" w:rsidP="004711B2">
      <w:pPr>
        <w:spacing w:line="0" w:lineRule="atLeast"/>
        <w:contextualSpacing/>
        <w:jc w:val="center"/>
        <w:rPr>
          <w:b/>
        </w:rPr>
      </w:pPr>
      <w:r w:rsidRPr="004711B2">
        <w:rPr>
          <w:b/>
          <w:bCs/>
        </w:rPr>
        <w:t xml:space="preserve">4. </w:t>
      </w:r>
      <w:r w:rsidR="009E3D14" w:rsidRPr="004711B2">
        <w:rPr>
          <w:b/>
        </w:rPr>
        <w:t>Аудит в сфере закупок товаров, работ, услуг</w:t>
      </w:r>
    </w:p>
    <w:p w:rsidR="009E3D14" w:rsidRPr="009E3D14" w:rsidRDefault="009E3D14" w:rsidP="004711B2">
      <w:pPr>
        <w:spacing w:line="0" w:lineRule="atLeast"/>
        <w:ind w:firstLine="720"/>
        <w:jc w:val="both"/>
        <w:rPr>
          <w:szCs w:val="28"/>
        </w:rPr>
      </w:pPr>
      <w:r w:rsidRPr="009E3D14">
        <w:t xml:space="preserve">За 1 полугодие 2015 года для </w:t>
      </w:r>
      <w:r w:rsidRPr="009E3D14">
        <w:rPr>
          <w:szCs w:val="28"/>
        </w:rPr>
        <w:t xml:space="preserve">осуществления анализа и оценки результатов закупок, достижения целей осуществления закупок, определенных в соответствии со </w:t>
      </w:r>
      <w:hyperlink r:id="rId34" w:history="1">
        <w:r w:rsidRPr="009E3D14">
          <w:rPr>
            <w:szCs w:val="28"/>
          </w:rPr>
          <w:t>статьей 13</w:t>
        </w:r>
      </w:hyperlink>
      <w:r w:rsidRPr="009E3D14">
        <w:rPr>
          <w:szCs w:val="28"/>
        </w:rPr>
        <w:t xml:space="preserve"> Федерального закона от 05 апреля </w:t>
      </w:r>
      <w:smartTag w:uri="urn:schemas-microsoft-com:office:smarttags" w:element="metricconverter">
        <w:smartTagPr>
          <w:attr w:name="ProductID" w:val="2013 г"/>
        </w:smartTagPr>
        <w:r w:rsidRPr="009E3D14">
          <w:rPr>
            <w:szCs w:val="28"/>
          </w:rPr>
          <w:t>2013 г</w:t>
        </w:r>
      </w:smartTag>
      <w:r w:rsidRPr="009E3D14">
        <w:rPr>
          <w:szCs w:val="28"/>
        </w:rPr>
        <w:t xml:space="preserve">. №44-ФЗ "О контрактной системе в </w:t>
      </w:r>
      <w:r w:rsidRPr="009E3D14">
        <w:rPr>
          <w:szCs w:val="28"/>
        </w:rPr>
        <w:lastRenderedPageBreak/>
        <w:t>сфере закупок товаров, работ, услуг для обеспечения государственных и муниципальных нужд" был проведен аудит в сфере закупок товаров, работ, услуг на 15 объектах контроля, в том числе, по результатам 2 контрольных мероприятий, начатых в 2014 году.</w:t>
      </w:r>
    </w:p>
    <w:p w:rsidR="009E3D14" w:rsidRPr="009E3D14" w:rsidRDefault="009E3D14" w:rsidP="004711B2">
      <w:pPr>
        <w:spacing w:line="0" w:lineRule="atLeast"/>
        <w:ind w:firstLine="720"/>
        <w:jc w:val="both"/>
        <w:rPr>
          <w:szCs w:val="28"/>
        </w:rPr>
      </w:pPr>
      <w:r w:rsidRPr="009E3D14">
        <w:rPr>
          <w:szCs w:val="28"/>
        </w:rPr>
        <w:t xml:space="preserve">В рамках аудита проверено 1183 закупок на общую сумму 159 355,4 тыс.руб., в выявлены нарушения 158 закупках, что составляет 13,4% от всех проверенных закупок, на общую сумму 1 515 тыс.руб., что составляет 1% от всех проверенных средств. </w:t>
      </w:r>
    </w:p>
    <w:p w:rsidR="009E3D14" w:rsidRPr="009E3D14" w:rsidRDefault="009E3D14" w:rsidP="004711B2">
      <w:pPr>
        <w:spacing w:line="0" w:lineRule="atLeast"/>
        <w:ind w:firstLine="720"/>
        <w:jc w:val="both"/>
      </w:pPr>
      <w:r w:rsidRPr="009E3D14">
        <w:t>Анализ и оценка законности расходов на закупки показал, что объектами аудита при осуществлении закупок соблюдается законодательство РФ о контрактной системе в целом на 86,6%, из них в разрезе этапов закупочной деятельности:</w:t>
      </w:r>
    </w:p>
    <w:p w:rsidR="009E3D14" w:rsidRPr="009E3D14" w:rsidRDefault="009E3D14" w:rsidP="004711B2">
      <w:pPr>
        <w:spacing w:line="0" w:lineRule="atLeast"/>
        <w:ind w:firstLine="720"/>
        <w:jc w:val="both"/>
      </w:pPr>
      <w:r w:rsidRPr="009E3D14">
        <w:t>- на этапе организации закупок и назначения контрактных управляющих- 99%;</w:t>
      </w:r>
    </w:p>
    <w:p w:rsidR="009E3D14" w:rsidRPr="009E3D14" w:rsidRDefault="009E3D14" w:rsidP="004711B2">
      <w:pPr>
        <w:pStyle w:val="11"/>
        <w:shd w:val="clear" w:color="auto" w:fill="auto"/>
        <w:spacing w:after="0"/>
        <w:ind w:firstLine="720"/>
        <w:contextualSpacing/>
        <w:jc w:val="both"/>
        <w:rPr>
          <w:rFonts w:ascii="Times New Roman" w:hAnsi="Times New Roman" w:cs="Times New Roman"/>
          <w:sz w:val="24"/>
          <w:szCs w:val="24"/>
        </w:rPr>
      </w:pPr>
      <w:r w:rsidRPr="009E3D14">
        <w:rPr>
          <w:rFonts w:ascii="Times New Roman" w:hAnsi="Times New Roman" w:cs="Times New Roman"/>
          <w:sz w:val="24"/>
          <w:szCs w:val="24"/>
        </w:rPr>
        <w:t>- на этапе планирования закупок, обоснования начальных (максимальных) цен контрактов- 96%;</w:t>
      </w:r>
    </w:p>
    <w:p w:rsidR="009E3D14" w:rsidRPr="009E3D14" w:rsidRDefault="009E3D14" w:rsidP="004711B2">
      <w:pPr>
        <w:pStyle w:val="11"/>
        <w:shd w:val="clear" w:color="auto" w:fill="auto"/>
        <w:spacing w:after="0"/>
        <w:ind w:firstLine="720"/>
        <w:contextualSpacing/>
        <w:jc w:val="both"/>
        <w:rPr>
          <w:rFonts w:ascii="Times New Roman" w:hAnsi="Times New Roman" w:cs="Times New Roman"/>
          <w:sz w:val="24"/>
          <w:szCs w:val="24"/>
        </w:rPr>
      </w:pPr>
      <w:r w:rsidRPr="009E3D14">
        <w:rPr>
          <w:rFonts w:ascii="Times New Roman" w:hAnsi="Times New Roman" w:cs="Times New Roman"/>
          <w:sz w:val="24"/>
          <w:szCs w:val="24"/>
        </w:rPr>
        <w:t>- на этапе утверждения документации о закупке- 99%;</w:t>
      </w:r>
    </w:p>
    <w:p w:rsidR="009E3D14" w:rsidRPr="009E3D14" w:rsidRDefault="009E3D14" w:rsidP="004711B2">
      <w:pPr>
        <w:pStyle w:val="11"/>
        <w:shd w:val="clear" w:color="auto" w:fill="auto"/>
        <w:spacing w:after="0"/>
        <w:ind w:firstLine="720"/>
        <w:contextualSpacing/>
        <w:jc w:val="both"/>
        <w:rPr>
          <w:rFonts w:ascii="Times New Roman" w:hAnsi="Times New Roman" w:cs="Times New Roman"/>
          <w:sz w:val="24"/>
          <w:szCs w:val="24"/>
        </w:rPr>
      </w:pPr>
      <w:r w:rsidRPr="009E3D14">
        <w:rPr>
          <w:rFonts w:ascii="Times New Roman" w:hAnsi="Times New Roman" w:cs="Times New Roman"/>
          <w:sz w:val="24"/>
          <w:szCs w:val="24"/>
        </w:rPr>
        <w:t>- на этапе проведения процедуры закупки- 99,6%;</w:t>
      </w:r>
    </w:p>
    <w:p w:rsidR="009E3D14" w:rsidRPr="009E3D14" w:rsidRDefault="009E3D14" w:rsidP="004711B2">
      <w:pPr>
        <w:pStyle w:val="11"/>
        <w:shd w:val="clear" w:color="auto" w:fill="auto"/>
        <w:spacing w:after="0"/>
        <w:ind w:firstLine="720"/>
        <w:contextualSpacing/>
        <w:jc w:val="both"/>
        <w:rPr>
          <w:rFonts w:ascii="Times New Roman" w:hAnsi="Times New Roman" w:cs="Times New Roman"/>
          <w:sz w:val="24"/>
          <w:szCs w:val="24"/>
        </w:rPr>
      </w:pPr>
      <w:r w:rsidRPr="009E3D14">
        <w:rPr>
          <w:rFonts w:ascii="Times New Roman" w:hAnsi="Times New Roman" w:cs="Times New Roman"/>
          <w:sz w:val="24"/>
          <w:szCs w:val="24"/>
        </w:rPr>
        <w:t>- на этапе заключения и исполнения контрактов- 12%;</w:t>
      </w:r>
    </w:p>
    <w:p w:rsidR="009E3D14" w:rsidRPr="009E3D14" w:rsidRDefault="009E3D14" w:rsidP="004711B2">
      <w:pPr>
        <w:pStyle w:val="11"/>
        <w:shd w:val="clear" w:color="auto" w:fill="auto"/>
        <w:spacing w:after="0"/>
        <w:ind w:firstLine="720"/>
        <w:contextualSpacing/>
        <w:jc w:val="both"/>
        <w:rPr>
          <w:rFonts w:ascii="Times New Roman" w:hAnsi="Times New Roman" w:cs="Times New Roman"/>
          <w:sz w:val="24"/>
          <w:szCs w:val="24"/>
        </w:rPr>
      </w:pPr>
      <w:r w:rsidRPr="009E3D14">
        <w:rPr>
          <w:rFonts w:ascii="Times New Roman" w:hAnsi="Times New Roman" w:cs="Times New Roman"/>
          <w:sz w:val="24"/>
          <w:szCs w:val="24"/>
        </w:rPr>
        <w:t>- на этапе осуществления закупки у единственного поставщика- 88%;</w:t>
      </w:r>
    </w:p>
    <w:p w:rsidR="009E3D14" w:rsidRPr="009E3D14" w:rsidRDefault="009E3D14" w:rsidP="004711B2">
      <w:pPr>
        <w:pStyle w:val="11"/>
        <w:shd w:val="clear" w:color="auto" w:fill="auto"/>
        <w:spacing w:after="0"/>
        <w:ind w:firstLine="720"/>
        <w:contextualSpacing/>
        <w:jc w:val="both"/>
        <w:rPr>
          <w:rFonts w:ascii="Times New Roman" w:hAnsi="Times New Roman" w:cs="Times New Roman"/>
          <w:sz w:val="24"/>
          <w:szCs w:val="24"/>
        </w:rPr>
      </w:pPr>
      <w:r w:rsidRPr="009E3D14">
        <w:rPr>
          <w:rFonts w:ascii="Times New Roman" w:hAnsi="Times New Roman" w:cs="Times New Roman"/>
          <w:sz w:val="24"/>
          <w:szCs w:val="24"/>
        </w:rPr>
        <w:t>- на этапе применения обеспечительных мер и мер ответственности- 98%.</w:t>
      </w:r>
    </w:p>
    <w:p w:rsidR="009E3D14" w:rsidRPr="009E3D14" w:rsidRDefault="009E3D14" w:rsidP="004711B2">
      <w:pPr>
        <w:spacing w:line="0" w:lineRule="atLeast"/>
        <w:ind w:firstLine="720"/>
        <w:jc w:val="both"/>
      </w:pPr>
      <w:r w:rsidRPr="009E3D14">
        <w:t xml:space="preserve">Анализ экономии при проведении конкурентных процедур по объектам аудита показал: относительно низкий абсолютный объем экономии- 15 384 тыс.руб., низкий относительный объем экономии- 15,4% от начальной максимальной цены.  </w:t>
      </w:r>
    </w:p>
    <w:p w:rsidR="009E3D14" w:rsidRPr="009E3D14" w:rsidRDefault="009E3D14" w:rsidP="004711B2">
      <w:pPr>
        <w:spacing w:line="0" w:lineRule="atLeast"/>
        <w:ind w:firstLine="720"/>
        <w:jc w:val="both"/>
        <w:rPr>
          <w:szCs w:val="28"/>
        </w:rPr>
      </w:pPr>
      <w:r w:rsidRPr="009E3D14">
        <w:t>Анализ эффективности расходов на закупки на этапе проведения конкурентных процедур показал низкую эффективность применения имеющихся ресурсов при одновременном достижении запланированных целей осуществления закупок- 64,4%. Сумма</w:t>
      </w:r>
      <w:r w:rsidRPr="009E3D14">
        <w:rPr>
          <w:szCs w:val="28"/>
        </w:rPr>
        <w:t xml:space="preserve"> неэффективно проведенных закупок 17 454 тыс.руб. </w:t>
      </w:r>
    </w:p>
    <w:p w:rsidR="009E3D14" w:rsidRPr="009E3D14" w:rsidRDefault="009E3D14" w:rsidP="004711B2">
      <w:pPr>
        <w:spacing w:line="0" w:lineRule="atLeast"/>
        <w:ind w:firstLine="720"/>
        <w:jc w:val="both"/>
      </w:pPr>
      <w:r w:rsidRPr="009E3D14">
        <w:t>Анализ применения денежных средств при осуществлении конкурентных закупок в разрезе этапов закупочной деятельности показал высокую результативность расходов-98,6%.</w:t>
      </w:r>
    </w:p>
    <w:p w:rsidR="009E3D14" w:rsidRPr="009E3D14" w:rsidRDefault="009E3D14" w:rsidP="004711B2">
      <w:pPr>
        <w:spacing w:line="0" w:lineRule="atLeast"/>
        <w:ind w:firstLine="720"/>
        <w:jc w:val="both"/>
        <w:rPr>
          <w:szCs w:val="28"/>
        </w:rPr>
      </w:pPr>
      <w:r w:rsidRPr="009E3D14">
        <w:rPr>
          <w:szCs w:val="28"/>
        </w:rPr>
        <w:t xml:space="preserve">По результатам аудита в сфере закупок товаров, работ, услуг обобщены основные причины отклонений, нарушений и недостатков, вынесены предложения по совершенствованию организации закупочной деятельности, меры по повышению результативности и эффективности расходов на закупки, в том числе нормативно-правового характера. Анализ и основные показатели приведены в приложениях </w:t>
      </w:r>
      <w:r w:rsidRPr="00B970E7">
        <w:rPr>
          <w:szCs w:val="28"/>
        </w:rPr>
        <w:t>1,2</w:t>
      </w:r>
      <w:r w:rsidRPr="009E3D14">
        <w:rPr>
          <w:szCs w:val="28"/>
        </w:rPr>
        <w:t xml:space="preserve"> к отчету.</w:t>
      </w:r>
    </w:p>
    <w:p w:rsidR="009E3D14" w:rsidRPr="009E3D14" w:rsidRDefault="009E3D14" w:rsidP="009E3D14">
      <w:pPr>
        <w:spacing w:line="0" w:lineRule="atLeast"/>
        <w:ind w:left="-360" w:firstLine="540"/>
        <w:jc w:val="both"/>
        <w:rPr>
          <w:szCs w:val="28"/>
        </w:rPr>
      </w:pPr>
    </w:p>
    <w:p w:rsidR="004711B2" w:rsidRDefault="009E3D14" w:rsidP="004711B2">
      <w:pPr>
        <w:spacing w:line="0" w:lineRule="atLeast"/>
        <w:contextualSpacing/>
        <w:jc w:val="center"/>
        <w:rPr>
          <w:b/>
        </w:rPr>
      </w:pPr>
      <w:r w:rsidRPr="009E3D14">
        <w:rPr>
          <w:b/>
          <w:szCs w:val="28"/>
        </w:rPr>
        <w:t xml:space="preserve">5. Согласование заключения </w:t>
      </w:r>
      <w:r w:rsidR="004711B2">
        <w:rPr>
          <w:b/>
        </w:rPr>
        <w:t xml:space="preserve">контракта </w:t>
      </w:r>
      <w:r w:rsidRPr="009E3D14">
        <w:rPr>
          <w:b/>
        </w:rPr>
        <w:t xml:space="preserve">единственным поставщиком </w:t>
      </w:r>
    </w:p>
    <w:p w:rsidR="009E3D14" w:rsidRPr="009E3D14" w:rsidRDefault="009E3D14" w:rsidP="004711B2">
      <w:pPr>
        <w:spacing w:line="0" w:lineRule="atLeast"/>
        <w:contextualSpacing/>
        <w:jc w:val="center"/>
        <w:rPr>
          <w:b/>
        </w:rPr>
      </w:pPr>
      <w:r w:rsidRPr="009E3D14">
        <w:rPr>
          <w:b/>
        </w:rPr>
        <w:t>(подрядчиком, исполнителем)</w:t>
      </w:r>
    </w:p>
    <w:p w:rsidR="009E3D14" w:rsidRPr="009E3D14" w:rsidRDefault="009E3D14" w:rsidP="009E3D14">
      <w:pPr>
        <w:spacing w:line="0" w:lineRule="atLeast"/>
        <w:ind w:left="-360" w:firstLine="540"/>
        <w:contextualSpacing/>
        <w:jc w:val="center"/>
        <w:rPr>
          <w:b/>
        </w:rPr>
      </w:pPr>
    </w:p>
    <w:p w:rsidR="009E3D14" w:rsidRPr="009E3D14" w:rsidRDefault="009E3D14" w:rsidP="004711B2">
      <w:pPr>
        <w:tabs>
          <w:tab w:val="left" w:pos="540"/>
        </w:tabs>
        <w:spacing w:line="0" w:lineRule="atLeast"/>
        <w:ind w:firstLine="720"/>
        <w:contextualSpacing/>
        <w:jc w:val="both"/>
      </w:pPr>
      <w:r w:rsidRPr="009E3D14">
        <w:t>В связи с внесением изменений в Федеральный закон от 05 апреля 2013 года №44-ФЗ «О контрактной системе в сфере закупок товаров, работ, услуг для обеспечения государственных и муниципальных нужд» в части отмены необходимости согласования заключения контракта с единственным поставщиком (подрядчиком, исполнителем) по результатам несостоявшихся электронных аукционов существенно сократилось количество обращений о согласовании: за 1-е полугодие 2015 года Контрольно-счетной палатой рассмотрено 4 обращения о согласовании заключения контрактов с единственным поставщиком (подрядчиком, исполнителем) по результатам несостоявшихся открытых конкурсов на общую сумму 10 199,7 тыс. руб., по результатам рассмотрения которых выдано 4 решения о согласовании заключения контрактов, что составляет 100% от общего количества обращений.</w:t>
      </w:r>
    </w:p>
    <w:p w:rsidR="009E3D14" w:rsidRPr="009E3D14" w:rsidRDefault="009E3D14" w:rsidP="009E3D14">
      <w:pPr>
        <w:tabs>
          <w:tab w:val="left" w:pos="540"/>
        </w:tabs>
        <w:spacing w:line="0" w:lineRule="atLeast"/>
        <w:ind w:left="-360" w:firstLine="540"/>
        <w:contextualSpacing/>
        <w:jc w:val="both"/>
      </w:pPr>
    </w:p>
    <w:p w:rsidR="009E3D14" w:rsidRPr="009E3D14" w:rsidRDefault="009E3D14" w:rsidP="004711B2">
      <w:pPr>
        <w:tabs>
          <w:tab w:val="left" w:pos="0"/>
          <w:tab w:val="num" w:pos="900"/>
        </w:tabs>
        <w:spacing w:line="0" w:lineRule="atLeast"/>
        <w:jc w:val="center"/>
        <w:rPr>
          <w:b/>
        </w:rPr>
      </w:pPr>
      <w:r w:rsidRPr="009E3D14">
        <w:rPr>
          <w:b/>
        </w:rPr>
        <w:t>6. Проведение внеплановых контрольных мероприятий</w:t>
      </w:r>
    </w:p>
    <w:p w:rsidR="009E3D14" w:rsidRPr="009E3D14" w:rsidRDefault="009E3D14" w:rsidP="004711B2">
      <w:pPr>
        <w:pStyle w:val="af3"/>
        <w:tabs>
          <w:tab w:val="left" w:pos="1080"/>
        </w:tabs>
        <w:spacing w:line="0" w:lineRule="atLeast"/>
        <w:ind w:firstLine="720"/>
        <w:contextualSpacing/>
        <w:rPr>
          <w:b/>
          <w:sz w:val="24"/>
        </w:rPr>
      </w:pPr>
      <w:r w:rsidRPr="009E3D14">
        <w:rPr>
          <w:sz w:val="24"/>
        </w:rPr>
        <w:t>6.1. Н основании поручения Прокуратуры Кондинского района от 18.03</w:t>
      </w:r>
      <w:r w:rsidR="004711B2">
        <w:rPr>
          <w:sz w:val="24"/>
        </w:rPr>
        <w:t xml:space="preserve">.2015 года исх.№07/116ж-2015, </w:t>
      </w:r>
      <w:r w:rsidRPr="009E3D14">
        <w:rPr>
          <w:color w:val="000000"/>
          <w:sz w:val="24"/>
        </w:rPr>
        <w:t xml:space="preserve">в соответствии </w:t>
      </w:r>
      <w:r w:rsidRPr="009E3D14">
        <w:rPr>
          <w:sz w:val="24"/>
        </w:rPr>
        <w:t xml:space="preserve">с распоряжением председателя КСП от 14.01.2014 </w:t>
      </w:r>
      <w:r w:rsidRPr="009E3D14">
        <w:rPr>
          <w:sz w:val="24"/>
        </w:rPr>
        <w:lastRenderedPageBreak/>
        <w:t>№1-р «Об участии в проведении проверки» проведена проверка соблюдения требований Федерального закона от 21.12.2001г. №178-ФЗ «О приватизации государственного и муниципального имущества» при продаже муниципального имущества в Комитете по управлению муниципальным имуществом администрации Кондинского район.</w:t>
      </w:r>
    </w:p>
    <w:p w:rsidR="009E3D14" w:rsidRPr="009E3D14" w:rsidRDefault="009E3D14" w:rsidP="004711B2">
      <w:pPr>
        <w:tabs>
          <w:tab w:val="left" w:pos="1080"/>
        </w:tabs>
        <w:spacing w:line="0" w:lineRule="atLeast"/>
        <w:ind w:firstLine="720"/>
        <w:jc w:val="both"/>
      </w:pPr>
      <w:r w:rsidRPr="009E3D14">
        <w:t xml:space="preserve">Цель проверки: соблюдение требований Федерального закона от 21.12.2001г. №178-ФЗ «О приватизации государственного и муниципального имущества» при продаже муниципального имущества-здания гостиницы, жилого здания для временного проживания приезжающих, командированных, иногородних представителей фирм, учреждений, предприятий, общей площадью </w:t>
      </w:r>
      <w:smartTag w:uri="urn:schemas-microsoft-com:office:smarttags" w:element="metricconverter">
        <w:smartTagPr>
          <w:attr w:name="ProductID" w:val="939,5 кв. м"/>
        </w:smartTagPr>
        <w:r w:rsidRPr="009E3D14">
          <w:t>939,5 кв. м</w:t>
        </w:r>
      </w:smartTag>
      <w:r w:rsidRPr="009E3D14">
        <w:t>, этажность- 3, расположенного по адресу: пер. Школьный, д. 13, пгт. Междуреченский, Кондинский район, Ханты-Мансийский автономный округ – Югра, Тюменская область.</w:t>
      </w:r>
    </w:p>
    <w:p w:rsidR="009E3D14" w:rsidRPr="009E3D14" w:rsidRDefault="009E3D14" w:rsidP="004711B2">
      <w:pPr>
        <w:tabs>
          <w:tab w:val="left" w:pos="851"/>
          <w:tab w:val="left" w:pos="1080"/>
        </w:tabs>
        <w:spacing w:line="0" w:lineRule="atLeast"/>
        <w:ind w:firstLine="720"/>
        <w:contextualSpacing/>
        <w:jc w:val="both"/>
      </w:pPr>
      <w:r w:rsidRPr="009E3D14">
        <w:t>В результате проведенного контрольного мероприятия выявлены нарушения:</w:t>
      </w:r>
    </w:p>
    <w:p w:rsidR="009E3D14" w:rsidRPr="009E3D14" w:rsidRDefault="009E3D14" w:rsidP="004711B2">
      <w:pPr>
        <w:tabs>
          <w:tab w:val="left" w:pos="993"/>
          <w:tab w:val="left" w:pos="1080"/>
        </w:tabs>
        <w:spacing w:line="0" w:lineRule="atLeast"/>
        <w:ind w:firstLine="720"/>
        <w:contextualSpacing/>
        <w:jc w:val="both"/>
      </w:pPr>
      <w:r w:rsidRPr="009E3D14">
        <w:t>1. В нарушение ч.2 ст.15 Федерального закона № 178-ФЗ информационное сообщение о приватизации здания гостиницы не опубликовано в официальном печатном издании– газете «Кондинский вестник». В газете «Кондинский вестник» за №46(1064) от 15.11.2013г. опубликовано Постановление администрации Кондинского района от 12.11.2013г. №2452 «Об условиях приватизации имущества», однако данное постановление не содержит в полном объеме информации, предусмотренной ч.3 ст.15 Федерального закона № 178-ФЗ.</w:t>
      </w:r>
    </w:p>
    <w:p w:rsidR="009E3D14" w:rsidRPr="009E3D14" w:rsidRDefault="009E3D14" w:rsidP="004711B2">
      <w:pPr>
        <w:tabs>
          <w:tab w:val="left" w:pos="993"/>
          <w:tab w:val="left" w:pos="1080"/>
        </w:tabs>
        <w:spacing w:line="0" w:lineRule="atLeast"/>
        <w:ind w:firstLine="720"/>
        <w:contextualSpacing/>
        <w:jc w:val="both"/>
        <w:rPr>
          <w:bCs/>
        </w:rPr>
      </w:pPr>
      <w:r w:rsidRPr="009E3D14">
        <w:t xml:space="preserve">2. В нарушение п.5 </w:t>
      </w:r>
      <w:hyperlink w:anchor="Par1" w:history="1">
        <w:r w:rsidRPr="009E3D14">
          <w:t>Положения</w:t>
        </w:r>
      </w:hyperlink>
      <w:r w:rsidRPr="009E3D14">
        <w:t xml:space="preserve"> об организации продажи государственного или муниципального имущества посредством публичного предложения (утв. Постановлением Правительства РФ от 22.07.2002 </w:t>
      </w:r>
      <w:hyperlink r:id="rId35" w:history="1">
        <w:r w:rsidRPr="009E3D14">
          <w:t>№549</w:t>
        </w:r>
      </w:hyperlink>
      <w:r w:rsidRPr="009E3D14">
        <w:t>) информационное сообщение о проведении продажи имущества не содержит сведений о сроке и порядке внесения задатка.</w:t>
      </w:r>
    </w:p>
    <w:p w:rsidR="009E3D14" w:rsidRPr="009E3D14" w:rsidRDefault="009E3D14" w:rsidP="004711B2">
      <w:pPr>
        <w:numPr>
          <w:ilvl w:val="0"/>
          <w:numId w:val="38"/>
        </w:numPr>
        <w:tabs>
          <w:tab w:val="left" w:pos="540"/>
          <w:tab w:val="left" w:pos="851"/>
          <w:tab w:val="left" w:pos="1080"/>
        </w:tabs>
        <w:spacing w:line="0" w:lineRule="atLeast"/>
        <w:ind w:left="0" w:firstLine="720"/>
        <w:contextualSpacing/>
        <w:jc w:val="both"/>
        <w:rPr>
          <w:bCs/>
        </w:rPr>
      </w:pPr>
      <w:r w:rsidRPr="009E3D14">
        <w:rPr>
          <w:bCs/>
        </w:rPr>
        <w:t xml:space="preserve">В нарушение п.2 ст.16 Федерального закона от 21.12.2011 г. №178-ФЗ не все листы </w:t>
      </w:r>
      <w:r w:rsidRPr="009E3D14">
        <w:t>документов, представленных одновременно с заявкой</w:t>
      </w:r>
      <w:r w:rsidRPr="009E3D14">
        <w:rPr>
          <w:bCs/>
        </w:rPr>
        <w:t xml:space="preserve"> претендента,</w:t>
      </w:r>
      <w:r w:rsidRPr="009E3D14">
        <w:t xml:space="preserve"> прошиты, пронумерованы, скреплены печатью претендента</w:t>
      </w:r>
      <w:r w:rsidRPr="009E3D14">
        <w:rPr>
          <w:bCs/>
          <w:iCs/>
        </w:rPr>
        <w:t>.</w:t>
      </w:r>
    </w:p>
    <w:p w:rsidR="009E3D14" w:rsidRPr="009E3D14" w:rsidRDefault="009E3D14" w:rsidP="004711B2">
      <w:pPr>
        <w:numPr>
          <w:ilvl w:val="0"/>
          <w:numId w:val="38"/>
        </w:numPr>
        <w:tabs>
          <w:tab w:val="left" w:pos="540"/>
          <w:tab w:val="left" w:pos="851"/>
          <w:tab w:val="left" w:pos="1080"/>
        </w:tabs>
        <w:spacing w:line="0" w:lineRule="atLeast"/>
        <w:ind w:left="0" w:firstLine="720"/>
        <w:contextualSpacing/>
        <w:jc w:val="both"/>
        <w:rPr>
          <w:bCs/>
        </w:rPr>
      </w:pPr>
      <w:r w:rsidRPr="009E3D14">
        <w:rPr>
          <w:bCs/>
        </w:rPr>
        <w:t xml:space="preserve">В нарушение п.4.1, пп.4 п.7 ст.23 Федерального закона от 21.12.2011 г. №178-ФЗ допущены к участию в продаже посредством публичного предложения претенденты, по заявкам которых не подтверждено </w:t>
      </w:r>
      <w:r w:rsidRPr="009E3D14">
        <w:t>поступление в установленный в информационном сообщении срок задатка</w:t>
      </w:r>
      <w:r w:rsidRPr="009E3D14">
        <w:rPr>
          <w:bCs/>
        </w:rPr>
        <w:t xml:space="preserve">. </w:t>
      </w:r>
    </w:p>
    <w:p w:rsidR="009E3D14" w:rsidRPr="009E3D14" w:rsidRDefault="009E3D14" w:rsidP="004711B2">
      <w:pPr>
        <w:tabs>
          <w:tab w:val="left" w:pos="851"/>
          <w:tab w:val="left" w:pos="1080"/>
        </w:tabs>
        <w:spacing w:line="0" w:lineRule="atLeast"/>
        <w:ind w:firstLine="720"/>
        <w:contextualSpacing/>
        <w:jc w:val="both"/>
      </w:pPr>
      <w:r w:rsidRPr="009E3D14">
        <w:t>В рамках соглашения о сотрудничестве информация по результатам проверки направлена в Прокуратуру Кондинского района.</w:t>
      </w:r>
    </w:p>
    <w:p w:rsidR="009E3D14" w:rsidRPr="009E3D14" w:rsidRDefault="009E3D14" w:rsidP="004711B2">
      <w:pPr>
        <w:tabs>
          <w:tab w:val="left" w:pos="851"/>
          <w:tab w:val="left" w:pos="1080"/>
        </w:tabs>
        <w:spacing w:line="0" w:lineRule="atLeast"/>
        <w:ind w:firstLine="720"/>
        <w:contextualSpacing/>
        <w:jc w:val="both"/>
      </w:pPr>
    </w:p>
    <w:p w:rsidR="009E3D14" w:rsidRPr="009E3D14" w:rsidRDefault="009E3D14" w:rsidP="004711B2">
      <w:pPr>
        <w:tabs>
          <w:tab w:val="left" w:pos="851"/>
          <w:tab w:val="left" w:pos="1080"/>
        </w:tabs>
        <w:spacing w:line="0" w:lineRule="atLeast"/>
        <w:ind w:firstLine="720"/>
        <w:contextualSpacing/>
        <w:jc w:val="both"/>
      </w:pPr>
      <w:r w:rsidRPr="009E3D14">
        <w:t xml:space="preserve">6.2. На основании обращения Прокуратуры Кондинского района от 07.05.2015 года исх.№07/15-4828-2015/612, </w:t>
      </w:r>
      <w:r w:rsidRPr="009E3D14">
        <w:rPr>
          <w:color w:val="000000"/>
        </w:rPr>
        <w:t xml:space="preserve">в соответствии </w:t>
      </w:r>
      <w:r w:rsidRPr="009E3D14">
        <w:t>с распоряжением председателя КСП от 20.05.2015г. № 35-р «Об участии в проведении проверки» проведена проверка расходования бюджетных средств выделенных на содержание внутрипоселковых дорог муниципального образования городское поселение Мортка в части капитального и текущего ремонта.</w:t>
      </w:r>
    </w:p>
    <w:p w:rsidR="009E3D14" w:rsidRPr="009E3D14" w:rsidRDefault="009E3D14" w:rsidP="004711B2">
      <w:pPr>
        <w:tabs>
          <w:tab w:val="left" w:pos="1080"/>
        </w:tabs>
        <w:spacing w:line="0" w:lineRule="atLeast"/>
        <w:ind w:firstLine="720"/>
        <w:contextualSpacing/>
        <w:jc w:val="both"/>
      </w:pPr>
      <w:r w:rsidRPr="009E3D14">
        <w:t xml:space="preserve">Проверяемый период при проверке осуществления закупок: с 01 января 2014 года по 31 декабря 2014 года. </w:t>
      </w:r>
    </w:p>
    <w:p w:rsidR="009E3D14" w:rsidRPr="009E3D14" w:rsidRDefault="009E3D14" w:rsidP="004711B2">
      <w:pPr>
        <w:tabs>
          <w:tab w:val="left" w:pos="1080"/>
        </w:tabs>
        <w:spacing w:line="0" w:lineRule="atLeast"/>
        <w:ind w:firstLine="720"/>
        <w:contextualSpacing/>
        <w:jc w:val="both"/>
        <w:rPr>
          <w:bCs/>
        </w:rPr>
      </w:pPr>
      <w:r w:rsidRPr="009E3D14">
        <w:rPr>
          <w:bCs/>
        </w:rPr>
        <w:t xml:space="preserve">Объем осуществленных и проверенных закупок составил </w:t>
      </w:r>
      <w:r w:rsidRPr="009E3D14">
        <w:rPr>
          <w:bCs/>
          <w:iCs/>
        </w:rPr>
        <w:t>12 613,3 тыс.</w:t>
      </w:r>
      <w:r w:rsidRPr="009E3D14">
        <w:rPr>
          <w:bCs/>
        </w:rPr>
        <w:t>руб.</w:t>
      </w:r>
    </w:p>
    <w:p w:rsidR="009E3D14" w:rsidRPr="009E3D14" w:rsidRDefault="009E3D14" w:rsidP="004711B2">
      <w:pPr>
        <w:tabs>
          <w:tab w:val="left" w:pos="540"/>
          <w:tab w:val="left" w:pos="1080"/>
        </w:tabs>
        <w:spacing w:line="0" w:lineRule="atLeast"/>
        <w:ind w:firstLine="720"/>
        <w:contextualSpacing/>
        <w:jc w:val="both"/>
      </w:pPr>
      <w:r w:rsidRPr="009E3D14">
        <w:t>В результате проведенного контрольного мероприятия установлено:</w:t>
      </w:r>
    </w:p>
    <w:p w:rsidR="009E3D14" w:rsidRPr="009E3D14" w:rsidRDefault="009E3D14" w:rsidP="004711B2">
      <w:pPr>
        <w:tabs>
          <w:tab w:val="left" w:pos="540"/>
          <w:tab w:val="left" w:pos="1080"/>
        </w:tabs>
        <w:spacing w:line="0" w:lineRule="atLeast"/>
        <w:ind w:firstLine="720"/>
        <w:contextualSpacing/>
        <w:jc w:val="both"/>
      </w:pPr>
      <w:r w:rsidRPr="009E3D14">
        <w:t>Муниципальный контракт №  №0187300003514000351-0178244-01 от  22 июля 2014 года на выполнение работ  по ремонту внутрипоселковых автомобильных дорог г.п. Мортка, ул. Лесная.</w:t>
      </w:r>
    </w:p>
    <w:p w:rsidR="009E3D14" w:rsidRPr="009E3D14" w:rsidRDefault="009E3D14" w:rsidP="004711B2">
      <w:pPr>
        <w:tabs>
          <w:tab w:val="left" w:pos="1080"/>
        </w:tabs>
        <w:spacing w:line="0" w:lineRule="atLeast"/>
        <w:ind w:firstLine="720"/>
        <w:jc w:val="both"/>
        <w:rPr>
          <w:bCs/>
        </w:rPr>
      </w:pPr>
      <w:r w:rsidRPr="009E3D14">
        <w:rPr>
          <w:bCs/>
        </w:rPr>
        <w:t>Проверкой сопоставления акта выполненных работ формы КС-2 на соответствие локально-сметному расчету и техническому заданию к муниципальному контракту по видам и  объемам работ, установлено, что виды и объемы выполненных работ произведены в соответствии с локально-сметным расчетом, но при этом Подрядчиком неправомерно применены расценки по всем позициям. Общая сумма превышения по всем позициям составила 88 468,79 руб.</w:t>
      </w:r>
    </w:p>
    <w:p w:rsidR="009E3D14" w:rsidRPr="009E3D14" w:rsidRDefault="009E3D14" w:rsidP="004711B2">
      <w:pPr>
        <w:tabs>
          <w:tab w:val="left" w:pos="1080"/>
        </w:tabs>
        <w:spacing w:line="0" w:lineRule="atLeast"/>
        <w:ind w:firstLine="720"/>
        <w:jc w:val="both"/>
      </w:pPr>
      <w:r w:rsidRPr="009E3D14">
        <w:lastRenderedPageBreak/>
        <w:t>Муниципальный контракт № 0187300003514000321-0178244-01 от 17 июля 2014 года на выполнение работ по ремонту внутрипоселковых автомобильных дорог г.п. Мортка, ул. Путейская, ул. Г.М. Борисова. Нарушений по объемам выполненных работ не выявлено.</w:t>
      </w:r>
    </w:p>
    <w:p w:rsidR="009E3D14" w:rsidRPr="009E3D14" w:rsidRDefault="009E3D14" w:rsidP="004711B2">
      <w:pPr>
        <w:tabs>
          <w:tab w:val="left" w:pos="540"/>
          <w:tab w:val="left" w:pos="993"/>
          <w:tab w:val="left" w:pos="1080"/>
        </w:tabs>
        <w:spacing w:line="0" w:lineRule="atLeast"/>
        <w:ind w:firstLine="720"/>
        <w:contextualSpacing/>
        <w:jc w:val="both"/>
      </w:pPr>
      <w:r w:rsidRPr="009E3D14">
        <w:t xml:space="preserve">Муниципальный контракт № </w:t>
      </w:r>
      <w:r w:rsidRPr="009E3D14">
        <w:rPr>
          <w:color w:val="000000"/>
        </w:rPr>
        <w:t>0187300003514000115-0178244-01</w:t>
      </w:r>
      <w:r w:rsidRPr="009E3D14">
        <w:t xml:space="preserve"> от 29 апреля 2014 года на выполнение работ по устройству пешеходного тротуара и автостоянки в пгМортка, ул. Индустриальная.</w:t>
      </w:r>
    </w:p>
    <w:p w:rsidR="009E3D14" w:rsidRPr="009E3D14" w:rsidRDefault="009E3D14" w:rsidP="004711B2">
      <w:pPr>
        <w:tabs>
          <w:tab w:val="left" w:pos="1080"/>
        </w:tabs>
        <w:spacing w:line="0" w:lineRule="atLeast"/>
        <w:ind w:firstLine="720"/>
        <w:jc w:val="both"/>
      </w:pPr>
      <w:r w:rsidRPr="009E3D14">
        <w:t xml:space="preserve">При разработке технического задания Заказчиком не учтены нормы п. 11.5. раздела 11 </w:t>
      </w:r>
      <w:hyperlink r:id="rId36" w:history="1">
        <w:r w:rsidRPr="009E3D14">
          <w:t xml:space="preserve">свода правил СП 42.13330.2011 "СНиП 2.07.01-89*. Градостроительство. Планировка и застройка городских и сельских поселений". </w:t>
        </w:r>
      </w:hyperlink>
      <w:r w:rsidRPr="009E3D14">
        <w:t xml:space="preserve"> При расчетном пешеходном движении ширина тротуара должна составлять </w:t>
      </w:r>
      <w:smartTag w:uri="urn:schemas-microsoft-com:office:smarttags" w:element="metricconverter">
        <w:smartTagPr>
          <w:attr w:name="ProductID" w:val="1,5 м"/>
        </w:smartTagPr>
        <w:r w:rsidRPr="009E3D14">
          <w:t>1,5 м</w:t>
        </w:r>
      </w:smartTag>
      <w:r w:rsidRPr="009E3D14">
        <w:t xml:space="preserve">, а не </w:t>
      </w:r>
      <w:smartTag w:uri="urn:schemas-microsoft-com:office:smarttags" w:element="metricconverter">
        <w:smartTagPr>
          <w:attr w:name="ProductID" w:val="2,0 м"/>
        </w:smartTagPr>
        <w:r w:rsidRPr="009E3D14">
          <w:t>2,0 м</w:t>
        </w:r>
      </w:smartTag>
      <w:r w:rsidRPr="009E3D14">
        <w:t>., в соответствии с чем стоимость выполненных работ оказалась бы ниже. Данный факт свидетельствует о неэффективности расходования бюджетных средств.</w:t>
      </w:r>
    </w:p>
    <w:p w:rsidR="009E3D14" w:rsidRPr="009E3D14" w:rsidRDefault="009E3D14" w:rsidP="004711B2">
      <w:pPr>
        <w:tabs>
          <w:tab w:val="left" w:pos="540"/>
          <w:tab w:val="left" w:pos="1080"/>
        </w:tabs>
        <w:spacing w:line="0" w:lineRule="atLeast"/>
        <w:ind w:firstLine="720"/>
        <w:contextualSpacing/>
        <w:jc w:val="both"/>
      </w:pPr>
      <w:r w:rsidRPr="009E3D14">
        <w:t>В результате проведенного контрольного мероприятия выявлены нарушения:</w:t>
      </w:r>
    </w:p>
    <w:p w:rsidR="009E3D14" w:rsidRPr="009E3D14" w:rsidRDefault="009E3D14" w:rsidP="004711B2">
      <w:pPr>
        <w:tabs>
          <w:tab w:val="left" w:pos="1080"/>
        </w:tabs>
        <w:spacing w:line="0" w:lineRule="atLeast"/>
        <w:ind w:firstLine="720"/>
        <w:jc w:val="both"/>
        <w:rPr>
          <w:bCs/>
          <w:iCs/>
        </w:rPr>
      </w:pPr>
      <w:r w:rsidRPr="009E3D14">
        <w:t xml:space="preserve">1. В нарушение ч.9 ст.9 Федерального закона от 21.07.2005 г. №94-ФЗ, </w:t>
      </w:r>
      <w:r w:rsidRPr="009E3D14">
        <w:rPr>
          <w:bCs/>
        </w:rPr>
        <w:t>п.7 ч.2 ст.45, ч.10 ст.70 Федерального закона от 05.04.2013 г. №44-ФЗ</w:t>
      </w:r>
      <w:r w:rsidRPr="009E3D14">
        <w:t xml:space="preserve"> в аукционной документации, в муниципальном контракте неправомерно установлен размер неустойки для заказчика, 1муниципальный контракт заключен с нарушением объявленных условий.</w:t>
      </w:r>
    </w:p>
    <w:p w:rsidR="009E3D14" w:rsidRPr="009E3D14" w:rsidRDefault="009E3D14" w:rsidP="004711B2">
      <w:pPr>
        <w:numPr>
          <w:ilvl w:val="0"/>
          <w:numId w:val="23"/>
        </w:numPr>
        <w:tabs>
          <w:tab w:val="left" w:pos="540"/>
          <w:tab w:val="left" w:pos="993"/>
          <w:tab w:val="left" w:pos="1080"/>
        </w:tabs>
        <w:spacing w:line="0" w:lineRule="atLeast"/>
        <w:ind w:left="0" w:firstLine="720"/>
        <w:contextualSpacing/>
        <w:jc w:val="both"/>
        <w:rPr>
          <w:bCs/>
          <w:iCs/>
        </w:rPr>
      </w:pPr>
      <w:r w:rsidRPr="009E3D14">
        <w:rPr>
          <w:bCs/>
        </w:rPr>
        <w:t>В нарушение ч.27 ст.34 Федерального закона от 05.04.2013 г. №44-ФЗ, условий контрактов по 2 муниципальным контрактам возврат обеспечения исполнения контракта произведен с нарушением срока</w:t>
      </w:r>
      <w:r w:rsidRPr="009E3D14">
        <w:t>.</w:t>
      </w:r>
    </w:p>
    <w:p w:rsidR="009E3D14" w:rsidRPr="009E3D14" w:rsidRDefault="009E3D14" w:rsidP="004711B2">
      <w:pPr>
        <w:tabs>
          <w:tab w:val="left" w:pos="1080"/>
        </w:tabs>
        <w:spacing w:line="0" w:lineRule="atLeast"/>
        <w:ind w:firstLine="720"/>
        <w:contextualSpacing/>
        <w:jc w:val="both"/>
      </w:pPr>
      <w:r w:rsidRPr="009E3D14">
        <w:t>В рамках соглашения о сотрудничестве информация по результатам проверки направлена в Прокуратуру Кондинского района.</w:t>
      </w:r>
    </w:p>
    <w:p w:rsidR="009E3D14" w:rsidRPr="009E3D14" w:rsidRDefault="009E3D14" w:rsidP="009E3D14">
      <w:pPr>
        <w:spacing w:line="0" w:lineRule="atLeast"/>
        <w:ind w:left="-360" w:firstLine="542"/>
        <w:jc w:val="both"/>
        <w:rPr>
          <w:color w:val="000000"/>
        </w:rPr>
      </w:pPr>
    </w:p>
    <w:p w:rsidR="009E3D14" w:rsidRPr="009E3D14" w:rsidRDefault="004711B2" w:rsidP="004711B2">
      <w:pPr>
        <w:spacing w:line="0" w:lineRule="atLeast"/>
        <w:jc w:val="center"/>
        <w:rPr>
          <w:b/>
        </w:rPr>
      </w:pPr>
      <w:r>
        <w:rPr>
          <w:b/>
        </w:rPr>
        <w:t xml:space="preserve">7. </w:t>
      </w:r>
      <w:r w:rsidR="009E3D14" w:rsidRPr="009E3D14">
        <w:rPr>
          <w:b/>
        </w:rPr>
        <w:t>Экспертно-аналитическая деятельность</w:t>
      </w:r>
    </w:p>
    <w:p w:rsidR="009E3D14" w:rsidRPr="009E3D14" w:rsidRDefault="009E3D14" w:rsidP="009E3D14">
      <w:pPr>
        <w:spacing w:line="0" w:lineRule="atLeast"/>
        <w:ind w:left="1134"/>
        <w:jc w:val="center"/>
        <w:rPr>
          <w:b/>
        </w:rPr>
      </w:pPr>
    </w:p>
    <w:p w:rsidR="009E3D14" w:rsidRPr="009E3D14" w:rsidRDefault="009E3D14" w:rsidP="004711B2">
      <w:pPr>
        <w:spacing w:line="0" w:lineRule="atLeast"/>
        <w:ind w:firstLine="720"/>
        <w:jc w:val="both"/>
      </w:pPr>
      <w:r w:rsidRPr="009E3D14">
        <w:t xml:space="preserve">Экспертно-аналитическая деятельность Контрольно-счетной палатой Кондинского района осуществлялась в соответствии с полномочиями, определенными </w:t>
      </w:r>
      <w:hyperlink r:id="rId37" w:history="1">
        <w:r w:rsidRPr="009E3D14">
          <w:t>Бюджетным кодексом</w:t>
        </w:r>
      </w:hyperlink>
      <w:r w:rsidRPr="009E3D14">
        <w:t xml:space="preserve"> Российской Федерации, Положением о Контрольно-счетной палате Кондинского района (утв. Решением Думы Кондинского района от 28.06.12 №252).</w:t>
      </w:r>
    </w:p>
    <w:p w:rsidR="009E3D14" w:rsidRPr="009E3D14" w:rsidRDefault="009E3D14" w:rsidP="004711B2">
      <w:pPr>
        <w:spacing w:line="0" w:lineRule="atLeast"/>
        <w:ind w:firstLine="720"/>
        <w:jc w:val="both"/>
      </w:pPr>
      <w:r w:rsidRPr="009E3D14">
        <w:rPr>
          <w:b/>
        </w:rPr>
        <w:t>1.</w:t>
      </w:r>
      <w:r w:rsidRPr="009E3D14">
        <w:t xml:space="preserve"> В соответствии со </w:t>
      </w:r>
      <w:hyperlink r:id="rId38" w:history="1">
        <w:r w:rsidRPr="009E3D14">
          <w:t>статьей 264.4</w:t>
        </w:r>
      </w:hyperlink>
      <w:r w:rsidRPr="009E3D14">
        <w:t xml:space="preserve"> Бюджетного кодекса Российской Федерации в  первом полугодии 2015 года проведена внешняя проверка годового отчета об исполнении бюджета за 2014 год 10 поселений и так же проведена проверка годового отчета об исполнении бюджета муниципального района.</w:t>
      </w:r>
    </w:p>
    <w:p w:rsidR="009E3D14" w:rsidRPr="009E3D14" w:rsidRDefault="009E3D14" w:rsidP="004711B2">
      <w:pPr>
        <w:spacing w:line="0" w:lineRule="atLeast"/>
        <w:ind w:firstLine="720"/>
        <w:jc w:val="both"/>
      </w:pPr>
      <w:r w:rsidRPr="009E3D14">
        <w:t>При сплошной проверке форм бюджетной отчетности факты несогласованности взаимосвязанных показателей не установлены. В отчетности некоторых  муниципальных образований Кондинского района имели место замечания, которые не повлияли на достоверность бюджетной отчетности.</w:t>
      </w:r>
    </w:p>
    <w:p w:rsidR="009E3D14" w:rsidRPr="009E3D14" w:rsidRDefault="009E3D14" w:rsidP="004711B2">
      <w:pPr>
        <w:spacing w:line="0" w:lineRule="atLeast"/>
        <w:ind w:firstLine="720"/>
        <w:jc w:val="both"/>
      </w:pPr>
      <w:r w:rsidRPr="009E3D14">
        <w:rPr>
          <w:b/>
        </w:rPr>
        <w:t>2.</w:t>
      </w:r>
      <w:r w:rsidRPr="009E3D14">
        <w:t xml:space="preserve"> В рамках внешней проверки годовых отчетов муниципальных образований Кондинского района проведен аудит эффективности исполнения бюджета  за 2014 год. </w:t>
      </w:r>
    </w:p>
    <w:p w:rsidR="009E3D14" w:rsidRPr="009E3D14" w:rsidRDefault="009E3D14" w:rsidP="004711B2">
      <w:pPr>
        <w:spacing w:line="0" w:lineRule="atLeast"/>
        <w:ind w:firstLine="720"/>
        <w:jc w:val="both"/>
      </w:pPr>
      <w:r w:rsidRPr="009E3D14">
        <w:t>Аудит эффективности исполнения бюджета проведен Контрольно-счетной палатой в соответствии  Бюджетным кодексом Российской Федерации (далее - БК РФ), ст. 8 Положения «О Контрольно-счетной палате Кондинского района», утвержденным решением Думы Кондинского района от 28.06.2011г. № 252 (с изменениями), стандартом муниципального финансового контроля «Аудит эффективности формирования исполнения бюджета муниципального образования», утвержденном распоряжением председателя КСП от 30.10.2014 №56-р.</w:t>
      </w:r>
    </w:p>
    <w:p w:rsidR="009E3D14" w:rsidRPr="009E3D14" w:rsidRDefault="009E3D14" w:rsidP="004711B2">
      <w:pPr>
        <w:spacing w:line="0" w:lineRule="atLeast"/>
        <w:ind w:firstLine="720"/>
        <w:jc w:val="both"/>
      </w:pPr>
      <w:r w:rsidRPr="009E3D14">
        <w:t>Аудит эффективности проведен по следующим направлениям.</w:t>
      </w:r>
    </w:p>
    <w:p w:rsidR="009E3D14" w:rsidRPr="009E3D14" w:rsidRDefault="009E3D14" w:rsidP="004711B2">
      <w:pPr>
        <w:spacing w:line="0" w:lineRule="atLeast"/>
        <w:ind w:firstLine="720"/>
        <w:jc w:val="both"/>
      </w:pPr>
      <w:r w:rsidRPr="009E3D14">
        <w:rPr>
          <w:i/>
        </w:rPr>
        <w:t>1. Зависимость бюджета от финансовой помощи.</w:t>
      </w:r>
      <w:r w:rsidRPr="009E3D14">
        <w:t xml:space="preserve">Девять из 11 муниципальных образований Кондинского района по итогам исполнения бюджета имеют высокий процент зависимости бюджетов от поступлений из бюджетов другого уровня.  </w:t>
      </w:r>
    </w:p>
    <w:p w:rsidR="009E3D14" w:rsidRPr="009E3D14" w:rsidRDefault="009E3D14" w:rsidP="004711B2">
      <w:pPr>
        <w:spacing w:line="0" w:lineRule="atLeast"/>
        <w:ind w:firstLine="720"/>
        <w:jc w:val="both"/>
        <w:rPr>
          <w:i/>
        </w:rPr>
      </w:pPr>
      <w:r w:rsidRPr="009E3D14">
        <w:rPr>
          <w:i/>
        </w:rPr>
        <w:t>2.  Устойчивость бюджета.</w:t>
      </w:r>
    </w:p>
    <w:p w:rsidR="009E3D14" w:rsidRPr="009E3D14" w:rsidRDefault="009E3D14" w:rsidP="004711B2">
      <w:pPr>
        <w:spacing w:line="0" w:lineRule="atLeast"/>
        <w:ind w:firstLine="720"/>
        <w:jc w:val="both"/>
      </w:pPr>
      <w:r w:rsidRPr="009E3D14">
        <w:lastRenderedPageBreak/>
        <w:t>По 10 муниципальным образования Кондинского района установлена низкая устойчивость к внешним факторам. Определение устойчивости к внешним факторам заключалось в определении покрытия минимальных расходов (первоочередные расходы и социально значимые) собственными доходами муниципального образования.</w:t>
      </w:r>
    </w:p>
    <w:p w:rsidR="009E3D14" w:rsidRPr="009E3D14" w:rsidRDefault="009E3D14" w:rsidP="004711B2">
      <w:pPr>
        <w:spacing w:line="0" w:lineRule="atLeast"/>
        <w:ind w:firstLine="720"/>
        <w:jc w:val="both"/>
      </w:pPr>
      <w:r w:rsidRPr="009E3D14">
        <w:t>Доля собственных доходов в общем объеме доходов муниципальных образований (коэффициент автономии) составляет: по муниципальному образо</w:t>
      </w:r>
      <w:r w:rsidR="004711B2">
        <w:t xml:space="preserve">ванию Кондинский района- 0,21; </w:t>
      </w:r>
      <w:r w:rsidRPr="009E3D14">
        <w:t>по городским поселениям средний коэффициент составляет 0,18; по сельским поселениям  средни</w:t>
      </w:r>
      <w:r w:rsidR="004711B2">
        <w:t xml:space="preserve">й коэффициент составляет </w:t>
      </w:r>
      <w:r w:rsidRPr="009E3D14">
        <w:t>0,08.</w:t>
      </w:r>
    </w:p>
    <w:p w:rsidR="009E3D14" w:rsidRPr="009E3D14" w:rsidRDefault="009E3D14" w:rsidP="009E3D14">
      <w:pPr>
        <w:spacing w:line="0" w:lineRule="atLeast"/>
        <w:ind w:left="-357" w:firstLine="539"/>
        <w:jc w:val="both"/>
        <w:rPr>
          <w:highlight w:val="cyan"/>
        </w:rPr>
      </w:pPr>
    </w:p>
    <w:p w:rsidR="009E3D14" w:rsidRPr="009E3D14" w:rsidRDefault="009E3D14" w:rsidP="004711B2">
      <w:pPr>
        <w:spacing w:line="0" w:lineRule="atLeast"/>
        <w:ind w:left="-357" w:firstLine="539"/>
        <w:jc w:val="center"/>
        <w:rPr>
          <w:highlight w:val="cyan"/>
        </w:rPr>
      </w:pPr>
      <w:r w:rsidRPr="009E3D14">
        <w:rPr>
          <w:noProof/>
        </w:rPr>
        <w:drawing>
          <wp:inline distT="0" distB="0" distL="0" distR="0">
            <wp:extent cx="5692140" cy="3441065"/>
            <wp:effectExtent l="0" t="0" r="22860" b="2603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E3D14" w:rsidRPr="009E3D14" w:rsidRDefault="009E3D14" w:rsidP="009E3D14">
      <w:pPr>
        <w:spacing w:line="0" w:lineRule="atLeast"/>
        <w:ind w:firstLine="539"/>
        <w:jc w:val="both"/>
        <w:rPr>
          <w:highlight w:val="cyan"/>
        </w:rPr>
      </w:pPr>
    </w:p>
    <w:p w:rsidR="009E3D14" w:rsidRPr="009E3D14" w:rsidRDefault="009E3D14" w:rsidP="004711B2">
      <w:pPr>
        <w:spacing w:line="0" w:lineRule="atLeast"/>
        <w:ind w:firstLine="720"/>
        <w:jc w:val="both"/>
        <w:rPr>
          <w:i/>
        </w:rPr>
      </w:pPr>
      <w:r w:rsidRPr="009E3D14">
        <w:rPr>
          <w:i/>
        </w:rPr>
        <w:t>3. Оценка качества исполнения бюджета по доходам.</w:t>
      </w:r>
    </w:p>
    <w:p w:rsidR="009E3D14" w:rsidRPr="009E3D14" w:rsidRDefault="009E3D14" w:rsidP="004711B2">
      <w:pPr>
        <w:spacing w:line="0" w:lineRule="atLeast"/>
        <w:ind w:firstLine="720"/>
        <w:jc w:val="both"/>
        <w:rPr>
          <w:i/>
        </w:rPr>
      </w:pPr>
      <w:r w:rsidRPr="009E3D14">
        <w:rPr>
          <w:i/>
        </w:rPr>
        <w:t>3.1. Качества исполнения бюджета по налоговым доходам.</w:t>
      </w:r>
    </w:p>
    <w:p w:rsidR="009E3D14" w:rsidRPr="009E3D14" w:rsidRDefault="009E3D14" w:rsidP="004711B2">
      <w:pPr>
        <w:spacing w:line="0" w:lineRule="atLeast"/>
        <w:ind w:firstLine="720"/>
        <w:jc w:val="both"/>
      </w:pPr>
      <w:r w:rsidRPr="009E3D14">
        <w:t xml:space="preserve">У </w:t>
      </w:r>
      <w:r w:rsidRPr="009E3D14">
        <w:rPr>
          <w:i/>
        </w:rPr>
        <w:t>четырех</w:t>
      </w:r>
      <w:r w:rsidRPr="009E3D14">
        <w:t xml:space="preserve"> муниципальных образований по итогам исполнения бюджета за 2014 год установлен </w:t>
      </w:r>
      <w:r w:rsidRPr="009E3D14">
        <w:rPr>
          <w:i/>
        </w:rPr>
        <w:t>высокий</w:t>
      </w:r>
      <w:r w:rsidRPr="009E3D14">
        <w:t xml:space="preserve"> темп роста закрепленных налогов над темпом роста регулирующих налогов. </w:t>
      </w:r>
    </w:p>
    <w:p w:rsidR="009E3D14" w:rsidRPr="009E3D14" w:rsidRDefault="009E3D14" w:rsidP="004711B2">
      <w:pPr>
        <w:spacing w:line="0" w:lineRule="atLeast"/>
        <w:ind w:firstLine="720"/>
        <w:jc w:val="both"/>
      </w:pPr>
      <w:r w:rsidRPr="009E3D14">
        <w:t xml:space="preserve">У </w:t>
      </w:r>
      <w:r w:rsidRPr="009E3D14">
        <w:rPr>
          <w:i/>
        </w:rPr>
        <w:t>двух</w:t>
      </w:r>
      <w:r w:rsidRPr="009E3D14">
        <w:t xml:space="preserve"> муниципальных образований темп роста закрепленных налогов установлен на уровне 80%  от темпа роста регулирующих налогов, что характеризуется как </w:t>
      </w:r>
      <w:r w:rsidRPr="009E3D14">
        <w:rPr>
          <w:i/>
        </w:rPr>
        <w:t>средний</w:t>
      </w:r>
      <w:r w:rsidRPr="009E3D14">
        <w:t xml:space="preserve"> темп роста.</w:t>
      </w:r>
    </w:p>
    <w:p w:rsidR="009E3D14" w:rsidRPr="009E3D14" w:rsidRDefault="009E3D14" w:rsidP="004711B2">
      <w:pPr>
        <w:spacing w:line="0" w:lineRule="atLeast"/>
        <w:ind w:firstLine="720"/>
        <w:jc w:val="both"/>
      </w:pPr>
      <w:r w:rsidRPr="009E3D14">
        <w:rPr>
          <w:i/>
        </w:rPr>
        <w:t>Пять</w:t>
      </w:r>
      <w:r w:rsidRPr="009E3D14">
        <w:t xml:space="preserve"> муниципальных образований по итогам исполнения бюджета имеют </w:t>
      </w:r>
      <w:r w:rsidRPr="009E3D14">
        <w:rPr>
          <w:i/>
        </w:rPr>
        <w:t xml:space="preserve">низкий </w:t>
      </w:r>
      <w:r w:rsidRPr="009E3D14">
        <w:t>темп роста закрепленных налогов. Темп рост закрепленных налогов ниже 80% уровня от темпов роста регулирующих налогов. Низкий темп роста закрепленных налогов свидетельствует о низком качестве исполнения бюджета по налоговым доходам, а так же о низкой деловой активностью администрации поселения по работе с местными налогами.</w:t>
      </w:r>
    </w:p>
    <w:p w:rsidR="009E3D14" w:rsidRPr="009E3D14" w:rsidRDefault="009E3D14" w:rsidP="004711B2">
      <w:pPr>
        <w:spacing w:line="0" w:lineRule="atLeast"/>
        <w:ind w:firstLine="720"/>
        <w:jc w:val="both"/>
      </w:pPr>
      <w:r w:rsidRPr="009E3D14">
        <w:rPr>
          <w:i/>
        </w:rPr>
        <w:t xml:space="preserve">3.2. Качество исполнения бюджета по неналоговым доходам. </w:t>
      </w:r>
      <w:r w:rsidRPr="009E3D14">
        <w:t>Качество исполнения бюджета муниципального образования по неналоговым доходам оценивается по доходности использования муниципальной собственности, которая определяется как отношение величины полученного дохода к балансовой стоимости муниципального имущества.</w:t>
      </w:r>
    </w:p>
    <w:p w:rsidR="009E3D14" w:rsidRPr="009E3D14" w:rsidRDefault="009E3D14" w:rsidP="004711B2">
      <w:pPr>
        <w:spacing w:line="0" w:lineRule="atLeast"/>
        <w:ind w:firstLine="720"/>
        <w:jc w:val="both"/>
      </w:pPr>
      <w:r w:rsidRPr="009E3D14">
        <w:t xml:space="preserve">У </w:t>
      </w:r>
      <w:r w:rsidRPr="009E3D14">
        <w:rPr>
          <w:i/>
        </w:rPr>
        <w:t>десяти</w:t>
      </w:r>
      <w:r w:rsidRPr="009E3D14">
        <w:t xml:space="preserve"> муниципальных образований установлено </w:t>
      </w:r>
      <w:r w:rsidRPr="009E3D14">
        <w:rPr>
          <w:i/>
        </w:rPr>
        <w:t>низкое</w:t>
      </w:r>
      <w:r w:rsidRPr="009E3D14">
        <w:t xml:space="preserve"> качество использования муниципального имущества. Низкое качество использования муниципального имущества связано с высокой долей муниципального жилья социального назначения.</w:t>
      </w:r>
    </w:p>
    <w:p w:rsidR="009E3D14" w:rsidRPr="009E3D14" w:rsidRDefault="009E3D14" w:rsidP="004711B2">
      <w:pPr>
        <w:spacing w:line="0" w:lineRule="atLeast"/>
        <w:ind w:firstLine="720"/>
        <w:jc w:val="both"/>
      </w:pPr>
      <w:r w:rsidRPr="009E3D14">
        <w:lastRenderedPageBreak/>
        <w:t xml:space="preserve">Качество использования муниципального имущество на уровне </w:t>
      </w:r>
      <w:r w:rsidRPr="009E3D14">
        <w:rPr>
          <w:i/>
        </w:rPr>
        <w:t>среднего</w:t>
      </w:r>
      <w:r w:rsidRPr="009E3D14">
        <w:t xml:space="preserve"> установлено по итогам исполнения бюджета муниципального образования Кондинский район.</w:t>
      </w:r>
    </w:p>
    <w:p w:rsidR="009E3D14" w:rsidRPr="009E3D14" w:rsidRDefault="009E3D14" w:rsidP="004711B2">
      <w:pPr>
        <w:spacing w:line="0" w:lineRule="atLeast"/>
        <w:ind w:firstLine="720"/>
        <w:jc w:val="both"/>
        <w:rPr>
          <w:i/>
        </w:rPr>
      </w:pPr>
      <w:r w:rsidRPr="009E3D14">
        <w:rPr>
          <w:i/>
        </w:rPr>
        <w:t xml:space="preserve">4. Оценка качества исполнения бюджета по расходам. </w:t>
      </w:r>
    </w:p>
    <w:p w:rsidR="009E3D14" w:rsidRPr="009E3D14" w:rsidRDefault="009E3D14" w:rsidP="004711B2">
      <w:pPr>
        <w:spacing w:line="0" w:lineRule="atLeast"/>
        <w:ind w:firstLine="720"/>
        <w:jc w:val="both"/>
      </w:pPr>
      <w:r w:rsidRPr="009E3D14">
        <w:t>В соответствии с посланием Президента Российской Федерации Федеральному Собранию Российской Федерации от 12 декабря 2013 года (в части бюджетной политики), бюджеты всех уровней должны перейти на программный принцип построения бюджета.</w:t>
      </w:r>
    </w:p>
    <w:p w:rsidR="009E3D14" w:rsidRPr="009E3D14" w:rsidRDefault="009E3D14" w:rsidP="004711B2">
      <w:pPr>
        <w:spacing w:line="0" w:lineRule="atLeast"/>
        <w:ind w:firstLine="720"/>
        <w:jc w:val="both"/>
      </w:pPr>
      <w:r w:rsidRPr="009E3D14">
        <w:t>При проведении оценки исполнения бюджета установлено, что полностью на программный принцип построения бюджет перешло только муниципальное образование Кондинский район. У шести из десяти поселений бюджет исполнен по непрограммным расходам. Непрограммный принцип построения бюджета не позволяет полностью оценить эффективность расходования средств.</w:t>
      </w:r>
    </w:p>
    <w:p w:rsidR="009E3D14" w:rsidRPr="009E3D14" w:rsidRDefault="009E3D14" w:rsidP="004711B2">
      <w:pPr>
        <w:spacing w:line="0" w:lineRule="atLeast"/>
        <w:ind w:firstLine="720"/>
        <w:jc w:val="both"/>
        <w:rPr>
          <w:i/>
        </w:rPr>
      </w:pPr>
      <w:r w:rsidRPr="009E3D14">
        <w:rPr>
          <w:i/>
        </w:rPr>
        <w:t>Коэффициента покрытия не исполненных обязательств муниципальных образований обязательствами юридических и физических лиц перед муниципальными образованиями. При расчете данного коэффициента установлено:</w:t>
      </w:r>
    </w:p>
    <w:p w:rsidR="009E3D14" w:rsidRPr="009E3D14" w:rsidRDefault="009E3D14" w:rsidP="004711B2">
      <w:pPr>
        <w:spacing w:line="0" w:lineRule="atLeast"/>
        <w:ind w:firstLine="720"/>
        <w:jc w:val="both"/>
      </w:pPr>
      <w:r w:rsidRPr="009E3D14">
        <w:t>По четырем муниципальным образованиям коэффициент покрытия в среднем составляет 0,47, задолженность по не исполненным обязательствам не перекрывается. Наличие кредиторской задолженности на конец года говорит о низкой финансовой дисциплине.</w:t>
      </w:r>
    </w:p>
    <w:p w:rsidR="009E3D14" w:rsidRPr="009E3D14" w:rsidRDefault="009E3D14" w:rsidP="004711B2">
      <w:pPr>
        <w:spacing w:line="0" w:lineRule="atLeast"/>
        <w:ind w:firstLine="720"/>
        <w:jc w:val="both"/>
      </w:pPr>
      <w:r w:rsidRPr="009E3D14">
        <w:t xml:space="preserve">Основные показатель аудита эффективности исполнения бюджета в разрезе муниципальных образований приведены </w:t>
      </w:r>
      <w:r w:rsidRPr="00B970E7">
        <w:t xml:space="preserve">в приложении </w:t>
      </w:r>
      <w:r w:rsidRPr="009E3D14">
        <w:t>3 к отчету.</w:t>
      </w:r>
    </w:p>
    <w:p w:rsidR="009E3D14" w:rsidRPr="009E3D14" w:rsidRDefault="009E3D14" w:rsidP="004711B2">
      <w:pPr>
        <w:spacing w:line="0" w:lineRule="atLeast"/>
        <w:ind w:firstLine="720"/>
        <w:jc w:val="both"/>
      </w:pPr>
      <w:r w:rsidRPr="009E3D14">
        <w:rPr>
          <w:b/>
        </w:rPr>
        <w:t>3.</w:t>
      </w:r>
      <w:r w:rsidRPr="009E3D14">
        <w:t xml:space="preserve"> В соответствии с требованиями </w:t>
      </w:r>
      <w:hyperlink r:id="rId40" w:history="1">
        <w:r w:rsidRPr="009E3D14">
          <w:t>статьи 157</w:t>
        </w:r>
      </w:hyperlink>
      <w:r w:rsidRPr="009E3D14">
        <w:t xml:space="preserve"> Бюджетного кодекса Российской Федерации Контрольно-счетной палатой  проведена экспертиза 51 проектов нормативных правовых актов муниципального образования, из них 34 на проекты муниципальных программ Кондинского района.</w:t>
      </w:r>
    </w:p>
    <w:p w:rsidR="009E3D14" w:rsidRPr="009E3D14" w:rsidRDefault="009E3D14" w:rsidP="004711B2">
      <w:pPr>
        <w:spacing w:line="0" w:lineRule="atLeast"/>
        <w:ind w:firstLine="720"/>
        <w:jc w:val="both"/>
      </w:pPr>
      <w:r w:rsidRPr="009E3D14">
        <w:t>Подготовлено 17 заключений на проекты решения Думы Кондинского района по внесению изменений в решение Думы « О бюджете Кондинского района на 2015 год и плановый период 2016 и 2017 годы.»</w:t>
      </w:r>
    </w:p>
    <w:p w:rsidR="009E3D14" w:rsidRPr="009E3D14" w:rsidRDefault="009E3D14" w:rsidP="004711B2">
      <w:pPr>
        <w:spacing w:line="0" w:lineRule="atLeast"/>
        <w:ind w:firstLine="720"/>
        <w:jc w:val="both"/>
      </w:pPr>
      <w:r w:rsidRPr="009E3D14">
        <w:t>При проведении экспертизы проектов муниципальных программ выявлены следующие основные нарушения и недостатки:</w:t>
      </w:r>
    </w:p>
    <w:p w:rsidR="009E3D14" w:rsidRPr="009E3D14" w:rsidRDefault="009E3D14" w:rsidP="004711B2">
      <w:pPr>
        <w:spacing w:line="0" w:lineRule="atLeast"/>
        <w:ind w:firstLine="720"/>
        <w:jc w:val="both"/>
      </w:pPr>
      <w:r w:rsidRPr="009E3D14">
        <w:t>- отсутствие взаимосвязи цели муниципальной программы с приоритетами социально-экономического развития Кондинского района, определенными Стратегией социально-экономического развития Кондинского района до 2020 года;</w:t>
      </w:r>
    </w:p>
    <w:p w:rsidR="009E3D14" w:rsidRPr="009E3D14" w:rsidRDefault="009E3D14" w:rsidP="004711B2">
      <w:pPr>
        <w:spacing w:line="0" w:lineRule="atLeast"/>
        <w:ind w:firstLine="720"/>
        <w:jc w:val="both"/>
      </w:pPr>
      <w:r w:rsidRPr="009E3D14">
        <w:t>- отсутствие информации о методике определения (расчета) целевых показателей муниципальной программы;</w:t>
      </w:r>
    </w:p>
    <w:p w:rsidR="009E3D14" w:rsidRPr="009E3D14" w:rsidRDefault="009E3D14" w:rsidP="004711B2">
      <w:pPr>
        <w:spacing w:line="0" w:lineRule="atLeast"/>
        <w:ind w:firstLine="720"/>
        <w:jc w:val="both"/>
      </w:pPr>
      <w:r w:rsidRPr="009E3D14">
        <w:t>- отсутствие описания основных мероприятий муниципальной программы, раскрывающих суть их реализации;</w:t>
      </w:r>
    </w:p>
    <w:p w:rsidR="009E3D14" w:rsidRPr="009E3D14" w:rsidRDefault="009E3D14" w:rsidP="004711B2">
      <w:pPr>
        <w:spacing w:line="0" w:lineRule="atLeast"/>
        <w:ind w:firstLine="720"/>
        <w:jc w:val="both"/>
      </w:pPr>
      <w:r w:rsidRPr="009E3D14">
        <w:t>Значительная часть замечаний, указанных в заключениях Контрольно-счетной палаты администрацией района устранены в ходе утверждения нормативно правовых актов.</w:t>
      </w:r>
    </w:p>
    <w:p w:rsidR="009E3D14" w:rsidRPr="009E3D14" w:rsidRDefault="004711B2" w:rsidP="004711B2">
      <w:pPr>
        <w:spacing w:line="0" w:lineRule="atLeast"/>
        <w:jc w:val="center"/>
        <w:rPr>
          <w:b/>
        </w:rPr>
      </w:pPr>
      <w:r>
        <w:rPr>
          <w:b/>
        </w:rPr>
        <w:t xml:space="preserve">8. </w:t>
      </w:r>
      <w:r w:rsidR="009E3D14" w:rsidRPr="009E3D14">
        <w:rPr>
          <w:b/>
        </w:rPr>
        <w:t>Информационная деятельность</w:t>
      </w:r>
    </w:p>
    <w:p w:rsidR="009E3D14" w:rsidRPr="009E3D14" w:rsidRDefault="009E3D14" w:rsidP="004711B2">
      <w:pPr>
        <w:spacing w:line="0" w:lineRule="atLeast"/>
        <w:jc w:val="center"/>
        <w:rPr>
          <w:b/>
        </w:rPr>
      </w:pPr>
    </w:p>
    <w:p w:rsidR="009E3D14" w:rsidRPr="009E3D14" w:rsidRDefault="009E3D14" w:rsidP="004711B2">
      <w:pPr>
        <w:spacing w:line="0" w:lineRule="atLeast"/>
        <w:ind w:firstLine="720"/>
        <w:jc w:val="both"/>
      </w:pPr>
      <w:r w:rsidRPr="009E3D14">
        <w:t>Информационная деятельность регламентирована Положением о Контрольно-счетной палате и состоит в информировании органов местного самоуправления и населения о результатах проведения контрольных мероприятий.</w:t>
      </w:r>
    </w:p>
    <w:p w:rsidR="009E3D14" w:rsidRPr="009E3D14" w:rsidRDefault="009E3D14" w:rsidP="004711B2">
      <w:pPr>
        <w:spacing w:line="0" w:lineRule="atLeast"/>
        <w:ind w:firstLine="720"/>
        <w:jc w:val="both"/>
      </w:pPr>
      <w:r w:rsidRPr="009E3D14">
        <w:t>Информация о результатах комплекса контрольных и экспертно-аналитических мероприятий, осуществленных Контрольно-счетной палатой в первом полугодии 2015 года в рамках предварительного, оперативного, последующего контроля с предложениями принять исчерпывающие меры по устранению нарушений, недостатков, своевременно направлялась Главе района и Главе администрации района.</w:t>
      </w:r>
    </w:p>
    <w:p w:rsidR="009E3D14" w:rsidRPr="009E3D14" w:rsidRDefault="009E3D14" w:rsidP="004711B2">
      <w:pPr>
        <w:spacing w:line="0" w:lineRule="atLeast"/>
        <w:ind w:firstLine="720"/>
        <w:jc w:val="both"/>
      </w:pPr>
      <w:r w:rsidRPr="009E3D14">
        <w:t xml:space="preserve">Планы работы и отчеты о деятельности по полугодию, результаты контрольных мероприятий, информация о проведенных экспертно-аналитических мероприятиях </w:t>
      </w:r>
      <w:r w:rsidRPr="009E3D14">
        <w:lastRenderedPageBreak/>
        <w:t>размещаются на официальном интернет-сайте Администрации Кондинского района, в газете  «Кондинский вестник», а также на официальном интернет-сайте Министерства экономического развития Российской Федерации.</w:t>
      </w:r>
    </w:p>
    <w:p w:rsidR="009E3D14" w:rsidRPr="009E3D14" w:rsidRDefault="009E3D14" w:rsidP="004711B2">
      <w:pPr>
        <w:spacing w:line="0" w:lineRule="atLeast"/>
        <w:ind w:firstLine="720"/>
        <w:jc w:val="both"/>
      </w:pPr>
      <w:r w:rsidRPr="009E3D14">
        <w:t>Итоги работы Контрольно-счетной палаты заслушиваются на заседаниях Думы района.</w:t>
      </w:r>
    </w:p>
    <w:p w:rsidR="009E3D14" w:rsidRPr="009E3D14" w:rsidRDefault="009E3D14" w:rsidP="009E3D14">
      <w:pPr>
        <w:spacing w:line="0" w:lineRule="atLeast"/>
        <w:ind w:left="-357" w:firstLine="537"/>
        <w:jc w:val="both"/>
      </w:pPr>
    </w:p>
    <w:p w:rsidR="004711B2" w:rsidRDefault="009E3D14" w:rsidP="004711B2">
      <w:pPr>
        <w:spacing w:line="0" w:lineRule="atLeast"/>
        <w:jc w:val="center"/>
        <w:rPr>
          <w:b/>
        </w:rPr>
      </w:pPr>
      <w:r w:rsidRPr="009E3D14">
        <w:rPr>
          <w:b/>
        </w:rPr>
        <w:t xml:space="preserve">9. Взаимодействие Контрольно-счетной палаты с государственными </w:t>
      </w:r>
    </w:p>
    <w:p w:rsidR="009E3D14" w:rsidRPr="009E3D14" w:rsidRDefault="009E3D14" w:rsidP="004711B2">
      <w:pPr>
        <w:spacing w:line="0" w:lineRule="atLeast"/>
        <w:jc w:val="center"/>
        <w:rPr>
          <w:b/>
        </w:rPr>
      </w:pPr>
      <w:r w:rsidRPr="009E3D14">
        <w:rPr>
          <w:b/>
        </w:rPr>
        <w:t>и муниципальными органами</w:t>
      </w:r>
    </w:p>
    <w:p w:rsidR="009E3D14" w:rsidRPr="009E3D14" w:rsidRDefault="009E3D14" w:rsidP="009E3D14">
      <w:pPr>
        <w:spacing w:line="0" w:lineRule="atLeast"/>
        <w:ind w:left="-357" w:firstLine="537"/>
        <w:jc w:val="center"/>
        <w:rPr>
          <w:b/>
        </w:rPr>
      </w:pPr>
    </w:p>
    <w:p w:rsidR="009E3D14" w:rsidRPr="009E3D14" w:rsidRDefault="009E3D14" w:rsidP="004711B2">
      <w:pPr>
        <w:tabs>
          <w:tab w:val="left" w:pos="1080"/>
        </w:tabs>
        <w:spacing w:line="0" w:lineRule="atLeast"/>
        <w:ind w:firstLine="720"/>
        <w:contextualSpacing/>
        <w:jc w:val="both"/>
      </w:pPr>
      <w:r w:rsidRPr="009E3D14">
        <w:t>В целях соблюдения требований ст.99 Федерального закона от 05.04.2013 г. №44-ФЗ «О контрактной системе в сфере закупок товаров, работ, услуг для обеспечения государственных и муниципальных нужд»  за 1 полугодие 2015 года Контрольно-счетной палатой в Службу контроля ХМАО-Югры направлены материалы по результатам 1 проверки, производство административному делу находится в стадии рассмотрения. По результатам производства по административным делам заказчикам назначены административные наказания:</w:t>
      </w:r>
    </w:p>
    <w:p w:rsidR="009E3D14" w:rsidRPr="009E3D14" w:rsidRDefault="009E3D14" w:rsidP="004711B2">
      <w:pPr>
        <w:numPr>
          <w:ilvl w:val="0"/>
          <w:numId w:val="15"/>
        </w:numPr>
        <w:tabs>
          <w:tab w:val="left" w:pos="1080"/>
        </w:tabs>
        <w:spacing w:line="0" w:lineRule="atLeast"/>
        <w:ind w:left="0" w:firstLine="720"/>
        <w:contextualSpacing/>
        <w:jc w:val="both"/>
      </w:pPr>
      <w:r w:rsidRPr="009E3D14">
        <w:t xml:space="preserve">по ч.1 ст.7.32 КоАП РФ за нарушение требований </w:t>
      </w:r>
      <w:r w:rsidR="004711B2">
        <w:t xml:space="preserve">ч.4 ст.96 Федерального закона </w:t>
      </w:r>
      <w:r w:rsidRPr="009E3D14">
        <w:t>№44-ФЗ (по результатам производства, начатого в 2014 году).</w:t>
      </w:r>
    </w:p>
    <w:p w:rsidR="009E3D14" w:rsidRPr="009E3D14" w:rsidRDefault="009E3D14" w:rsidP="004711B2">
      <w:pPr>
        <w:tabs>
          <w:tab w:val="left" w:pos="1080"/>
        </w:tabs>
        <w:spacing w:line="0" w:lineRule="atLeast"/>
        <w:ind w:firstLine="720"/>
        <w:contextualSpacing/>
        <w:jc w:val="both"/>
      </w:pPr>
      <w:r w:rsidRPr="009E3D14">
        <w:t>В рамках соглашения о сотрудничестве за 1 полугодие 2015 года Контрольно-счетной палатой в Прокуратуру Кондинского района направлены материалы по результатам 2 проверок. По результатам производства по административным делам заказчикам назначены административные наказания:</w:t>
      </w:r>
    </w:p>
    <w:p w:rsidR="009E3D14" w:rsidRPr="009E3D14" w:rsidRDefault="009E3D14" w:rsidP="004711B2">
      <w:pPr>
        <w:numPr>
          <w:ilvl w:val="0"/>
          <w:numId w:val="48"/>
        </w:numPr>
        <w:tabs>
          <w:tab w:val="left" w:pos="1080"/>
        </w:tabs>
        <w:spacing w:line="0" w:lineRule="atLeast"/>
        <w:ind w:left="0" w:firstLine="720"/>
        <w:contextualSpacing/>
        <w:jc w:val="both"/>
      </w:pPr>
      <w:r w:rsidRPr="009E3D14">
        <w:t>по ч.2 ст.7.31 КоАП РФ за нарушение требований ч.3 ст.103  Федерального закона №44-ФЗ (административный штраф должностному лицу в размере 20 000 р.);</w:t>
      </w:r>
    </w:p>
    <w:p w:rsidR="009E3D14" w:rsidRPr="009E3D14" w:rsidRDefault="009E3D14" w:rsidP="004711B2">
      <w:pPr>
        <w:numPr>
          <w:ilvl w:val="0"/>
          <w:numId w:val="48"/>
        </w:numPr>
        <w:tabs>
          <w:tab w:val="left" w:pos="1080"/>
        </w:tabs>
        <w:spacing w:line="0" w:lineRule="atLeast"/>
        <w:ind w:left="0" w:firstLine="720"/>
        <w:contextualSpacing/>
        <w:jc w:val="both"/>
      </w:pPr>
      <w:r w:rsidRPr="009E3D14">
        <w:t xml:space="preserve">по ч.3 ст.7.30 КоАП РФ за нарушение требований ч.9 ст.94 Федерального закона №44-ФЗ, п.3 </w:t>
      </w:r>
      <w:hyperlink r:id="rId41" w:history="1">
        <w:r w:rsidRPr="009E3D14">
          <w:t>Поряд</w:t>
        </w:r>
      </w:hyperlink>
      <w:r w:rsidRPr="009E3D14">
        <w:t>ка подготовки и размещения в единой информационной системе отчета об исполнении контракта (административный штраф должностному лицу в размере 50,0 т. р.).</w:t>
      </w:r>
    </w:p>
    <w:p w:rsidR="009E3D14" w:rsidRPr="009E3D14" w:rsidRDefault="009E3D14" w:rsidP="004711B2">
      <w:pPr>
        <w:tabs>
          <w:tab w:val="left" w:pos="1080"/>
        </w:tabs>
        <w:spacing w:line="0" w:lineRule="atLeast"/>
        <w:ind w:firstLine="720"/>
        <w:contextualSpacing/>
        <w:jc w:val="both"/>
      </w:pPr>
      <w:r w:rsidRPr="009E3D14">
        <w:t>В целях соблюдения требований ст.99 Федерального закона от 05.04.2013 г. №44-ФЗ при выявлении в ходе рассмотрения 1 обращения о согласовании заключения контракта с единственным поставщиком (подрядчиком, исполнителем) нарушений, содержащих признаки административных правонарушений, информация о нарушении законодательства РФ направлена в Управление ФАС по ХМАО-Югре. По результатам производства по административному делу должностному лицу заказчика назначено административное наказание:</w:t>
      </w:r>
    </w:p>
    <w:p w:rsidR="009E3D14" w:rsidRPr="009E3D14" w:rsidRDefault="009E3D14" w:rsidP="004711B2">
      <w:pPr>
        <w:tabs>
          <w:tab w:val="left" w:pos="1080"/>
        </w:tabs>
        <w:spacing w:line="0" w:lineRule="atLeast"/>
        <w:ind w:firstLine="720"/>
        <w:contextualSpacing/>
        <w:jc w:val="both"/>
      </w:pPr>
      <w:r w:rsidRPr="009E3D14">
        <w:t>1) по ч.4.2 ст.7.30 КоАП РФ за нарушение требований</w:t>
      </w:r>
      <w:r w:rsidR="004711B2">
        <w:t xml:space="preserve"> ч.1 ст.31 Федерального закона </w:t>
      </w:r>
      <w:r w:rsidRPr="009E3D14">
        <w:t>№44-ФЗ (административный штраф в размере 3000 р.).</w:t>
      </w:r>
    </w:p>
    <w:p w:rsidR="009E3D14" w:rsidRPr="009E3D14" w:rsidRDefault="009E3D14" w:rsidP="009E3D14">
      <w:pPr>
        <w:spacing w:line="0" w:lineRule="atLeast"/>
        <w:ind w:left="-357" w:firstLine="537"/>
        <w:jc w:val="both"/>
      </w:pPr>
    </w:p>
    <w:p w:rsidR="009E3D14" w:rsidRPr="009E3D14" w:rsidRDefault="009E3D14" w:rsidP="004711B2">
      <w:pPr>
        <w:pStyle w:val="Default"/>
        <w:spacing w:line="0" w:lineRule="atLeast"/>
        <w:jc w:val="center"/>
        <w:rPr>
          <w:b/>
        </w:rPr>
      </w:pPr>
      <w:r w:rsidRPr="009E3D14">
        <w:rPr>
          <w:b/>
        </w:rPr>
        <w:t>10. Выводы</w:t>
      </w:r>
    </w:p>
    <w:p w:rsidR="009E3D14" w:rsidRPr="009E3D14" w:rsidRDefault="009E3D14" w:rsidP="009E3D14">
      <w:pPr>
        <w:pStyle w:val="Default"/>
        <w:spacing w:line="0" w:lineRule="atLeast"/>
        <w:ind w:left="-357" w:firstLine="537"/>
        <w:jc w:val="center"/>
        <w:rPr>
          <w:b/>
        </w:rPr>
      </w:pPr>
    </w:p>
    <w:p w:rsidR="009E3D14" w:rsidRPr="009E3D14" w:rsidRDefault="009E3D14" w:rsidP="004711B2">
      <w:pPr>
        <w:pStyle w:val="a3"/>
        <w:tabs>
          <w:tab w:val="left" w:pos="0"/>
        </w:tabs>
        <w:spacing w:before="0" w:beforeAutospacing="0" w:after="0" w:afterAutospacing="0" w:line="0" w:lineRule="atLeast"/>
        <w:ind w:firstLine="720"/>
        <w:jc w:val="both"/>
      </w:pPr>
      <w:r w:rsidRPr="009E3D14">
        <w:rPr>
          <w:bCs/>
        </w:rPr>
        <w:t>В отчетном периоде Контрольно-счетная палата обеспечила реализацию целей и задач, возложенных на нее Бюджетным кодексом Российской Федерации,</w:t>
      </w:r>
      <w:r w:rsidRPr="009E3D14">
        <w:t xml:space="preserve"> федеральным законодательством,  </w:t>
      </w:r>
      <w:r w:rsidRPr="009E3D14">
        <w:rPr>
          <w:bCs/>
        </w:rPr>
        <w:t>Положением о Контрольно-счетной палате Кондинского района.План работы Контрольно-счетной палаты на первое полугодие 2015 года по направлениям деятельности внешнего финансового контроля выполнен.</w:t>
      </w:r>
    </w:p>
    <w:p w:rsidR="009E3D14" w:rsidRPr="009E3D14" w:rsidRDefault="009E3D14" w:rsidP="009E3D14">
      <w:pPr>
        <w:spacing w:line="0" w:lineRule="atLeast"/>
      </w:pPr>
    </w:p>
    <w:p w:rsidR="009E3D14" w:rsidRPr="009E3D14" w:rsidRDefault="009E3D14" w:rsidP="009E3D14">
      <w:pPr>
        <w:spacing w:line="0" w:lineRule="atLeast"/>
      </w:pPr>
    </w:p>
    <w:sectPr w:rsidR="009E3D14" w:rsidRPr="009E3D14" w:rsidSect="001437C0">
      <w:headerReference w:type="default" r:id="rId4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9A3" w:rsidRDefault="008849A3" w:rsidP="001437C0">
      <w:r>
        <w:separator/>
      </w:r>
    </w:p>
  </w:endnote>
  <w:endnote w:type="continuationSeparator" w:id="1">
    <w:p w:rsidR="008849A3" w:rsidRDefault="008849A3" w:rsidP="00143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9A3" w:rsidRDefault="008849A3" w:rsidP="001437C0">
      <w:r>
        <w:separator/>
      </w:r>
    </w:p>
  </w:footnote>
  <w:footnote w:type="continuationSeparator" w:id="1">
    <w:p w:rsidR="008849A3" w:rsidRDefault="008849A3" w:rsidP="00143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929942"/>
      <w:docPartObj>
        <w:docPartGallery w:val="Page Numbers (Top of Page)"/>
        <w:docPartUnique/>
      </w:docPartObj>
    </w:sdtPr>
    <w:sdtContent>
      <w:p w:rsidR="001437C0" w:rsidRDefault="00EC705B">
        <w:pPr>
          <w:pStyle w:val="af9"/>
          <w:jc w:val="right"/>
        </w:pPr>
        <w:r>
          <w:fldChar w:fldCharType="begin"/>
        </w:r>
        <w:r w:rsidR="001437C0">
          <w:instrText>PAGE   \* MERGEFORMAT</w:instrText>
        </w:r>
        <w:r>
          <w:fldChar w:fldCharType="separate"/>
        </w:r>
        <w:r w:rsidR="009145C6">
          <w:rPr>
            <w:noProof/>
          </w:rPr>
          <w:t>34</w:t>
        </w:r>
        <w:r>
          <w:fldChar w:fldCharType="end"/>
        </w:r>
      </w:p>
    </w:sdtContent>
  </w:sdt>
  <w:p w:rsidR="001437C0" w:rsidRDefault="001437C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80E"/>
    <w:multiLevelType w:val="hybridMultilevel"/>
    <w:tmpl w:val="3CFAC6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0D76D08"/>
    <w:multiLevelType w:val="multilevel"/>
    <w:tmpl w:val="D4B8243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14D1371"/>
    <w:multiLevelType w:val="hybridMultilevel"/>
    <w:tmpl w:val="EEBE7146"/>
    <w:lvl w:ilvl="0" w:tplc="793EC272">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5011760"/>
    <w:multiLevelType w:val="hybridMultilevel"/>
    <w:tmpl w:val="D234D0E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A40CFA"/>
    <w:multiLevelType w:val="hybridMultilevel"/>
    <w:tmpl w:val="F9F03876"/>
    <w:lvl w:ilvl="0" w:tplc="45CE4BCA">
      <w:start w:val="1"/>
      <w:numFmt w:val="decimal"/>
      <w:lvlText w:val="%1."/>
      <w:lvlJc w:val="left"/>
      <w:pPr>
        <w:ind w:left="1407"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1A40AB"/>
    <w:multiLevelType w:val="hybridMultilevel"/>
    <w:tmpl w:val="6F908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F723B9"/>
    <w:multiLevelType w:val="hybridMultilevel"/>
    <w:tmpl w:val="7432FD2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AB61EF4"/>
    <w:multiLevelType w:val="multilevel"/>
    <w:tmpl w:val="22683F2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CF77FCD"/>
    <w:multiLevelType w:val="hybridMultilevel"/>
    <w:tmpl w:val="4C386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3B3A16"/>
    <w:multiLevelType w:val="multilevel"/>
    <w:tmpl w:val="EA38E5C2"/>
    <w:lvl w:ilvl="0">
      <w:start w:val="1"/>
      <w:numFmt w:val="decimal"/>
      <w:lvlText w:val="%1."/>
      <w:lvlJc w:val="left"/>
      <w:pPr>
        <w:ind w:left="786" w:hanging="360"/>
      </w:pPr>
      <w:rPr>
        <w:rFonts w:hint="default"/>
      </w:rPr>
    </w:lvl>
    <w:lvl w:ilvl="1">
      <w:start w:val="1"/>
      <w:numFmt w:val="decimal"/>
      <w:isLgl/>
      <w:lvlText w:val="%1.%2."/>
      <w:lvlJc w:val="left"/>
      <w:pPr>
        <w:ind w:left="319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149B20AF"/>
    <w:multiLevelType w:val="hybridMultilevel"/>
    <w:tmpl w:val="2D4400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6D8141F"/>
    <w:multiLevelType w:val="hybridMultilevel"/>
    <w:tmpl w:val="9232F7BA"/>
    <w:lvl w:ilvl="0" w:tplc="D9AACC06">
      <w:start w:val="1"/>
      <w:numFmt w:val="decimal"/>
      <w:lvlText w:val="%1."/>
      <w:lvlJc w:val="left"/>
      <w:pPr>
        <w:tabs>
          <w:tab w:val="num" w:pos="675"/>
        </w:tabs>
        <w:ind w:left="675" w:hanging="675"/>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EE74AFD"/>
    <w:multiLevelType w:val="hybridMultilevel"/>
    <w:tmpl w:val="0AC6CA12"/>
    <w:lvl w:ilvl="0" w:tplc="DAC2D2F2">
      <w:start w:val="1"/>
      <w:numFmt w:val="decimal"/>
      <w:lvlText w:val="%1."/>
      <w:lvlJc w:val="left"/>
      <w:pPr>
        <w:ind w:left="542" w:hanging="360"/>
      </w:pPr>
      <w:rPr>
        <w:rFonts w:hint="default"/>
      </w:rPr>
    </w:lvl>
    <w:lvl w:ilvl="1" w:tplc="04190019">
      <w:start w:val="1"/>
      <w:numFmt w:val="lowerLetter"/>
      <w:lvlText w:val="%2."/>
      <w:lvlJc w:val="left"/>
      <w:pPr>
        <w:ind w:left="1262" w:hanging="360"/>
      </w:pPr>
    </w:lvl>
    <w:lvl w:ilvl="2" w:tplc="0419001B" w:tentative="1">
      <w:start w:val="1"/>
      <w:numFmt w:val="lowerRoman"/>
      <w:lvlText w:val="%3."/>
      <w:lvlJc w:val="right"/>
      <w:pPr>
        <w:ind w:left="1982" w:hanging="180"/>
      </w:pPr>
    </w:lvl>
    <w:lvl w:ilvl="3" w:tplc="0419000F" w:tentative="1">
      <w:start w:val="1"/>
      <w:numFmt w:val="decimal"/>
      <w:lvlText w:val="%4."/>
      <w:lvlJc w:val="left"/>
      <w:pPr>
        <w:ind w:left="2702" w:hanging="360"/>
      </w:pPr>
    </w:lvl>
    <w:lvl w:ilvl="4" w:tplc="04190019" w:tentative="1">
      <w:start w:val="1"/>
      <w:numFmt w:val="lowerLetter"/>
      <w:lvlText w:val="%5."/>
      <w:lvlJc w:val="left"/>
      <w:pPr>
        <w:ind w:left="3422" w:hanging="360"/>
      </w:pPr>
    </w:lvl>
    <w:lvl w:ilvl="5" w:tplc="0419001B" w:tentative="1">
      <w:start w:val="1"/>
      <w:numFmt w:val="lowerRoman"/>
      <w:lvlText w:val="%6."/>
      <w:lvlJc w:val="right"/>
      <w:pPr>
        <w:ind w:left="4142" w:hanging="180"/>
      </w:pPr>
    </w:lvl>
    <w:lvl w:ilvl="6" w:tplc="0419000F" w:tentative="1">
      <w:start w:val="1"/>
      <w:numFmt w:val="decimal"/>
      <w:lvlText w:val="%7."/>
      <w:lvlJc w:val="left"/>
      <w:pPr>
        <w:ind w:left="4862" w:hanging="360"/>
      </w:pPr>
    </w:lvl>
    <w:lvl w:ilvl="7" w:tplc="04190019" w:tentative="1">
      <w:start w:val="1"/>
      <w:numFmt w:val="lowerLetter"/>
      <w:lvlText w:val="%8."/>
      <w:lvlJc w:val="left"/>
      <w:pPr>
        <w:ind w:left="5582" w:hanging="360"/>
      </w:pPr>
    </w:lvl>
    <w:lvl w:ilvl="8" w:tplc="0419001B" w:tentative="1">
      <w:start w:val="1"/>
      <w:numFmt w:val="lowerRoman"/>
      <w:lvlText w:val="%9."/>
      <w:lvlJc w:val="right"/>
      <w:pPr>
        <w:ind w:left="6302" w:hanging="180"/>
      </w:pPr>
    </w:lvl>
  </w:abstractNum>
  <w:abstractNum w:abstractNumId="13">
    <w:nsid w:val="215E3992"/>
    <w:multiLevelType w:val="hybridMultilevel"/>
    <w:tmpl w:val="97203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636314"/>
    <w:multiLevelType w:val="hybridMultilevel"/>
    <w:tmpl w:val="9050F754"/>
    <w:lvl w:ilvl="0" w:tplc="0419000F">
      <w:start w:val="1"/>
      <w:numFmt w:val="decimal"/>
      <w:lvlText w:val="%1."/>
      <w:lvlJc w:val="left"/>
      <w:pPr>
        <w:ind w:left="192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4242346"/>
    <w:multiLevelType w:val="hybridMultilevel"/>
    <w:tmpl w:val="C24C9A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5235B8B"/>
    <w:multiLevelType w:val="hybridMultilevel"/>
    <w:tmpl w:val="736A3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93DC6"/>
    <w:multiLevelType w:val="hybridMultilevel"/>
    <w:tmpl w:val="140A43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2E105981"/>
    <w:multiLevelType w:val="hybridMultilevel"/>
    <w:tmpl w:val="6F908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1D6554"/>
    <w:multiLevelType w:val="multilevel"/>
    <w:tmpl w:val="ED8A8A9A"/>
    <w:lvl w:ilvl="0">
      <w:start w:val="1"/>
      <w:numFmt w:val="decimal"/>
      <w:lvlText w:val="%1."/>
      <w:lvlJc w:val="left"/>
      <w:pPr>
        <w:ind w:left="720" w:hanging="360"/>
      </w:pPr>
    </w:lvl>
    <w:lvl w:ilvl="1">
      <w:start w:val="13"/>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0">
    <w:nsid w:val="36230C78"/>
    <w:multiLevelType w:val="hybridMultilevel"/>
    <w:tmpl w:val="0C8241A8"/>
    <w:lvl w:ilvl="0" w:tplc="F1B8E03C">
      <w:start w:val="1"/>
      <w:numFmt w:val="decimal"/>
      <w:lvlText w:val="%1."/>
      <w:lvlJc w:val="left"/>
      <w:pPr>
        <w:tabs>
          <w:tab w:val="num" w:pos="1022"/>
        </w:tabs>
        <w:ind w:left="1022" w:hanging="840"/>
      </w:pPr>
      <w:rPr>
        <w:rFonts w:ascii="Times New Roman" w:hAnsi="Times New Roman" w:cs="Times New Roman" w:hint="default"/>
        <w:color w:val="000000"/>
        <w:sz w:val="24"/>
      </w:rPr>
    </w:lvl>
    <w:lvl w:ilvl="1" w:tplc="04190019" w:tentative="1">
      <w:start w:val="1"/>
      <w:numFmt w:val="lowerLetter"/>
      <w:lvlText w:val="%2."/>
      <w:lvlJc w:val="left"/>
      <w:pPr>
        <w:tabs>
          <w:tab w:val="num" w:pos="1262"/>
        </w:tabs>
        <w:ind w:left="1262" w:hanging="360"/>
      </w:pPr>
    </w:lvl>
    <w:lvl w:ilvl="2" w:tplc="0419001B" w:tentative="1">
      <w:start w:val="1"/>
      <w:numFmt w:val="lowerRoman"/>
      <w:lvlText w:val="%3."/>
      <w:lvlJc w:val="right"/>
      <w:pPr>
        <w:tabs>
          <w:tab w:val="num" w:pos="1982"/>
        </w:tabs>
        <w:ind w:left="1982" w:hanging="180"/>
      </w:pPr>
    </w:lvl>
    <w:lvl w:ilvl="3" w:tplc="0419000F" w:tentative="1">
      <w:start w:val="1"/>
      <w:numFmt w:val="decimal"/>
      <w:lvlText w:val="%4."/>
      <w:lvlJc w:val="left"/>
      <w:pPr>
        <w:tabs>
          <w:tab w:val="num" w:pos="2702"/>
        </w:tabs>
        <w:ind w:left="2702" w:hanging="360"/>
      </w:pPr>
    </w:lvl>
    <w:lvl w:ilvl="4" w:tplc="04190019" w:tentative="1">
      <w:start w:val="1"/>
      <w:numFmt w:val="lowerLetter"/>
      <w:lvlText w:val="%5."/>
      <w:lvlJc w:val="left"/>
      <w:pPr>
        <w:tabs>
          <w:tab w:val="num" w:pos="3422"/>
        </w:tabs>
        <w:ind w:left="3422" w:hanging="360"/>
      </w:pPr>
    </w:lvl>
    <w:lvl w:ilvl="5" w:tplc="0419001B" w:tentative="1">
      <w:start w:val="1"/>
      <w:numFmt w:val="lowerRoman"/>
      <w:lvlText w:val="%6."/>
      <w:lvlJc w:val="right"/>
      <w:pPr>
        <w:tabs>
          <w:tab w:val="num" w:pos="4142"/>
        </w:tabs>
        <w:ind w:left="4142" w:hanging="180"/>
      </w:pPr>
    </w:lvl>
    <w:lvl w:ilvl="6" w:tplc="0419000F" w:tentative="1">
      <w:start w:val="1"/>
      <w:numFmt w:val="decimal"/>
      <w:lvlText w:val="%7."/>
      <w:lvlJc w:val="left"/>
      <w:pPr>
        <w:tabs>
          <w:tab w:val="num" w:pos="4862"/>
        </w:tabs>
        <w:ind w:left="4862" w:hanging="360"/>
      </w:pPr>
    </w:lvl>
    <w:lvl w:ilvl="7" w:tplc="04190019" w:tentative="1">
      <w:start w:val="1"/>
      <w:numFmt w:val="lowerLetter"/>
      <w:lvlText w:val="%8."/>
      <w:lvlJc w:val="left"/>
      <w:pPr>
        <w:tabs>
          <w:tab w:val="num" w:pos="5582"/>
        </w:tabs>
        <w:ind w:left="5582" w:hanging="360"/>
      </w:pPr>
    </w:lvl>
    <w:lvl w:ilvl="8" w:tplc="0419001B" w:tentative="1">
      <w:start w:val="1"/>
      <w:numFmt w:val="lowerRoman"/>
      <w:lvlText w:val="%9."/>
      <w:lvlJc w:val="right"/>
      <w:pPr>
        <w:tabs>
          <w:tab w:val="num" w:pos="6302"/>
        </w:tabs>
        <w:ind w:left="6302" w:hanging="180"/>
      </w:pPr>
    </w:lvl>
  </w:abstractNum>
  <w:abstractNum w:abstractNumId="21">
    <w:nsid w:val="3C5E312E"/>
    <w:multiLevelType w:val="hybridMultilevel"/>
    <w:tmpl w:val="6F908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E0087A"/>
    <w:multiLevelType w:val="hybridMultilevel"/>
    <w:tmpl w:val="BF640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207C16"/>
    <w:multiLevelType w:val="hybridMultilevel"/>
    <w:tmpl w:val="5AE6B9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3097C44"/>
    <w:multiLevelType w:val="hybridMultilevel"/>
    <w:tmpl w:val="174E7F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45A681D"/>
    <w:multiLevelType w:val="hybridMultilevel"/>
    <w:tmpl w:val="00226998"/>
    <w:lvl w:ilvl="0" w:tplc="793EC272">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047D4A"/>
    <w:multiLevelType w:val="hybridMultilevel"/>
    <w:tmpl w:val="CA968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347665"/>
    <w:multiLevelType w:val="multilevel"/>
    <w:tmpl w:val="996C2A28"/>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8">
    <w:nsid w:val="4BF700C4"/>
    <w:multiLevelType w:val="hybridMultilevel"/>
    <w:tmpl w:val="FE2EBFC0"/>
    <w:lvl w:ilvl="0" w:tplc="958237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66A6649"/>
    <w:multiLevelType w:val="hybridMultilevel"/>
    <w:tmpl w:val="B226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DB0116"/>
    <w:multiLevelType w:val="hybridMultilevel"/>
    <w:tmpl w:val="88F6C950"/>
    <w:lvl w:ilvl="0" w:tplc="2A66CF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95678D6"/>
    <w:multiLevelType w:val="hybridMultilevel"/>
    <w:tmpl w:val="DC9E2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C91C78"/>
    <w:multiLevelType w:val="multilevel"/>
    <w:tmpl w:val="7ACAF2D6"/>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23"/>
        </w:tabs>
        <w:ind w:left="723" w:hanging="360"/>
      </w:pPr>
      <w:rPr>
        <w:rFonts w:hint="default"/>
      </w:rPr>
    </w:lvl>
    <w:lvl w:ilvl="2">
      <w:start w:val="1"/>
      <w:numFmt w:val="decimal"/>
      <w:isLgl/>
      <w:lvlText w:val="%1.%2.%3."/>
      <w:lvlJc w:val="left"/>
      <w:pPr>
        <w:tabs>
          <w:tab w:val="num" w:pos="1086"/>
        </w:tabs>
        <w:ind w:left="1086" w:hanging="720"/>
      </w:pPr>
      <w:rPr>
        <w:rFonts w:hint="default"/>
      </w:rPr>
    </w:lvl>
    <w:lvl w:ilvl="3">
      <w:start w:val="1"/>
      <w:numFmt w:val="decimal"/>
      <w:isLgl/>
      <w:lvlText w:val="%1.%2.%3.%4."/>
      <w:lvlJc w:val="left"/>
      <w:pPr>
        <w:tabs>
          <w:tab w:val="num" w:pos="1089"/>
        </w:tabs>
        <w:ind w:left="1089" w:hanging="720"/>
      </w:pPr>
      <w:rPr>
        <w:rFonts w:hint="default"/>
      </w:rPr>
    </w:lvl>
    <w:lvl w:ilvl="4">
      <w:start w:val="1"/>
      <w:numFmt w:val="decimal"/>
      <w:isLgl/>
      <w:lvlText w:val="%1.%2.%3.%4.%5."/>
      <w:lvlJc w:val="left"/>
      <w:pPr>
        <w:tabs>
          <w:tab w:val="num" w:pos="1452"/>
        </w:tabs>
        <w:ind w:left="1452" w:hanging="1080"/>
      </w:pPr>
      <w:rPr>
        <w:rFonts w:hint="default"/>
      </w:rPr>
    </w:lvl>
    <w:lvl w:ilvl="5">
      <w:start w:val="1"/>
      <w:numFmt w:val="decimal"/>
      <w:isLgl/>
      <w:lvlText w:val="%1.%2.%3.%4.%5.%6."/>
      <w:lvlJc w:val="left"/>
      <w:pPr>
        <w:tabs>
          <w:tab w:val="num" w:pos="1455"/>
        </w:tabs>
        <w:ind w:left="1455" w:hanging="1080"/>
      </w:pPr>
      <w:rPr>
        <w:rFonts w:hint="default"/>
      </w:rPr>
    </w:lvl>
    <w:lvl w:ilvl="6">
      <w:start w:val="1"/>
      <w:numFmt w:val="decimal"/>
      <w:isLgl/>
      <w:lvlText w:val="%1.%2.%3.%4.%5.%6.%7."/>
      <w:lvlJc w:val="left"/>
      <w:pPr>
        <w:tabs>
          <w:tab w:val="num" w:pos="1818"/>
        </w:tabs>
        <w:ind w:left="1818" w:hanging="1440"/>
      </w:pPr>
      <w:rPr>
        <w:rFonts w:hint="default"/>
      </w:rPr>
    </w:lvl>
    <w:lvl w:ilvl="7">
      <w:start w:val="1"/>
      <w:numFmt w:val="decimal"/>
      <w:isLgl/>
      <w:lvlText w:val="%1.%2.%3.%4.%5.%6.%7.%8."/>
      <w:lvlJc w:val="left"/>
      <w:pPr>
        <w:tabs>
          <w:tab w:val="num" w:pos="1821"/>
        </w:tabs>
        <w:ind w:left="1821" w:hanging="1440"/>
      </w:pPr>
      <w:rPr>
        <w:rFonts w:hint="default"/>
      </w:rPr>
    </w:lvl>
    <w:lvl w:ilvl="8">
      <w:start w:val="1"/>
      <w:numFmt w:val="decimal"/>
      <w:isLgl/>
      <w:lvlText w:val="%1.%2.%3.%4.%5.%6.%7.%8.%9."/>
      <w:lvlJc w:val="left"/>
      <w:pPr>
        <w:tabs>
          <w:tab w:val="num" w:pos="2184"/>
        </w:tabs>
        <w:ind w:left="2184" w:hanging="1800"/>
      </w:pPr>
      <w:rPr>
        <w:rFonts w:hint="default"/>
      </w:rPr>
    </w:lvl>
  </w:abstractNum>
  <w:abstractNum w:abstractNumId="33">
    <w:nsid w:val="611D63C9"/>
    <w:multiLevelType w:val="multilevel"/>
    <w:tmpl w:val="6F908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8165EC1"/>
    <w:multiLevelType w:val="hybridMultilevel"/>
    <w:tmpl w:val="C1487CF8"/>
    <w:lvl w:ilvl="0" w:tplc="AC582548">
      <w:start w:val="1"/>
      <w:numFmt w:val="upperRoman"/>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86C4C7B"/>
    <w:multiLevelType w:val="hybridMultilevel"/>
    <w:tmpl w:val="2C426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5E16AC"/>
    <w:multiLevelType w:val="hybridMultilevel"/>
    <w:tmpl w:val="004E0934"/>
    <w:lvl w:ilvl="0" w:tplc="2E3042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C4737B0"/>
    <w:multiLevelType w:val="hybridMultilevel"/>
    <w:tmpl w:val="37C264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DB51343"/>
    <w:multiLevelType w:val="hybridMultilevel"/>
    <w:tmpl w:val="6024AF90"/>
    <w:lvl w:ilvl="0" w:tplc="9F6A2E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91DED"/>
    <w:multiLevelType w:val="hybridMultilevel"/>
    <w:tmpl w:val="6E089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E52E04"/>
    <w:multiLevelType w:val="hybridMultilevel"/>
    <w:tmpl w:val="FC10B0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7DF6B62"/>
    <w:multiLevelType w:val="hybridMultilevel"/>
    <w:tmpl w:val="3D00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791EC1"/>
    <w:multiLevelType w:val="hybridMultilevel"/>
    <w:tmpl w:val="21DE8FC2"/>
    <w:lvl w:ilvl="0" w:tplc="5A4C951C">
      <w:start w:val="1"/>
      <w:numFmt w:val="decimal"/>
      <w:lvlText w:val="%1."/>
      <w:lvlJc w:val="left"/>
      <w:pPr>
        <w:ind w:left="1429"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8843B1E"/>
    <w:multiLevelType w:val="hybridMultilevel"/>
    <w:tmpl w:val="6F50EF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57287D"/>
    <w:multiLevelType w:val="hybridMultilevel"/>
    <w:tmpl w:val="12DCF4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C7326A8"/>
    <w:multiLevelType w:val="multilevel"/>
    <w:tmpl w:val="99D05C34"/>
    <w:lvl w:ilvl="0">
      <w:start w:val="1"/>
      <w:numFmt w:val="decimal"/>
      <w:lvlText w:val="%1."/>
      <w:lvlJc w:val="left"/>
      <w:pPr>
        <w:ind w:left="1287" w:hanging="360"/>
      </w:pPr>
    </w:lvl>
    <w:lvl w:ilvl="1">
      <w:start w:val="27"/>
      <w:numFmt w:val="decimal"/>
      <w:isLgl/>
      <w:lvlText w:val="%1.%2."/>
      <w:lvlJc w:val="left"/>
      <w:pPr>
        <w:tabs>
          <w:tab w:val="num" w:pos="1467"/>
        </w:tabs>
        <w:ind w:left="1467" w:hanging="540"/>
      </w:pPr>
      <w:rPr>
        <w:rFonts w:hint="default"/>
      </w:rPr>
    </w:lvl>
    <w:lvl w:ilvl="2">
      <w:start w:val="1"/>
      <w:numFmt w:val="decimal"/>
      <w:isLgl/>
      <w:lvlText w:val="%1.%2.%3."/>
      <w:lvlJc w:val="left"/>
      <w:pPr>
        <w:tabs>
          <w:tab w:val="num" w:pos="1647"/>
        </w:tabs>
        <w:ind w:left="1647" w:hanging="720"/>
      </w:pPr>
      <w:rPr>
        <w:rFonts w:hint="default"/>
      </w:rPr>
    </w:lvl>
    <w:lvl w:ilvl="3">
      <w:start w:val="1"/>
      <w:numFmt w:val="decimal"/>
      <w:isLgl/>
      <w:lvlText w:val="%1.%2.%3.%4."/>
      <w:lvlJc w:val="left"/>
      <w:pPr>
        <w:tabs>
          <w:tab w:val="num" w:pos="1647"/>
        </w:tabs>
        <w:ind w:left="1647" w:hanging="72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007"/>
        </w:tabs>
        <w:ind w:left="2007" w:hanging="108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367"/>
        </w:tabs>
        <w:ind w:left="2367" w:hanging="1440"/>
      </w:pPr>
      <w:rPr>
        <w:rFonts w:hint="default"/>
      </w:rPr>
    </w:lvl>
    <w:lvl w:ilvl="8">
      <w:start w:val="1"/>
      <w:numFmt w:val="decimal"/>
      <w:isLgl/>
      <w:lvlText w:val="%1.%2.%3.%4.%5.%6.%7.%8.%9."/>
      <w:lvlJc w:val="left"/>
      <w:pPr>
        <w:tabs>
          <w:tab w:val="num" w:pos="2727"/>
        </w:tabs>
        <w:ind w:left="2727" w:hanging="1800"/>
      </w:pPr>
      <w:rPr>
        <w:rFonts w:hint="default"/>
      </w:rPr>
    </w:lvl>
  </w:abstractNum>
  <w:abstractNum w:abstractNumId="46">
    <w:nsid w:val="7DAD2764"/>
    <w:multiLevelType w:val="hybridMultilevel"/>
    <w:tmpl w:val="CD9200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E7A6660"/>
    <w:multiLevelType w:val="hybridMultilevel"/>
    <w:tmpl w:val="A93AC262"/>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1"/>
  </w:num>
  <w:num w:numId="3">
    <w:abstractNumId w:val="29"/>
  </w:num>
  <w:num w:numId="4">
    <w:abstractNumId w:val="20"/>
  </w:num>
  <w:num w:numId="5">
    <w:abstractNumId w:val="22"/>
  </w:num>
  <w:num w:numId="6">
    <w:abstractNumId w:val="47"/>
  </w:num>
  <w:num w:numId="7">
    <w:abstractNumId w:val="4"/>
  </w:num>
  <w:num w:numId="8">
    <w:abstractNumId w:val="18"/>
  </w:num>
  <w:num w:numId="9">
    <w:abstractNumId w:val="35"/>
  </w:num>
  <w:num w:numId="10">
    <w:abstractNumId w:val="41"/>
  </w:num>
  <w:num w:numId="11">
    <w:abstractNumId w:val="33"/>
  </w:num>
  <w:num w:numId="12">
    <w:abstractNumId w:val="21"/>
  </w:num>
  <w:num w:numId="13">
    <w:abstractNumId w:val="5"/>
  </w:num>
  <w:num w:numId="14">
    <w:abstractNumId w:val="28"/>
  </w:num>
  <w:num w:numId="15">
    <w:abstractNumId w:val="30"/>
  </w:num>
  <w:num w:numId="16">
    <w:abstractNumId w:val="34"/>
  </w:num>
  <w:num w:numId="17">
    <w:abstractNumId w:val="7"/>
  </w:num>
  <w:num w:numId="18">
    <w:abstractNumId w:val="27"/>
  </w:num>
  <w:num w:numId="19">
    <w:abstractNumId w:val="23"/>
  </w:num>
  <w:num w:numId="20">
    <w:abstractNumId w:val="12"/>
  </w:num>
  <w:num w:numId="21">
    <w:abstractNumId w:val="1"/>
  </w:num>
  <w:num w:numId="22">
    <w:abstractNumId w:val="14"/>
  </w:num>
  <w:num w:numId="23">
    <w:abstractNumId w:val="13"/>
  </w:num>
  <w:num w:numId="24">
    <w:abstractNumId w:val="24"/>
  </w:num>
  <w:num w:numId="25">
    <w:abstractNumId w:val="39"/>
  </w:num>
  <w:num w:numId="26">
    <w:abstractNumId w:val="42"/>
  </w:num>
  <w:num w:numId="27">
    <w:abstractNumId w:val="19"/>
  </w:num>
  <w:num w:numId="28">
    <w:abstractNumId w:val="17"/>
  </w:num>
  <w:num w:numId="29">
    <w:abstractNumId w:val="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37"/>
  </w:num>
  <w:num w:numId="33">
    <w:abstractNumId w:val="15"/>
  </w:num>
  <w:num w:numId="34">
    <w:abstractNumId w:val="45"/>
  </w:num>
  <w:num w:numId="35">
    <w:abstractNumId w:val="6"/>
  </w:num>
  <w:num w:numId="36">
    <w:abstractNumId w:val="10"/>
  </w:num>
  <w:num w:numId="37">
    <w:abstractNumId w:val="0"/>
  </w:num>
  <w:num w:numId="38">
    <w:abstractNumId w:val="38"/>
  </w:num>
  <w:num w:numId="39">
    <w:abstractNumId w:val="46"/>
  </w:num>
  <w:num w:numId="40">
    <w:abstractNumId w:val="43"/>
  </w:num>
  <w:num w:numId="41">
    <w:abstractNumId w:val="31"/>
  </w:num>
  <w:num w:numId="42">
    <w:abstractNumId w:val="16"/>
  </w:num>
  <w:num w:numId="43">
    <w:abstractNumId w:val="26"/>
  </w:num>
  <w:num w:numId="44">
    <w:abstractNumId w:val="25"/>
  </w:num>
  <w:num w:numId="45">
    <w:abstractNumId w:val="2"/>
  </w:num>
  <w:num w:numId="46">
    <w:abstractNumId w:val="3"/>
  </w:num>
  <w:num w:numId="47">
    <w:abstractNumId w:val="44"/>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0DF"/>
    <w:rsid w:val="000A30DF"/>
    <w:rsid w:val="001437C0"/>
    <w:rsid w:val="0018497C"/>
    <w:rsid w:val="00236A31"/>
    <w:rsid w:val="004711B2"/>
    <w:rsid w:val="005E7E3F"/>
    <w:rsid w:val="00651484"/>
    <w:rsid w:val="008849A3"/>
    <w:rsid w:val="009145C6"/>
    <w:rsid w:val="009A0639"/>
    <w:rsid w:val="009E3D14"/>
    <w:rsid w:val="00B970E7"/>
    <w:rsid w:val="00BE20EB"/>
    <w:rsid w:val="00EC70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3D14"/>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D14"/>
    <w:rPr>
      <w:rFonts w:ascii="Arial" w:eastAsia="Times New Roman" w:hAnsi="Arial" w:cs="Times New Roman"/>
      <w:b/>
      <w:bCs/>
      <w:color w:val="000080"/>
      <w:sz w:val="20"/>
      <w:szCs w:val="20"/>
      <w:lang w:eastAsia="ru-RU"/>
    </w:rPr>
  </w:style>
  <w:style w:type="paragraph" w:styleId="a3">
    <w:name w:val="Normal (Web)"/>
    <w:aliases w:val="Обычный (Web)"/>
    <w:basedOn w:val="a"/>
    <w:rsid w:val="009E3D14"/>
    <w:pPr>
      <w:spacing w:before="100" w:beforeAutospacing="1" w:after="100" w:afterAutospacing="1"/>
    </w:pPr>
  </w:style>
  <w:style w:type="paragraph" w:styleId="a4">
    <w:name w:val="Balloon Text"/>
    <w:basedOn w:val="a"/>
    <w:link w:val="a5"/>
    <w:semiHidden/>
    <w:rsid w:val="009E3D14"/>
    <w:rPr>
      <w:rFonts w:ascii="Tahoma" w:hAnsi="Tahoma" w:cs="Tahoma"/>
      <w:sz w:val="16"/>
      <w:szCs w:val="16"/>
    </w:rPr>
  </w:style>
  <w:style w:type="character" w:customStyle="1" w:styleId="a5">
    <w:name w:val="Текст выноски Знак"/>
    <w:basedOn w:val="a0"/>
    <w:link w:val="a4"/>
    <w:semiHidden/>
    <w:rsid w:val="009E3D14"/>
    <w:rPr>
      <w:rFonts w:ascii="Tahoma" w:eastAsia="Times New Roman" w:hAnsi="Tahoma" w:cs="Tahoma"/>
      <w:sz w:val="16"/>
      <w:szCs w:val="16"/>
      <w:lang w:eastAsia="ru-RU"/>
    </w:rPr>
  </w:style>
  <w:style w:type="paragraph" w:styleId="a6">
    <w:name w:val="footer"/>
    <w:basedOn w:val="a"/>
    <w:link w:val="a7"/>
    <w:rsid w:val="009E3D14"/>
    <w:pPr>
      <w:tabs>
        <w:tab w:val="center" w:pos="4677"/>
        <w:tab w:val="right" w:pos="9355"/>
      </w:tabs>
    </w:pPr>
  </w:style>
  <w:style w:type="character" w:customStyle="1" w:styleId="a7">
    <w:name w:val="Нижний колонтитул Знак"/>
    <w:basedOn w:val="a0"/>
    <w:link w:val="a6"/>
    <w:rsid w:val="009E3D14"/>
    <w:rPr>
      <w:rFonts w:ascii="Times New Roman" w:eastAsia="Times New Roman" w:hAnsi="Times New Roman" w:cs="Times New Roman"/>
      <w:sz w:val="24"/>
      <w:szCs w:val="24"/>
      <w:lang w:eastAsia="ru-RU"/>
    </w:rPr>
  </w:style>
  <w:style w:type="character" w:styleId="a8">
    <w:name w:val="page number"/>
    <w:basedOn w:val="a0"/>
    <w:rsid w:val="009E3D14"/>
  </w:style>
  <w:style w:type="paragraph" w:customStyle="1" w:styleId="a9">
    <w:name w:val="Знак Знак Знак Знак Знак Знак"/>
    <w:basedOn w:val="a"/>
    <w:rsid w:val="009E3D14"/>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E3D14"/>
    <w:pPr>
      <w:spacing w:after="160" w:line="240" w:lineRule="exact"/>
    </w:pPr>
    <w:rPr>
      <w:sz w:val="28"/>
      <w:szCs w:val="20"/>
      <w:lang w:val="en-US" w:eastAsia="en-US"/>
    </w:rPr>
  </w:style>
  <w:style w:type="paragraph" w:customStyle="1" w:styleId="ab">
    <w:name w:val="Знак"/>
    <w:basedOn w:val="a"/>
    <w:rsid w:val="009E3D1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w:basedOn w:val="a"/>
    <w:rsid w:val="009E3D14"/>
    <w:pPr>
      <w:spacing w:after="160" w:line="240" w:lineRule="exact"/>
    </w:pPr>
    <w:rPr>
      <w:rFonts w:ascii="Verdana" w:hAnsi="Verdana"/>
      <w:sz w:val="20"/>
      <w:szCs w:val="20"/>
      <w:lang w:val="en-US" w:eastAsia="en-US"/>
    </w:rPr>
  </w:style>
  <w:style w:type="table" w:styleId="ad">
    <w:name w:val="Table Grid"/>
    <w:basedOn w:val="a1"/>
    <w:rsid w:val="009E3D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9E3D14"/>
    <w:pPr>
      <w:spacing w:after="160" w:line="240" w:lineRule="exact"/>
    </w:pPr>
    <w:rPr>
      <w:rFonts w:ascii="Verdana" w:hAnsi="Verdana"/>
      <w:sz w:val="20"/>
      <w:szCs w:val="20"/>
      <w:lang w:val="en-US" w:eastAsia="en-US"/>
    </w:rPr>
  </w:style>
  <w:style w:type="character" w:styleId="af">
    <w:name w:val="Emphasis"/>
    <w:qFormat/>
    <w:rsid w:val="009E3D14"/>
    <w:rPr>
      <w:i/>
      <w:iCs/>
    </w:rPr>
  </w:style>
  <w:style w:type="paragraph" w:styleId="af0">
    <w:name w:val="List Paragraph"/>
    <w:basedOn w:val="a"/>
    <w:uiPriority w:val="34"/>
    <w:qFormat/>
    <w:rsid w:val="009E3D14"/>
    <w:pPr>
      <w:widowControl w:val="0"/>
      <w:suppressAutoHyphens/>
      <w:ind w:left="720"/>
      <w:contextualSpacing/>
    </w:pPr>
    <w:rPr>
      <w:rFonts w:eastAsia="Lucida Sans Unicode"/>
      <w:kern w:val="1"/>
      <w:lang w:eastAsia="en-US"/>
    </w:rPr>
  </w:style>
  <w:style w:type="character" w:styleId="af1">
    <w:name w:val="Strong"/>
    <w:qFormat/>
    <w:rsid w:val="009E3D14"/>
    <w:rPr>
      <w:rFonts w:ascii="Verdana" w:hAnsi="Verdana" w:hint="default"/>
      <w:b/>
      <w:bCs/>
    </w:rPr>
  </w:style>
  <w:style w:type="paragraph" w:customStyle="1" w:styleId="Default">
    <w:name w:val="Default"/>
    <w:rsid w:val="009E3D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2">
    <w:name w:val="Гипертекстовая ссылка"/>
    <w:rsid w:val="009E3D14"/>
    <w:rPr>
      <w:color w:val="008000"/>
    </w:rPr>
  </w:style>
  <w:style w:type="paragraph" w:styleId="af3">
    <w:name w:val="Body Text"/>
    <w:basedOn w:val="a"/>
    <w:link w:val="af4"/>
    <w:rsid w:val="009E3D14"/>
    <w:pPr>
      <w:jc w:val="both"/>
    </w:pPr>
    <w:rPr>
      <w:sz w:val="28"/>
    </w:rPr>
  </w:style>
  <w:style w:type="character" w:customStyle="1" w:styleId="af4">
    <w:name w:val="Основной текст Знак"/>
    <w:basedOn w:val="a0"/>
    <w:link w:val="af3"/>
    <w:rsid w:val="009E3D14"/>
    <w:rPr>
      <w:rFonts w:ascii="Times New Roman" w:eastAsia="Times New Roman" w:hAnsi="Times New Roman" w:cs="Times New Roman"/>
      <w:sz w:val="28"/>
      <w:szCs w:val="24"/>
      <w:lang w:eastAsia="ru-RU"/>
    </w:rPr>
  </w:style>
  <w:style w:type="paragraph" w:styleId="af5">
    <w:name w:val="No Spacing"/>
    <w:qFormat/>
    <w:rsid w:val="009E3D14"/>
    <w:pPr>
      <w:spacing w:after="0" w:line="240" w:lineRule="auto"/>
    </w:pPr>
    <w:rPr>
      <w:rFonts w:ascii="Calibri" w:eastAsia="Calibri" w:hAnsi="Calibri" w:cs="Times New Roman"/>
    </w:rPr>
  </w:style>
  <w:style w:type="character" w:styleId="af6">
    <w:name w:val="Hyperlink"/>
    <w:rsid w:val="009E3D14"/>
    <w:rPr>
      <w:color w:val="0000FF"/>
      <w:u w:val="single"/>
    </w:rPr>
  </w:style>
  <w:style w:type="paragraph" w:styleId="3">
    <w:name w:val="Body Text Indent 3"/>
    <w:basedOn w:val="a"/>
    <w:link w:val="30"/>
    <w:rsid w:val="009E3D14"/>
    <w:pPr>
      <w:spacing w:after="120"/>
      <w:ind w:left="283"/>
    </w:pPr>
    <w:rPr>
      <w:sz w:val="16"/>
      <w:szCs w:val="16"/>
      <w:lang/>
    </w:rPr>
  </w:style>
  <w:style w:type="character" w:customStyle="1" w:styleId="30">
    <w:name w:val="Основной текст с отступом 3 Знак"/>
    <w:basedOn w:val="a0"/>
    <w:link w:val="3"/>
    <w:rsid w:val="009E3D14"/>
    <w:rPr>
      <w:rFonts w:ascii="Times New Roman" w:eastAsia="Times New Roman" w:hAnsi="Times New Roman" w:cs="Times New Roman"/>
      <w:sz w:val="16"/>
      <w:szCs w:val="16"/>
      <w:lang/>
    </w:rPr>
  </w:style>
  <w:style w:type="paragraph" w:styleId="31">
    <w:name w:val="Body Text 3"/>
    <w:basedOn w:val="a"/>
    <w:link w:val="32"/>
    <w:rsid w:val="009E3D14"/>
    <w:pPr>
      <w:spacing w:after="120"/>
    </w:pPr>
    <w:rPr>
      <w:sz w:val="16"/>
      <w:szCs w:val="16"/>
      <w:lang/>
    </w:rPr>
  </w:style>
  <w:style w:type="character" w:customStyle="1" w:styleId="32">
    <w:name w:val="Основной текст 3 Знак"/>
    <w:basedOn w:val="a0"/>
    <w:link w:val="31"/>
    <w:rsid w:val="009E3D14"/>
    <w:rPr>
      <w:rFonts w:ascii="Times New Roman" w:eastAsia="Times New Roman" w:hAnsi="Times New Roman" w:cs="Times New Roman"/>
      <w:sz w:val="16"/>
      <w:szCs w:val="16"/>
      <w:lang/>
    </w:rPr>
  </w:style>
  <w:style w:type="character" w:customStyle="1" w:styleId="blk">
    <w:name w:val="blk"/>
    <w:basedOn w:val="a0"/>
    <w:rsid w:val="009E3D14"/>
  </w:style>
  <w:style w:type="character" w:customStyle="1" w:styleId="FontStyle22">
    <w:name w:val="Font Style22"/>
    <w:rsid w:val="009E3D14"/>
    <w:rPr>
      <w:rFonts w:ascii="Times New Roman" w:hAnsi="Times New Roman" w:cs="Times New Roman"/>
      <w:sz w:val="22"/>
      <w:szCs w:val="22"/>
    </w:rPr>
  </w:style>
  <w:style w:type="paragraph" w:customStyle="1" w:styleId="af7">
    <w:name w:val="Знак Знак Знак Знак Знак"/>
    <w:basedOn w:val="a"/>
    <w:rsid w:val="009E3D14"/>
    <w:pPr>
      <w:spacing w:after="160" w:line="240" w:lineRule="exact"/>
    </w:pPr>
    <w:rPr>
      <w:rFonts w:ascii="Verdana" w:hAnsi="Verdana"/>
      <w:sz w:val="20"/>
      <w:szCs w:val="20"/>
      <w:lang w:val="en-US" w:eastAsia="en-US"/>
    </w:rPr>
  </w:style>
  <w:style w:type="character" w:customStyle="1" w:styleId="115pt">
    <w:name w:val="Основной текст + 11;5 pt;Полужирный"/>
    <w:rsid w:val="009E3D1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8">
    <w:name w:val="Основной текст_"/>
    <w:link w:val="11"/>
    <w:rsid w:val="009E3D14"/>
    <w:rPr>
      <w:sz w:val="27"/>
      <w:szCs w:val="27"/>
      <w:shd w:val="clear" w:color="auto" w:fill="FFFFFF"/>
    </w:rPr>
  </w:style>
  <w:style w:type="paragraph" w:customStyle="1" w:styleId="11">
    <w:name w:val="Основной текст1"/>
    <w:basedOn w:val="a"/>
    <w:link w:val="af8"/>
    <w:rsid w:val="009E3D14"/>
    <w:pPr>
      <w:widowControl w:val="0"/>
      <w:shd w:val="clear" w:color="auto" w:fill="FFFFFF"/>
      <w:spacing w:after="4500" w:line="0" w:lineRule="atLeast"/>
      <w:ind w:hanging="1920"/>
      <w:jc w:val="center"/>
    </w:pPr>
    <w:rPr>
      <w:rFonts w:asciiTheme="minorHAnsi" w:eastAsiaTheme="minorHAnsi" w:hAnsiTheme="minorHAnsi" w:cstheme="minorBidi"/>
      <w:sz w:val="27"/>
      <w:szCs w:val="27"/>
      <w:shd w:val="clear" w:color="auto" w:fill="FFFFFF"/>
      <w:lang w:eastAsia="en-US"/>
    </w:rPr>
  </w:style>
  <w:style w:type="paragraph" w:styleId="af9">
    <w:name w:val="header"/>
    <w:basedOn w:val="a"/>
    <w:link w:val="afa"/>
    <w:uiPriority w:val="99"/>
    <w:unhideWhenUsed/>
    <w:rsid w:val="001437C0"/>
    <w:pPr>
      <w:tabs>
        <w:tab w:val="center" w:pos="4677"/>
        <w:tab w:val="right" w:pos="9355"/>
      </w:tabs>
    </w:pPr>
  </w:style>
  <w:style w:type="character" w:customStyle="1" w:styleId="afa">
    <w:name w:val="Верхний колонтитул Знак"/>
    <w:basedOn w:val="a0"/>
    <w:link w:val="af9"/>
    <w:uiPriority w:val="99"/>
    <w:rsid w:val="001437C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3D14"/>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D14"/>
    <w:rPr>
      <w:rFonts w:ascii="Arial" w:eastAsia="Times New Roman" w:hAnsi="Arial" w:cs="Times New Roman"/>
      <w:b/>
      <w:bCs/>
      <w:color w:val="000080"/>
      <w:sz w:val="20"/>
      <w:szCs w:val="20"/>
      <w:lang w:eastAsia="ru-RU"/>
    </w:rPr>
  </w:style>
  <w:style w:type="paragraph" w:styleId="a3">
    <w:name w:val="Normal (Web)"/>
    <w:aliases w:val="Обычный (Web)"/>
    <w:basedOn w:val="a"/>
    <w:rsid w:val="009E3D14"/>
    <w:pPr>
      <w:spacing w:before="100" w:beforeAutospacing="1" w:after="100" w:afterAutospacing="1"/>
    </w:pPr>
  </w:style>
  <w:style w:type="paragraph" w:styleId="a4">
    <w:name w:val="Balloon Text"/>
    <w:basedOn w:val="a"/>
    <w:link w:val="a5"/>
    <w:semiHidden/>
    <w:rsid w:val="009E3D14"/>
    <w:rPr>
      <w:rFonts w:ascii="Tahoma" w:hAnsi="Tahoma" w:cs="Tahoma"/>
      <w:sz w:val="16"/>
      <w:szCs w:val="16"/>
    </w:rPr>
  </w:style>
  <w:style w:type="character" w:customStyle="1" w:styleId="a5">
    <w:name w:val="Текст выноски Знак"/>
    <w:basedOn w:val="a0"/>
    <w:link w:val="a4"/>
    <w:semiHidden/>
    <w:rsid w:val="009E3D14"/>
    <w:rPr>
      <w:rFonts w:ascii="Tahoma" w:eastAsia="Times New Roman" w:hAnsi="Tahoma" w:cs="Tahoma"/>
      <w:sz w:val="16"/>
      <w:szCs w:val="16"/>
      <w:lang w:eastAsia="ru-RU"/>
    </w:rPr>
  </w:style>
  <w:style w:type="paragraph" w:styleId="a6">
    <w:name w:val="footer"/>
    <w:basedOn w:val="a"/>
    <w:link w:val="a7"/>
    <w:rsid w:val="009E3D14"/>
    <w:pPr>
      <w:tabs>
        <w:tab w:val="center" w:pos="4677"/>
        <w:tab w:val="right" w:pos="9355"/>
      </w:tabs>
    </w:pPr>
  </w:style>
  <w:style w:type="character" w:customStyle="1" w:styleId="a7">
    <w:name w:val="Нижний колонтитул Знак"/>
    <w:basedOn w:val="a0"/>
    <w:link w:val="a6"/>
    <w:rsid w:val="009E3D14"/>
    <w:rPr>
      <w:rFonts w:ascii="Times New Roman" w:eastAsia="Times New Roman" w:hAnsi="Times New Roman" w:cs="Times New Roman"/>
      <w:sz w:val="24"/>
      <w:szCs w:val="24"/>
      <w:lang w:eastAsia="ru-RU"/>
    </w:rPr>
  </w:style>
  <w:style w:type="character" w:styleId="a8">
    <w:name w:val="page number"/>
    <w:basedOn w:val="a0"/>
    <w:rsid w:val="009E3D14"/>
  </w:style>
  <w:style w:type="paragraph" w:customStyle="1" w:styleId="a9">
    <w:name w:val="Знак Знак Знак Знак Знак Знак"/>
    <w:basedOn w:val="a"/>
    <w:rsid w:val="009E3D14"/>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E3D14"/>
    <w:pPr>
      <w:spacing w:after="160" w:line="240" w:lineRule="exact"/>
    </w:pPr>
    <w:rPr>
      <w:sz w:val="28"/>
      <w:szCs w:val="20"/>
      <w:lang w:val="en-US" w:eastAsia="en-US"/>
    </w:rPr>
  </w:style>
  <w:style w:type="paragraph" w:customStyle="1" w:styleId="ab">
    <w:name w:val="Знак"/>
    <w:basedOn w:val="a"/>
    <w:rsid w:val="009E3D1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w:basedOn w:val="a"/>
    <w:rsid w:val="009E3D14"/>
    <w:pPr>
      <w:spacing w:after="160" w:line="240" w:lineRule="exact"/>
    </w:pPr>
    <w:rPr>
      <w:rFonts w:ascii="Verdana" w:hAnsi="Verdana"/>
      <w:sz w:val="20"/>
      <w:szCs w:val="20"/>
      <w:lang w:val="en-US" w:eastAsia="en-US"/>
    </w:rPr>
  </w:style>
  <w:style w:type="table" w:styleId="ad">
    <w:name w:val="Table Grid"/>
    <w:basedOn w:val="a1"/>
    <w:rsid w:val="009E3D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9E3D14"/>
    <w:pPr>
      <w:spacing w:after="160" w:line="240" w:lineRule="exact"/>
    </w:pPr>
    <w:rPr>
      <w:rFonts w:ascii="Verdana" w:hAnsi="Verdana"/>
      <w:sz w:val="20"/>
      <w:szCs w:val="20"/>
      <w:lang w:val="en-US" w:eastAsia="en-US"/>
    </w:rPr>
  </w:style>
  <w:style w:type="character" w:styleId="af">
    <w:name w:val="Emphasis"/>
    <w:qFormat/>
    <w:rsid w:val="009E3D14"/>
    <w:rPr>
      <w:i/>
      <w:iCs/>
    </w:rPr>
  </w:style>
  <w:style w:type="paragraph" w:styleId="af0">
    <w:name w:val="List Paragraph"/>
    <w:basedOn w:val="a"/>
    <w:uiPriority w:val="34"/>
    <w:qFormat/>
    <w:rsid w:val="009E3D14"/>
    <w:pPr>
      <w:widowControl w:val="0"/>
      <w:suppressAutoHyphens/>
      <w:ind w:left="720"/>
      <w:contextualSpacing/>
    </w:pPr>
    <w:rPr>
      <w:rFonts w:eastAsia="Lucida Sans Unicode"/>
      <w:kern w:val="1"/>
      <w:lang w:eastAsia="en-US"/>
    </w:rPr>
  </w:style>
  <w:style w:type="character" w:styleId="af1">
    <w:name w:val="Strong"/>
    <w:qFormat/>
    <w:rsid w:val="009E3D14"/>
    <w:rPr>
      <w:rFonts w:ascii="Verdana" w:hAnsi="Verdana" w:hint="default"/>
      <w:b/>
      <w:bCs/>
    </w:rPr>
  </w:style>
  <w:style w:type="paragraph" w:customStyle="1" w:styleId="Default">
    <w:name w:val="Default"/>
    <w:rsid w:val="009E3D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2">
    <w:name w:val="Гипертекстовая ссылка"/>
    <w:rsid w:val="009E3D14"/>
    <w:rPr>
      <w:color w:val="008000"/>
    </w:rPr>
  </w:style>
  <w:style w:type="paragraph" w:styleId="af3">
    <w:name w:val="Body Text"/>
    <w:basedOn w:val="a"/>
    <w:link w:val="af4"/>
    <w:rsid w:val="009E3D14"/>
    <w:pPr>
      <w:jc w:val="both"/>
    </w:pPr>
    <w:rPr>
      <w:sz w:val="28"/>
    </w:rPr>
  </w:style>
  <w:style w:type="character" w:customStyle="1" w:styleId="af4">
    <w:name w:val="Основной текст Знак"/>
    <w:basedOn w:val="a0"/>
    <w:link w:val="af3"/>
    <w:rsid w:val="009E3D14"/>
    <w:rPr>
      <w:rFonts w:ascii="Times New Roman" w:eastAsia="Times New Roman" w:hAnsi="Times New Roman" w:cs="Times New Roman"/>
      <w:sz w:val="28"/>
      <w:szCs w:val="24"/>
      <w:lang w:eastAsia="ru-RU"/>
    </w:rPr>
  </w:style>
  <w:style w:type="paragraph" w:styleId="af5">
    <w:name w:val="No Spacing"/>
    <w:qFormat/>
    <w:rsid w:val="009E3D14"/>
    <w:pPr>
      <w:spacing w:after="0" w:line="240" w:lineRule="auto"/>
    </w:pPr>
    <w:rPr>
      <w:rFonts w:ascii="Calibri" w:eastAsia="Calibri" w:hAnsi="Calibri" w:cs="Times New Roman"/>
    </w:rPr>
  </w:style>
  <w:style w:type="character" w:styleId="af6">
    <w:name w:val="Hyperlink"/>
    <w:rsid w:val="009E3D14"/>
    <w:rPr>
      <w:color w:val="0000FF"/>
      <w:u w:val="single"/>
    </w:rPr>
  </w:style>
  <w:style w:type="paragraph" w:styleId="3">
    <w:name w:val="Body Text Indent 3"/>
    <w:basedOn w:val="a"/>
    <w:link w:val="30"/>
    <w:rsid w:val="009E3D14"/>
    <w:pPr>
      <w:spacing w:after="120"/>
      <w:ind w:left="283"/>
    </w:pPr>
    <w:rPr>
      <w:sz w:val="16"/>
      <w:szCs w:val="16"/>
      <w:lang w:val="x-none" w:eastAsia="x-none"/>
    </w:rPr>
  </w:style>
  <w:style w:type="character" w:customStyle="1" w:styleId="30">
    <w:name w:val="Основной текст с отступом 3 Знак"/>
    <w:basedOn w:val="a0"/>
    <w:link w:val="3"/>
    <w:rsid w:val="009E3D14"/>
    <w:rPr>
      <w:rFonts w:ascii="Times New Roman" w:eastAsia="Times New Roman" w:hAnsi="Times New Roman" w:cs="Times New Roman"/>
      <w:sz w:val="16"/>
      <w:szCs w:val="16"/>
      <w:lang w:val="x-none" w:eastAsia="x-none"/>
    </w:rPr>
  </w:style>
  <w:style w:type="paragraph" w:styleId="31">
    <w:name w:val="Body Text 3"/>
    <w:basedOn w:val="a"/>
    <w:link w:val="32"/>
    <w:rsid w:val="009E3D14"/>
    <w:pPr>
      <w:spacing w:after="120"/>
    </w:pPr>
    <w:rPr>
      <w:sz w:val="16"/>
      <w:szCs w:val="16"/>
      <w:lang w:val="x-none" w:eastAsia="x-none"/>
    </w:rPr>
  </w:style>
  <w:style w:type="character" w:customStyle="1" w:styleId="32">
    <w:name w:val="Основной текст 3 Знак"/>
    <w:basedOn w:val="a0"/>
    <w:link w:val="31"/>
    <w:rsid w:val="009E3D14"/>
    <w:rPr>
      <w:rFonts w:ascii="Times New Roman" w:eastAsia="Times New Roman" w:hAnsi="Times New Roman" w:cs="Times New Roman"/>
      <w:sz w:val="16"/>
      <w:szCs w:val="16"/>
      <w:lang w:val="x-none" w:eastAsia="x-none"/>
    </w:rPr>
  </w:style>
  <w:style w:type="character" w:customStyle="1" w:styleId="blk">
    <w:name w:val="blk"/>
    <w:basedOn w:val="a0"/>
    <w:rsid w:val="009E3D14"/>
  </w:style>
  <w:style w:type="character" w:customStyle="1" w:styleId="FontStyle22">
    <w:name w:val="Font Style22"/>
    <w:rsid w:val="009E3D14"/>
    <w:rPr>
      <w:rFonts w:ascii="Times New Roman" w:hAnsi="Times New Roman" w:cs="Times New Roman"/>
      <w:sz w:val="22"/>
      <w:szCs w:val="22"/>
    </w:rPr>
  </w:style>
  <w:style w:type="paragraph" w:customStyle="1" w:styleId="af7">
    <w:name w:val="Знак Знак Знак Знак Знак"/>
    <w:basedOn w:val="a"/>
    <w:rsid w:val="009E3D14"/>
    <w:pPr>
      <w:spacing w:after="160" w:line="240" w:lineRule="exact"/>
    </w:pPr>
    <w:rPr>
      <w:rFonts w:ascii="Verdana" w:hAnsi="Verdana"/>
      <w:sz w:val="20"/>
      <w:szCs w:val="20"/>
      <w:lang w:val="en-US" w:eastAsia="en-US"/>
    </w:rPr>
  </w:style>
  <w:style w:type="character" w:customStyle="1" w:styleId="115pt">
    <w:name w:val="Основной текст + 11;5 pt;Полужирный"/>
    <w:rsid w:val="009E3D1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8">
    <w:name w:val="Основной текст_"/>
    <w:link w:val="11"/>
    <w:rsid w:val="009E3D14"/>
    <w:rPr>
      <w:sz w:val="27"/>
      <w:szCs w:val="27"/>
      <w:shd w:val="clear" w:color="auto" w:fill="FFFFFF"/>
    </w:rPr>
  </w:style>
  <w:style w:type="paragraph" w:customStyle="1" w:styleId="11">
    <w:name w:val="Основной текст1"/>
    <w:basedOn w:val="a"/>
    <w:link w:val="af8"/>
    <w:rsid w:val="009E3D14"/>
    <w:pPr>
      <w:widowControl w:val="0"/>
      <w:shd w:val="clear" w:color="auto" w:fill="FFFFFF"/>
      <w:spacing w:after="4500" w:line="0" w:lineRule="atLeast"/>
      <w:ind w:hanging="1920"/>
      <w:jc w:val="center"/>
    </w:pPr>
    <w:rPr>
      <w:rFonts w:asciiTheme="minorHAnsi" w:eastAsiaTheme="minorHAnsi" w:hAnsiTheme="minorHAnsi" w:cstheme="minorBidi"/>
      <w:sz w:val="27"/>
      <w:szCs w:val="27"/>
      <w:shd w:val="clear" w:color="auto" w:fill="FFFFFF"/>
      <w:lang w:eastAsia="en-US"/>
    </w:rPr>
  </w:style>
  <w:style w:type="paragraph" w:styleId="af9">
    <w:name w:val="header"/>
    <w:basedOn w:val="a"/>
    <w:link w:val="afa"/>
    <w:uiPriority w:val="99"/>
    <w:unhideWhenUsed/>
    <w:rsid w:val="001437C0"/>
    <w:pPr>
      <w:tabs>
        <w:tab w:val="center" w:pos="4677"/>
        <w:tab w:val="right" w:pos="9355"/>
      </w:tabs>
    </w:pPr>
  </w:style>
  <w:style w:type="character" w:customStyle="1" w:styleId="afa">
    <w:name w:val="Верхний колонтитул Знак"/>
    <w:basedOn w:val="a0"/>
    <w:link w:val="af9"/>
    <w:uiPriority w:val="99"/>
    <w:rsid w:val="001437C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4768108">
      <w:bodyDiv w:val="1"/>
      <w:marLeft w:val="0"/>
      <w:marRight w:val="0"/>
      <w:marTop w:val="0"/>
      <w:marBottom w:val="0"/>
      <w:divBdr>
        <w:top w:val="none" w:sz="0" w:space="0" w:color="auto"/>
        <w:left w:val="none" w:sz="0" w:space="0" w:color="auto"/>
        <w:bottom w:val="none" w:sz="0" w:space="0" w:color="auto"/>
        <w:right w:val="none" w:sz="0" w:space="0" w:color="auto"/>
      </w:divBdr>
    </w:div>
    <w:div w:id="19976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18"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26"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39"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hyperlink" Target="garantf1://70253464.9315/" TargetMode="External"/><Relationship Id="rId34" Type="http://schemas.openxmlformats.org/officeDocument/2006/relationships/hyperlink" Target="consultantplus://offline/ref=A4C62AB7A3F44E9EB2DAD66B99886FCBD25308A10F2C8D92D1A263E52A153683B7CF6792D57ED603E450L"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17"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25"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33" Type="http://schemas.openxmlformats.org/officeDocument/2006/relationships/chart" Target="charts/chart2.xml"/><Relationship Id="rId38" Type="http://schemas.openxmlformats.org/officeDocument/2006/relationships/hyperlink" Target="garantF1://12012604.2644" TargetMode="External"/><Relationship Id="rId2" Type="http://schemas.openxmlformats.org/officeDocument/2006/relationships/styles" Target="styles.xml"/><Relationship Id="rId16"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20"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29"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41" Type="http://schemas.openxmlformats.org/officeDocument/2006/relationships/hyperlink" Target="garantF1://70420992.1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24"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32"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37" Type="http://schemas.openxmlformats.org/officeDocument/2006/relationships/hyperlink" Target="garantF1://12012604.0" TargetMode="External"/><Relationship Id="rId40" Type="http://schemas.openxmlformats.org/officeDocument/2006/relationships/hyperlink" Target="garantF1://12012604.157" TargetMode="Externa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23" Type="http://schemas.openxmlformats.org/officeDocument/2006/relationships/hyperlink" Target="http://base.garant.ru/70353464/3/" TargetMode="External"/><Relationship Id="rId28"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36" Type="http://schemas.openxmlformats.org/officeDocument/2006/relationships/hyperlink" Target="garantF1://6080772.0" TargetMode="External"/><Relationship Id="rId10"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19"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31"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22"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27"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30" Type="http://schemas.openxmlformats.org/officeDocument/2006/relationships/hyperlink" Target="file:///D:\&#1060;&#1077;&#1076;&#1077;&#1088;&#1072;&#1083;&#1100;&#1085;&#1099;&#1081;%20&#1079;&#1072;&#1082;&#1086;&#1085;%2044-&#1092;&#1079;\&#1053;&#1055;&#1040;%20&#1074;%20&#1088;&#1072;&#1084;&#1082;&#1072;&#1093;%2044%20&#1092;&#1079;\&#1055;&#1086;&#1089;&#1090;&#1072;&#1085;%20&#1055;&#1088;&#1072;&#1074;%20&#1054;&#1090;&#1095;&#1077;&#1090;%20&#1086;&#1073;%20&#1080;&#1089;&#1087;&#1086;&#1083;&#1085;&#1077;&#1085;&#1080;&#1080;%20&#1052;&#1050;-2013-11-1093.rtf" TargetMode="External"/><Relationship Id="rId35" Type="http://schemas.openxmlformats.org/officeDocument/2006/relationships/hyperlink" Target="consultantplus://offline/ref=B41982D0A3434C10E7B1A75629AB79C384CBCFFD6B56A43C44F7122ADC949503B3E802196F8A7C2AZDl0F"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SERVER\Base\&#1050;&#1057;&#1055;\&#1053;&#1055;&#1040;%20&#1050;&#1057;&#1055;\&#1055;&#1051;&#1040;&#1053;&#1067;,&#1054;&#1058;&#1063;&#1045;&#1058;&#1067;%20%20&#1050;&#1057;&#1055;\&#1054;&#1090;&#1095;&#1077;&#1090;%20&#1086;%20&#1088;&#1072;&#1073;&#1086;&#1090;&#1077;\&#1054;&#1090;&#1095;&#1077;&#1090;%202015\&#1085;&#1072;&#1088;&#1091;&#1096;&#1077;&#1085;&#1080;&#1103;.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1" Type="http://schemas.openxmlformats.org/officeDocument/2006/relationships/oleObject" Target="file:///D:\&#1054;&#1090;&#1082;&#1072;&#1090;\Desktop\&#1055;&#1056;&#1054;&#1042;&#1045;&#1056;&#1050;&#1048;\2015\&#1048;&#1057;&#1055;&#1054;&#1051;&#1053;&#1045;&#1053;&#1048;&#1045;%20&#1041;&#1070;&#1044;&#1046;&#1045;&#1058;&#1040;%20&#1079;&#1072;%202014%20&#1075;&#1086;&#1076;\&#1054;&#1073;&#1097;&#1080;&#1077;%20&#1087;&#1086;&#1082;&#1072;&#1079;&#1072;&#1090;&#1077;&#1083;&#1080;%20&#1087;&#1086;%20&#1072;&#1091;&#1076;&#1080;&#1090;&#10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34"/>
  <c:chart>
    <c:autoTitleDeleted val="1"/>
    <c:view3D>
      <c:rotX val="30"/>
      <c:rAngAx val="1"/>
    </c:view3D>
    <c:plotArea>
      <c:layout/>
      <c:pie3DChart>
        <c:varyColors val="1"/>
        <c:ser>
          <c:idx val="0"/>
          <c:order val="0"/>
          <c:explosion val="25"/>
          <c:dLbls>
            <c:showLegendKey val="1"/>
            <c:showVal val="1"/>
            <c:showCatName val="1"/>
            <c:showSerName val="1"/>
            <c:showPercent val="1"/>
            <c:showBubbleSize val="1"/>
          </c:dLbls>
          <c:cat>
            <c:strRef>
              <c:f>Лист1!$B$3:$B$7</c:f>
              <c:strCache>
                <c:ptCount val="5"/>
                <c:pt idx="0">
                  <c:v>Неправомерные расходы</c:v>
                </c:pt>
                <c:pt idx="1">
                  <c:v>Расходы в нарушение ведения учета и отчетности</c:v>
                </c:pt>
                <c:pt idx="2">
                  <c:v>Нарушения в сфере управления муниципальным имуществом</c:v>
                </c:pt>
                <c:pt idx="3">
                  <c:v>Недополученные доходы бюджета</c:v>
                </c:pt>
                <c:pt idx="4">
                  <c:v>Нарушения №44-ФЗ</c:v>
                </c:pt>
              </c:strCache>
            </c:strRef>
          </c:cat>
          <c:val>
            <c:numRef>
              <c:f>Лист1!$C$3:$C$7</c:f>
              <c:numCache>
                <c:formatCode>General</c:formatCode>
                <c:ptCount val="5"/>
                <c:pt idx="0">
                  <c:v>12.9</c:v>
                </c:pt>
                <c:pt idx="1">
                  <c:v>0.8</c:v>
                </c:pt>
                <c:pt idx="2">
                  <c:v>70.099999999999994</c:v>
                </c:pt>
                <c:pt idx="3">
                  <c:v>1.6</c:v>
                </c:pt>
                <c:pt idx="4">
                  <c:v>14.6</c:v>
                </c:pt>
              </c:numCache>
            </c:numRef>
          </c:val>
        </c:ser>
        <c:dLbls>
          <c:showLegendKey val="1"/>
          <c:showVal val="1"/>
          <c:showCatName val="1"/>
          <c:showSerName val="1"/>
          <c:showPercent val="1"/>
          <c:showBubbleSize val="1"/>
        </c:dLbls>
      </c:pie3DChart>
    </c:plotArea>
    <c:legend>
      <c:legendPos val="r"/>
      <c:overlay val="1"/>
    </c:legend>
    <c:plotVisOnly val="1"/>
    <c:dispBlanksAs val="zero"/>
    <c:showDLblsOverMax val="1"/>
  </c:chart>
  <c:spPr>
    <a:ln>
      <a:noFill/>
    </a:ln>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1227436823104682E-2"/>
          <c:y val="0.13291139240506339"/>
          <c:w val="0.75270758122743686"/>
          <c:h val="0.54430379746835444"/>
        </c:manualLayout>
      </c:layout>
      <c:lineChart>
        <c:grouping val="standard"/>
        <c:ser>
          <c:idx val="0"/>
          <c:order val="0"/>
          <c:tx>
            <c:strRef>
              <c:f>Sheet1!$A$2</c:f>
              <c:strCache>
                <c:ptCount val="1"/>
                <c:pt idx="0">
                  <c:v>тыс.руб.</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Sheet1!$B$1:$E$1</c:f>
              <c:strCache>
                <c:ptCount val="4"/>
                <c:pt idx="0">
                  <c:v>порядок оплаты МК</c:v>
                </c:pt>
                <c:pt idx="1">
                  <c:v>порядок оплаты по договорам</c:v>
                </c:pt>
                <c:pt idx="2">
                  <c:v>избыточные расходы</c:v>
                </c:pt>
                <c:pt idx="3">
                  <c:v>нарушения бухучета</c:v>
                </c:pt>
              </c:strCache>
            </c:strRef>
          </c:cat>
          <c:val>
            <c:numRef>
              <c:f>Sheet1!$B$2:$E$2</c:f>
              <c:numCache>
                <c:formatCode>General</c:formatCode>
                <c:ptCount val="4"/>
                <c:pt idx="0">
                  <c:v>1143.7</c:v>
                </c:pt>
                <c:pt idx="1">
                  <c:v>529.4</c:v>
                </c:pt>
                <c:pt idx="2">
                  <c:v>458.6</c:v>
                </c:pt>
                <c:pt idx="3">
                  <c:v>69.099999999999994</c:v>
                </c:pt>
              </c:numCache>
            </c:numRef>
          </c:val>
        </c:ser>
        <c:marker val="1"/>
        <c:axId val="111116672"/>
        <c:axId val="111118208"/>
      </c:lineChart>
      <c:catAx>
        <c:axId val="111116672"/>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1118208"/>
        <c:crosses val="autoZero"/>
        <c:auto val="1"/>
        <c:lblAlgn val="ctr"/>
        <c:lblOffset val="100"/>
        <c:tickLblSkip val="1"/>
        <c:tickMarkSkip val="1"/>
      </c:catAx>
      <c:valAx>
        <c:axId val="111118208"/>
        <c:scaling>
          <c:orientation val="minMax"/>
        </c:scaling>
        <c:axPos val="l"/>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1116672"/>
        <c:crosses val="autoZero"/>
        <c:crossBetween val="between"/>
      </c:valAx>
      <c:spPr>
        <a:solidFill>
          <a:srgbClr val="CCFFFF"/>
        </a:solidFill>
        <a:ln w="12700">
          <a:solidFill>
            <a:srgbClr val="808080"/>
          </a:solidFill>
          <a:prstDash val="solid"/>
        </a:ln>
      </c:spPr>
    </c:plotArea>
    <c:legend>
      <c:legendPos val="r"/>
      <c:layout>
        <c:manualLayout>
          <c:xMode val="edge"/>
          <c:yMode val="edge"/>
          <c:x val="0.85198555956678723"/>
          <c:y val="0.33544303797468378"/>
          <c:w val="0.14079422382671486"/>
          <c:h val="0.12658227848101269"/>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sz="1400">
                <a:latin typeface="Times New Roman" pitchFamily="18" charset="0"/>
                <a:cs typeface="Times New Roman" pitchFamily="18" charset="0"/>
              </a:rPr>
              <a:t>Оценка</a:t>
            </a:r>
            <a:r>
              <a:rPr lang="ru-RU" sz="1400" baseline="0">
                <a:latin typeface="Times New Roman" pitchFamily="18" charset="0"/>
                <a:cs typeface="Times New Roman" pitchFamily="18" charset="0"/>
              </a:rPr>
              <a:t> исполнения бюджета за 2014 год</a:t>
            </a:r>
            <a:endParaRPr lang="ru-RU" sz="1400">
              <a:latin typeface="Times New Roman" pitchFamily="18" charset="0"/>
              <a:cs typeface="Times New Roman" pitchFamily="18" charset="0"/>
            </a:endParaRPr>
          </a:p>
        </c:rich>
      </c:tx>
      <c:overlay val="1"/>
    </c:title>
    <c:plotArea>
      <c:layout/>
      <c:barChart>
        <c:barDir val="col"/>
        <c:grouping val="clustered"/>
        <c:varyColors val="1"/>
        <c:ser>
          <c:idx val="0"/>
          <c:order val="0"/>
          <c:tx>
            <c:strRef>
              <c:f>Лист1!$A$18</c:f>
              <c:strCache>
                <c:ptCount val="1"/>
                <c:pt idx="0">
                  <c:v>Риск неплатежеспособности (коэф.)</c:v>
                </c:pt>
              </c:strCache>
            </c:strRef>
          </c:tx>
          <c:invertIfNegative val="1"/>
          <c:cat>
            <c:strRef>
              <c:f>Лист1!$B$17:$L$17</c:f>
              <c:strCache>
                <c:ptCount val="11"/>
                <c:pt idx="0">
                  <c:v>Кондинский район</c:v>
                </c:pt>
                <c:pt idx="1">
                  <c:v>гп. Междуреченский</c:v>
                </c:pt>
                <c:pt idx="2">
                  <c:v>гп. Мортка</c:v>
                </c:pt>
                <c:pt idx="3">
                  <c:v>гп. Луговой</c:v>
                </c:pt>
                <c:pt idx="4">
                  <c:v>гп. Куминский</c:v>
                </c:pt>
                <c:pt idx="5">
                  <c:v>гп. Кондинское</c:v>
                </c:pt>
                <c:pt idx="6">
                  <c:v>сп. Болчары</c:v>
                </c:pt>
                <c:pt idx="7">
                  <c:v>сп. Леуши</c:v>
                </c:pt>
                <c:pt idx="8">
                  <c:v>сп. Половинка</c:v>
                </c:pt>
                <c:pt idx="9">
                  <c:v>сп. Мулымья</c:v>
                </c:pt>
                <c:pt idx="10">
                  <c:v>сп. Шугур</c:v>
                </c:pt>
              </c:strCache>
            </c:strRef>
          </c:cat>
          <c:val>
            <c:numRef>
              <c:f>Лист1!$B$18:$L$18</c:f>
              <c:numCache>
                <c:formatCode>0.00</c:formatCode>
                <c:ptCount val="11"/>
                <c:pt idx="0">
                  <c:v>0.70000000000000018</c:v>
                </c:pt>
                <c:pt idx="1">
                  <c:v>0.84000000000000019</c:v>
                </c:pt>
                <c:pt idx="2">
                  <c:v>0.84000000000000019</c:v>
                </c:pt>
                <c:pt idx="3">
                  <c:v>0.86000000000000021</c:v>
                </c:pt>
                <c:pt idx="4">
                  <c:v>0.86000000000000021</c:v>
                </c:pt>
                <c:pt idx="5">
                  <c:v>0.78</c:v>
                </c:pt>
                <c:pt idx="6">
                  <c:v>0.89</c:v>
                </c:pt>
                <c:pt idx="7">
                  <c:v>0.86000000000000021</c:v>
                </c:pt>
                <c:pt idx="8">
                  <c:v>0.88</c:v>
                </c:pt>
                <c:pt idx="9">
                  <c:v>0.9</c:v>
                </c:pt>
                <c:pt idx="10">
                  <c:v>0.95000000000000018</c:v>
                </c:pt>
              </c:numCache>
            </c:numRef>
          </c:val>
        </c:ser>
        <c:ser>
          <c:idx val="1"/>
          <c:order val="1"/>
          <c:tx>
            <c:strRef>
              <c:f>Лист1!$A$19</c:f>
              <c:strCache>
                <c:ptCount val="1"/>
                <c:pt idx="0">
                  <c:v>Устойчивость бюджета к внешним факторам (минимальных расходов собственными доходами) (коэф.)</c:v>
                </c:pt>
              </c:strCache>
            </c:strRef>
          </c:tx>
          <c:invertIfNegative val="1"/>
          <c:cat>
            <c:strRef>
              <c:f>Лист1!$B$17:$L$17</c:f>
              <c:strCache>
                <c:ptCount val="11"/>
                <c:pt idx="0">
                  <c:v>Кондинский район</c:v>
                </c:pt>
                <c:pt idx="1">
                  <c:v>гп. Междуреченский</c:v>
                </c:pt>
                <c:pt idx="2">
                  <c:v>гп. Мортка</c:v>
                </c:pt>
                <c:pt idx="3">
                  <c:v>гп. Луговой</c:v>
                </c:pt>
                <c:pt idx="4">
                  <c:v>гп. Куминский</c:v>
                </c:pt>
                <c:pt idx="5">
                  <c:v>гп. Кондинское</c:v>
                </c:pt>
                <c:pt idx="6">
                  <c:v>сп. Болчары</c:v>
                </c:pt>
                <c:pt idx="7">
                  <c:v>сп. Леуши</c:v>
                </c:pt>
                <c:pt idx="8">
                  <c:v>сп. Половинка</c:v>
                </c:pt>
                <c:pt idx="9">
                  <c:v>сп. Мулымья</c:v>
                </c:pt>
                <c:pt idx="10">
                  <c:v>сп. Шугур</c:v>
                </c:pt>
              </c:strCache>
            </c:strRef>
          </c:cat>
          <c:val>
            <c:numRef>
              <c:f>Лист1!$B$19:$L$19</c:f>
              <c:numCache>
                <c:formatCode>General</c:formatCode>
                <c:ptCount val="11"/>
                <c:pt idx="0">
                  <c:v>0.70000000000000018</c:v>
                </c:pt>
                <c:pt idx="1">
                  <c:v>1.05</c:v>
                </c:pt>
                <c:pt idx="2">
                  <c:v>0.6000000000000002</c:v>
                </c:pt>
                <c:pt idx="3">
                  <c:v>0.17</c:v>
                </c:pt>
                <c:pt idx="4">
                  <c:v>0.2</c:v>
                </c:pt>
                <c:pt idx="5">
                  <c:v>0.29000000000000009</c:v>
                </c:pt>
                <c:pt idx="6">
                  <c:v>0.19</c:v>
                </c:pt>
                <c:pt idx="7">
                  <c:v>0.16</c:v>
                </c:pt>
                <c:pt idx="8">
                  <c:v>0.11</c:v>
                </c:pt>
                <c:pt idx="9">
                  <c:v>0.12000000000000002</c:v>
                </c:pt>
                <c:pt idx="10">
                  <c:v>0.12000000000000002</c:v>
                </c:pt>
              </c:numCache>
            </c:numRef>
          </c:val>
        </c:ser>
        <c:ser>
          <c:idx val="2"/>
          <c:order val="2"/>
          <c:tx>
            <c:strRef>
              <c:f>Лист1!$A$20</c:f>
              <c:strCache>
                <c:ptCount val="1"/>
                <c:pt idx="0">
                  <c:v>Коэффициент бюджетной автономии</c:v>
                </c:pt>
              </c:strCache>
            </c:strRef>
          </c:tx>
          <c:invertIfNegative val="1"/>
          <c:cat>
            <c:strRef>
              <c:f>Лист1!$B$17:$L$17</c:f>
              <c:strCache>
                <c:ptCount val="11"/>
                <c:pt idx="0">
                  <c:v>Кондинский район</c:v>
                </c:pt>
                <c:pt idx="1">
                  <c:v>гп. Междуреченский</c:v>
                </c:pt>
                <c:pt idx="2">
                  <c:v>гп. Мортка</c:v>
                </c:pt>
                <c:pt idx="3">
                  <c:v>гп. Луговой</c:v>
                </c:pt>
                <c:pt idx="4">
                  <c:v>гп. Куминский</c:v>
                </c:pt>
                <c:pt idx="5">
                  <c:v>гп. Кондинское</c:v>
                </c:pt>
                <c:pt idx="6">
                  <c:v>сп. Болчары</c:v>
                </c:pt>
                <c:pt idx="7">
                  <c:v>сп. Леуши</c:v>
                </c:pt>
                <c:pt idx="8">
                  <c:v>сп. Половинка</c:v>
                </c:pt>
                <c:pt idx="9">
                  <c:v>сп. Мулымья</c:v>
                </c:pt>
                <c:pt idx="10">
                  <c:v>сп. Шугур</c:v>
                </c:pt>
              </c:strCache>
            </c:strRef>
          </c:cat>
          <c:val>
            <c:numRef>
              <c:f>Лист1!$B$20:$L$20</c:f>
              <c:numCache>
                <c:formatCode>General</c:formatCode>
                <c:ptCount val="11"/>
                <c:pt idx="0">
                  <c:v>0.21000000000000005</c:v>
                </c:pt>
                <c:pt idx="1">
                  <c:v>0.16</c:v>
                </c:pt>
                <c:pt idx="2">
                  <c:v>0.16</c:v>
                </c:pt>
                <c:pt idx="3">
                  <c:v>0.13</c:v>
                </c:pt>
                <c:pt idx="4">
                  <c:v>0.2</c:v>
                </c:pt>
                <c:pt idx="5">
                  <c:v>0.19</c:v>
                </c:pt>
                <c:pt idx="6">
                  <c:v>0.1</c:v>
                </c:pt>
                <c:pt idx="7">
                  <c:v>0.12000000000000002</c:v>
                </c:pt>
                <c:pt idx="8">
                  <c:v>0.1</c:v>
                </c:pt>
                <c:pt idx="9">
                  <c:v>7.0000000000000021E-2</c:v>
                </c:pt>
                <c:pt idx="10">
                  <c:v>3.0000000000000002E-2</c:v>
                </c:pt>
              </c:numCache>
            </c:numRef>
          </c:val>
        </c:ser>
        <c:axId val="110967424"/>
        <c:axId val="110977408"/>
      </c:barChart>
      <c:catAx>
        <c:axId val="110967424"/>
        <c:scaling>
          <c:orientation val="minMax"/>
        </c:scaling>
        <c:delete val="1"/>
        <c:axPos val="b"/>
        <c:majorTickMark val="none"/>
        <c:minorTickMark val="cross"/>
        <c:tickLblPos val="nextTo"/>
        <c:crossAx val="110977408"/>
        <c:crosses val="autoZero"/>
        <c:auto val="1"/>
        <c:lblAlgn val="ctr"/>
        <c:lblOffset val="100"/>
        <c:noMultiLvlLbl val="1"/>
      </c:catAx>
      <c:valAx>
        <c:axId val="110977408"/>
        <c:scaling>
          <c:orientation val="minMax"/>
        </c:scaling>
        <c:delete val="1"/>
        <c:axPos val="l"/>
        <c:majorGridlines>
          <c:spPr>
            <a:ln>
              <a:noFill/>
            </a:ln>
          </c:spPr>
        </c:majorGridlines>
        <c:numFmt formatCode="0.00" sourceLinked="1"/>
        <c:majorTickMark val="none"/>
        <c:minorTickMark val="cross"/>
        <c:tickLblPos val="nextTo"/>
        <c:crossAx val="110967424"/>
        <c:crosses val="autoZero"/>
        <c:crossBetween val="between"/>
      </c:valAx>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16179</Words>
  <Characters>92225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Киргет Оксана Игоревна</dc:creator>
  <cp:keywords/>
  <dc:description/>
  <cp:lastModifiedBy>Трифанова Татьяна Петровна</cp:lastModifiedBy>
  <cp:revision>9</cp:revision>
  <cp:lastPrinted>2015-09-15T09:30:00Z</cp:lastPrinted>
  <dcterms:created xsi:type="dcterms:W3CDTF">2015-09-04T03:25:00Z</dcterms:created>
  <dcterms:modified xsi:type="dcterms:W3CDTF">2015-09-16T04:05:00Z</dcterms:modified>
</cp:coreProperties>
</file>