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9358B" w:rsidRDefault="001E5200" w:rsidP="0069358B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85F06" w:rsidRPr="005E5A9C" w:rsidRDefault="00585F06" w:rsidP="00585F06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5A9C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Кондинский район</w:t>
      </w:r>
    </w:p>
    <w:p w:rsidR="00585F06" w:rsidRPr="005E5A9C" w:rsidRDefault="00585F06" w:rsidP="00585F06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85F06" w:rsidRPr="00246053" w:rsidRDefault="00585F06" w:rsidP="00585F0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05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6" w:history="1">
        <w:r w:rsidRPr="002460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46053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24605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46053">
        <w:rPr>
          <w:rFonts w:ascii="Times New Roman" w:hAnsi="Times New Roman" w:cs="Times New Roman"/>
          <w:sz w:val="28"/>
          <w:szCs w:val="28"/>
        </w:rPr>
        <w:t xml:space="preserve"> Кондинского района, в целях обеспечения участия населения муниципального образования Кондинский район в осуществлении местного самоуправления, Дума Кондинского района </w:t>
      </w:r>
      <w:r w:rsidRPr="0024605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85F06" w:rsidRPr="00246053" w:rsidRDefault="00585F06" w:rsidP="00585F06">
      <w:pPr>
        <w:pStyle w:val="ConsPlusNormal"/>
        <w:numPr>
          <w:ilvl w:val="0"/>
          <w:numId w:val="11"/>
        </w:numPr>
        <w:tabs>
          <w:tab w:val="left" w:pos="-567"/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053">
        <w:rPr>
          <w:rFonts w:ascii="Times New Roman" w:hAnsi="Times New Roman" w:cs="Times New Roman"/>
          <w:sz w:val="28"/>
          <w:szCs w:val="28"/>
        </w:rPr>
        <w:t xml:space="preserve">Утвердить Порядок организации и проведения публичных слушаний </w:t>
      </w:r>
      <w:r w:rsidR="00891F5C">
        <w:rPr>
          <w:rFonts w:ascii="Times New Roman" w:hAnsi="Times New Roman" w:cs="Times New Roman"/>
          <w:sz w:val="28"/>
          <w:szCs w:val="28"/>
        </w:rPr>
        <w:t xml:space="preserve">   </w:t>
      </w:r>
      <w:r w:rsidRPr="00246053">
        <w:rPr>
          <w:rFonts w:ascii="Times New Roman" w:hAnsi="Times New Roman" w:cs="Times New Roman"/>
          <w:sz w:val="28"/>
          <w:szCs w:val="28"/>
        </w:rPr>
        <w:t>в муниципальном образовании Кондинский район (приложение).</w:t>
      </w:r>
    </w:p>
    <w:p w:rsidR="00585F06" w:rsidRPr="00246053" w:rsidRDefault="00585F06" w:rsidP="00585F06">
      <w:pPr>
        <w:pStyle w:val="ConsPlusNormal"/>
        <w:numPr>
          <w:ilvl w:val="0"/>
          <w:numId w:val="11"/>
        </w:numPr>
        <w:tabs>
          <w:tab w:val="left" w:pos="-567"/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053">
        <w:rPr>
          <w:rFonts w:ascii="Times New Roman" w:hAnsi="Times New Roman" w:cs="Times New Roman"/>
          <w:sz w:val="28"/>
          <w:szCs w:val="28"/>
        </w:rPr>
        <w:t>Признать утратившим силу решение Думы Кондинского района                   от 15 сентября 2011 года № 134 «Об утверждении Положения о порядке организации и проведения публичных слушаний в муниципальном образовании Кондинский район».</w:t>
      </w:r>
    </w:p>
    <w:p w:rsidR="00585F06" w:rsidRPr="00246053" w:rsidRDefault="00585F06" w:rsidP="00585F06">
      <w:pPr>
        <w:pStyle w:val="ConsPlusNormal"/>
        <w:numPr>
          <w:ilvl w:val="0"/>
          <w:numId w:val="11"/>
        </w:numPr>
        <w:tabs>
          <w:tab w:val="left" w:pos="-567"/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053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обнародовать в установленном порядке.</w:t>
      </w:r>
    </w:p>
    <w:p w:rsidR="00585F06" w:rsidRPr="00246053" w:rsidRDefault="00585F06" w:rsidP="00585F06">
      <w:pPr>
        <w:pStyle w:val="ConsPlusNormal"/>
        <w:numPr>
          <w:ilvl w:val="0"/>
          <w:numId w:val="11"/>
        </w:numPr>
        <w:tabs>
          <w:tab w:val="left" w:pos="-567"/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05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585F06" w:rsidRPr="00246053" w:rsidRDefault="00585F06" w:rsidP="00585F06">
      <w:pPr>
        <w:pStyle w:val="ConsPlusNormal"/>
        <w:numPr>
          <w:ilvl w:val="0"/>
          <w:numId w:val="11"/>
        </w:numPr>
        <w:tabs>
          <w:tab w:val="left" w:pos="-567"/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053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                                   на председателя Думы Кондинского района Ю.В.</w:t>
      </w:r>
      <w:r w:rsidR="008D49E9">
        <w:rPr>
          <w:rFonts w:ascii="Times New Roman" w:hAnsi="Times New Roman" w:cs="Times New Roman"/>
          <w:sz w:val="28"/>
          <w:szCs w:val="28"/>
        </w:rPr>
        <w:t xml:space="preserve"> </w:t>
      </w:r>
      <w:r w:rsidRPr="00246053">
        <w:rPr>
          <w:rFonts w:ascii="Times New Roman" w:hAnsi="Times New Roman" w:cs="Times New Roman"/>
          <w:sz w:val="28"/>
          <w:szCs w:val="28"/>
        </w:rPr>
        <w:t>Гришаева и главу Кондинского района А.В. Дубовика в соответствии  с их компетенцией.</w:t>
      </w:r>
    </w:p>
    <w:p w:rsidR="00585F06" w:rsidRDefault="00585F06" w:rsidP="00585F06">
      <w:pPr>
        <w:pStyle w:val="ConsPlusNormal"/>
        <w:tabs>
          <w:tab w:val="left" w:pos="-567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5F06" w:rsidRDefault="00585F06" w:rsidP="00585F06">
      <w:pPr>
        <w:pStyle w:val="ConsPlusNormal"/>
        <w:tabs>
          <w:tab w:val="left" w:pos="-567"/>
          <w:tab w:val="left" w:pos="0"/>
        </w:tabs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585F06" w:rsidRPr="00246053" w:rsidRDefault="00585F06" w:rsidP="00585F06">
      <w:pPr>
        <w:pStyle w:val="ConsPlusNormal"/>
        <w:tabs>
          <w:tab w:val="left" w:pos="-567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6053">
        <w:rPr>
          <w:rFonts w:ascii="Times New Roman" w:hAnsi="Times New Roman" w:cs="Times New Roman"/>
          <w:sz w:val="28"/>
          <w:szCs w:val="28"/>
        </w:rPr>
        <w:t xml:space="preserve">Председатель Думы Кондинского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6053">
        <w:rPr>
          <w:rFonts w:ascii="Times New Roman" w:hAnsi="Times New Roman" w:cs="Times New Roman"/>
          <w:sz w:val="28"/>
          <w:szCs w:val="28"/>
        </w:rPr>
        <w:t>Ю.В.Гришаев</w:t>
      </w:r>
    </w:p>
    <w:p w:rsidR="00585F06" w:rsidRDefault="00585F06" w:rsidP="00585F06">
      <w:pPr>
        <w:tabs>
          <w:tab w:val="left" w:pos="0"/>
        </w:tabs>
        <w:ind w:right="-427"/>
        <w:rPr>
          <w:rFonts w:ascii="Times New Roman" w:hAnsi="Times New Roman" w:cs="Times New Roman"/>
          <w:sz w:val="26"/>
          <w:szCs w:val="26"/>
        </w:rPr>
      </w:pPr>
    </w:p>
    <w:p w:rsidR="00585F06" w:rsidRPr="00246053" w:rsidRDefault="00585F06" w:rsidP="00585F06">
      <w:pPr>
        <w:tabs>
          <w:tab w:val="left" w:pos="0"/>
        </w:tabs>
        <w:ind w:right="-427"/>
        <w:rPr>
          <w:rFonts w:ascii="Times New Roman" w:hAnsi="Times New Roman" w:cs="Times New Roman"/>
          <w:sz w:val="28"/>
          <w:szCs w:val="28"/>
        </w:rPr>
      </w:pPr>
      <w:r w:rsidRPr="00246053">
        <w:rPr>
          <w:rFonts w:ascii="Times New Roman" w:hAnsi="Times New Roman" w:cs="Times New Roman"/>
          <w:sz w:val="28"/>
          <w:szCs w:val="28"/>
        </w:rPr>
        <w:t xml:space="preserve">Глава Кондинского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6053">
        <w:rPr>
          <w:rFonts w:ascii="Times New Roman" w:hAnsi="Times New Roman" w:cs="Times New Roman"/>
          <w:sz w:val="28"/>
          <w:szCs w:val="28"/>
        </w:rPr>
        <w:t xml:space="preserve">        </w:t>
      </w:r>
      <w:r w:rsidR="00891F5C">
        <w:rPr>
          <w:rFonts w:ascii="Times New Roman" w:hAnsi="Times New Roman" w:cs="Times New Roman"/>
          <w:sz w:val="28"/>
          <w:szCs w:val="28"/>
        </w:rPr>
        <w:t xml:space="preserve"> </w:t>
      </w:r>
      <w:r w:rsidRPr="00246053">
        <w:rPr>
          <w:rFonts w:ascii="Times New Roman" w:hAnsi="Times New Roman" w:cs="Times New Roman"/>
          <w:sz w:val="28"/>
          <w:szCs w:val="28"/>
        </w:rPr>
        <w:t xml:space="preserve"> А.В. Дубовик</w:t>
      </w:r>
    </w:p>
    <w:p w:rsidR="00585F06" w:rsidRDefault="00585F06" w:rsidP="00585F0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85F06" w:rsidRDefault="00585F06" w:rsidP="00585F0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пгт.Междуреченский</w:t>
      </w:r>
    </w:p>
    <w:p w:rsidR="00585F06" w:rsidRDefault="00585F06" w:rsidP="00585F0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 марта  2017 года</w:t>
      </w:r>
    </w:p>
    <w:p w:rsidR="00585F06" w:rsidRDefault="00585F06" w:rsidP="00585F0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585F06" w:rsidSect="00585F06">
          <w:pgSz w:w="11906" w:h="16838"/>
          <w:pgMar w:top="1418" w:right="849" w:bottom="1134" w:left="1559" w:header="708" w:footer="708" w:gutter="0"/>
          <w:cols w:space="720"/>
        </w:sectPr>
      </w:pPr>
      <w:r>
        <w:rPr>
          <w:rFonts w:ascii="Times New Roman" w:hAnsi="Times New Roman"/>
          <w:color w:val="000000"/>
          <w:sz w:val="28"/>
          <w:szCs w:val="28"/>
        </w:rPr>
        <w:t>№ 239</w:t>
      </w:r>
    </w:p>
    <w:p w:rsidR="00585F06" w:rsidRPr="002A54C4" w:rsidRDefault="00585F06" w:rsidP="00923D69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2A54C4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585F06" w:rsidRPr="002A54C4" w:rsidRDefault="00585F06" w:rsidP="00923D69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2A54C4">
        <w:rPr>
          <w:rFonts w:ascii="Times New Roman" w:hAnsi="Times New Roman" w:cs="Times New Roman"/>
          <w:sz w:val="24"/>
          <w:szCs w:val="24"/>
        </w:rPr>
        <w:t>Думы Кондинского района</w:t>
      </w:r>
    </w:p>
    <w:p w:rsidR="00585F06" w:rsidRPr="002A54C4" w:rsidRDefault="00923D69" w:rsidP="00923D69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27 марта </w:t>
      </w:r>
      <w:r w:rsidR="00585F06" w:rsidRPr="002A54C4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585F06" w:rsidRPr="002A54C4">
        <w:rPr>
          <w:rFonts w:ascii="Times New Roman" w:hAnsi="Times New Roman" w:cs="Times New Roman"/>
          <w:sz w:val="24"/>
          <w:szCs w:val="24"/>
        </w:rPr>
        <w:t xml:space="preserve"> № 239</w:t>
      </w:r>
    </w:p>
    <w:p w:rsidR="00585F06" w:rsidRDefault="00585F06" w:rsidP="00585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F06" w:rsidRDefault="00585F06" w:rsidP="00585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F06" w:rsidRPr="00585F06" w:rsidRDefault="00585F06" w:rsidP="00585F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5F06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585F06" w:rsidRPr="00585F06" w:rsidRDefault="00585F06" w:rsidP="00585F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5F06">
        <w:rPr>
          <w:rFonts w:ascii="Times New Roman" w:hAnsi="Times New Roman" w:cs="Times New Roman"/>
          <w:sz w:val="24"/>
          <w:szCs w:val="24"/>
        </w:rPr>
        <w:t>организации и проведения публичных слушаний</w:t>
      </w:r>
    </w:p>
    <w:p w:rsidR="00585F06" w:rsidRPr="00585F06" w:rsidRDefault="00585F06" w:rsidP="00585F06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5F06">
        <w:rPr>
          <w:rFonts w:ascii="Times New Roman" w:hAnsi="Times New Roman" w:cs="Times New Roman"/>
          <w:sz w:val="24"/>
          <w:szCs w:val="24"/>
        </w:rPr>
        <w:t>в муниципальном образовании Кондинский район</w:t>
      </w:r>
    </w:p>
    <w:p w:rsidR="00585F06" w:rsidRPr="00585F06" w:rsidRDefault="00585F06" w:rsidP="00585F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5F06" w:rsidRPr="00585F06" w:rsidRDefault="00585F06" w:rsidP="00585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F06">
        <w:rPr>
          <w:rFonts w:ascii="Times New Roman" w:hAnsi="Times New Roman"/>
          <w:sz w:val="24"/>
          <w:szCs w:val="24"/>
        </w:rPr>
        <w:t xml:space="preserve">Настоящий Порядок организации и проведения публичных слушаний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85F06">
        <w:rPr>
          <w:rFonts w:ascii="Times New Roman" w:hAnsi="Times New Roman"/>
          <w:sz w:val="24"/>
          <w:szCs w:val="24"/>
        </w:rPr>
        <w:t xml:space="preserve">    в муниципальном образовании Кондинский район (далее - Порядок)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85F06">
        <w:rPr>
          <w:rFonts w:ascii="Times New Roman" w:hAnsi="Times New Roman"/>
          <w:sz w:val="24"/>
          <w:szCs w:val="24"/>
        </w:rPr>
        <w:t xml:space="preserve">     в соответствии со статьей 28 </w:t>
      </w:r>
      <w:r w:rsidRPr="00585F06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от 6 октября 2003 года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585F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№ 131-ФЗ «Об общих принципах организации местного самоуправления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585F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Российской Федерации», Уставом Кондинского района, иными правовыми актами, </w:t>
      </w:r>
      <w:r w:rsidRPr="00585F06">
        <w:rPr>
          <w:rFonts w:ascii="Times New Roman" w:hAnsi="Times New Roman"/>
          <w:sz w:val="24"/>
          <w:szCs w:val="24"/>
          <w:lang w:eastAsia="ru-RU"/>
        </w:rPr>
        <w:t xml:space="preserve">определяет порядок </w:t>
      </w:r>
      <w:r w:rsidRPr="00585F06">
        <w:rPr>
          <w:rFonts w:ascii="Times New Roman" w:eastAsia="Times New Roman" w:hAnsi="Times New Roman"/>
          <w:sz w:val="24"/>
          <w:szCs w:val="24"/>
          <w:lang w:eastAsia="ru-RU"/>
        </w:rPr>
        <w:t>организации и проведения публичных слушаний на территории Кондинского района, как одной из форм участия населения Кондинского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585F06">
        <w:rPr>
          <w:rFonts w:ascii="Times New Roman" w:eastAsia="Times New Roman" w:hAnsi="Times New Roman"/>
          <w:sz w:val="24"/>
          <w:szCs w:val="24"/>
          <w:lang w:eastAsia="ru-RU"/>
        </w:rPr>
        <w:t xml:space="preserve"> в осуществлении местного самоуправления.</w:t>
      </w:r>
    </w:p>
    <w:p w:rsidR="00585F06" w:rsidRPr="00585F06" w:rsidRDefault="00585F06" w:rsidP="00585F06">
      <w:pPr>
        <w:pStyle w:val="2"/>
        <w:keepNext w:val="0"/>
        <w:widowControl w:val="0"/>
        <w:spacing w:before="0" w:line="240" w:lineRule="auto"/>
        <w:ind w:firstLine="708"/>
        <w:jc w:val="both"/>
        <w:rPr>
          <w:rFonts w:ascii="Times New Roman" w:hAnsi="Times New Roman"/>
          <w:b w:val="0"/>
          <w:i/>
          <w:color w:val="auto"/>
          <w:sz w:val="24"/>
          <w:szCs w:val="24"/>
          <w:lang w:eastAsia="ru-RU"/>
        </w:rPr>
      </w:pPr>
      <w:r w:rsidRPr="00585F06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В случае если федеральными законами, законами Ханты-Мансийского автономного округа – Югры и принимаемыми в соответствии с ними решениями Думы Кондинского района предусматриваются специальные правила организации и проведения публичных слушаний по отдельным вопросам, настоящий Порядок применяется с учетом этих правил. </w:t>
      </w:r>
    </w:p>
    <w:p w:rsidR="00585F06" w:rsidRPr="00585F06" w:rsidRDefault="00585F06" w:rsidP="00585F06">
      <w:pPr>
        <w:pStyle w:val="2"/>
        <w:keepNext w:val="0"/>
        <w:widowControl w:val="0"/>
        <w:spacing w:before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85F06" w:rsidRPr="00585F06" w:rsidRDefault="00585F06" w:rsidP="00585F06">
      <w:pPr>
        <w:pStyle w:val="2"/>
        <w:keepNext w:val="0"/>
        <w:widowControl w:val="0"/>
        <w:spacing w:before="0" w:line="240" w:lineRule="auto"/>
        <w:ind w:firstLine="708"/>
        <w:jc w:val="both"/>
        <w:rPr>
          <w:rFonts w:ascii="Times New Roman" w:hAnsi="Times New Roman"/>
          <w:bCs w:val="0"/>
          <w:i/>
          <w:iCs/>
          <w:color w:val="auto"/>
          <w:sz w:val="24"/>
          <w:szCs w:val="24"/>
        </w:rPr>
      </w:pPr>
      <w:r w:rsidRPr="00585F06">
        <w:rPr>
          <w:rFonts w:ascii="Times New Roman" w:hAnsi="Times New Roman"/>
          <w:color w:val="auto"/>
          <w:sz w:val="24"/>
          <w:szCs w:val="24"/>
          <w:lang w:eastAsia="ru-RU"/>
        </w:rPr>
        <w:t xml:space="preserve">Статья 1. Основные термины и понятия, </w:t>
      </w:r>
      <w:r w:rsidRPr="00585F06">
        <w:rPr>
          <w:rFonts w:ascii="Times New Roman" w:hAnsi="Times New Roman"/>
          <w:bCs w:val="0"/>
          <w:color w:val="auto"/>
          <w:sz w:val="24"/>
          <w:szCs w:val="24"/>
        </w:rPr>
        <w:t xml:space="preserve">используемые 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r w:rsidRPr="00585F06">
        <w:rPr>
          <w:rFonts w:ascii="Times New Roman" w:hAnsi="Times New Roman"/>
          <w:bCs w:val="0"/>
          <w:color w:val="auto"/>
          <w:sz w:val="24"/>
          <w:szCs w:val="24"/>
        </w:rPr>
        <w:t>в настоящем Порядке</w:t>
      </w:r>
    </w:p>
    <w:p w:rsidR="00585F06" w:rsidRPr="00585F06" w:rsidRDefault="00585F06" w:rsidP="00585F06">
      <w:pPr>
        <w:spacing w:after="0"/>
        <w:rPr>
          <w:sz w:val="24"/>
          <w:szCs w:val="24"/>
        </w:rPr>
      </w:pPr>
    </w:p>
    <w:p w:rsidR="00585F06" w:rsidRPr="00585F06" w:rsidRDefault="00585F06" w:rsidP="00585F06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20"/>
        <w:jc w:val="both"/>
      </w:pPr>
      <w:r w:rsidRPr="00585F06">
        <w:rPr>
          <w:b/>
          <w:bCs/>
        </w:rPr>
        <w:t>публичные слушания</w:t>
      </w:r>
      <w:r w:rsidRPr="00585F06">
        <w:t xml:space="preserve"> – форма участия населения  в осуществлении местного самоуправления посредством публичного обсуждения проектов муниципальных правовых актов по вопросам местного значения;</w:t>
      </w:r>
    </w:p>
    <w:p w:rsidR="00585F06" w:rsidRPr="00585F06" w:rsidRDefault="00585F06" w:rsidP="00585F06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20"/>
        <w:jc w:val="both"/>
      </w:pPr>
      <w:r w:rsidRPr="00585F06">
        <w:rPr>
          <w:b/>
        </w:rPr>
        <w:t>инициатор публичных слушаний</w:t>
      </w:r>
      <w:r w:rsidRPr="00585F06">
        <w:t xml:space="preserve"> – инициативная группа жителей Кондинского района, численностью не менее 10 человек,</w:t>
      </w:r>
      <w:r w:rsidRPr="00585F06">
        <w:rPr>
          <w:i/>
        </w:rPr>
        <w:t xml:space="preserve"> </w:t>
      </w:r>
      <w:r w:rsidRPr="00585F06">
        <w:t>достигших возраста 18 лет, Дума Кондинского района, глава Кондинского района;</w:t>
      </w:r>
    </w:p>
    <w:p w:rsidR="00585F06" w:rsidRPr="00585F06" w:rsidRDefault="00585F06" w:rsidP="00585F06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20"/>
        <w:jc w:val="both"/>
      </w:pPr>
      <w:r w:rsidRPr="00585F06">
        <w:rPr>
          <w:b/>
          <w:bCs/>
        </w:rPr>
        <w:t>организация публичных слушаний</w:t>
      </w:r>
      <w:r w:rsidRPr="00585F06">
        <w:t xml:space="preserve"> – деятельность, направленная на оповещение о времени и месте проведения публичных слушаний, ознакомление </w:t>
      </w:r>
      <w:r w:rsidR="00891F5C">
        <w:t xml:space="preserve">                </w:t>
      </w:r>
      <w:r w:rsidRPr="00585F06">
        <w:t xml:space="preserve">с проектом муниципального правового акта по вопросам местного значения, составление заключения по результатам публичных слушаний и официальное опубликование (обнародование) информации по результатам публичных слушаний, проведение иных организационных мер, обеспечивающих участие жителей Кондинского района </w:t>
      </w:r>
      <w:r w:rsidR="00891F5C">
        <w:t xml:space="preserve">                    </w:t>
      </w:r>
      <w:r w:rsidRPr="00585F06">
        <w:t>в публичных слушаниях;</w:t>
      </w:r>
    </w:p>
    <w:p w:rsidR="00585F06" w:rsidRPr="00585F06" w:rsidRDefault="00585F06" w:rsidP="00585F06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20"/>
        <w:jc w:val="both"/>
      </w:pPr>
      <w:r w:rsidRPr="00585F06">
        <w:rPr>
          <w:b/>
        </w:rPr>
        <w:t xml:space="preserve">организационный комитет (далее – оргкомитет) </w:t>
      </w:r>
      <w:r w:rsidRPr="00585F06">
        <w:t>–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585F06" w:rsidRPr="00585F06" w:rsidRDefault="00585F06" w:rsidP="00585F06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20"/>
        <w:jc w:val="both"/>
      </w:pPr>
      <w:r w:rsidRPr="00585F06">
        <w:rPr>
          <w:b/>
        </w:rPr>
        <w:t>участники публичных слушаний</w:t>
      </w:r>
      <w:r w:rsidRPr="00585F06">
        <w:t xml:space="preserve"> – заинтересованные жители Кондинского района, эксперты, представители органов местного самоуправления, общественных объединений и иные лица, принимающие участие в публичных слушаниях;</w:t>
      </w:r>
    </w:p>
    <w:p w:rsidR="00585F06" w:rsidRPr="00585F06" w:rsidRDefault="00585F06" w:rsidP="00585F06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20"/>
        <w:jc w:val="both"/>
      </w:pPr>
      <w:r w:rsidRPr="00585F06">
        <w:rPr>
          <w:b/>
        </w:rPr>
        <w:t>эксперт</w:t>
      </w:r>
      <w:r w:rsidRPr="00585F06">
        <w:t xml:space="preserve"> – лицо, о</w:t>
      </w:r>
      <w:r>
        <w:t>бладающее специальными знаниями</w:t>
      </w:r>
      <w:r w:rsidRPr="00585F06">
        <w:t xml:space="preserve"> по вопросу, рассматриваемому на публичных слушаниях.</w:t>
      </w:r>
    </w:p>
    <w:p w:rsidR="00585F06" w:rsidRPr="00585F06" w:rsidRDefault="00585F06" w:rsidP="00585F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F06" w:rsidRPr="00585F06" w:rsidRDefault="00585F06" w:rsidP="00585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5F06">
        <w:rPr>
          <w:rFonts w:ascii="Times New Roman" w:hAnsi="Times New Roman"/>
          <w:b/>
          <w:sz w:val="24"/>
          <w:szCs w:val="24"/>
          <w:lang w:eastAsia="ru-RU"/>
        </w:rPr>
        <w:t xml:space="preserve">Статья 2. </w:t>
      </w:r>
      <w:r w:rsidRPr="00585F06">
        <w:rPr>
          <w:rFonts w:ascii="Times New Roman" w:eastAsia="Times New Roman" w:hAnsi="Times New Roman"/>
          <w:b/>
          <w:sz w:val="24"/>
          <w:szCs w:val="24"/>
          <w:lang w:eastAsia="ru-RU"/>
        </w:rPr>
        <w:t>Цели организации и проведения публичных слушаний</w:t>
      </w:r>
    </w:p>
    <w:p w:rsidR="00585F06" w:rsidRPr="00585F06" w:rsidRDefault="00585F06" w:rsidP="00585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5F06" w:rsidRPr="00585F06" w:rsidRDefault="00585F06" w:rsidP="00585F06">
      <w:pPr>
        <w:pStyle w:val="aa"/>
        <w:numPr>
          <w:ilvl w:val="0"/>
          <w:numId w:val="32"/>
        </w:numPr>
        <w:autoSpaceDE w:val="0"/>
        <w:autoSpaceDN w:val="0"/>
        <w:adjustRightInd w:val="0"/>
        <w:ind w:left="0" w:firstLine="720"/>
        <w:jc w:val="both"/>
      </w:pPr>
      <w:r w:rsidRPr="00585F06">
        <w:t>Основными целями организации и проведения публичных слушаний являются:</w:t>
      </w:r>
    </w:p>
    <w:p w:rsidR="00585F06" w:rsidRPr="00585F06" w:rsidRDefault="00585F06" w:rsidP="00585F06">
      <w:pPr>
        <w:pStyle w:val="aa"/>
        <w:numPr>
          <w:ilvl w:val="0"/>
          <w:numId w:val="33"/>
        </w:numPr>
        <w:autoSpaceDE w:val="0"/>
        <w:autoSpaceDN w:val="0"/>
        <w:adjustRightInd w:val="0"/>
        <w:ind w:left="0" w:firstLine="720"/>
        <w:jc w:val="both"/>
      </w:pPr>
      <w:r w:rsidRPr="00585F06">
        <w:t>обсуждение проектов муниципальных правовых актов с участием жителей Кондинского района;</w:t>
      </w:r>
    </w:p>
    <w:p w:rsidR="00585F06" w:rsidRPr="00585F06" w:rsidRDefault="00585F06" w:rsidP="00585F06">
      <w:pPr>
        <w:pStyle w:val="aa"/>
        <w:numPr>
          <w:ilvl w:val="0"/>
          <w:numId w:val="33"/>
        </w:numPr>
        <w:autoSpaceDE w:val="0"/>
        <w:autoSpaceDN w:val="0"/>
        <w:adjustRightInd w:val="0"/>
        <w:ind w:left="0" w:firstLine="720"/>
        <w:jc w:val="both"/>
      </w:pPr>
      <w:r w:rsidRPr="00585F06">
        <w:lastRenderedPageBreak/>
        <w:t xml:space="preserve">выявление мнения жителей Кондинского района и мнения экспертов </w:t>
      </w:r>
      <w:r w:rsidR="00923D69">
        <w:t xml:space="preserve">                                  </w:t>
      </w:r>
      <w:r w:rsidRPr="00585F06">
        <w:t>по проектам муниципальных правовых актов, выносимым на публичные слушания;</w:t>
      </w:r>
    </w:p>
    <w:p w:rsidR="00585F06" w:rsidRPr="00585F06" w:rsidRDefault="00585F06" w:rsidP="00585F06">
      <w:pPr>
        <w:pStyle w:val="aa"/>
        <w:numPr>
          <w:ilvl w:val="0"/>
          <w:numId w:val="33"/>
        </w:numPr>
        <w:autoSpaceDE w:val="0"/>
        <w:autoSpaceDN w:val="0"/>
        <w:adjustRightInd w:val="0"/>
        <w:ind w:left="0" w:firstLine="720"/>
        <w:jc w:val="both"/>
      </w:pPr>
      <w:r w:rsidRPr="00585F06">
        <w:t>осуществление взаимодействия органов местного самоуправления муниципального образования Кондинский район с жителями Кондинского района;</w:t>
      </w:r>
    </w:p>
    <w:p w:rsidR="00585F06" w:rsidRPr="00585F06" w:rsidRDefault="00585F06" w:rsidP="00585F06">
      <w:pPr>
        <w:pStyle w:val="aa"/>
        <w:numPr>
          <w:ilvl w:val="0"/>
          <w:numId w:val="33"/>
        </w:numPr>
        <w:autoSpaceDE w:val="0"/>
        <w:autoSpaceDN w:val="0"/>
        <w:adjustRightInd w:val="0"/>
        <w:ind w:left="0" w:firstLine="720"/>
        <w:jc w:val="both"/>
      </w:pPr>
      <w:r w:rsidRPr="00585F06">
        <w:t>поиск приемлемых альтернатив решения важнейших вопросов местного значения Кондинского района;</w:t>
      </w:r>
    </w:p>
    <w:p w:rsidR="00585F06" w:rsidRPr="00585F06" w:rsidRDefault="00585F06" w:rsidP="00585F06">
      <w:pPr>
        <w:pStyle w:val="aa"/>
        <w:numPr>
          <w:ilvl w:val="0"/>
          <w:numId w:val="33"/>
        </w:numPr>
        <w:autoSpaceDE w:val="0"/>
        <w:autoSpaceDN w:val="0"/>
        <w:adjustRightInd w:val="0"/>
        <w:ind w:left="0" w:firstLine="720"/>
        <w:jc w:val="both"/>
      </w:pPr>
      <w:r w:rsidRPr="00585F06">
        <w:t>выработка предложений и рекомендаций органам местного самоуправления муниципального образования Кондинский район по существу вынесенного на публичные слушания вопроса.</w:t>
      </w:r>
    </w:p>
    <w:p w:rsidR="00585F06" w:rsidRPr="00585F06" w:rsidRDefault="00585F06" w:rsidP="00585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F06" w:rsidRPr="00585F06" w:rsidRDefault="00585F06" w:rsidP="00585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585F06">
        <w:rPr>
          <w:rFonts w:ascii="Times New Roman" w:hAnsi="Times New Roman"/>
          <w:b/>
          <w:color w:val="26282F"/>
          <w:sz w:val="24"/>
          <w:szCs w:val="24"/>
          <w:lang w:eastAsia="ru-RU"/>
        </w:rPr>
        <w:t>Статья 3</w:t>
      </w:r>
      <w:r w:rsidRPr="00585F06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585F06">
        <w:rPr>
          <w:rFonts w:ascii="Times New Roman" w:hAnsi="Times New Roman"/>
          <w:b/>
          <w:bCs/>
          <w:iCs/>
          <w:color w:val="000000"/>
          <w:sz w:val="24"/>
          <w:szCs w:val="24"/>
        </w:rPr>
        <w:t>Вопросы, выносимые на публичные слушания</w:t>
      </w:r>
    </w:p>
    <w:p w:rsidR="00585F06" w:rsidRPr="00585F06" w:rsidRDefault="00585F06" w:rsidP="00585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85F06" w:rsidRPr="00585F06" w:rsidRDefault="00585F06" w:rsidP="00585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5F06">
        <w:rPr>
          <w:rFonts w:ascii="Times New Roman" w:hAnsi="Times New Roman"/>
          <w:sz w:val="24"/>
          <w:szCs w:val="24"/>
        </w:rPr>
        <w:t xml:space="preserve">1. Публичные слушания </w:t>
      </w:r>
      <w:r w:rsidRPr="00585F06">
        <w:rPr>
          <w:rFonts w:ascii="Times New Roman" w:hAnsi="Times New Roman"/>
          <w:bCs/>
          <w:sz w:val="24"/>
          <w:szCs w:val="24"/>
        </w:rPr>
        <w:t xml:space="preserve">могут проводиться </w:t>
      </w:r>
      <w:r w:rsidRPr="00585F06">
        <w:rPr>
          <w:rFonts w:ascii="Times New Roman" w:hAnsi="Times New Roman"/>
          <w:sz w:val="24"/>
          <w:szCs w:val="24"/>
        </w:rPr>
        <w:t xml:space="preserve">Думой Кондинского района, главой Кондинского района </w:t>
      </w:r>
      <w:r w:rsidRPr="00585F06">
        <w:rPr>
          <w:rFonts w:ascii="Times New Roman" w:hAnsi="Times New Roman"/>
          <w:bCs/>
          <w:sz w:val="24"/>
          <w:szCs w:val="24"/>
        </w:rPr>
        <w:t>для обсуждения с участием жителей Кондинского района любых проект</w:t>
      </w:r>
      <w:r>
        <w:rPr>
          <w:rFonts w:ascii="Times New Roman" w:hAnsi="Times New Roman"/>
          <w:bCs/>
          <w:sz w:val="24"/>
          <w:szCs w:val="24"/>
        </w:rPr>
        <w:t>ов муниципальных правовых актов</w:t>
      </w:r>
      <w:r w:rsidRPr="00585F06">
        <w:rPr>
          <w:rFonts w:ascii="Times New Roman" w:hAnsi="Times New Roman"/>
          <w:bCs/>
          <w:sz w:val="24"/>
          <w:szCs w:val="24"/>
        </w:rPr>
        <w:t xml:space="preserve"> по вопросам местного значения</w:t>
      </w:r>
      <w:r w:rsidRPr="00585F06">
        <w:rPr>
          <w:rFonts w:ascii="Times New Roman" w:hAnsi="Times New Roman"/>
          <w:sz w:val="24"/>
          <w:szCs w:val="24"/>
        </w:rPr>
        <w:t>.</w:t>
      </w:r>
    </w:p>
    <w:p w:rsidR="00585F06" w:rsidRPr="00585F06" w:rsidRDefault="00585F06" w:rsidP="00585F0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85F06">
        <w:rPr>
          <w:rFonts w:ascii="Times New Roman" w:hAnsi="Times New Roman"/>
          <w:sz w:val="24"/>
          <w:szCs w:val="24"/>
        </w:rPr>
        <w:t>2. В обязательном порядке на публичные слушания выносятся:</w:t>
      </w:r>
    </w:p>
    <w:p w:rsidR="00585F06" w:rsidRPr="00585F06" w:rsidRDefault="00585F06" w:rsidP="00585F06">
      <w:pPr>
        <w:pStyle w:val="aa"/>
        <w:numPr>
          <w:ilvl w:val="0"/>
          <w:numId w:val="14"/>
        </w:numPr>
        <w:ind w:left="0" w:firstLine="720"/>
        <w:jc w:val="both"/>
      </w:pPr>
      <w:r w:rsidRPr="00585F06">
        <w:t>проект Устава Кондинского района, а также проект муниципального нормативного правового акта о внесении изменений в Устав Кондинского района, кроме случаев, когда в Устав Кондинского района вносятся изменения в форме точного воспроизведения положений Конституции Российской Федерации, федеральных законов, устава или законов Ханты-Мансийского автономного округа – Югры в целях приведения Устава Кондинского района в соответствие с этими нормативными правовыми актами;</w:t>
      </w:r>
    </w:p>
    <w:p w:rsidR="00585F06" w:rsidRPr="00585F06" w:rsidRDefault="00585F06" w:rsidP="00585F06">
      <w:pPr>
        <w:pStyle w:val="aa"/>
        <w:numPr>
          <w:ilvl w:val="0"/>
          <w:numId w:val="14"/>
        </w:numPr>
        <w:ind w:left="0" w:firstLine="720"/>
        <w:jc w:val="both"/>
      </w:pPr>
      <w:r w:rsidRPr="00585F06">
        <w:t>проект бюджета Кондинского района и отчет о его исполнении;</w:t>
      </w:r>
    </w:p>
    <w:p w:rsidR="00585F06" w:rsidRPr="00585F06" w:rsidRDefault="00585F06" w:rsidP="00585F06">
      <w:pPr>
        <w:pStyle w:val="aa"/>
        <w:numPr>
          <w:ilvl w:val="0"/>
          <w:numId w:val="14"/>
        </w:numPr>
        <w:ind w:left="0" w:firstLine="720"/>
        <w:jc w:val="both"/>
      </w:pPr>
      <w:r w:rsidRPr="00585F06">
        <w:t>проекты планов и программ развития Кондинского района, проекты правил землепользования и застройки, проекты планировки территорий</w:t>
      </w:r>
      <w:r>
        <w:t xml:space="preserve"> </w:t>
      </w:r>
      <w:r w:rsidRPr="00585F06">
        <w:t>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                              при отсутствии утвержденных правил землепользования и застройки;</w:t>
      </w:r>
    </w:p>
    <w:p w:rsidR="00585F06" w:rsidRPr="00585F06" w:rsidRDefault="00585F06" w:rsidP="00585F06">
      <w:pPr>
        <w:pStyle w:val="aa"/>
        <w:numPr>
          <w:ilvl w:val="0"/>
          <w:numId w:val="14"/>
        </w:numPr>
        <w:ind w:left="0" w:firstLine="720"/>
        <w:jc w:val="both"/>
      </w:pPr>
      <w:r w:rsidRPr="00585F06">
        <w:t xml:space="preserve">вопросы о преобразовании Кондинского района, за исключением случаев, если </w:t>
      </w:r>
      <w:r w:rsidR="00891F5C">
        <w:t xml:space="preserve">  </w:t>
      </w:r>
      <w:r w:rsidRPr="00585F06">
        <w:t>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Кондинского района требуется получение согласия населения Кондинского района, выраженного путем голосования либо на сходах граждан.</w:t>
      </w:r>
    </w:p>
    <w:p w:rsidR="00585F06" w:rsidRPr="00585F06" w:rsidRDefault="00585F06" w:rsidP="00585F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5F06" w:rsidRPr="00585F06" w:rsidRDefault="00585F06" w:rsidP="00585F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5F06">
        <w:rPr>
          <w:rFonts w:ascii="Times New Roman" w:hAnsi="Times New Roman"/>
          <w:b/>
          <w:color w:val="000000"/>
          <w:sz w:val="24"/>
          <w:szCs w:val="24"/>
        </w:rPr>
        <w:t>Статья 4. Инициатива проведения публичных слушаний</w:t>
      </w:r>
    </w:p>
    <w:p w:rsidR="00585F06" w:rsidRPr="00585F06" w:rsidRDefault="00585F06" w:rsidP="00585F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85F06" w:rsidRPr="00585F06" w:rsidRDefault="00585F06" w:rsidP="00585F06">
      <w:pPr>
        <w:pStyle w:val="aa"/>
        <w:widowControl w:val="0"/>
        <w:numPr>
          <w:ilvl w:val="0"/>
          <w:numId w:val="15"/>
        </w:numPr>
        <w:autoSpaceDE w:val="0"/>
        <w:autoSpaceDN w:val="0"/>
        <w:ind w:left="0" w:firstLine="720"/>
        <w:jc w:val="both"/>
      </w:pPr>
      <w:r w:rsidRPr="00585F06">
        <w:t>Публичные слушания проводятся по инициативе населения, Думы Кондинского района или главы Кондинского района.</w:t>
      </w:r>
    </w:p>
    <w:p w:rsidR="00585F06" w:rsidRPr="00585F06" w:rsidRDefault="00585F06" w:rsidP="00585F06">
      <w:pPr>
        <w:pStyle w:val="aa"/>
        <w:widowControl w:val="0"/>
        <w:numPr>
          <w:ilvl w:val="0"/>
          <w:numId w:val="15"/>
        </w:numPr>
        <w:autoSpaceDE w:val="0"/>
        <w:autoSpaceDN w:val="0"/>
        <w:ind w:left="0" w:firstLine="720"/>
        <w:jc w:val="both"/>
      </w:pPr>
      <w:r w:rsidRPr="00585F06">
        <w:t xml:space="preserve">Жители Кондинского района для инициирования публичных слушаний </w:t>
      </w:r>
      <w:r w:rsidR="00923D69">
        <w:t xml:space="preserve">                           </w:t>
      </w:r>
      <w:r w:rsidRPr="00585F06">
        <w:t xml:space="preserve">по вопросам местного значения формируют инициативную группу, численностью не менее 10 человек, достигших 18-летнего возраста (далее – инициативная группа).                      </w:t>
      </w:r>
    </w:p>
    <w:p w:rsidR="00585F06" w:rsidRPr="00585F06" w:rsidRDefault="00585F06" w:rsidP="00585F06">
      <w:pPr>
        <w:pStyle w:val="aa"/>
        <w:widowControl w:val="0"/>
        <w:numPr>
          <w:ilvl w:val="0"/>
          <w:numId w:val="15"/>
        </w:numPr>
        <w:autoSpaceDE w:val="0"/>
        <w:autoSpaceDN w:val="0"/>
        <w:ind w:left="0" w:firstLine="720"/>
        <w:jc w:val="both"/>
      </w:pPr>
      <w:bookmarkStart w:id="0" w:name="P80"/>
      <w:bookmarkEnd w:id="0"/>
      <w:r w:rsidRPr="00585F06">
        <w:t xml:space="preserve">Инициативная группа обращается в Думу Кондинского района с ходатайством </w:t>
      </w:r>
      <w:r w:rsidR="00891F5C">
        <w:t xml:space="preserve">        </w:t>
      </w:r>
      <w:r w:rsidRPr="00585F06">
        <w:t xml:space="preserve">о проведении публичных слушаний по проекту муниципального правового акта. </w:t>
      </w:r>
    </w:p>
    <w:p w:rsidR="00585F06" w:rsidRPr="00585F06" w:rsidRDefault="00585F06" w:rsidP="00585F06">
      <w:pPr>
        <w:pStyle w:val="aa"/>
        <w:widowControl w:val="0"/>
        <w:numPr>
          <w:ilvl w:val="0"/>
          <w:numId w:val="15"/>
        </w:numPr>
        <w:autoSpaceDE w:val="0"/>
        <w:autoSpaceDN w:val="0"/>
        <w:ind w:left="0" w:firstLine="720"/>
        <w:jc w:val="both"/>
      </w:pPr>
      <w:r w:rsidRPr="00585F06">
        <w:t>Ходатайство должно содержать:</w:t>
      </w:r>
    </w:p>
    <w:p w:rsidR="00585F06" w:rsidRPr="00585F06" w:rsidRDefault="00585F06" w:rsidP="00585F06">
      <w:pPr>
        <w:pStyle w:val="aa"/>
        <w:widowControl w:val="0"/>
        <w:numPr>
          <w:ilvl w:val="0"/>
          <w:numId w:val="13"/>
        </w:numPr>
        <w:autoSpaceDE w:val="0"/>
        <w:autoSpaceDN w:val="0"/>
        <w:ind w:left="0" w:firstLine="720"/>
        <w:jc w:val="both"/>
      </w:pPr>
      <w:r w:rsidRPr="00585F06">
        <w:t>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 w:rsidR="00585F06" w:rsidRPr="00585F06" w:rsidRDefault="00585F06" w:rsidP="00585F06">
      <w:pPr>
        <w:pStyle w:val="aa"/>
        <w:widowControl w:val="0"/>
        <w:numPr>
          <w:ilvl w:val="0"/>
          <w:numId w:val="13"/>
        </w:numPr>
        <w:autoSpaceDE w:val="0"/>
        <w:autoSpaceDN w:val="0"/>
        <w:ind w:left="0" w:firstLine="720"/>
        <w:jc w:val="both"/>
      </w:pPr>
      <w:r w:rsidRPr="00585F06">
        <w:t xml:space="preserve">фамилию, имя, отчество (последнее – при наличии), дату рождения, адрес места </w:t>
      </w:r>
      <w:r w:rsidRPr="00585F06">
        <w:lastRenderedPageBreak/>
        <w:t>жительства, контактный телефон каждого члена инициативной группы;</w:t>
      </w:r>
    </w:p>
    <w:p w:rsidR="00585F06" w:rsidRPr="00585F06" w:rsidRDefault="00585F06" w:rsidP="00585F06">
      <w:pPr>
        <w:pStyle w:val="aa"/>
        <w:widowControl w:val="0"/>
        <w:numPr>
          <w:ilvl w:val="0"/>
          <w:numId w:val="13"/>
        </w:numPr>
        <w:autoSpaceDE w:val="0"/>
        <w:autoSpaceDN w:val="0"/>
        <w:ind w:left="0" w:firstLine="720"/>
        <w:jc w:val="both"/>
      </w:pPr>
      <w:r w:rsidRPr="00585F06">
        <w:t>сведения о лице из числа членов инициативной группы, уполномоченном действовать от имени инициативной группы (далее – уполномоченный представитель инициативной группы);</w:t>
      </w:r>
    </w:p>
    <w:p w:rsidR="00585F06" w:rsidRPr="00585F06" w:rsidRDefault="00585F06" w:rsidP="00585F06">
      <w:pPr>
        <w:pStyle w:val="aa"/>
        <w:widowControl w:val="0"/>
        <w:numPr>
          <w:ilvl w:val="0"/>
          <w:numId w:val="13"/>
        </w:numPr>
        <w:autoSpaceDE w:val="0"/>
        <w:autoSpaceDN w:val="0"/>
        <w:ind w:left="0" w:firstLine="720"/>
        <w:jc w:val="both"/>
      </w:pPr>
      <w:r w:rsidRPr="00585F06">
        <w:t>подписи всех членов инициативной группы;</w:t>
      </w:r>
    </w:p>
    <w:p w:rsidR="00585F06" w:rsidRPr="00585F06" w:rsidRDefault="00585F06" w:rsidP="00585F06">
      <w:pPr>
        <w:pStyle w:val="aa"/>
        <w:widowControl w:val="0"/>
        <w:numPr>
          <w:ilvl w:val="0"/>
          <w:numId w:val="13"/>
        </w:numPr>
        <w:autoSpaceDE w:val="0"/>
        <w:autoSpaceDN w:val="0"/>
        <w:ind w:left="0" w:firstLine="720"/>
        <w:jc w:val="both"/>
      </w:pPr>
      <w:r w:rsidRPr="00585F06">
        <w:t>предполагаемую дату, время начала и место проведения публичных слушаний.</w:t>
      </w:r>
    </w:p>
    <w:p w:rsidR="00585F06" w:rsidRPr="00585F06" w:rsidRDefault="00585F06" w:rsidP="00585F06">
      <w:pPr>
        <w:pStyle w:val="aa"/>
        <w:widowControl w:val="0"/>
        <w:numPr>
          <w:ilvl w:val="0"/>
          <w:numId w:val="15"/>
        </w:numPr>
        <w:autoSpaceDE w:val="0"/>
        <w:autoSpaceDN w:val="0"/>
        <w:ind w:left="0" w:firstLine="720"/>
        <w:jc w:val="both"/>
      </w:pPr>
      <w:r w:rsidRPr="00585F06">
        <w:t xml:space="preserve">Обработка персональных данных осуществляется в соответствии с требованиями Федерального закона от 27 июля 2006 года № 152-ФЗ </w:t>
      </w:r>
      <w:r>
        <w:t xml:space="preserve"> </w:t>
      </w:r>
      <w:r w:rsidRPr="00585F06">
        <w:t xml:space="preserve"> «О персональных данных».</w:t>
      </w:r>
    </w:p>
    <w:p w:rsidR="00585F06" w:rsidRPr="00585F06" w:rsidRDefault="00585F06" w:rsidP="00585F06">
      <w:pPr>
        <w:pStyle w:val="aa"/>
        <w:widowControl w:val="0"/>
        <w:numPr>
          <w:ilvl w:val="0"/>
          <w:numId w:val="15"/>
        </w:numPr>
        <w:autoSpaceDE w:val="0"/>
        <w:autoSpaceDN w:val="0"/>
        <w:ind w:left="0" w:firstLine="720"/>
        <w:jc w:val="both"/>
      </w:pPr>
      <w:r w:rsidRPr="00585F06">
        <w:t>Вместе с ходатайством представляется проект выносимого на публичные слушания муниципального правового акта. По усмотрению членов инициативной группы могут быть представлены иные материалы.</w:t>
      </w:r>
    </w:p>
    <w:p w:rsidR="00585F06" w:rsidRPr="00585F06" w:rsidRDefault="00585F06" w:rsidP="00585F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5F06" w:rsidRPr="00585F06" w:rsidRDefault="00585F06" w:rsidP="00585F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5F06">
        <w:rPr>
          <w:rFonts w:ascii="Times New Roman" w:hAnsi="Times New Roman"/>
          <w:b/>
          <w:color w:val="000000"/>
          <w:sz w:val="24"/>
          <w:szCs w:val="24"/>
        </w:rPr>
        <w:t>Статья 5. Назначение публичных слушаний</w:t>
      </w:r>
    </w:p>
    <w:p w:rsidR="00585F06" w:rsidRPr="00585F06" w:rsidRDefault="00585F06" w:rsidP="00585F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85F06" w:rsidRPr="00585F06" w:rsidRDefault="00585F06" w:rsidP="00585F06">
      <w:pPr>
        <w:pStyle w:val="aa"/>
        <w:numPr>
          <w:ilvl w:val="0"/>
          <w:numId w:val="16"/>
        </w:numPr>
        <w:ind w:left="0" w:firstLine="720"/>
        <w:jc w:val="both"/>
      </w:pPr>
      <w:r w:rsidRPr="00585F06">
        <w:t xml:space="preserve">Публичные слушания, проводимые по инициативе населения или Думы Кондинского района, назначаются решением Думы Кондинского района, проводимые </w:t>
      </w:r>
      <w:r w:rsidR="00923D69">
        <w:t xml:space="preserve">                  п</w:t>
      </w:r>
      <w:r w:rsidRPr="00585F06">
        <w:t>о инициативе главы Кондинского района – постановлением главы Кондинского района.</w:t>
      </w:r>
    </w:p>
    <w:p w:rsidR="00585F06" w:rsidRPr="00585F06" w:rsidRDefault="00585F06" w:rsidP="00585F06">
      <w:pPr>
        <w:pStyle w:val="aa"/>
        <w:numPr>
          <w:ilvl w:val="0"/>
          <w:numId w:val="16"/>
        </w:numPr>
        <w:ind w:left="0" w:firstLine="720"/>
        <w:jc w:val="both"/>
      </w:pPr>
      <w:r w:rsidRPr="00585F06">
        <w:t>Ходатайство, внесенное инициативной группой, рассматривается Думой Кондинского района на ближайшем очередном заседании.</w:t>
      </w:r>
    </w:p>
    <w:p w:rsidR="00585F06" w:rsidRPr="00585F06" w:rsidRDefault="00585F06" w:rsidP="00585F06">
      <w:pPr>
        <w:pStyle w:val="aa"/>
        <w:numPr>
          <w:ilvl w:val="0"/>
          <w:numId w:val="16"/>
        </w:numPr>
        <w:ind w:left="0" w:firstLine="720"/>
        <w:jc w:val="both"/>
      </w:pPr>
      <w:r w:rsidRPr="00585F06">
        <w:t xml:space="preserve">По результатам рассмотрения ходатайства Дума Кондинского района принимает решение о назначении </w:t>
      </w:r>
      <w:r>
        <w:t>публичных слушаний либо решение</w:t>
      </w:r>
      <w:r w:rsidRPr="00585F06">
        <w:t xml:space="preserve"> об отказе</w:t>
      </w:r>
      <w:r>
        <w:t xml:space="preserve"> </w:t>
      </w:r>
      <w:r w:rsidRPr="00585F06">
        <w:t>в назначении публичных слушаний.</w:t>
      </w:r>
    </w:p>
    <w:p w:rsidR="00585F06" w:rsidRPr="00585F06" w:rsidRDefault="00585F06" w:rsidP="00585F06">
      <w:pPr>
        <w:pStyle w:val="aa"/>
        <w:numPr>
          <w:ilvl w:val="0"/>
          <w:numId w:val="16"/>
        </w:numPr>
        <w:ind w:left="0" w:firstLine="720"/>
        <w:jc w:val="both"/>
      </w:pPr>
      <w:r w:rsidRPr="00585F06">
        <w:t>Решение Думы Кондинского района об отказе в назначении публичных слушаний принимается в случае, если:</w:t>
      </w:r>
    </w:p>
    <w:p w:rsidR="00585F06" w:rsidRPr="00585F06" w:rsidRDefault="00585F06" w:rsidP="00585F06">
      <w:pPr>
        <w:pStyle w:val="aa"/>
        <w:numPr>
          <w:ilvl w:val="0"/>
          <w:numId w:val="17"/>
        </w:numPr>
        <w:ind w:left="0" w:firstLine="720"/>
        <w:jc w:val="both"/>
      </w:pPr>
      <w:r w:rsidRPr="00585F06">
        <w:t>предлагаемый ини</w:t>
      </w:r>
      <w:r>
        <w:t>циативной группой для вынесения</w:t>
      </w:r>
      <w:r w:rsidRPr="00585F06">
        <w:t xml:space="preserve"> на публичные слушания проект муниципального правового акта противоречит федеральному законодательству, законодательству Ханты-Мансийского автономного округа – Югры;</w:t>
      </w:r>
    </w:p>
    <w:p w:rsidR="00585F06" w:rsidRPr="00585F06" w:rsidRDefault="00585F06" w:rsidP="00585F06">
      <w:pPr>
        <w:pStyle w:val="aa"/>
        <w:numPr>
          <w:ilvl w:val="0"/>
          <w:numId w:val="17"/>
        </w:numPr>
        <w:ind w:left="0" w:firstLine="720"/>
        <w:jc w:val="both"/>
      </w:pPr>
      <w:r w:rsidRPr="00585F06">
        <w:t xml:space="preserve">предлагаемый инициативной группой для вынесения на публичные слушания проект муниципального правового акта противоречит Уставу Кондинского района, </w:t>
      </w:r>
      <w:r w:rsidR="00891F5C">
        <w:t xml:space="preserve">          </w:t>
      </w:r>
      <w:r w:rsidRPr="00585F06">
        <w:t xml:space="preserve">за исключением случая, когда к вынесению </w:t>
      </w:r>
      <w:r>
        <w:t xml:space="preserve"> </w:t>
      </w:r>
      <w:r w:rsidRPr="00585F06">
        <w:t xml:space="preserve">на публичные слушания предлагается проект Устава Кондинского района или проект муниципального нормативного правового акта </w:t>
      </w:r>
      <w:r w:rsidR="00891F5C">
        <w:t xml:space="preserve">      </w:t>
      </w:r>
      <w:r w:rsidRPr="00585F06">
        <w:t>о внесении изменений в Устав Кондинского района;</w:t>
      </w:r>
    </w:p>
    <w:p w:rsidR="00585F06" w:rsidRPr="00585F06" w:rsidRDefault="00585F06" w:rsidP="00585F06">
      <w:pPr>
        <w:pStyle w:val="aa"/>
        <w:numPr>
          <w:ilvl w:val="0"/>
          <w:numId w:val="17"/>
        </w:numPr>
        <w:ind w:left="0" w:firstLine="720"/>
        <w:jc w:val="both"/>
      </w:pPr>
      <w:r w:rsidRPr="00585F06">
        <w:t>по проекту, предлагаемому для вынесения на публичные слушания, Думой Кондинского района или главой Кондинского района уже принято решение о проведении публичных слушаний;</w:t>
      </w:r>
    </w:p>
    <w:p w:rsidR="00585F06" w:rsidRPr="00585F06" w:rsidRDefault="00585F06" w:rsidP="00585F06">
      <w:pPr>
        <w:pStyle w:val="aa"/>
        <w:numPr>
          <w:ilvl w:val="0"/>
          <w:numId w:val="17"/>
        </w:numPr>
        <w:ind w:left="0" w:firstLine="720"/>
        <w:jc w:val="both"/>
      </w:pPr>
      <w:r w:rsidRPr="00585F06">
        <w:t>при внесении инициативы нарушены требования, установленные статьей 4 настоящего Порядка.</w:t>
      </w:r>
    </w:p>
    <w:p w:rsidR="00585F06" w:rsidRPr="00585F06" w:rsidRDefault="00585F06" w:rsidP="00585F06">
      <w:pPr>
        <w:pStyle w:val="aa"/>
        <w:numPr>
          <w:ilvl w:val="0"/>
          <w:numId w:val="16"/>
        </w:numPr>
        <w:ind w:left="0" w:firstLine="720"/>
        <w:jc w:val="both"/>
      </w:pPr>
      <w:r w:rsidRPr="00585F06">
        <w:t>Копия решения Думы Кондинского района</w:t>
      </w:r>
      <w:r>
        <w:t xml:space="preserve"> об отказе </w:t>
      </w:r>
      <w:r w:rsidRPr="00585F06">
        <w:t xml:space="preserve">в назначении публичных слушаний направляется уполномоченному представителю инициативной группы </w:t>
      </w:r>
      <w:r w:rsidR="00891F5C">
        <w:t xml:space="preserve">              </w:t>
      </w:r>
      <w:r w:rsidRPr="00585F06">
        <w:t>в течение 3 дней с момента его принятия.</w:t>
      </w:r>
    </w:p>
    <w:p w:rsidR="00585F06" w:rsidRPr="00585F06" w:rsidRDefault="00585F06" w:rsidP="00585F06">
      <w:pPr>
        <w:pStyle w:val="aa"/>
        <w:numPr>
          <w:ilvl w:val="0"/>
          <w:numId w:val="16"/>
        </w:numPr>
        <w:ind w:left="0" w:firstLine="720"/>
        <w:jc w:val="both"/>
      </w:pPr>
      <w:r w:rsidRPr="00585F06">
        <w:t>Решение (постановление) о назначении публичных слушаний должно содержать:</w:t>
      </w:r>
    </w:p>
    <w:p w:rsidR="00585F06" w:rsidRPr="00585F06" w:rsidRDefault="00585F06" w:rsidP="00585F06">
      <w:pPr>
        <w:pStyle w:val="aa"/>
        <w:numPr>
          <w:ilvl w:val="0"/>
          <w:numId w:val="18"/>
        </w:numPr>
        <w:ind w:hanging="708"/>
        <w:jc w:val="both"/>
      </w:pPr>
      <w:r w:rsidRPr="00585F06">
        <w:t>сведения об инициаторе публичных слушаний;</w:t>
      </w:r>
    </w:p>
    <w:p w:rsidR="00585F06" w:rsidRPr="00585F06" w:rsidRDefault="00585F06" w:rsidP="00585F06">
      <w:pPr>
        <w:pStyle w:val="aa"/>
        <w:numPr>
          <w:ilvl w:val="0"/>
          <w:numId w:val="18"/>
        </w:numPr>
        <w:ind w:left="0" w:firstLine="720"/>
        <w:jc w:val="both"/>
      </w:pPr>
      <w:r w:rsidRPr="00585F06">
        <w:t>указание на проведение публичных слушаний по проекту муниципального правового акта;</w:t>
      </w:r>
    </w:p>
    <w:p w:rsidR="00585F06" w:rsidRPr="00585F06" w:rsidRDefault="00585F06" w:rsidP="00585F06">
      <w:pPr>
        <w:pStyle w:val="aa"/>
        <w:numPr>
          <w:ilvl w:val="0"/>
          <w:numId w:val="18"/>
        </w:numPr>
        <w:ind w:left="0" w:firstLine="720"/>
        <w:jc w:val="both"/>
      </w:pPr>
      <w:r w:rsidRPr="00585F06">
        <w:t>дату, место, время начала либо период проведения публичных слушаний;</w:t>
      </w:r>
    </w:p>
    <w:p w:rsidR="00585F06" w:rsidRPr="00585F06" w:rsidRDefault="00585F06" w:rsidP="00585F06">
      <w:pPr>
        <w:pStyle w:val="aa"/>
        <w:numPr>
          <w:ilvl w:val="0"/>
          <w:numId w:val="18"/>
        </w:numPr>
        <w:ind w:left="0" w:firstLine="720"/>
        <w:jc w:val="both"/>
      </w:pPr>
      <w:r w:rsidRPr="00585F06">
        <w:t>состав оргкомитета, ответственного за подготовку и проведение публичных слушаний;</w:t>
      </w:r>
    </w:p>
    <w:p w:rsidR="00585F06" w:rsidRPr="00585F06" w:rsidRDefault="00585F06" w:rsidP="00585F06">
      <w:pPr>
        <w:pStyle w:val="aa"/>
        <w:numPr>
          <w:ilvl w:val="0"/>
          <w:numId w:val="18"/>
        </w:numPr>
        <w:ind w:left="0" w:firstLine="720"/>
        <w:jc w:val="both"/>
      </w:pPr>
      <w:r w:rsidRPr="00585F06">
        <w:t>порядок, сроки приема предложений по обсуждаемому проекту.</w:t>
      </w:r>
    </w:p>
    <w:p w:rsidR="00585F06" w:rsidRPr="00585F06" w:rsidRDefault="00585F06" w:rsidP="00585F06">
      <w:pPr>
        <w:pStyle w:val="aa"/>
        <w:numPr>
          <w:ilvl w:val="0"/>
          <w:numId w:val="16"/>
        </w:numPr>
        <w:ind w:left="0" w:firstLine="720"/>
        <w:jc w:val="both"/>
      </w:pPr>
      <w:r w:rsidRPr="00585F06">
        <w:t>Публичные слушания по обсуждению проектов муниципальных правовых актов проводятся не ранее чем через 15 дней после официального опубликования (обнародования) информационного сообщения о проведении публичных слушаний.</w:t>
      </w:r>
    </w:p>
    <w:p w:rsidR="00585F06" w:rsidRPr="00585F06" w:rsidRDefault="00585F06" w:rsidP="00585F06">
      <w:pPr>
        <w:pStyle w:val="aa"/>
        <w:numPr>
          <w:ilvl w:val="0"/>
          <w:numId w:val="16"/>
        </w:numPr>
        <w:ind w:left="0" w:firstLine="720"/>
        <w:jc w:val="both"/>
      </w:pPr>
      <w:r w:rsidRPr="00585F06">
        <w:lastRenderedPageBreak/>
        <w:t xml:space="preserve">В случае назначения публичных слушаний по инициативе населения, </w:t>
      </w:r>
      <w:r w:rsidR="00923D69">
        <w:t xml:space="preserve">                                </w:t>
      </w:r>
      <w:r w:rsidRPr="00585F06">
        <w:t>при наличии возможности, Дума Кондинского района учитывает мнение членов инициативной группы о дате, времени начала и месте проведения публичных слушаний.</w:t>
      </w:r>
    </w:p>
    <w:p w:rsidR="00585F06" w:rsidRPr="00585F06" w:rsidRDefault="00585F06" w:rsidP="00585F06">
      <w:pPr>
        <w:pStyle w:val="aa"/>
        <w:numPr>
          <w:ilvl w:val="0"/>
          <w:numId w:val="16"/>
        </w:numPr>
        <w:ind w:left="0" w:firstLine="720"/>
        <w:jc w:val="both"/>
      </w:pPr>
      <w:r w:rsidRPr="00585F06">
        <w:t>Сроки приема предложений и замечаний по проекту муниципального правового акта не могут быть менее 10 дней со дня официального опубликования (обнародования) информационного сообщения о проведении публичных слушаний.</w:t>
      </w:r>
    </w:p>
    <w:p w:rsidR="00585F06" w:rsidRPr="00585F06" w:rsidRDefault="00585F06" w:rsidP="00585F06">
      <w:pPr>
        <w:pStyle w:val="aa"/>
        <w:numPr>
          <w:ilvl w:val="0"/>
          <w:numId w:val="16"/>
        </w:numPr>
        <w:ind w:left="0" w:firstLine="720"/>
        <w:jc w:val="both"/>
      </w:pPr>
      <w:r w:rsidRPr="00585F06">
        <w:t xml:space="preserve">Предложения и замечания представляются в организационный комитет </w:t>
      </w:r>
      <w:r w:rsidR="00891F5C">
        <w:t xml:space="preserve">             </w:t>
      </w:r>
      <w:r w:rsidRPr="00585F06">
        <w:t xml:space="preserve">в письменной форме или в форме электронного документа на указанный </w:t>
      </w:r>
      <w:r w:rsidR="00923D69">
        <w:t xml:space="preserve">                                     </w:t>
      </w:r>
      <w:r w:rsidRPr="00585F06">
        <w:t xml:space="preserve">в информационном сообщении о проведении публичных слушаний электронный адрес </w:t>
      </w:r>
      <w:r w:rsidR="00923D69">
        <w:t xml:space="preserve">                        </w:t>
      </w:r>
      <w:r w:rsidRPr="00585F06">
        <w:t>с указанием фамилии, имени, отчества (последнее – при наличии), даты рождения, адреса места</w:t>
      </w:r>
      <w:r w:rsidR="00891F5C">
        <w:t xml:space="preserve"> жительства </w:t>
      </w:r>
      <w:r w:rsidRPr="00585F06">
        <w:t>и контактного телефона жителя Кондинского рай</w:t>
      </w:r>
      <w:r w:rsidR="00891F5C">
        <w:t>она, внесшего предложения</w:t>
      </w:r>
      <w:r w:rsidRPr="00585F06">
        <w:t xml:space="preserve"> по обсуждаемому проекту.</w:t>
      </w:r>
    </w:p>
    <w:p w:rsidR="00585F06" w:rsidRPr="00585F06" w:rsidRDefault="00585F06" w:rsidP="00585F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5F06" w:rsidRPr="00585F06" w:rsidRDefault="00585F06" w:rsidP="00585F06">
      <w:pPr>
        <w:pStyle w:val="2"/>
        <w:keepNext w:val="0"/>
        <w:spacing w:before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5F06">
        <w:rPr>
          <w:rFonts w:ascii="Times New Roman" w:hAnsi="Times New Roman"/>
          <w:color w:val="000000"/>
          <w:sz w:val="24"/>
          <w:szCs w:val="24"/>
        </w:rPr>
        <w:t>Статья 6. Порядок организации публичных слушаний</w:t>
      </w:r>
    </w:p>
    <w:p w:rsidR="00585F06" w:rsidRPr="00585F06" w:rsidRDefault="00585F06" w:rsidP="00585F06">
      <w:pPr>
        <w:spacing w:after="0" w:line="240" w:lineRule="auto"/>
        <w:rPr>
          <w:sz w:val="24"/>
          <w:szCs w:val="24"/>
        </w:rPr>
      </w:pPr>
    </w:p>
    <w:p w:rsidR="00585F06" w:rsidRPr="00585F06" w:rsidRDefault="00585F06" w:rsidP="00585F06">
      <w:pPr>
        <w:pStyle w:val="aa"/>
        <w:numPr>
          <w:ilvl w:val="0"/>
          <w:numId w:val="19"/>
        </w:numPr>
        <w:ind w:left="0" w:firstLine="720"/>
        <w:jc w:val="both"/>
      </w:pPr>
      <w:r w:rsidRPr="00585F06">
        <w:t>Организует и проводит публичные слушания оргкомитет. Персональный состав оргкомитета утверждается решением (постановлением) о назначении публичных слушаний.</w:t>
      </w:r>
    </w:p>
    <w:p w:rsidR="00585F06" w:rsidRPr="00585F06" w:rsidRDefault="00585F06" w:rsidP="00585F06">
      <w:pPr>
        <w:pStyle w:val="aa"/>
        <w:numPr>
          <w:ilvl w:val="0"/>
          <w:numId w:val="19"/>
        </w:numPr>
        <w:ind w:left="0" w:firstLine="720"/>
        <w:jc w:val="both"/>
      </w:pPr>
      <w:r w:rsidRPr="00585F06">
        <w:t>В состав оргкомитета включаются:</w:t>
      </w:r>
    </w:p>
    <w:p w:rsidR="00585F06" w:rsidRPr="00585F06" w:rsidRDefault="00585F06" w:rsidP="00585F06">
      <w:pPr>
        <w:pStyle w:val="aa"/>
        <w:numPr>
          <w:ilvl w:val="0"/>
          <w:numId w:val="20"/>
        </w:numPr>
        <w:ind w:left="0" w:firstLine="720"/>
        <w:jc w:val="both"/>
      </w:pPr>
      <w:r w:rsidRPr="00585F06">
        <w:t>лица, замещающие муниципальные должности и (или) должности муниципальной службы в органах местного самоуправления Кондинского района;</w:t>
      </w:r>
    </w:p>
    <w:p w:rsidR="00585F06" w:rsidRPr="00585F06" w:rsidRDefault="00585F06" w:rsidP="00585F06">
      <w:pPr>
        <w:pStyle w:val="aa"/>
        <w:numPr>
          <w:ilvl w:val="0"/>
          <w:numId w:val="20"/>
        </w:numPr>
        <w:ind w:left="0" w:firstLine="720"/>
        <w:jc w:val="both"/>
      </w:pPr>
      <w:r w:rsidRPr="00585F06">
        <w:t>члены инициатив</w:t>
      </w:r>
      <w:r>
        <w:t xml:space="preserve">ной группы, выразившие согласие </w:t>
      </w:r>
      <w:r w:rsidRPr="00585F06">
        <w:t>на назначение себя членом оргкомитета (в случае назначения публичных слушаний  по инициативе населения);</w:t>
      </w:r>
    </w:p>
    <w:p w:rsidR="00585F06" w:rsidRPr="00585F06" w:rsidRDefault="00585F06" w:rsidP="00585F06">
      <w:pPr>
        <w:pStyle w:val="aa"/>
        <w:numPr>
          <w:ilvl w:val="0"/>
          <w:numId w:val="20"/>
        </w:numPr>
        <w:ind w:left="0" w:firstLine="720"/>
        <w:jc w:val="both"/>
      </w:pPr>
      <w:r w:rsidRPr="00585F06">
        <w:t>представители общественности;</w:t>
      </w:r>
    </w:p>
    <w:p w:rsidR="00585F06" w:rsidRPr="00585F06" w:rsidRDefault="00585F06" w:rsidP="00585F06">
      <w:pPr>
        <w:pStyle w:val="aa"/>
        <w:numPr>
          <w:ilvl w:val="0"/>
          <w:numId w:val="20"/>
        </w:numPr>
        <w:ind w:left="0" w:firstLine="720"/>
        <w:jc w:val="both"/>
      </w:pPr>
      <w:r w:rsidRPr="00585F06">
        <w:t>иные лица по предложению инициаторов проведения публичных слушаний.</w:t>
      </w:r>
    </w:p>
    <w:p w:rsidR="00585F06" w:rsidRPr="00585F06" w:rsidRDefault="00585F06" w:rsidP="00585F06">
      <w:pPr>
        <w:pStyle w:val="aa"/>
        <w:numPr>
          <w:ilvl w:val="0"/>
          <w:numId w:val="19"/>
        </w:numPr>
        <w:ind w:left="0" w:firstLine="720"/>
        <w:jc w:val="both"/>
      </w:pPr>
      <w:r w:rsidRPr="00585F06">
        <w:t>Председатель и секретарь оргкомитета избираются на заседании оргкомитета большинством голосов от назначенного числа членов оргкомитета.</w:t>
      </w:r>
    </w:p>
    <w:p w:rsidR="00585F06" w:rsidRPr="00585F06" w:rsidRDefault="00585F06" w:rsidP="00585F06">
      <w:pPr>
        <w:pStyle w:val="aa"/>
        <w:numPr>
          <w:ilvl w:val="0"/>
          <w:numId w:val="19"/>
        </w:numPr>
        <w:ind w:left="0" w:firstLine="720"/>
        <w:jc w:val="both"/>
      </w:pPr>
      <w:r w:rsidRPr="00585F06">
        <w:t>Оргкомитет в целях подготовки и проведения публичных слушаний осуществляет следующие полномочия:</w:t>
      </w:r>
    </w:p>
    <w:p w:rsidR="00585F06" w:rsidRPr="00585F06" w:rsidRDefault="00585F06" w:rsidP="00891F5C">
      <w:pPr>
        <w:pStyle w:val="aa"/>
        <w:numPr>
          <w:ilvl w:val="0"/>
          <w:numId w:val="21"/>
        </w:numPr>
        <w:ind w:left="0" w:firstLine="709"/>
        <w:jc w:val="both"/>
      </w:pPr>
      <w:r w:rsidRPr="00585F06">
        <w:t>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 w:rsidR="00585F06" w:rsidRPr="00585F06" w:rsidRDefault="00585F06" w:rsidP="00891F5C">
      <w:pPr>
        <w:pStyle w:val="aa"/>
        <w:numPr>
          <w:ilvl w:val="0"/>
          <w:numId w:val="21"/>
        </w:numPr>
        <w:ind w:left="0" w:firstLine="709"/>
        <w:jc w:val="both"/>
      </w:pPr>
      <w:r w:rsidRPr="00585F06">
        <w:t xml:space="preserve">определяет перечень лиц, приглашаемых к участию в публичных слушаниях </w:t>
      </w:r>
      <w:r w:rsidR="00891F5C">
        <w:t xml:space="preserve">         </w:t>
      </w:r>
      <w:r w:rsidRPr="00585F06">
        <w:t>в качестве экспертов, и направляет им офици</w:t>
      </w:r>
      <w:r w:rsidR="00891F5C">
        <w:t xml:space="preserve">альные обращения </w:t>
      </w:r>
      <w:r w:rsidRPr="00585F06">
        <w:t>с просьбой дать свои предложения и рекомендации по вопросам, выносимым на обсуждение;</w:t>
      </w:r>
    </w:p>
    <w:p w:rsidR="00585F06" w:rsidRPr="00585F06" w:rsidRDefault="00585F06" w:rsidP="00891F5C">
      <w:pPr>
        <w:pStyle w:val="aa"/>
        <w:numPr>
          <w:ilvl w:val="0"/>
          <w:numId w:val="21"/>
        </w:numPr>
        <w:ind w:left="0" w:firstLine="709"/>
        <w:jc w:val="both"/>
      </w:pPr>
      <w:r w:rsidRPr="00585F06">
        <w:t>осуществляет в соответствии со статьей 7 настоящего Порядка информирование жителей Кондинского района по вопросам, связанным</w:t>
      </w:r>
      <w:r>
        <w:t xml:space="preserve"> </w:t>
      </w:r>
      <w:r w:rsidRPr="00585F06">
        <w:t>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:rsidR="00585F06" w:rsidRPr="00585F06" w:rsidRDefault="00585F06" w:rsidP="00891F5C">
      <w:pPr>
        <w:pStyle w:val="aa"/>
        <w:numPr>
          <w:ilvl w:val="0"/>
          <w:numId w:val="21"/>
        </w:numPr>
        <w:ind w:left="0" w:firstLine="709"/>
        <w:jc w:val="both"/>
      </w:pPr>
      <w:r w:rsidRPr="00585F06">
        <w:t>организует проведение регистрации участников публичных слушаний;</w:t>
      </w:r>
    </w:p>
    <w:p w:rsidR="00585F06" w:rsidRPr="00585F06" w:rsidRDefault="00585F06" w:rsidP="00891F5C">
      <w:pPr>
        <w:pStyle w:val="aa"/>
        <w:numPr>
          <w:ilvl w:val="0"/>
          <w:numId w:val="21"/>
        </w:numPr>
        <w:ind w:left="0" w:firstLine="709"/>
        <w:jc w:val="both"/>
      </w:pPr>
      <w:r w:rsidRPr="00585F06">
        <w:t>содействует участникам публичных слушаний в получении информации, необходимой для подготовки предложений и рекомендаций по вопросам публичных слушаний, а также осуществляет прием таких предложений и рекомендаций;</w:t>
      </w:r>
    </w:p>
    <w:p w:rsidR="00585F06" w:rsidRPr="00585F06" w:rsidRDefault="00585F06" w:rsidP="00891F5C">
      <w:pPr>
        <w:pStyle w:val="aa"/>
        <w:numPr>
          <w:ilvl w:val="0"/>
          <w:numId w:val="21"/>
        </w:numPr>
        <w:ind w:left="0" w:firstLine="709"/>
        <w:jc w:val="both"/>
      </w:pPr>
      <w:r w:rsidRPr="00585F06">
        <w:t>проводит анализ предложений и рекомендаций и иных материалов, представленных участниками публичных слушаний;</w:t>
      </w:r>
    </w:p>
    <w:p w:rsidR="00585F06" w:rsidRPr="00585F06" w:rsidRDefault="00585F06" w:rsidP="00891F5C">
      <w:pPr>
        <w:pStyle w:val="aa"/>
        <w:numPr>
          <w:ilvl w:val="0"/>
          <w:numId w:val="21"/>
        </w:numPr>
        <w:ind w:left="0" w:firstLine="709"/>
        <w:jc w:val="both"/>
      </w:pPr>
      <w:r w:rsidRPr="00585F06">
        <w:t>устанавливает порядок выступлений на публичных слушаниях по вопросам, выносимым на публичные слушания, и посту</w:t>
      </w:r>
      <w:r>
        <w:t>пившим</w:t>
      </w:r>
      <w:r w:rsidRPr="00585F06">
        <w:t xml:space="preserve"> в оргкомитет предложениям </w:t>
      </w:r>
      <w:r w:rsidR="00891F5C">
        <w:t xml:space="preserve">            </w:t>
      </w:r>
      <w:r w:rsidRPr="00585F06">
        <w:t>и рекомендациям;</w:t>
      </w:r>
    </w:p>
    <w:p w:rsidR="00585F06" w:rsidRPr="00585F06" w:rsidRDefault="00585F06" w:rsidP="00891F5C">
      <w:pPr>
        <w:pStyle w:val="aa"/>
        <w:numPr>
          <w:ilvl w:val="0"/>
          <w:numId w:val="21"/>
        </w:numPr>
        <w:ind w:left="0" w:firstLine="709"/>
        <w:jc w:val="both"/>
      </w:pPr>
      <w:r w:rsidRPr="00585F06">
        <w:t xml:space="preserve">обеспечивает подготовку заключения по результатам публичных слушаний, </w:t>
      </w:r>
      <w:r w:rsidR="00891F5C">
        <w:t xml:space="preserve">          </w:t>
      </w:r>
      <w:r w:rsidRPr="00585F06">
        <w:t>а также его направление в орган местного самоуправления, принявший решение</w:t>
      </w:r>
      <w:r w:rsidR="00891F5C">
        <w:t xml:space="preserve">          </w:t>
      </w:r>
      <w:r w:rsidRPr="00585F06">
        <w:t xml:space="preserve"> </w:t>
      </w:r>
      <w:r>
        <w:t xml:space="preserve">                </w:t>
      </w:r>
      <w:r w:rsidRPr="00585F06">
        <w:t>о назначении публичных слушаний;</w:t>
      </w:r>
    </w:p>
    <w:p w:rsidR="00585F06" w:rsidRPr="00585F06" w:rsidRDefault="00585F06" w:rsidP="00891F5C">
      <w:pPr>
        <w:pStyle w:val="aa"/>
        <w:numPr>
          <w:ilvl w:val="0"/>
          <w:numId w:val="21"/>
        </w:numPr>
        <w:ind w:left="0" w:firstLine="709"/>
        <w:jc w:val="both"/>
      </w:pPr>
      <w:r w:rsidRPr="00585F06">
        <w:lastRenderedPageBreak/>
        <w:t>обеспечивает подготовку и официальное опубликование (обнародование) информации по результатам публичных слушаний, включая мотивированное обоснование принятых решений;</w:t>
      </w:r>
    </w:p>
    <w:p w:rsidR="00585F06" w:rsidRPr="00585F06" w:rsidRDefault="00585F06" w:rsidP="00891F5C">
      <w:pPr>
        <w:pStyle w:val="aa"/>
        <w:numPr>
          <w:ilvl w:val="0"/>
          <w:numId w:val="21"/>
        </w:numPr>
        <w:ind w:left="0" w:firstLine="709"/>
        <w:jc w:val="both"/>
      </w:pPr>
      <w:r w:rsidRPr="00585F06">
        <w:t>иные полномочия по подготовке и проведению публичных слушаний.</w:t>
      </w:r>
    </w:p>
    <w:p w:rsidR="00585F06" w:rsidRPr="00585F06" w:rsidRDefault="00585F06" w:rsidP="00891F5C">
      <w:pPr>
        <w:pStyle w:val="aa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585F06">
        <w:rPr>
          <w:bCs/>
        </w:rPr>
        <w:t>Деятельность оргкомитета осуществляется на коллегиальной основе. Основной формой работы оргкомитета являются заседания.</w:t>
      </w:r>
    </w:p>
    <w:p w:rsidR="00585F06" w:rsidRPr="00585F06" w:rsidRDefault="00585F06" w:rsidP="00891F5C">
      <w:pPr>
        <w:pStyle w:val="aa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585F06">
        <w:rPr>
          <w:bCs/>
        </w:rPr>
        <w:t xml:space="preserve">Заседание оргкомитета правомочно, если на нем присутствует не менее 2/3 </w:t>
      </w:r>
      <w:r w:rsidR="00923D69">
        <w:rPr>
          <w:bCs/>
        </w:rPr>
        <w:t xml:space="preserve">                   </w:t>
      </w:r>
      <w:r w:rsidRPr="00585F06">
        <w:rPr>
          <w:bCs/>
        </w:rPr>
        <w:t>от установленного числа членов оргкомитета.</w:t>
      </w:r>
    </w:p>
    <w:p w:rsidR="00585F06" w:rsidRPr="00585F06" w:rsidRDefault="00585F06" w:rsidP="00891F5C">
      <w:pPr>
        <w:pStyle w:val="aa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585F06">
        <w:rPr>
          <w:bCs/>
        </w:rPr>
        <w:t>Решения оргкомитета принимаются открытым голосованием большинством голосов от назначенного числа членов оргкомитета.</w:t>
      </w:r>
    </w:p>
    <w:p w:rsidR="00585F06" w:rsidRPr="00585F06" w:rsidRDefault="00585F06" w:rsidP="00891F5C">
      <w:pPr>
        <w:pStyle w:val="aa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585F06">
        <w:rPr>
          <w:bCs/>
        </w:rPr>
        <w:t>Решения оргкомитета оформляются в форме протокола заседания оргкомитета, который подписывается присутствующими на заседании членами оргкомитета.</w:t>
      </w:r>
    </w:p>
    <w:p w:rsidR="00585F06" w:rsidRPr="00585F06" w:rsidRDefault="00585F06" w:rsidP="00891F5C">
      <w:pPr>
        <w:pStyle w:val="aa"/>
        <w:numPr>
          <w:ilvl w:val="0"/>
          <w:numId w:val="22"/>
        </w:numPr>
        <w:ind w:left="0" w:firstLine="709"/>
        <w:jc w:val="both"/>
      </w:pPr>
      <w:r w:rsidRPr="00585F06">
        <w:t>Деятельность оргкомитета прекращается после официального опубликования (обнародования) информации по результатам публичных слушаний.</w:t>
      </w:r>
    </w:p>
    <w:p w:rsidR="00585F06" w:rsidRPr="00585F06" w:rsidRDefault="00585F06" w:rsidP="00585F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F06" w:rsidRPr="00585F06" w:rsidRDefault="00585F06" w:rsidP="00585F0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85F06">
        <w:rPr>
          <w:rFonts w:ascii="Times New Roman" w:hAnsi="Times New Roman"/>
          <w:b/>
          <w:color w:val="000000"/>
          <w:sz w:val="24"/>
          <w:szCs w:val="24"/>
        </w:rPr>
        <w:t xml:space="preserve">Статья 7. Деятельность оргкомитета по информированию </w:t>
      </w:r>
      <w:r w:rsidRPr="00585F06">
        <w:rPr>
          <w:rFonts w:ascii="Times New Roman" w:hAnsi="Times New Roman"/>
          <w:b/>
          <w:sz w:val="24"/>
          <w:szCs w:val="24"/>
        </w:rPr>
        <w:t>жителей Кондинского района и иных потенциальных участников публичных слушаний</w:t>
      </w:r>
      <w:r w:rsidRPr="00585F06">
        <w:rPr>
          <w:rFonts w:ascii="Times New Roman" w:hAnsi="Times New Roman"/>
          <w:b/>
          <w:sz w:val="24"/>
          <w:szCs w:val="24"/>
          <w:lang w:eastAsia="ru-RU"/>
        </w:rPr>
        <w:t xml:space="preserve"> по вопросам, связанным с проведением публичных слушаний</w:t>
      </w:r>
    </w:p>
    <w:p w:rsidR="00585F06" w:rsidRPr="00585F06" w:rsidRDefault="00585F06" w:rsidP="00585F0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85F06" w:rsidRPr="00585F06" w:rsidRDefault="00585F06" w:rsidP="00585F06">
      <w:pPr>
        <w:pStyle w:val="aa"/>
        <w:numPr>
          <w:ilvl w:val="0"/>
          <w:numId w:val="23"/>
        </w:numPr>
        <w:ind w:left="0" w:firstLine="900"/>
        <w:jc w:val="both"/>
      </w:pPr>
      <w:r w:rsidRPr="00585F06">
        <w:t>С целью информирования жителей Кондинского района и иных потенциальных участников публичных слушаний о предстоящих слушаниях оргкомитет осуществляет подго</w:t>
      </w:r>
      <w:r>
        <w:t xml:space="preserve">товку информационного сообщения </w:t>
      </w:r>
      <w:r w:rsidRPr="00585F06">
        <w:t>о проведении публичных слушаний, содержащего следующую информацию:</w:t>
      </w:r>
    </w:p>
    <w:p w:rsidR="00585F06" w:rsidRPr="00585F06" w:rsidRDefault="00585F06" w:rsidP="00585F06">
      <w:pPr>
        <w:pStyle w:val="aa"/>
        <w:numPr>
          <w:ilvl w:val="0"/>
          <w:numId w:val="24"/>
        </w:numPr>
        <w:ind w:left="0" w:firstLine="900"/>
        <w:jc w:val="both"/>
      </w:pPr>
      <w:r w:rsidRPr="00585F06">
        <w:t>реквизиты и наименование решения (постановления) о назначении публичных слушаний, порядок ознакомления с указанным решением (постановлением);</w:t>
      </w:r>
    </w:p>
    <w:p w:rsidR="00585F06" w:rsidRPr="00585F06" w:rsidRDefault="00585F06" w:rsidP="00585F06">
      <w:pPr>
        <w:pStyle w:val="aa"/>
        <w:numPr>
          <w:ilvl w:val="0"/>
          <w:numId w:val="24"/>
        </w:numPr>
        <w:ind w:left="0" w:firstLine="900"/>
        <w:jc w:val="both"/>
      </w:pPr>
      <w:r w:rsidRPr="00585F06">
        <w:t>тему публичных слушаний;</w:t>
      </w:r>
    </w:p>
    <w:p w:rsidR="00585F06" w:rsidRPr="00585F06" w:rsidRDefault="00585F06" w:rsidP="00585F06">
      <w:pPr>
        <w:pStyle w:val="aa"/>
        <w:numPr>
          <w:ilvl w:val="0"/>
          <w:numId w:val="24"/>
        </w:numPr>
        <w:ind w:left="0" w:firstLine="900"/>
        <w:jc w:val="both"/>
      </w:pPr>
      <w:r w:rsidRPr="00585F06">
        <w:t>дату, место и время начала проведения публичных слушаний;</w:t>
      </w:r>
    </w:p>
    <w:p w:rsidR="00585F06" w:rsidRPr="00585F06" w:rsidRDefault="00585F06" w:rsidP="00585F06">
      <w:pPr>
        <w:pStyle w:val="aa"/>
        <w:numPr>
          <w:ilvl w:val="0"/>
          <w:numId w:val="24"/>
        </w:numPr>
        <w:ind w:left="0" w:firstLine="900"/>
        <w:jc w:val="both"/>
      </w:pPr>
      <w:r w:rsidRPr="00585F06">
        <w:t>краткую информацию о вопросе, вынесенном на публичные слушания;</w:t>
      </w:r>
    </w:p>
    <w:p w:rsidR="00585F06" w:rsidRPr="00585F06" w:rsidRDefault="00585F06" w:rsidP="00585F06">
      <w:pPr>
        <w:pStyle w:val="aa"/>
        <w:numPr>
          <w:ilvl w:val="0"/>
          <w:numId w:val="24"/>
        </w:numPr>
        <w:ind w:left="0" w:firstLine="900"/>
        <w:jc w:val="both"/>
      </w:pPr>
      <w:r w:rsidRPr="00585F06">
        <w:t xml:space="preserve">информацию о порядке внесения жителями Кондинского района предложений и замечаний по вынесенному на </w:t>
      </w:r>
      <w:r>
        <w:t xml:space="preserve">слушания вопросу </w:t>
      </w:r>
      <w:r w:rsidRPr="00585F06">
        <w:t>до наступления даты слушаний;</w:t>
      </w:r>
    </w:p>
    <w:p w:rsidR="00585F06" w:rsidRPr="00585F06" w:rsidRDefault="00585F06" w:rsidP="00585F06">
      <w:pPr>
        <w:pStyle w:val="aa"/>
        <w:numPr>
          <w:ilvl w:val="0"/>
          <w:numId w:val="24"/>
        </w:numPr>
        <w:ind w:left="0" w:firstLine="900"/>
        <w:jc w:val="both"/>
      </w:pPr>
      <w:r w:rsidRPr="00585F06">
        <w:t>контактные данные секретаря оргкомитета публичных слушаний (в случае проведения слушаний по инициативе населения дополнительно указываются контактные данные уполномоченного представителя инициативной группы);</w:t>
      </w:r>
    </w:p>
    <w:p w:rsidR="00585F06" w:rsidRPr="00585F06" w:rsidRDefault="00585F06" w:rsidP="00585F06">
      <w:pPr>
        <w:pStyle w:val="aa"/>
        <w:numPr>
          <w:ilvl w:val="0"/>
          <w:numId w:val="24"/>
        </w:numPr>
        <w:ind w:left="0" w:firstLine="900"/>
        <w:jc w:val="both"/>
      </w:pPr>
      <w:r w:rsidRPr="00585F06">
        <w:t>иное при необходимости.</w:t>
      </w:r>
    </w:p>
    <w:p w:rsidR="00585F06" w:rsidRPr="00585F06" w:rsidRDefault="00585F06" w:rsidP="00585F06">
      <w:pPr>
        <w:pStyle w:val="aa"/>
        <w:numPr>
          <w:ilvl w:val="0"/>
          <w:numId w:val="23"/>
        </w:numPr>
        <w:ind w:left="0" w:firstLine="900"/>
        <w:jc w:val="both"/>
        <w:rPr>
          <w:i/>
        </w:rPr>
      </w:pPr>
      <w:r w:rsidRPr="00585F06">
        <w:t xml:space="preserve">Информация в информационном сообщении должна быть изложена </w:t>
      </w:r>
      <w:r>
        <w:t xml:space="preserve">                  </w:t>
      </w:r>
      <w:r w:rsidRPr="00585F06">
        <w:t>в простой и доступной для понимания жителей Кондинского района форме.</w:t>
      </w:r>
    </w:p>
    <w:p w:rsidR="00585F06" w:rsidRPr="00585F06" w:rsidRDefault="00585F06" w:rsidP="00585F06">
      <w:pPr>
        <w:pStyle w:val="aa"/>
        <w:numPr>
          <w:ilvl w:val="0"/>
          <w:numId w:val="23"/>
        </w:numPr>
        <w:ind w:left="0" w:firstLine="900"/>
        <w:jc w:val="both"/>
      </w:pPr>
      <w:r w:rsidRPr="00585F06">
        <w:t xml:space="preserve">Информационное сообщение о проведении публичных слушаний подлежит обязательному официальному опубликованию (обнародованию), а также дополнительно может быть размещено в иных средствах массовой информации, на официальном сайте органов местного самоуправления муниципального образования Кондинский район </w:t>
      </w:r>
      <w:r>
        <w:t xml:space="preserve">              </w:t>
      </w:r>
      <w:r w:rsidRPr="00585F06">
        <w:t>в информационно-телекоммуникационной сети «Интернет».</w:t>
      </w:r>
    </w:p>
    <w:p w:rsidR="00585F06" w:rsidRPr="00585F06" w:rsidRDefault="00585F06" w:rsidP="00585F06">
      <w:pPr>
        <w:pStyle w:val="aa"/>
        <w:numPr>
          <w:ilvl w:val="0"/>
          <w:numId w:val="23"/>
        </w:numPr>
        <w:ind w:left="0" w:firstLine="900"/>
        <w:jc w:val="both"/>
      </w:pPr>
      <w:r w:rsidRPr="00585F06">
        <w:t>Одновременно с информационным сообщением о проведении публичных слушаний должен быть официально опубликован (обнародован) проект муниципального правового акта, для обсуждения которого назначены публичные слушания, либо порядок ознакомления с указанным проектом.</w:t>
      </w:r>
    </w:p>
    <w:p w:rsidR="00585F06" w:rsidRPr="00585F06" w:rsidRDefault="00585F06" w:rsidP="00585F06">
      <w:pPr>
        <w:pStyle w:val="aa"/>
        <w:numPr>
          <w:ilvl w:val="0"/>
          <w:numId w:val="23"/>
        </w:numPr>
        <w:ind w:left="0" w:firstLine="900"/>
        <w:jc w:val="both"/>
      </w:pPr>
      <w:r w:rsidRPr="00585F06">
        <w:t>Оргкомитет также осуществляет подготовку и размещение  в соответствующем разделе официального сайта органов местного самоуправления муниципального образования Кондинский район</w:t>
      </w:r>
      <w:r>
        <w:t xml:space="preserve"> </w:t>
      </w:r>
      <w:r w:rsidRPr="00585F06">
        <w:t>в информационно-телекоммуникационной сети «Интернет» материалов публичных слушаний к которым относятся, в том числе:</w:t>
      </w:r>
    </w:p>
    <w:p w:rsidR="00585F06" w:rsidRPr="00585F06" w:rsidRDefault="00585F06" w:rsidP="00585F06">
      <w:pPr>
        <w:pStyle w:val="aa"/>
        <w:numPr>
          <w:ilvl w:val="0"/>
          <w:numId w:val="25"/>
        </w:numPr>
        <w:ind w:left="0" w:firstLine="900"/>
        <w:jc w:val="both"/>
      </w:pPr>
      <w:r w:rsidRPr="00585F06">
        <w:t>решение (постановление) о назначении публичных слушаний;</w:t>
      </w:r>
    </w:p>
    <w:p w:rsidR="00585F06" w:rsidRPr="00585F06" w:rsidRDefault="00585F06" w:rsidP="00585F06">
      <w:pPr>
        <w:pStyle w:val="aa"/>
        <w:numPr>
          <w:ilvl w:val="0"/>
          <w:numId w:val="25"/>
        </w:numPr>
        <w:ind w:left="0" w:firstLine="900"/>
        <w:jc w:val="both"/>
      </w:pPr>
      <w:r w:rsidRPr="00585F06">
        <w:t>информационное сообщение о проведении публичных слушаний;</w:t>
      </w:r>
    </w:p>
    <w:p w:rsidR="00585F06" w:rsidRPr="00585F06" w:rsidRDefault="00585F06" w:rsidP="00585F06">
      <w:pPr>
        <w:pStyle w:val="aa"/>
        <w:numPr>
          <w:ilvl w:val="0"/>
          <w:numId w:val="25"/>
        </w:numPr>
        <w:ind w:left="0" w:firstLine="900"/>
        <w:jc w:val="both"/>
      </w:pPr>
      <w:r w:rsidRPr="00585F06">
        <w:t>проект муниципального правового акта</w:t>
      </w:r>
      <w:r w:rsidRPr="00585F06">
        <w:rPr>
          <w:b/>
        </w:rPr>
        <w:t xml:space="preserve"> </w:t>
      </w:r>
      <w:r w:rsidRPr="00585F06">
        <w:t>для обсуждения которого назначены публичные слушания;</w:t>
      </w:r>
    </w:p>
    <w:p w:rsidR="00585F06" w:rsidRPr="00585F06" w:rsidRDefault="00585F06" w:rsidP="00585F06">
      <w:pPr>
        <w:pStyle w:val="aa"/>
        <w:numPr>
          <w:ilvl w:val="0"/>
          <w:numId w:val="25"/>
        </w:numPr>
        <w:ind w:left="0" w:firstLine="900"/>
        <w:jc w:val="both"/>
      </w:pPr>
      <w:r w:rsidRPr="00585F06">
        <w:lastRenderedPageBreak/>
        <w:t>иная информация, имеющая отношение к теме публичных слушаний.</w:t>
      </w:r>
    </w:p>
    <w:p w:rsidR="00585F06" w:rsidRPr="00585F06" w:rsidRDefault="00585F06" w:rsidP="00585F06">
      <w:pPr>
        <w:pStyle w:val="aa"/>
        <w:numPr>
          <w:ilvl w:val="0"/>
          <w:numId w:val="26"/>
        </w:numPr>
        <w:ind w:left="0" w:firstLine="900"/>
        <w:jc w:val="both"/>
      </w:pPr>
      <w:r w:rsidRPr="00585F06">
        <w:t xml:space="preserve">По решению оргкомитета информирование жителей Кондинского района </w:t>
      </w:r>
      <w:r>
        <w:t xml:space="preserve">  </w:t>
      </w:r>
      <w:r w:rsidR="00891F5C">
        <w:t xml:space="preserve">     </w:t>
      </w:r>
      <w:r>
        <w:t xml:space="preserve">  </w:t>
      </w:r>
      <w:r w:rsidRPr="00585F06">
        <w:t>и иных потенциальных участников публичных слушаний может также осуществляться путем:</w:t>
      </w:r>
    </w:p>
    <w:p w:rsidR="00585F06" w:rsidRPr="00585F06" w:rsidRDefault="00585F06" w:rsidP="00585F06">
      <w:pPr>
        <w:pStyle w:val="aa"/>
        <w:numPr>
          <w:ilvl w:val="0"/>
          <w:numId w:val="27"/>
        </w:numPr>
        <w:ind w:left="0" w:firstLine="900"/>
        <w:jc w:val="both"/>
      </w:pPr>
      <w:r w:rsidRPr="00585F06">
        <w:t>подомового обхода для приглашения жителей на публичные слушания;</w:t>
      </w:r>
    </w:p>
    <w:p w:rsidR="00585F06" w:rsidRPr="00585F06" w:rsidRDefault="00585F06" w:rsidP="00585F06">
      <w:pPr>
        <w:pStyle w:val="aa"/>
        <w:numPr>
          <w:ilvl w:val="0"/>
          <w:numId w:val="27"/>
        </w:numPr>
        <w:ind w:left="0" w:firstLine="900"/>
        <w:jc w:val="both"/>
      </w:pPr>
      <w:r w:rsidRPr="00585F06">
        <w:t>привлечения волонтеров, председателей территориальных общественных самоуправлений (ТОС) и членов общественных организаций для осуществления мероприятий по информированию граждан;</w:t>
      </w:r>
    </w:p>
    <w:p w:rsidR="00585F06" w:rsidRPr="00585F06" w:rsidRDefault="00585F06" w:rsidP="00585F06">
      <w:pPr>
        <w:pStyle w:val="aa"/>
        <w:numPr>
          <w:ilvl w:val="0"/>
          <w:numId w:val="27"/>
        </w:numPr>
        <w:ind w:left="0" w:firstLine="900"/>
        <w:jc w:val="both"/>
        <w:rPr>
          <w:strike/>
        </w:rPr>
      </w:pPr>
      <w:r w:rsidRPr="00585F06">
        <w:t xml:space="preserve">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</w:t>
      </w:r>
      <w:r>
        <w:t xml:space="preserve"> </w:t>
      </w:r>
      <w:r w:rsidRPr="00585F06">
        <w:t>и т.п.</w:t>
      </w:r>
    </w:p>
    <w:p w:rsidR="00585F06" w:rsidRPr="00585F06" w:rsidRDefault="00585F06" w:rsidP="00585F06">
      <w:pPr>
        <w:pStyle w:val="aa"/>
        <w:numPr>
          <w:ilvl w:val="0"/>
          <w:numId w:val="27"/>
        </w:numPr>
        <w:ind w:left="0" w:firstLine="900"/>
        <w:jc w:val="both"/>
      </w:pPr>
      <w:r w:rsidRPr="00585F06">
        <w:t>распространения информационного сообщения по почтовым ящикам;</w:t>
      </w:r>
    </w:p>
    <w:p w:rsidR="00585F06" w:rsidRPr="00585F06" w:rsidRDefault="00585F06" w:rsidP="00585F06">
      <w:pPr>
        <w:pStyle w:val="aa"/>
        <w:numPr>
          <w:ilvl w:val="0"/>
          <w:numId w:val="27"/>
        </w:numPr>
        <w:ind w:left="0" w:firstLine="900"/>
        <w:jc w:val="both"/>
      </w:pPr>
      <w:r w:rsidRPr="00585F06">
        <w:t xml:space="preserve">использования социальных сетей, иных </w:t>
      </w:r>
      <w:proofErr w:type="spellStart"/>
      <w:r w:rsidRPr="00585F06">
        <w:t>интернет-ресурсов</w:t>
      </w:r>
      <w:proofErr w:type="spellEnd"/>
      <w:r w:rsidRPr="00585F06">
        <w:t>.</w:t>
      </w:r>
    </w:p>
    <w:p w:rsidR="00585F06" w:rsidRPr="00585F06" w:rsidRDefault="00585F06" w:rsidP="00585F0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85F06" w:rsidRPr="00585F06" w:rsidRDefault="00585F06" w:rsidP="00585F0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5F06">
        <w:rPr>
          <w:rFonts w:ascii="Times New Roman" w:hAnsi="Times New Roman"/>
          <w:b/>
          <w:color w:val="000000"/>
          <w:sz w:val="24"/>
          <w:szCs w:val="24"/>
        </w:rPr>
        <w:t>Статья 8. Порядок проведения публичных слушаний.</w:t>
      </w:r>
    </w:p>
    <w:p w:rsidR="00585F06" w:rsidRPr="00585F06" w:rsidRDefault="00585F06" w:rsidP="00585F0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85F06" w:rsidRPr="00585F06" w:rsidRDefault="00585F06" w:rsidP="00585F06">
      <w:pPr>
        <w:pStyle w:val="aa"/>
        <w:numPr>
          <w:ilvl w:val="1"/>
          <w:numId w:val="27"/>
        </w:numPr>
        <w:ind w:left="0" w:firstLine="900"/>
        <w:jc w:val="both"/>
      </w:pPr>
      <w:r w:rsidRPr="00585F06">
        <w:t xml:space="preserve">Публичные слушания должны проводиться по рабочим дням, начиная </w:t>
      </w:r>
      <w:r w:rsidR="00923D69">
        <w:t xml:space="preserve">                                </w:t>
      </w:r>
      <w:r w:rsidRPr="00585F06">
        <w:t>с 18 часов, либо по нерабочим дням, начиная с 10 часов.</w:t>
      </w:r>
      <w:r>
        <w:t xml:space="preserve"> </w:t>
      </w:r>
      <w:r w:rsidRPr="00585F06">
        <w:t xml:space="preserve">В праздничные дни публичные слушания не проводятся. </w:t>
      </w:r>
    </w:p>
    <w:p w:rsidR="00585F06" w:rsidRPr="00585F06" w:rsidRDefault="00585F06" w:rsidP="00585F06">
      <w:pPr>
        <w:pStyle w:val="aa"/>
        <w:numPr>
          <w:ilvl w:val="1"/>
          <w:numId w:val="27"/>
        </w:numPr>
        <w:ind w:left="0" w:firstLine="900"/>
        <w:jc w:val="both"/>
      </w:pPr>
      <w:r w:rsidRPr="00585F06">
        <w:t xml:space="preserve">Публичные слушания должны проводиться в помещении, соответствующем санитарным нормам и находящимся в транспортной доступности, вместимостью не менее 50 посадочных мест. </w:t>
      </w:r>
    </w:p>
    <w:p w:rsidR="00585F06" w:rsidRPr="00585F06" w:rsidRDefault="00585F06" w:rsidP="00585F06">
      <w:pPr>
        <w:pStyle w:val="aa"/>
        <w:numPr>
          <w:ilvl w:val="1"/>
          <w:numId w:val="27"/>
        </w:numPr>
        <w:ind w:left="0" w:firstLine="900"/>
        <w:jc w:val="both"/>
      </w:pPr>
      <w:r w:rsidRPr="00585F06">
        <w:t>Регистрация участников публичных с</w:t>
      </w:r>
      <w:r w:rsidR="00891F5C">
        <w:t>лушаний открывается за один час</w:t>
      </w:r>
      <w:r>
        <w:t xml:space="preserve"> </w:t>
      </w:r>
      <w:r w:rsidR="00923D69">
        <w:t xml:space="preserve">                        </w:t>
      </w:r>
      <w:r w:rsidRPr="00585F06">
        <w:t xml:space="preserve">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указывается фамилия, имя, отчество (последнее – при наличии), адрес места жительства, контактный телефон участника публичных слушаний. </w:t>
      </w:r>
    </w:p>
    <w:p w:rsidR="00585F06" w:rsidRPr="00585F06" w:rsidRDefault="00585F06" w:rsidP="00585F06">
      <w:pPr>
        <w:pStyle w:val="aa"/>
        <w:numPr>
          <w:ilvl w:val="1"/>
          <w:numId w:val="27"/>
        </w:numPr>
        <w:ind w:left="0" w:firstLine="900"/>
        <w:jc w:val="both"/>
      </w:pPr>
      <w:r w:rsidRPr="00585F06">
        <w:t xml:space="preserve">Незарегистрированные в качестве участников публичных слушаний лица, </w:t>
      </w:r>
      <w:r>
        <w:t xml:space="preserve">            </w:t>
      </w:r>
      <w:r w:rsidRPr="00585F06">
        <w:t>в помещение, являющееся местом проведения публичных слушаний, не допускаются. Кроме того, в указанное помещение не допускаются также лица, находящиеся в состоянии алкогольного и иного опьянения.</w:t>
      </w:r>
    </w:p>
    <w:p w:rsidR="00585F06" w:rsidRPr="00585F06" w:rsidRDefault="00585F06" w:rsidP="00585F06">
      <w:pPr>
        <w:pStyle w:val="aa"/>
        <w:numPr>
          <w:ilvl w:val="1"/>
          <w:numId w:val="27"/>
        </w:numPr>
        <w:ind w:left="0" w:firstLine="900"/>
        <w:jc w:val="both"/>
      </w:pPr>
      <w:r w:rsidRPr="00585F06">
        <w:t xml:space="preserve">Председательствующим на публичных слушаниях является председатель оргкомитета публичных слушаний. </w:t>
      </w:r>
    </w:p>
    <w:p w:rsidR="00585F06" w:rsidRPr="00585F06" w:rsidRDefault="00585F06" w:rsidP="00585F06">
      <w:pPr>
        <w:pStyle w:val="aa"/>
        <w:numPr>
          <w:ilvl w:val="1"/>
          <w:numId w:val="27"/>
        </w:numPr>
        <w:ind w:left="0" w:firstLine="900"/>
        <w:jc w:val="both"/>
      </w:pPr>
      <w:r w:rsidRPr="00585F06">
        <w:t xml:space="preserve">Председательствующий открывает слушания и оглашает перечень вопросов, выносимых на публичные слушания, инициаторов их проведения, предложения </w:t>
      </w:r>
      <w:r>
        <w:t xml:space="preserve">               </w:t>
      </w:r>
      <w:r w:rsidRPr="00585F06">
        <w:t>по порядку проведения публичных слушаний.</w:t>
      </w:r>
    </w:p>
    <w:p w:rsidR="00585F06" w:rsidRPr="00585F06" w:rsidRDefault="00585F06" w:rsidP="00585F06">
      <w:pPr>
        <w:pStyle w:val="aa"/>
        <w:numPr>
          <w:ilvl w:val="1"/>
          <w:numId w:val="27"/>
        </w:numPr>
        <w:ind w:left="0" w:firstLine="900"/>
        <w:jc w:val="both"/>
      </w:pPr>
      <w:r w:rsidRPr="00585F06">
        <w:t xml:space="preserve">Время выступления участников публичных слушаний определяется исходя </w:t>
      </w:r>
      <w:r w:rsidR="00923D69">
        <w:t xml:space="preserve">                 </w:t>
      </w:r>
      <w:r w:rsidRPr="00585F06">
        <w:t>из количества участников публичных слушаний, но не может быть менее 5 минут на одно выступление.</w:t>
      </w:r>
    </w:p>
    <w:p w:rsidR="00585F06" w:rsidRPr="00585F06" w:rsidRDefault="00585F06" w:rsidP="00585F06">
      <w:pPr>
        <w:pStyle w:val="aa"/>
        <w:numPr>
          <w:ilvl w:val="1"/>
          <w:numId w:val="27"/>
        </w:numPr>
        <w:ind w:left="0" w:firstLine="900"/>
        <w:jc w:val="both"/>
      </w:pPr>
      <w:r w:rsidRPr="00585F06">
        <w:t xml:space="preserve">Для организации прений председательствующий объявляет вопрос, </w:t>
      </w:r>
      <w:r>
        <w:t xml:space="preserve">                    </w:t>
      </w:r>
      <w:r w:rsidRPr="00585F06">
        <w:t>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585F06" w:rsidRPr="00585F06" w:rsidRDefault="00585F06" w:rsidP="00585F06">
      <w:pPr>
        <w:pStyle w:val="aa"/>
        <w:numPr>
          <w:ilvl w:val="1"/>
          <w:numId w:val="27"/>
        </w:numPr>
        <w:ind w:left="0" w:firstLine="900"/>
        <w:jc w:val="both"/>
      </w:pPr>
      <w:r w:rsidRPr="00585F06">
        <w:t xml:space="preserve">Затем председательствующий дает возможность участникам публичных слушаний, членам организационного комитета задать уточняющие вопросы по позиции </w:t>
      </w:r>
      <w:r w:rsidR="00923D69">
        <w:t xml:space="preserve">                 </w:t>
      </w:r>
      <w:r w:rsidRPr="00585F06">
        <w:t xml:space="preserve">и (или) аргументам выступающего и дополнительное время для ответов на вопросы </w:t>
      </w:r>
      <w:r w:rsidR="00923D69">
        <w:t xml:space="preserve">                      </w:t>
      </w:r>
      <w:r w:rsidRPr="00585F06">
        <w:t>и пояснения.</w:t>
      </w:r>
    </w:p>
    <w:p w:rsidR="00585F06" w:rsidRPr="00585F06" w:rsidRDefault="00585F06" w:rsidP="00585F06">
      <w:pPr>
        <w:pStyle w:val="aa"/>
        <w:numPr>
          <w:ilvl w:val="1"/>
          <w:numId w:val="27"/>
        </w:numPr>
        <w:ind w:left="0" w:firstLine="900"/>
        <w:jc w:val="both"/>
      </w:pPr>
      <w:r w:rsidRPr="00585F06">
        <w:t>По окончании выступлений участников, внесших предложения                          и замечания по обсуждаемому вопросу, слово предоставляется всем желающим участникам публичных слушаний, а также при необходимости членам организационного комитета, лицам, приглашенным на публичные слушания.</w:t>
      </w:r>
    </w:p>
    <w:p w:rsidR="00585F06" w:rsidRPr="00585F06" w:rsidRDefault="00585F06" w:rsidP="00585F06">
      <w:pPr>
        <w:pStyle w:val="aa"/>
        <w:numPr>
          <w:ilvl w:val="1"/>
          <w:numId w:val="27"/>
        </w:numPr>
        <w:ind w:left="0" w:firstLine="900"/>
        <w:jc w:val="both"/>
      </w:pPr>
      <w:bookmarkStart w:id="1" w:name="P142"/>
      <w:bookmarkEnd w:id="1"/>
      <w:r w:rsidRPr="00585F06">
        <w:t xml:space="preserve">Если предложение или замечание, внесенное участником публичных слушаний, противоречит действующему законодательству или не относится по существу </w:t>
      </w:r>
      <w:r>
        <w:t xml:space="preserve">   </w:t>
      </w:r>
      <w:r w:rsidRPr="00585F06">
        <w:lastRenderedPageBreak/>
        <w:t>к обсуждаемому вопросу – такое предложение или замечание снимается председательствующим с обсуждения.</w:t>
      </w:r>
    </w:p>
    <w:p w:rsidR="00585F06" w:rsidRPr="00585F06" w:rsidRDefault="00585F06" w:rsidP="00585F06">
      <w:pPr>
        <w:pStyle w:val="aa"/>
        <w:numPr>
          <w:ilvl w:val="1"/>
          <w:numId w:val="27"/>
        </w:numPr>
        <w:ind w:left="0" w:firstLine="900"/>
        <w:jc w:val="both"/>
      </w:pPr>
      <w:r w:rsidRPr="00585F06">
        <w:t xml:space="preserve">Общие правила выступлений на публичных слушаниях: </w:t>
      </w:r>
    </w:p>
    <w:p w:rsidR="00585F06" w:rsidRPr="00585F06" w:rsidRDefault="00585F06" w:rsidP="00585F06">
      <w:pPr>
        <w:pStyle w:val="aa"/>
        <w:numPr>
          <w:ilvl w:val="0"/>
          <w:numId w:val="28"/>
        </w:numPr>
        <w:ind w:left="0" w:firstLine="900"/>
        <w:jc w:val="both"/>
      </w:pPr>
      <w:r w:rsidRPr="00585F06">
        <w:t xml:space="preserve">лица, участвующие в публичных слушаниях, выступают, отвечают </w:t>
      </w:r>
      <w:r>
        <w:t xml:space="preserve">                    </w:t>
      </w:r>
      <w:r w:rsidRPr="00585F06">
        <w:t>на реплики и задают вопросы только с разрешения председательствующего;</w:t>
      </w:r>
    </w:p>
    <w:p w:rsidR="00585F06" w:rsidRPr="00585F06" w:rsidRDefault="00585F06" w:rsidP="00585F06">
      <w:pPr>
        <w:pStyle w:val="aa"/>
        <w:numPr>
          <w:ilvl w:val="0"/>
          <w:numId w:val="28"/>
        </w:numPr>
        <w:ind w:left="0" w:firstLine="900"/>
        <w:jc w:val="both"/>
      </w:pPr>
      <w:r w:rsidRPr="00585F06">
        <w:t xml:space="preserve">выступающие перед началом речи громко и четко называют свою фамилию, имя, отчество (последнее – при наличии), при необходимости должность и статус, </w:t>
      </w:r>
      <w:r>
        <w:t xml:space="preserve">                   </w:t>
      </w:r>
      <w:r w:rsidRPr="00585F06">
        <w:t>в котором они присутствуют на публичных слушаниях;</w:t>
      </w:r>
    </w:p>
    <w:p w:rsidR="00585F06" w:rsidRPr="00585F06" w:rsidRDefault="00585F06" w:rsidP="00585F06">
      <w:pPr>
        <w:pStyle w:val="aa"/>
        <w:numPr>
          <w:ilvl w:val="0"/>
          <w:numId w:val="28"/>
        </w:numPr>
        <w:ind w:left="0" w:firstLine="900"/>
        <w:jc w:val="both"/>
      </w:pPr>
      <w:r w:rsidRPr="00585F06">
        <w:t>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</w:t>
      </w:r>
      <w:r>
        <w:t xml:space="preserve"> </w:t>
      </w:r>
      <w:r w:rsidRPr="00585F06">
        <w:t>в чей-либо адрес;</w:t>
      </w:r>
    </w:p>
    <w:p w:rsidR="00585F06" w:rsidRPr="00585F06" w:rsidRDefault="00585F06" w:rsidP="00585F06">
      <w:pPr>
        <w:pStyle w:val="aa"/>
        <w:numPr>
          <w:ilvl w:val="0"/>
          <w:numId w:val="28"/>
        </w:numPr>
        <w:ind w:left="0" w:firstLine="900"/>
        <w:jc w:val="both"/>
      </w:pPr>
      <w:r w:rsidRPr="00585F06">
        <w:t>все выступления должны быть связаны с предметом публичных слушаний;</w:t>
      </w:r>
    </w:p>
    <w:p w:rsidR="00585F06" w:rsidRPr="00585F06" w:rsidRDefault="00585F06" w:rsidP="00585F06">
      <w:pPr>
        <w:pStyle w:val="aa"/>
        <w:numPr>
          <w:ilvl w:val="0"/>
          <w:numId w:val="28"/>
        </w:numPr>
        <w:ind w:left="0" w:firstLine="900"/>
        <w:jc w:val="both"/>
      </w:pPr>
      <w:r w:rsidRPr="00585F06">
        <w:t xml:space="preserve">присутствующие на публичных слушаниях лица не вправе мешать </w:t>
      </w:r>
      <w:r>
        <w:t xml:space="preserve">                     </w:t>
      </w:r>
      <w:r w:rsidRPr="00585F06">
        <w:t>их проведению.</w:t>
      </w:r>
    </w:p>
    <w:p w:rsidR="00585F06" w:rsidRPr="00585F06" w:rsidRDefault="00585F06" w:rsidP="00585F06">
      <w:pPr>
        <w:pStyle w:val="aa"/>
        <w:numPr>
          <w:ilvl w:val="1"/>
          <w:numId w:val="27"/>
        </w:numPr>
        <w:ind w:left="0" w:firstLine="900"/>
        <w:jc w:val="both"/>
      </w:pPr>
      <w:r w:rsidRPr="00585F06">
        <w:t>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585F06" w:rsidRPr="00585F06" w:rsidRDefault="00585F06" w:rsidP="00585F06">
      <w:pPr>
        <w:pStyle w:val="aa"/>
        <w:numPr>
          <w:ilvl w:val="1"/>
          <w:numId w:val="27"/>
        </w:numPr>
        <w:ind w:left="0" w:firstLine="900"/>
        <w:jc w:val="both"/>
      </w:pPr>
      <w:r w:rsidRPr="00585F06">
        <w:t>Лица, не соблюдающие указанные правила могут быть удалены                        из помещения, являющегося местом</w:t>
      </w:r>
      <w:r>
        <w:t xml:space="preserve"> проведения публичных слушаний,</w:t>
      </w:r>
      <w:r w:rsidRPr="00585F06">
        <w:t xml:space="preserve"> по решению председательствующего.</w:t>
      </w:r>
    </w:p>
    <w:p w:rsidR="00585F06" w:rsidRPr="00585F06" w:rsidRDefault="00585F06" w:rsidP="00585F06">
      <w:pPr>
        <w:pStyle w:val="aa"/>
        <w:numPr>
          <w:ilvl w:val="1"/>
          <w:numId w:val="27"/>
        </w:numPr>
        <w:ind w:left="0" w:firstLine="900"/>
        <w:jc w:val="both"/>
      </w:pPr>
      <w:r w:rsidRPr="00585F06">
        <w:t>При проведении публичных слушаний ведется протокол                                       и при необходимости аудио- и/или видеозапись публичных слушаний.</w:t>
      </w:r>
    </w:p>
    <w:p w:rsidR="00585F06" w:rsidRPr="00585F06" w:rsidRDefault="00585F06" w:rsidP="00585F06">
      <w:pPr>
        <w:pStyle w:val="aa"/>
        <w:numPr>
          <w:ilvl w:val="1"/>
          <w:numId w:val="27"/>
        </w:numPr>
        <w:ind w:left="0" w:firstLine="900"/>
        <w:jc w:val="both"/>
      </w:pPr>
      <w:r w:rsidRPr="00585F06">
        <w:t xml:space="preserve">Оргкомитетом при наличии технической возможности может быть организована прямая трансляция публичных слушаний на официальном сайте органов местного самоуправления муниципального образования Кондинский район </w:t>
      </w:r>
      <w:r>
        <w:t xml:space="preserve">                        </w:t>
      </w:r>
      <w:r w:rsidRPr="00585F06">
        <w:t>в информационно-телекоммуникационной сети «Интернет».</w:t>
      </w:r>
    </w:p>
    <w:p w:rsidR="00585F06" w:rsidRPr="00585F06" w:rsidRDefault="00585F06" w:rsidP="00585F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F06" w:rsidRPr="00585F06" w:rsidRDefault="00585F06" w:rsidP="00585F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5F06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 xml:space="preserve">Статья 9. </w:t>
      </w:r>
      <w:r w:rsidRPr="00585F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Результаты публичных слушаний </w:t>
      </w:r>
    </w:p>
    <w:p w:rsidR="00585F06" w:rsidRPr="00585F06" w:rsidRDefault="00585F06" w:rsidP="00585F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5F06" w:rsidRPr="00585F06" w:rsidRDefault="00585F06" w:rsidP="00585F06">
      <w:pPr>
        <w:pStyle w:val="aa"/>
        <w:numPr>
          <w:ilvl w:val="0"/>
          <w:numId w:val="12"/>
        </w:numPr>
        <w:ind w:left="0" w:firstLine="708"/>
        <w:jc w:val="both"/>
        <w:rPr>
          <w:bCs/>
          <w:color w:val="26282F"/>
        </w:rPr>
      </w:pPr>
      <w:r w:rsidRPr="00585F06">
        <w:rPr>
          <w:bCs/>
          <w:color w:val="26282F"/>
        </w:rPr>
        <w:t>По результатам публичных слушаний в течение 5 дней после даты их проведения секретарем оргкомитета должны быть подготовлены:</w:t>
      </w:r>
    </w:p>
    <w:p w:rsidR="00585F06" w:rsidRPr="00585F06" w:rsidRDefault="00585F06" w:rsidP="00585F06">
      <w:pPr>
        <w:pStyle w:val="aa"/>
        <w:numPr>
          <w:ilvl w:val="1"/>
          <w:numId w:val="29"/>
        </w:numPr>
        <w:jc w:val="both"/>
        <w:rPr>
          <w:bCs/>
          <w:color w:val="26282F"/>
        </w:rPr>
      </w:pPr>
      <w:r w:rsidRPr="00585F06">
        <w:rPr>
          <w:bCs/>
          <w:color w:val="26282F"/>
        </w:rPr>
        <w:t>Протокол публичных слушаний;</w:t>
      </w:r>
    </w:p>
    <w:p w:rsidR="00585F06" w:rsidRPr="00585F06" w:rsidRDefault="00585F06" w:rsidP="00585F06">
      <w:pPr>
        <w:pStyle w:val="aa"/>
        <w:numPr>
          <w:ilvl w:val="1"/>
          <w:numId w:val="29"/>
        </w:numPr>
        <w:jc w:val="both"/>
        <w:rPr>
          <w:bCs/>
          <w:color w:val="26282F"/>
        </w:rPr>
      </w:pPr>
      <w:r w:rsidRPr="00585F06">
        <w:rPr>
          <w:bCs/>
          <w:color w:val="26282F"/>
        </w:rPr>
        <w:t>Заключение по результатам публичных слушаний;</w:t>
      </w:r>
    </w:p>
    <w:p w:rsidR="00585F06" w:rsidRPr="00585F06" w:rsidRDefault="00585F06" w:rsidP="00585F06">
      <w:pPr>
        <w:pStyle w:val="aa"/>
        <w:numPr>
          <w:ilvl w:val="1"/>
          <w:numId w:val="29"/>
        </w:numPr>
        <w:jc w:val="both"/>
        <w:rPr>
          <w:bCs/>
          <w:color w:val="26282F"/>
        </w:rPr>
      </w:pPr>
      <w:r w:rsidRPr="00585F06">
        <w:rPr>
          <w:bCs/>
          <w:color w:val="26282F"/>
        </w:rPr>
        <w:t>Информация по результатам публичных слушаний.</w:t>
      </w:r>
    </w:p>
    <w:p w:rsidR="00585F06" w:rsidRPr="00585F06" w:rsidRDefault="00585F06" w:rsidP="00585F06">
      <w:pPr>
        <w:pStyle w:val="aa"/>
        <w:numPr>
          <w:ilvl w:val="0"/>
          <w:numId w:val="12"/>
        </w:numPr>
        <w:ind w:left="0" w:firstLine="708"/>
        <w:jc w:val="both"/>
        <w:rPr>
          <w:bCs/>
          <w:color w:val="26282F"/>
        </w:rPr>
      </w:pPr>
      <w:r w:rsidRPr="00585F06">
        <w:rPr>
          <w:bCs/>
          <w:color w:val="26282F"/>
        </w:rPr>
        <w:t>Протокол публичных слушаний.</w:t>
      </w:r>
    </w:p>
    <w:p w:rsidR="00585F06" w:rsidRPr="00585F06" w:rsidRDefault="00585F06" w:rsidP="00585F06">
      <w:pPr>
        <w:pStyle w:val="aa"/>
        <w:numPr>
          <w:ilvl w:val="1"/>
          <w:numId w:val="12"/>
        </w:numPr>
        <w:ind w:left="0" w:firstLine="709"/>
        <w:jc w:val="both"/>
      </w:pPr>
      <w:r w:rsidRPr="00585F06">
        <w:t>В протоколе публичных слушаний в обязательном порядке должно быть отражено количество зарегистрированных участников публичных слушаний, предложения и замечания, высказанные ими в ходе публичных слушаний, предложения</w:t>
      </w:r>
      <w:r w:rsidR="00923D69">
        <w:t xml:space="preserve">                 </w:t>
      </w:r>
      <w:r w:rsidRPr="00585F06">
        <w:t>и</w:t>
      </w:r>
      <w:r>
        <w:t xml:space="preserve"> замечания, снятые с обсуждения</w:t>
      </w:r>
      <w:r w:rsidRPr="00585F06">
        <w:t xml:space="preserve"> по основаниям, указанным в пункте 9 статьи 8 настоящего Порядка.</w:t>
      </w:r>
    </w:p>
    <w:p w:rsidR="00585F06" w:rsidRPr="00585F06" w:rsidRDefault="00585F06" w:rsidP="00585F06">
      <w:pPr>
        <w:pStyle w:val="aa"/>
        <w:numPr>
          <w:ilvl w:val="1"/>
          <w:numId w:val="12"/>
        </w:numPr>
        <w:ind w:left="0" w:firstLine="708"/>
        <w:jc w:val="both"/>
      </w:pPr>
      <w:r w:rsidRPr="00585F06">
        <w:t xml:space="preserve">Протокол подписывается председательствующим на публичных слушаниях </w:t>
      </w:r>
      <w:r w:rsidR="00891F5C">
        <w:t xml:space="preserve">        </w:t>
      </w:r>
      <w:r w:rsidRPr="00585F06">
        <w:t>и секретарем оргкомитета.</w:t>
      </w:r>
    </w:p>
    <w:p w:rsidR="00585F06" w:rsidRPr="00585F06" w:rsidRDefault="00585F06" w:rsidP="00585F06">
      <w:pPr>
        <w:pStyle w:val="aa"/>
        <w:numPr>
          <w:ilvl w:val="0"/>
          <w:numId w:val="12"/>
        </w:numPr>
        <w:ind w:left="0" w:firstLine="708"/>
        <w:jc w:val="both"/>
        <w:rPr>
          <w:bCs/>
          <w:color w:val="26282F"/>
        </w:rPr>
      </w:pPr>
      <w:r w:rsidRPr="00585F06">
        <w:rPr>
          <w:bCs/>
          <w:color w:val="26282F"/>
        </w:rPr>
        <w:t>Заключение по результатам публичных слушаний.</w:t>
      </w:r>
    </w:p>
    <w:p w:rsidR="00585F06" w:rsidRPr="00585F06" w:rsidRDefault="00585F06" w:rsidP="00585F06">
      <w:pPr>
        <w:pStyle w:val="aa"/>
        <w:numPr>
          <w:ilvl w:val="1"/>
          <w:numId w:val="12"/>
        </w:numPr>
        <w:ind w:left="0" w:firstLine="708"/>
        <w:jc w:val="both"/>
      </w:pPr>
      <w:r w:rsidRPr="00585F06">
        <w:t xml:space="preserve">С целью подготовки заключения оргкомитет анализирует и обобщает </w:t>
      </w:r>
      <w:r w:rsidR="00923D69">
        <w:t xml:space="preserve">                             </w:t>
      </w:r>
      <w:r w:rsidRPr="00585F06">
        <w:t>все предложения и замечания участников публичных слушаний.</w:t>
      </w:r>
    </w:p>
    <w:p w:rsidR="00585F06" w:rsidRPr="00585F06" w:rsidRDefault="00585F06" w:rsidP="00585F06">
      <w:pPr>
        <w:pStyle w:val="aa"/>
        <w:numPr>
          <w:ilvl w:val="1"/>
          <w:numId w:val="12"/>
        </w:numPr>
        <w:ind w:left="0" w:firstLine="708"/>
        <w:jc w:val="both"/>
      </w:pPr>
      <w:r w:rsidRPr="00585F06">
        <w:t>Заключение по результатам публичных слушаний включает:</w:t>
      </w:r>
    </w:p>
    <w:p w:rsidR="00585F06" w:rsidRPr="00585F06" w:rsidRDefault="00585F06" w:rsidP="00585F06">
      <w:pPr>
        <w:pStyle w:val="aa"/>
        <w:numPr>
          <w:ilvl w:val="0"/>
          <w:numId w:val="30"/>
        </w:numPr>
        <w:ind w:left="0" w:firstLine="720"/>
        <w:jc w:val="both"/>
      </w:pPr>
      <w:r w:rsidRPr="00585F06">
        <w:t>обобщенный анализ предложений и замечаний, поступивших от участников публичных слушаний;</w:t>
      </w:r>
    </w:p>
    <w:p w:rsidR="00585F06" w:rsidRPr="00585F06" w:rsidRDefault="00585F06" w:rsidP="00585F06">
      <w:pPr>
        <w:pStyle w:val="aa"/>
        <w:numPr>
          <w:ilvl w:val="0"/>
          <w:numId w:val="30"/>
        </w:numPr>
        <w:tabs>
          <w:tab w:val="left" w:pos="0"/>
        </w:tabs>
        <w:ind w:left="0" w:firstLine="720"/>
        <w:jc w:val="both"/>
      </w:pPr>
      <w:r w:rsidRPr="00585F06">
        <w:t>предложения и рекомендации оргкомитета публичных слушаний органу местного самоуправления, н</w:t>
      </w:r>
      <w:r>
        <w:t xml:space="preserve">азначившему публичные слушания </w:t>
      </w:r>
      <w:r w:rsidRPr="00585F06">
        <w:t xml:space="preserve">по существу вынесенного на них вопроса с мотивированным обоснованием принятых решений. </w:t>
      </w:r>
    </w:p>
    <w:p w:rsidR="00585F06" w:rsidRPr="00585F06" w:rsidRDefault="00585F06" w:rsidP="00585F06">
      <w:pPr>
        <w:pStyle w:val="aa"/>
        <w:numPr>
          <w:ilvl w:val="1"/>
          <w:numId w:val="12"/>
        </w:numPr>
        <w:ind w:left="0" w:firstLine="708"/>
        <w:jc w:val="both"/>
      </w:pPr>
      <w:r w:rsidRPr="00585F06">
        <w:t xml:space="preserve">Заключение по результатам </w:t>
      </w:r>
      <w:r>
        <w:t xml:space="preserve">публичных слушаний направляется </w:t>
      </w:r>
      <w:r w:rsidRPr="00585F06">
        <w:t>в Думу Кондинского района или главе Кондинского района</w:t>
      </w:r>
      <w:r>
        <w:t xml:space="preserve"> в зависимости </w:t>
      </w:r>
      <w:r w:rsidRPr="00585F06">
        <w:t xml:space="preserve">от того, кем были </w:t>
      </w:r>
      <w:r w:rsidRPr="00585F06">
        <w:lastRenderedPageBreak/>
        <w:t xml:space="preserve">назначены </w:t>
      </w:r>
      <w:r>
        <w:t>публичные слушания. Приложением</w:t>
      </w:r>
      <w:r w:rsidRPr="00585F06">
        <w:t xml:space="preserve"> к заключению являются: протокол публичных слушаний, письменные предложения и замечания участников публичных слушаний.</w:t>
      </w:r>
    </w:p>
    <w:p w:rsidR="00585F06" w:rsidRPr="00585F06" w:rsidRDefault="00585F06" w:rsidP="00585F06">
      <w:pPr>
        <w:pStyle w:val="aa"/>
        <w:numPr>
          <w:ilvl w:val="1"/>
          <w:numId w:val="12"/>
        </w:numPr>
        <w:ind w:left="0" w:firstLine="708"/>
        <w:jc w:val="both"/>
      </w:pPr>
      <w:r w:rsidRPr="00585F06">
        <w:t>Заключение по результатам публичных слушаний подписывается всеми членами оргкомитета.</w:t>
      </w:r>
    </w:p>
    <w:p w:rsidR="00585F06" w:rsidRPr="00585F06" w:rsidRDefault="00585F06" w:rsidP="00585F06">
      <w:pPr>
        <w:pStyle w:val="aa"/>
        <w:numPr>
          <w:ilvl w:val="1"/>
          <w:numId w:val="12"/>
        </w:numPr>
        <w:ind w:left="0" w:firstLine="708"/>
        <w:jc w:val="both"/>
      </w:pPr>
      <w:r w:rsidRPr="00585F06">
        <w:t xml:space="preserve">Заключение, подготовленное оргкомитетом по результатам публичных слушаний, носит для органов местного самоуправления муниципального образования Кондинский район рекомендательный характер. </w:t>
      </w:r>
    </w:p>
    <w:p w:rsidR="00585F06" w:rsidRPr="00585F06" w:rsidRDefault="00585F06" w:rsidP="00585F06">
      <w:pPr>
        <w:pStyle w:val="aa"/>
        <w:numPr>
          <w:ilvl w:val="1"/>
          <w:numId w:val="12"/>
        </w:numPr>
        <w:ind w:left="0" w:firstLine="708"/>
        <w:jc w:val="both"/>
      </w:pPr>
      <w:r w:rsidRPr="00585F06">
        <w:t xml:space="preserve">Заключение по результатам публичных слушаний подлежит обязательному рассмотрению органом местного самоуправления Кондинского района, ответственным </w:t>
      </w:r>
      <w:r>
        <w:t xml:space="preserve">           </w:t>
      </w:r>
      <w:r w:rsidRPr="00585F06">
        <w:t>за принятие решения по вопросам, выносившимся на публичные слушания.</w:t>
      </w:r>
    </w:p>
    <w:p w:rsidR="00585F06" w:rsidRPr="00585F06" w:rsidRDefault="00585F06" w:rsidP="00585F06">
      <w:pPr>
        <w:pStyle w:val="aa"/>
        <w:numPr>
          <w:ilvl w:val="0"/>
          <w:numId w:val="12"/>
        </w:numPr>
        <w:ind w:left="0" w:firstLine="720"/>
        <w:jc w:val="both"/>
        <w:rPr>
          <w:bCs/>
          <w:color w:val="26282F"/>
        </w:rPr>
      </w:pPr>
      <w:r w:rsidRPr="00585F06">
        <w:rPr>
          <w:bCs/>
          <w:color w:val="26282F"/>
        </w:rPr>
        <w:t>Информация по результатам публичных слушаний.</w:t>
      </w:r>
    </w:p>
    <w:p w:rsidR="00585F06" w:rsidRPr="00585F06" w:rsidRDefault="00585F06" w:rsidP="00585F06">
      <w:pPr>
        <w:pStyle w:val="aa"/>
        <w:numPr>
          <w:ilvl w:val="1"/>
          <w:numId w:val="31"/>
        </w:numPr>
        <w:ind w:left="0" w:firstLine="720"/>
        <w:jc w:val="both"/>
      </w:pPr>
      <w:r w:rsidRPr="00585F06">
        <w:t xml:space="preserve">Информация по результатам публичных слушаний должна содержать сведения </w:t>
      </w:r>
      <w:r w:rsidR="00891F5C">
        <w:t xml:space="preserve">    </w:t>
      </w:r>
      <w:r w:rsidRPr="00585F06">
        <w:t xml:space="preserve">о дате, месте проведения публичных слушаний, вопросе, который был вынесен </w:t>
      </w:r>
      <w:r w:rsidR="00891F5C">
        <w:t xml:space="preserve">                     </w:t>
      </w:r>
      <w:r w:rsidRPr="00585F06">
        <w:t>на публичные слушания, количестве зарегистрированных участников публичных слушаний, количестве внесенных предложений и замечаний, а также</w:t>
      </w:r>
      <w:r w:rsidRPr="00585F06">
        <w:rPr>
          <w:b/>
        </w:rPr>
        <w:t xml:space="preserve"> </w:t>
      </w:r>
      <w:r w:rsidRPr="00585F06">
        <w:t xml:space="preserve">предложения </w:t>
      </w:r>
      <w:r w:rsidR="00923D69">
        <w:t xml:space="preserve">                        </w:t>
      </w:r>
      <w:r w:rsidRPr="00585F06">
        <w:t xml:space="preserve">и рекомендации оргкомитета публичных слушаний органу местного самоуправления Кондинского района, назначившему публичные слушания, по существу вынесенного </w:t>
      </w:r>
      <w:r w:rsidR="00923D69">
        <w:t xml:space="preserve">                    </w:t>
      </w:r>
      <w:r w:rsidRPr="00585F06">
        <w:t>на них вопроса</w:t>
      </w:r>
      <w:r w:rsidR="00891F5C">
        <w:t xml:space="preserve"> </w:t>
      </w:r>
      <w:r w:rsidRPr="00585F06">
        <w:t>с мотивированным обоснованием принятых решений.</w:t>
      </w:r>
    </w:p>
    <w:p w:rsidR="00585F06" w:rsidRPr="00585F06" w:rsidRDefault="00585F06" w:rsidP="00585F06">
      <w:pPr>
        <w:pStyle w:val="aa"/>
        <w:numPr>
          <w:ilvl w:val="1"/>
          <w:numId w:val="31"/>
        </w:numPr>
        <w:ind w:left="0" w:firstLine="720"/>
        <w:jc w:val="both"/>
      </w:pPr>
      <w:r w:rsidRPr="00585F06">
        <w:t xml:space="preserve">Информация по результатам публичных слушаний должна быть изложена </w:t>
      </w:r>
      <w:r>
        <w:t xml:space="preserve">  </w:t>
      </w:r>
      <w:r w:rsidR="00891F5C">
        <w:t xml:space="preserve">    </w:t>
      </w:r>
      <w:r>
        <w:t xml:space="preserve">      </w:t>
      </w:r>
      <w:r w:rsidRPr="00585F06">
        <w:t>в простой и доступной для понимания жителей Кондинского района форме.</w:t>
      </w:r>
    </w:p>
    <w:p w:rsidR="00585F06" w:rsidRPr="00585F06" w:rsidRDefault="00585F06" w:rsidP="00585F06">
      <w:pPr>
        <w:pStyle w:val="aa"/>
        <w:numPr>
          <w:ilvl w:val="1"/>
          <w:numId w:val="31"/>
        </w:numPr>
        <w:ind w:left="0" w:firstLine="720"/>
        <w:jc w:val="both"/>
      </w:pPr>
      <w:r w:rsidRPr="00585F06">
        <w:t>Информация по результатам публичных слушаний подлежит официальному опубликованию (обнародованию) не позднее 10 дней со дня их проведения и размещается на официальном сайте органов местного самоуправления муниципального образования Кондинский район в информационно-телекоммуникационной сети «Интернет».</w:t>
      </w:r>
    </w:p>
    <w:p w:rsidR="00585F06" w:rsidRPr="00585F06" w:rsidRDefault="00585F06" w:rsidP="00585F0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85F06" w:rsidRPr="00585F06" w:rsidRDefault="00585F06" w:rsidP="00585F0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5F06">
        <w:rPr>
          <w:rFonts w:ascii="Times New Roman" w:hAnsi="Times New Roman"/>
          <w:b/>
          <w:sz w:val="24"/>
          <w:szCs w:val="24"/>
        </w:rPr>
        <w:t>Статья 10. Финансирование организации и проведения публичных слушаний</w:t>
      </w:r>
    </w:p>
    <w:p w:rsidR="00585F06" w:rsidRPr="00585F06" w:rsidRDefault="00585F06" w:rsidP="00585F0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85F06" w:rsidRPr="00585F06" w:rsidRDefault="00585F06" w:rsidP="00585F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F06">
        <w:rPr>
          <w:rFonts w:ascii="Times New Roman" w:eastAsia="Times New Roman" w:hAnsi="Times New Roman"/>
          <w:sz w:val="24"/>
          <w:szCs w:val="24"/>
          <w:lang w:eastAsia="ru-RU"/>
        </w:rPr>
        <w:t>Источником финансирования расходов на проведение публичных слушаний являются средства местного бюджета, если иное не установлено законодательством.</w:t>
      </w:r>
    </w:p>
    <w:p w:rsidR="00585F06" w:rsidRPr="00585F06" w:rsidRDefault="00585F06" w:rsidP="00585F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F06" w:rsidRPr="00585F06" w:rsidRDefault="00585F06" w:rsidP="00585F06">
      <w:pPr>
        <w:pStyle w:val="ConsPlusNormal"/>
        <w:ind w:firstLine="708"/>
        <w:rPr>
          <w:rFonts w:ascii="Times New Roman" w:hAnsi="Times New Roman"/>
          <w:b/>
          <w:sz w:val="24"/>
          <w:szCs w:val="24"/>
        </w:rPr>
      </w:pPr>
      <w:r w:rsidRPr="00585F06">
        <w:rPr>
          <w:rFonts w:ascii="Times New Roman" w:hAnsi="Times New Roman"/>
          <w:b/>
          <w:sz w:val="24"/>
          <w:szCs w:val="24"/>
        </w:rPr>
        <w:t>Статья 11. Срок хранения материалов публичных слушаний</w:t>
      </w:r>
    </w:p>
    <w:p w:rsidR="00585F06" w:rsidRPr="00585F06" w:rsidRDefault="00585F06" w:rsidP="00585F06">
      <w:pPr>
        <w:pStyle w:val="ConsPlusNormal"/>
        <w:ind w:firstLine="708"/>
        <w:rPr>
          <w:rFonts w:ascii="Times New Roman" w:hAnsi="Times New Roman"/>
          <w:b/>
          <w:sz w:val="24"/>
          <w:szCs w:val="24"/>
        </w:rPr>
      </w:pPr>
    </w:p>
    <w:p w:rsidR="00585F06" w:rsidRPr="00585F06" w:rsidRDefault="00585F06" w:rsidP="00585F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F06">
        <w:rPr>
          <w:rFonts w:ascii="Times New Roman" w:hAnsi="Times New Roman" w:cs="Times New Roman"/>
          <w:sz w:val="24"/>
          <w:szCs w:val="24"/>
        </w:rPr>
        <w:t>Материалы публичных слушаний хранятся в органах местного самоуправления Кондинского района в течение трех лет со дня проведения публичных слушаний.</w:t>
      </w:r>
    </w:p>
    <w:p w:rsidR="002A0360" w:rsidRDefault="002A0360" w:rsidP="00585F06">
      <w:pPr>
        <w:spacing w:after="0" w:line="0" w:lineRule="atLeast"/>
        <w:ind w:firstLine="720"/>
        <w:jc w:val="center"/>
      </w:pPr>
    </w:p>
    <w:sectPr w:rsidR="002A0360" w:rsidSect="00585F0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92C"/>
    <w:multiLevelType w:val="hybridMultilevel"/>
    <w:tmpl w:val="3D3459D2"/>
    <w:lvl w:ilvl="0" w:tplc="4C863B46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39F0DC4"/>
    <w:multiLevelType w:val="hybridMultilevel"/>
    <w:tmpl w:val="549EADAC"/>
    <w:lvl w:ilvl="0" w:tplc="5E4AB82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6313A2D"/>
    <w:multiLevelType w:val="hybridMultilevel"/>
    <w:tmpl w:val="BB380764"/>
    <w:lvl w:ilvl="0" w:tplc="41BE80B8">
      <w:start w:val="1"/>
      <w:numFmt w:val="decimal"/>
      <w:suff w:val="space"/>
      <w:lvlText w:val="%1."/>
      <w:lvlJc w:val="left"/>
      <w:pPr>
        <w:ind w:left="1956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8E2EA0"/>
    <w:multiLevelType w:val="hybridMultilevel"/>
    <w:tmpl w:val="B9B04A4A"/>
    <w:lvl w:ilvl="0" w:tplc="50703146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C2E0B"/>
    <w:multiLevelType w:val="multilevel"/>
    <w:tmpl w:val="B04CEC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428" w:hanging="720"/>
      </w:pPr>
      <w:rPr>
        <w:rFonts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  <w:color w:val="26282F"/>
      </w:rPr>
    </w:lvl>
  </w:abstractNum>
  <w:abstractNum w:abstractNumId="8">
    <w:nsid w:val="1DEA5CEC"/>
    <w:multiLevelType w:val="hybridMultilevel"/>
    <w:tmpl w:val="4EAA640C"/>
    <w:lvl w:ilvl="0" w:tplc="5D7CEFA6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3E7AB6"/>
    <w:multiLevelType w:val="hybridMultilevel"/>
    <w:tmpl w:val="0D4EAD9A"/>
    <w:lvl w:ilvl="0" w:tplc="B980DBBA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9B24D4B"/>
    <w:multiLevelType w:val="hybridMultilevel"/>
    <w:tmpl w:val="C916D038"/>
    <w:lvl w:ilvl="0" w:tplc="46626BF4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B144726"/>
    <w:multiLevelType w:val="hybridMultilevel"/>
    <w:tmpl w:val="F0A45B60"/>
    <w:lvl w:ilvl="0" w:tplc="EBACAD24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DD0310B"/>
    <w:multiLevelType w:val="hybridMultilevel"/>
    <w:tmpl w:val="CDE2D90A"/>
    <w:lvl w:ilvl="0" w:tplc="365A8FB8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  <w:strike w:val="0"/>
      </w:rPr>
    </w:lvl>
    <w:lvl w:ilvl="1" w:tplc="2EDE8398">
      <w:start w:val="1"/>
      <w:numFmt w:val="decimal"/>
      <w:suff w:val="space"/>
      <w:lvlText w:val="%2."/>
      <w:lvlJc w:val="left"/>
      <w:pPr>
        <w:ind w:left="2898" w:hanging="111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5111D84"/>
    <w:multiLevelType w:val="hybridMultilevel"/>
    <w:tmpl w:val="6090D89A"/>
    <w:lvl w:ilvl="0" w:tplc="3AF4F4B4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E3B3FA8"/>
    <w:multiLevelType w:val="multilevel"/>
    <w:tmpl w:val="888A989A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428" w:hanging="720"/>
      </w:pPr>
      <w:rPr>
        <w:rFonts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  <w:color w:val="26282F"/>
      </w:rPr>
    </w:lvl>
  </w:abstractNum>
  <w:abstractNum w:abstractNumId="20">
    <w:nsid w:val="5F45375E"/>
    <w:multiLevelType w:val="hybridMultilevel"/>
    <w:tmpl w:val="891C96BA"/>
    <w:lvl w:ilvl="0" w:tplc="EC68E3C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644D63"/>
    <w:multiLevelType w:val="multilevel"/>
    <w:tmpl w:val="15FEF59E"/>
    <w:lvl w:ilvl="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2">
    <w:nsid w:val="63D05BB0"/>
    <w:multiLevelType w:val="hybridMultilevel"/>
    <w:tmpl w:val="937ECCB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D2302FDC">
      <w:start w:val="1"/>
      <w:numFmt w:val="decimal"/>
      <w:suff w:val="space"/>
      <w:lvlText w:val="%2)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8804572"/>
    <w:multiLevelType w:val="hybridMultilevel"/>
    <w:tmpl w:val="CEE859FA"/>
    <w:lvl w:ilvl="0" w:tplc="430A24F2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9430FCB"/>
    <w:multiLevelType w:val="hybridMultilevel"/>
    <w:tmpl w:val="54DCD7D6"/>
    <w:lvl w:ilvl="0" w:tplc="D9868EF8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10E7460"/>
    <w:multiLevelType w:val="hybridMultilevel"/>
    <w:tmpl w:val="A35EC928"/>
    <w:lvl w:ilvl="0" w:tplc="FA122CA2">
      <w:start w:val="1"/>
      <w:numFmt w:val="russianLower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42E53FF"/>
    <w:multiLevelType w:val="hybridMultilevel"/>
    <w:tmpl w:val="8CD65D48"/>
    <w:lvl w:ilvl="0" w:tplc="9662BD3E">
      <w:start w:val="5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C784E"/>
    <w:multiLevelType w:val="hybridMultilevel"/>
    <w:tmpl w:val="80E8EB44"/>
    <w:lvl w:ilvl="0" w:tplc="A0DCB4DA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435CDF"/>
    <w:multiLevelType w:val="hybridMultilevel"/>
    <w:tmpl w:val="38B036C2"/>
    <w:lvl w:ilvl="0" w:tplc="0E60E3BC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61269AD"/>
    <w:multiLevelType w:val="hybridMultilevel"/>
    <w:tmpl w:val="95C66C16"/>
    <w:lvl w:ilvl="0" w:tplc="4198DFEA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AFD1A53"/>
    <w:multiLevelType w:val="hybridMultilevel"/>
    <w:tmpl w:val="B5A2A2B6"/>
    <w:lvl w:ilvl="0" w:tplc="0426A46E">
      <w:start w:val="6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E83FF6"/>
    <w:multiLevelType w:val="hybridMultilevel"/>
    <w:tmpl w:val="414A3816"/>
    <w:lvl w:ilvl="0" w:tplc="2C228F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8"/>
  </w:num>
  <w:num w:numId="4">
    <w:abstractNumId w:val="16"/>
  </w:num>
  <w:num w:numId="5">
    <w:abstractNumId w:val="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25"/>
  </w:num>
  <w:num w:numId="11">
    <w:abstractNumId w:val="2"/>
  </w:num>
  <w:num w:numId="12">
    <w:abstractNumId w:val="19"/>
  </w:num>
  <w:num w:numId="13">
    <w:abstractNumId w:val="1"/>
  </w:num>
  <w:num w:numId="14">
    <w:abstractNumId w:val="20"/>
  </w:num>
  <w:num w:numId="15">
    <w:abstractNumId w:val="6"/>
  </w:num>
  <w:num w:numId="16">
    <w:abstractNumId w:val="24"/>
  </w:num>
  <w:num w:numId="17">
    <w:abstractNumId w:val="15"/>
  </w:num>
  <w:num w:numId="18">
    <w:abstractNumId w:val="0"/>
  </w:num>
  <w:num w:numId="19">
    <w:abstractNumId w:val="21"/>
  </w:num>
  <w:num w:numId="20">
    <w:abstractNumId w:val="28"/>
  </w:num>
  <w:num w:numId="21">
    <w:abstractNumId w:val="10"/>
  </w:num>
  <w:num w:numId="22">
    <w:abstractNumId w:val="27"/>
  </w:num>
  <w:num w:numId="23">
    <w:abstractNumId w:val="12"/>
  </w:num>
  <w:num w:numId="24">
    <w:abstractNumId w:val="30"/>
  </w:num>
  <w:num w:numId="25">
    <w:abstractNumId w:val="29"/>
  </w:num>
  <w:num w:numId="26">
    <w:abstractNumId w:val="32"/>
  </w:num>
  <w:num w:numId="27">
    <w:abstractNumId w:val="13"/>
  </w:num>
  <w:num w:numId="28">
    <w:abstractNumId w:val="11"/>
  </w:num>
  <w:num w:numId="29">
    <w:abstractNumId w:val="7"/>
  </w:num>
  <w:num w:numId="30">
    <w:abstractNumId w:val="26"/>
  </w:num>
  <w:num w:numId="31">
    <w:abstractNumId w:val="22"/>
  </w:num>
  <w:num w:numId="32">
    <w:abstractNumId w:val="23"/>
  </w:num>
  <w:num w:numId="33">
    <w:abstractNumId w:val="8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5200"/>
    <w:rsid w:val="00103FF3"/>
    <w:rsid w:val="001D77C2"/>
    <w:rsid w:val="001E5200"/>
    <w:rsid w:val="002331AE"/>
    <w:rsid w:val="002A0360"/>
    <w:rsid w:val="002A54C4"/>
    <w:rsid w:val="003F11D3"/>
    <w:rsid w:val="00455A35"/>
    <w:rsid w:val="00473EB7"/>
    <w:rsid w:val="00485609"/>
    <w:rsid w:val="005121DB"/>
    <w:rsid w:val="00585F06"/>
    <w:rsid w:val="0069358B"/>
    <w:rsid w:val="006F1651"/>
    <w:rsid w:val="007223B7"/>
    <w:rsid w:val="00756378"/>
    <w:rsid w:val="007C024D"/>
    <w:rsid w:val="007E58D9"/>
    <w:rsid w:val="00826A58"/>
    <w:rsid w:val="00860B62"/>
    <w:rsid w:val="00891F5C"/>
    <w:rsid w:val="008B5575"/>
    <w:rsid w:val="008D49E9"/>
    <w:rsid w:val="00923D69"/>
    <w:rsid w:val="00A17B43"/>
    <w:rsid w:val="00B30B31"/>
    <w:rsid w:val="00B6039E"/>
    <w:rsid w:val="00DE488B"/>
    <w:rsid w:val="00E26B7D"/>
    <w:rsid w:val="00F478AE"/>
    <w:rsid w:val="00F61984"/>
    <w:rsid w:val="00F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F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5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585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5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6E8AB6C164487682C47705AB687BE316E477B26E619F83AF6C8B16F6EF331D885DC4S5R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B9641E320E32B4CDA57087A0AD334772899A7206AC6529BE43E220ED3E67CAC3EF6ADE55B2E131S1R9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3945</Words>
  <Characters>22488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Колмачевская Марина Васильевн</cp:lastModifiedBy>
  <cp:revision>7</cp:revision>
  <cp:lastPrinted>2017-03-27T04:00:00Z</cp:lastPrinted>
  <dcterms:created xsi:type="dcterms:W3CDTF">2017-03-22T09:24:00Z</dcterms:created>
  <dcterms:modified xsi:type="dcterms:W3CDTF">2017-03-27T04:00:00Z</dcterms:modified>
</cp:coreProperties>
</file>