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C1CC4" w:rsidRDefault="00FC1CC4" w:rsidP="00FC1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CC4"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Кондинского </w:t>
      </w:r>
    </w:p>
    <w:p w:rsidR="00FC1CC4" w:rsidRPr="00FC1CC4" w:rsidRDefault="00FC1CC4" w:rsidP="00FC1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CC4">
        <w:rPr>
          <w:rFonts w:ascii="Times New Roman" w:hAnsi="Times New Roman"/>
          <w:b/>
          <w:sz w:val="28"/>
          <w:szCs w:val="28"/>
        </w:rPr>
        <w:t>района от 15 марта 2016 года № 85 «О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Кондинского района, председателя Думы Кондинского района»</w:t>
      </w:r>
    </w:p>
    <w:p w:rsidR="00FC1CC4" w:rsidRPr="00FC1CC4" w:rsidRDefault="00FC1CC4" w:rsidP="00FC1C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CC4" w:rsidRPr="00FC1CC4" w:rsidRDefault="00FC1CC4" w:rsidP="00FC1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CC4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 декабря 2008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CC4">
        <w:rPr>
          <w:rFonts w:ascii="Times New Roman" w:hAnsi="Times New Roman"/>
          <w:sz w:val="28"/>
          <w:szCs w:val="28"/>
        </w:rPr>
        <w:t>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CC4">
        <w:rPr>
          <w:rFonts w:ascii="Times New Roman" w:hAnsi="Times New Roman"/>
          <w:sz w:val="28"/>
          <w:szCs w:val="28"/>
        </w:rPr>
        <w:t xml:space="preserve"> «О 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CC4">
        <w:rPr>
          <w:rFonts w:ascii="Times New Roman" w:hAnsi="Times New Roman"/>
          <w:sz w:val="28"/>
          <w:szCs w:val="28"/>
        </w:rPr>
        <w:t xml:space="preserve">от 17 июля 2009 года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FC1CC4">
        <w:rPr>
          <w:rFonts w:ascii="Times New Roman" w:hAnsi="Times New Roman"/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Законом Ханты-Мансийского автономного округа - Югры от </w:t>
      </w:r>
      <w:r>
        <w:rPr>
          <w:rFonts w:ascii="Times New Roman" w:hAnsi="Times New Roman"/>
          <w:sz w:val="28"/>
          <w:szCs w:val="28"/>
        </w:rPr>
        <w:t xml:space="preserve">25 сентября 2008 года            № 86-оз </w:t>
      </w:r>
      <w:r w:rsidRPr="00FC1CC4">
        <w:rPr>
          <w:rFonts w:ascii="Times New Roman" w:hAnsi="Times New Roman"/>
          <w:sz w:val="28"/>
          <w:szCs w:val="28"/>
        </w:rPr>
        <w:t>«О мерах по противодействию коррупции в Ханты-Мансийском автономном округе – Югре»,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Уставом Кондинского района,</w:t>
      </w:r>
      <w:r w:rsidRPr="00FC1CC4">
        <w:rPr>
          <w:sz w:val="28"/>
          <w:szCs w:val="28"/>
        </w:rPr>
        <w:t xml:space="preserve"> </w:t>
      </w:r>
      <w:r w:rsidRPr="00FC1CC4">
        <w:rPr>
          <w:rFonts w:ascii="Times New Roman" w:hAnsi="Times New Roman"/>
          <w:sz w:val="28"/>
          <w:szCs w:val="28"/>
        </w:rPr>
        <w:t xml:space="preserve">в целях эффективного решения вопросов противодействия коррупции и устранения причин и условий, порождающих и способствующих ее проявлению, </w:t>
      </w:r>
      <w:r w:rsidRPr="00FC1CC4">
        <w:rPr>
          <w:rFonts w:ascii="Times New Roman" w:hAnsi="Times New Roman"/>
          <w:color w:val="000000"/>
          <w:sz w:val="28"/>
          <w:szCs w:val="28"/>
        </w:rPr>
        <w:t xml:space="preserve">Дума Кондинского района </w:t>
      </w:r>
      <w:r w:rsidRPr="00FC1CC4">
        <w:rPr>
          <w:rFonts w:ascii="Times New Roman" w:hAnsi="Times New Roman"/>
          <w:b/>
          <w:color w:val="000000"/>
          <w:sz w:val="28"/>
          <w:szCs w:val="28"/>
        </w:rPr>
        <w:t>решила</w:t>
      </w:r>
      <w:r w:rsidRPr="00FC1CC4">
        <w:rPr>
          <w:rFonts w:ascii="Times New Roman" w:hAnsi="Times New Roman"/>
          <w:color w:val="000000"/>
          <w:sz w:val="28"/>
          <w:szCs w:val="28"/>
        </w:rPr>
        <w:t>:</w:t>
      </w:r>
    </w:p>
    <w:p w:rsidR="00FC1CC4" w:rsidRPr="00FC1CC4" w:rsidRDefault="00FC1CC4" w:rsidP="00FC1CC4">
      <w:pPr>
        <w:pStyle w:val="FORMATTEXT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Внести в приложение к решению Думы Кондинского района от 15 марта 2016 года № 85 «О Порядке проведения антикоррупционной экспертизы проектов муниципальных нормативных правовых актов и муниципальных нормативных правовых актов Думы Кондинского района, председателя Думы Кондинского района» следующие изменения:</w:t>
      </w:r>
    </w:p>
    <w:p w:rsidR="00FC1CC4" w:rsidRPr="00FC1CC4" w:rsidRDefault="00FC1CC4" w:rsidP="00FC1CC4">
      <w:pPr>
        <w:pStyle w:val="FORMATTEXT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в части 4 статьи 1 слова «юридическо-правовой отдел аппарата Думы Кондинского района (далее - юридическо-правовой отдел)» заменить словами «юридическо-правовое управление администрации Кондинского района (далее - юридическо-правовое управление)»;</w:t>
      </w:r>
    </w:p>
    <w:p w:rsidR="00FC1CC4" w:rsidRPr="00FC1CC4" w:rsidRDefault="00FC1CC4" w:rsidP="00FC1CC4">
      <w:pPr>
        <w:pStyle w:val="FORMATTEXT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в частях 1, 9 статьи 2 слова «в юридическо-правовом отделе» заменить словами «в юридическо-правовом управлении»;</w:t>
      </w:r>
    </w:p>
    <w:p w:rsidR="00FC1CC4" w:rsidRPr="00FC1CC4" w:rsidRDefault="00FC1CC4" w:rsidP="00FC1CC4">
      <w:pPr>
        <w:pStyle w:val="FORMATTEXT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в части 4 статьи 2 слова «аппаратом Думы Кондинского района» заменить словами «соответствующим структурным подразделением администрации Кондинского района»;</w:t>
      </w:r>
    </w:p>
    <w:p w:rsidR="00FC1CC4" w:rsidRPr="00FC1CC4" w:rsidRDefault="00FC1CC4" w:rsidP="00FC1CC4">
      <w:pPr>
        <w:pStyle w:val="FORMATTEXT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lastRenderedPageBreak/>
        <w:t>в пункте 2 части 1 статьи 3 слова «юридическо-правового отдела» заменить словами «юридическо-правового управления».</w:t>
      </w:r>
    </w:p>
    <w:p w:rsidR="00FC1CC4" w:rsidRPr="00FC1CC4" w:rsidRDefault="00FC1CC4" w:rsidP="00FC1CC4">
      <w:pPr>
        <w:pStyle w:val="FORMATTEXT0"/>
        <w:ind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2. </w:t>
      </w:r>
      <w:r w:rsidRPr="00FC1CC4">
        <w:rPr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</w:t>
      </w:r>
      <w:r w:rsidRPr="00FC1CC4">
        <w:rPr>
          <w:sz w:val="28"/>
          <w:szCs w:val="28"/>
        </w:rPr>
        <w:t>.</w:t>
      </w:r>
    </w:p>
    <w:p w:rsidR="00FC1CC4" w:rsidRPr="00FC1CC4" w:rsidRDefault="00FC1CC4" w:rsidP="00FC1CC4">
      <w:pPr>
        <w:pStyle w:val="FORMATTEXT0"/>
        <w:ind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3. Настоящее решение вступает в силу после его обнародования</w:t>
      </w:r>
      <w:r>
        <w:rPr>
          <w:sz w:val="28"/>
          <w:szCs w:val="28"/>
        </w:rPr>
        <w:t xml:space="preserve">           </w:t>
      </w:r>
      <w:r w:rsidRPr="00FC1CC4">
        <w:rPr>
          <w:sz w:val="28"/>
          <w:szCs w:val="28"/>
        </w:rPr>
        <w:t>и распространяется на правоотношения, возникшие с 28 марта 2017 года.</w:t>
      </w:r>
    </w:p>
    <w:p w:rsidR="00FC1CC4" w:rsidRPr="00FC1CC4" w:rsidRDefault="00FC1CC4" w:rsidP="00FC1CC4">
      <w:pPr>
        <w:pStyle w:val="FORMATTEXT0"/>
        <w:ind w:firstLine="709"/>
        <w:jc w:val="both"/>
        <w:rPr>
          <w:sz w:val="28"/>
          <w:szCs w:val="28"/>
        </w:rPr>
      </w:pPr>
      <w:r w:rsidRPr="00FC1CC4">
        <w:rPr>
          <w:sz w:val="28"/>
          <w:szCs w:val="28"/>
        </w:rPr>
        <w:t>4. Контроль за выполнением настоящего решения возложить на председателя Думы Кондинского района Ю.В.Гришаева.</w:t>
      </w:r>
    </w:p>
    <w:p w:rsidR="00C521EC" w:rsidRPr="00466A28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705F" w:rsidRDefault="008C705F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1CC4" w:rsidRPr="00466A28" w:rsidRDefault="00FC1CC4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466A28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6A28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EA6801" w:rsidRDefault="00FC1CC4" w:rsidP="00EA6801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Г</w:t>
      </w:r>
      <w:r w:rsidR="00EA6801">
        <w:rPr>
          <w:szCs w:val="28"/>
        </w:rPr>
        <w:t>лав</w:t>
      </w:r>
      <w:r>
        <w:rPr>
          <w:szCs w:val="28"/>
        </w:rPr>
        <w:t xml:space="preserve">а </w:t>
      </w:r>
      <w:r w:rsidR="00EA6801">
        <w:rPr>
          <w:szCs w:val="28"/>
        </w:rPr>
        <w:t>Кондинского района                                                       А.</w:t>
      </w:r>
      <w:r>
        <w:rPr>
          <w:szCs w:val="28"/>
        </w:rPr>
        <w:t>В. Дубовик</w:t>
      </w:r>
    </w:p>
    <w:p w:rsidR="00D61FCF" w:rsidRPr="00466A28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1FCF" w:rsidRDefault="00D61FCF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CC4" w:rsidRDefault="00FC1CC4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1CC4" w:rsidRPr="00466A28" w:rsidRDefault="00FC1CC4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466A28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466A28" w:rsidRDefault="00FC1CC4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8721DF" w:rsidRPr="00466A28">
        <w:rPr>
          <w:rFonts w:ascii="Times New Roman" w:hAnsi="Times New Roman" w:cs="Times New Roman"/>
          <w:sz w:val="28"/>
          <w:szCs w:val="28"/>
        </w:rPr>
        <w:t>я</w:t>
      </w:r>
      <w:r w:rsidR="00860B62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466A28">
        <w:rPr>
          <w:rFonts w:ascii="Times New Roman" w:hAnsi="Times New Roman" w:cs="Times New Roman"/>
          <w:sz w:val="28"/>
          <w:szCs w:val="28"/>
        </w:rPr>
        <w:t>201</w:t>
      </w:r>
      <w:r w:rsidR="0069358B" w:rsidRPr="00466A28">
        <w:rPr>
          <w:rFonts w:ascii="Times New Roman" w:hAnsi="Times New Roman" w:cs="Times New Roman"/>
          <w:sz w:val="28"/>
          <w:szCs w:val="28"/>
        </w:rPr>
        <w:t>7</w:t>
      </w:r>
      <w:r w:rsidR="001E5200" w:rsidRPr="00466A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466A28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№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FC1CC4">
        <w:rPr>
          <w:rFonts w:ascii="Times New Roman" w:hAnsi="Times New Roman" w:cs="Times New Roman"/>
          <w:sz w:val="28"/>
          <w:szCs w:val="28"/>
        </w:rPr>
        <w:t>31</w:t>
      </w:r>
      <w:r w:rsidR="00AE3C4D">
        <w:rPr>
          <w:rFonts w:ascii="Times New Roman" w:hAnsi="Times New Roman" w:cs="Times New Roman"/>
          <w:sz w:val="28"/>
          <w:szCs w:val="28"/>
        </w:rPr>
        <w:t>2</w:t>
      </w:r>
    </w:p>
    <w:sectPr w:rsidR="001E5200" w:rsidRPr="00466A28" w:rsidSect="00B144D7">
      <w:headerReference w:type="default" r:id="rId8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34" w:rsidRDefault="00AB1934" w:rsidP="005C6E2B">
      <w:pPr>
        <w:spacing w:after="0" w:line="240" w:lineRule="auto"/>
      </w:pPr>
      <w:r>
        <w:separator/>
      </w:r>
    </w:p>
  </w:endnote>
  <w:endnote w:type="continuationSeparator" w:id="1">
    <w:p w:rsidR="00AB1934" w:rsidRDefault="00AB1934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34" w:rsidRDefault="00AB1934" w:rsidP="005C6E2B">
      <w:pPr>
        <w:spacing w:after="0" w:line="240" w:lineRule="auto"/>
      </w:pPr>
      <w:r>
        <w:separator/>
      </w:r>
    </w:p>
  </w:footnote>
  <w:footnote w:type="continuationSeparator" w:id="1">
    <w:p w:rsidR="00AB1934" w:rsidRDefault="00AB1934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BD3FC0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AE3C4D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AB193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E011C"/>
    <w:multiLevelType w:val="hybridMultilevel"/>
    <w:tmpl w:val="FB2431F8"/>
    <w:lvl w:ilvl="0" w:tplc="D4FED6B2">
      <w:start w:val="1"/>
      <w:numFmt w:val="decimal"/>
      <w:suff w:val="space"/>
      <w:lvlText w:val="%1)"/>
      <w:lvlJc w:val="left"/>
      <w:pPr>
        <w:ind w:left="1680" w:hanging="13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6626257"/>
    <w:multiLevelType w:val="hybridMultilevel"/>
    <w:tmpl w:val="FB1020D2"/>
    <w:lvl w:ilvl="0" w:tplc="4A4EF7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20581"/>
    <w:rsid w:val="001D77C2"/>
    <w:rsid w:val="001E5200"/>
    <w:rsid w:val="002331AE"/>
    <w:rsid w:val="00272719"/>
    <w:rsid w:val="002A0360"/>
    <w:rsid w:val="003252DF"/>
    <w:rsid w:val="00370867"/>
    <w:rsid w:val="003C32AC"/>
    <w:rsid w:val="003F11D3"/>
    <w:rsid w:val="0041580A"/>
    <w:rsid w:val="00455A35"/>
    <w:rsid w:val="00466A28"/>
    <w:rsid w:val="00473EB7"/>
    <w:rsid w:val="005121DB"/>
    <w:rsid w:val="00530A47"/>
    <w:rsid w:val="00546C1D"/>
    <w:rsid w:val="005C6E2B"/>
    <w:rsid w:val="0069358B"/>
    <w:rsid w:val="007223B7"/>
    <w:rsid w:val="00732A44"/>
    <w:rsid w:val="00756378"/>
    <w:rsid w:val="007C024D"/>
    <w:rsid w:val="008214DB"/>
    <w:rsid w:val="00830B2E"/>
    <w:rsid w:val="00830D19"/>
    <w:rsid w:val="008574E6"/>
    <w:rsid w:val="00860B62"/>
    <w:rsid w:val="008721DF"/>
    <w:rsid w:val="008B5575"/>
    <w:rsid w:val="008C705F"/>
    <w:rsid w:val="009F0723"/>
    <w:rsid w:val="00A17B43"/>
    <w:rsid w:val="00AB1934"/>
    <w:rsid w:val="00AE3C4D"/>
    <w:rsid w:val="00AF0E94"/>
    <w:rsid w:val="00B144D7"/>
    <w:rsid w:val="00B30B31"/>
    <w:rsid w:val="00B419EA"/>
    <w:rsid w:val="00B6039E"/>
    <w:rsid w:val="00B96B05"/>
    <w:rsid w:val="00BB3A25"/>
    <w:rsid w:val="00BD3FC0"/>
    <w:rsid w:val="00BE0A77"/>
    <w:rsid w:val="00C218CA"/>
    <w:rsid w:val="00C521EC"/>
    <w:rsid w:val="00C623AC"/>
    <w:rsid w:val="00D61FCF"/>
    <w:rsid w:val="00D93DE0"/>
    <w:rsid w:val="00DE488B"/>
    <w:rsid w:val="00E07532"/>
    <w:rsid w:val="00E26B7D"/>
    <w:rsid w:val="00E44F92"/>
    <w:rsid w:val="00EA6801"/>
    <w:rsid w:val="00F478AE"/>
    <w:rsid w:val="00F61984"/>
    <w:rsid w:val="00FA7A68"/>
    <w:rsid w:val="00FC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FORMATTEXT0">
    <w:name w:val=".FORMATTEXT"/>
    <w:uiPriority w:val="99"/>
    <w:rsid w:val="00FC1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3</cp:revision>
  <cp:lastPrinted>2017-04-25T07:56:00Z</cp:lastPrinted>
  <dcterms:created xsi:type="dcterms:W3CDTF">2017-08-30T04:43:00Z</dcterms:created>
  <dcterms:modified xsi:type="dcterms:W3CDTF">2017-08-31T10:27:00Z</dcterms:modified>
</cp:coreProperties>
</file>