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5595C" w:rsidRPr="0015595C" w:rsidRDefault="0015595C" w:rsidP="001559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595C">
        <w:rPr>
          <w:rFonts w:ascii="Times New Roman" w:hAnsi="Times New Roman"/>
          <w:b/>
          <w:sz w:val="26"/>
          <w:szCs w:val="26"/>
        </w:rPr>
        <w:t xml:space="preserve">О присвоении Почетного звания </w:t>
      </w:r>
    </w:p>
    <w:p w:rsidR="0015595C" w:rsidRPr="0015595C" w:rsidRDefault="0015595C" w:rsidP="001559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595C">
        <w:rPr>
          <w:rFonts w:ascii="Times New Roman" w:hAnsi="Times New Roman"/>
          <w:b/>
          <w:sz w:val="26"/>
          <w:szCs w:val="26"/>
        </w:rPr>
        <w:t>«Почетный гражданин Кондинского района»</w:t>
      </w:r>
    </w:p>
    <w:p w:rsidR="0015595C" w:rsidRDefault="0015595C" w:rsidP="00155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15595C" w:rsidRDefault="0015595C" w:rsidP="0015595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Уставом Кондинского района, решением Думы Кондинского района от 17 мая 2016 года № 115 «Об утверждении Положения             о почетном звании и наградах Кондинского района» (с изменениями от 28 июня 2016 года № 125), на основании протокола заседания Межведомственной  комиссии по наградам от 10 октября 2017 года № 26 и в связи празднованием    85-летнего юбилея со Дня образования Кондинского районного суда и Дня Кондинского района, Дума Кондинского района </w:t>
      </w:r>
      <w:r>
        <w:rPr>
          <w:rFonts w:ascii="Times New Roman" w:hAnsi="Times New Roman"/>
          <w:b/>
          <w:sz w:val="26"/>
          <w:szCs w:val="26"/>
        </w:rPr>
        <w:t>решила:</w:t>
      </w:r>
    </w:p>
    <w:p w:rsidR="0015595C" w:rsidRDefault="0015595C" w:rsidP="001559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Присвоить Почетное звание «Почетный гражданин Кондинского района» за особые профессиональные заслуги, вклад в содействие социально-экономическому развитию Кондинского района, активное участие                           в общественной жизни Кондинского района в связи с празднованием 85-летнего юбилея со Дня образования Кондинского районного суда и Дня Кондинского района:</w:t>
      </w:r>
    </w:p>
    <w:p w:rsidR="0015595C" w:rsidRDefault="0015595C" w:rsidP="001559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Афиногенову Андрею Юрьевичу, администратору Кондинского районного суда, пгт.Междуреченский;</w:t>
      </w:r>
    </w:p>
    <w:p w:rsidR="0015595C" w:rsidRDefault="0015595C" w:rsidP="001559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Семкиной Раисе Ивановне – жителю, пгт.Междуреченский.</w:t>
      </w:r>
    </w:p>
    <w:p w:rsidR="0015595C" w:rsidRDefault="0015595C" w:rsidP="001559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15595C" w:rsidRDefault="0015595C" w:rsidP="001559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вступает в силу после его обнародования.</w:t>
      </w:r>
    </w:p>
    <w:p w:rsidR="0015595C" w:rsidRDefault="0015595C" w:rsidP="001559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выполнением настоящего решения возложить на постоянную мандатную комиссию Думы Кондинского района                                  (Е.В. Белослудцев) и председателя Думы Кондинского района Ю.В. Гришаева        в соответствии с их компетенцией.</w:t>
      </w:r>
    </w:p>
    <w:p w:rsidR="008C705F" w:rsidRDefault="008C705F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5595C" w:rsidRPr="00E2459D" w:rsidRDefault="0015595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1EC" w:rsidRPr="0015595C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5595C">
        <w:rPr>
          <w:rFonts w:ascii="Times New Roman" w:hAnsi="Times New Roman" w:cs="Times New Roman"/>
          <w:sz w:val="26"/>
          <w:szCs w:val="26"/>
        </w:rPr>
        <w:t xml:space="preserve">Председатель Думы Кондинского района  </w:t>
      </w:r>
      <w:r w:rsidR="008C705F" w:rsidRPr="0015595C">
        <w:rPr>
          <w:rFonts w:ascii="Times New Roman" w:hAnsi="Times New Roman" w:cs="Times New Roman"/>
          <w:sz w:val="26"/>
          <w:szCs w:val="26"/>
        </w:rPr>
        <w:t xml:space="preserve">       </w:t>
      </w:r>
      <w:r w:rsidR="00E07532" w:rsidRPr="0015595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406A8" w:rsidRPr="0015595C">
        <w:rPr>
          <w:rFonts w:ascii="Times New Roman" w:hAnsi="Times New Roman" w:cs="Times New Roman"/>
          <w:sz w:val="26"/>
          <w:szCs w:val="26"/>
        </w:rPr>
        <w:t xml:space="preserve">    </w:t>
      </w:r>
      <w:r w:rsidR="0015595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5595C">
        <w:rPr>
          <w:rFonts w:ascii="Times New Roman" w:hAnsi="Times New Roman" w:cs="Times New Roman"/>
          <w:sz w:val="26"/>
          <w:szCs w:val="26"/>
        </w:rPr>
        <w:t>Ю.В. Гришаев</w:t>
      </w:r>
    </w:p>
    <w:p w:rsidR="00EA6801" w:rsidRPr="0015595C" w:rsidRDefault="00EA6801" w:rsidP="00EA6801">
      <w:pPr>
        <w:pStyle w:val="af1"/>
        <w:spacing w:line="0" w:lineRule="atLeast"/>
        <w:ind w:firstLine="0"/>
        <w:jc w:val="both"/>
        <w:rPr>
          <w:sz w:val="26"/>
          <w:szCs w:val="26"/>
        </w:rPr>
      </w:pPr>
    </w:p>
    <w:p w:rsidR="001E5200" w:rsidRPr="0015595C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5595C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1E5200" w:rsidRPr="0015595C" w:rsidRDefault="0015595C" w:rsidP="008C705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ок</w:t>
      </w:r>
      <w:r w:rsidR="00F406A8" w:rsidRPr="0015595C">
        <w:rPr>
          <w:rFonts w:ascii="Times New Roman" w:hAnsi="Times New Roman" w:cs="Times New Roman"/>
          <w:sz w:val="26"/>
          <w:szCs w:val="26"/>
        </w:rPr>
        <w:t>тябр</w:t>
      </w:r>
      <w:r w:rsidR="008721DF" w:rsidRPr="0015595C">
        <w:rPr>
          <w:rFonts w:ascii="Times New Roman" w:hAnsi="Times New Roman" w:cs="Times New Roman"/>
          <w:sz w:val="26"/>
          <w:szCs w:val="26"/>
        </w:rPr>
        <w:t>я</w:t>
      </w:r>
      <w:r w:rsidR="00860B62" w:rsidRPr="0015595C">
        <w:rPr>
          <w:rFonts w:ascii="Times New Roman" w:hAnsi="Times New Roman" w:cs="Times New Roman"/>
          <w:sz w:val="26"/>
          <w:szCs w:val="26"/>
        </w:rPr>
        <w:t xml:space="preserve"> </w:t>
      </w:r>
      <w:r w:rsidR="001E5200" w:rsidRPr="0015595C">
        <w:rPr>
          <w:rFonts w:ascii="Times New Roman" w:hAnsi="Times New Roman" w:cs="Times New Roman"/>
          <w:sz w:val="26"/>
          <w:szCs w:val="26"/>
        </w:rPr>
        <w:t>201</w:t>
      </w:r>
      <w:r w:rsidR="0069358B" w:rsidRPr="0015595C">
        <w:rPr>
          <w:rFonts w:ascii="Times New Roman" w:hAnsi="Times New Roman" w:cs="Times New Roman"/>
          <w:sz w:val="26"/>
          <w:szCs w:val="26"/>
        </w:rPr>
        <w:t>7</w:t>
      </w:r>
      <w:r w:rsidR="001E5200" w:rsidRPr="0015595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E5200" w:rsidRPr="0015595C" w:rsidRDefault="001E5200" w:rsidP="008721DF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15595C">
        <w:rPr>
          <w:rFonts w:ascii="Times New Roman" w:hAnsi="Times New Roman" w:cs="Times New Roman"/>
          <w:sz w:val="26"/>
          <w:szCs w:val="26"/>
        </w:rPr>
        <w:t>№</w:t>
      </w:r>
      <w:r w:rsidR="008721DF" w:rsidRPr="0015595C">
        <w:rPr>
          <w:rFonts w:ascii="Times New Roman" w:hAnsi="Times New Roman" w:cs="Times New Roman"/>
          <w:sz w:val="26"/>
          <w:szCs w:val="26"/>
        </w:rPr>
        <w:t xml:space="preserve"> </w:t>
      </w:r>
      <w:r w:rsidR="00F406A8" w:rsidRPr="0015595C">
        <w:rPr>
          <w:rFonts w:ascii="Times New Roman" w:hAnsi="Times New Roman" w:cs="Times New Roman"/>
          <w:sz w:val="26"/>
          <w:szCs w:val="26"/>
        </w:rPr>
        <w:t>3</w:t>
      </w:r>
      <w:r w:rsidR="00D17BD4">
        <w:rPr>
          <w:rFonts w:ascii="Times New Roman" w:hAnsi="Times New Roman" w:cs="Times New Roman"/>
          <w:sz w:val="26"/>
          <w:szCs w:val="26"/>
        </w:rPr>
        <w:t>21</w:t>
      </w:r>
    </w:p>
    <w:sectPr w:rsidR="001E5200" w:rsidRPr="0015595C" w:rsidSect="00F406A8">
      <w:headerReference w:type="default" r:id="rId8"/>
      <w:pgSz w:w="11906" w:h="16838"/>
      <w:pgMar w:top="1134" w:right="850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F4" w:rsidRDefault="008F5CF4" w:rsidP="005C6E2B">
      <w:pPr>
        <w:spacing w:after="0" w:line="240" w:lineRule="auto"/>
      </w:pPr>
      <w:r>
        <w:separator/>
      </w:r>
    </w:p>
  </w:endnote>
  <w:endnote w:type="continuationSeparator" w:id="1">
    <w:p w:rsidR="008F5CF4" w:rsidRDefault="008F5CF4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F4" w:rsidRDefault="008F5CF4" w:rsidP="005C6E2B">
      <w:pPr>
        <w:spacing w:after="0" w:line="240" w:lineRule="auto"/>
      </w:pPr>
      <w:r>
        <w:separator/>
      </w:r>
    </w:p>
  </w:footnote>
  <w:footnote w:type="continuationSeparator" w:id="1">
    <w:p w:rsidR="008F5CF4" w:rsidRDefault="008F5CF4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B17A57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15595C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8F5CF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F05D3"/>
    <w:multiLevelType w:val="hybridMultilevel"/>
    <w:tmpl w:val="5670988E"/>
    <w:lvl w:ilvl="0" w:tplc="4D1A73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6BD5"/>
    <w:rsid w:val="000B7964"/>
    <w:rsid w:val="00103FF3"/>
    <w:rsid w:val="00114CF1"/>
    <w:rsid w:val="00120581"/>
    <w:rsid w:val="0015595C"/>
    <w:rsid w:val="001D77C2"/>
    <w:rsid w:val="001E5200"/>
    <w:rsid w:val="002331AE"/>
    <w:rsid w:val="00272719"/>
    <w:rsid w:val="002A0360"/>
    <w:rsid w:val="002E0AF0"/>
    <w:rsid w:val="003252DF"/>
    <w:rsid w:val="00370867"/>
    <w:rsid w:val="003C32AC"/>
    <w:rsid w:val="003F11D3"/>
    <w:rsid w:val="0041580A"/>
    <w:rsid w:val="00455A35"/>
    <w:rsid w:val="00466A28"/>
    <w:rsid w:val="00473EB7"/>
    <w:rsid w:val="00510328"/>
    <w:rsid w:val="005121DB"/>
    <w:rsid w:val="00530A47"/>
    <w:rsid w:val="00546C1D"/>
    <w:rsid w:val="005C6E2B"/>
    <w:rsid w:val="00601F3A"/>
    <w:rsid w:val="0069358B"/>
    <w:rsid w:val="007223B7"/>
    <w:rsid w:val="00732A44"/>
    <w:rsid w:val="00756378"/>
    <w:rsid w:val="007C024D"/>
    <w:rsid w:val="008214DB"/>
    <w:rsid w:val="00830B2E"/>
    <w:rsid w:val="00830D19"/>
    <w:rsid w:val="00860B62"/>
    <w:rsid w:val="008721DF"/>
    <w:rsid w:val="008B5575"/>
    <w:rsid w:val="008C705F"/>
    <w:rsid w:val="008F5CF4"/>
    <w:rsid w:val="0091360F"/>
    <w:rsid w:val="009F0723"/>
    <w:rsid w:val="00A17B43"/>
    <w:rsid w:val="00AF0E94"/>
    <w:rsid w:val="00B01659"/>
    <w:rsid w:val="00B144D7"/>
    <w:rsid w:val="00B17A57"/>
    <w:rsid w:val="00B30B31"/>
    <w:rsid w:val="00B412EC"/>
    <w:rsid w:val="00B419EA"/>
    <w:rsid w:val="00B6039E"/>
    <w:rsid w:val="00B96B05"/>
    <w:rsid w:val="00BB3A25"/>
    <w:rsid w:val="00C218CA"/>
    <w:rsid w:val="00C521EC"/>
    <w:rsid w:val="00C623AC"/>
    <w:rsid w:val="00D17BD4"/>
    <w:rsid w:val="00D25D94"/>
    <w:rsid w:val="00D34200"/>
    <w:rsid w:val="00D61FCF"/>
    <w:rsid w:val="00D93DE0"/>
    <w:rsid w:val="00DE488B"/>
    <w:rsid w:val="00DF5D66"/>
    <w:rsid w:val="00E07532"/>
    <w:rsid w:val="00E20131"/>
    <w:rsid w:val="00E2459D"/>
    <w:rsid w:val="00E26B7D"/>
    <w:rsid w:val="00E44F92"/>
    <w:rsid w:val="00EA6801"/>
    <w:rsid w:val="00F00899"/>
    <w:rsid w:val="00F406A8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character" w:customStyle="1" w:styleId="af4">
    <w:name w:val="Основной текст_"/>
    <w:link w:val="11"/>
    <w:locked/>
    <w:rsid w:val="00F406A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406A8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3</cp:revision>
  <cp:lastPrinted>2017-10-12T04:16:00Z</cp:lastPrinted>
  <dcterms:created xsi:type="dcterms:W3CDTF">2017-10-10T10:40:00Z</dcterms:created>
  <dcterms:modified xsi:type="dcterms:W3CDTF">2017-10-12T04:17:00Z</dcterms:modified>
</cp:coreProperties>
</file>