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838" w:rsidRPr="008E7D38" w:rsidRDefault="00286838" w:rsidP="00286838">
      <w:pPr>
        <w:spacing w:after="0" w:line="240" w:lineRule="atLeast"/>
        <w:jc w:val="right"/>
        <w:rPr>
          <w:rFonts w:ascii="Times New Roman" w:hAnsi="Times New Roman"/>
          <w:sz w:val="24"/>
          <w:szCs w:val="24"/>
        </w:rPr>
      </w:pPr>
      <w:r w:rsidRPr="008E7D38">
        <w:rPr>
          <w:rFonts w:ascii="Times New Roman" w:hAnsi="Times New Roman"/>
          <w:sz w:val="24"/>
          <w:szCs w:val="24"/>
        </w:rPr>
        <w:t xml:space="preserve">Приложение </w:t>
      </w:r>
      <w:r>
        <w:rPr>
          <w:rFonts w:ascii="Times New Roman" w:hAnsi="Times New Roman"/>
          <w:sz w:val="24"/>
          <w:szCs w:val="24"/>
        </w:rPr>
        <w:t>5</w:t>
      </w:r>
      <w:r w:rsidRPr="008E7D38">
        <w:rPr>
          <w:rFonts w:ascii="Times New Roman" w:hAnsi="Times New Roman"/>
          <w:sz w:val="24"/>
          <w:szCs w:val="24"/>
        </w:rPr>
        <w:t xml:space="preserve"> к решению </w:t>
      </w:r>
    </w:p>
    <w:p w:rsidR="00286838" w:rsidRPr="008E7D38" w:rsidRDefault="00286838" w:rsidP="00286838">
      <w:pPr>
        <w:spacing w:after="0" w:line="240" w:lineRule="atLeast"/>
        <w:jc w:val="right"/>
        <w:rPr>
          <w:rFonts w:ascii="Times New Roman" w:hAnsi="Times New Roman"/>
          <w:sz w:val="24"/>
          <w:szCs w:val="24"/>
        </w:rPr>
      </w:pPr>
      <w:r w:rsidRPr="008E7D38">
        <w:rPr>
          <w:rFonts w:ascii="Times New Roman" w:hAnsi="Times New Roman"/>
          <w:sz w:val="24"/>
          <w:szCs w:val="24"/>
        </w:rPr>
        <w:t xml:space="preserve">Думы Кондинского района </w:t>
      </w:r>
    </w:p>
    <w:p w:rsidR="00286838" w:rsidRDefault="00286838" w:rsidP="00286838">
      <w:pPr>
        <w:spacing w:after="0" w:line="240" w:lineRule="atLeast"/>
        <w:jc w:val="right"/>
        <w:rPr>
          <w:rFonts w:ascii="Times New Roman" w:hAnsi="Times New Roman"/>
          <w:sz w:val="16"/>
          <w:szCs w:val="16"/>
        </w:rPr>
      </w:pPr>
      <w:r>
        <w:rPr>
          <w:rFonts w:ascii="Times New Roman" w:hAnsi="Times New Roman"/>
          <w:sz w:val="24"/>
          <w:szCs w:val="24"/>
        </w:rPr>
        <w:t>от 27.03.2018 № 379</w:t>
      </w:r>
    </w:p>
    <w:p w:rsidR="00286838" w:rsidRPr="00D521EE" w:rsidRDefault="00286838" w:rsidP="00286838">
      <w:pPr>
        <w:spacing w:after="0" w:line="240" w:lineRule="atLeast"/>
        <w:jc w:val="right"/>
        <w:rPr>
          <w:rFonts w:ascii="Times New Roman" w:hAnsi="Times New Roman"/>
          <w:sz w:val="16"/>
          <w:szCs w:val="16"/>
        </w:rPr>
      </w:pPr>
    </w:p>
    <w:p w:rsidR="00286838" w:rsidRDefault="00286838" w:rsidP="00286838">
      <w:pPr>
        <w:spacing w:after="0" w:line="240" w:lineRule="auto"/>
        <w:jc w:val="center"/>
        <w:rPr>
          <w:rFonts w:ascii="Times New Roman" w:hAnsi="Times New Roman"/>
          <w:sz w:val="24"/>
          <w:szCs w:val="24"/>
          <w:lang w:eastAsia="ru-RU"/>
        </w:rPr>
      </w:pPr>
      <w:r w:rsidRPr="000B7664">
        <w:rPr>
          <w:rFonts w:ascii="Times New Roman" w:hAnsi="Times New Roman"/>
          <w:sz w:val="24"/>
          <w:szCs w:val="24"/>
          <w:lang w:eastAsia="ru-RU"/>
        </w:rPr>
        <w:t>Ведомственная структура расходов бюджета муниципального образования Кондинский район на 2017 год</w:t>
      </w:r>
    </w:p>
    <w:p w:rsidR="00286838" w:rsidRPr="000B7664" w:rsidRDefault="00286838" w:rsidP="00286838">
      <w:pPr>
        <w:spacing w:after="0" w:line="240" w:lineRule="auto"/>
        <w:jc w:val="center"/>
        <w:rPr>
          <w:rFonts w:ascii="Times New Roman" w:hAnsi="Times New Roman"/>
          <w:sz w:val="24"/>
          <w:szCs w:val="24"/>
          <w:lang w:eastAsia="ru-RU"/>
        </w:rPr>
      </w:pPr>
    </w:p>
    <w:tbl>
      <w:tblPr>
        <w:tblW w:w="937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84"/>
        <w:gridCol w:w="476"/>
        <w:gridCol w:w="440"/>
        <w:gridCol w:w="440"/>
        <w:gridCol w:w="1054"/>
        <w:gridCol w:w="456"/>
        <w:gridCol w:w="1245"/>
        <w:gridCol w:w="1276"/>
      </w:tblGrid>
      <w:tr w:rsidR="00286838" w:rsidRPr="00FF0693" w:rsidTr="00AC7B82">
        <w:trPr>
          <w:trHeight w:val="225"/>
        </w:trPr>
        <w:tc>
          <w:tcPr>
            <w:tcW w:w="398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p>
        </w:tc>
        <w:tc>
          <w:tcPr>
            <w:tcW w:w="47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p>
        </w:tc>
        <w:tc>
          <w:tcPr>
            <w:tcW w:w="440"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p>
        </w:tc>
        <w:tc>
          <w:tcPr>
            <w:tcW w:w="440"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p>
        </w:tc>
        <w:tc>
          <w:tcPr>
            <w:tcW w:w="1245"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(в рублях)</w:t>
            </w:r>
          </w:p>
        </w:tc>
      </w:tr>
      <w:tr w:rsidR="00286838" w:rsidRPr="00FF0693" w:rsidTr="00AC7B82">
        <w:trPr>
          <w:trHeight w:val="255"/>
        </w:trPr>
        <w:tc>
          <w:tcPr>
            <w:tcW w:w="3984" w:type="dxa"/>
            <w:vMerge w:val="restart"/>
            <w:shd w:val="clear" w:color="auto" w:fill="auto"/>
            <w:noWrap/>
            <w:vAlign w:val="center"/>
            <w:hideMark/>
          </w:tcPr>
          <w:p w:rsidR="00286838" w:rsidRPr="00FF0693" w:rsidRDefault="00286838" w:rsidP="00AC7B82">
            <w:pPr>
              <w:spacing w:after="0" w:line="240" w:lineRule="auto"/>
              <w:jc w:val="center"/>
              <w:rPr>
                <w:rFonts w:ascii="Times New Roman" w:hAnsi="Times New Roman"/>
                <w:sz w:val="16"/>
                <w:szCs w:val="16"/>
                <w:lang w:eastAsia="ru-RU"/>
              </w:rPr>
            </w:pPr>
            <w:r w:rsidRPr="00FF0693">
              <w:rPr>
                <w:rFonts w:ascii="Times New Roman" w:hAnsi="Times New Roman"/>
                <w:sz w:val="16"/>
                <w:szCs w:val="16"/>
                <w:lang w:eastAsia="ru-RU"/>
              </w:rPr>
              <w:t>Наименование</w:t>
            </w:r>
          </w:p>
        </w:tc>
        <w:tc>
          <w:tcPr>
            <w:tcW w:w="476" w:type="dxa"/>
            <w:vMerge w:val="restart"/>
            <w:shd w:val="clear" w:color="auto" w:fill="auto"/>
            <w:vAlign w:val="center"/>
            <w:hideMark/>
          </w:tcPr>
          <w:p w:rsidR="00286838" w:rsidRPr="00FF0693" w:rsidRDefault="00286838" w:rsidP="00AC7B82">
            <w:pPr>
              <w:spacing w:after="0" w:line="240" w:lineRule="auto"/>
              <w:jc w:val="center"/>
              <w:rPr>
                <w:rFonts w:ascii="Times New Roman" w:hAnsi="Times New Roman"/>
                <w:sz w:val="16"/>
                <w:szCs w:val="16"/>
                <w:lang w:eastAsia="ru-RU"/>
              </w:rPr>
            </w:pPr>
            <w:r w:rsidRPr="00FF0693">
              <w:rPr>
                <w:rFonts w:ascii="Times New Roman" w:hAnsi="Times New Roman"/>
                <w:sz w:val="16"/>
                <w:szCs w:val="16"/>
                <w:lang w:eastAsia="ru-RU"/>
              </w:rPr>
              <w:t>Вед</w:t>
            </w:r>
          </w:p>
        </w:tc>
        <w:tc>
          <w:tcPr>
            <w:tcW w:w="440" w:type="dxa"/>
            <w:vMerge w:val="restart"/>
            <w:shd w:val="clear" w:color="auto" w:fill="auto"/>
            <w:vAlign w:val="center"/>
            <w:hideMark/>
          </w:tcPr>
          <w:p w:rsidR="00286838" w:rsidRPr="00FF0693" w:rsidRDefault="00286838" w:rsidP="00AC7B82">
            <w:pPr>
              <w:spacing w:after="0" w:line="240" w:lineRule="auto"/>
              <w:jc w:val="center"/>
              <w:rPr>
                <w:rFonts w:ascii="Times New Roman" w:hAnsi="Times New Roman"/>
                <w:sz w:val="16"/>
                <w:szCs w:val="16"/>
                <w:lang w:eastAsia="ru-RU"/>
              </w:rPr>
            </w:pPr>
            <w:r w:rsidRPr="00FF0693">
              <w:rPr>
                <w:rFonts w:ascii="Times New Roman" w:hAnsi="Times New Roman"/>
                <w:sz w:val="16"/>
                <w:szCs w:val="16"/>
                <w:lang w:eastAsia="ru-RU"/>
              </w:rPr>
              <w:t>Рз</w:t>
            </w:r>
          </w:p>
        </w:tc>
        <w:tc>
          <w:tcPr>
            <w:tcW w:w="440" w:type="dxa"/>
            <w:vMerge w:val="restart"/>
            <w:shd w:val="clear" w:color="auto" w:fill="auto"/>
            <w:vAlign w:val="center"/>
            <w:hideMark/>
          </w:tcPr>
          <w:p w:rsidR="00286838" w:rsidRPr="00FF0693" w:rsidRDefault="00286838" w:rsidP="00AC7B82">
            <w:pPr>
              <w:spacing w:after="0" w:line="240" w:lineRule="auto"/>
              <w:jc w:val="center"/>
              <w:rPr>
                <w:rFonts w:ascii="Times New Roman" w:hAnsi="Times New Roman"/>
                <w:sz w:val="16"/>
                <w:szCs w:val="16"/>
                <w:lang w:eastAsia="ru-RU"/>
              </w:rPr>
            </w:pPr>
            <w:r w:rsidRPr="00FF0693">
              <w:rPr>
                <w:rFonts w:ascii="Times New Roman" w:hAnsi="Times New Roman"/>
                <w:sz w:val="16"/>
                <w:szCs w:val="16"/>
                <w:lang w:eastAsia="ru-RU"/>
              </w:rPr>
              <w:t>ПР</w:t>
            </w:r>
          </w:p>
        </w:tc>
        <w:tc>
          <w:tcPr>
            <w:tcW w:w="1054" w:type="dxa"/>
            <w:vMerge w:val="restart"/>
            <w:shd w:val="clear" w:color="auto" w:fill="auto"/>
            <w:vAlign w:val="center"/>
            <w:hideMark/>
          </w:tcPr>
          <w:p w:rsidR="00286838" w:rsidRPr="00FF0693" w:rsidRDefault="00286838" w:rsidP="00AC7B82">
            <w:pPr>
              <w:spacing w:after="0" w:line="240" w:lineRule="auto"/>
              <w:jc w:val="center"/>
              <w:rPr>
                <w:rFonts w:ascii="Times New Roman" w:hAnsi="Times New Roman"/>
                <w:sz w:val="16"/>
                <w:szCs w:val="16"/>
                <w:lang w:eastAsia="ru-RU"/>
              </w:rPr>
            </w:pPr>
            <w:r w:rsidRPr="00FF0693">
              <w:rPr>
                <w:rFonts w:ascii="Times New Roman" w:hAnsi="Times New Roman"/>
                <w:sz w:val="16"/>
                <w:szCs w:val="16"/>
                <w:lang w:eastAsia="ru-RU"/>
              </w:rPr>
              <w:t>ЦСР</w:t>
            </w:r>
          </w:p>
        </w:tc>
        <w:tc>
          <w:tcPr>
            <w:tcW w:w="456" w:type="dxa"/>
            <w:vMerge w:val="restart"/>
            <w:shd w:val="clear" w:color="auto" w:fill="auto"/>
            <w:vAlign w:val="center"/>
            <w:hideMark/>
          </w:tcPr>
          <w:p w:rsidR="00286838" w:rsidRPr="00FF0693" w:rsidRDefault="00286838" w:rsidP="00AC7B82">
            <w:pPr>
              <w:spacing w:after="0" w:line="240" w:lineRule="auto"/>
              <w:jc w:val="center"/>
              <w:rPr>
                <w:rFonts w:ascii="Times New Roman" w:hAnsi="Times New Roman"/>
                <w:sz w:val="16"/>
                <w:szCs w:val="16"/>
                <w:lang w:eastAsia="ru-RU"/>
              </w:rPr>
            </w:pPr>
            <w:r w:rsidRPr="00FF0693">
              <w:rPr>
                <w:rFonts w:ascii="Times New Roman" w:hAnsi="Times New Roman"/>
                <w:sz w:val="16"/>
                <w:szCs w:val="16"/>
                <w:lang w:eastAsia="ru-RU"/>
              </w:rPr>
              <w:t>ВР</w:t>
            </w:r>
          </w:p>
        </w:tc>
        <w:tc>
          <w:tcPr>
            <w:tcW w:w="1245" w:type="dxa"/>
            <w:vMerge w:val="restart"/>
            <w:shd w:val="clear" w:color="auto" w:fill="auto"/>
            <w:vAlign w:val="center"/>
            <w:hideMark/>
          </w:tcPr>
          <w:p w:rsidR="00286838" w:rsidRPr="00FF0693" w:rsidRDefault="00286838" w:rsidP="00AC7B82">
            <w:pPr>
              <w:spacing w:after="0" w:line="240" w:lineRule="auto"/>
              <w:jc w:val="center"/>
              <w:rPr>
                <w:rFonts w:ascii="Times New Roman" w:hAnsi="Times New Roman"/>
                <w:sz w:val="16"/>
                <w:szCs w:val="16"/>
                <w:lang w:eastAsia="ru-RU"/>
              </w:rPr>
            </w:pPr>
            <w:r w:rsidRPr="00FF0693">
              <w:rPr>
                <w:rFonts w:ascii="Times New Roman" w:hAnsi="Times New Roman"/>
                <w:sz w:val="16"/>
                <w:szCs w:val="16"/>
                <w:lang w:eastAsia="ru-RU"/>
              </w:rPr>
              <w:t>Сумма на  год</w:t>
            </w:r>
          </w:p>
        </w:tc>
        <w:tc>
          <w:tcPr>
            <w:tcW w:w="1276" w:type="dxa"/>
            <w:vMerge w:val="restart"/>
            <w:shd w:val="clear" w:color="auto" w:fill="auto"/>
            <w:vAlign w:val="center"/>
            <w:hideMark/>
          </w:tcPr>
          <w:p w:rsidR="00286838" w:rsidRPr="00FF0693" w:rsidRDefault="00286838" w:rsidP="00AC7B82">
            <w:pPr>
              <w:spacing w:after="0" w:line="240" w:lineRule="auto"/>
              <w:jc w:val="center"/>
              <w:rPr>
                <w:rFonts w:ascii="Times New Roman" w:hAnsi="Times New Roman"/>
                <w:sz w:val="16"/>
                <w:szCs w:val="16"/>
                <w:lang w:eastAsia="ru-RU"/>
              </w:rPr>
            </w:pPr>
            <w:r w:rsidRPr="00FF0693">
              <w:rPr>
                <w:rFonts w:ascii="Times New Roman" w:hAnsi="Times New Roman"/>
                <w:sz w:val="16"/>
                <w:szCs w:val="16"/>
                <w:lang w:eastAsia="ru-RU"/>
              </w:rPr>
              <w:t>в том числе за счет субвенций</w:t>
            </w:r>
          </w:p>
        </w:tc>
      </w:tr>
      <w:tr w:rsidR="00286838" w:rsidRPr="00FF0693" w:rsidTr="00AC7B82">
        <w:trPr>
          <w:trHeight w:val="255"/>
        </w:trPr>
        <w:tc>
          <w:tcPr>
            <w:tcW w:w="3984" w:type="dxa"/>
            <w:vMerge/>
            <w:vAlign w:val="center"/>
            <w:hideMark/>
          </w:tcPr>
          <w:p w:rsidR="00286838" w:rsidRPr="00FF0693" w:rsidRDefault="00286838" w:rsidP="00AC7B82">
            <w:pPr>
              <w:spacing w:after="0" w:line="240" w:lineRule="auto"/>
              <w:rPr>
                <w:rFonts w:ascii="Times New Roman" w:hAnsi="Times New Roman"/>
                <w:sz w:val="16"/>
                <w:szCs w:val="16"/>
                <w:lang w:eastAsia="ru-RU"/>
              </w:rPr>
            </w:pPr>
          </w:p>
        </w:tc>
        <w:tc>
          <w:tcPr>
            <w:tcW w:w="476" w:type="dxa"/>
            <w:vMerge/>
            <w:vAlign w:val="center"/>
            <w:hideMark/>
          </w:tcPr>
          <w:p w:rsidR="00286838" w:rsidRPr="00FF0693" w:rsidRDefault="00286838" w:rsidP="00AC7B82">
            <w:pPr>
              <w:spacing w:after="0" w:line="240" w:lineRule="auto"/>
              <w:rPr>
                <w:rFonts w:ascii="Times New Roman" w:hAnsi="Times New Roman"/>
                <w:sz w:val="16"/>
                <w:szCs w:val="16"/>
                <w:lang w:eastAsia="ru-RU"/>
              </w:rPr>
            </w:pPr>
          </w:p>
        </w:tc>
        <w:tc>
          <w:tcPr>
            <w:tcW w:w="440" w:type="dxa"/>
            <w:vMerge/>
            <w:vAlign w:val="center"/>
            <w:hideMark/>
          </w:tcPr>
          <w:p w:rsidR="00286838" w:rsidRPr="00FF0693" w:rsidRDefault="00286838" w:rsidP="00AC7B82">
            <w:pPr>
              <w:spacing w:after="0" w:line="240" w:lineRule="auto"/>
              <w:rPr>
                <w:rFonts w:ascii="Times New Roman" w:hAnsi="Times New Roman"/>
                <w:sz w:val="16"/>
                <w:szCs w:val="16"/>
                <w:lang w:eastAsia="ru-RU"/>
              </w:rPr>
            </w:pPr>
          </w:p>
        </w:tc>
        <w:tc>
          <w:tcPr>
            <w:tcW w:w="440" w:type="dxa"/>
            <w:vMerge/>
            <w:vAlign w:val="center"/>
            <w:hideMark/>
          </w:tcPr>
          <w:p w:rsidR="00286838" w:rsidRPr="00FF0693" w:rsidRDefault="00286838" w:rsidP="00AC7B82">
            <w:pPr>
              <w:spacing w:after="0" w:line="240" w:lineRule="auto"/>
              <w:rPr>
                <w:rFonts w:ascii="Times New Roman" w:hAnsi="Times New Roman"/>
                <w:sz w:val="16"/>
                <w:szCs w:val="16"/>
                <w:lang w:eastAsia="ru-RU"/>
              </w:rPr>
            </w:pPr>
          </w:p>
        </w:tc>
        <w:tc>
          <w:tcPr>
            <w:tcW w:w="1054" w:type="dxa"/>
            <w:vMerge/>
            <w:vAlign w:val="center"/>
            <w:hideMark/>
          </w:tcPr>
          <w:p w:rsidR="00286838" w:rsidRPr="00FF0693" w:rsidRDefault="00286838" w:rsidP="00AC7B82">
            <w:pPr>
              <w:spacing w:after="0" w:line="240" w:lineRule="auto"/>
              <w:rPr>
                <w:rFonts w:ascii="Times New Roman" w:hAnsi="Times New Roman"/>
                <w:sz w:val="16"/>
                <w:szCs w:val="16"/>
                <w:lang w:eastAsia="ru-RU"/>
              </w:rPr>
            </w:pPr>
          </w:p>
        </w:tc>
        <w:tc>
          <w:tcPr>
            <w:tcW w:w="456" w:type="dxa"/>
            <w:vMerge/>
            <w:vAlign w:val="center"/>
            <w:hideMark/>
          </w:tcPr>
          <w:p w:rsidR="00286838" w:rsidRPr="00FF0693" w:rsidRDefault="00286838" w:rsidP="00AC7B82">
            <w:pPr>
              <w:spacing w:after="0" w:line="240" w:lineRule="auto"/>
              <w:rPr>
                <w:rFonts w:ascii="Times New Roman" w:hAnsi="Times New Roman"/>
                <w:sz w:val="16"/>
                <w:szCs w:val="16"/>
                <w:lang w:eastAsia="ru-RU"/>
              </w:rPr>
            </w:pPr>
          </w:p>
        </w:tc>
        <w:tc>
          <w:tcPr>
            <w:tcW w:w="1245" w:type="dxa"/>
            <w:vMerge/>
            <w:vAlign w:val="center"/>
            <w:hideMark/>
          </w:tcPr>
          <w:p w:rsidR="00286838" w:rsidRPr="00FF0693" w:rsidRDefault="00286838" w:rsidP="00AC7B82">
            <w:pPr>
              <w:spacing w:after="0" w:line="240" w:lineRule="auto"/>
              <w:rPr>
                <w:rFonts w:ascii="Times New Roman" w:hAnsi="Times New Roman"/>
                <w:sz w:val="16"/>
                <w:szCs w:val="16"/>
                <w:lang w:eastAsia="ru-RU"/>
              </w:rPr>
            </w:pPr>
          </w:p>
        </w:tc>
        <w:tc>
          <w:tcPr>
            <w:tcW w:w="1276" w:type="dxa"/>
            <w:vMerge/>
            <w:vAlign w:val="center"/>
            <w:hideMark/>
          </w:tcPr>
          <w:p w:rsidR="00286838" w:rsidRPr="00FF0693" w:rsidRDefault="00286838" w:rsidP="00AC7B82">
            <w:pPr>
              <w:spacing w:after="0" w:line="240" w:lineRule="auto"/>
              <w:rPr>
                <w:rFonts w:ascii="Times New Roman" w:hAnsi="Times New Roman"/>
                <w:sz w:val="16"/>
                <w:szCs w:val="16"/>
                <w:lang w:eastAsia="ru-RU"/>
              </w:rPr>
            </w:pPr>
          </w:p>
        </w:tc>
      </w:tr>
      <w:tr w:rsidR="00286838" w:rsidRPr="00FF0693" w:rsidTr="00AC7B82">
        <w:trPr>
          <w:trHeight w:val="210"/>
        </w:trPr>
        <w:tc>
          <w:tcPr>
            <w:tcW w:w="3984" w:type="dxa"/>
            <w:vMerge/>
            <w:vAlign w:val="center"/>
            <w:hideMark/>
          </w:tcPr>
          <w:p w:rsidR="00286838" w:rsidRPr="00FF0693" w:rsidRDefault="00286838" w:rsidP="00AC7B82">
            <w:pPr>
              <w:spacing w:after="0" w:line="240" w:lineRule="auto"/>
              <w:rPr>
                <w:rFonts w:ascii="Times New Roman" w:hAnsi="Times New Roman"/>
                <w:sz w:val="16"/>
                <w:szCs w:val="16"/>
                <w:lang w:eastAsia="ru-RU"/>
              </w:rPr>
            </w:pPr>
          </w:p>
        </w:tc>
        <w:tc>
          <w:tcPr>
            <w:tcW w:w="476" w:type="dxa"/>
            <w:vMerge/>
            <w:vAlign w:val="center"/>
            <w:hideMark/>
          </w:tcPr>
          <w:p w:rsidR="00286838" w:rsidRPr="00FF0693" w:rsidRDefault="00286838" w:rsidP="00AC7B82">
            <w:pPr>
              <w:spacing w:after="0" w:line="240" w:lineRule="auto"/>
              <w:rPr>
                <w:rFonts w:ascii="Times New Roman" w:hAnsi="Times New Roman"/>
                <w:sz w:val="16"/>
                <w:szCs w:val="16"/>
                <w:lang w:eastAsia="ru-RU"/>
              </w:rPr>
            </w:pPr>
          </w:p>
        </w:tc>
        <w:tc>
          <w:tcPr>
            <w:tcW w:w="440" w:type="dxa"/>
            <w:vMerge/>
            <w:vAlign w:val="center"/>
            <w:hideMark/>
          </w:tcPr>
          <w:p w:rsidR="00286838" w:rsidRPr="00FF0693" w:rsidRDefault="00286838" w:rsidP="00AC7B82">
            <w:pPr>
              <w:spacing w:after="0" w:line="240" w:lineRule="auto"/>
              <w:rPr>
                <w:rFonts w:ascii="Times New Roman" w:hAnsi="Times New Roman"/>
                <w:sz w:val="16"/>
                <w:szCs w:val="16"/>
                <w:lang w:eastAsia="ru-RU"/>
              </w:rPr>
            </w:pPr>
          </w:p>
        </w:tc>
        <w:tc>
          <w:tcPr>
            <w:tcW w:w="440" w:type="dxa"/>
            <w:vMerge/>
            <w:vAlign w:val="center"/>
            <w:hideMark/>
          </w:tcPr>
          <w:p w:rsidR="00286838" w:rsidRPr="00FF0693" w:rsidRDefault="00286838" w:rsidP="00AC7B82">
            <w:pPr>
              <w:spacing w:after="0" w:line="240" w:lineRule="auto"/>
              <w:rPr>
                <w:rFonts w:ascii="Times New Roman" w:hAnsi="Times New Roman"/>
                <w:sz w:val="16"/>
                <w:szCs w:val="16"/>
                <w:lang w:eastAsia="ru-RU"/>
              </w:rPr>
            </w:pPr>
          </w:p>
        </w:tc>
        <w:tc>
          <w:tcPr>
            <w:tcW w:w="1054" w:type="dxa"/>
            <w:vMerge/>
            <w:vAlign w:val="center"/>
            <w:hideMark/>
          </w:tcPr>
          <w:p w:rsidR="00286838" w:rsidRPr="00FF0693" w:rsidRDefault="00286838" w:rsidP="00AC7B82">
            <w:pPr>
              <w:spacing w:after="0" w:line="240" w:lineRule="auto"/>
              <w:rPr>
                <w:rFonts w:ascii="Times New Roman" w:hAnsi="Times New Roman"/>
                <w:sz w:val="16"/>
                <w:szCs w:val="16"/>
                <w:lang w:eastAsia="ru-RU"/>
              </w:rPr>
            </w:pPr>
          </w:p>
        </w:tc>
        <w:tc>
          <w:tcPr>
            <w:tcW w:w="456" w:type="dxa"/>
            <w:vMerge/>
            <w:vAlign w:val="center"/>
            <w:hideMark/>
          </w:tcPr>
          <w:p w:rsidR="00286838" w:rsidRPr="00FF0693" w:rsidRDefault="00286838" w:rsidP="00AC7B82">
            <w:pPr>
              <w:spacing w:after="0" w:line="240" w:lineRule="auto"/>
              <w:rPr>
                <w:rFonts w:ascii="Times New Roman" w:hAnsi="Times New Roman"/>
                <w:sz w:val="16"/>
                <w:szCs w:val="16"/>
                <w:lang w:eastAsia="ru-RU"/>
              </w:rPr>
            </w:pPr>
          </w:p>
        </w:tc>
        <w:tc>
          <w:tcPr>
            <w:tcW w:w="1245" w:type="dxa"/>
            <w:vMerge/>
            <w:vAlign w:val="center"/>
            <w:hideMark/>
          </w:tcPr>
          <w:p w:rsidR="00286838" w:rsidRPr="00FF0693" w:rsidRDefault="00286838" w:rsidP="00AC7B82">
            <w:pPr>
              <w:spacing w:after="0" w:line="240" w:lineRule="auto"/>
              <w:rPr>
                <w:rFonts w:ascii="Times New Roman" w:hAnsi="Times New Roman"/>
                <w:sz w:val="16"/>
                <w:szCs w:val="16"/>
                <w:lang w:eastAsia="ru-RU"/>
              </w:rPr>
            </w:pPr>
          </w:p>
        </w:tc>
        <w:tc>
          <w:tcPr>
            <w:tcW w:w="1276" w:type="dxa"/>
            <w:vMerge/>
            <w:vAlign w:val="center"/>
            <w:hideMark/>
          </w:tcPr>
          <w:p w:rsidR="00286838" w:rsidRPr="00FF0693" w:rsidRDefault="00286838" w:rsidP="00AC7B82">
            <w:pPr>
              <w:spacing w:after="0" w:line="240" w:lineRule="auto"/>
              <w:rPr>
                <w:rFonts w:ascii="Times New Roman" w:hAnsi="Times New Roman"/>
                <w:sz w:val="16"/>
                <w:szCs w:val="16"/>
                <w:lang w:eastAsia="ru-RU"/>
              </w:rPr>
            </w:pPr>
          </w:p>
        </w:tc>
      </w:tr>
      <w:tr w:rsidR="00286838" w:rsidRPr="00FF0693" w:rsidTr="00AC7B82">
        <w:trPr>
          <w:trHeight w:val="255"/>
        </w:trPr>
        <w:tc>
          <w:tcPr>
            <w:tcW w:w="3984" w:type="dxa"/>
            <w:shd w:val="clear" w:color="auto" w:fill="auto"/>
            <w:noWrap/>
            <w:vAlign w:val="bottom"/>
            <w:hideMark/>
          </w:tcPr>
          <w:p w:rsidR="00286838" w:rsidRPr="00FF0693" w:rsidRDefault="00286838" w:rsidP="00AC7B82">
            <w:pPr>
              <w:spacing w:after="0" w:line="240" w:lineRule="auto"/>
              <w:jc w:val="center"/>
              <w:rPr>
                <w:rFonts w:ascii="Times New Roman" w:hAnsi="Times New Roman"/>
                <w:sz w:val="16"/>
                <w:szCs w:val="16"/>
                <w:lang w:eastAsia="ru-RU"/>
              </w:rPr>
            </w:pPr>
            <w:r w:rsidRPr="00FF0693">
              <w:rPr>
                <w:rFonts w:ascii="Times New Roman" w:hAnsi="Times New Roman"/>
                <w:sz w:val="16"/>
                <w:szCs w:val="16"/>
                <w:lang w:eastAsia="ru-RU"/>
              </w:rPr>
              <w:t>1</w:t>
            </w:r>
          </w:p>
        </w:tc>
        <w:tc>
          <w:tcPr>
            <w:tcW w:w="476" w:type="dxa"/>
            <w:shd w:val="clear" w:color="auto" w:fill="auto"/>
            <w:noWrap/>
            <w:vAlign w:val="bottom"/>
            <w:hideMark/>
          </w:tcPr>
          <w:p w:rsidR="00286838" w:rsidRPr="00FF0693" w:rsidRDefault="00286838" w:rsidP="00AC7B82">
            <w:pPr>
              <w:spacing w:after="0" w:line="240" w:lineRule="auto"/>
              <w:jc w:val="center"/>
              <w:rPr>
                <w:rFonts w:ascii="Times New Roman" w:hAnsi="Times New Roman"/>
                <w:sz w:val="16"/>
                <w:szCs w:val="16"/>
                <w:lang w:eastAsia="ru-RU"/>
              </w:rPr>
            </w:pPr>
            <w:r w:rsidRPr="00FF0693">
              <w:rPr>
                <w:rFonts w:ascii="Times New Roman" w:hAnsi="Times New Roman"/>
                <w:sz w:val="16"/>
                <w:szCs w:val="16"/>
                <w:lang w:eastAsia="ru-RU"/>
              </w:rPr>
              <w:t>2</w:t>
            </w:r>
          </w:p>
        </w:tc>
        <w:tc>
          <w:tcPr>
            <w:tcW w:w="440" w:type="dxa"/>
            <w:shd w:val="clear" w:color="auto" w:fill="auto"/>
            <w:noWrap/>
            <w:vAlign w:val="bottom"/>
            <w:hideMark/>
          </w:tcPr>
          <w:p w:rsidR="00286838" w:rsidRPr="00FF0693" w:rsidRDefault="00286838" w:rsidP="00AC7B82">
            <w:pPr>
              <w:spacing w:after="0" w:line="240" w:lineRule="auto"/>
              <w:jc w:val="center"/>
              <w:rPr>
                <w:rFonts w:ascii="Times New Roman" w:hAnsi="Times New Roman"/>
                <w:sz w:val="16"/>
                <w:szCs w:val="16"/>
                <w:lang w:eastAsia="ru-RU"/>
              </w:rPr>
            </w:pPr>
            <w:r w:rsidRPr="00FF0693">
              <w:rPr>
                <w:rFonts w:ascii="Times New Roman" w:hAnsi="Times New Roman"/>
                <w:sz w:val="16"/>
                <w:szCs w:val="16"/>
                <w:lang w:eastAsia="ru-RU"/>
              </w:rPr>
              <w:t>3</w:t>
            </w:r>
          </w:p>
        </w:tc>
        <w:tc>
          <w:tcPr>
            <w:tcW w:w="440" w:type="dxa"/>
            <w:shd w:val="clear" w:color="auto" w:fill="auto"/>
            <w:noWrap/>
            <w:vAlign w:val="bottom"/>
            <w:hideMark/>
          </w:tcPr>
          <w:p w:rsidR="00286838" w:rsidRPr="00FF0693" w:rsidRDefault="00286838" w:rsidP="00AC7B82">
            <w:pPr>
              <w:spacing w:after="0" w:line="240" w:lineRule="auto"/>
              <w:jc w:val="center"/>
              <w:rPr>
                <w:rFonts w:ascii="Times New Roman" w:hAnsi="Times New Roman"/>
                <w:sz w:val="16"/>
                <w:szCs w:val="16"/>
                <w:lang w:eastAsia="ru-RU"/>
              </w:rPr>
            </w:pPr>
            <w:r w:rsidRPr="00FF0693">
              <w:rPr>
                <w:rFonts w:ascii="Times New Roman" w:hAnsi="Times New Roman"/>
                <w:sz w:val="16"/>
                <w:szCs w:val="16"/>
                <w:lang w:eastAsia="ru-RU"/>
              </w:rPr>
              <w:t>4</w:t>
            </w:r>
          </w:p>
        </w:tc>
        <w:tc>
          <w:tcPr>
            <w:tcW w:w="1054" w:type="dxa"/>
            <w:shd w:val="clear" w:color="auto" w:fill="auto"/>
            <w:noWrap/>
            <w:vAlign w:val="bottom"/>
            <w:hideMark/>
          </w:tcPr>
          <w:p w:rsidR="00286838" w:rsidRPr="00FF0693" w:rsidRDefault="00286838" w:rsidP="00AC7B82">
            <w:pPr>
              <w:spacing w:after="0" w:line="240" w:lineRule="auto"/>
              <w:jc w:val="center"/>
              <w:rPr>
                <w:rFonts w:ascii="Times New Roman" w:hAnsi="Times New Roman"/>
                <w:sz w:val="16"/>
                <w:szCs w:val="16"/>
                <w:lang w:eastAsia="ru-RU"/>
              </w:rPr>
            </w:pPr>
            <w:r w:rsidRPr="00FF0693">
              <w:rPr>
                <w:rFonts w:ascii="Times New Roman" w:hAnsi="Times New Roman"/>
                <w:sz w:val="16"/>
                <w:szCs w:val="16"/>
                <w:lang w:eastAsia="ru-RU"/>
              </w:rPr>
              <w:t>5</w:t>
            </w:r>
          </w:p>
        </w:tc>
        <w:tc>
          <w:tcPr>
            <w:tcW w:w="456" w:type="dxa"/>
            <w:shd w:val="clear" w:color="auto" w:fill="auto"/>
            <w:noWrap/>
            <w:vAlign w:val="bottom"/>
            <w:hideMark/>
          </w:tcPr>
          <w:p w:rsidR="00286838" w:rsidRPr="00FF0693" w:rsidRDefault="00286838" w:rsidP="00AC7B82">
            <w:pPr>
              <w:spacing w:after="0" w:line="240" w:lineRule="auto"/>
              <w:jc w:val="center"/>
              <w:rPr>
                <w:rFonts w:ascii="Times New Roman" w:hAnsi="Times New Roman"/>
                <w:sz w:val="16"/>
                <w:szCs w:val="16"/>
                <w:lang w:eastAsia="ru-RU"/>
              </w:rPr>
            </w:pPr>
            <w:r w:rsidRPr="00FF0693">
              <w:rPr>
                <w:rFonts w:ascii="Times New Roman" w:hAnsi="Times New Roman"/>
                <w:sz w:val="16"/>
                <w:szCs w:val="16"/>
                <w:lang w:eastAsia="ru-RU"/>
              </w:rPr>
              <w:t>6</w:t>
            </w:r>
          </w:p>
        </w:tc>
        <w:tc>
          <w:tcPr>
            <w:tcW w:w="1245" w:type="dxa"/>
            <w:shd w:val="clear" w:color="auto" w:fill="auto"/>
            <w:noWrap/>
            <w:vAlign w:val="bottom"/>
            <w:hideMark/>
          </w:tcPr>
          <w:p w:rsidR="00286838" w:rsidRPr="00FF0693" w:rsidRDefault="00286838" w:rsidP="00AC7B82">
            <w:pPr>
              <w:spacing w:after="0" w:line="240" w:lineRule="auto"/>
              <w:jc w:val="center"/>
              <w:rPr>
                <w:rFonts w:ascii="Times New Roman" w:hAnsi="Times New Roman"/>
                <w:sz w:val="16"/>
                <w:szCs w:val="16"/>
                <w:lang w:eastAsia="ru-RU"/>
              </w:rPr>
            </w:pPr>
            <w:r w:rsidRPr="00FF0693">
              <w:rPr>
                <w:rFonts w:ascii="Times New Roman" w:hAnsi="Times New Roman"/>
                <w:sz w:val="16"/>
                <w:szCs w:val="16"/>
                <w:lang w:eastAsia="ru-RU"/>
              </w:rPr>
              <w:t>7</w:t>
            </w:r>
          </w:p>
        </w:tc>
        <w:tc>
          <w:tcPr>
            <w:tcW w:w="1276" w:type="dxa"/>
            <w:shd w:val="clear" w:color="auto" w:fill="auto"/>
            <w:noWrap/>
            <w:vAlign w:val="bottom"/>
            <w:hideMark/>
          </w:tcPr>
          <w:p w:rsidR="00286838" w:rsidRPr="00FF0693" w:rsidRDefault="00286838" w:rsidP="00AC7B82">
            <w:pPr>
              <w:spacing w:after="0" w:line="240" w:lineRule="auto"/>
              <w:jc w:val="center"/>
              <w:rPr>
                <w:rFonts w:ascii="Times New Roman" w:hAnsi="Times New Roman"/>
                <w:sz w:val="16"/>
                <w:szCs w:val="16"/>
                <w:lang w:eastAsia="ru-RU"/>
              </w:rPr>
            </w:pPr>
            <w:r w:rsidRPr="00FF0693">
              <w:rPr>
                <w:rFonts w:ascii="Times New Roman" w:hAnsi="Times New Roman"/>
                <w:sz w:val="16"/>
                <w:szCs w:val="16"/>
                <w:lang w:eastAsia="ru-RU"/>
              </w:rPr>
              <w:t>8</w:t>
            </w:r>
          </w:p>
        </w:tc>
      </w:tr>
      <w:tr w:rsidR="00286838" w:rsidRPr="00FF0693" w:rsidTr="00AC7B82">
        <w:trPr>
          <w:trHeight w:val="300"/>
        </w:trPr>
        <w:tc>
          <w:tcPr>
            <w:tcW w:w="3984" w:type="dxa"/>
            <w:shd w:val="clear" w:color="auto" w:fill="auto"/>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Дума Кондинского района</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011</w:t>
            </w:r>
          </w:p>
        </w:tc>
        <w:tc>
          <w:tcPr>
            <w:tcW w:w="440"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40"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9 450 500,00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ОБЩЕГОСУДАРСТВЕННЫЕ ВОПРОСЫ</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9 450 500,00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64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r w:rsidR="00BA3B67">
              <w:rPr>
                <w:rFonts w:ascii="Times New Roman" w:hAnsi="Times New Roman"/>
                <w:sz w:val="16"/>
                <w:szCs w:val="16"/>
                <w:lang w:eastAsia="ru-RU"/>
              </w:rPr>
              <w:t xml:space="preserve"> </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117 100,00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64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Муниципальная программа "Развитие муниципальной службы в муниципальном образовании Кондинский район на 2017-2020 годы"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0100000000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117 100,00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169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Подпрограмма "Создание условий для выполнения функций, направленных на обеспечение деятельности органов местного самоуправления муниципального образования Кондинский район, муниципального казенного учреждения "Единая дежурно-диспетчерская служба Кондинского района" и муниципального казенного учреждения "Управление материально-технического обеспечения деятельности органов местного самоуправления Кондинского района"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117 100,00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148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Основное мероприятие "Организация деятельности органов местного самоуправления муниципального образования Кондинский район, муниципального казенного учреждения "Единая дежурно-диспетчерская служба Кондинского района" и муниципального казенного учреждения "Управление материально-технического обеспечения деятельности органов местного самоуправления Кондинского района"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0140100000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117 100,00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обеспечение функций органов местного самоуправления</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0140102040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117 100,00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85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0140102040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117 100,00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выплаты персоналу государственных (муниципальных) органов</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0140102040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117 100,00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Фонд оплаты труда государственных (муниципальных) органов</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0140102040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121</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65 000,00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выплаты персоналу государственных (муниципальных) органов, за исключением фонда оплаты труда</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0140102040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122</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32 500,00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64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0140102040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129</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19 600,00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64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Обеспечение деятельности финансовых, налоговых и таможенных органов и органов финансового (финансово-бюджетного) надзора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06</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9 208 200,00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64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Муниципальная программа "Развитие муниципальной службы в муниципальном образовании Кондинский район на 2017-2020 годы"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06</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0100000000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9 208 200,00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169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lastRenderedPageBreak/>
              <w:t>Подпрограмма "Создание условий для выполнения функций, направленных на обеспечение деятельности органов местного самоуправления муниципального образования Кондинский район, муниципального казенного учреждения "Единая дежурно-диспетчерская служба Кондинского района" и муниципального казенного учреждения "Управление материально-технического обеспечения деятельности органов местного самоуправления Кондинского района"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06</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9 208 200,00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148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Основное мероприятие "Организация деятельности органов местного самоуправления муниципального образования Кондинский район, муниципального казенного учреждения "Единая дежурно-диспетчерская служба Кондинского района" и муниципального казенного учреждения "Управление материально-технического обеспечения деятельности органов местного самоуправления Кондинского района"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06</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0140100000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9 208 200,00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обеспечение функций органов местного самоуправления</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06</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0140102040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9 208 200,00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85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06</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0140102040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9 208 200,00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выплаты персоналу государственных (муниципальных) органов</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06</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0140102040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9 208 200,00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Фонд оплаты труда государственных (муниципальных) органов</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06</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0140102040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121</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7 147 700,00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выплаты персоналу государственных (муниципальных) органов, за исключением фонда оплаты труда</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06</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0140102040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122</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41 000,00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64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06</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0140102040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129</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2 019 500,00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Другие общегосударственные вопросы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125 200,00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64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Муниципальная программа "Развитие муниципальной службы в муниципальном образовании Кондинский район на 2017-2020 годы"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0100000000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125 200,00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169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Подпрограмма "Создание условий для выполнения функций, направленных на обеспечение деятельности органов местного самоуправления муниципального образования Кондинский район, муниципального казенного учреждения "Единая дежурно-диспетчерская служба Кондинского района" и муниципального казенного учреждения "Управление материально-технического обеспечения деятельности органов местного самоуправления Кондинского района"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125 200,00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148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Основное мероприятие "Организация деятельности органов местного самоуправления муниципального образования Кондинский район, муниципального казенного учреждения "Единая дежурно-диспетчерская служба Кондинского района" и муниципального казенного учреждения "Управление материально-технического обеспечения деятельности органов местного самоуправления Кондинского района"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0140100000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125 200,00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Прочие мероприятия органов местного самоуправления</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0140102400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125 200,00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85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0140102400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124 000,00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выплаты персоналу государственных (муниципальных) органов</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0140102400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124 000,00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выплаты персоналу государственных (муниципальных) органов, за исключением фонда оплаты труда</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0140102400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122</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124 000,00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бюджетные ассигнования</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0140102400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800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1 200,00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Уплата налогов, сборов и иных платежей</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0140102400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850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1 200,00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Уплата иных платежей</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0140102400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853</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1 200,00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auto" w:fill="auto"/>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lastRenderedPageBreak/>
              <w:t>Отдел по опеке и попечительству администрации Кондинского района</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031</w:t>
            </w:r>
          </w:p>
        </w:tc>
        <w:tc>
          <w:tcPr>
            <w:tcW w:w="440"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40"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112 338 100,00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112 338 100,00</w:t>
            </w:r>
          </w:p>
        </w:tc>
      </w:tr>
      <w:tr w:rsidR="00286838" w:rsidRPr="00FF0693" w:rsidTr="00AC7B82">
        <w:trPr>
          <w:trHeight w:val="300"/>
        </w:trPr>
        <w:tc>
          <w:tcPr>
            <w:tcW w:w="3984" w:type="dxa"/>
            <w:shd w:val="clear" w:color="auto" w:fill="auto"/>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СОЦИАЛЬНАЯ ПОЛИТИКА</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440"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112 338 100,00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112 338 100,00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Охрана семьи и детства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94 266 600,00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94 266 600,00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Муниципальная программа "Развитие образования в Кондинском районе на 2017-2020 годы"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0200000000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7 000 000,00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7 000 000,00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Подпрограмма "Организация отдыха и оздоровления детей"</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0240000000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7 000 000,00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7 000 000,00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Основное мероприятие "Организация отдыха и оздоровления детей в оздоровительных учреждениях различных типов"</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0240200000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7 000 000,00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7 000 000,00</w:t>
            </w:r>
          </w:p>
        </w:tc>
      </w:tr>
      <w:tr w:rsidR="00286838" w:rsidRPr="00FF0693" w:rsidTr="00AC7B82">
        <w:trPr>
          <w:trHeight w:val="106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0240284060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7 000 000,00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7 000 000,00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Социальное обеспечение и иные выплаты населению</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0240284060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300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7 000 000,00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7 000 000,00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Публичные нормативные социальные выплаты гражданам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0240284060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310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7 000 000,00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7 000 000,00</w:t>
            </w:r>
          </w:p>
        </w:tc>
      </w:tr>
      <w:tr w:rsidR="00286838" w:rsidRPr="00FF0693" w:rsidTr="00AC7B82">
        <w:trPr>
          <w:trHeight w:val="43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Пособия, компенсации, меры социальной поддержки по публичным нормативным обязательствам</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0240284060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313</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7 000 000,00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7 000 000,00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Муниципальная программа "Социальная поддержка отдельных категорий граждан на 2018-2020 годы"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2600000000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87 266 600,00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87 266 600,00</w:t>
            </w:r>
          </w:p>
        </w:tc>
      </w:tr>
      <w:tr w:rsidR="00286838" w:rsidRPr="00FF0693" w:rsidTr="00AC7B82">
        <w:trPr>
          <w:trHeight w:val="106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Основное мероприятие "Исполнение переданных государственных полномочий в сфере опеки и попечительства и оказание дополнительных мер социальной поддержки отдельным категориям граждан, проживающих в Кондинском районе"</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2600100000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87 266 600,00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87 266 600,00</w:t>
            </w:r>
          </w:p>
        </w:tc>
      </w:tr>
      <w:tr w:rsidR="00286838" w:rsidRPr="00FF0693" w:rsidTr="00AC7B82">
        <w:trPr>
          <w:trHeight w:val="106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2600184060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87 266 600,00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87 266 600,00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2600184060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87 266 600,00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87 266 600,00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2600184060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87 266 600,00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87 266 600,00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Прочая закупка товаров, работ и услуг</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2600184060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244</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87 266 600,00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87 266 600,00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Другие вопросы в области социальной политики</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06</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18 071 500,00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18 071 500,00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Муниципальная программа "Социальная поддержка отдельных категорий граждан на 2018-2020 годы"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06</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2600000000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18 071 500,00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18 071 500,00</w:t>
            </w:r>
          </w:p>
        </w:tc>
      </w:tr>
      <w:tr w:rsidR="00286838" w:rsidRPr="00FF0693" w:rsidTr="00AC7B82">
        <w:trPr>
          <w:trHeight w:val="64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Основное мероприятие "Создание условий для реализации переданных государственных полномочий в сфере опеки и попечительства"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06</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2600200000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355 800,00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355 800,00</w:t>
            </w:r>
          </w:p>
        </w:tc>
      </w:tr>
      <w:tr w:rsidR="00286838" w:rsidRPr="00FF0693" w:rsidTr="00AC7B82">
        <w:trPr>
          <w:trHeight w:val="85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обеспечение дополнительных гарантий прав на жилое помещение детей-сирот и детей, оставшихся без попечения родителей, лиц из числа детей-сирот и детей, оставшихся без попечения родителей</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06</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2600284090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355 800,00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355 800,00</w:t>
            </w:r>
          </w:p>
        </w:tc>
      </w:tr>
      <w:tr w:rsidR="00286838" w:rsidRPr="00FF0693" w:rsidTr="00AC7B82">
        <w:trPr>
          <w:trHeight w:val="85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06</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2600284090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355 800,00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355 800,00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выплаты персоналу государственных (муниципальных) органов</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06</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2600284090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355 800,00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355 800,00</w:t>
            </w:r>
          </w:p>
        </w:tc>
      </w:tr>
      <w:tr w:rsidR="00286838" w:rsidRPr="00FF0693" w:rsidTr="00AC7B82">
        <w:trPr>
          <w:trHeight w:val="43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Фонд оплаты труда государственных (муниципальных) органов</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06</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2600284090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121</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286 900,00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286 900,00</w:t>
            </w:r>
          </w:p>
        </w:tc>
      </w:tr>
      <w:tr w:rsidR="00286838" w:rsidRPr="00FF0693" w:rsidTr="00AC7B82">
        <w:trPr>
          <w:trHeight w:val="64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06</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2600284090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129</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68 900,00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68 900,00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осуществление деятельности по опеке и попечительству</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06</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2600300000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17 715 700,00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17 715 700,00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осуществление деятельности по опеке и попечительству</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06</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2600384070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17 715 700,00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17 715 700,00</w:t>
            </w:r>
          </w:p>
        </w:tc>
      </w:tr>
      <w:tr w:rsidR="00286838" w:rsidRPr="00FF0693" w:rsidTr="00AC7B82">
        <w:trPr>
          <w:trHeight w:val="85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06</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2600384070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15 564 700,00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15 564 700,00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выплаты персоналу государственных (муниципальных) органов</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06</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2600384070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15 564 700,00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15 564 700,00</w:t>
            </w:r>
          </w:p>
        </w:tc>
      </w:tr>
      <w:tr w:rsidR="00286838" w:rsidRPr="00FF0693" w:rsidTr="00AC7B82">
        <w:trPr>
          <w:trHeight w:val="43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Фонд оплаты труда государственных (муниципальных) органов</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06</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2600384070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121</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11 426 700,00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11 426 700,00</w:t>
            </w:r>
          </w:p>
        </w:tc>
      </w:tr>
      <w:tr w:rsidR="00286838" w:rsidRPr="00FF0693" w:rsidTr="00AC7B82">
        <w:trPr>
          <w:trHeight w:val="43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выплаты персоналу государственных (муниципальных) органов, за исключением фонда оплаты труда</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06</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2600384070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122</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710 000,00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710 000,00</w:t>
            </w:r>
          </w:p>
        </w:tc>
      </w:tr>
      <w:tr w:rsidR="00286838" w:rsidRPr="00FF0693" w:rsidTr="00AC7B82">
        <w:trPr>
          <w:trHeight w:val="64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06</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2600384070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129</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3 428 000,00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3 428 000,00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06</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2600384070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2 151 000,00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2 151 000,00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06</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2600384070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2 151 000,00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2 151 000,00</w:t>
            </w:r>
          </w:p>
        </w:tc>
      </w:tr>
      <w:tr w:rsidR="00286838" w:rsidRPr="00FF0693" w:rsidTr="00AC7B82">
        <w:trPr>
          <w:trHeight w:val="43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услуг в сфере информационно-коммуникационных технологий</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06</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2600384070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242</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769 000,00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769 000,00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Прочая закупка товаров, работ и услуг</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06</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2600384070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244</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1 382 000,00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1 382 000,00</w:t>
            </w:r>
          </w:p>
        </w:tc>
      </w:tr>
      <w:tr w:rsidR="00286838" w:rsidRPr="00FF0693" w:rsidTr="00AC7B82">
        <w:trPr>
          <w:trHeight w:val="300"/>
        </w:trPr>
        <w:tc>
          <w:tcPr>
            <w:tcW w:w="3984" w:type="dxa"/>
            <w:shd w:val="clear" w:color="auto" w:fill="auto"/>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Администрация Кондинского района</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40"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540 680 735,19</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72 921 200,00</w:t>
            </w:r>
          </w:p>
        </w:tc>
      </w:tr>
      <w:tr w:rsidR="00286838" w:rsidRPr="00FF0693" w:rsidTr="00AC7B82">
        <w:trPr>
          <w:trHeight w:val="300"/>
        </w:trPr>
        <w:tc>
          <w:tcPr>
            <w:tcW w:w="3984" w:type="dxa"/>
            <w:shd w:val="clear" w:color="auto" w:fill="auto"/>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ОБЩЕГОСУДАРСТВЕННЫЕ ВОПРОСЫ</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299 983 840,00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13 799 800,00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Функционирование высшего должностного лица субъекта Российской Федерации и муниципального образования</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3 574 600,00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64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Муниципальная программа "Развитие муниципальной службы в муниципальном образовании Кондинский район на 2017-2020 годы"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0100000000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3 574 600,00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169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Подпрограмма "Создание условий для выполнения функций, направленных на обеспечение деятельности органов местного самоуправления муниципального образования Кондинский район, муниципального казенного учреждения "Единая дежурно-диспетчерская служба Кондинского района" и муниципального казенного учреждения "Управление материально-технического обеспечения деятельности органов местного самоуправления Кондинского района"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3 574 600,00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148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Основное мероприятие "Организация деятельности органов местного самоуправления муниципального образования Кондинский район, муниципального казенного учреждения "Единая дежурно-диспетчерская служба Кондинского района" и муниципального казенного учреждения "Управление материально-технического обеспечения деятельности органов местного самоуправления Кондинского района"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0140100000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3 574 600,00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64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Глава (высшее должностное лицо)муниципального образования. Глава, исполняющий полномочия председателя представительного органа муниципального образования</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0140102030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3 574 600,00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85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0140102030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3 574 600,00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выплаты персоналу государственных (муниципальных) органов</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0140102030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3 574 600,00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Фонд оплаты труда государственных (муниципальных) органов</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0140102030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121</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2 986 300,00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10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0140102030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129</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588 300,00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10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138 378 000,00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64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Муниципальная программа "Развитие муниципальной службы в муниципальном образовании Кондинский район на 2017-2020 годы"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0100000000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138 378 000,00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169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lastRenderedPageBreak/>
              <w:t>Подпрограмма "Создание условий для выполнения функций, направленных на обеспечение деятельности органов местного самоуправления муниципального образования Кондинский район, муниципального казенного учреждения "Единая дежурно-диспетчерская служба Кондинского района" и муниципального казенного учреждения "Управление материально-технического обеспечения деятельности органов местного самоуправления Кондинского района"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138 378 000,00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148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Основное мероприятие "Организация деятельности органов местного самоуправления муниципального образования Кондинский район, муниципального казенного учреждения "Единая дежурно-диспетчерская служба Кондинского района" и муниципального казенного учреждения "Управление материально-технического обеспечения деятельности органов местного самоуправления Кондинского района"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0140100000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138 378 000,00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обеспечение функций органов местного самоуправления</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0140102040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138 378 000,00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85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0140102040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138 378 000,00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выплаты персоналу государственных (муниципальных) органов</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0140102040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138 378 000,00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Фонд оплаты труда государственных (муниципальных) органов</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0140102040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121</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106 287 200,00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выплаты персоналу государственных (муниципальных) органов, за исключением фонда оплаты труда</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0140102040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122</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634 500,00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64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0140102040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129</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31 456 300,00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Судебная система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44 300,00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44 300,00</w:t>
            </w:r>
          </w:p>
        </w:tc>
      </w:tr>
      <w:tr w:rsidR="00286838" w:rsidRPr="00FF0693" w:rsidTr="00AC7B82">
        <w:trPr>
          <w:trHeight w:val="127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Муниципальная программа "Профилактика правонарушений по вопросам обеспечения общественного порядка, межнационального согласия, гражданского единства, профилактики экстремизма, незаконного оборота и потребления наркотических и психотропных веществ в Кондинском районе в 2017-2020 годах"</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1300000000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44 300,00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44 300,00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Подпрограмма "Профилактика правонарушений"</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1310000000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44 300,00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44 300,00</w:t>
            </w:r>
          </w:p>
        </w:tc>
      </w:tr>
      <w:tr w:rsidR="00286838" w:rsidRPr="00FF0693" w:rsidTr="00AC7B82">
        <w:trPr>
          <w:trHeight w:val="64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Основное мероприятие "Обеспечение составления (изменения и дополнения) списков кандидатов в присяжные заседатели федеральных судов общей юрисдикции"</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1310300000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44 300,00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44 300,00</w:t>
            </w:r>
          </w:p>
        </w:tc>
      </w:tr>
      <w:tr w:rsidR="00286838" w:rsidRPr="00FF0693" w:rsidTr="00AC7B82">
        <w:trPr>
          <w:trHeight w:val="85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1310351200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44 300,00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44 300,00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1310351200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44 300,00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44 300,00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1310351200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44 300,00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44 300,00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Прочая закупка товаров, работ и услуг</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1310351200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244</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44 300,00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44 300,00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Другие общегосударственные вопросы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157 986 940,00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13 755 500,00</w:t>
            </w:r>
          </w:p>
        </w:tc>
      </w:tr>
      <w:tr w:rsidR="00286838" w:rsidRPr="00FF0693" w:rsidTr="00AC7B82">
        <w:trPr>
          <w:trHeight w:val="64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Муниципальная программа "Развитие муниципальной службы в муниципальном образовании Кондинский район на 2017-2020 годы"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0100000000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154 138 540,00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10 017 100,00</w:t>
            </w:r>
          </w:p>
        </w:tc>
      </w:tr>
      <w:tr w:rsidR="00286838" w:rsidRPr="00FF0693" w:rsidTr="00AC7B82">
        <w:trPr>
          <w:trHeight w:val="169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Подпрограмма "Создание условий для выполнения функций, направленных на обеспечение деятельности органов местного самоуправления муниципального образования Кондинский район, муниципального казенного учреждения "Единая дежурно-диспетчерская служба Кондинского района" и муниципального казенного учреждения "Управление материально-технического обеспечения деятельности органов местного самоуправления Кондинского района"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154 138 540,00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10 017 100,00</w:t>
            </w:r>
          </w:p>
        </w:tc>
      </w:tr>
      <w:tr w:rsidR="00286838" w:rsidRPr="00FF0693" w:rsidTr="00AC7B82">
        <w:trPr>
          <w:trHeight w:val="148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lastRenderedPageBreak/>
              <w:t>Основное мероприятие "Организация деятельности органов местного самоуправления муниципального образования Кондинский район, муниципального казенного учреждения "Единая дежурно-диспетчерская служба Кондинского района" и муниципального казенного учреждения "Управление материально-технического обеспечения деятельности органов местного самоуправления Кондинского района"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0140100000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154 138 540,00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10 017 100,00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обеспечение деятельности (оказание услуг) муниципальных учреждений</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0140100590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141 540 000,00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85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0140100590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125 716 100,00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выплаты персоналу казенных учреждений</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0140100590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110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125 716 100,00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Фонд оплаты труда учреждений</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0140100590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111</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95 070 900,00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выплаты персоналу учреждений, за исключением фонда оплаты труда</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0140100590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112</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1 888 000,00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64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0140100590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119</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28 757 200,00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0140100590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13 951 500,00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0140100590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13 951 500,00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услуг в сфере информационно-коммуникационных технологий</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0140100590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242</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2 027 815,36</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Прочая закупка товаров, работ и услуг</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0140100590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244</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11 923 684,64</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Социальное обеспечение и иные выплаты населению</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0140100590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300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162 000,00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Социальные выплаты гражданам, кроме публичных нормативных социальных выплат</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0140100590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320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162 000,00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Пособия, компенсации и иные социальные выплаты гражданам, кроме публичных нормативных обязательств</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0140100590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321</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162 000,00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бюджетные ассигнования</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0140100590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800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1 710 400,00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Уплата налогов, сборов и иных платежей</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0140100590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850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1 710 400,00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Уплата налога на имущество организаций и земельного налога</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0140100590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851</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1 557 100,00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Уплата прочих налогов, сборов</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0140100590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852</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112 200,00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Уплата иных платежей</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0140100590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853</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41 100,00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Прочие мероприятия органов местного самоуправления</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0140102400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2 581 440,00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85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0140102400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1 910 000,00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выплаты персоналу государственных (муниципальных) органов</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0140102400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1 910 000,00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выплаты персоналу государственных (муниципальных) органов, за исключением фонда оплаты труда</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0140102400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122</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1 910 000,00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0140102400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453 440,00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0140102400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453 440,00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Прочая закупка товаров, работ и услуг</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0140102400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244</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453 440,00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бюджетные ассигнования</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0140102400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800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218 000,00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Уплата налогов, сборов и иных платежей</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0140102400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850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218 000,00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Уплата налога на имущество организаций и земельного налога</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0140102400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851</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176 000,00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Уплата прочих налогов, сборов</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0140102400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852</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2 000,00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Уплата иных платежей</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0140102400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853</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40 000,00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169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lastRenderedPageBreak/>
              <w:t>Расходы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 – Югры от 11 июня 2010 года № 102-оз "Об административных правонарушениях"</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0140184250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1 559 200,00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1 559 200,00</w:t>
            </w:r>
          </w:p>
        </w:tc>
      </w:tr>
      <w:tr w:rsidR="00286838" w:rsidRPr="00FF0693" w:rsidTr="00AC7B82">
        <w:trPr>
          <w:trHeight w:val="85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0140184250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1 356 255,68</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1 356 255,68</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выплаты персоналу государственных (муниципальных) органов</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0140184250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1 356 255,68</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1 356 255,68</w:t>
            </w:r>
          </w:p>
        </w:tc>
      </w:tr>
      <w:tr w:rsidR="00286838" w:rsidRPr="00FF0693" w:rsidTr="00AC7B82">
        <w:trPr>
          <w:trHeight w:val="43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Фонд оплаты труда государственных (муниципальных) органов</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0140184250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121</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958 794,00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958 794,00</w:t>
            </w:r>
          </w:p>
        </w:tc>
      </w:tr>
      <w:tr w:rsidR="00286838" w:rsidRPr="00FF0693" w:rsidTr="00AC7B82">
        <w:trPr>
          <w:trHeight w:val="43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выплаты персоналу государственных (муниципальных) органов, за исключением фонда оплаты труда</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0140184250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122</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125 200,00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125 200,00</w:t>
            </w:r>
          </w:p>
        </w:tc>
      </w:tr>
      <w:tr w:rsidR="00286838" w:rsidRPr="00FF0693" w:rsidTr="00AC7B82">
        <w:trPr>
          <w:trHeight w:val="64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0140184250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129</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272 261,68</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272 261,68</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0140184250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202 944,32</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202 944,32</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0140184250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202 944,32</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202 944,32</w:t>
            </w:r>
          </w:p>
        </w:tc>
      </w:tr>
      <w:tr w:rsidR="00286838" w:rsidRPr="00FF0693" w:rsidTr="00AC7B82">
        <w:trPr>
          <w:trHeight w:val="43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услуг в сфере информационно-коммуникационных технологий</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0140184250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242</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68 300,00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68 300,00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Прочая закупка товаров, работ и услуг</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0140184250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244</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134 644,32</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134 644,32</w:t>
            </w:r>
          </w:p>
        </w:tc>
      </w:tr>
      <w:tr w:rsidR="00286838" w:rsidRPr="00FF0693" w:rsidTr="00AC7B82">
        <w:trPr>
          <w:trHeight w:val="64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осуществление полномочий по образованию и организации деятельности комиссий по делам несовершеннолетних и защите их прав</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0140184270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8 457 900,00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8 457 900,00</w:t>
            </w:r>
          </w:p>
        </w:tc>
      </w:tr>
      <w:tr w:rsidR="00286838" w:rsidRPr="00FF0693" w:rsidTr="00AC7B82">
        <w:trPr>
          <w:trHeight w:val="85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0140184270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6 438 137,46</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6 438 137,46</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выплаты персоналу государственных (муниципальных) органов</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0140184270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6 438 137,46</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6 438 137,46</w:t>
            </w:r>
          </w:p>
        </w:tc>
      </w:tr>
      <w:tr w:rsidR="00286838" w:rsidRPr="00FF0693" w:rsidTr="00AC7B82">
        <w:trPr>
          <w:trHeight w:val="43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Фонд оплаты труда государственных (муниципальных) органов</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0140184270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121</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4 736 938,46</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4 736 938,46</w:t>
            </w:r>
          </w:p>
        </w:tc>
      </w:tr>
      <w:tr w:rsidR="00286838" w:rsidRPr="00FF0693" w:rsidTr="00AC7B82">
        <w:trPr>
          <w:trHeight w:val="43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выплаты персоналу государственных (муниципальных) органов, за исключением фонда оплаты труда</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0140184270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122</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338 000,00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338 000,00</w:t>
            </w:r>
          </w:p>
        </w:tc>
      </w:tr>
      <w:tr w:rsidR="00286838" w:rsidRPr="00FF0693" w:rsidTr="00AC7B82">
        <w:trPr>
          <w:trHeight w:val="64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0140184270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129</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1 363 199,00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1 363 199,00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0140184270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2 019 762,54</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2 019 762,54</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0140184270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2 019 762,54</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2 019 762,54</w:t>
            </w:r>
          </w:p>
        </w:tc>
      </w:tr>
      <w:tr w:rsidR="00286838" w:rsidRPr="00FF0693" w:rsidTr="00AC7B82">
        <w:trPr>
          <w:trHeight w:val="43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услуг в сфере информационно-коммуникационных технологий</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0140184270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242</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299 517,59</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299 517,59</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Прочая закупка товаров, работ и услуг</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0140184270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244</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1 720 244,95</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1 720 244,95</w:t>
            </w:r>
          </w:p>
        </w:tc>
      </w:tr>
      <w:tr w:rsidR="00286838" w:rsidRPr="00FF0693" w:rsidTr="00AC7B82">
        <w:trPr>
          <w:trHeight w:val="64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Муниципальная программа «Социально-экономическое развитие коренных малочисленных народов Севера Кондинского района  на 2017-2020 годы»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1000000000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3 738 400,00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3 738 400,00</w:t>
            </w:r>
          </w:p>
        </w:tc>
      </w:tr>
      <w:tr w:rsidR="00286838" w:rsidRPr="00FF0693" w:rsidTr="00AC7B82">
        <w:trPr>
          <w:trHeight w:val="85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Подпрограмма "Развитие традиционного хозяйствования коренных малочисленных народов с учетом обеспечения защиты исконной среды обитания и традиционного образа жизни"</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1010000000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3 738 400,00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3 738 400,00</w:t>
            </w:r>
          </w:p>
        </w:tc>
      </w:tr>
      <w:tr w:rsidR="00286838" w:rsidRPr="00FF0693" w:rsidTr="00AC7B82">
        <w:trPr>
          <w:trHeight w:val="85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Основное мероприятие "Содействие развитию экономики традиционных форм хозяйствования коренных малочисленных народов и, как следствие, увеличение занятости населения"</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1010100000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3 738 400,00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3 738 400,00</w:t>
            </w:r>
          </w:p>
        </w:tc>
      </w:tr>
      <w:tr w:rsidR="00286838" w:rsidRPr="00FF0693" w:rsidTr="00AC7B82">
        <w:trPr>
          <w:trHeight w:val="211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lastRenderedPageBreak/>
              <w:t>Расходы на реализацию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 – Югры "Социально-экономическое развитие коренных малочисленных народов Севера Ханты-Мансийского автономного округа – Югры" на 2014–2020 годы"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1010184210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3 738 400,00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3 738 400,00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бюджетные ассигнования</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1010184210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800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3 738 400,00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3 738 400,00</w:t>
            </w:r>
          </w:p>
        </w:tc>
      </w:tr>
      <w:tr w:rsidR="00286838" w:rsidRPr="00FF0693" w:rsidTr="00AC7B82">
        <w:trPr>
          <w:trHeight w:val="64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1010184210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810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3 738 400,00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3 738 400,00</w:t>
            </w:r>
          </w:p>
        </w:tc>
      </w:tr>
      <w:tr w:rsidR="00286838" w:rsidRPr="00FF0693" w:rsidTr="00AC7B82">
        <w:trPr>
          <w:trHeight w:val="85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1010184210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811</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3 738 400,00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3 738 400,00</w:t>
            </w:r>
          </w:p>
        </w:tc>
      </w:tr>
      <w:tr w:rsidR="00286838" w:rsidRPr="00FF0693" w:rsidTr="00AC7B82">
        <w:trPr>
          <w:trHeight w:val="127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Муниципальная программа "Профилактика правонарушений по вопросам обеспечения общественного порядка, межнационального согласия, гражданского единства, профилактики экстремизма, незаконного оборота и потребления наркотических и психотропных веществ в Кондинском районе в 2017-2020 годах"</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1300000000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Подпрограмма "Профилактика экстремизма"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1340000000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64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Организация подготовки и выпуска информационно-справочных материалов по профилактике экстремизма (буклеты, листовки, плакаты, памятки, брошюры)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1340400000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106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и интеграции мигрантов, профилактики экстремизма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1340482560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1340482560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1340482560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Прочая закупка товаров, работ и услуг</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1340482560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244</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5 000,00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106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Софинансирование расходов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и интеграции мигрантов, профилактики экстремизма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13404S2560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13404S2560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13404S2560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Прочая закупка товаров, работ и услуг</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13404S2560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244</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5 000,00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Подпрограмма "Гармонизация межнациональных отношений, обеспечение гражданского единства"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1350000000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106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Укрепление толерантности, содействие национально-культурному взаимодействию, поддержание межконфессионального мира и согласия в Кондинском районе через проведение культурно-массовых, спортивных и праздничных мероприятий"</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1350100000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106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и интеграции мигрантов, профилактики экстремизма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1350182560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25 000,00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1350182560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25 000,00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1350182560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25 000,00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Прочая закупка товаров, работ и услуг</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1350182560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244</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25 000,00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106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lastRenderedPageBreak/>
              <w:t>Софинансирование расходов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и интеграции мигрантов, профилактики экстремизма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13501S2560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25 000,00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13501S2560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25 000,00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13501S2560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25 000,00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Прочая закупка товаров, работ и услуг</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13501S2560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244</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25 000,00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Непрограммные расходы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4000000000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Прочие мероприятия</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4070000000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выплаты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4070000030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Социальное обеспечение и иные выплаты населению</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4070000030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300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Социальные выплаты гражданам, кроме публичных нормативных социальных выплат</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4070000030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320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Пособия, компенсации и иные социальные выплаты гражданам, кроме публичных нормативных обязательств</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4070000030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321</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50 000,00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auto" w:fill="auto"/>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НАЦИОНАЛЬНАЯ БЕЗОПАСНОСТЬ И ПРАВООХРАНИТЕЛЬНАЯ ДЕЯТЕЛЬНОСТЬ</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440"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7 501 200,00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5 683 500,00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Органы юстиции</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5 683 500,00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5 683 500,00</w:t>
            </w:r>
          </w:p>
        </w:tc>
      </w:tr>
      <w:tr w:rsidR="00286838" w:rsidRPr="00FF0693" w:rsidTr="00AC7B82">
        <w:trPr>
          <w:trHeight w:val="64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Муниципальная программа "Развитие муниципальной службы в муниципальном образовании Кондинский район на 2017-2020 годы"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0100000000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5 683 500,00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5 683 500,00</w:t>
            </w:r>
          </w:p>
        </w:tc>
      </w:tr>
      <w:tr w:rsidR="00286838" w:rsidRPr="00FF0693" w:rsidTr="00AC7B82">
        <w:trPr>
          <w:trHeight w:val="169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Подпрограмма "Создание условий для выполнения функций, направленных на обеспечение деятельности органов местного самоуправления муниципального образования Кондинский район, муниципального казенного учреждения "Единая дежурно-диспетчерская служба Кондинского района" и муниципального казенного учреждения "Управление материально-технического обеспечения деятельности органов местного самоуправления Кондинского района"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5 683 500,00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5 683 500,00</w:t>
            </w:r>
          </w:p>
        </w:tc>
      </w:tr>
      <w:tr w:rsidR="00286838" w:rsidRPr="00FF0693" w:rsidTr="00AC7B82">
        <w:trPr>
          <w:trHeight w:val="148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Основное мероприятие "Организация деятельности органов местного самоуправления муниципального образования Кондинский район, муниципального казенного учреждения "Единая дежурно-диспетчерская служба Кондинского района" и муниципального казенного учреждения "Управление материально-технического обеспечения деятельности органов местного самоуправления Кондинского района"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0140100000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5 683 500,00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5 683 500,00</w:t>
            </w:r>
          </w:p>
        </w:tc>
      </w:tr>
      <w:tr w:rsidR="00286838" w:rsidRPr="00FF0693" w:rsidTr="00AC7B82">
        <w:trPr>
          <w:trHeight w:val="127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 143-ФЗ "Об актах гражданского состояния" полномочий Российской Федерации на государственную регистрацию актов гражданского состояния</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0140159300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5 073 700,00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5 073 700,00</w:t>
            </w:r>
          </w:p>
        </w:tc>
      </w:tr>
      <w:tr w:rsidR="00286838" w:rsidRPr="00FF0693" w:rsidTr="00AC7B82">
        <w:trPr>
          <w:trHeight w:val="85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0140159300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4 651 763,70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4 651 763,70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выплаты персоналу государственных (муниципальных) органов</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0140159300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4 651 763,70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4 651 763,70</w:t>
            </w:r>
          </w:p>
        </w:tc>
      </w:tr>
      <w:tr w:rsidR="00286838" w:rsidRPr="00FF0693" w:rsidTr="00AC7B82">
        <w:trPr>
          <w:trHeight w:val="43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Фонд оплаты труда государственных (муниципальных) органов</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0140159300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121</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3 612 176,70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3 612 176,70</w:t>
            </w:r>
          </w:p>
        </w:tc>
      </w:tr>
      <w:tr w:rsidR="00286838" w:rsidRPr="00FF0693" w:rsidTr="00AC7B82">
        <w:trPr>
          <w:trHeight w:val="64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0140159300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129</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1 039 587,00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1 039 587,00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0140159300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421 936,30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421 936,30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0140159300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421 936,30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421 936,30</w:t>
            </w:r>
          </w:p>
        </w:tc>
      </w:tr>
      <w:tr w:rsidR="00286838" w:rsidRPr="00FF0693" w:rsidTr="00AC7B82">
        <w:trPr>
          <w:trHeight w:val="43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услуг в сфере информационно-коммуникационных технологий</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0140159300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242</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56 500,00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56 500,00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lastRenderedPageBreak/>
              <w:t>Прочая закупка товаров, работ и услуг</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0140159300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244</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365 436,30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365 436,30</w:t>
            </w:r>
          </w:p>
        </w:tc>
      </w:tr>
      <w:tr w:rsidR="00286838" w:rsidRPr="00FF0693" w:rsidTr="00AC7B82">
        <w:trPr>
          <w:trHeight w:val="127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Осуществление переданных органам государственной власти субъектов Российской Федерации в соответствии с пунктом 1 статьи 4 Федерального закона "Об актах гражданского состояния" полномочий Российской Федерации на государственную регистрацию актов гражданского состояния за счет средств бюджета автономного округа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01401F9300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609 800,00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609 800,00</w:t>
            </w:r>
          </w:p>
        </w:tc>
      </w:tr>
      <w:tr w:rsidR="00286838" w:rsidRPr="00FF0693" w:rsidTr="00AC7B82">
        <w:trPr>
          <w:trHeight w:val="85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01401F9300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233 000,00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233 000,00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выплаты персоналу государственных (муниципальных) органов</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01401F9300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233 000,00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233 000,00</w:t>
            </w:r>
          </w:p>
        </w:tc>
      </w:tr>
      <w:tr w:rsidR="00286838" w:rsidRPr="00FF0693" w:rsidTr="00AC7B82">
        <w:trPr>
          <w:trHeight w:val="43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выплаты персоналу государственных (муниципальных) органов, за исключением фонда оплаты труда</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01401F9300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122</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233 000,00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233 000,00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01401F9300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376 800,00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376 800,00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01401F9300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376 800,00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376 800,00</w:t>
            </w:r>
          </w:p>
        </w:tc>
      </w:tr>
      <w:tr w:rsidR="00286838" w:rsidRPr="00FF0693" w:rsidTr="00AC7B82">
        <w:trPr>
          <w:trHeight w:val="43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услуг в сфере информационно-коммуникационных технологий</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01401F9300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242</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191 561,19</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191 561,19</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Прочая закупка товаров, работ и услуг</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01401F9300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244</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185 238,81</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185 238,81</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Защита населения и территории от чрезвычайных ситуаций природного и техногенного характера, гражданская оборона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210 000,00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64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Муниципальная программа "Защита населения и территорий от чрезвычайных ситуаций, обеспечение пожарной безопасности в Кондинском районе на 2017-2020 годы"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1400000000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210 000,00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Подпрограмма "Укрепление пожарной безопасности в Кондинском районе"</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1420000000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210 000,00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Основное мероприятие "Организация пропаганды и обучения населения по гражданской обороне и пожарной безопасности"</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1420100000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210 000,00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Организация пропаганды и обучения населения Кондинского района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1420102180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210 000,00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1420102180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210 000,00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1420102180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210 000,00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Прочая закупка товаров, работ и услуг</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1420102180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244</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210 000,00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Другие вопросы в области национальной безопасности и правоохранительной деятельности</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14</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1 607 700,00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127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Муниципальная программа "Профилактика правонарушений по вопросам обеспечения общественного порядка, межнационального согласия, гражданского единства, профилактики экстремизма, незаконного оборота и потребления наркотических и психотропных веществ в Кондинском районе в 2017-2020 годах"</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14</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1300000000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1 607 700,00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Подпрограмма "Профилактика правонарушений"</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14</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1310000000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1 555 600,00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Основное мероприятие "Создание условий для деятельности народных дружин"</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14</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1310100000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21 700,00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мероприятия по созданию условий для деятельности народных дружин"</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14</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1310182300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13 950,00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14</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1310182300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13 950,00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14</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1310182300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13 950,00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Прочая закупка товаров, работ и услуг</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14</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1310182300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244</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13 950,00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Софинансирование на мероприятия по созданию условий для деятельности народных дружин</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14</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13101S2300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7 750,00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85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FF0693">
              <w:rPr>
                <w:rFonts w:ascii="Times New Roman" w:hAnsi="Times New Roman"/>
                <w:sz w:val="16"/>
                <w:szCs w:val="16"/>
                <w:lang w:eastAsia="ru-RU"/>
              </w:rPr>
              <w:lastRenderedPageBreak/>
              <w:t>государственными внебюджетными фондами</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lastRenderedPageBreak/>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14</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13101S2300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7 750,00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lastRenderedPageBreak/>
              <w:t>Расходы на выплаты персоналу государственных (муниципальных) органов</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14</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13101S2300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7 750,00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85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выплаты, за исключением фонда оплаты труда государственных (муниципальных) органов, лицам, привлекаемым согласно законодательству для выполнения отдельных полномочий</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14</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13101S2300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123</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7 750,00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64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Основное мероприятие "Обеспечение функционирования и развития систем видеонаблюдения в сфере общественного порядка "</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14</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1310600000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546 300,00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обеспечение функционирования и развития систем видеонаблюдения</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14</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1310672310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546 300,00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14</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1310672310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546 300,00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14</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1310672310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546 300,00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Прочая закупка товаров, работ и услуг</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14</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1310672310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244</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546 300,00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85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Основное мероприятие "Обеспечение функционирования и развития систем видеонаблюдения с целью повышения безопасности дорожного движения, информирования населения"</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14</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1310700000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987 600,00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обеспечение функционирования и развития систем видеонаблюдения</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14</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1310772310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27 600,00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14</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1310772310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27 600,00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14</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1310772310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27 600,00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Прочая закупка товаров, работ и услуг</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14</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1310772310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244</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27 600,00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106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размещение систем видеообзора, модернизацию,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14</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1310782310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768 000,00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14</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1310782310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768 000,00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14</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1310782310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768 000,00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Прочая закупка товаров, работ и услуг</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14</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1310782310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244</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768 000,00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106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Софинансирование расходов на размещение систем видеообзора, модернизацию,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14</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13107S2310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192 000,00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14</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13107S2310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192 000,00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14</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13107S2310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192 000,00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Прочая закупка товаров, работ и услуг</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14</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13107S2310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244</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192 000,00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Подпрограмма "Профилактика экстремизма"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14</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1340000000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52 100,00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Пресечение террористических актов и минимизация их последствий</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14</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1340800000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52 100,00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xml:space="preserve">Мероприятия по профилактике терроризма </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14</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1340870210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52 100,00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14</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1340870210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52 100,00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14</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1340870210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52 100,00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услуг в сфере информационно-коммуникационных технологий</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14</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1340870210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242</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52 100,00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НАЦИОНАЛЬНАЯ ЭКОНОМИКА</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184 733 316,62</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52 826 400,00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Общеэкономические вопросы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4 606 200,00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64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lastRenderedPageBreak/>
              <w:t>Муниципальная программа "Развитие муниципальной службы в муниципальном образовании Кондинский район на 2017-2020 годы"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0100000000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1 228 800,00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169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Подпрограмма "Создание условий для выполнения функций, направленных на обеспечение деятельности органов местного самоуправления муниципального образования Кондинский район, муниципального казенного учреждения "Единая дежурно-диспетчерская служба Кондинского района" и муниципального казенного учреждения "Управление материально-технического обеспечения деятельности органов местного самоуправления Кондинского района"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1 228 800,00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148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Основное мероприятие "Организация деятельности органов местного самоуправления муниципального образования Кондинский район, муниципального казенного учреждения "Единая дежурно-диспетчерская служба Кондинского района" и муниципального казенного учреждения "Управление материально-технического обеспечения деятельности органов местного самоуправления Кондинского района"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0140100000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1 228 800,00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обеспечение деятельности (оказание услуг) муниципальных учреждений</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0140100590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1 228 800,00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85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0140100590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1 228 800,00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выплаты персоналу казенных учреждений</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0140100590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110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1 228 800,00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Фонд оплаты труда учреждений</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0140100590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111</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943 800,00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64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0140100590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119</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285 000,00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64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Муниципальная программа "Комплексное социально-экономическое развитие Кондинского района на 2017-2020 годы"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1600000000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3 377 400,00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Подпрограмма "Содействие занятости населения в Кондинском районе"</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1610000000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3 377 400,00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7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Основное мероприятие "Сохранение стабильной и управляемой ситуации на рынке труда в Кондинском районе"</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1610100000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3 377 400,00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реализацию мероприятий по содействию трудоустройству граждан</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1610185060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3 377 400,00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85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1610185060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1 887 000,00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выплаты персоналу казенных учреждений</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1610185060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110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1 887 000,00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Фонд оплаты труда учреждений</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1610185060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111</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1 449 310,00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64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1610185060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119</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437 690,00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1610185060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1 490 400,00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бюджетным учреждениям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1610185060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610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216 400,00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бюджетным учреждениям на иные цели</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1610185060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612</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216 400,00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автономным учреждениям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1610185060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620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1 274 000,00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85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1610185060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621</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1 274 000,00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Сельское хозяйство и рыболовство</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46 600 000,00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46 600 000,00</w:t>
            </w:r>
          </w:p>
        </w:tc>
      </w:tr>
      <w:tr w:rsidR="00286838" w:rsidRPr="00FF0693" w:rsidTr="00AC7B82">
        <w:trPr>
          <w:trHeight w:val="64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Муниципальная программа «Развитие агропромышленного комплекса и рынков сельскохозяйственной продукции, сырья и продовольствия в Кондинском районе на 2017-2020 годы"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0800000000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46 600 000,00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46 600 000,00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lastRenderedPageBreak/>
              <w:t>Подпрограмма "Развитие растениеводства, переработки и реализации продукции растениеводства"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0810000000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400 000,00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400 000,00</w:t>
            </w:r>
          </w:p>
        </w:tc>
      </w:tr>
      <w:tr w:rsidR="00286838" w:rsidRPr="00FF0693" w:rsidTr="00AC7B82">
        <w:trPr>
          <w:trHeight w:val="64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Основное мероприятие "Субсидирование части затрат на производство и реализацию продукции растениеводства в открытом грунте"</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0810100000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400 000,00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400 000,00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xml:space="preserve">Расходы на поддержку растениеводства, переработки и реализации продукции растениеводства </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0810184140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400 000,00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400 000,00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бюджетные ассигнования</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0810184140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800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400 000,00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400 000,00</w:t>
            </w:r>
          </w:p>
        </w:tc>
      </w:tr>
      <w:tr w:rsidR="00286838" w:rsidRPr="00FF0693" w:rsidTr="00AC7B82">
        <w:trPr>
          <w:trHeight w:val="64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0810184140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810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400 000,00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400 000,00</w:t>
            </w:r>
          </w:p>
        </w:tc>
      </w:tr>
      <w:tr w:rsidR="00286838" w:rsidRPr="00FF0693" w:rsidTr="00AC7B82">
        <w:trPr>
          <w:trHeight w:val="85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0810184140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811</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400 000,00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400 000,00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Подпрограмма "Развитие животноводства, переработки и реализации продукции животноводства"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0820000000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36 000 000,00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36 000 000,00</w:t>
            </w:r>
          </w:p>
        </w:tc>
      </w:tr>
      <w:tr w:rsidR="00286838" w:rsidRPr="00FF0693" w:rsidTr="00AC7B82">
        <w:trPr>
          <w:trHeight w:val="148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Основное мероприятие "Предоставление субсидий на производство и реализацию молочных продуктов, на производство и реализацию мяса крупного и мелкого рогатого скота, лошадей, на развитие прочих отраслей животноводства: свиноводства, птицеводства, кролиководства и звероводства, на содержание маточного поголовья животных (личные подсобные хозяйства)"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0820100000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36 000 000,00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36 000 000,00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xml:space="preserve">Расходы на поддержку животноводства, переработки и реализации продукции животноводства </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0820184150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36 000 000,00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36 000 000,00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бюджетные ассигнования</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0820184150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800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36 000 000,00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36 000 000,00</w:t>
            </w:r>
          </w:p>
        </w:tc>
      </w:tr>
      <w:tr w:rsidR="00286838" w:rsidRPr="00FF0693" w:rsidTr="00AC7B82">
        <w:trPr>
          <w:trHeight w:val="64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0820184150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810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36 000 000,00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36 000 000,00</w:t>
            </w:r>
          </w:p>
        </w:tc>
      </w:tr>
      <w:tr w:rsidR="00286838" w:rsidRPr="00FF0693" w:rsidTr="00AC7B82">
        <w:trPr>
          <w:trHeight w:val="85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0820184150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811</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36 000 000,00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36 000 000,00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xml:space="preserve">Подпрограмма "Поддержка малых форм хозяйствования" </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0830000000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3 200 000,00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3 200 000,00</w:t>
            </w:r>
          </w:p>
        </w:tc>
      </w:tr>
      <w:tr w:rsidR="00286838" w:rsidRPr="00FF0693" w:rsidTr="00AC7B82">
        <w:trPr>
          <w:trHeight w:val="85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Основное мероприятие " Предоставление субсидий на поддержку малых форм хозяйствования, на развитие материально-технической базы (за исключением личных подсобных хозяйств)"</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0830100000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3 200 000,00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3 200 000,00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поддержку малых форм хозяйствования</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0830184170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3 200 000,00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3 200 000,00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бюджетные ассигнования</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0830184170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800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3 200 000,00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3 200 000,00</w:t>
            </w:r>
          </w:p>
        </w:tc>
      </w:tr>
      <w:tr w:rsidR="00286838" w:rsidRPr="00FF0693" w:rsidTr="00AC7B82">
        <w:trPr>
          <w:trHeight w:val="64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0830184170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810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3 200 000,00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3 200 000,00</w:t>
            </w:r>
          </w:p>
        </w:tc>
      </w:tr>
      <w:tr w:rsidR="00286838" w:rsidRPr="00FF0693" w:rsidTr="00AC7B82">
        <w:trPr>
          <w:trHeight w:val="85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0830184170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811</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3 200 000,00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3 200 000,00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Подпрограмма "Повышение эффективности использования и развития потенциала рыбохозяйственного комплекса"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0840000000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7 000 000,00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7 000 000,00</w:t>
            </w:r>
          </w:p>
        </w:tc>
      </w:tr>
      <w:tr w:rsidR="00286838" w:rsidRPr="00FF0693" w:rsidTr="00AC7B82">
        <w:trPr>
          <w:trHeight w:val="64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Основное мероприятие "Субсидирование вылова и реализации товарной пищевой рыбы, (в том числе искуственно выращенной), товарной пищевой рыбопродукции"</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0840100000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7 000 000,00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7 000 000,00</w:t>
            </w:r>
          </w:p>
        </w:tc>
      </w:tr>
      <w:tr w:rsidR="00286838" w:rsidRPr="00FF0693" w:rsidTr="00AC7B82">
        <w:trPr>
          <w:trHeight w:val="64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xml:space="preserve">Расходы на повышение эффективности использования и развитие ресурсного потенциала рыбохозяйственного комплекса </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0840184180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7 000 000,00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7 000 000,00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бюджетные ассигнования</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0840184180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800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7 000 000,00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7 000 000,00</w:t>
            </w:r>
          </w:p>
        </w:tc>
      </w:tr>
      <w:tr w:rsidR="00286838" w:rsidRPr="00FF0693" w:rsidTr="00AC7B82">
        <w:trPr>
          <w:trHeight w:val="64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0840184180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810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7 000 000,00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7 000 000,00</w:t>
            </w:r>
          </w:p>
        </w:tc>
      </w:tr>
      <w:tr w:rsidR="00286838" w:rsidRPr="00FF0693" w:rsidTr="00AC7B82">
        <w:trPr>
          <w:trHeight w:val="85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lastRenderedPageBreak/>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0840184180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811</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7 000 000,00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7 000 000,00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Транспорт</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82 890 490,00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Муниципальная программа «Развитие транспортной системы Кондинского района на 2017-2020 годы»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1800000000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82 890 490,00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xml:space="preserve">Подпрограмма "Автомобильный, воздушный и водный транспорт" </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1820000000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82 890 490,00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Основное мероприятие "Обеспечение доступности и повышения качества услуг автомобильным транспортом"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1820100000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25 593 290,00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xml:space="preserve">Отдельные мероприятия в области автомобильного транспорта </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1820103030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25 593 290,00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бюджетные ассигнования</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1820103030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800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25 593 290,00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64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1820103030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810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25 593 290,00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64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субсидии юридическим лицам (кроме некоммерческих организаций), индивидуальным предпринимателям, физическим лицам-производителям товаров, работ, услуг</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1820103030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814</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25 593 290,00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Основное мероприятие "Обеспечение доступности и повышения качества услуг воздушным транспортом"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1820200000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29 574 600,00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xml:space="preserve">Отдельные мероприятия в области воздушного транспорта </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1820203000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29 574 600,00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бюджетные ассигнования</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1820203000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800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29 574 600,00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64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1820203000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810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29 574 600,00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64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субсидии юридическим лицам (кроме некоммерческих организаций), индивидуальным предпринимателям, физическим лицам-производителям товаров, работ, услуг</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1820203000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814</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29 574 600,00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Основное мероприятие "Обеспечение доступности и повышения качества услуг водным транспортом"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1820300000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27 722 600,00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xml:space="preserve">Отдельные мероприятия в области водного транспорта </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1820303010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27 722 600,00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бюджетные ассигнования</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1820303010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800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27 722 600,00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64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1820303010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810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27 722 600,00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64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субсидии юридическим лицам (кроме некоммерческих организаций), индивидуальным предпринимателям, физическим лицам-производителям товаров, работ, услуг</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1820303010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814</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27 722 600,00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Связь и информатика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3 740 888,00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64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Муниципальная программа "Развитие муниципальной службы в муниципальном образовании Кондинский район на 2017-2020 годы"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0100000000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247 400,00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169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Подпрограмма "Создание условий для выполнения функций, направленных на обеспечение деятельности органов местного самоуправления муниципального образования Кондинский район, муниципального казенного учреждения "Единая дежурно-диспетчерская служба Кондинского района" и муниципального казенного учреждения "Управление материально-технического обеспечения деятельности органов местного самоуправления Кондинского района"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247 400,00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148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Основное мероприятие "Организация деятельности органов местного самоуправления муниципального образования Кондинский район, муниципального казенного учреждения "Единая дежурно-диспетчерская служба Кондинского района" и муниципального казенного учреждения "Управление материально-технического обеспечения деятельности органов местного самоуправления Кондинского района"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0140100000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247 400,00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lastRenderedPageBreak/>
              <w:t>Прочие мероприятия органов местного самоуправления</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0140102400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247 400,00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0140102400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247 400,00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0140102400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247 400,00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услуг в сфере информационно-коммуникационных технологий</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0140102400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242</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247 400,00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Муниципальная программа «Информационное общество Кондинского района на 2017-2020 годы»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1700000000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3 493 488,00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Основное мероприятие "Развитие и сопровождение инфраструктуры электронного правительства"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1700100000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348 100,00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Реализация мероприятий в области информационных технологий</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1700170090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348 100,00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1700170090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348 100,00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1700170090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348 100,00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услуг в сфере информационно-коммуникационных технологий</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1700170090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242</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348 100,00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64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Основное мероприятие "Развитие технической и технологической основы формирования электронного правительства"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1700200000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3 145 388,00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Реализация мероприятий в области информационных технологий</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1700270090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3 145 388,00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1700270090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3 145 388,00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1700270090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3 145 388,00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услуг в сфере информационно-коммуникационных технологий</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1700270090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242</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3 145 388,00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Другие вопросы в области национальной экономики</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46 895 738,62</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6 226 400,00</w:t>
            </w:r>
          </w:p>
        </w:tc>
      </w:tr>
      <w:tr w:rsidR="00286838" w:rsidRPr="00FF0693" w:rsidTr="00AC7B82">
        <w:trPr>
          <w:trHeight w:val="64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Муниципальная программа "Развитие муниципальной службы в муниципальном образовании Кондинский район на 2017-2020 годы"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0100000000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1 526 400,00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1 526 400,00</w:t>
            </w:r>
          </w:p>
        </w:tc>
      </w:tr>
      <w:tr w:rsidR="00286838" w:rsidRPr="00FF0693" w:rsidTr="00AC7B82">
        <w:trPr>
          <w:trHeight w:val="169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Подпрограмма "Создание условий для выполнения функций, направленных на обеспечение деятельности органов местного самоуправления муниципального образования Кондинский район, муниципального казенного учреждения "Единая дежурно-диспетчерская служба Кондинского района" и муниципального казенного учреждения "Управление материально-технического обеспечения деятельности органов местного самоуправления Кондинского района"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1 526 400,00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1 526 400,00</w:t>
            </w:r>
          </w:p>
        </w:tc>
      </w:tr>
      <w:tr w:rsidR="00286838" w:rsidRPr="00FF0693" w:rsidTr="00AC7B82">
        <w:trPr>
          <w:trHeight w:val="148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Основное мероприятие "Организация деятельности органов местного самоуправления муниципального образования Кондинский район, муниципального казенного учреждения "Единая дежурно-диспетчерская служба Кондинского района" и муниципального казенного учреждения "Управление материально-технического обеспечения деятельности органов местного самоуправления Кондинского района"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0140100000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1 526 400,00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1 526 400,00</w:t>
            </w:r>
          </w:p>
        </w:tc>
      </w:tr>
      <w:tr w:rsidR="00286838" w:rsidRPr="00FF0693" w:rsidTr="00AC7B82">
        <w:trPr>
          <w:trHeight w:val="64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осуществление отдельных государственных полномочий в сфере трудовых отношений и государственного управления охраной труда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0140184120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1 526 400,00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1 526 400,00</w:t>
            </w:r>
          </w:p>
        </w:tc>
      </w:tr>
      <w:tr w:rsidR="00286838" w:rsidRPr="00FF0693" w:rsidTr="00AC7B82">
        <w:trPr>
          <w:trHeight w:val="85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0140184120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1 286 322,00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1 286 322,00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выплаты персоналу государственных (муниципальных) органов</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0140184120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1 286 322,00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1 286 322,00</w:t>
            </w:r>
          </w:p>
        </w:tc>
      </w:tr>
      <w:tr w:rsidR="00286838" w:rsidRPr="00FF0693" w:rsidTr="00AC7B82">
        <w:trPr>
          <w:trHeight w:val="43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Фонд оплаты труда государственных (муниципальных) органов</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0140184120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121</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871 396,00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871 396,00</w:t>
            </w:r>
          </w:p>
        </w:tc>
      </w:tr>
      <w:tr w:rsidR="00286838" w:rsidRPr="00FF0693" w:rsidTr="00AC7B82">
        <w:trPr>
          <w:trHeight w:val="43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выплаты персоналу государственных (муниципальных) органов, за исключением фонда оплаты труда</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0140184120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122</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153 400,00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153 400,00</w:t>
            </w:r>
          </w:p>
        </w:tc>
      </w:tr>
      <w:tr w:rsidR="00286838" w:rsidRPr="00FF0693" w:rsidTr="00AC7B82">
        <w:trPr>
          <w:trHeight w:val="64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lastRenderedPageBreak/>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0140184120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129</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261 526,00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261 526,00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0140184120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240 078,00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240 078,00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0140184120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240 078,00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240 078,00</w:t>
            </w:r>
          </w:p>
        </w:tc>
      </w:tr>
      <w:tr w:rsidR="00286838" w:rsidRPr="00FF0693" w:rsidTr="00AC7B82">
        <w:trPr>
          <w:trHeight w:val="43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услуг в сфере информационно-коммуникационных технологий</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0140184120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242</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74 411,39</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74 411,39</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Прочая закупка товаров, работ и услуг</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0140184120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244</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165 666,61</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165 666,61</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Муниципальная программа «Содействие развитию застройки населенных пунктов Кондинского района на 2017-2020 годы»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0700000000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2 147 299,44</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xml:space="preserve">Подпрограмма "Изготовление межевых планов и проведение кадастрового учета земельных участков" </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0720000000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1 021 800,00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Основное мероприятие "Обеспечение проведения государственного кадастрового учета земельных участков"</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0720100000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1 021 800,00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Мероприятия по изготовлению межевых планов и проведение кадастрового учета земельных участков</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0720170270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1 021 800,00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0720170270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1 021 800,00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0720170270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1 021 800,00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услуг в сфере информационно-коммуникационных технологий</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0720170270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242</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46 800,00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Прочая закупка товаров, работ и услуг</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0720170270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244</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975 000,00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xml:space="preserve">Подпрограмма "Оценка земельных участков" </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0730000000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193 100,00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Основное мероприятие "Обеспечение проведения оценки земельных участков"</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0730100000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193 100,00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Оценка земельных участков</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0730170270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193 100,00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0730170270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193 100,00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0730170270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193 100,00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Прочая закупка товаров, работ и услуг</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0730170270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244</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193 100,00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64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Подпрограмма "Установление границ населенных пунктов и подготовка документов для передачи земель из федеральной собственности в муниципальную собственность"</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0740000000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932 399,44</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85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Основное мероприятие "Обеспечение установления границ населенных пунктов и подготовка документов для передачи земель из федеральной собственности в муниципальную собственность"</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0740100000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932 399,44</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Установление границ населенных пунктов</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0740170270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932 399,44</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0740170270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932 399,44</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0740170270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932 399,44</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Прочая закупка товаров, работ и услуг</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0740170270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244</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932 399,44</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64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Муниципальная программа «Развитие агропромышленного комплекса и рынков сельскохозяйственной продукции, сырья и продовольствия в Кондинском районе на 2017-2020 годы"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0800000000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4 700 000,00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4 700 000,00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xml:space="preserve">Подпрограмма "Развитие системы заготовки и переработки дикоросов" </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0850000000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4 700 000,00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4 700 000,00</w:t>
            </w:r>
          </w:p>
        </w:tc>
      </w:tr>
      <w:tr w:rsidR="00286838" w:rsidRPr="00FF0693" w:rsidTr="00AC7B82">
        <w:trPr>
          <w:trHeight w:val="190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Основное мероприятие "Предоставление субсидий на заготовку продукции дикоросов, на производство продукции глубокой переработки дикоросов, заготовленных на территории автономного округа, на возведение (строительство), оснащение, страхование пунктов по приемке дикоросов, приобретение специализированной техники и оборудования для хранения, переработки и транспортировки дикоросов, на организацию презентации продукции из дикоросов, участие в выставках, ярмарках, форумах"</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0850100000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4 700 000,00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4 700 000,00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lastRenderedPageBreak/>
              <w:t>Расходы на развитие системы заготовки и переработки дикоросов</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0850184190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4 700 000,00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4 700 000,00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бюджетные ассигнования</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0850184190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800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4 700 000,00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4 700 000,00</w:t>
            </w:r>
          </w:p>
        </w:tc>
      </w:tr>
      <w:tr w:rsidR="00286838" w:rsidRPr="00FF0693" w:rsidTr="00AC7B82">
        <w:trPr>
          <w:trHeight w:val="64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0850184190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810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4 700 000,00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4 700 000,00</w:t>
            </w:r>
          </w:p>
        </w:tc>
      </w:tr>
      <w:tr w:rsidR="00286838" w:rsidRPr="00FF0693" w:rsidTr="00AC7B82">
        <w:trPr>
          <w:trHeight w:val="85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0850184190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811</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4 700 000,00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4 700 000,00</w:t>
            </w:r>
          </w:p>
        </w:tc>
      </w:tr>
      <w:tr w:rsidR="00286838" w:rsidRPr="00FF0693" w:rsidTr="00AC7B82">
        <w:trPr>
          <w:trHeight w:val="64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Муниципальная программа "Формирование на территории Кондинского района градостроительной документации на 2017-2020 годы"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0900000000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537 550,56</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Подпрограмма "Разработка документов территориального планирования и градостроительного зонирования"</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0920000000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537 550,56</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Основное мероприятие "Обеспечение городских и сельских поселений документами территориального планирования"</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0920100000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537 550,56</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Корректировка генерального плана муниципального образования сельское поселение Шугур</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0920182171</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478 420,00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0920182171</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478 420,00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0920182171</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478 420,00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Прочая закупка товаров, работ и услуг</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0920182171</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244</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478 420,00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Софинансирование расходов на корректировку генерального плана муниципального образования сельское поселение Шугур</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09201S2171</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59 130,56</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09201S2171</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59 130,56</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09201S2171</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59 130,56</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Прочая закупка товаров, работ и услуг</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09201S2171</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244</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59 130,56</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64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Муниципальная программа "Комплексное социально-экономическое развитие Кондинского района на 2017-2020 годы"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1600000000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33 574 000,00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Подпрограмма "Совершенствование государственного и муниципального управления"</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1630000000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33 574 000,00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64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Основное мероприятие "Оптимизация предоставления государственных и муниципальных услуг, в том числе путем организации их предоставления по принципу "одного окна""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1630100000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33 574 000,00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обеспечение деятельности (оказание услуг) муниципальных  учреждений</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1630100590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1 695 400,00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1630100590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1 695 400,00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бюджетным учреждениям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1630100590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610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1 695 400,00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85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1630100590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611</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1 295 400,00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бюджетным учреждениям на иные цели</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1630100590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612</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400 000,00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64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организацию предоставления государственных услуг в многофункциональных центрах предоставления государственных и муниципальных услуг</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1630182370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30 067 500,00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1630182370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30 067 500,00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бюджетным учреждениям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1630182370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610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30 067 500,00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85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1630182370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611</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30 067 500,00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64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xml:space="preserve">Софинансирование расходов на организацию предоставления государственных услуг в многофункциональных центрах предоставления </w:t>
            </w:r>
            <w:r w:rsidRPr="00FF0693">
              <w:rPr>
                <w:rFonts w:ascii="Times New Roman" w:hAnsi="Times New Roman"/>
                <w:sz w:val="16"/>
                <w:szCs w:val="16"/>
                <w:lang w:eastAsia="ru-RU"/>
              </w:rPr>
              <w:lastRenderedPageBreak/>
              <w:t>государственных и муниципальных услуг</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lastRenderedPageBreak/>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16301S2370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1 811 100,00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lastRenderedPageBreak/>
              <w:t>Предоставление субсидий бюджетным, автономным учреждениям и иным некоммерческим организациям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16301S2370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1 811 100,00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бюджетным учреждениям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16301S2370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610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1 811 100,00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85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16301S2370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611</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1 811 100,00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64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Муниципальная программа «Развитие малого и среднего предпринимательства в Кондинском районе на 2017-2020 годы»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2300000000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4 410 488,62</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Основное мероприятие "Совершенствование механизмов финансовой поддержки предпринимательства"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2300100000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4 410 488,62</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Мероприятия по развитию малого и среднего предпринимательства в Кондинском районе</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2300170110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674 888,62</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2300170110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407 888,62</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2300170110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407 888,62</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Прочая закупка товаров, работ и услуг</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2300170110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244</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407 888,62</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бюджетные ассигнования</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2300170110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800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267 000,00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64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2300170110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810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267 000,00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64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субсидии юридическим лицам (кроме некоммерческих организаций), индивидуальным предпринимателям, физическим лицам-производителям товаров, работ, услуг</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2300170110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814</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267 000,00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поддержку малого и среднего предпринимательства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2300182380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3 735 600,00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2300182380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758 900,00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2300182380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758 900,00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Прочая закупка товаров, работ и услуг</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2300182380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244</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758 900,00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бюджетные ассигнования</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2300182380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800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2 976 700,00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64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2300182380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810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2 976 700,00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64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субсидии юридическим лицам (кроме некоммерческих организаций), индивидуальным предпринимателям, физическим лицам-производителям товаров, работ, услуг</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2300182380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814</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2 976 700,00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ЖИЛИЩНО-КОММУНАЛЬНОЕ ХОЗЯЙСТВО</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10 550 741,07</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Коммунальное хозяйство</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1 855 000,00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64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Муниципальная программа «Развитие малого и среднего предпринимательства в Кондинском районе на 2017-2020 годы»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2300000000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1 855 000,00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Основное мероприятие "Совершенствование механизмов финансовой поддержки предпринимательства"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2300100000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1 855 000,00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85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Предоставление субсидий на возмещение недополученных доходов организациям, предоставляющим  населению услуги по  помывке в бане по социально-ориентированному тарифу на территории городского поселения Междуреченский</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2300103510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1 855 000,00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бюджетные ассигнования</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2300103510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800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1 855 000,00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64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2300103510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810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1 855 000,00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85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lastRenderedPageBreak/>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2300103510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811</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1 855 000,00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Благоустройство</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8 695 741,07</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Непрограммные расходы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4000000000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8 695 741,07</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Исполнение переданных полномочий городского поселения Междуреченский</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4090000000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8 695 741,07</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Озеленение</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4090006300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35 000,00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4090006300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35 000,00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4090006300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35 000,00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Прочая закупка товаров, работ и услуг</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4090006300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244</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35 000,00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Организация и содержание мест захоронения</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4090006400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1 600 300,00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4090006400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1 600 300,00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4090006400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1 600 300,00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Прочая закупка товаров, работ и услуг</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4090006400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244</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1 600 300,00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Прочие мероприятия по благоустройству поселения</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4090006500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7 060 441,07</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4090006500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7 060 441,07</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4090006500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7 060 441,07</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Прочая закупка товаров, работ и услуг</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4090006500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244</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7 060 441,07</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ОБРАЗОВАНИЕ</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15 906 108,50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Молодежная политика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15 906 108,50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Муниципальная программа "Развитие образования в Кондинском районе на 2017-2020 годы"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0200000000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2 906 488,50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Подпрограмма "Организация отдыха и оздоровления детей"</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0240000000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2 906 488,50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Основное мероприятие "Организация отдыха и оздоровления детей в оздоровительных учреждениях различных типов"</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0240200000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77 427,00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Мероприятия по организации летнего отдыха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0240270140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77 427,00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0240270140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77 427,00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автономным учреждениям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0240270140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620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77 427,00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85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0240270140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621</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77 427,00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64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Основное мероприятие "Обеспечение временного трудоустройства несовершеннолетних в свободное от учебы время в летний период"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0240400000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2 829 061,50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Мероприятия по организации летнего отдыха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0240470140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2 829 061,50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0240470140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2 829 061,50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автономным учреждениям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0240470140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620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2 829 061,50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85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0240470140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621</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2 829 061,50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Муниципальная программа «Молодежь Кондинского района на 2017-2020 годы»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0300000000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12 999 620,00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xml:space="preserve">Подпрограмма "Работа с детьми и молодежью"  </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0320000000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12 999 620,00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64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Основное мероприятие "Выплата субсидий МАУ "Районный центр молодежных инициатив "Ориентир" на выполнение муниципального задания и иные цели"</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0320100000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12 952 618,00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xml:space="preserve">Расходы на обеспечение деятельности (оказание услуг) муниципальных  учреждений </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0320100590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12 297 118,00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lastRenderedPageBreak/>
              <w:t>Предоставление субсидий бюджетным, автономным учреждениям и иным некоммерческим организациям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0320100590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12 297 118,00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автономным учреждениям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0320100590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620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12 297 118,00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85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0320100590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621</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12 193 518,00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автономным учреждениям на иные цели</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0320100590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622</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103 600,00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xml:space="preserve">Реализация мероприятий по работе с детьми  и молодежью </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0320170280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655 500,00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0320170280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655 500,00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автономным учреждениям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0320170280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620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655 500,00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85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0320170280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621</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655 500,00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Основное мероприятие "Поддержка социально ориентированных некоммерческих организаций"</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0320200000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47 002,00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в части субчидий некомерческим организациям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0320270280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47 002,00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0320270280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47 002,00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некоммерческим организациям (за исключением государственных (муниципальных) учреждений)</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0320270280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630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47 002,00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субсидии некоммерческим организациям ( за исключением государственных (муниципальных) учреждений)</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0320270280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634</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47 002,00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КУЛЬТУРА, КИНЕМАТОГРАФИЯ</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1 105 729,00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378 900,00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Культура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726 829,00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Муниципальная программа "Развитие культуры и туризма в Кондинском районе на 2017-2020 годы"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0500000000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726 829,00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Подпрограмма "Укрепление единого культурного пространства"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0520000000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726 829,00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64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Основное мероприятие "Стимулирование культурного разнообразия, создание в Кондинском районе условий для диалога и взаимодействия культур"</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0520400000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726 829,00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Реализация прочих мероприятий в рамках подпрограммы "Укрепление единого культурного пространства"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0520470050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726 829,00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0520470050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144 000,00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0520470050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144 000,00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Прочая закупка товаров, работ и услуг</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0520470050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244</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144 000,00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0520470050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582 829,00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автономным учреждениям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0520470050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620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582 829,00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85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0520470050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621</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176 329,00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автономным учреждениям на иные цели</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0520470050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622</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406 500,00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Другие вопросы в области культуры, кинематографии</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378 900,00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378 900,00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Муниципальная программа "Развитие культуры и туризма в Кондинском районе на 2017-2020 годы"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0500000000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378 900,00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378 900,00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Подпрограмма "Обеспечение прав граждан на доступ к культурным ценностям и информации"</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0510000000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378 900,00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378 900,00</w:t>
            </w:r>
          </w:p>
        </w:tc>
      </w:tr>
      <w:tr w:rsidR="00286838" w:rsidRPr="00FF0693" w:rsidTr="00AC7B82">
        <w:trPr>
          <w:trHeight w:val="64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Основное мероприятие "Создание условий для сохранения документального наследия и расширения доступа пользователей к архивным документам"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0510400000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378 900,00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378 900,00</w:t>
            </w:r>
          </w:p>
        </w:tc>
      </w:tr>
      <w:tr w:rsidR="00286838" w:rsidRPr="00FF0693" w:rsidTr="00AC7B82">
        <w:trPr>
          <w:trHeight w:val="85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lastRenderedPageBreak/>
              <w:t>Расходы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 – Югры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0510484100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378 900,00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378 900,00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0510484100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378 900,00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378 900,00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0510484100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378 900,00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378 900,00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Прочая закупка товаров, работ и услуг</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0510484100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244</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378 900,00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378 900,00</w:t>
            </w:r>
          </w:p>
        </w:tc>
      </w:tr>
      <w:tr w:rsidR="00286838" w:rsidRPr="00FF0693" w:rsidTr="00AC7B82">
        <w:trPr>
          <w:trHeight w:val="300"/>
        </w:trPr>
        <w:tc>
          <w:tcPr>
            <w:tcW w:w="3984" w:type="dxa"/>
            <w:shd w:val="clear" w:color="auto" w:fill="auto"/>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ЗДРАВООХРАНЕНИЕ</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440"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232 600,00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232 600,00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Другие вопросы в области здравоохранения</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232 600,00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232 600,00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Муниципальная программа "Развитие образования в Кондинском районе на 2017-2020 годы"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0200000000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12 600,00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12 600,00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Подпрограмма "Организация отдыха и оздоровления детей"</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0240000000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12 600,00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12 600,00</w:t>
            </w:r>
          </w:p>
        </w:tc>
      </w:tr>
      <w:tr w:rsidR="00286838" w:rsidRPr="00FF0693" w:rsidTr="00AC7B82">
        <w:trPr>
          <w:trHeight w:val="7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Обеспечение мер безопасности при организации оздоровительной кампании и создание комфортных условий пребывания в учреждениях, обеспечивающих отдых</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0240600000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12 600,00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12 600,00</w:t>
            </w:r>
          </w:p>
        </w:tc>
      </w:tr>
      <w:tr w:rsidR="00286838" w:rsidRPr="00FF0693" w:rsidTr="00AC7B82">
        <w:trPr>
          <w:trHeight w:val="64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организацию осуществления мероприятий по проведению дезинсекции и дератизации в Ханты-Мансийском автономном округе-Югре</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0240684280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12 600,00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12 600,00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0240684280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12 600,00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12 600,00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автономным учреждениям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0240684280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620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12 600,00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12 600,00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автономным учреждениям на иные цели</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0240684280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622</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12 600,00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12 600,00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Непрограммные расходы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4000000000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220 000,00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220 000,00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за счет средств бюджета автономного округа не отнесенные к муниципальным программам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4030000000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220 000,00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220 000,00</w:t>
            </w:r>
          </w:p>
        </w:tc>
      </w:tr>
      <w:tr w:rsidR="00286838" w:rsidRPr="00FF0693" w:rsidTr="00AC7B82">
        <w:trPr>
          <w:trHeight w:val="64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организацию осуществления мероприятий по проведению дезинсекции и дератизации в Ханты-Мансийском автономном округе-Югре</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4030084280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220 000,00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220 000,00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4030084280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220 000,00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220 000,00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4030084280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220 000,00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220 000,00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Прочая закупка товаров, работ и услуг</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4030084280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244</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220 000,00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220 000,00</w:t>
            </w:r>
          </w:p>
        </w:tc>
      </w:tr>
      <w:tr w:rsidR="00286838" w:rsidRPr="00FF0693" w:rsidTr="00AC7B82">
        <w:trPr>
          <w:trHeight w:val="300"/>
        </w:trPr>
        <w:tc>
          <w:tcPr>
            <w:tcW w:w="3984" w:type="dxa"/>
            <w:shd w:val="clear" w:color="auto" w:fill="auto"/>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СОЦИАЛЬНАЯ ПОЛИТИКА</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440"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12 600 500,00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Пенсионное обеспечение</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10 750 500,00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64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Муниципальная программа "Развитие муниципальной службы в муниципальном образовании Кондинский район на 2017-2020 годы"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0100000000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10 750 500,00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Подпрограмма "Дополнительное пенсионное обеспечение отдельных категорий граждан"</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0120000000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10 750 500,00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64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Основное мероприятие "Организация мероприятий, связанных с дополнительным пенсионным обеспечением отдельных категорий граждан"</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0120100000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10 750 500,00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Социальные выплаты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0120100220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604 000,00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Социальное обеспечение и иные выплаты населению</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0120100220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300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604 000,00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Социальные выплаты гражданам, кроме публичных нормативных социальных выплат</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0120100220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320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604 000,00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Пособия, компенсации и иные социальные выплаты гражданам, кроме публичных нормативных обязательств</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0120100220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321</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604 000,00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Мероприятия на пенсионное обеспечение отдельных категорий граждан</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0120170220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10 146 500,00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Социальное обеспечение и иные выплаты населению</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0120170220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300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10 146 500,00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Социальные выплаты гражданам, кроме публичных нормативных социальных выплат</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0120170220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320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10 146 500,00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Пособия, компенсации и иные социальные выплаты гражданам, кроме публичных нормативных обязательств</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0120170220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321</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10 146 500,00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Другие вопросы в области социальной политики</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06</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1 850 000,00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lastRenderedPageBreak/>
              <w:t>Муниципальная программа "Развитие гражданского общества в Кондинском районе на 2017-2020 годы"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06</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2100000000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1 850 000,00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Подпрограмма "Поддержка социально ориентированных некоммерческих организаций"</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06</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2120000000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400 000,00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127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Основное мероприятие "Формирование открытой и конкурентной системы финансовой поддержки социально ориентированным некоммерческим организациям путем предоставления грантов (на конкурсной основе) и субсидий социально ориентированным некоммерческим организациям на создание условий для осуществления их деятельности"</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06</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2120300000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400 000,00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Реализация мероприятий в области социальной политики</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06</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2120370070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400 000,00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06</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2120370070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200 000,00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06</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2120370070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200 000,00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Прочая закупка товаров, работ и услуг</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06</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2120370070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244</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200 000,00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06</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2120370070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200 000,00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некоммерческим организациям (за исключением государственных (муниципальных) учреждений)</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06</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2120370070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630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200 000,00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субсидии некоммерческим организациям ( за исключением государственных (муниципальных) учреждений)</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06</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2120370070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634</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200 000,00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Подпрограмма «Информирование населения о деятельности органов местного самоуправления Кондинского района»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06</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2130000000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1 450 000,00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85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Основное мероприятие "Оказание дополнительной поддержки отдельным категориям граждан, проживающим на территории Кондинского района, создание условий для их полноценного участия в жизни общества"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06</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2130200000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1 450 000,00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Мероприятия в сфере средств массовой информации</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06</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2130270260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1 450 000,00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06</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2130270260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1 450 000,00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06</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2130270260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1 450 000,00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Прочая закупка товаров, работ и услуг</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06</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2130270260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244</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1 450 000,00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СРЕДСТВА МАССОВОЙ ИНФОРМАЦИИ</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w:t>
            </w:r>
          </w:p>
        </w:tc>
        <w:tc>
          <w:tcPr>
            <w:tcW w:w="440"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8 066 700,00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Другие вопросы в области средств массовой информации</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8 066 700,00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Муниципальная программа "Развитие гражданского общества в Кондинском районе на 2017-2020 годы"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2100000000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8 066 700,00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Подпрограмма «Информирование населения о деятельности органов местного самоуправления Кондинского района»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2130000000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8 066 700,00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64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Основное мероприятие "Обеспечение информационной открытости деятельности органов местного самоуправления муниципального образования Кондинский район"</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2130100000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8 066 700,00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Мероприятия в сфере средств массовой информации</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2130170260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8 066 700,00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2130170260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8 066 700,00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2130170260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8 066 700,00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Прочая закупка товаров, работ и услуг</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2130170260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244</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8 066 700,00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auto" w:fill="auto"/>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Комитет по финансам и налоговой политике администрации Кондинского района</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40"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536 247 494,91</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57 836 400,00</w:t>
            </w:r>
          </w:p>
        </w:tc>
      </w:tr>
      <w:tr w:rsidR="00286838" w:rsidRPr="00FF0693" w:rsidTr="00AC7B82">
        <w:trPr>
          <w:trHeight w:val="300"/>
        </w:trPr>
        <w:tc>
          <w:tcPr>
            <w:tcW w:w="3984" w:type="dxa"/>
            <w:shd w:val="clear" w:color="auto" w:fill="auto"/>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ОБЩЕГОСУДАРСТВЕННЫЕ ВОПРОСЫ</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68 320 149,03</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64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Обеспечение деятельности финансовых, налоговых и таможенных органов и органов финансового (финансово-бюджетного) надзора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06</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28 833 900,00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64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Муниципальная программа "Управление муниципальными финансами в муниципальном образовании Кондинский район на 2017-2020 годы"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06</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1900000000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28 833 900,00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lastRenderedPageBreak/>
              <w:t>Подпрограмма "Организация бюджетного процесса в Кондинском районе"</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06</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1910000000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28 833 900,00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Основное мероприятие "Обеспечение функций в бюджетной сфере, в сфере налогов и сборов, в сфере закупок"</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06</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1910100000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28 833 900,00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обеспечение функций органами местного самоуправления</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06</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1910102040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28 833 900,00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85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06</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1910102040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28 833 900,00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выплаты персоналу государственных (муниципальных) органов</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06</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1910102040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28 833 900,00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Фонд оплаты труда государственных (муниципальных) органов</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06</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1910102040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121</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22 231 600,00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выплаты персоналу государственных (муниципальных) органов, за исключением фонда оплаты труда</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06</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1910102040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122</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84 000,00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64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06</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1910102040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129</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6 518 300,00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Резервные фонды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600 000,00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Непрограммные расходы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4000000000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600 000,00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Резервные фонды муниципального образования</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4060000000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600 000,00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Резервные средства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4060007050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600 000,00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бюджетные ассигнования</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4060007050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800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600 000,00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Резервные средства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4060007050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870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600 000,00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Резервные средства</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11</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4060007050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870</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600 000,00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Другие общегосударственные вопросы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38 886 249,03</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64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Муниципальная программа "Управление муниципальными финансами в муниципальном образовании Кондинский район на 2017-2020 годы"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1900000000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713 300,00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Подпрограмма "Организация бюджетного процесса в Кондинском районе"</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1910000000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713 300,00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Основное мероприятие "Обеспечение функций в бюджетной сфере, в сфере налогов и сборов, в сфере закупок"</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1910100000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713 300,00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Прочие мероприятия на обеспечение функций органами местного самоуправления</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1910102400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713 300,00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85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1910102400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550 000,00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выплаты персоналу государственных (муниципальных) органов</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1910102400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550 000,00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выплаты персоналу государственных (муниципальных) органов, за исключением фонда оплаты труда</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1910102400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122</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550 000,00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1910102400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159 000,00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1910102400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159 000,00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Прочая закупка товаров, работ и услуг</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1910102400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244</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159 000,00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бюджетные ассигнования</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1910102400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800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4 300,00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Уплата налогов, сборов и иных платежей</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1910102400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850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4 300,00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Уплата налога на имущество организаций и земельного налога</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1910102400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851</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Уплата иных платежей</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1910102400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853</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4 000,00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Непрограммные расходы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4000000000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38 172 949,03</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Прочие мероприятия</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4070000000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38 172 949,03</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Прочие мероприятия</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4070000010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38 172 949,03</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lastRenderedPageBreak/>
              <w:t>Закупка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4070000010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38 172 949,03</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4070000010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38 172 949,03</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Прочая закупка товаров, работ и услуг</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4070000010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244</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38 172 949,03</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НАЦИОНАЛЬНАЯ ОБОРОНА</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440"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2 809 400,00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2 809 400,00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Мобилизационная и вневойсковая подготовка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2 809 400,00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2 809 400,00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Непрограммные расходы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4000000000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2 809 400,00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2 809 400,00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Целевые средства бюджета автономного округа не отнесенные к муниципальным программам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4040000000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2 809 400,00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2 809 400,00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осуществление первичного воинского учета на территориях, где отсутствуют военные комиссариаты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4040051180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2 809 400,00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2 809 400,00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Межбюджетные трансферты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4040051180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500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2 809 400,00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2 809 400,00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Субвенции</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4040051180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530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2 809 400,00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2 809 400,00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Субвенции</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4040051180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530</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2 809 400,00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2 809 400,00</w:t>
            </w:r>
          </w:p>
        </w:tc>
      </w:tr>
      <w:tr w:rsidR="00286838" w:rsidRPr="00FF0693" w:rsidTr="00AC7B82">
        <w:trPr>
          <w:trHeight w:val="435"/>
        </w:trPr>
        <w:tc>
          <w:tcPr>
            <w:tcW w:w="3984" w:type="dxa"/>
            <w:shd w:val="clear" w:color="auto" w:fill="auto"/>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НАЦИОНАЛЬНАЯ БЕЗОПАСНОСТЬ И ПРАВООХРАНИТЕЛЬНАЯ ДЕЯТЕЛЬНОСТЬ</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440"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728 700,00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589 200,00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Органы юстиции</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589 200,00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589 200,00</w:t>
            </w:r>
          </w:p>
        </w:tc>
      </w:tr>
      <w:tr w:rsidR="00286838" w:rsidRPr="00FF0693" w:rsidTr="00AC7B82">
        <w:trPr>
          <w:trHeight w:val="64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Муниципальная программа "Развитие муниципальной службы в муниципальном образовании Кондинский район на 2017-2020 годы"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0100000000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589 200,00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589 200,00</w:t>
            </w:r>
          </w:p>
        </w:tc>
      </w:tr>
      <w:tr w:rsidR="00286838" w:rsidRPr="00FF0693" w:rsidTr="00AC7B82">
        <w:trPr>
          <w:trHeight w:val="169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Подпрограмма "Создание условий для выполнения функций, направленных на обеспечение деятельности органов местного самоуправления муниципального образования Кондинский район, муниципального казенного учреждения "Единая дежурно-диспетчерская служба Кондинского района" и муниципального казенного учреждения "Управление материально-технического обеспечения деятельности органов местного самоуправления Кондинского района"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589 200,00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589 200,00</w:t>
            </w:r>
          </w:p>
        </w:tc>
      </w:tr>
      <w:tr w:rsidR="00286838" w:rsidRPr="00FF0693" w:rsidTr="00AC7B82">
        <w:trPr>
          <w:trHeight w:val="148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Основное мероприятие "Организация деятельности органов местного самоуправления муниципального образования Кондинский район, муниципального казенного учреждения "Единая дежурно-диспетчерская служба Кондинского района" и муниципального казенного учреждения "Управление материально-технического обеспечения деятельности органов местного самоуправления Кондинского района"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0140100000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589 200,00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589 200,00</w:t>
            </w:r>
          </w:p>
        </w:tc>
      </w:tr>
      <w:tr w:rsidR="00286838" w:rsidRPr="00FF0693" w:rsidTr="00AC7B82">
        <w:trPr>
          <w:trHeight w:val="127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 143-ФЗ "Об актах гражданского состояния" полномочий Российской Федерации на государственную регистрацию актов гражданского состояния</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0140159300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516 900,00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516 900,00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Межбюджетные трансферты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0140159300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500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516 900,00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516 900,00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Субвенции</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0140159300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530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516 900,00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516 900,00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Субвенции</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0140159300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530</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516 900,00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516 900,00</w:t>
            </w:r>
          </w:p>
        </w:tc>
      </w:tr>
      <w:tr w:rsidR="00286838" w:rsidRPr="00FF0693" w:rsidTr="00AC7B82">
        <w:trPr>
          <w:trHeight w:val="106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xml:space="preserve">Осуществление переданных органам государственной власти субъектов Российской Федерации в соответствии с пунктом 1 статьи 4 Федерального закона "Об актах гражданского состояния" полномочий Российской Федерации на государственную регистрацию актов гражданского состояния </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01401D9300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72 300,00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72 300,00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Межбюджетные трансферты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01401D9300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500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72 300,00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72 300,00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Субвенции</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01401D9300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530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72 300,00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72 300,00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Субвенции</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01401D9300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530</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72 300,00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72 300,00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Другие вопросы в области национальной безопасности и правоохранительной деятельности</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14</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139 500,00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127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lastRenderedPageBreak/>
              <w:t>Муниципальная программа "Профилактика правонарушений по вопросам обеспечения общественного порядка, межнационального согласия, гражданского единства, профилактики экстремизма, незаконного оборота и потребления наркотических и психотропных веществ в Кондинском районе в 2017-2020 годах"</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14</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1300000000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139 500,00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Подпрограмма "Профилактика правонарушений"</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14</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1310000000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139 500,00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Основное мероприятие "Создание условий для деятельности народных дружин"</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14</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1310100000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139 500,00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мероприятия по созданию условий для деятельности народных дружин"</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14</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1310182300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139 500,00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Межбюджетные трансферты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14</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1310182300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500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139 500,00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межбюджетные трансферты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14</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1310182300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540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139 500,00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межбюджетные трансферты</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14</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1310182300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540</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139 500,00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НАЦИОНАЛЬНАЯ ЭКОНОМИКА</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36 467 895,88</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Общеэкономические вопросы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10 977 000,00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64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Муниципальная программа "Комплексное социально-экономическое развитие Кондинского района на 2017-2020 годы"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1600000000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10 977 000,00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Подпрограмма "Содействие занятости населения в Кондинском районе"</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1610000000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10 977 000,00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Основное мероприятие "Сохранение стабильной и управляемой ситуации на рынке труда в Кондинском районе"</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1610100000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10 977 000,00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реализацию мероприятий по содействию трудоустройству граждан</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1610185060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10 977 000,00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Межбюджетные трансферты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1610185060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500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10 977 000,00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межбюджетные трансферты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1610185060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540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10 977 000,00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межбюджетные трансферты</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1610185060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540</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10 977 000,00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Дорожное хозяйство (дорожные фонды)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21 719 095,88</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Муниципальная программа «Развитие транспортной системы Кондинского района на 2017-2020 годы»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1800000000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21 719 095,88</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xml:space="preserve">Подпрограмма "Дорожное хозяйство" </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1810000000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21 719 095,88</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Основное мероприятие "Строительство подъездных автомобильных дорог общего пользования местного значения"</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1810100000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8 477 800,00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64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строительство (реконструкцию), капитальный ремонт и ремонт автомобильных дорог общего пользования местного значения (ОБ)</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1810182390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8 268 000,00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Межбюджетные трансферты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1810182390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500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8 268 000,00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межбюджетные трансферты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1810182390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540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8 268 000,00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межбюджетные трансферты</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1810182390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540</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8 268 000,00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Софинансирование строительства подъездной автомобильной дороги</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18101S2390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209 800,00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Межбюджетные трансферты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18101S2390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500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209 800,00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межбюджетные трансферты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18101S2390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540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209 800,00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межбюджетные трансферты</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18101S2390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540</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209 800,00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64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Основное мероприятие "Строительство, реконструкция, капитальный ремонт и ремонт автомобильных дорог общего пользования местного значения"</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1810200000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13 241 295,88</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ремонт автомобильных дорог общего пользования местного значения</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1810289190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13 241 295,88</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Межбюджетные трансферты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1810289190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500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13 241 295,88</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межбюджетные трансферты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1810289190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540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13 241 295,88</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межбюджетные трансферты</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1810289190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540</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13 241 295,88</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Связь и информатика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3 771 800,00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64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Муниципальная программа "Управление муниципальными финансами в муниципальном образовании Кондинский район на 2017-2020 годы"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1900000000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3 771 800,00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lastRenderedPageBreak/>
              <w:t>Подпрограмма "Организация бюджетного процесса в Кондинском районе"</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1910000000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3 771 800,00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Основное мероприятие "Обеспечение функций в бюджетной сфере, в сфере налогов и сборов, в сфере закупок"</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1910100000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3 771 800,00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Прочие мероприятия на обеспечение функций органами местного самоуправления</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1910102400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3 771 800,00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1910102400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3 771 800,00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1910102400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3 771 800,00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услуг в сфере информационно-коммуникационных технологий</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1910102400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242</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3 771 800,00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ЖИЛИЩНО-КОММУНАЛЬНОЕ ХОЗЯЙСТВО</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116 172 550,00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Коммунальное хозяйство</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115 924 500,00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64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Муниципальная программа "Развитие жилищно-коммунального комплекса и повышение энергетической эффективности в Кондинском районе на 2017-2020 годы"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1200000000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115 924 500,00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xml:space="preserve">Подпрограмма "Создание условий для обеспечения качественными коммунальными услугами" </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1210000000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94 445 000,00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Основное мероприятие «Капитальныйремонт (с заменой) систем теплоснабжения, водоснабжения и водоотведения»</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1210200000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94 445 000,00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реализацию полномочий в сфере жилищно-коммунального комплекса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1210282590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85 000 000,00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Межбюджетные трансферты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1210282590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500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85 000 000,00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межбюджетные трансферты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1210282590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540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85 000 000,00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межбюджетные трансферты</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1210282590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540</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85 000 000,00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Софинансирование субсидии на реализацию полномочий в сфере жилищно-коммунального комплекса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12102S2590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9 445 000,00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Межбюджетные трансферты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12102S2590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500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9 445 000,00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межбюджетные трансферты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12102S2590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540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9 445 000,00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межбюджетные трансферты</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12102S2590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540</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9 445 000,00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xml:space="preserve">Подпрограмма "Обеспечение равных прав потребителей на получение энергетических ресурсов" </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1230000000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21 479 500,00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169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Основное мероприятие "Предоставление субсидии в целях возмещения недополученных доходов организациям, осуществляющим реализацию энергетической энергии предприятиям жилищно -коммунального и агропромышленного комплекса, субъекта малого и среднего предпринимательства, организациям бюджетной сферы в зоне децентрализованного электроснабжения Кондинского района по цене эл энергии централизованного электроснабжения"</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1230300000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21 479 500,00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169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возмещение недополученных доходов организациям, осуществляющим реализацию электрической энергии предприятиям жилищно-коммунального и агропромышленного комплексов, субъектам малого и среднего предпринимательства, организациям бюджетной сферы в зоне децентрализованного электроснабжения Ханты-Мансийского автономного округа – Югры по цене электрической энергии зоны централизованного электроснабжения</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1230382240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12 887 700,00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Межбюджетные трансферты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1230382240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500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12 887 700,00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межбюджетные трансферты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1230382240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540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12 887 700,00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межбюджетные трансферты</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1230382240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540</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12 887 700,00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190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lastRenderedPageBreak/>
              <w:t>Софинансирование расходов на возмещение недополученных доходов организациям, осуществляющим реализацию электрической энергии предприятиям жилищно-коммунального и агропромышленного комплексов, субъектам малого и среднего предпринимательства, организациям бюджетной сферы в зоне децентрализованного электроснабжения Ханты-Мансийского автономного округа – Югры по цене электрической энергии зоны централизованного электроснабжения</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12303S2240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8 591 800,00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Межбюджетные трансферты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12303S2240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500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8 591 800,00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межбюджетные трансферты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12303S2240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540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8 591 800,00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межбюджетные трансферты</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12303S2240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540</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8 591 800,00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Благоустройство</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248 050,00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Непрограммные расходы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4000000000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248 050,00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Целевые средства бюджета автономного округа не отнесенные к муниципальным программам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4040000000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248 050,00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реализацию наказов избирателей депутатам Думы ХМАО-Югры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4040085160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248 050,00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Межбюджетные трансферты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4040085160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500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248 050,00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межбюджетные трансферты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4040085160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540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248 050,00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межбюджетные трансферты</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4040085160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540</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248 050,00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КУЛЬТУРА, КИНЕМАТОГРАФИЯ</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36 835 500,00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Культура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36 835 500,00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Муниципальная программа "Развитие культуры и туризма в Кондинском районе на 2017-2020 годы"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0500000000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36 617 500,00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Подпрограмма "Укрепление единого культурного пространства"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0520000000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36 617 500,00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xml:space="preserve">Основное мероприятие "Создание благоприятных условий для художественно-творческой деятельности </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0520300000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35 617 500,00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106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частичное обеспечение повышения оплаты труда работников муниципальных учреждений культуры в целях реализации указов Президента Российской Федерации от 7 мая 2012 года № 597 "О мероприятиях по реализации государственной социальной политики".</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0520382580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35 617 500,00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Межбюджетные трансферты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0520382580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500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35 617 500,00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межбюджетные трансферты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0520382580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540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35 617 500,00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межбюджетные трансферты</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0520382580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540</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35 617 500,00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64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Основное мероприятие "Стимулирование культурного разнообразия, создание в Кондинском районе условий для диалога и взаимодействия культур"</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0520400000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1 000 000,00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Реализация прочих мероприятий в рамках подпрограммы "Укрепление единого культурного пространства"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0520470050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1 000 000,00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Межбюджетные трансферты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0520470050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500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1 000 000,00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межбюджетные трансферты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0520470050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540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1 000 000,00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межбюджетные трансферты</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0520470050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540</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1 000 000,00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Непрограммные расходы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4000000000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218 000,00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Целевые средства бюджета автономного округа не отнесенные к муниципальным программам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4040000000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218 000,00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реализацию наказов избирателей депутатам Думы ХМАО-Югры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4040085160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218 000,00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Межбюджетные трансферты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4040085160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500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218 000,00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межбюджетные трансферты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4040085160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540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218 000,00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межбюджетные трансферты</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4040085160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540</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218 000,00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auto" w:fill="auto"/>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ОБСЛУЖИВАНИЕ ГОСУДАРСТВЕННОГО И МУНИЦИПАЛЬНОГО ДОЛГА</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440"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234 800,00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Обслуживание государственного внутреннего и муниципального долга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234 800,00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64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lastRenderedPageBreak/>
              <w:t>Муниципальная программа "Управление муниципальными финансами в муниципальном образовании Кондинский район на 2017-2020 годы"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1900000000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234 800,00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Подпрограмма "Управление муниципальным долгом района"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1920000000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234 800,00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Основное мероприятие "Обслуживание муниципального долга района"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1920200000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234 800,00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обеспечение эффективного управления муниципальным долгом района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1920200650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234 800,00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Обслуживание государственного (муниципального) долга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1920200650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700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234 800,00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Обслуживание муниципального долга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1920200650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730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234 800,00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Обслуживание муниципального долга</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1920200650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730</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234 800,00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645"/>
        </w:trPr>
        <w:tc>
          <w:tcPr>
            <w:tcW w:w="3984" w:type="dxa"/>
            <w:shd w:val="clear" w:color="auto" w:fill="auto"/>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МЕЖБЮДЖЕТНЫЕ ТРАНСФЕРТЫ ОБЩЕГО ХАРАКТЕРА БЮДЖЕТАМ БЮДЖЕТНОЙ СИСТЕМЫ РОССИЙСКОЙ ФЕДЕРАЦИИ</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14</w:t>
            </w:r>
          </w:p>
        </w:tc>
        <w:tc>
          <w:tcPr>
            <w:tcW w:w="440"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274 678 500,00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54 437 800,00</w:t>
            </w:r>
          </w:p>
        </w:tc>
      </w:tr>
      <w:tr w:rsidR="00286838" w:rsidRPr="00FF0693" w:rsidTr="00AC7B82">
        <w:trPr>
          <w:trHeight w:val="64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Дотации на выравнивание бюджетной обеспеченности субъектов Российской Федерации и муниципальных образований</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267 228 500,00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54 437 800,00</w:t>
            </w:r>
          </w:p>
        </w:tc>
      </w:tr>
      <w:tr w:rsidR="00286838" w:rsidRPr="00FF0693" w:rsidTr="00AC7B82">
        <w:trPr>
          <w:trHeight w:val="64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Муниципальная программа «Повышение эффективности предоставления финансовой помощи городским и сельским поселениям Кондинского района на 2017-2020 годы»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2000000000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267 228 500,00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54 437 800,00</w:t>
            </w:r>
          </w:p>
        </w:tc>
      </w:tr>
      <w:tr w:rsidR="00286838" w:rsidRPr="00FF0693" w:rsidTr="00AC7B82">
        <w:trPr>
          <w:trHeight w:val="64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Подпрограмма «Совершенствование системы распределения и перераспределения финансовых ресурсов между уровнями бюджетной системы Кондинского района»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2010000000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267 228 500,00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54 437 800,00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Основное мероприятие "Расчет и распределение дотации на выравнивание бюджетной обеспеченности поселений"</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2010100000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267 228 500,00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54 437 800,00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Дотации на выравнивание бюджетной обеспеченности</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2010186010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267 228 500,00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54 437 800,00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Межбюджетные трансферты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2010186010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500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267 228 500,00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54 437 800,00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Дотации</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2010186010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510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267 228 500,00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54 437 800,00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Дотации на выравнивание бюджетной обеспеченности</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2010186010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511</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267 228 500,00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54 437 800,00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дотации</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7 450 000,00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64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Муниципальная программа «Повышение эффективности предоставления финансовой помощи городским и сельским поселениям Кондинского района на 2017-2020 годы»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2000000000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7 450 000,00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Подпрограмма "Поддержание устойчивого исполнения бюджетов муниципальных образований Кондинского района"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2020000000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7 350 000,00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Основное мероприятие "Расчет и распределение дотации на обеспечение сбалансированности местных бюджетов"</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2020200000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7 350 000,00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Дотация на поддержку мер по обеспечению сбалансированности бюджетов</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2020286020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7 350 000,00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Межбюджетные трансферты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2020286020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500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7 350 000,00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Дотации</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2020286020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510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7 350 000,00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дотации</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2020286020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512</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7 350 000,00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Подпрограмма "Содействие повышению качества управления муниципальными финансами"</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2030000000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Основное мероприятие "Предоставление муниципальным образованиям Кондинского района грантов (дотаций)"</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2030300000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Дотации</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2030386030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Межбюджетные трансферты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2030386030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500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Дотации</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2030386030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510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дотации</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2030386030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512</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100 000,00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auto" w:fill="auto"/>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Комитет по управлению муниципальным имуществом администрации Кондинского района</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070</w:t>
            </w:r>
          </w:p>
        </w:tc>
        <w:tc>
          <w:tcPr>
            <w:tcW w:w="440"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40"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126 977 781,12</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37 379 400,00</w:t>
            </w:r>
          </w:p>
        </w:tc>
      </w:tr>
      <w:tr w:rsidR="00286838" w:rsidRPr="00FF0693" w:rsidTr="00AC7B82">
        <w:trPr>
          <w:trHeight w:val="300"/>
        </w:trPr>
        <w:tc>
          <w:tcPr>
            <w:tcW w:w="3984" w:type="dxa"/>
            <w:shd w:val="clear" w:color="auto" w:fill="auto"/>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ОБЩЕГОСУДАРСТВЕННЫЕ ВОПРОСЫ</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30 653 500,00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Другие общегосударственные вопросы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30 653 500,00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64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lastRenderedPageBreak/>
              <w:t>Муниципальная программа Кондинского района "Управление муниципальным имуществом Кондинского района на 2017-2020 года"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2200000000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30 653 500,00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Подпрограмма "Управление и распоряжение муниципальным имуществом Кондинского района"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2210000000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11 227 700,00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Основное мероприятие "Совершенствование системы управления муниципальным имуществом Кондинского района"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2210100000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11 227 700,00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Прочие мероприятия органов местного самоуправления</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2210102400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10 967 700,00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2210102400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10 277 000,00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2210102400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10 277 000,00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Прочая закупка товаров, работ и услуг</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2210102400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244</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10 277 000,00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бюджетные ассигнования</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2210102400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800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690 700,00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Исполнение судебных актов</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2210102400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830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148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2210102400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831</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30 000,00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Уплата налогов, сборов и иных платежей</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2210102400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850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660 700,00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Уплата прочих налогов, сборов</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2210102400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852</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660 700,00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64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Оценка недвижимости, признание прав и регулирование отношений по государственной и муниципальной собственности</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2210109020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260 000,00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2210109020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260 000,00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2210109020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260 000,00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Прочая закупка товаров, работ и услуг</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2210109020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244</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260 000,00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Подпрограмма "Организационно-техническое и финансовое обеспечение Комитета"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2230000000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19 425 800,00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Основное  мероприятие "Обеспечение условий для выполнения функций, возложенных на Комитет"</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2230300000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19 425 800,00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Прочие мероприятия  органов местного самоуправления</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2230302040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19 092 200,00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85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2230302040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19 092 200,00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выплаты персоналу государственных (муниципальных) органов</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2230302040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19 092 200,00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Фонд оплаты труда государственных (муниципальных) органов</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2230302040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121</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14 596 000,00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выплаты персоналу государственных (муниципальных) органов, за исключением фонда оплаты труда</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2230302040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122</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87 000,00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64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2230302040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129</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4 409 200,00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Прочие мероприятия  органов местного самоуправления</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2230302400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333 600,00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85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2230302400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213 200,00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выплаты персоналу государственных (муниципальных) органов</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2230302400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213 200,00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выплаты персоналу государственных (муниципальных) органов, за исключением фонда оплаты труда</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2230302400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122</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213 200,00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lastRenderedPageBreak/>
              <w:t>Закупка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2230302400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113 200,00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2230302400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113 200,00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Прочая закупка товаров, работ и услуг</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2230302400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244</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113 200,00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бюджетные ассигнования</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2230302400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800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7 200,00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Уплата налогов, сборов и иных платежей</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2230302400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850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7 200,00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Уплата налога на имущество организаций и земельного налога</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2230302400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851</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3 800,00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Уплата иных платежей</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2230302400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853</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3 400,00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auto" w:fill="auto"/>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НАЦИОНАЛЬНАЯ БЕЗОПАСНОСТЬ И ПРАВООХРАНИТЕЛЬНАЯ ДЕЯТЕЛЬНОСТЬ</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440"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43 210,00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Другие вопросы в области национальной безопасности и правоохранительной деятельности</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14</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43 210,00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127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Муниципальная программа "Профилактика правонарушений по вопросам обеспечения общественного порядка, межнационального согласия, гражданского единства, профилактики экстремизма, незаконного оборота и потребления наркотических и психотропных веществ в Кондинском районе в 2017-2020 годах"</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14</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1300000000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43 210,00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Подпрограмма "Профилактика экстремизма"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14</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1340000000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43 210,00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Пресечение террористических актов и минимизация их последствий</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14</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1340800000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43 210,00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xml:space="preserve">Мероприятия по профилактике терроризма </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14</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1340870210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43 210,00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14</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1340870210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43 210,00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14</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1340870210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43 210,00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услуг в сфере информационно-коммуникационных технологий</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14</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1340870210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242</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43 210,00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НАЦИОНАЛЬНАЯ ЭКОНОМИКА</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555 320,00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Связь и информатика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456 600,00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64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Муниципальная программа Кондинского района "Управление муниципальным имуществом Кондинского района на 2017-2020 года"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2200000000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456 600,00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Подпрограмма "Организационно-техническое и финансовое обеспечение Комитета"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2230000000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456 600,00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Основное  мероприятие "Обеспечение условий для выполнения функций, возложенных на Комитет"</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2230300000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456 600,00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Прочие мероприятия  органов местного самоуправления</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2230302400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456 600,00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2230302400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456 600,00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2230302400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456 600,00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услуг в сфере информационно-коммуникационных технологий</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2230302400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242</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456 600,00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Другие вопросы в области национальной экономики</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98 720,00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64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Муниципальная программа «Развитие малого и среднего предпринимательства в Кондинском районе на 2017-2020 годы»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2300000000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98 720,00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Основное мероприятие "Совершенствование механизмов финансовой поддержки предпринимательства"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2300100000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98 720,00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Мероприятия по развитию малого и среднего предпринимательства в Кондинском районе</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2300170110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98 720,00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2300170110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98 720,00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2300170110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98 720,00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Прочая закупка товаров, работ и услуг</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2300170110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244</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98 720,00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ЖИЛИЩНО-КОММУНАЛЬНОЕ ХОЗЯЙСТВО</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47 252 651,12</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64 600,00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Жилищное хозяйство</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47 188 051,12</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64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lastRenderedPageBreak/>
              <w:t>Муниципальная программа «Обеспечение доступным и комфортным жильем жителей Кондинского района на 2017-2020 годы»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1100000000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45 001 551,12</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Подпрограмма "Содействие развитию жилищного строительства"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1110000000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45 001 551,12</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Основное мероприятие "Стимулирование застройщиков"</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1110100000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45 001 551,12</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64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для реализации полномочий в области строительства, градостроительной деятельности и жилищных отношений</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1110182172</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40 051 380,00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Капитальные вложения в объекты государственной (муниципальной) собственности</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1110182172</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400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40 051 380,00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Бюджетные инвестиции</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1110182172</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410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40 051 380,00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64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Бюджетные инвестиции на приобретение объектов недвижимого имущества в государственную (муниципальную) собственность</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1110182172</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412</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40 051 380,00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Софинансирование мероприятий "Стимулирование застройщиков"</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11101S2172</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4 950 171,12</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Капитальные вложения в объекты государственной (муниципальной) собственности</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11101S2172</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400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4 950 171,12</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Бюджетные инвестиции</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11101S2172</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410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4 950 171,12</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64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Бюджетные инвестиции на приобретение объектов недвижимого имущества в государственную (муниципальную) собственность</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11101S2172</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412</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4 950 171,12</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64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Муниципальная программа Кондинского района "Управление муниципальным имуществом Кондинского района на 2017-2020 года"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2200000000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2 186 500,00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Подпрограмма "Управление и распоряжение муниципальным имуществом Кондинского района"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2210000000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2 186 500,00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Основное мероприятие "Совершенствование системы управления муниципальным имуществом Кондинского района"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2210100000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2 186 500,00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Прочие мероприятия органов местного самоуправления</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2210102400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2 186 500,00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2210102400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2 186 500,00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2210102400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2 186 500,00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Прочая закупка товаров, работ и услуг</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2210102400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244</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2 186 500,00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Другие вопросы в области жилищно-коммунального хозяйства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64 600,00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64 600,00</w:t>
            </w:r>
          </w:p>
        </w:tc>
      </w:tr>
      <w:tr w:rsidR="00286838" w:rsidRPr="00FF0693" w:rsidTr="00AC7B82">
        <w:trPr>
          <w:trHeight w:val="64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Муниципальная программа «Обеспечение доступным и комфортным жильем жителей Кондинского района на 2017-2020 годы»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1100000000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64 600,00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64 600,00</w:t>
            </w:r>
          </w:p>
        </w:tc>
      </w:tr>
      <w:tr w:rsidR="00286838" w:rsidRPr="00FF0693" w:rsidTr="00AC7B82">
        <w:trPr>
          <w:trHeight w:val="64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Подпрограмма "Обеспечение реализации отделом жилищной политики Комитета по управлению муниципальным имуществом своих функций и полномочий"</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1130000000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64 600,00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64 600,00</w:t>
            </w:r>
          </w:p>
        </w:tc>
      </w:tr>
      <w:tr w:rsidR="00286838" w:rsidRPr="00FF0693" w:rsidTr="00AC7B82">
        <w:trPr>
          <w:trHeight w:val="169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Основное мероприятие "Обеспечение расходов в части администрирования, на исполнение отдельных государственных полномочий по постановке на учет и учету граждан", имеющих право на получение жилищных субсидий, выезжающих из районов Крайнего Севера и приравненных к ним местностей, а так же выезжающих из закрывающихся населенных пунктов на территории ХМАО-Югры, не имеющих иных жилых помещений</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1130100000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64 600,00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64 600,00</w:t>
            </w:r>
          </w:p>
        </w:tc>
      </w:tr>
      <w:tr w:rsidR="00286838" w:rsidRPr="00FF0693" w:rsidTr="00AC7B82">
        <w:trPr>
          <w:trHeight w:val="169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реализацию полномочий, указанных в пунктах 3.1, 3.2 статьи 2 Закона Ханты-Мансийского автономного округа – Югры от 31 марта 2009 года № 36-оз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1130184220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64 600,00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64 600,00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1130184220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64 600,00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64 600,00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1130184220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64 600,00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64 600,00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lastRenderedPageBreak/>
              <w:t>Прочая закупка товаров, работ и услуг</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1130184220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244</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64 600,00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64 600,00</w:t>
            </w:r>
          </w:p>
        </w:tc>
      </w:tr>
      <w:tr w:rsidR="00286838" w:rsidRPr="00FF0693" w:rsidTr="00AC7B82">
        <w:trPr>
          <w:trHeight w:val="300"/>
        </w:trPr>
        <w:tc>
          <w:tcPr>
            <w:tcW w:w="3984" w:type="dxa"/>
            <w:shd w:val="clear" w:color="auto" w:fill="auto"/>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СОЦИАЛЬНАЯ ПОЛИТИКА</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440"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48 473 100,00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37 314 800,00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Социальное обеспечение населения</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20 670 900,00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9 512 600,00</w:t>
            </w:r>
          </w:p>
        </w:tc>
      </w:tr>
      <w:tr w:rsidR="00286838" w:rsidRPr="00FF0693" w:rsidTr="00AC7B82">
        <w:trPr>
          <w:trHeight w:val="64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Муниципальная программа «Обеспечение доступным и комфортным жильем жителей Кондинского района на 2017-2020 годы»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1100000000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20 670 900,00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9 512 600,00</w:t>
            </w:r>
          </w:p>
        </w:tc>
      </w:tr>
      <w:tr w:rsidR="00286838" w:rsidRPr="00FF0693" w:rsidTr="00AC7B82">
        <w:trPr>
          <w:trHeight w:val="64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Подпрограмма "Обеспечение мерами государственной поддержки по улучшению жилищных условий отдельных категорий граждан"</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1120000000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20 670 900,00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9 512 600,00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Основное мероприятие "Обеспечение жильем молодых семей"</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1120200000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11 158 300,00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Софинансирование мероприятий по обеспечению жильем молодых семей</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11202L4970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557 900,00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Социальное обеспечение и иные выплаты населению</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11202L4970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300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557 900,00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Социальные выплаты гражданам, кроме публичных нормативных социальных выплат</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11202L4970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320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557 900,00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гражданам на приобретение жилья</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11202L4970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322</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557 900,00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Реализация мероприятий по обеспечению жильем молодых семей</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11202R4970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10 600 400,00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Социальное обеспечение и иные выплаты населению</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11202R4970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300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10 600 400,00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Социальные выплаты гражданам, кроме публичных нормативных социальных выплат</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11202R4970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320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10 600 400,00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гражданам на приобретение жилья</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11202R4970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322</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10 600 400,00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106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Основное мероприятие "Обеспечение жильем отдельной категории граждан, поименованных Федеральными законами "О ветеранах", "О социальной защите инвалидов в РФ", нуждающимся в улучшении жилищных условий, вставшим на учет до 1 января 2005 года на территории ХМАО-Югры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1120300000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9 512 600,00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9 512 600,00</w:t>
            </w:r>
          </w:p>
        </w:tc>
      </w:tr>
      <w:tr w:rsidR="00286838" w:rsidRPr="00FF0693" w:rsidTr="00AC7B82">
        <w:trPr>
          <w:trHeight w:val="106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Субвенции на осуществление полномочий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1120351350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8 719 900,00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8 719 900,00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Социальное обеспечение и иные выплаты населению</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1120351350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300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8 719 900,00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8 719 900,00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Социальные выплаты гражданам, кроме публичных нормативных социальных выплат</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1120351350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320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8 719 900,00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8 719 900,00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гражданам на приобретение жилья</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1120351350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322</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8 719 900,00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8 719 900,00</w:t>
            </w:r>
          </w:p>
        </w:tc>
      </w:tr>
      <w:tr w:rsidR="00286838" w:rsidRPr="00FF0693" w:rsidTr="00AC7B82">
        <w:trPr>
          <w:trHeight w:val="85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1120351760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792 700,00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792 700,00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Социальное обеспечение и иные выплаты населению</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1120351760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300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792 700,00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792 700,00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Социальные выплаты гражданам, кроме публичных нормативных социальных выплат</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1120351760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320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792 700,00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792 700,00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гражданам на приобретение жилья</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1120351760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322</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792 700,00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792 700,00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Охрана семьи и детства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27 802 200,00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27 802 200,00</w:t>
            </w:r>
          </w:p>
        </w:tc>
      </w:tr>
      <w:tr w:rsidR="00286838" w:rsidRPr="00FF0693" w:rsidTr="00AC7B82">
        <w:trPr>
          <w:trHeight w:val="64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Муниципальная программа «Обеспечение доступным и комфортным жильем жителей Кондинского района на 2017-2020 годы»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1100000000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27 802 200,00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27 802 200,00</w:t>
            </w:r>
          </w:p>
        </w:tc>
      </w:tr>
      <w:tr w:rsidR="00286838" w:rsidRPr="00FF0693" w:rsidTr="00AC7B82">
        <w:trPr>
          <w:trHeight w:val="64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Подпрограмма "Обеспечение мерами государственной поддержки по улучшению жилищных условий отдельных категорий граждан"</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1120000000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27 802 200,00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27 802 200,00</w:t>
            </w:r>
          </w:p>
        </w:tc>
      </w:tr>
      <w:tr w:rsidR="00286838" w:rsidRPr="00FF0693" w:rsidTr="00AC7B82">
        <w:trPr>
          <w:trHeight w:val="64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Основное мероприятие "Обеспечение жильем детей-сирот, детей, оставшихся без попечения родителей, детей из числа детей-сирот, детей оставшихся без попечения родителей</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1120400000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27 802 200,00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27 802 200,00</w:t>
            </w:r>
          </w:p>
        </w:tc>
      </w:tr>
      <w:tr w:rsidR="00286838" w:rsidRPr="00FF0693" w:rsidTr="00AC7B82">
        <w:trPr>
          <w:trHeight w:val="85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1120484310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27 802 200,00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27 802 200,00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Капитальные вложения в объекты государственной (муниципальной) собственности</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1120484310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400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27 802 200,00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27 802 200,00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lastRenderedPageBreak/>
              <w:t>Бюджетные инвестиции</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1120484310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410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27 802 200,00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27 802 200,00</w:t>
            </w:r>
          </w:p>
        </w:tc>
      </w:tr>
      <w:tr w:rsidR="00286838" w:rsidRPr="00FF0693" w:rsidTr="00AC7B82">
        <w:trPr>
          <w:trHeight w:val="64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Бюджетные инвестиции на приобретение объектов недвижимого имущества в государственную (муниципальную) собственность</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1120484310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412</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27 802 200,00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27 802 200,00</w:t>
            </w:r>
          </w:p>
        </w:tc>
      </w:tr>
      <w:tr w:rsidR="00286838" w:rsidRPr="00FF0693" w:rsidTr="00AC7B82">
        <w:trPr>
          <w:trHeight w:val="300"/>
        </w:trPr>
        <w:tc>
          <w:tcPr>
            <w:tcW w:w="3984" w:type="dxa"/>
            <w:shd w:val="clear" w:color="auto" w:fill="auto"/>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Управление образования администрации Кондинского района</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40"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1 640 319 609,89</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1 216 555 400,00</w:t>
            </w:r>
          </w:p>
        </w:tc>
      </w:tr>
      <w:tr w:rsidR="00286838" w:rsidRPr="00FF0693" w:rsidTr="00AC7B82">
        <w:trPr>
          <w:trHeight w:val="300"/>
        </w:trPr>
        <w:tc>
          <w:tcPr>
            <w:tcW w:w="3984" w:type="dxa"/>
            <w:shd w:val="clear" w:color="auto" w:fill="auto"/>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ОБЩЕГОСУДАРСТВЕННЫЕ ВОПРОСЫ</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485 500,00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Другие общегосударственные вопросы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485 500,00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Муниципальная программа "Развитие образования в Кондинском районе на 2017-2020 годы"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0200000000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435 500,00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Подпрограмма "Организация деятельности в области образования на территории Кондинского района"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0270000000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435 500,00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64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Основное мероприятие "Повышение качества управления в сфере образования, обеспечения деятельности по реализации полномочий"</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0270100000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435 500,00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Прочие мероприятия органов местного самоуправления</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0270102400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435 500,00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85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0270102400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300 000,00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выплаты персоналу государственных (муниципальных) органов</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0270102400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300 000,00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выплаты персоналу государственных (муниципальных) органов, за исключением фонда оплаты труда</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0270102400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122</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300 000,00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0270102400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127 900,00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0270102400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127 900,00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Прочая закупка товаров, работ и услуг</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0270102400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244</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127 900,00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бюджетные ассигнования</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0270102400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800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7 600,00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Уплата налогов, сборов и иных платежей</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0270102400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850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7 600,00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Уплата налога на имущество организаций и земельного налога</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0270102400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851</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3 500,00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Уплата иных платежей</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0270102400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853</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4 100,00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127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Муниципальная программа "Профилактика правонарушений по вопросам обеспечения общественного порядка, межнационального согласия, гражданского единства, профилактики экстремизма, незаконного оборота и потребления наркотических и психотропных веществ в Кондинском районе в 2017-2020 годах"</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1300000000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Подпрограмма "Гармонизация межнациональных отношений, обеспечение гражданского единства"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1350000000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Подготовка и проведение мероприятий, приуроченных к Международному дню толерантности</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1350400000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15 000,00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106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и интеграции мигрантов, профилактики экстремизма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1350482560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7 500,00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1350482560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7 500,00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1350482560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7 500,00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Прочая закупка товаров, работ и услуг</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1350482560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244</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7 500,00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106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Софинансирование расходов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и интеграции мигрантов, профилактики экстремизма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13504S2560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7 500,00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13504S2560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7 500,00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13504S2560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7 500,00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lastRenderedPageBreak/>
              <w:t>Прочая закупка товаров, работ и услуг</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13504S2560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244</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7 500,00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7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Проведение этнокультурных мероприятий, направленных на адаптацию мигрантов в российское культурное пространство (выставки, праздники, дни национальных культур, фестивали, спортивные мероприятия)</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1350500000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35 000,00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106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и интеграции мигрантов, профилактики экстремизма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1350582560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17 500,00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1350582560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17 500,00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1350582560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17 500,00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Прочая закупка товаров, работ и услуг</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1350582560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244</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17 500,00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106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Софинансирование расходов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и интеграции мигрантов, профилактики экстремизма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13505S2560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17 500,00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13505S2560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17 500,00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13505S2560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17 500,00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Прочая закупка товаров, работ и услуг</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13505S2560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244</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17 500,00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НАЦИОНАЛЬНАЯ ЭКОНОМИКА</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1 514 157,00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Общеэкономические вопросы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200 400,00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64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Муниципальная программа "Комплексное социально-экономическое развитие Кондинского района на 2017-2020 годы"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1600000000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200 400,00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Подпрограмма "Содействие занятости населения в Кондинском районе"</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1610000000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200 400,00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Основное мероприятие "Сохранение стабильной и управляемой ситуации на рынке труда в Кондинском районе"</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1610100000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200 400,00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реализацию мероприятий по содействию трудоустройству граждан</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1610185060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200 400,00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85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1610185060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200 400,00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выплаты персоналу казенных учреждений</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1610185060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110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200 400,00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Фонд оплаты труда учреждений</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1610185060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111</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153 917,10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64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1610185060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119</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46 482,90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Связь и информатика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1 313 757,00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Муниципальная программа "Развитие образования в Кондинском районе на 2017-2020 годы"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0200000000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1 313 757,00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Подпрограмма "Общее образование. Дополнительное образование детей"</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489 961,00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127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Основное мероприятие "Финансовое обеспечение функций по реализации единой государственной политики и нормативному правовому регулированию, оказанию государственных услуг в сфере образования, социальной поддержки и социальной защиты обучающихся и работников образовательных организаций"</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489 961,00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Мероприятия по обеспечению деятельности образовательных учреждений</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0210470160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489 961,00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0210470160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489 961,00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0210470160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489 961,00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lastRenderedPageBreak/>
              <w:t>Закупка товаров, работ, услуг в сфере информационно-коммуникационных технологий</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0210470160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242</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489 961,00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Подпрограмма "Система оценки качества образования и информационная прозрачность системы образования"</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0220000000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85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Основное мероприятие "Создание современной системы оценки качества образования на основе принципов открытости, объективности, прозрачности, общественно-профессионального участия"</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0220100000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проведение ГИА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0220170150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0220170150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0220170150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услуг в сфере информационно-коммуникационных технологий</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0220170150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242</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280 000,00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Подпрограмма "Организация деятельности в области образования на территории Кондинского района"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0270000000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543 796,00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64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Основное мероприятие "Повышение качества управления в сфере образования, обеспечения деятельности по реализации полномочий"</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0270100000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543 796,00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Прочие мероприятия органов местного самоуправления</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0270102400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543 796,00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0270102400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543 796,00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0270102400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543 796,00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услуг в сфере информационно-коммуникационных технологий</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0270102400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242</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543 796,00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ОБРАЗОВАНИЕ</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1 613 655 652,89</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1 191 891 100,00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Дошкольное образование</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388 056 540,58</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283 059 116,00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Муниципальная программа "Развитие образования в Кондинском районе на 2017-2020 годы"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0200000000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388 056 540,58</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283 059 116,00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Подпрограмма "Общее образование. Дополнительное образование детей"</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387 582 565,00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282 909 116,00</w:t>
            </w:r>
          </w:p>
        </w:tc>
      </w:tr>
      <w:tr w:rsidR="00286838" w:rsidRPr="00FF0693" w:rsidTr="00AC7B82">
        <w:trPr>
          <w:trHeight w:val="64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Основное мероприятие "Повышение доступности и качества образовательных услуг, эффективности работы систем дошкольного, общего и дополнительного образования"</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0210100000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224 000,00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обеспечение деятельности (оказание услуг) муниципальных учреждений</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0210100590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224 000,00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0210100590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224 000,00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автономным учреждениям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0210100590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620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224 000,00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автономным учреждениям на иные цели</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0210100590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622</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224 000,00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Основное мероприятие "Развитие системы дополнительного образования детей"</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0210300000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9 698 900,00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Мероприятия по апробации системы персонифицированного финансирования</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0210300590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9 698 900,00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0210300590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9 698 900,00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автономным учреждениям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0210300590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620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9 698 900,00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автономным учреждениям на иные цели</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0210300590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622</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9 698 900,00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127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Основное мероприятие "Финансовое обеспечение функций по реализации единой государственной политики и нормативному правовому регулированию, оказанию государственных услуг в сфере образования, социальной поддержки и социальной защиты обучающихся и работников образовательных организаций"</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377 659 665,00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282 909 116,00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обеспечение деятельности (оказание услуг) муниципальных учреждений</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0210400590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94 594 347,00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85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0210400590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18 776 293,00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lastRenderedPageBreak/>
              <w:t>Расходы на выплаты персоналу казенных учреждений</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0210400590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110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18 776 293,00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Фонд оплаты труда учреждений</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0210400590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111</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13 231 388,00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выплаты персоналу учреждений, за исключением фонда оплаты труда</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0210400590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112</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1 553 200,00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64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0210400590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119</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3 991 705,00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0210400590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41 025 194,00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0210400590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41 025 194,00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услуг в сфере информационно-коммуникационных технологий</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0210400590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242</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972 002,00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Прочая закупка товаров, работ и услуг</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0210400590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244</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40 053 192,00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0210400590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30 640 360,00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бюджетным учреждениям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0210400590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610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23 417 464,00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85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0210400590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611</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22 599 664,00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бюджетным учреждениям на иные цели</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0210400590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612</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817 800,00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автономным учреждениям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0210400590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620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7 222 896,00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85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0210400590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621</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6 963 796,00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автономным учреждениям на иные цели</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0210400590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622</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259 100,00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бюджетные ассигнования</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0210400590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800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4 152 500,00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Уплата налогов, сборов и иных платежей</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0210400590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850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4 152 500,00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Уплата налога на имущество организаций и земельного налога</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0210400590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851</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4 020 200,00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Уплата иных платежей</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0210400590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853</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132 300,00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Мероприятия по обеспечению деятельности образовательных учреждений</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0210470160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156 202,00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0210470160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112 214,00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0210470160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112 214,00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услуг в сфере информационно-коммуникационных технологий</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0210470160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242</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112 214,00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0210470160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43 988,00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бюджетным учреждениям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0210470160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610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22 808,00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85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0210470160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611</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22 808,00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автономным учреждениям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0210470160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620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21 180,00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85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0210470160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621</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21 180,00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85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0210484050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818 816,00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818 816,00</w:t>
            </w:r>
          </w:p>
        </w:tc>
      </w:tr>
      <w:tr w:rsidR="00286838" w:rsidRPr="00FF0693" w:rsidTr="00AC7B82">
        <w:trPr>
          <w:trHeight w:val="85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0210484050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674 433,00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674 433,00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выплаты персоналу казенных учреждений</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0210484050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110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674 433,00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674 433,00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lastRenderedPageBreak/>
              <w:t>Фонд оплаты труда учреждений</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0210484050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111</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498 209,00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498 209,00</w:t>
            </w:r>
          </w:p>
        </w:tc>
      </w:tr>
      <w:tr w:rsidR="00286838" w:rsidRPr="00FF0693" w:rsidTr="00AC7B82">
        <w:trPr>
          <w:trHeight w:val="64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0210484050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119</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176 224,00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176 224,00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0210484050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144 383,00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144 383,00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бюджетным учреждениям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0210484050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610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116 806,00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116 806,00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бюджетным учреждениям на иные цели</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0210484050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612</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116 806,00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116 806,00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автономным учреждениям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0210484050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620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27 577,00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27 577,00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автономным учреждениям на иные цели</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0210484050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622</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27 577,00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27 577,00</w:t>
            </w:r>
          </w:p>
        </w:tc>
      </w:tr>
      <w:tr w:rsidR="00286838" w:rsidRPr="00FF0693" w:rsidTr="00AC7B82">
        <w:trPr>
          <w:trHeight w:val="106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образования(ДОУ)</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0210484301</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282 090 300,00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282 090 300,00</w:t>
            </w:r>
          </w:p>
        </w:tc>
      </w:tr>
      <w:tr w:rsidR="00286838" w:rsidRPr="00FF0693" w:rsidTr="00AC7B82">
        <w:trPr>
          <w:trHeight w:val="85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0210484301</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161 636 671,00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161 636 671,00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выплаты персоналу казенных учреждений</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0210484301</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110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161 636 671,00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161 636 671,00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Фонд оплаты труда учреждений</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0210484301</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111</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109 301 924,00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109 301 924,00</w:t>
            </w:r>
          </w:p>
        </w:tc>
      </w:tr>
      <w:tr w:rsidR="00286838" w:rsidRPr="00FF0693" w:rsidTr="00AC7B82">
        <w:trPr>
          <w:trHeight w:val="64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0210484301</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119</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52 334 747,00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52 334 747,00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0210484301</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2 683 785,00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2 683 785,00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0210484301</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2 683 785,00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2 683 785,00</w:t>
            </w:r>
          </w:p>
        </w:tc>
      </w:tr>
      <w:tr w:rsidR="00286838" w:rsidRPr="00FF0693" w:rsidTr="00AC7B82">
        <w:trPr>
          <w:trHeight w:val="43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услуг в сфере информационно-коммуникационных технологий</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0210484301</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242</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424 132,00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424 132,00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Прочая закупка товаров, работ и услуг</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0210484301</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244</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2 259 653,00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2 259 653,00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0210484301</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117 769 844,00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117 769 844,00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бюджетным учреждениям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0210484301</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610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93 645 275,00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93 645 275,00</w:t>
            </w:r>
          </w:p>
        </w:tc>
      </w:tr>
      <w:tr w:rsidR="00286838" w:rsidRPr="00FF0693" w:rsidTr="00AC7B82">
        <w:trPr>
          <w:trHeight w:val="85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0210484301</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611</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93 645 275,00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93 645 275,00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автономным учреждениям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0210484301</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620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24 124 569,00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24 124 569,00</w:t>
            </w:r>
          </w:p>
        </w:tc>
      </w:tr>
      <w:tr w:rsidR="00286838" w:rsidRPr="00FF0693" w:rsidTr="00AC7B82">
        <w:trPr>
          <w:trHeight w:val="85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0210484301</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621</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24 124 569,00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24 124 569,00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Подпрограмма "Укрепление материально-технической  базы образовательных учреждений"</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0260000000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473 975,58</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150 000,00</w:t>
            </w:r>
          </w:p>
        </w:tc>
      </w:tr>
      <w:tr w:rsidR="00286838" w:rsidRPr="00FF0693" w:rsidTr="00AC7B82">
        <w:trPr>
          <w:trHeight w:val="64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Основное мероприятие "Оснащение материально-технической базы образовательных организаций в соответствии с современными требованиями"</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0260100000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150 000,00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150 000,00</w:t>
            </w:r>
          </w:p>
        </w:tc>
      </w:tr>
      <w:tr w:rsidR="00286838" w:rsidRPr="00FF0693" w:rsidTr="00AC7B82">
        <w:trPr>
          <w:trHeight w:val="106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образования(ДОУ)</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0260184301</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150 000,00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150 000,00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0260184301</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150 000,00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150 000,00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0260184301</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150 000,00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150 000,00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Прочая закупка товаров, работ и услуг</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0260184301</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244</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150 000,00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150 000,00</w:t>
            </w:r>
          </w:p>
        </w:tc>
      </w:tr>
      <w:tr w:rsidR="00286838" w:rsidRPr="00FF0693" w:rsidTr="00AC7B82">
        <w:trPr>
          <w:trHeight w:val="85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Основное мероприятие "Обеспечение комплексной безопасности и комфортных условий образовательного процесса в общем образовании и дополнительном образовании детей"</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0260200000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323 975,58</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lastRenderedPageBreak/>
              <w:t>Расходы на обеспечение деятельности (оказание услуг) муниципальных  учреждений</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0260200590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323 975,58</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0260200590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129 600,00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0260200590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129 600,00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Прочая закупка товаров, работ и услуг</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0260200590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244</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129 600,00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0260200590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194 375,58</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бюджетным учреждениям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0260200590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610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182 375,58</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85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0260200590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611</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57 200,00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бюджетным учреждениям на иные цели</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0260200590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612</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125 175,58</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автономным учреждениям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0260200590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620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85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0260200590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621</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12 000,00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Общее образование</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1 071 076 415,81</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902 007 583,00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Муниципальная программа "Развитие образования в Кондинском районе на 2017-2020 годы"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0200000000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1 071 076 415,81</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902 007 583,00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Подпрограмма "Общее образование. Дополнительное образование детей"</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1 056 670 805,90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891 404 140,00</w:t>
            </w:r>
          </w:p>
        </w:tc>
      </w:tr>
      <w:tr w:rsidR="00286838" w:rsidRPr="00FF0693" w:rsidTr="00AC7B82">
        <w:trPr>
          <w:trHeight w:val="64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Основное мероприятие "Повышение доступности и качества образовательных услуг, эффективности работы систем дошкольного, общего и дополнительного образования"</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0210100000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4 372 940,61</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обеспечение деятельности (оказание услуг) муниципальных учреждений</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0210100590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4 372 940,61</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0210100590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2 780 240,61</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0210100590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2 780 240,61</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Прочая закупка товаров, работ и услуг</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0210100590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244</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2 780 240,61</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0210100590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1 592 700,00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бюджетным учреждениям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0210100590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610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1 592 700,00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85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0210100590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611</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1 592 700,00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127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Основное мероприятие "Финансовое обеспечение функций по реализации единой государственной политики и нормативному правовому регулированию, оказанию государственных услуг в сфере образования, социальной поддержки и социальной защиты обучающихся и работников образовательных организаций"</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1 052 297 865,29</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891 404 140,00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обеспечение деятельности (оказание услуг) муниципальных учреждений</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0210400590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140 752 957,93</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85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0210400590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4 372 500,00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выплаты персоналу казенных учреждений</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0210400590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110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4 372 500,00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выплаты персоналу учреждений, за исключением фонда оплаты труда</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0210400590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112</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4 372 500,00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0210400590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75 160 033,05</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0210400590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75 160 033,05</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услуг в сфере информационно-коммуникационных технологий</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0210400590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242</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1 878 200,00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lastRenderedPageBreak/>
              <w:t>Прочая закупка товаров, работ и услуг</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0210400590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244</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73 281 833,05</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0210400590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44 075 424,88</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бюджетным учреждениям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0210400590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610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44 075 424,88</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85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0210400590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611</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42 965 424,88</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бюджетным учреждениям на иные цели</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0210400590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612</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1 110 000,00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бюджетные ассигнования</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0210400590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800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17 145 000,00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Уплата налогов, сборов и иных платежей</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0210400590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850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17 145 000,00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Уплата налога на имущество организаций и земельного налога</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0210400590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851</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16 854 100,00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Уплата прочих налогов, сборов</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0210400590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852</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87 264,00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Уплата иных платежей</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0210400590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853</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203 636,00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Мероприятия по обеспечению деятельности образовательных учреждений</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0210470160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1 891 767,36</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0210470160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1 309 331,36</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0210470160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1 309 331,36</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услуг в сфере информационно-коммуникационных технологий</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0210470160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242</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1 309 331,36</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0210470160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582 436,00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бюджетным учреждениям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0210470160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610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582 436,00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85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0210470160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611</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582 436,00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дополнительное финансовое обеспечение мероприятий по организации питания обучающихся</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0210482460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15 417 600,00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0210482460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6 582 420,00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0210482460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6 582 420,00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Прочая закупка товаров, работ и услуг</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0210482460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244</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6 582 420,00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0210482460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8 835 180,00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бюджетным учреждениям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0210482460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610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8 835 180,00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85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0210482460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611</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8 835 180,00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127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0210484030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46 146 000,00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46 146 000,00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0210484030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30 300 220,00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30 300 220,00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0210484030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30 300 220,00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30 300 220,00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Прочая закупка товаров, работ и услуг</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0210484030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244</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30 300 220,00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30 300 220,00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0210484030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15 845 780,00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15 845 780,00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бюджетным учреждениям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0210484030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610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15 845 780,00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15 845 780,00</w:t>
            </w:r>
          </w:p>
        </w:tc>
      </w:tr>
      <w:tr w:rsidR="00286838" w:rsidRPr="00FF0693" w:rsidTr="00AC7B82">
        <w:trPr>
          <w:trHeight w:val="85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0210484030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611</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15 845 780,00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15 845 780,00</w:t>
            </w:r>
          </w:p>
        </w:tc>
      </w:tr>
      <w:tr w:rsidR="00286838" w:rsidRPr="00FF0693" w:rsidTr="00AC7B82">
        <w:trPr>
          <w:trHeight w:val="85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lastRenderedPageBreak/>
              <w:t>Расходы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0210484050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366 683,00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366 683,00</w:t>
            </w:r>
          </w:p>
        </w:tc>
      </w:tr>
      <w:tr w:rsidR="00286838" w:rsidRPr="00FF0693" w:rsidTr="00AC7B82">
        <w:trPr>
          <w:trHeight w:val="85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0210484050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314 867,00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314 867,00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выплаты персоналу казенных учреждений</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0210484050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110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314 867,00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314 867,00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Фонд оплаты труда учреждений</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0210484050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111</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241 833,00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241 833,00</w:t>
            </w:r>
          </w:p>
        </w:tc>
      </w:tr>
      <w:tr w:rsidR="00286838" w:rsidRPr="00FF0693" w:rsidTr="00AC7B82">
        <w:trPr>
          <w:trHeight w:val="64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0210484050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119</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73 034,00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73 034,00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0210484050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51 816,00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51 816,00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бюджетным учреждениям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0210484050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610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51 816,00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51 816,00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бюджетным учреждениям на иные цели</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0210484050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612</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51 816,00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51 816,00</w:t>
            </w:r>
          </w:p>
        </w:tc>
      </w:tr>
      <w:tr w:rsidR="00286838" w:rsidRPr="00FF0693" w:rsidTr="00AC7B82">
        <w:trPr>
          <w:trHeight w:val="106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образования(СОШ)</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0210484303</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844 891 457,00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844 891 457,00</w:t>
            </w:r>
          </w:p>
        </w:tc>
      </w:tr>
      <w:tr w:rsidR="00286838" w:rsidRPr="00FF0693" w:rsidTr="00AC7B82">
        <w:trPr>
          <w:trHeight w:val="85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0210484303</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517 126 324,00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517 126 324,00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выплаты персоналу казенных учреждений</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0210484303</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110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517 126 324,00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517 126 324,00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Фонд оплаты труда учреждений</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0210484303</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111</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366 740 379,00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366 740 379,00</w:t>
            </w:r>
          </w:p>
        </w:tc>
      </w:tr>
      <w:tr w:rsidR="00286838" w:rsidRPr="00FF0693" w:rsidTr="00AC7B82">
        <w:trPr>
          <w:trHeight w:val="64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0210484303</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119</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150 385 945,00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150 385 945,00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0210484303</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15 835 483,00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15 835 483,00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0210484303</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15 835 483,00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15 835 483,00</w:t>
            </w:r>
          </w:p>
        </w:tc>
      </w:tr>
      <w:tr w:rsidR="00286838" w:rsidRPr="00FF0693" w:rsidTr="00AC7B82">
        <w:trPr>
          <w:trHeight w:val="43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услуг в сфере информационно-коммуникационных технологий</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0210484303</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242</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1 935 000,00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1 935 000,00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Прочая закупка товаров, работ и услуг</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0210484303</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244</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13 900 483,00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13 900 483,00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0210484303</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311 929 650,00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311 929 650,00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бюджетным учреждениям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0210484303</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610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311 929 650,00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311 929 650,00</w:t>
            </w:r>
          </w:p>
        </w:tc>
      </w:tr>
      <w:tr w:rsidR="00286838" w:rsidRPr="00FF0693" w:rsidTr="00AC7B82">
        <w:trPr>
          <w:trHeight w:val="85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0210484303</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611</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311 929 650,00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311 929 650,00</w:t>
            </w:r>
          </w:p>
        </w:tc>
      </w:tr>
      <w:tr w:rsidR="00286838" w:rsidRPr="00FF0693" w:rsidTr="00AC7B82">
        <w:trPr>
          <w:trHeight w:val="64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Софинансирование расходов на дополнительное финансовое обеспечение мероприятий по организации питания обучающихся</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02104S2460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2 831 400,00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02104S2460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2 831 400,00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02104S2460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2 831 400,00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Прочая закупка товаров, работ и услуг</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02104S2460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244</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2 831 400,00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Подпрограмма "Система оценки качества образования и информационная прозрачность системы образования"</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0220000000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2 352 809,59</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85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Основное мероприятие "Создание современной системы оценки качества образования на основе принципов открытости, объективности, прозрачности, общественно-профессионального участия"</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0220100000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2 352 809,59</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xml:space="preserve">Расходы на провед. независ. экспертизы деят-ти 15 общеобраз. учрежд. </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0220100590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104 699,59</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lastRenderedPageBreak/>
              <w:t>Закупка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0220100590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104 699,59</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0220100590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104 699,59</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услуг в сфере информационно-коммуникационных технологий</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0220100590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242</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104 699,59</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проведение ГИА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0220170150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2 116 110,00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0220170150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1 531 490,00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0220170150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1 531 490,00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услуг в сфере информационно-коммуникационных технологий</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0220170150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242</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1 531 490,00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0220170150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584 620,00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бюджетным учреждениям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0220170150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610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584 620,00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85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0220170150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611</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584 620,00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организацию и проведение единого государственного экзамена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0220185020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132 000,00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0220185020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132 000,00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0220185020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132 000,00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Прочая закупка товаров, работ и услуг</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0220185020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244</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132 000,00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Подпрограмма "Укрепление материально-технической  базы образовательных учреждений"</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0260000000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12 052 800,32</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10 603 443,00</w:t>
            </w:r>
          </w:p>
        </w:tc>
      </w:tr>
      <w:tr w:rsidR="00286838" w:rsidRPr="00FF0693" w:rsidTr="00AC7B82">
        <w:trPr>
          <w:trHeight w:val="64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Основное мероприятие "Оснащение материально-технической базы образовательных организаций в соответствии с современными требованиями"</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0260100000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9 878 443,00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9 878 443,00</w:t>
            </w:r>
          </w:p>
        </w:tc>
      </w:tr>
      <w:tr w:rsidR="00286838" w:rsidRPr="00FF0693" w:rsidTr="00AC7B82">
        <w:trPr>
          <w:trHeight w:val="106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образования(СОШ)</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0260184303</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9 878 443,00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9 878 443,00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0260184303</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6 506 618,00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6 506 618,00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0260184303</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6 506 618,00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6 506 618,00</w:t>
            </w:r>
          </w:p>
        </w:tc>
      </w:tr>
      <w:tr w:rsidR="00286838" w:rsidRPr="00FF0693" w:rsidTr="00AC7B82">
        <w:trPr>
          <w:trHeight w:val="43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услуг в сфере информационно-коммуникационных технологий</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0260184303</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242</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3 827 500,00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3 827 500,00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Прочая закупка товаров, работ и услуг</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0260184303</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244</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2 679 118,00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2 679 118,00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0260184303</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3 371 825,00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3 371 825,00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бюджетным учреждениям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0260184303</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610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3 371 825,00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3 371 825,00</w:t>
            </w:r>
          </w:p>
        </w:tc>
      </w:tr>
      <w:tr w:rsidR="00286838" w:rsidRPr="00FF0693" w:rsidTr="00AC7B82">
        <w:trPr>
          <w:trHeight w:val="85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0260184303</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611</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3 371 825,00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3 371 825,00</w:t>
            </w:r>
          </w:p>
        </w:tc>
      </w:tr>
      <w:tr w:rsidR="00286838" w:rsidRPr="00FF0693" w:rsidTr="00AC7B82">
        <w:trPr>
          <w:trHeight w:val="85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Основное мероприятие "Обеспечение комплексной безопасности и комфортных условий образовательного процесса в общем образовании и дополнительном образовании детей"</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0260200000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2 174 357,32</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725 000,00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обеспечение деятельности (оказание услуг) муниципальных  учреждений</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0260200590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1 449 357,32</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0260200590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446 000,00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0260200590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446 000,00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Прочая закупка товаров, работ и услуг</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0260200590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244</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446 000,00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0260200590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1 003 357,32</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lastRenderedPageBreak/>
              <w:t>Субсидии бюджетным учреждениям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0260200590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610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1 003 357,32</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85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0260200590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611</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404 100,00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бюджетным учреждениям на иные цели</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0260200590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612</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599 257,32</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106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образования(СОШ)</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0260284303</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725 000,00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725 000,00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0260284303</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200 000,00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200 000,00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0260284303</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200 000,00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200 000,00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Прочая закупка товаров, работ и услуг</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0260284303</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244</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200 000,00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200 000,00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0260284303</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525 000,00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525 000,00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бюджетным учреждениям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0260284303</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610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525 000,00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525 000,00</w:t>
            </w:r>
          </w:p>
        </w:tc>
      </w:tr>
      <w:tr w:rsidR="00286838" w:rsidRPr="00FF0693" w:rsidTr="00AC7B82">
        <w:trPr>
          <w:trHeight w:val="85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0260284303</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611</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525 000,00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525 000,00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Дополнительное образование детей</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69 053 057,00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Муниципальная программа "Развитие образования в Кондинском районе на 2017-2020 годы"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0200000000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69 053 057,00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Подпрограмма "Общее образование. Дополнительное образование детей"</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68 544 157,00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127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Основное мероприятие "Финансовое обеспечение функций по реализации единой государственной политики и нормативному правовому регулированию, оказанию государственных услуг в сфере образования, социальной поддержки и социальной защиты обучающихся и работников образовательных организаций"</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68 544 157,00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обеспечение деятельности (оказание услуг) муниципальных учреждений</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0210400590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55 086 857,00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85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0210400590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19 044 015,00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выплаты персоналу казенных учреждений</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0210400590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110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19 044 015,00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Фонд оплаты труда учреждений</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0210400590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111</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14 605 028,00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выплаты персоналу учреждений, за исключением фонда оплаты труда</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0210400590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112</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288 900,00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64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0210400590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119</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4 150 087,00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0210400590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1 202 177,00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0210400590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1 202 177,00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услуг в сфере информационно-коммуникационных технологий</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0210400590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242</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200 906,00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Прочая закупка товаров, работ и услуг</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0210400590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244</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1 001 271,00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0210400590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34 821 765,00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бюджетным учреждениям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0210400590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610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34 821 765,00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85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0210400590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611</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34 579 665,00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бюджетным учреждениям на иные цели</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0210400590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612</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242 100,00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lastRenderedPageBreak/>
              <w:t>Иные бюджетные ассигнования</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0210400590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800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18 900,00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Уплата налогов, сборов и иных платежей</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0210400590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850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18 900,00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Уплата налога на имущество организаций и земельного налога</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0210400590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851</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10 200,00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Уплата иных платежей</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0210400590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853</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8 700,00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Мероприятия по обеспечению деятельности образовательных учреждений</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0210470160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192 000,00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0210470160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64 000,00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0210470160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64 000,00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услуг в сфере информационно-коммуникационных технологий</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0210470160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242</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64 000,00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0210470160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128 000,00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бюджетным учреждениям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0210470160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610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128 000,00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85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0210470160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611</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128 000,00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127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частичное обеспечение повышения оплаты труда работников муниципальных учреждений дополнительного образования детей в целях реализации указа Президента Российской Федерации от 1 июня 2012 года № 761 "О Национальной стратегии действий в интересах детей на 2012–2017 годы"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0210482570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11 938 800,00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85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0210482570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6 566 340,00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выплаты персоналу казенных учреждений</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0210482570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110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6 566 340,00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Фонд оплаты труда учреждений</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0210482570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111</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5 043 272,00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64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0210482570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119</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1 523 068,00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0210482570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5 372 460,00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бюджетным учреждениям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0210482570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610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5 372 460,00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85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0210482570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611</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5 372 460,00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127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Софинансирование расходов на частичное обеспечение повышения оплаты труда работников муниципальных учреждений дополнительного образования детей в целях реализации указа Президента Российской Федерации от 1 июня 2012 года № 761 "О Национальной стратегии действий в интересах детей на 2012–2017 годы"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02104S2570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1 326 500,00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85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02104S2570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729 575,00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выплаты персоналу казенных учреждений</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02104S2570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110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729 575,00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Фонд оплаты труда учреждений</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02104S2570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111</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560 350,00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64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02104S2570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119</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169 225,00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02104S2570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596 925,00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бюджетным учреждениям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02104S2570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610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596 925,00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85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lastRenderedPageBreak/>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02104S2570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611</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596 925,00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Подпрограмма "Укрепление материально-технической  базы образовательных учреждений"</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0260000000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508 900,00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85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Основное мероприятие "Обеспечение комплексной безопасности и комфортных условий образовательного процесса в общем образовании и дополнительном образовании детей"</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0260200000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508 900,00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обеспечение деятельности (оказание услуг) муниципальных  учреждений</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0260200590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508 900,00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0260200590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12 500,00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0260200590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12 500,00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Прочая закупка товаров, работ и услуг</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0260200590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244</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12 500,00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0260200590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496 400,00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бюджетным учреждениям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0260200590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610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496 400,00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85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0260200590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611</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96 400,00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бюджетным учреждениям на иные цели</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0260200590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612</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400 000,00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Молодежная политика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22 212 911,50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6 402 900,00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Муниципальная программа "Развитие образования в Кондинском районе на 2017-2020 годы"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0200000000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22 212 911,50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6 402 900,00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Подпрограмма "Организация отдыха и оздоровления детей"</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0240000000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22 212 911,50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6 402 900,00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Основное мероприятие "Организация отдыха детей в оздоровительных лагерях с дневным пребыванием детей"</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0240100000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11 358 340,00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Мероприятия по организации летнего отдыха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0240170140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3 970 140,00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0240170140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3 970 140,00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0240170140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3 970 140,00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Прочая закупка товаров, работ и услуг</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0240170140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244</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3 970 140,00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85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0240182050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6 649 400,00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0240182050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6 649 400,00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0240182050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6 649 400,00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Прочая закупка товаров, работ и услуг</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0240182050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244</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6 649 400,00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85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Софинансирование расходов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02401S2050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738 800,00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02401S2050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738 800,00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02401S2050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738 800,00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Прочая закупка товаров, работ и услуг</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02401S2050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244</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738 800,00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Основное мероприятие "Организация отдыха и оздоровления детей в оздоровительных учреждениях различных типов"</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0240200000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10 854 571,50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6 402 900,00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Мероприятия по организации летнего отдыха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0240270140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4 451 671,50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0240270140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4 374 244,50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lastRenderedPageBreak/>
              <w:t>Иные закупки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0240270140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4 374 244,50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Прочая закупка товаров, работ и услуг</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0240270140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244</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4 374 244,50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0240270140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77 427,00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бюджетным учреждениям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0240270140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610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77 427,00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бюджетным учреждениям на иные цели</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0240270140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612</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77 427,00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организацию и обеспечение отдыха и оздоровления детей, в том числе в этнической среде</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0240284080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6 402 900,00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6 402 900,00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0240284080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6 402 900,00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6 402 900,00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0240284080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6 402 900,00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6 402 900,00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Прочая закупка товаров, работ и услуг</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0240284080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244</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6 402 900,00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6 402 900,00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Другие вопросы в области образования</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63 256 728,00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421 501,00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Муниципальная программа "Развитие образования в Кондинском районе на 2017-2020 годы"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0200000000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63 256 728,00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421 501,00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Подпрограмма "Общее образование. Дополнительное образование детей"</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47 536 938,00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421 501,00</w:t>
            </w:r>
          </w:p>
        </w:tc>
      </w:tr>
      <w:tr w:rsidR="00286838" w:rsidRPr="00FF0693" w:rsidTr="00AC7B82">
        <w:trPr>
          <w:trHeight w:val="127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Основное мероприятие "Финансовое обеспечение функций по реализации единой государственной политики и нормативному правовому регулированию, оказанию государственных услуг в сфере образования, социальной поддержки и социальной защиты обучающихся и работников образовательных организаций"</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47 536 938,00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421 501,00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обеспечение деятельности (оказание услуг) муниципальных учреждений</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0210400590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47 115 437,00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85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0210400590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46 265 598,38</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выплаты персоналу казенных учреждений</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0210400590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110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46 265 598,38</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Фонд оплаты труда учреждений</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0210400590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111</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35 165 896,38</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выплаты персоналу учреждений, за исключением фонда оплаты труда</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0210400590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112</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468 600,00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64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0210400590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119</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10 631 102,00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0210400590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753 031,00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0210400590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753 031,00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услуг в сфере информационно-коммуникационных технологий</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0210400590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242</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238 862,00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Прочая закупка товаров, работ и услуг</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0210400590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244</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514 169,00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Социальное обеспечение и иные выплаты населению</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0210400590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300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36 707,62</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Социальные выплаты гражданам, кроме публичных нормативных социальных выплат</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0210400590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320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36 707,62</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Пособия, компенсации и иные социальные выплаты гражданам, кроме публичных нормативных обязательств</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0210400590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321</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36 707,62</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бюджетные ассигнования</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0210400590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800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60 100,00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Уплата налогов, сборов и иных платежей</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0210400590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850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60 100,00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Уплата налога на имущество организаций и земельного налога</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0210400590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851</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60 000,00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Уплата иных платежей</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0210400590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853</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85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0210484050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421 501,00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421 501,00</w:t>
            </w:r>
          </w:p>
        </w:tc>
      </w:tr>
      <w:tr w:rsidR="00286838" w:rsidRPr="00FF0693" w:rsidTr="00AC7B82">
        <w:trPr>
          <w:trHeight w:val="85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0210484050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391 501,00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391 501,00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выплаты персоналу казенных учреждений</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0210484050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110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391 501,00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391 501,00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Фонд оплаты труда учреждений</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0210484050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111</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300 692,00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300 692,00</w:t>
            </w:r>
          </w:p>
        </w:tc>
      </w:tr>
      <w:tr w:rsidR="00286838" w:rsidRPr="00FF0693" w:rsidTr="00AC7B82">
        <w:trPr>
          <w:trHeight w:val="64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0210484050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119</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90 809,00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90 809,00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0210484050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30 000,00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0210484050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30 000,00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Прочая закупка товаров, работ и услуг</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0210484050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244</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30 000,00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30 000,00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Подпрограмма "Дети Конды"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0230000000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108 590,00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Основное мероприятие "Развитие системы выявления, поддержки и сопровождения молодых талантов"</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0230100000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108 590,00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Мероприятия по развитию системы выявления, поддержке и сопровождению молодых талантов</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0230170130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108 590,00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0230170130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108 590,00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0230170130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108 590,00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Прочая закупка товаров, работ и услуг</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0230170130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244</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108 590,00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Подпрограмма "Управленческие и педагогические кадры"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0250000000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118 000,00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Основное мероприятие "Развитие инновационного потенциала педагогов общего и дополнительного образования"</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0250200000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118 000,00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Реализация мероприятий подпрограммы "Управленческие и педагогические кадры"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0250270130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118 000,00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0250270130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52 000,00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0250270130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52 000,00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Прочая закупка товаров, работ и услуг</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0250270130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244</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52 000,00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Социальное обеспечение и иные выплаты населению</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0250270130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300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66 000,00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Премии и гранты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0250270130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350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66 000,00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Премии и гранты</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0250270130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350</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66 000,00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Подпрограмма "Укрепление материально-технической  базы образовательных учреждений"</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0260000000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245 100,00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85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Основное мероприятие "Обеспечение комплексной безопасности и комфортных условий образовательного процесса в общем образовании и дополнительном образовании детей"</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0260200000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245 100,00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обеспечение деятельности (оказание услуг) муниципальных  учреждений</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0260200590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245 100,00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0260200590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245 100,00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0260200590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245 100,00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Прочая закупка товаров, работ и услуг</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0260200590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244</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245 100,00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Подпрограмма "Организация деятельности в области образования на территории Кондинского района"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0270000000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15 248 100,00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64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Основное мероприятие "Повышение качества управления в сфере образования, обеспечения деятельности по реализации полномочий"</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0270100000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15 248 100,00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обеспечение функций органов местного самоуправления</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0270102040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15 248 100,00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85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0270102040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15 248 100,00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lastRenderedPageBreak/>
              <w:t>Расходы на выплаты персоналу государственных (муниципальных) органов</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0270102040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15 248 100,00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Фонд оплаты труда государственных (муниципальных) органов</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0270102040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121</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11 638 400,00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выплаты персоналу государственных (муниципальных) органов, за исключением фонда оплаты труда</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0270102040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122</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96 000,00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64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0270102040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129</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3 513 700,00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ЗДРАВООХРАНЕНИЕ</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440"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1 757 300,00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1 757 300,00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Другие вопросы в области здравоохранения</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1 757 300,00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1 757 300,00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Муниципальная программа "Развитие образования в Кондинском районе на 2017-2020 годы"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0200000000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1 757 300,00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1 757 300,00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Подпрограмма "Организация отдыха и оздоровления детей"</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0240000000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1 757 300,00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1 757 300,00</w:t>
            </w:r>
          </w:p>
        </w:tc>
      </w:tr>
      <w:tr w:rsidR="00286838" w:rsidRPr="00FF0693" w:rsidTr="00AC7B82">
        <w:trPr>
          <w:trHeight w:val="64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Обеспечение мер безопасности при организации оздоровительной кампании и создание комфортных условий пребывания в учреждениях, обеспечивающих отдых</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0240600000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1 757 300,00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1 757 300,00</w:t>
            </w:r>
          </w:p>
        </w:tc>
      </w:tr>
      <w:tr w:rsidR="00286838" w:rsidRPr="00FF0693" w:rsidTr="00AC7B82">
        <w:trPr>
          <w:trHeight w:val="64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организацию осуществления мероприятий по проведению дезинсекции и дератизации в Ханты-Мансийском автономном округе-Югре</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0240684280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1 757 300,00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1 757 300,00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0240684280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571 776,34</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571 776,34</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0240684280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571 776,34</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571 776,34</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Прочая закупка товаров, работ и услуг</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0240684280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244</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571 776,34</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571 776,34</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0240684280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1 185 523,66</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1 185 523,66</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бюджетным учреждениям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0240684280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610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1 159 180,66</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1 159 180,66</w:t>
            </w:r>
          </w:p>
        </w:tc>
      </w:tr>
      <w:tr w:rsidR="00286838" w:rsidRPr="00FF0693" w:rsidTr="00AC7B82">
        <w:trPr>
          <w:trHeight w:val="85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0240684280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611</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1 159 180,66</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1 159 180,66</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автономным учреждениям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0240684280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620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26 343,00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26 343,00</w:t>
            </w:r>
          </w:p>
        </w:tc>
      </w:tr>
      <w:tr w:rsidR="00286838" w:rsidRPr="00FF0693" w:rsidTr="00AC7B82">
        <w:trPr>
          <w:trHeight w:val="85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0240684280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621</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26 343,00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26 343,00</w:t>
            </w:r>
          </w:p>
        </w:tc>
      </w:tr>
      <w:tr w:rsidR="00286838" w:rsidRPr="00FF0693" w:rsidTr="00AC7B82">
        <w:trPr>
          <w:trHeight w:val="300"/>
        </w:trPr>
        <w:tc>
          <w:tcPr>
            <w:tcW w:w="3984" w:type="dxa"/>
            <w:shd w:val="clear" w:color="auto" w:fill="auto"/>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СОЦИАЛЬНАЯ ПОЛИТИКА</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440"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22 907 000,00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22 907 000,00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Охрана семьи и детства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22 907 000,00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22 907 000,00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Муниципальная программа "Развитие образования в Кондинском районе на 2017-2020 годы"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0200000000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22 907 000,00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22 907 000,00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Подпрограмма "Общее образование. Дополнительное образование детей"</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22 907 000,00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22 907 000,00</w:t>
            </w:r>
          </w:p>
        </w:tc>
      </w:tr>
      <w:tr w:rsidR="00286838" w:rsidRPr="00FF0693" w:rsidTr="00AC7B82">
        <w:trPr>
          <w:trHeight w:val="127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Основное мероприятие "Финансовое обеспечение функций по реализации единой государственной политики и нормативному правовому регулированию, оказанию государственных услуг в сфере образования, социальной поддержки и социальной защиты обучающихся и работников образовательных организаций"</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22 907 000,00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22 907 000,00</w:t>
            </w:r>
          </w:p>
        </w:tc>
      </w:tr>
      <w:tr w:rsidR="00286838" w:rsidRPr="00FF0693" w:rsidTr="00AC7B82">
        <w:trPr>
          <w:trHeight w:val="85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0210484050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22 907 000,00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22 907 000,00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Социальное обеспечение и иные выплаты населению</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0210484050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300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22 907 000,00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22 907 000,00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Публичные нормативные социальные выплаты гражданам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0210484050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310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22 907 000,00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22 907 000,00</w:t>
            </w:r>
          </w:p>
        </w:tc>
      </w:tr>
      <w:tr w:rsidR="00286838" w:rsidRPr="00FF0693" w:rsidTr="00AC7B82">
        <w:trPr>
          <w:trHeight w:val="43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Пособия, компенсации, меры социальной поддержки по публичным нормативным обязательствам</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0210484050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313</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22 907 000,00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22 907 000,00</w:t>
            </w:r>
          </w:p>
        </w:tc>
      </w:tr>
      <w:tr w:rsidR="00286838" w:rsidRPr="00FF0693" w:rsidTr="00AC7B82">
        <w:trPr>
          <w:trHeight w:val="435"/>
        </w:trPr>
        <w:tc>
          <w:tcPr>
            <w:tcW w:w="3984" w:type="dxa"/>
            <w:shd w:val="clear" w:color="auto" w:fill="auto"/>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Управление культуры и молодежной политики администрации Кондинского района</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40"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299 700 521,00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62 000,00</w:t>
            </w:r>
          </w:p>
        </w:tc>
      </w:tr>
      <w:tr w:rsidR="00286838" w:rsidRPr="00FF0693" w:rsidTr="00AC7B82">
        <w:trPr>
          <w:trHeight w:val="300"/>
        </w:trPr>
        <w:tc>
          <w:tcPr>
            <w:tcW w:w="3984" w:type="dxa"/>
            <w:shd w:val="clear" w:color="auto" w:fill="auto"/>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ОБЩЕГОСУДАРСТВЕННЫЕ ВОПРОСЫ</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291 223,53</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lastRenderedPageBreak/>
              <w:t>Другие общегосударственные вопросы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291 223,53</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Муниципальная программа "Развитие культуры и туризма в Кондинском районе на 2017-2020 годы"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0500000000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188 023,53</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xml:space="preserve">Подпрограмма "Совершенствование системы управления в культуре Кондинского района" </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0540000000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188 023,53</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85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Основное мероприятие "Осуществление функций исполнительного органа муниципальной власти Кондинского района по реализации единой государственной политики в отрасли культуры"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0540100000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188 023,53</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xml:space="preserve">Прочие мероприятия  органов местного самоуправления </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0540102400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188 023,53</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85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0540102400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145 000,00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выплаты персоналу государственных (муниципальных) органов</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0540102400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145 000,00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выплаты персоналу государственных (муниципальных) органов, за исключением фонда оплаты труда</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0540102400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122</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145 000,00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0540102400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41 023,53</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0540102400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41 023,53</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Прочая закупка товаров, работ и услуг</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0540102400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244</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41 023,53</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бюджетные ассигнования</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0540102400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800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Уплата налогов, сборов и иных платежей</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0540102400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850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Уплата налога на имущество организаций и земельного налога</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0540102400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851</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2 000,00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127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Муниципальная программа "Профилактика правонарушений по вопросам обеспечения общественного порядка, межнационального согласия, гражданского единства, профилактики экстремизма, незаконного оборота и потребления наркотических и психотропных веществ в Кондинском районе в 2017-2020 годах"</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1300000000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103 200,00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Подпрограмма "Гармонизация межнациональных отношений, обеспечение гражданского единства"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1350000000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103 200,00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85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Проведение мероприятий, направленных на распространение и укрепление культуры мира и межнационального согласия на базе учреждений культуры, сохранение наследия русской культуры и культуры народов России</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1350300000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103 200,00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106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и интеграции мигрантов, профилактики экстремизма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1350382560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51 600,00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1350382560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51 600,00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1350382560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51 600,00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Прочая закупка товаров, работ и услуг</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1350382560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244</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51 600,00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106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Софинансирование расходов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и интеграции мигрантов, профилактики экстремизма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13503S2560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51 600,00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13503S2560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51 600,00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13503S2560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51 600,00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Прочая закупка товаров, работ и услуг</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13503S2560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244</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51 600,00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НАЦИОНАЛЬНАЯ ЭКОНОМИКА</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178 300,00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Связь и информатика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178 300,00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lastRenderedPageBreak/>
              <w:t>Муниципальная программа "Развитие культуры и туризма в Кондинском районе на 2017-2020 годы"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0500000000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178 300,00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xml:space="preserve">Подпрограмма "Совершенствование системы управления в культуре Кондинского района" </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0540000000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178 300,00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85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Основное мероприятие "Осуществление функций исполнительного органа муниципальной власти Кондинского района по реализации единой государственной политики в отрасли культуры"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0540100000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178 300,00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xml:space="preserve">Прочие мероприятия  органов местного самоуправления </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0540102400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178 300,00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0540102400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178 300,00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0540102400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178 300,00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услуг в сфере информационно-коммуникационных технологий</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0540102400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242</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175 300,00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Прочая закупка товаров, работ и услуг</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0540102400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244</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3 000,00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ОБРАЗОВАНИЕ</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60 362 000,00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Дополнительное образование детей</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60 362 000,00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Муниципальная программа "Развитие культуры и туризма в Кондинском районе на 2017-2020 годы"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0500000000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60 362 000,00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Подпрограмма "Укрепление единого культурного пространства"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0520000000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60 362 000,00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64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Основное мероприятие "Внедрение соревновательных методов и механизмов выявления, сопровождения и развития талантливых детей и молодежи Кондинского района"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0520100000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60 362 000,00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xml:space="preserve">Расходы на обеспечение деятельности (оказание услуг) муниципальных  учреждений </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0520100590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48 394 500,00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0520100590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48 394 500,00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бюджетным учреждениям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0520100590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610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48 394 500,00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85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0520100590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611</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47 803 300,00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бюджетным учреждениям на иные цели</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0520100590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612</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591 200,00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127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частичное обеспечение  повышения оплаты труда работников муниципальных учреждений  дополнительного образования детей в целях реализации указов Президента Российской Федерациизации от 1 июня 2012 года № 761 "О национальной стратегии действий в интересах детей на 2012–2017 годы"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0520182570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10 770 700,00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0520182570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10 770 700,00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бюджетным учреждениям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0520182570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610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10 770 700,00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85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0520182570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611</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10 770 700,00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127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частичное обеспечение  повышения оплаты труда работников муниципальных учреждений  дополнительного образования детей в целях реализации указов Президента Российской Федерациизации от 1 июня 2012 года № 761 "О национальной стратегии действий в интересах детей на 2012–2017 годы"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05201S2570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1 196 800,00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05201S2570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1 196 800,00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бюджетным учреждениям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05201S2570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610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1 196 800,00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85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05201S2570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611</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1 196 800,00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КУЛЬТУРА, КИНЕМАТОГРАФИЯ</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238 806 997,47</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lastRenderedPageBreak/>
              <w:t>Культура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231 231 197,47</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Муниципальная программа "Развитие культуры и туризма в Кондинском районе на 2017-2020 годы"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0500000000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231 231 197,47</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Подпрограмма "Обеспечение прав граждан на доступ к культурным ценностям и информации"</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0510000000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93 838 176,47</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64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Основное мероприятие "Создание условий для модернизационного развития общественных библиотек Кондинского района "</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0510100000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77 974 541,18</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xml:space="preserve">Расходы на обеспечение деятельности (оказание услуг) муниципальных  учреждений </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0510100590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40 421 900,00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85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0510100590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37 127 700,00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выплаты персоналу казенных учреждений</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0510100590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110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37 127 700,00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Фонд оплаты труда учреждений</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0510100590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111</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28 078 900,00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выплаты персоналу учреждений, за исключением фонда оплаты труда</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0510100590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112</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568 900,00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64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0510100590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119</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8 479 900,00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0510100590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3 177 000,00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0510100590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3 177 000,00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услуг в сфере информационно-коммуникационных технологий</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0510100590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242</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228 700,00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Прочая закупка товаров, работ и услуг</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0510100590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244</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2 948 300,00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бюджетные ассигнования</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0510100590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800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117 200,00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Уплата налогов, сборов и иных платежей</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0510100590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850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117 200,00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Уплата налога на имущество организаций и земельного налога</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0510100590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851</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100 000,00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Уплата прочих налогов, сборов</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0510100590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852</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2 200,00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Уплата иных платежей</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0510100590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853</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15 000,00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развитие сферы культуры в муниципальных образованиях автономного округа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0510182520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871 200,00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0510182520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871 200,00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0510182520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871 200,00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услуг в сфере информационно-коммуникационных технологий</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0510182520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242</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394 400,00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Прочая закупка товаров, работ и услуг</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0510182520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244</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476 800,00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106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частичное  обеспечение повышения оплаты труда работников муниципальных учреждений культуры в целях реализации указов Президента Российской Федерации от 7 мая 2012 года № 597 "О мероприятиях по реализации государственной социальной политики"</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0510182580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32 809 200,00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85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0510182580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32 809 200,00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выплаты персоналу казенных учреждений</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0510182580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110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32 809 200,00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Фонд оплаты труда учреждений</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0510182580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111</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25 199 100,00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64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0510182580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119</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7 610 100,00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Софинансирование расходов на поддержку отрасли культуры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05101L5190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11 000,00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05101L5190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11 000,00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lastRenderedPageBreak/>
              <w:t>Иные закупки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05101L5190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11 000,00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Прочая закупка товаров, работ и услуг</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05101L5190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244</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11 000,00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поддержку отрасли культура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05101R5190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62 000,00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05101R5190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62 000,00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05101R5190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62 000,00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Прочая закупка товаров, работ и услуг</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05101R5190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244</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62 000,00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Софинансирование расходов  на развитие сферы культуры в муниципальных образованиях автономного округа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05101S2520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153 741,18</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05101S2520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153 741,18</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05101S2520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153 741,18</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услуг в сфере информационно-коммуникационных технологий</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05101S2520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242</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69 600,00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Прочая закупка товаров, работ и услуг</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05101S2520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244</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84 141,18</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127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Софинансирование расходов на частичное обеспечение повышения оплаты труда работников муниципальных учреждений культуры  в целях реализации указов Президента Российской Федерации от 7 мая 2012 года № 597 "О мероприятиях по реализации государственной социальной политики"</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05101S2580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3 645 500,00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85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05101S2580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3 645 500,00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выплаты персоналу казенных учреждений</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05101S2580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110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3 645 500,00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Фонд оплаты труда учреждений</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05101S2580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111</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2 799 900,00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64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05101S2580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119</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845 600,00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64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Основное мероприятие " Развитие музейного дела и удовлетворение потребности населения в предоставлении доступа к культурным ценностям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0510200000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15 863 635,29</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xml:space="preserve">Расходы на обеспечение деятельности (оказание услуг) муниципальных  учреждений </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0510200590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9 569 200,00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0510200590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9 569 200,00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бюджетным учреждениям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0510200590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610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9 569 200,00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85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0510200590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611</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9 496 200,00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бюджетным учреждениям на иные цели</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0510200590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612</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73 000,00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развитие сферы культуры в муниципальных образованиях автономного округа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0510282520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248 400,00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0510282520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248 400,00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бюджетным учреждениям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0510282520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610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248 400,00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85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0510282520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611</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248 400,00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106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частичное обеспечение повышения оплаты труда работников муниципальных учреждений культуры в целях реализации указов Президента Российской Федерации от 7 мая 2012 года № 597 "О мероприятиях по реализации государственной социальной политики".</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0510282580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5 401 700,00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0510282580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5 401 700,00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lastRenderedPageBreak/>
              <w:t>Субсидии бюджетным учреждениям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0510282580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610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5 401 700,00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85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0510282580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611</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5 401 700,00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Софинансирование расходов на  развитие сферы культуры в муниципальных образованиях автономного округа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05102S2520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43 835,29</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05102S2520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43 835,29</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бюджетным учреждениям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05102S2520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610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43 835,29</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85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05102S2520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611</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43 835,29</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127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Софинансирование расходов на частичное обеспечение повышения оплаты труда работников муниципальных учреждений культуры  в целях реализации указов Президента Российской Федерации от 7 мая 2012 года № 597 "О мероприятиях по реализации государственной социальной политики".</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05102S2580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600 500,00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05102S2580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600 500,00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бюджетным учреждениям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05102S2580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610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600 500,00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85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05102S2580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611</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600 500,00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Подпрограмма "Укрепление единого культурного пространства"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0520000000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137 393 021,00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xml:space="preserve">Основное мероприятие "Создание благоприятных условий для художественно-творческой деятельности </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0520300000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134 759 400,00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xml:space="preserve">Расходы на обеспечение деятельности (оказание услуг) муниципальных  учреждений </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0520300590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64 538 986,00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0520300590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64 538 986,00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бюджетным учреждениям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0520300590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610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64 538 986,00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85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0520300590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611</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64 068 186,00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бюджетным учреждениям на иные цели</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0520300590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612</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470 800,00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Реализация прочих мероприятий в рамках подпрограммы "Укрепление единого культурного пространства"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0520370050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639 614,00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0520370050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639 614,00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бюджетным учреждениям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0520370050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610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500 000,00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85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0520370050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611</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500 000,00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некоммерческим организациям (за исключением государственных (муниципальных) учреждений)</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0520370050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630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139 614,00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субсидии некоммерческим организациям ( за исключением государственных (муниципальных) учреждений)</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0520370050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634</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139 614,00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106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частичное обеспечение повышения оплаты труда работников муниципальных учреждений культуры в целях реализации указов Президента Российской Федерации от 7 мая 2012 года № 597 "О мероприятиях по реализации государственной социальной политики".</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0520382580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62 533 000,00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0520382580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62 533 000,00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бюджетным учреждениям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0520382580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610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62 533 000,00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85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lastRenderedPageBreak/>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0520382580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611</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62 533 000,00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финансирование наказов избирателей депутатам Думы ХМАО-Югры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0520385160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0520385160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бюджетным учреждениям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0520385160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610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бюджетным учреждениям на иные цели</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0520385160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612</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100 000,00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127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Софинансирование расходов  на частичное обеспечение повышения оплаты труда работников муниципальных учреждений культуры в целях реализации указов Президента Российской Федерации от 7 мая 2012 года № 597 "О мероприятиях по реализации государственной социальной политики".</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05203S2580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6 947 800,00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05203S2580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6 947 800,00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бюджетным учреждениям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05203S2580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610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6 947 800,00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85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05203S2580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611</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6 947 800,00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64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Основное мероприятие "Стимулирование культурного разнообразия, создание в Кондинском районе условий для диалога и взаимодействия культур"</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0520400000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2 633 621,00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Реализация прочих мероприятий в рамках подпрограммы "Укрепление единого культурного пространства"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0520470050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2 633 621,00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0520470050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0520470050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услуг в сфере информационно-коммуникационных технологий</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0520470050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242</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29 450,00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Прочая закупка товаров, работ и услуг</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0520470050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244</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20 550,00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0520470050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2 583 621,00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бюджетным учреждениям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0520470050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610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2 583 621,00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85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0520470050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611</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2 583 621,00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Другие вопросы в области культуры, кинематографии</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7 575 800,00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Муниципальная программа "Развитие культуры и туризма в Кондинском районе на 2017-2020 годы"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0500000000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7 575 800,00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xml:space="preserve">Подпрограмма "Совершенствование системы управления в культуре Кондинского района" </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0540000000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7 575 800,00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85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Основное мероприятие "Осуществление функций исполнительного органа муниципальной власти Кондинского района по реализации единой государственной политики в отрасли культуры"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0540100000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7 575 800,00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xml:space="preserve">Расходы на обеспечение функций органов местного самоуправления </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0540102040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7 575 800,00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85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0540102040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7 575 800,00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выплаты персоналу государственных (муниципальных) органов</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0540102040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7 575 800,00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Фонд оплаты труда государственных (муниципальных) органов</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0540102040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121</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5 794 300,00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выплаты персоналу государственных (муниципальных) органов, за исключением фонда оплаты труда</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0540102040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122</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32 000,00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64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lastRenderedPageBreak/>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0540102040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129</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1 749 500,00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ЗДРАВООХРАНЕНИЕ</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440"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62 000,00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62 000,00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Другие вопросы в области здравоохранения</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62 000,00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62 000,00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Муниципальная программа "Развитие образования в Кондинском районе на 2017-2020 годы"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0200000000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62 000,00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62 000,00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Подпрограмма "Организация отдыха и оздоровления детей"</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0240000000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62 000,00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62 000,00</w:t>
            </w:r>
          </w:p>
        </w:tc>
      </w:tr>
      <w:tr w:rsidR="00286838" w:rsidRPr="00FF0693" w:rsidTr="00AC7B82">
        <w:trPr>
          <w:trHeight w:val="64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Обеспечение мер безопасности при организации оздоровительной кампании и создание комфортных условий пребывания в учреждениях, обеспечивающих отдых</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0240600000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62 000,00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62 000,00</w:t>
            </w:r>
          </w:p>
        </w:tc>
      </w:tr>
      <w:tr w:rsidR="00286838" w:rsidRPr="00FF0693" w:rsidTr="00AC7B82">
        <w:trPr>
          <w:trHeight w:val="64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организацию осуществления мероприятий по проведению дезинсекции и дератизации в Ханты-Мансийском автономном округе-Югре</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0240684280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62 000,00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62 000,00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0240684280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62 000,00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62 000,00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бюджетным учреждениям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0240684280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610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62 000,00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62 000,00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бюджетным учреждениям на иные цели</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0240684280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612</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62 000,00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62 000,00</w:t>
            </w:r>
          </w:p>
        </w:tc>
      </w:tr>
      <w:tr w:rsidR="00286838" w:rsidRPr="00FF0693" w:rsidTr="00AC7B82">
        <w:trPr>
          <w:trHeight w:val="435"/>
        </w:trPr>
        <w:tc>
          <w:tcPr>
            <w:tcW w:w="3984" w:type="dxa"/>
            <w:shd w:val="clear" w:color="auto" w:fill="auto"/>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Управление по физической культуре и спорту администрации Кондинского района</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280</w:t>
            </w:r>
          </w:p>
        </w:tc>
        <w:tc>
          <w:tcPr>
            <w:tcW w:w="440"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40"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145 496 196,05</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331 600,00</w:t>
            </w:r>
          </w:p>
        </w:tc>
      </w:tr>
      <w:tr w:rsidR="00286838" w:rsidRPr="00FF0693" w:rsidTr="00AC7B82">
        <w:trPr>
          <w:trHeight w:val="300"/>
        </w:trPr>
        <w:tc>
          <w:tcPr>
            <w:tcW w:w="3984" w:type="dxa"/>
            <w:shd w:val="clear" w:color="auto" w:fill="auto"/>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ОБЩЕГОСУДАРСТВЕННЫЕ ВОПРОСЫ</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169 000,00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Другие общегосударственные вопросы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169 000,00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Муниципальная программа "Развитие физической культуры и спорта в Кондинском районе на 2017-2020 годы"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0600000000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169 000,00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Подпрограмма "Управление отраслью физической культуры и спорта"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0630000000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169 000,00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64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Основное мероприятие "Обеспечение осуществления переданных полномочий органам исполнительной власти в области физической культуры и спорта"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0630100000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169 000,00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Прочие мероприятия  органов местного самоуправления</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0630102400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169 000,00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85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0630102400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150 000,00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выплаты персоналу государственных (муниципальных) органов</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0630102400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150 000,00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выплаты персоналу государственных (муниципальных) органов, за исключением фонда оплаты труда</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0630102400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122</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150 000,00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0630102400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19 000,00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7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0630102400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19 000,00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Прочая закупка товаров, работ и услуг</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0630102400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244</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19 000,00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НАЦИОНАЛЬНАЯ ЭКОНОМИКА</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146 300,00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Связь и информатика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146 300,00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Муниципальная программа "Развитие физической культуры и спорта в Кондинском районе на 2017-2020 годы"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0600000000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146 300,00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Подпрограмма "Управление отраслью физической культуры и спорта"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0630000000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146 300,00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64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Основное мероприятие "Обеспечение осуществления переданных полномочий органам исполнительной власти в области физической культуры и спорта"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0630100000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146 300,00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Прочие мероприятия  органов местного самоуправления</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0630102400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146 300,00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0630102400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146 300,00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0630102400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146 300,00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услуг в сфере информационно-коммуникационных технологий</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0630102400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242</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146 300,00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lastRenderedPageBreak/>
              <w:t>ОБРАЗОВАНИЕ</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134 124 186,05</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Дополнительное образование детей</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134 124 186,05</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Муниципальная программа "Развитие физической культуры и спорта в Кондинском районе на 2017-2020 годы"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0600000000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134 124 186,05</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Подпрограмма "Развитие детско -юношеского спорта, спорта высших должностей, спорта лиц с инвалидностью"</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0620000000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134 124 186,05</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64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Основное мероприятие "Подготовка спортивного резерва, обеспечение участия спортсменов и сборных команд района в спортивных мероприятиях различного уровня"</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0620100000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134 124 186,05</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обеспечение деятельности (оказание услуг) муниципальных  учреждений</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0620100590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121 558 286,05</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0620100590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121 558 286,05</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бюджетным учреждениям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0620100590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610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102 519 117,05</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85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0620100590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611</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99 751 230,89</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бюджетным учреждениям на иные цели</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0620100590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612</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2 767 886,16</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автономным учреждениям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0620100590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620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19 039 169,00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85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0620100590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621</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18 740 669,00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автономным учреждениям на иные цели</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0620100590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622</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298 500,00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127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частичное обеспечение повышения оплаты труда работников муниципальных учреждений дополнительного образования детей в целях реализации указа Президента Российской Федерации от 1 июня 2012 года № 761 "О Национальной стратегии действий в интересах детей на 2012–2017 годы"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0620182570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11 309 300,00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0620182570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11 309 300,00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бюджетным учреждениям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0620182570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610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9 613 600,00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85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0620182570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611</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9 613 600,00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автономным учреждениям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0620182570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620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1 695 700,00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85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0620182570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621</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1 695 700,00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127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Софинансирование расходов на частичное обеспечение повышения оплаты труда работников муниципальных учреждений дополнительного образования детей в целях реализации указа Президента Российской Федерации от 1 июня 2012 года № 761 "О Национальной стратегии действий в интересах детей на 2012–2017 годы"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06201S2570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1 256 600,00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06201S2570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1 256 600,00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бюджетным учреждениям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06201S2570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610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1 068 200,00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85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06201S2570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611</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1 068 200,00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автономным учреждениям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06201S2570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620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188 400,00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85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06201S2570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621</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188 400,00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lastRenderedPageBreak/>
              <w:t>КУЛЬТУРА, КИНЕМАТОГРАФИЯ</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51 150,00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Культура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51 150,00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Муниципальная программа "Развитие культуры и туризма в Кондинском районе на 2017-2020 годы"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0500000000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51 150,00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Подпрограмма "Укрепление единого культурного пространства"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0520000000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51 150,00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64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Основное мероприятие "Стимулирование культурного разнообразия, создание в Кондинском районе условий для диалога и взаимодействия культур"</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0520400000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51 150,00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Реализация прочих мероприятий в рамках подпрограммы "Укрепление единого культурного пространства"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0520470050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51 150,00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0520470050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51 150,00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0520470050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51 150,00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Прочая закупка товаров, работ и услуг</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08</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0520470050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244</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51 150,00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ЗДРАВООХРАНЕНИЕ</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440"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331 600,00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331 600,00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Другие вопросы в области здравоохранения</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331 600,00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331 600,00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Муниципальная программа "Развитие образования в Кондинском районе на 2017-2020 годы"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0200000000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331 600,00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331 600,00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Подпрограмма "Организация отдыха и оздоровления детей"</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0240000000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331 600,00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331 600,00</w:t>
            </w:r>
          </w:p>
        </w:tc>
      </w:tr>
      <w:tr w:rsidR="00286838" w:rsidRPr="00FF0693" w:rsidTr="00AC7B82">
        <w:trPr>
          <w:trHeight w:val="64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Обеспечение мер безопасности при организации оздоровительной кампании и создание комфортных условий пребывания в учреждениях, обеспечивающих отдых</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0240600000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331 600,00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331 600,00</w:t>
            </w:r>
          </w:p>
        </w:tc>
      </w:tr>
      <w:tr w:rsidR="00286838" w:rsidRPr="00FF0693" w:rsidTr="00AC7B82">
        <w:trPr>
          <w:trHeight w:val="64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организацию осуществления мероприятий по проведению дезинсекции и дератизации в Ханты-Мансийском автономном округе-Югре</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0240684280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331 600,00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331 600,00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0240684280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331 600,00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331 600,00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бюджетным учреждениям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0240684280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610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284 400,00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284 400,00</w:t>
            </w:r>
          </w:p>
        </w:tc>
      </w:tr>
      <w:tr w:rsidR="00286838" w:rsidRPr="00FF0693" w:rsidTr="00AC7B82">
        <w:trPr>
          <w:trHeight w:val="85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0240684280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611</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284 400,00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284 400,00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автономным учреждениям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0240684280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620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47 200,00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47 200,00</w:t>
            </w:r>
          </w:p>
        </w:tc>
      </w:tr>
      <w:tr w:rsidR="00286838" w:rsidRPr="00FF0693" w:rsidTr="00AC7B82">
        <w:trPr>
          <w:trHeight w:val="85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0240684280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621</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47 200,00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47 200,00</w:t>
            </w:r>
          </w:p>
        </w:tc>
      </w:tr>
      <w:tr w:rsidR="00286838" w:rsidRPr="00FF0693" w:rsidTr="00AC7B82">
        <w:trPr>
          <w:trHeight w:val="300"/>
        </w:trPr>
        <w:tc>
          <w:tcPr>
            <w:tcW w:w="3984" w:type="dxa"/>
            <w:shd w:val="clear" w:color="auto" w:fill="auto"/>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ФИЗИЧЕСКАЯ КУЛЬТУРА И СПОРТ</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11</w:t>
            </w:r>
          </w:p>
        </w:tc>
        <w:tc>
          <w:tcPr>
            <w:tcW w:w="440"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10 673 960,00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Физическая культура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2 651 310,00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Муниципальная программа "Развитие физической культуры и спорта в Кондинском районе на 2017-2020 годы"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0600000000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2 651 310,00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Подпрограмма "Развитие массовой физической культуры и спорта"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0610000000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1 871 310,00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148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Основное мероприятие "Развитие массовой физической культуры и спорта, популяризация физической культуры и массового спорта среди различных групп населения, пропаганда здорового образа жизни, развитие спортивной инфраструктуры - развитие материально-технической базы спортивных учреждений, обеспечение комплексной безопасности"</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0610100000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1 871 310,00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Реализация прочих мероприятий подпрограммы "Развитие массовой физической культуры и спорта"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0610170040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1 871 310,00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0610170040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1 770 810,00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0610170040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1 770 810,00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Прочая закупка товаров, работ и услуг</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0610170040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244</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1 770 810,00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0610170040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100 500,00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lastRenderedPageBreak/>
              <w:t>Субсидии бюджетным учреждениям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0610170040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610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100 500,00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85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0610170040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611</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100 500,00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Подпрограмма "Развитие детско -юношеского спорта, спорта высших должностей, спорта лиц с инвалидностью"</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0620000000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780 000,00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64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Основное мероприятие "Подготовка спортивного резерва, обеспечение участия спортсменов и сборных команд района в спортивных мероприятиях различного уровня"</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0620100000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780 000,00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85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Софинансирование расходов  муниципальных образований по обеспечению учащихся спортивных школ спортивным оборудованием, экипировкой и инвентарем, проведению тренировочных сборов и участию в соревнованиях</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0620182110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741 000,00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0620182110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741 000,00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бюджетным учреждениям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0620182110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610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425 000,00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85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0620182110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611</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425 000,00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автономным учреждениям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0620182110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620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316 000,00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85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0620182110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621</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316 000,00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85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Софинансирование расходов муниципальных образований по обеспечению учащихся спортивных школ спортивным оборудованием, экипировкой и инвентарем, проведению тренировочных сборов и участию в соревнованиях(МБ)</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06201S2110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39 000,00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06201S2110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39 000,00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бюджетным учреждениям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06201S2110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610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22 368,00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85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06201S2110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611</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22 368,00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автономным учреждениям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06201S2110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620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16 632,00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85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06201S2110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621</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16 632,00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Массовый спорт</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1 449 250,00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Муниципальная программа "Развитие физической культуры и спорта в Кондинском районе на 2017-2020 годы"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0600000000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1 449 250,00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Подпрограмма "Развитие массовой физической культуры и спорта"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0610000000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148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Основное мероприятие "Развитие массовой физической культуры и спорта, популяризация физической культуры и массового спорта среди различных групп населения, пропаганда здорового образа жизни, развитие спортивной инфраструктуры - развитие материально-технической базы спортивных учреждений, обеспечение комплексной безопасности"</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0610100000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Реализация прочих мероприятий подпрограммы "Развитие массовой физической культуры и спорта"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0610170040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0610170040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0610170040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Прочая закупка товаров, работ и услуг</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0610170040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244</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70 000,00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xml:space="preserve">Подпрограмма "Развитие детско -юношеского спорта, спорта высших должностей, спорта лиц с </w:t>
            </w:r>
            <w:r w:rsidRPr="00FF0693">
              <w:rPr>
                <w:rFonts w:ascii="Times New Roman" w:hAnsi="Times New Roman"/>
                <w:sz w:val="16"/>
                <w:szCs w:val="16"/>
                <w:lang w:eastAsia="ru-RU"/>
              </w:rPr>
              <w:lastRenderedPageBreak/>
              <w:t>инвалидностью"</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lastRenderedPageBreak/>
              <w:t>280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0620000000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1 379 250,00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64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lastRenderedPageBreak/>
              <w:t>Основное мероприятие "Подготовка спортивного резерва, обеспечение участия спортсменов и сборных команд района в спортивных мероприятиях различного уровня"</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0620100000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1 379 250,00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64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Реализация прочих мероприятий подпрограммы "Развитие детской -юношеского спорта, спорта высших должностей, спорта лиц с инвалидностью"</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0620170040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1 379 250,00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0620170040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1 379 250,00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бюджетным учреждениям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0620170040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610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1 110 450,00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85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0620170040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611</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1 110 450,00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автономным учреждениям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0620170040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620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268 800,00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85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0620170040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621</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268 800,00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Другие вопросы в области физической культуры и спорта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6 573 400,00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Муниципальная программа "Развитие физической культуры и спорта в Кондинском районе на 2017-2020 годы"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0600000000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6 573 400,00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Подпрограмма "Управление отраслью физической культуры и спорта"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0630000000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6 573 400,00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64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Основное мероприятие "Обеспечение осуществления переданных полномочий органам исполнительной власти в области физической культуры и спорта"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0630100000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6 573 400,00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обеспечение функций органов местного самоуправления</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0630102040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6 573 400,00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85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0630102040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6 573 400,00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выплаты персоналу государственных (муниципальных) органов</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0630102040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6 573 400,00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Фонд оплаты труда государственных (муниципальных) органов</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0630102040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121</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5 019 400,00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выплаты персоналу государственных (муниципальных) органов, за исключением фонда оплаты труда</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0630102040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122</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40 000,00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64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0630102040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129</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1 514 000,00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auto" w:fill="auto"/>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Муниципальное учреждение Управление капитального строительства Кондинского района</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460</w:t>
            </w:r>
          </w:p>
        </w:tc>
        <w:tc>
          <w:tcPr>
            <w:tcW w:w="440"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40"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335 941 842,78</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НАЦИОНАЛЬНАЯ ЭКОНОМИКА</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460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226 529 244,06</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Дорожное хозяйство (дорожные фонды)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460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202 123 744,06</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Муниципальная программа «Развитие транспортной системы Кондинского района на 2017-2020 годы»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460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1800000000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202 123 744,06</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xml:space="preserve">Подпрограмма "Дорожное хозяйство" </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460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1810000000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202 123 744,06</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64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Основное мероприятие "Строительство, реконструкция, капитальный ремонт и ремонт автомобильных дорог общего пользования местного значения"</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460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1810200000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202 123 744,06</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Ремонт и содержание автомобильных дорог</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460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1810204190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25 001 373,31</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460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1810204190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25 001 373,31</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460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1810204190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25 001 373,31</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Прочая закупка товаров, работ и услуг</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460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1810204190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244</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25 001 373,31</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xml:space="preserve">Расходы на  капитальный ремонт и ремонт автомобильных дорог общего пользования местного </w:t>
            </w:r>
            <w:r w:rsidRPr="00FF0693">
              <w:rPr>
                <w:rFonts w:ascii="Times New Roman" w:hAnsi="Times New Roman"/>
                <w:sz w:val="16"/>
                <w:szCs w:val="16"/>
                <w:lang w:eastAsia="ru-RU"/>
              </w:rPr>
              <w:lastRenderedPageBreak/>
              <w:t xml:space="preserve">значения </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lastRenderedPageBreak/>
              <w:t>460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1810282390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156 569 200,00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lastRenderedPageBreak/>
              <w:t>Закупка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460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1810282390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156 569 200,00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460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1810282390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156 569 200,00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Прочая закупка товаров, работ и услуг</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460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1810282390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244</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156 569 200,00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64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xml:space="preserve">Расходы на софинансирование  капитального ремонта и ремонта автомобильных дорог общего пользования местного значения </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460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18102S2390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20 553 170,75</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460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18102S2390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20 553 170,75</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460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18102S2390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20 553 170,75</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Прочая закупка товаров, работ и услуг</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460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18102S2390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244</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20 553 170,75</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Другие вопросы в области национальной экономики</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460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24 405 500,00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64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Муниципальная программа «Обеспечение доступным и комфортным жильем жителей Кондинского района на 2017-2020 годы»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460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1100000000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24 405 500,00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Подпрограмма "Содействие развитию жилищного строительства"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460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1110000000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24 405 500,00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Основное мероприятие "Стимулирование застройщиков"</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460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1110100000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24 405 500,00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xml:space="preserve">Содержание МУ "Управление капитального строитльства Кондинского района" </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460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1110100590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24 405 500,00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85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460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1110100590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22 708 802,00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выплаты персоналу казенных учреждений</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460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1110100590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110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22 708 802,00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Фонд оплаты труда учреждений</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460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1110100590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111</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17 660 800,00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выплаты персоналу учреждений, за исключением фонда оплаты труда</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460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1110100590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112</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280 600,00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64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460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1110100590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119</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4 767 402,00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460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1110100590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1 184 400,00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460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1110100590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1 184 400,00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услуг в сфере информационно-коммуникационных технологий</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460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1110100590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242</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318 000,00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Прочая закупка товаров, работ и услуг</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460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1110100590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244</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866 400,00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бюджетные ассигнования</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460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1110100590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800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512 298,00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Уплата налогов, сборов и иных платежей</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460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1110100590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850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512 298,00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Уплата налога на имущество организаций и земельного налога</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460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1110100590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851</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333 698,00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Уплата прочих налогов, сборов</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460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1110100590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852</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38 600,00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Уплата иных платежей</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460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1110100590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853</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140 000,00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ЖИЛИЩНО-КОММУНАЛЬНОЕ ХОЗЯЙСТВО</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460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64 218 198,72</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Благоустройство</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460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64 218 198,72</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64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Муниципальная программа "Развитие жилищно-коммунального комплекса и повышение энергетической эффективности в Кондинском районе на 2017-2020 годы"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460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1200000000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25 241 868,97</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85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Подпрограмма "Содействие проведению капитального ремонта многоквартирных домов, формированию современной городской среды по благоустройству дворовых и общественных территорий"</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460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1220000000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25 241 868,97</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Основное мероприятие "Благоустройствообщественных территорий муниципальных образований"</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460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1220200000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25 241 868,97</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формирование современной городской среды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460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1220275550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9 367 668,97</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lastRenderedPageBreak/>
              <w:t>Капитальные вложения в объекты государственной (муниципальной) собственности</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460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1220275550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400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9 367 668,97</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Бюджетные инвестиции</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460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1220275550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410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9 367 668,97</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64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Бюджетные инвестиции в объекты капитального строительства государственной (муниципальной) собственности</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460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1220275550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414</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9 367 668,97</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64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Поддержка государственных программ субъектов Российской Федерации и муниципальных программ формирования современной городской среды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460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12202R5550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14 286 700,00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Капитальные вложения в объекты государственной (муниципальной) собственности</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460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12202R5550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400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14 286 700,00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Бюджетные инвестиции</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460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12202R5550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410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14 286 700,00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64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Бюджетные инвестиции в объекты капитального строительства государственной (муниципальной) собственности</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460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12202R5550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414</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14 286 700,00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64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Софинансирование расходов на поддержку государственных программ субъектов Российской Федерации и муниципальных программ формирования современной городской среды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460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12202S5550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1 587 500,00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Капитальные вложения в объекты государственной (муниципальной) собственности</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460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12202S5550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400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1 587 500,00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Бюджетные инвестиции</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460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12202S5550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410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1 587 500,00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64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Бюджетные инвестиции в объекты капитального строительства государственной (муниципальной) собственности</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460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12202S5550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414</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1 587 500,00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Муниципальная программа "Формирование комфортной городской среды в Кондинском районе на 2018-2022 годы"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460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2500000000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30 000 000,00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Благоустройство территорий общего пользования</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460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2500200000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30 000 000,00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85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Многофункциональная игровая площадка крытого типа с административно-бытовым зданием и благоустройством общественной территории (крытый ледовый корт) в пгт.Междуреченский)</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460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2500275550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30 000 000,00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Капитальные вложения в объекты государственной (муниципальной) собственности</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460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2500275550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400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30 000 000,00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Бюджетные инвестиции</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460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2500275550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410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30 000 000,00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64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Бюджетные инвестиции в объекты капитального строительства государственной (муниципальной) собственности</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460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2500275550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414</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30 000 000,00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Непрограммные расходы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460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4000000000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8 976 329,75</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Исполнение переданных полномочий городского поселения Междуреченский</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460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4090000000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8 976 329,75</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Уличное освещение</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460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4090006100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8 776 329,75</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460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4090006100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8 776 329,75</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460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4090006100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8 776 329,75</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Прочая закупка товаров, работ и услуг</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460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4090006100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244</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8 776 329,75</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Прочие мероприятия по благоустройству поселения</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460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4090006500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200 000,00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460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4090006500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200 000,00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460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4090006500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200 000,00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Прочая закупка товаров, работ и услуг</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460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4090006500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244</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200 000,00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ОБРАЗОВАНИЕ</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460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45 194 400,00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Общее образование</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460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45 194 400,00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Муниципальная программа "Развитие образования в Кондинском районе на 2017-2020 годы"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460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0200000000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45 194 400,00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Подпрограмма "Общее образование. Дополнительное образование детей"</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460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750 000,00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127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lastRenderedPageBreak/>
              <w:t>Основное мероприятие "Финансовое обеспечение функций по реализации единой государственной политики и нормативному правовому регулированию, оказанию государственных услуг в сфере образования, социальной поддержки и социальной защиты обучающихся и работников образовательных организаций"</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460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750 000,00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обеспечение деятельности (оказание услуг) муниципальных учреждений</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460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0210400590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750 000,00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460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0210400590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750 000,00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460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0210400590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750 000,00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Прочая закупка товаров, работ и услуг</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460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0210400590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244</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750 000,00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Подпрограмма "Укрепление материально-технической  базы образовательных учреждений"</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460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0260000000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44 444 400,00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Основное мероприятие "Развитие инфраструктуры общего и дошкольного образования детей"</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460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0260300000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44 444 400,00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70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строительство и реконструкцию дошкольных образовательных и общеобразовательных организаций "Школа - детский сад - интернат" с. Алтай Кондинского района"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460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0260382030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40 000 000,00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Капитальные вложения в объекты государственной (муниципальной) собственности</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460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0260382030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400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40 000 000,00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Бюджетные инвестиции</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460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0260382030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410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40 000 000,00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64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Бюджетные инвестиции в объекты капитального строительства государственной (муниципальной) собственности</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460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0260382030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414</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40 000 000,00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Софинансирование объекта комплекс "Школа - детский сад - интернат" с. Алтай Кондинского района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460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02603S2030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4 444 400,00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Капитальные вложения в объекты государственной (муниципальной) собственности</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460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02603S2030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400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4 444 400,00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Бюджетные инвестиции</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460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02603S2030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410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4 444 400,00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64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Бюджетные инвестиции в объекты капитального строительства государственной (муниципальной) собственности</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460</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07</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02603S2030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414</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4 444 400,00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auto" w:fill="auto"/>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Управление жилищно-коммунального хозяйства администрации Кондинского района</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40"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369 886 210,00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66 307 500,00</w:t>
            </w:r>
          </w:p>
        </w:tc>
      </w:tr>
      <w:tr w:rsidR="00286838" w:rsidRPr="00FF0693" w:rsidTr="00AC7B82">
        <w:trPr>
          <w:trHeight w:val="300"/>
        </w:trPr>
        <w:tc>
          <w:tcPr>
            <w:tcW w:w="3984" w:type="dxa"/>
            <w:shd w:val="clear" w:color="auto" w:fill="auto"/>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ОБЩЕГОСУДАРСТВЕННЫЕ ВОПРОСЫ</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517 400,00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Другие общегосударственные вопросы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517 400,00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64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Муниципальная программа "Развитие жилищно-коммунального комплекса и повышение энергетической эффективности в Кондинском районе на 2017-2020 годы"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1200000000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517 400,00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xml:space="preserve">Подпрограмма "Обеспечение реализации муниципальной программы" </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1250000000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517 400,00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Основное мероприятие "Организация деятельности по исполнению муниципальной программы"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1250300000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517 400,00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Прочие мероприятия  органов местного самоуправления</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1250302400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517 400,00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85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1250302400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330 000,00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выплаты персоналу государственных (муниципальных) органов</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1250302400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330 000,00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выплаты персоналу государственных (муниципальных) органов, за исключением фонда оплаты труда</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1250302400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122</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330 000,00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1250302400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164 700,00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1250302400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164 700,00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Прочая закупка товаров, работ и услуг</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1250302400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244</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164 700,00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бюджетные ассигнования</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1250302400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800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22 700,00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Уплата налогов, сборов и иных платежей</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1250302400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850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22 700,00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lastRenderedPageBreak/>
              <w:t>Уплата налога на имущество организаций и земельного налога</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1250302400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851</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20 600,00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Уплата иных платежей</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13</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1250302400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853</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2 100,00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auto" w:fill="auto"/>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НАЦИОНАЛЬНАЯ БЕЗОПАСНОСТЬ И ПРАВООХРАНИТЕЛЬНАЯ ДЕЯТЕЛЬНОСТЬ</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440"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60 904 680,65</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Защита населения и территории от чрезвычайных ситуаций природного и техногенного характера, гражданская оборона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60 904 680,65</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64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Муниципальная программа "Развитие жилищно-коммунального комплекса и повышение энергетической эффективности в Кондинском районе на 2017-2020 годы"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1200000000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60 904 680,65</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xml:space="preserve">Подпрограмма "Создание условий для обеспечения качественными коммунальными услугами" </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1210000000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60 904 680,65</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Основное мероприятие" Приобретение аварийного запаса материально-технических ресурсов"</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1210500000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60 904 680,65</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64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Предупреждение и ликвидация последствий чрезвычайных ситуаций и стихийных бедствий природного и техногенного характера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1210521810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60 904 680,65</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1210521810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60 904 680,65</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1210521810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60 904 680,65</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Прочая закупка товаров, работ и услуг</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1210521810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244</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60 904 680,65</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НАЦИОНАЛЬНАЯ ЭКОНОМИКА</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643 300,00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367 000,00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Сельское хозяйство и рыболовство</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367 000,00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367 000,00</w:t>
            </w:r>
          </w:p>
        </w:tc>
      </w:tr>
      <w:tr w:rsidR="00286838" w:rsidRPr="00FF0693" w:rsidTr="00AC7B82">
        <w:trPr>
          <w:trHeight w:val="64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Муниципальная программа «Развитие агропромышленного комплекса и рынков сельскохозяйственной продукции, сырья и продовольствия в Кондинском районе на 2017-2020 годы"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0800000000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367 000,00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367 000,00</w:t>
            </w:r>
          </w:p>
        </w:tc>
      </w:tr>
      <w:tr w:rsidR="00286838" w:rsidRPr="00FF0693" w:rsidTr="00AC7B82">
        <w:trPr>
          <w:trHeight w:val="85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xml:space="preserve">Подпрограмма "Обеспечение стабильной благополучной эпизотической обстановки в муниципальном образовании Кондинский район и защита населения от болезней общих для человека и животных" </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0870000000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367 000,00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367 000,00</w:t>
            </w:r>
          </w:p>
        </w:tc>
      </w:tr>
      <w:tr w:rsidR="00286838" w:rsidRPr="00FF0693" w:rsidTr="00AC7B82">
        <w:trPr>
          <w:trHeight w:val="64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Основное мероприятие "Обеспечение осуществления отлова, транспортировки, учета, содержания, умерщвления, утилизации безнадзорных бродячих животных"</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0870100000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367 000,00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367 000,00</w:t>
            </w:r>
          </w:p>
        </w:tc>
      </w:tr>
      <w:tr w:rsidR="00286838" w:rsidRPr="00FF0693" w:rsidTr="00AC7B82">
        <w:trPr>
          <w:trHeight w:val="64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проведение мероприятий по предупреждению и ликвидации болезней животных, их лечению, защите населения от болезней, общих для человека и животных</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0870184200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367 000,00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367 000,00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0870184200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367 000,00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367 000,00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0870184200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367 000,00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367 000,00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Прочая закупка товаров, работ и услуг</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0870184200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244</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367 000,00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367 000,00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Связь и информатика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276 300,00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64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Муниципальная программа "Развитие жилищно-коммунального комплекса и повышение энергетической эффективности в Кондинском районе на 2017-2020 годы"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1200000000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192 700,00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xml:space="preserve">Подпрограмма "Обеспечение реализации муниципальной программы" </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1250000000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192 700,00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Основное мероприятие "Организация деятельности по исполнению муниципальной программы"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1250300000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192 700,00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Прочие мероприятия  органов местного самоуправления</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1250302400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192 700,00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1250302400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192 700,00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1250302400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192 700,00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услуг в сфере информационно-коммуникационных технологий</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1250302400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242</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192 700,00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Муниципальная программа «Информационное общество Кондинского района на 2017-2020 годы»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1700000000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83 600,00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64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lastRenderedPageBreak/>
              <w:t>Основное мероприятие "Развитие технической и технологической основы формирования электронного правительства"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1700200000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83 600,00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Реализация мероприятий в области информационных технологий</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1700270090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83 600,00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1700270090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83 600,00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1700270090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83 600,00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услуг в сфере информационно-коммуникационных технологий</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04</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1700270090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242</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83 600,00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ЖИЛИЩНО-КОММУНАЛЬНОЕ ХОЗЯЙСТВО</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302 222 029,35</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65 382 400,00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Коммунальное хозяйство</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281 509 329,35</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65 379 800,00</w:t>
            </w:r>
          </w:p>
        </w:tc>
      </w:tr>
      <w:tr w:rsidR="00286838" w:rsidRPr="00FF0693" w:rsidTr="00AC7B82">
        <w:trPr>
          <w:trHeight w:val="64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Муниципальная программа "Развитие жилищно-коммунального комплекса и повышение энергетической эффективности в Кондинском районе на 2017-2020 годы"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1200000000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281 509 329,35</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65 379 800,00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xml:space="preserve">Подпрограмма "Создание условий для обеспечения качественными коммунальными услугами" </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1210000000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194 650 029,35</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Основное мероприятие «Капитальныйремонт (с заменой) систем теплоснабжения, водоснабжения и водоотведения»</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1210200000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94 845 000,00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7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по  капитальному  ремонту объектов жилищно-коммунального комплекса Кондинского района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1210270010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400 000,00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1210270010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400 000,00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1210270010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400 000,00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Прочая закупка товаров, работ и услуг</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1210270010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244</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400 000,00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реализацию полномочий в сфере жилищно-коммунального комплекса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1210282590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85 000 000,00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1210282590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85 000 000,00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1210282590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85 000 000,00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услуг в целях капитального ремонта государственного (муниципального) имущества</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1210282590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243</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85 000 000,00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Софинансирование субсидии на реализацию полномочий в сфере жилищно-коммунального комплекса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12102S2590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9 445 000,00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12102S2590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9 445 000,00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12102S2590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9 445 000,00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услуг в целях капитального ремонта государственного (муниципального) имущества</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12102S2590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243</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9 445 000,00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106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Основное мероприятие"Предоставление субсидии на возмещение недополученных доходов и (или) финансовое обеспечение (возмещение) затрат в связи с производством (реализацией) тепловой энергии и оказанием услуг теплоснабжения на территории Кондинского района"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1210300000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4 922 091,00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106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предоставление субсидии на возмещение недополученных доходов и (или) финансовое обеспечение (возмещение) затрат организациям, включая концессионеров, осуществляющим услуги теплоснабжения на территории Кондинского района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1210370010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4 922 091,00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бюджетные ассигнования</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1210370010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800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4 922 091,00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64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1210370010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810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4 922 091,00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64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субсидии юридическим лицам (кроме некоммерческих организаций), индивидуальным предпринимателям, физическим лицам-производителям товаров, работ, услуг</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1210370010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814</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4 922 091,00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64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lastRenderedPageBreak/>
              <w:t>Основное мероприятие " Устройство и монтаж блочно-модульных котельных установок, локальных водоотчистных сооружений, локальных сооружений водоотведения"</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1210600000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94 882 938,35</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64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по устройству и монтажу блочно-модульных котельных установок, локальных водоотчистных сооружений, локальных сооружений водоотведения</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1210670010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94 882 938,35</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1210670010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94 882 938,35</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1210670010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94 882 938,35</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услуг в целях капитального ремонта государственного (муниципального) имущества</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1210670010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243</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94 882 938,35</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xml:space="preserve">Подпрограмма "Обеспечение равных прав потребителей на получение энергетических ресурсов" </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1230000000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86 859 300,00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65 379 800,00</w:t>
            </w:r>
          </w:p>
        </w:tc>
      </w:tr>
      <w:tr w:rsidR="00286838" w:rsidRPr="00FF0693" w:rsidTr="00AC7B82">
        <w:trPr>
          <w:trHeight w:val="64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Основное мероприятие "Возмещение недополученных доходов организациям, осуществляющим реализацию населению сжиженного газа"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1230100000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23 741 400,00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23 741 400,00</w:t>
            </w:r>
          </w:p>
        </w:tc>
      </w:tr>
      <w:tr w:rsidR="00286838" w:rsidRPr="00FF0693" w:rsidTr="00AC7B82">
        <w:trPr>
          <w:trHeight w:val="148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возмещение недополученных доходов организациям,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Ханты-Мансийского автономного округа – Югры по социально ориентированным тарифам и сжиженного газа по социально ориентированным розничным ценам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1230184230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23 741 400,00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23 741 400,00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бюджетные ассигнования</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1230184230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800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23 741 400,00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23 741 400,00</w:t>
            </w:r>
          </w:p>
        </w:tc>
      </w:tr>
      <w:tr w:rsidR="00286838" w:rsidRPr="00FF0693" w:rsidTr="00AC7B82">
        <w:trPr>
          <w:trHeight w:val="64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1230184230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810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23 741 400,00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23 741 400,00</w:t>
            </w:r>
          </w:p>
        </w:tc>
      </w:tr>
      <w:tr w:rsidR="00286838" w:rsidRPr="00FF0693" w:rsidTr="00AC7B82">
        <w:trPr>
          <w:trHeight w:val="64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субсидии юридическим лицам (кроме некоммерческих организаций), индивидуальным предпринимателям, физическим лицам-производителям товаров, работ, услуг</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1230184230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814</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23 741 400,00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23 741 400,00</w:t>
            </w:r>
          </w:p>
        </w:tc>
      </w:tr>
      <w:tr w:rsidR="00286838" w:rsidRPr="00FF0693" w:rsidTr="00AC7B82">
        <w:trPr>
          <w:trHeight w:val="106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Основное мероприятие "Возмещение недополученных доходов организациям, осуществляющим реализацию электрической энергии населению и приравненным к категории потребителей в зоне децентрализованного электроснабжения Кондинского района по социально ориентированным тарифам"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1230200000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41 638 400,00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41 638 400,00</w:t>
            </w:r>
          </w:p>
        </w:tc>
      </w:tr>
      <w:tr w:rsidR="00286838" w:rsidRPr="00FF0693" w:rsidTr="00AC7B82">
        <w:trPr>
          <w:trHeight w:val="148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возмещение недополученных доходов организациям,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Ханты-Мансийского автономного округа – Югры по социально ориентированным тарифам и сжиженного газа по социально ориентированным розничным ценам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1230284230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41 638 400,00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41 638 400,00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бюджетные ассигнования</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1230284230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800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41 638 400,00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41 638 400,00</w:t>
            </w:r>
          </w:p>
        </w:tc>
      </w:tr>
      <w:tr w:rsidR="00286838" w:rsidRPr="00FF0693" w:rsidTr="00AC7B82">
        <w:trPr>
          <w:trHeight w:val="64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1230284230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810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41 638 400,00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41 638 400,00</w:t>
            </w:r>
          </w:p>
        </w:tc>
      </w:tr>
      <w:tr w:rsidR="00286838" w:rsidRPr="00FF0693" w:rsidTr="00AC7B82">
        <w:trPr>
          <w:trHeight w:val="64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субсидии юридическим лицам (кроме некоммерческих организаций), индивидуальным предпринимателям, физическим лицам-производителям товаров, работ, услуг</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1230284230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814</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41 638 400,00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41 638 400,00</w:t>
            </w:r>
          </w:p>
        </w:tc>
      </w:tr>
      <w:tr w:rsidR="00286838" w:rsidRPr="00FF0693" w:rsidTr="00AC7B82">
        <w:trPr>
          <w:trHeight w:val="169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Основное мероприятие "Предоставление субсидии в целях возмещения недополученных доходов организациям, осуществляющим реализацию энергетической энергии предприятиям жилищно -коммунального и агропромышленного комплекса, субъекта малого и среднего предпринимательства, организациям бюджетной сферы в зоне децентрализованного электроснабжения Кондинского района по цене эл энергии централизованного электроснабжения"</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1230300000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21 479 500,00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169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lastRenderedPageBreak/>
              <w:t>Расходы на возмещение недополученных доходов организациям, осуществляющим реализацию электрической энергии предприятиям жилищно-коммунального и агропромышленного комплексов, субъектам малого и среднего предпринимательства, организациям бюджетной сферы в зоне децентрализованного электроснабжения Ханты-Мансийского автономного округа – Югры по цене электрической энергии зоны централизованного электроснабжения</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1230382240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12 887 700,00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бюджетные ассигнования</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1230382240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800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12 887 700,00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64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1230382240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810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12 887 700,00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64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субсидии юридическим лицам (кроме некоммерческих организаций), индивидуальным предпринимателям, физическим лицам-производителям товаров, работ, услуг</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1230382240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814</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12 887 700,00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190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Софинансирование расходов на возмещение недополученных доходов организациям, осуществляющим реализацию электрической энергии предприятиям жилищно-коммунального и агропромышленного комплексов, субъектам малого и среднего предпринимательства, организациям бюджетной сферы в зоне децентрализованного электроснабжения Ханты-Мансийского автономного округа – Югры по цене электрической энергии зоны централизованного электроснабжения</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12303S2240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8 591 800,00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бюджетные ассигнования</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12303S2240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800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8 591 800,00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64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12303S2240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810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8 591 800,00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64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субсидии юридическим лицам (кроме некоммерческих организаций), индивидуальным предпринимателям, физическим лицам-производителям товаров, работ, услуг</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02</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12303S2240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814</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8 591 800,00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Благоустройство</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2 150 000,00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Непрограммные расходы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4000000000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2 150 000,00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Исполнение переданных полномочий городского поселения Междуреченский</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4090000000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2 150 000,00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Прочие мероприятия по благоустройству поселения</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4090006500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2 150 000,00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4090006500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2 150 000,00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4090006500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2 150 000,00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Прочая закупка товаров, работ и услуг</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03</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4090006500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244</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2 150 000,00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Другие вопросы в области жилищно-коммунального хозяйства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18 562 700,00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2 600,00</w:t>
            </w:r>
          </w:p>
        </w:tc>
      </w:tr>
      <w:tr w:rsidR="00286838" w:rsidRPr="00FF0693" w:rsidTr="00AC7B82">
        <w:trPr>
          <w:trHeight w:val="64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Муниципальная программа "Развитие жилищно-коммунального комплекса и повышение энергетической эффективности в Кондинском районе на 2017-2020 годы"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1200000000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18 562 700,00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2 600,00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xml:space="preserve">Подпрограмма "Обеспечение равных прав потребителей на получение энергетических ресурсов" </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1230000000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2 600,00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2 600,00</w:t>
            </w:r>
          </w:p>
        </w:tc>
      </w:tr>
      <w:tr w:rsidR="00286838" w:rsidRPr="00FF0693" w:rsidTr="00AC7B82">
        <w:trPr>
          <w:trHeight w:val="64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Основное мероприятие "Возмещение недополученных доходов организациям, осуществляющим реализацию населению сжиженного газа"</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1230100000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2 600,00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2 600,00</w:t>
            </w:r>
          </w:p>
        </w:tc>
      </w:tr>
      <w:tr w:rsidR="00286838" w:rsidRPr="00FF0693" w:rsidTr="00AC7B82">
        <w:trPr>
          <w:trHeight w:val="148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возмещение недополученных доходов организациям,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Ханты-Мансийского автономного округа – Югры по социально ориентированным тарифам и сжиженного газа по социально ориентированным розничным ценам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1230184230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2 600,00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2 600,00</w:t>
            </w:r>
          </w:p>
        </w:tc>
      </w:tr>
      <w:tr w:rsidR="00286838" w:rsidRPr="00FF0693" w:rsidTr="00AC7B82">
        <w:trPr>
          <w:trHeight w:val="85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1230184230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2 600,00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2 600,00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lastRenderedPageBreak/>
              <w:t>Расходы на выплаты персоналу государственных (муниципальных) органов</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1230184230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2 600,00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2 600,00</w:t>
            </w:r>
          </w:p>
        </w:tc>
      </w:tr>
      <w:tr w:rsidR="00286838" w:rsidRPr="00FF0693" w:rsidTr="00AC7B82">
        <w:trPr>
          <w:trHeight w:val="43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Фонд оплаты труда государственных (муниципальных) органов</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1230184230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121</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1 996,93</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1 996,93</w:t>
            </w:r>
          </w:p>
        </w:tc>
      </w:tr>
      <w:tr w:rsidR="00286838" w:rsidRPr="00FF0693" w:rsidTr="00AC7B82">
        <w:trPr>
          <w:trHeight w:val="64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1230184230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129</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603,07</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603,07</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xml:space="preserve">Подпрограмма "Обеспечение реализации муниципальной программы" </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1250000000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18 560 100,00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Основное мероприятие "Организация деятельности по исполнению муниципальной программы"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1250300000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18 560 100,00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xml:space="preserve">Расходы на обеспечение функций органов местного самоуправления </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1250302040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18 560 100,00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85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1250302040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18 560 100,00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выплаты персоналу государственных (муниципальных) органов</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1250302040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18 560 100,00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Фонд оплаты труда государственных (муниципальных) органов</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1250302040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121</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14 231 700,00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43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выплаты персоналу государственных (муниципальных) органов, за исключением фонда оплаты труда</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1250302040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122</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36 200,00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64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1250302040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129</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4 292 200,00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auto" w:fill="auto"/>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ОХРАНА ОКРУЖАЮЩЕЙ СРЕДЫ</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06</w:t>
            </w:r>
          </w:p>
        </w:tc>
        <w:tc>
          <w:tcPr>
            <w:tcW w:w="440"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5 148 800,00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108 100,00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Другие вопросы в области охраны окружающей среды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06</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5 148 800,00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108 100,00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Муниципальная программа "Обеспечение экологической безопасности Кондинского района на 2017-2020 годы "</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06</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1500000000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5 148 800,00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108 100,00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xml:space="preserve">Подпрограмма "Регулирование качества окружающей среды в Кондинском районе" </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06</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1510000000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5 148 800,00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108 100,00</w:t>
            </w:r>
          </w:p>
        </w:tc>
      </w:tr>
      <w:tr w:rsidR="00286838" w:rsidRPr="00FF0693" w:rsidTr="00AC7B82">
        <w:trPr>
          <w:trHeight w:val="85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Основное мероприятие" Снижение уровня негативного воздействия на окружающую среду от размещения твердых коммунальных отходов и недопущения роста платы населения"</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06</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1510200000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5 148 800,00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108 100,00</w:t>
            </w:r>
          </w:p>
        </w:tc>
      </w:tr>
      <w:tr w:rsidR="00286838" w:rsidRPr="00FF0693" w:rsidTr="00AC7B82">
        <w:trPr>
          <w:trHeight w:val="85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Основное мероприятие" Снижение уровня негативного воздействия на окружающую среду от размещения твердых коммунальных отходов и недопущения роста платы населения"</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06</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1510270060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5 040 700,00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бюджетные ассигнования</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06</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1510270060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800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5 040 700,00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64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06</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1510270060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810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5 040 700,00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64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субсидии юридическим лицам (кроме некоммерческих организаций), индивидуальным предпринимателям, физическим лицам-производителям товаров, работ, услуг</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06</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1510270060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814</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5 040 700,00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0,00</w:t>
            </w:r>
          </w:p>
        </w:tc>
      </w:tr>
      <w:tr w:rsidR="00286838" w:rsidRPr="00FF0693" w:rsidTr="00AC7B82">
        <w:trPr>
          <w:trHeight w:val="85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осуществление отдельных полномочий Ханты-Мансийского автономного округа – Югры по организации деятельности по обращению с твердыми коммунальными отходами</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06</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1510284290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108 100,00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108 100,00</w:t>
            </w:r>
          </w:p>
        </w:tc>
      </w:tr>
      <w:tr w:rsidR="00286838" w:rsidRPr="00FF0693" w:rsidTr="00AC7B82">
        <w:trPr>
          <w:trHeight w:val="85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06</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1510284290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36 100,00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36 100,00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выплаты персоналу государственных (муниципальных) органов</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06</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1510284290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36 100,00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36 100,00</w:t>
            </w:r>
          </w:p>
        </w:tc>
      </w:tr>
      <w:tr w:rsidR="00286838" w:rsidRPr="00FF0693" w:rsidTr="00AC7B82">
        <w:trPr>
          <w:trHeight w:val="43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Фонд оплаты труда государственных (муниципальных) органов</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06</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1510284290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121</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27 756,58</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27 756,58</w:t>
            </w:r>
          </w:p>
        </w:tc>
      </w:tr>
      <w:tr w:rsidR="00286838" w:rsidRPr="00FF0693" w:rsidTr="00AC7B82">
        <w:trPr>
          <w:trHeight w:val="645"/>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06</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1510284290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129</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8 343,42</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8 343,42</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lastRenderedPageBreak/>
              <w:t>Закупка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06</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1510284290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72 000,00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72 000,00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06</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1510284290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72 000,00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72 000,00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Прочая закупка товаров, работ и услуг</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06</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05</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1510284290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244</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72 000,00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72 000,00</w:t>
            </w:r>
          </w:p>
        </w:tc>
      </w:tr>
      <w:tr w:rsidR="00286838" w:rsidRPr="00FF0693" w:rsidTr="00AC7B82">
        <w:trPr>
          <w:trHeight w:val="300"/>
        </w:trPr>
        <w:tc>
          <w:tcPr>
            <w:tcW w:w="3984" w:type="dxa"/>
            <w:shd w:val="clear" w:color="auto" w:fill="auto"/>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ЗДРАВООХРАНЕНИЕ</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440"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450 000,00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450 000,00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Другие вопросы в области здравоохранения</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450 000,00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450 000,00</w:t>
            </w:r>
          </w:p>
        </w:tc>
      </w:tr>
      <w:tr w:rsidR="00286838" w:rsidRPr="00FF0693" w:rsidTr="00AC7B82">
        <w:trPr>
          <w:trHeight w:val="300"/>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Непрограммные расходы</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4000000000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450 000,00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450 000,00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за счет средств бюджета автономного округа не отнесенные к муниципальным программам</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4030000000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450 000,00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450 000,00</w:t>
            </w:r>
          </w:p>
        </w:tc>
      </w:tr>
      <w:tr w:rsidR="00286838" w:rsidRPr="00FF0693" w:rsidTr="00AC7B82">
        <w:trPr>
          <w:trHeight w:val="64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Расходы на организацию осуществления мероприятий по проведению дезинсекции и дератизации в Ханты-Мансийском автономном округе-Югре</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4030084280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 </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450 000,00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450 000,00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4030084280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200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450 000,00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450 000,00</w:t>
            </w:r>
          </w:p>
        </w:tc>
      </w:tr>
      <w:tr w:rsidR="00286838" w:rsidRPr="00FF0693" w:rsidTr="00AC7B82">
        <w:trPr>
          <w:trHeight w:val="435"/>
        </w:trPr>
        <w:tc>
          <w:tcPr>
            <w:tcW w:w="3984" w:type="dxa"/>
            <w:shd w:val="clear" w:color="000000" w:fill="FFFFFF"/>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4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4030084280</w:t>
            </w:r>
          </w:p>
        </w:tc>
        <w:tc>
          <w:tcPr>
            <w:tcW w:w="456" w:type="dxa"/>
            <w:shd w:val="clear" w:color="000000" w:fill="FFFFFF"/>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240</w:t>
            </w:r>
          </w:p>
        </w:tc>
        <w:tc>
          <w:tcPr>
            <w:tcW w:w="1245"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450 000,00</w:t>
            </w:r>
          </w:p>
        </w:tc>
        <w:tc>
          <w:tcPr>
            <w:tcW w:w="1276"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450 000,00</w:t>
            </w:r>
          </w:p>
        </w:tc>
      </w:tr>
      <w:tr w:rsidR="00286838" w:rsidRPr="00FF0693" w:rsidTr="00AC7B82">
        <w:trPr>
          <w:trHeight w:val="300"/>
        </w:trPr>
        <w:tc>
          <w:tcPr>
            <w:tcW w:w="3984" w:type="dxa"/>
            <w:shd w:val="clear" w:color="auto" w:fill="auto"/>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Прочая закупка товаров, работ и услуг</w:t>
            </w:r>
          </w:p>
        </w:tc>
        <w:tc>
          <w:tcPr>
            <w:tcW w:w="4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481</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440" w:type="dxa"/>
            <w:shd w:val="clear" w:color="000000" w:fill="FFFFFF"/>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09</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4030084280</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16"/>
                <w:szCs w:val="16"/>
                <w:lang w:eastAsia="ru-RU"/>
              </w:rPr>
            </w:pPr>
            <w:r w:rsidRPr="00FF0693">
              <w:rPr>
                <w:rFonts w:ascii="Times New Roman" w:hAnsi="Times New Roman"/>
                <w:sz w:val="16"/>
                <w:szCs w:val="16"/>
                <w:lang w:eastAsia="ru-RU"/>
              </w:rPr>
              <w:t>244</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450 000,00</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450 000,00</w:t>
            </w:r>
          </w:p>
        </w:tc>
      </w:tr>
      <w:tr w:rsidR="00286838" w:rsidRPr="00FF0693" w:rsidTr="00AC7B82">
        <w:trPr>
          <w:trHeight w:val="225"/>
        </w:trPr>
        <w:tc>
          <w:tcPr>
            <w:tcW w:w="3984" w:type="dxa"/>
            <w:shd w:val="clear" w:color="auto" w:fill="auto"/>
            <w:noWrap/>
            <w:vAlign w:val="bottom"/>
            <w:hideMark/>
          </w:tcPr>
          <w:p w:rsidR="00286838" w:rsidRPr="00FF0693" w:rsidRDefault="00286838" w:rsidP="00AC7B82">
            <w:pPr>
              <w:spacing w:after="0" w:line="240" w:lineRule="auto"/>
              <w:rPr>
                <w:rFonts w:ascii="Times New Roman" w:hAnsi="Times New Roman"/>
                <w:sz w:val="20"/>
                <w:szCs w:val="20"/>
                <w:lang w:eastAsia="ru-RU"/>
              </w:rPr>
            </w:pPr>
            <w:r w:rsidRPr="00FF0693">
              <w:rPr>
                <w:rFonts w:ascii="Times New Roman" w:hAnsi="Times New Roman"/>
                <w:sz w:val="20"/>
                <w:szCs w:val="20"/>
                <w:lang w:eastAsia="ru-RU"/>
              </w:rPr>
              <w:t>Итого:</w:t>
            </w:r>
          </w:p>
        </w:tc>
        <w:tc>
          <w:tcPr>
            <w:tcW w:w="476" w:type="dxa"/>
            <w:shd w:val="clear" w:color="auto" w:fill="auto"/>
            <w:noWrap/>
            <w:vAlign w:val="bottom"/>
            <w:hideMark/>
          </w:tcPr>
          <w:p w:rsidR="00286838" w:rsidRPr="00FF0693" w:rsidRDefault="00286838" w:rsidP="00AC7B82">
            <w:pPr>
              <w:spacing w:after="0" w:line="240" w:lineRule="auto"/>
              <w:rPr>
                <w:rFonts w:ascii="Times New Roman" w:hAnsi="Times New Roman"/>
                <w:sz w:val="20"/>
                <w:szCs w:val="20"/>
                <w:lang w:eastAsia="ru-RU"/>
              </w:rPr>
            </w:pPr>
            <w:r w:rsidRPr="00FF0693">
              <w:rPr>
                <w:rFonts w:ascii="Times New Roman" w:hAnsi="Times New Roman"/>
                <w:sz w:val="20"/>
                <w:szCs w:val="20"/>
                <w:lang w:eastAsia="ru-RU"/>
              </w:rPr>
              <w:t> </w:t>
            </w:r>
          </w:p>
        </w:tc>
        <w:tc>
          <w:tcPr>
            <w:tcW w:w="440" w:type="dxa"/>
            <w:shd w:val="clear" w:color="auto" w:fill="auto"/>
            <w:noWrap/>
            <w:vAlign w:val="bottom"/>
            <w:hideMark/>
          </w:tcPr>
          <w:p w:rsidR="00286838" w:rsidRPr="00FF0693" w:rsidRDefault="00286838" w:rsidP="00AC7B82">
            <w:pPr>
              <w:spacing w:after="0" w:line="240" w:lineRule="auto"/>
              <w:rPr>
                <w:rFonts w:ascii="Times New Roman" w:hAnsi="Times New Roman"/>
                <w:sz w:val="20"/>
                <w:szCs w:val="20"/>
                <w:lang w:eastAsia="ru-RU"/>
              </w:rPr>
            </w:pPr>
            <w:r w:rsidRPr="00FF0693">
              <w:rPr>
                <w:rFonts w:ascii="Times New Roman" w:hAnsi="Times New Roman"/>
                <w:sz w:val="20"/>
                <w:szCs w:val="20"/>
                <w:lang w:eastAsia="ru-RU"/>
              </w:rPr>
              <w:t> </w:t>
            </w:r>
          </w:p>
        </w:tc>
        <w:tc>
          <w:tcPr>
            <w:tcW w:w="440" w:type="dxa"/>
            <w:shd w:val="clear" w:color="auto" w:fill="auto"/>
            <w:noWrap/>
            <w:vAlign w:val="bottom"/>
            <w:hideMark/>
          </w:tcPr>
          <w:p w:rsidR="00286838" w:rsidRPr="00FF0693" w:rsidRDefault="00286838" w:rsidP="00AC7B82">
            <w:pPr>
              <w:spacing w:after="0" w:line="240" w:lineRule="auto"/>
              <w:rPr>
                <w:rFonts w:ascii="Times New Roman" w:hAnsi="Times New Roman"/>
                <w:sz w:val="20"/>
                <w:szCs w:val="20"/>
                <w:lang w:eastAsia="ru-RU"/>
              </w:rPr>
            </w:pPr>
            <w:r w:rsidRPr="00FF0693">
              <w:rPr>
                <w:rFonts w:ascii="Times New Roman" w:hAnsi="Times New Roman"/>
                <w:sz w:val="20"/>
                <w:szCs w:val="20"/>
                <w:lang w:eastAsia="ru-RU"/>
              </w:rPr>
              <w:t> </w:t>
            </w:r>
          </w:p>
        </w:tc>
        <w:tc>
          <w:tcPr>
            <w:tcW w:w="1054" w:type="dxa"/>
            <w:shd w:val="clear" w:color="auto" w:fill="auto"/>
            <w:noWrap/>
            <w:vAlign w:val="bottom"/>
            <w:hideMark/>
          </w:tcPr>
          <w:p w:rsidR="00286838" w:rsidRPr="00FF0693" w:rsidRDefault="00286838" w:rsidP="00AC7B82">
            <w:pPr>
              <w:spacing w:after="0" w:line="240" w:lineRule="auto"/>
              <w:rPr>
                <w:rFonts w:ascii="Times New Roman" w:hAnsi="Times New Roman"/>
                <w:sz w:val="20"/>
                <w:szCs w:val="20"/>
                <w:lang w:eastAsia="ru-RU"/>
              </w:rPr>
            </w:pPr>
            <w:r w:rsidRPr="00FF0693">
              <w:rPr>
                <w:rFonts w:ascii="Times New Roman" w:hAnsi="Times New Roman"/>
                <w:sz w:val="20"/>
                <w:szCs w:val="20"/>
                <w:lang w:eastAsia="ru-RU"/>
              </w:rPr>
              <w:t> </w:t>
            </w:r>
          </w:p>
        </w:tc>
        <w:tc>
          <w:tcPr>
            <w:tcW w:w="456" w:type="dxa"/>
            <w:shd w:val="clear" w:color="auto" w:fill="auto"/>
            <w:noWrap/>
            <w:vAlign w:val="bottom"/>
            <w:hideMark/>
          </w:tcPr>
          <w:p w:rsidR="00286838" w:rsidRPr="00FF0693" w:rsidRDefault="00286838" w:rsidP="00AC7B82">
            <w:pPr>
              <w:spacing w:after="0" w:line="240" w:lineRule="auto"/>
              <w:rPr>
                <w:rFonts w:ascii="Times New Roman" w:hAnsi="Times New Roman"/>
                <w:sz w:val="20"/>
                <w:szCs w:val="20"/>
                <w:lang w:eastAsia="ru-RU"/>
              </w:rPr>
            </w:pPr>
            <w:r w:rsidRPr="00FF0693">
              <w:rPr>
                <w:rFonts w:ascii="Times New Roman" w:hAnsi="Times New Roman"/>
                <w:sz w:val="20"/>
                <w:szCs w:val="20"/>
                <w:lang w:eastAsia="ru-RU"/>
              </w:rPr>
              <w:t> </w:t>
            </w:r>
          </w:p>
        </w:tc>
        <w:tc>
          <w:tcPr>
            <w:tcW w:w="1245"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4 117 038 990,94</w:t>
            </w:r>
          </w:p>
        </w:tc>
        <w:tc>
          <w:tcPr>
            <w:tcW w:w="1276" w:type="dxa"/>
            <w:shd w:val="clear" w:color="auto" w:fill="auto"/>
            <w:noWrap/>
            <w:vAlign w:val="bottom"/>
            <w:hideMark/>
          </w:tcPr>
          <w:p w:rsidR="00286838" w:rsidRPr="00FF0693" w:rsidRDefault="00286838" w:rsidP="00AC7B82">
            <w:pPr>
              <w:spacing w:after="0" w:line="240" w:lineRule="auto"/>
              <w:jc w:val="right"/>
              <w:rPr>
                <w:rFonts w:ascii="Times New Roman" w:hAnsi="Times New Roman"/>
                <w:sz w:val="16"/>
                <w:szCs w:val="16"/>
                <w:lang w:eastAsia="ru-RU"/>
              </w:rPr>
            </w:pPr>
            <w:r w:rsidRPr="00FF0693">
              <w:rPr>
                <w:rFonts w:ascii="Times New Roman" w:hAnsi="Times New Roman"/>
                <w:sz w:val="16"/>
                <w:szCs w:val="16"/>
                <w:lang w:eastAsia="ru-RU"/>
              </w:rPr>
              <w:t>1 563 731 600,00</w:t>
            </w:r>
          </w:p>
        </w:tc>
      </w:tr>
    </w:tbl>
    <w:p w:rsidR="004F5B81" w:rsidRDefault="004F5B81"/>
    <w:sectPr w:rsidR="004F5B81" w:rsidSect="00286838">
      <w:pgSz w:w="11906" w:h="16838"/>
      <w:pgMar w:top="1134" w:right="851" w:bottom="851"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EE56C1"/>
    <w:multiLevelType w:val="hybridMultilevel"/>
    <w:tmpl w:val="38BE5D78"/>
    <w:lvl w:ilvl="0" w:tplc="E598A616">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
    <w:nsid w:val="0F1E1615"/>
    <w:multiLevelType w:val="hybridMultilevel"/>
    <w:tmpl w:val="ACAAA646"/>
    <w:lvl w:ilvl="0" w:tplc="7124F98A">
      <w:start w:val="1"/>
      <w:numFmt w:val="decimal"/>
      <w:lvlText w:val="%1)"/>
      <w:lvlJc w:val="left"/>
      <w:pPr>
        <w:ind w:left="1698" w:hanging="630"/>
      </w:pPr>
      <w:rPr>
        <w:rFonts w:cs="Times New Roman" w:hint="default"/>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2">
    <w:nsid w:val="10A00341"/>
    <w:multiLevelType w:val="hybridMultilevel"/>
    <w:tmpl w:val="3F62071E"/>
    <w:lvl w:ilvl="0" w:tplc="759C597C">
      <w:start w:val="5"/>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nsid w:val="20923EC3"/>
    <w:multiLevelType w:val="hybridMultilevel"/>
    <w:tmpl w:val="0D946C24"/>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4">
    <w:nsid w:val="32D42500"/>
    <w:multiLevelType w:val="hybridMultilevel"/>
    <w:tmpl w:val="5A04C0A2"/>
    <w:lvl w:ilvl="0" w:tplc="BC4AF080">
      <w:start w:val="1"/>
      <w:numFmt w:val="decimal"/>
      <w:lvlText w:val="%1."/>
      <w:lvlJc w:val="left"/>
      <w:pPr>
        <w:tabs>
          <w:tab w:val="num" w:pos="927"/>
        </w:tabs>
        <w:ind w:left="927" w:hanging="360"/>
      </w:pPr>
      <w:rPr>
        <w:rFonts w:cs="Times New Roman" w:hint="default"/>
      </w:rPr>
    </w:lvl>
    <w:lvl w:ilvl="1" w:tplc="04190019">
      <w:start w:val="1"/>
      <w:numFmt w:val="lowerLetter"/>
      <w:lvlText w:val="%2."/>
      <w:lvlJc w:val="left"/>
      <w:pPr>
        <w:tabs>
          <w:tab w:val="num" w:pos="1647"/>
        </w:tabs>
        <w:ind w:left="1647" w:hanging="360"/>
      </w:pPr>
      <w:rPr>
        <w:rFonts w:cs="Times New Roman"/>
      </w:rPr>
    </w:lvl>
    <w:lvl w:ilvl="2" w:tplc="0419001B">
      <w:start w:val="1"/>
      <w:numFmt w:val="lowerRoman"/>
      <w:lvlText w:val="%3."/>
      <w:lvlJc w:val="right"/>
      <w:pPr>
        <w:tabs>
          <w:tab w:val="num" w:pos="2367"/>
        </w:tabs>
        <w:ind w:left="2367" w:hanging="180"/>
      </w:pPr>
      <w:rPr>
        <w:rFonts w:cs="Times New Roman"/>
      </w:rPr>
    </w:lvl>
    <w:lvl w:ilvl="3" w:tplc="AA642B44">
      <w:start w:val="1"/>
      <w:numFmt w:val="decimal"/>
      <w:lvlText w:val="%4."/>
      <w:lvlJc w:val="left"/>
      <w:pPr>
        <w:tabs>
          <w:tab w:val="num" w:pos="3087"/>
        </w:tabs>
        <w:ind w:left="3087" w:hanging="360"/>
      </w:pPr>
      <w:rPr>
        <w:rFonts w:ascii="Times New Roman" w:eastAsia="Times New Roman" w:hAnsi="Times New Roman" w:cs="Times New Roman"/>
      </w:rPr>
    </w:lvl>
    <w:lvl w:ilvl="4" w:tplc="04190019">
      <w:start w:val="1"/>
      <w:numFmt w:val="lowerLetter"/>
      <w:lvlText w:val="%5."/>
      <w:lvlJc w:val="left"/>
      <w:pPr>
        <w:tabs>
          <w:tab w:val="num" w:pos="3807"/>
        </w:tabs>
        <w:ind w:left="3807" w:hanging="360"/>
      </w:pPr>
      <w:rPr>
        <w:rFonts w:cs="Times New Roman"/>
      </w:rPr>
    </w:lvl>
    <w:lvl w:ilvl="5" w:tplc="0419001B">
      <w:start w:val="1"/>
      <w:numFmt w:val="lowerRoman"/>
      <w:lvlText w:val="%6."/>
      <w:lvlJc w:val="right"/>
      <w:pPr>
        <w:tabs>
          <w:tab w:val="num" w:pos="4527"/>
        </w:tabs>
        <w:ind w:left="4527" w:hanging="180"/>
      </w:pPr>
      <w:rPr>
        <w:rFonts w:cs="Times New Roman"/>
      </w:rPr>
    </w:lvl>
    <w:lvl w:ilvl="6" w:tplc="0419000F">
      <w:start w:val="1"/>
      <w:numFmt w:val="decimal"/>
      <w:lvlText w:val="%7."/>
      <w:lvlJc w:val="left"/>
      <w:pPr>
        <w:tabs>
          <w:tab w:val="num" w:pos="5247"/>
        </w:tabs>
        <w:ind w:left="5247" w:hanging="360"/>
      </w:pPr>
      <w:rPr>
        <w:rFonts w:cs="Times New Roman"/>
      </w:rPr>
    </w:lvl>
    <w:lvl w:ilvl="7" w:tplc="04190019">
      <w:start w:val="1"/>
      <w:numFmt w:val="lowerLetter"/>
      <w:lvlText w:val="%8."/>
      <w:lvlJc w:val="left"/>
      <w:pPr>
        <w:tabs>
          <w:tab w:val="num" w:pos="5967"/>
        </w:tabs>
        <w:ind w:left="5967" w:hanging="360"/>
      </w:pPr>
      <w:rPr>
        <w:rFonts w:cs="Times New Roman"/>
      </w:rPr>
    </w:lvl>
    <w:lvl w:ilvl="8" w:tplc="0419001B">
      <w:start w:val="1"/>
      <w:numFmt w:val="lowerRoman"/>
      <w:lvlText w:val="%9."/>
      <w:lvlJc w:val="right"/>
      <w:pPr>
        <w:tabs>
          <w:tab w:val="num" w:pos="6687"/>
        </w:tabs>
        <w:ind w:left="6687" w:hanging="180"/>
      </w:pPr>
      <w:rPr>
        <w:rFonts w:cs="Times New Roman"/>
      </w:rPr>
    </w:lvl>
  </w:abstractNum>
  <w:abstractNum w:abstractNumId="5">
    <w:nsid w:val="3B2955AF"/>
    <w:multiLevelType w:val="hybridMultilevel"/>
    <w:tmpl w:val="BB5642C0"/>
    <w:lvl w:ilvl="0" w:tplc="DF4ABED0">
      <w:start w:val="1"/>
      <w:numFmt w:val="decimal"/>
      <w:lvlText w:val="%1)"/>
      <w:lvlJc w:val="left"/>
      <w:pPr>
        <w:ind w:left="1428" w:hanging="360"/>
      </w:pPr>
      <w:rPr>
        <w:rFonts w:cs="Times New Roman" w:hint="default"/>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6">
    <w:nsid w:val="3E2C5C6C"/>
    <w:multiLevelType w:val="hybridMultilevel"/>
    <w:tmpl w:val="AA08990A"/>
    <w:lvl w:ilvl="0" w:tplc="75AE273C">
      <w:start w:val="5"/>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7">
    <w:nsid w:val="45B21376"/>
    <w:multiLevelType w:val="hybridMultilevel"/>
    <w:tmpl w:val="7180A512"/>
    <w:lvl w:ilvl="0" w:tplc="A17486A8">
      <w:start w:val="1"/>
      <w:numFmt w:val="decimal"/>
      <w:lvlText w:val="%1)"/>
      <w:lvlJc w:val="left"/>
      <w:pPr>
        <w:ind w:left="1428" w:hanging="360"/>
      </w:pPr>
      <w:rPr>
        <w:rFonts w:cs="Times New Roman" w:hint="default"/>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8">
    <w:nsid w:val="4F703DF4"/>
    <w:multiLevelType w:val="hybridMultilevel"/>
    <w:tmpl w:val="03ECB082"/>
    <w:lvl w:ilvl="0" w:tplc="D0B44330">
      <w:start w:val="1"/>
      <w:numFmt w:val="decimal"/>
      <w:suff w:val="space"/>
      <w:lvlText w:val="%1."/>
      <w:lvlJc w:val="left"/>
      <w:pPr>
        <w:ind w:left="6" w:hanging="360"/>
      </w:pPr>
      <w:rPr>
        <w:rFonts w:cs="Times New Roman" w:hint="default"/>
        <w:b w:val="0"/>
        <w:color w:val="auto"/>
      </w:rPr>
    </w:lvl>
    <w:lvl w:ilvl="1" w:tplc="04190019">
      <w:start w:val="1"/>
      <w:numFmt w:val="lowerLetter"/>
      <w:lvlText w:val="%2."/>
      <w:lvlJc w:val="left"/>
      <w:pPr>
        <w:ind w:left="726" w:hanging="360"/>
      </w:pPr>
      <w:rPr>
        <w:rFonts w:cs="Times New Roman"/>
      </w:rPr>
    </w:lvl>
    <w:lvl w:ilvl="2" w:tplc="0419001B" w:tentative="1">
      <w:start w:val="1"/>
      <w:numFmt w:val="lowerRoman"/>
      <w:lvlText w:val="%3."/>
      <w:lvlJc w:val="right"/>
      <w:pPr>
        <w:ind w:left="1446" w:hanging="180"/>
      </w:pPr>
      <w:rPr>
        <w:rFonts w:cs="Times New Roman"/>
      </w:rPr>
    </w:lvl>
    <w:lvl w:ilvl="3" w:tplc="0419000F" w:tentative="1">
      <w:start w:val="1"/>
      <w:numFmt w:val="decimal"/>
      <w:lvlText w:val="%4."/>
      <w:lvlJc w:val="left"/>
      <w:pPr>
        <w:ind w:left="2166" w:hanging="360"/>
      </w:pPr>
      <w:rPr>
        <w:rFonts w:cs="Times New Roman"/>
      </w:rPr>
    </w:lvl>
    <w:lvl w:ilvl="4" w:tplc="04190019" w:tentative="1">
      <w:start w:val="1"/>
      <w:numFmt w:val="lowerLetter"/>
      <w:lvlText w:val="%5."/>
      <w:lvlJc w:val="left"/>
      <w:pPr>
        <w:ind w:left="2886" w:hanging="360"/>
      </w:pPr>
      <w:rPr>
        <w:rFonts w:cs="Times New Roman"/>
      </w:rPr>
    </w:lvl>
    <w:lvl w:ilvl="5" w:tplc="0419001B" w:tentative="1">
      <w:start w:val="1"/>
      <w:numFmt w:val="lowerRoman"/>
      <w:lvlText w:val="%6."/>
      <w:lvlJc w:val="right"/>
      <w:pPr>
        <w:ind w:left="3606" w:hanging="180"/>
      </w:pPr>
      <w:rPr>
        <w:rFonts w:cs="Times New Roman"/>
      </w:rPr>
    </w:lvl>
    <w:lvl w:ilvl="6" w:tplc="0419000F" w:tentative="1">
      <w:start w:val="1"/>
      <w:numFmt w:val="decimal"/>
      <w:lvlText w:val="%7."/>
      <w:lvlJc w:val="left"/>
      <w:pPr>
        <w:ind w:left="4326" w:hanging="360"/>
      </w:pPr>
      <w:rPr>
        <w:rFonts w:cs="Times New Roman"/>
      </w:rPr>
    </w:lvl>
    <w:lvl w:ilvl="7" w:tplc="04190019" w:tentative="1">
      <w:start w:val="1"/>
      <w:numFmt w:val="lowerLetter"/>
      <w:lvlText w:val="%8."/>
      <w:lvlJc w:val="left"/>
      <w:pPr>
        <w:ind w:left="5046" w:hanging="360"/>
      </w:pPr>
      <w:rPr>
        <w:rFonts w:cs="Times New Roman"/>
      </w:rPr>
    </w:lvl>
    <w:lvl w:ilvl="8" w:tplc="0419001B" w:tentative="1">
      <w:start w:val="1"/>
      <w:numFmt w:val="lowerRoman"/>
      <w:lvlText w:val="%9."/>
      <w:lvlJc w:val="right"/>
      <w:pPr>
        <w:ind w:left="5766" w:hanging="180"/>
      </w:pPr>
      <w:rPr>
        <w:rFonts w:cs="Times New Roman"/>
      </w:rPr>
    </w:lvl>
  </w:abstractNum>
  <w:abstractNum w:abstractNumId="9">
    <w:nsid w:val="69164DA4"/>
    <w:multiLevelType w:val="hybridMultilevel"/>
    <w:tmpl w:val="D1707028"/>
    <w:lvl w:ilvl="0" w:tplc="0419000F">
      <w:start w:val="1"/>
      <w:numFmt w:val="decimal"/>
      <w:lvlText w:val="%1."/>
      <w:lvlJc w:val="left"/>
      <w:pPr>
        <w:ind w:left="720" w:hanging="360"/>
      </w:pPr>
      <w:rPr>
        <w:rFonts w:cs="Times New Roman"/>
        <w:color w:val="auto"/>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0">
    <w:nsid w:val="6C000ABB"/>
    <w:multiLevelType w:val="hybridMultilevel"/>
    <w:tmpl w:val="258E4056"/>
    <w:lvl w:ilvl="0" w:tplc="1A663074">
      <w:start w:val="1"/>
      <w:numFmt w:val="decimal"/>
      <w:lvlText w:val="%1)"/>
      <w:lvlJc w:val="left"/>
      <w:pPr>
        <w:ind w:left="1428" w:hanging="360"/>
      </w:pPr>
      <w:rPr>
        <w:rFonts w:cs="Times New Roman" w:hint="default"/>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11">
    <w:nsid w:val="7AB37FCA"/>
    <w:multiLevelType w:val="hybridMultilevel"/>
    <w:tmpl w:val="D4125C1E"/>
    <w:lvl w:ilvl="0" w:tplc="5576FC16">
      <w:start w:val="1"/>
      <w:numFmt w:val="decimal"/>
      <w:lvlText w:val="%1)"/>
      <w:lvlJc w:val="left"/>
      <w:pPr>
        <w:ind w:left="1211" w:hanging="360"/>
      </w:pPr>
      <w:rPr>
        <w:rFonts w:ascii="Times New Roman" w:hAnsi="Times New Roman" w:cs="Times New Roman" w:hint="default"/>
        <w:sz w:val="28"/>
        <w:szCs w:val="28"/>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num w:numId="1">
    <w:abstractNumId w:val="3"/>
  </w:num>
  <w:num w:numId="2">
    <w:abstractNumId w:val="1"/>
  </w:num>
  <w:num w:numId="3">
    <w:abstractNumId w:val="7"/>
  </w:num>
  <w:num w:numId="4">
    <w:abstractNumId w:val="5"/>
  </w:num>
  <w:num w:numId="5">
    <w:abstractNumId w:val="0"/>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6"/>
  </w:num>
  <w:num w:numId="10">
    <w:abstractNumId w:val="10"/>
  </w:num>
  <w:num w:numId="11">
    <w:abstractNumId w:val="8"/>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compat/>
  <w:rsids>
    <w:rsidRoot w:val="00286838"/>
    <w:rsid w:val="002734B5"/>
    <w:rsid w:val="00286838"/>
    <w:rsid w:val="004F5B81"/>
    <w:rsid w:val="00BA3B6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6838"/>
    <w:rPr>
      <w:rFonts w:ascii="Calibri" w:eastAsia="Times New Roman" w:hAnsi="Calibri" w:cs="Times New Roman"/>
    </w:rPr>
  </w:style>
  <w:style w:type="paragraph" w:styleId="1">
    <w:name w:val="heading 1"/>
    <w:basedOn w:val="a"/>
    <w:next w:val="a"/>
    <w:link w:val="10"/>
    <w:uiPriority w:val="9"/>
    <w:qFormat/>
    <w:rsid w:val="00286838"/>
    <w:pPr>
      <w:keepNext/>
      <w:spacing w:before="240" w:after="60" w:line="240" w:lineRule="auto"/>
      <w:outlineLvl w:val="0"/>
    </w:pPr>
    <w:rPr>
      <w:rFonts w:ascii="Arial" w:hAnsi="Arial" w:cs="Arial"/>
      <w:b/>
      <w:bCs/>
      <w:kern w:val="32"/>
      <w:sz w:val="32"/>
      <w:szCs w:val="32"/>
      <w:lang w:eastAsia="ru-RU"/>
    </w:rPr>
  </w:style>
  <w:style w:type="paragraph" w:styleId="2">
    <w:name w:val="heading 2"/>
    <w:basedOn w:val="a"/>
    <w:next w:val="a"/>
    <w:link w:val="20"/>
    <w:uiPriority w:val="9"/>
    <w:unhideWhenUsed/>
    <w:qFormat/>
    <w:rsid w:val="00286838"/>
    <w:pPr>
      <w:keepNext/>
      <w:spacing w:before="240" w:after="60" w:line="240" w:lineRule="auto"/>
      <w:outlineLvl w:val="1"/>
    </w:pPr>
    <w:rPr>
      <w:rFonts w:ascii="Cambria" w:hAnsi="Cambria"/>
      <w:b/>
      <w:bCs/>
      <w:i/>
      <w:iCs/>
      <w:sz w:val="28"/>
      <w:szCs w:val="28"/>
      <w:lang w:eastAsia="ru-RU"/>
    </w:rPr>
  </w:style>
  <w:style w:type="paragraph" w:styleId="3">
    <w:name w:val="heading 3"/>
    <w:basedOn w:val="a"/>
    <w:next w:val="a"/>
    <w:link w:val="30"/>
    <w:uiPriority w:val="9"/>
    <w:semiHidden/>
    <w:unhideWhenUsed/>
    <w:qFormat/>
    <w:rsid w:val="00286838"/>
    <w:pPr>
      <w:keepNext/>
      <w:keepLines/>
      <w:spacing w:before="200" w:after="0"/>
      <w:outlineLvl w:val="2"/>
    </w:pPr>
    <w:rPr>
      <w:rFonts w:ascii="Cambria"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86838"/>
    <w:rPr>
      <w:rFonts w:ascii="Arial" w:eastAsia="Times New Roman" w:hAnsi="Arial" w:cs="Arial"/>
      <w:b/>
      <w:bCs/>
      <w:kern w:val="32"/>
      <w:sz w:val="32"/>
      <w:szCs w:val="32"/>
      <w:lang w:eastAsia="ru-RU"/>
    </w:rPr>
  </w:style>
  <w:style w:type="character" w:customStyle="1" w:styleId="20">
    <w:name w:val="Заголовок 2 Знак"/>
    <w:basedOn w:val="a0"/>
    <w:link w:val="2"/>
    <w:uiPriority w:val="9"/>
    <w:rsid w:val="00286838"/>
    <w:rPr>
      <w:rFonts w:ascii="Cambria" w:eastAsia="Times New Roman" w:hAnsi="Cambria" w:cs="Times New Roman"/>
      <w:b/>
      <w:bCs/>
      <w:i/>
      <w:iCs/>
      <w:sz w:val="28"/>
      <w:szCs w:val="28"/>
      <w:lang w:eastAsia="ru-RU"/>
    </w:rPr>
  </w:style>
  <w:style w:type="character" w:customStyle="1" w:styleId="30">
    <w:name w:val="Заголовок 3 Знак"/>
    <w:basedOn w:val="a0"/>
    <w:link w:val="3"/>
    <w:uiPriority w:val="9"/>
    <w:semiHidden/>
    <w:rsid w:val="00286838"/>
    <w:rPr>
      <w:rFonts w:ascii="Cambria" w:eastAsia="Times New Roman" w:hAnsi="Cambria" w:cs="Times New Roman"/>
      <w:b/>
      <w:bCs/>
      <w:color w:val="4F81BD"/>
    </w:rPr>
  </w:style>
  <w:style w:type="paragraph" w:styleId="a3">
    <w:name w:val="No Spacing"/>
    <w:uiPriority w:val="1"/>
    <w:qFormat/>
    <w:rsid w:val="00286838"/>
    <w:pPr>
      <w:spacing w:after="0"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286838"/>
    <w:rPr>
      <w:rFonts w:cs="Times New Roman"/>
      <w:color w:val="0000FF"/>
      <w:u w:val="single"/>
    </w:rPr>
  </w:style>
  <w:style w:type="paragraph" w:customStyle="1" w:styleId="ConsTitle">
    <w:name w:val="ConsTitle"/>
    <w:rsid w:val="00286838"/>
    <w:pPr>
      <w:widowControl w:val="0"/>
      <w:spacing w:after="0" w:line="240" w:lineRule="auto"/>
      <w:ind w:right="19772"/>
    </w:pPr>
    <w:rPr>
      <w:rFonts w:ascii="Arial" w:eastAsia="Times New Roman" w:hAnsi="Arial" w:cs="Times New Roman"/>
      <w:b/>
      <w:sz w:val="16"/>
      <w:szCs w:val="20"/>
      <w:lang w:eastAsia="ru-RU"/>
    </w:rPr>
  </w:style>
  <w:style w:type="character" w:customStyle="1" w:styleId="a5">
    <w:name w:val="Цветовое выделение"/>
    <w:uiPriority w:val="99"/>
    <w:rsid w:val="00286838"/>
    <w:rPr>
      <w:b/>
      <w:color w:val="26282F"/>
    </w:rPr>
  </w:style>
  <w:style w:type="paragraph" w:styleId="a6">
    <w:name w:val="Normal (Web)"/>
    <w:basedOn w:val="a"/>
    <w:uiPriority w:val="99"/>
    <w:rsid w:val="00286838"/>
    <w:pPr>
      <w:spacing w:before="100" w:beforeAutospacing="1" w:after="100" w:afterAutospacing="1" w:line="240" w:lineRule="auto"/>
    </w:pPr>
    <w:rPr>
      <w:rFonts w:ascii="Times New Roman" w:hAnsi="Times New Roman"/>
      <w:sz w:val="24"/>
      <w:szCs w:val="24"/>
      <w:lang w:eastAsia="ru-RU"/>
    </w:rPr>
  </w:style>
  <w:style w:type="paragraph" w:customStyle="1" w:styleId="a7">
    <w:name w:val="Прижатый влево"/>
    <w:basedOn w:val="a"/>
    <w:next w:val="a"/>
    <w:rsid w:val="00286838"/>
    <w:pPr>
      <w:autoSpaceDE w:val="0"/>
      <w:autoSpaceDN w:val="0"/>
      <w:adjustRightInd w:val="0"/>
      <w:spacing w:after="0" w:line="240" w:lineRule="auto"/>
    </w:pPr>
    <w:rPr>
      <w:rFonts w:ascii="Arial" w:hAnsi="Arial" w:cs="Arial"/>
      <w:sz w:val="24"/>
      <w:szCs w:val="24"/>
      <w:lang w:eastAsia="ru-RU"/>
    </w:rPr>
  </w:style>
  <w:style w:type="paragraph" w:styleId="a8">
    <w:name w:val="Balloon Text"/>
    <w:basedOn w:val="a"/>
    <w:link w:val="a9"/>
    <w:uiPriority w:val="99"/>
    <w:semiHidden/>
    <w:unhideWhenUsed/>
    <w:rsid w:val="00286838"/>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286838"/>
    <w:rPr>
      <w:rFonts w:ascii="Tahoma" w:eastAsia="Times New Roman" w:hAnsi="Tahoma" w:cs="Tahoma"/>
      <w:sz w:val="16"/>
      <w:szCs w:val="16"/>
    </w:rPr>
  </w:style>
  <w:style w:type="paragraph" w:styleId="aa">
    <w:name w:val="List Paragraph"/>
    <w:basedOn w:val="a"/>
    <w:uiPriority w:val="34"/>
    <w:qFormat/>
    <w:rsid w:val="00286838"/>
    <w:pPr>
      <w:spacing w:after="0" w:line="240" w:lineRule="auto"/>
      <w:ind w:left="720"/>
      <w:contextualSpacing/>
    </w:pPr>
    <w:rPr>
      <w:rFonts w:ascii="Times New Roman" w:hAnsi="Times New Roman"/>
      <w:sz w:val="24"/>
      <w:szCs w:val="24"/>
      <w:lang w:eastAsia="ru-RU"/>
    </w:rPr>
  </w:style>
  <w:style w:type="character" w:customStyle="1" w:styleId="match">
    <w:name w:val="match"/>
    <w:basedOn w:val="a0"/>
    <w:rsid w:val="00286838"/>
    <w:rPr>
      <w:rFonts w:cs="Times New Roman"/>
    </w:rPr>
  </w:style>
  <w:style w:type="paragraph" w:customStyle="1" w:styleId="formattext">
    <w:name w:val="formattext"/>
    <w:basedOn w:val="a"/>
    <w:rsid w:val="00286838"/>
    <w:pPr>
      <w:spacing w:before="100" w:beforeAutospacing="1" w:after="100" w:afterAutospacing="1" w:line="240" w:lineRule="auto"/>
    </w:pPr>
    <w:rPr>
      <w:rFonts w:ascii="Times New Roman" w:hAnsi="Times New Roman"/>
      <w:sz w:val="24"/>
      <w:szCs w:val="24"/>
      <w:lang w:eastAsia="ru-RU"/>
    </w:rPr>
  </w:style>
  <w:style w:type="paragraph" w:styleId="ab">
    <w:name w:val="Body Text Indent"/>
    <w:basedOn w:val="a"/>
    <w:link w:val="ac"/>
    <w:uiPriority w:val="99"/>
    <w:unhideWhenUsed/>
    <w:rsid w:val="00286838"/>
    <w:pPr>
      <w:spacing w:after="120" w:line="240" w:lineRule="auto"/>
      <w:ind w:left="283"/>
    </w:pPr>
    <w:rPr>
      <w:rFonts w:ascii="Times New Roman" w:hAnsi="Times New Roman"/>
      <w:sz w:val="24"/>
      <w:szCs w:val="24"/>
      <w:lang w:eastAsia="ru-RU"/>
    </w:rPr>
  </w:style>
  <w:style w:type="character" w:customStyle="1" w:styleId="ac">
    <w:name w:val="Основной текст с отступом Знак"/>
    <w:basedOn w:val="a0"/>
    <w:link w:val="ab"/>
    <w:uiPriority w:val="99"/>
    <w:rsid w:val="00286838"/>
    <w:rPr>
      <w:rFonts w:ascii="Times New Roman" w:eastAsia="Times New Roman" w:hAnsi="Times New Roman" w:cs="Times New Roman"/>
      <w:sz w:val="24"/>
      <w:szCs w:val="24"/>
      <w:lang w:eastAsia="ru-RU"/>
    </w:rPr>
  </w:style>
  <w:style w:type="paragraph" w:styleId="ad">
    <w:name w:val="Body Text"/>
    <w:basedOn w:val="a"/>
    <w:link w:val="ae"/>
    <w:uiPriority w:val="99"/>
    <w:semiHidden/>
    <w:unhideWhenUsed/>
    <w:rsid w:val="00286838"/>
    <w:pPr>
      <w:spacing w:after="120"/>
    </w:pPr>
  </w:style>
  <w:style w:type="character" w:customStyle="1" w:styleId="ae">
    <w:name w:val="Основной текст Знак"/>
    <w:basedOn w:val="a0"/>
    <w:link w:val="ad"/>
    <w:uiPriority w:val="99"/>
    <w:semiHidden/>
    <w:rsid w:val="00286838"/>
    <w:rPr>
      <w:rFonts w:ascii="Calibri" w:eastAsia="Times New Roman" w:hAnsi="Calibri" w:cs="Times New Roman"/>
    </w:rPr>
  </w:style>
  <w:style w:type="paragraph" w:customStyle="1" w:styleId="ConsNonformat">
    <w:name w:val="ConsNonformat"/>
    <w:rsid w:val="0028683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
    <w:name w:val="header"/>
    <w:basedOn w:val="a"/>
    <w:link w:val="af0"/>
    <w:uiPriority w:val="99"/>
    <w:rsid w:val="00286838"/>
    <w:pPr>
      <w:tabs>
        <w:tab w:val="center" w:pos="4677"/>
        <w:tab w:val="right" w:pos="9355"/>
      </w:tabs>
      <w:spacing w:after="0" w:line="240" w:lineRule="auto"/>
    </w:pPr>
    <w:rPr>
      <w:rFonts w:ascii="Times New Roman" w:hAnsi="Times New Roman"/>
      <w:sz w:val="24"/>
      <w:szCs w:val="24"/>
      <w:lang w:eastAsia="ru-RU"/>
    </w:rPr>
  </w:style>
  <w:style w:type="character" w:customStyle="1" w:styleId="af0">
    <w:name w:val="Верхний колонтитул Знак"/>
    <w:basedOn w:val="a0"/>
    <w:link w:val="af"/>
    <w:uiPriority w:val="99"/>
    <w:rsid w:val="00286838"/>
    <w:rPr>
      <w:rFonts w:ascii="Times New Roman" w:eastAsia="Times New Roman" w:hAnsi="Times New Roman" w:cs="Times New Roman"/>
      <w:sz w:val="24"/>
      <w:szCs w:val="24"/>
      <w:lang w:eastAsia="ru-RU"/>
    </w:rPr>
  </w:style>
  <w:style w:type="paragraph" w:customStyle="1" w:styleId="ConsPlusNormal">
    <w:name w:val="ConsPlusNormal"/>
    <w:rsid w:val="00286838"/>
    <w:pPr>
      <w:widowControl w:val="0"/>
      <w:autoSpaceDE w:val="0"/>
      <w:autoSpaceDN w:val="0"/>
      <w:spacing w:after="0" w:line="240" w:lineRule="auto"/>
    </w:pPr>
    <w:rPr>
      <w:rFonts w:ascii="Calibri" w:eastAsia="Times New Roman" w:hAnsi="Calibri" w:cs="Calibri"/>
      <w:szCs w:val="20"/>
      <w:lang w:eastAsia="ru-RU"/>
    </w:rPr>
  </w:style>
  <w:style w:type="paragraph" w:customStyle="1" w:styleId="af1">
    <w:name w:val="Абзац"/>
    <w:rsid w:val="00286838"/>
    <w:pPr>
      <w:spacing w:after="0" w:line="360" w:lineRule="auto"/>
      <w:ind w:firstLine="709"/>
    </w:pPr>
    <w:rPr>
      <w:rFonts w:ascii="Times New Roman" w:eastAsia="Times New Roman" w:hAnsi="Times New Roman" w:cs="Times New Roman"/>
      <w:sz w:val="28"/>
      <w:szCs w:val="24"/>
      <w:lang w:eastAsia="ru-RU"/>
    </w:rPr>
  </w:style>
  <w:style w:type="paragraph" w:styleId="af2">
    <w:name w:val="footer"/>
    <w:basedOn w:val="a"/>
    <w:link w:val="af3"/>
    <w:uiPriority w:val="99"/>
    <w:semiHidden/>
    <w:unhideWhenUsed/>
    <w:rsid w:val="00286838"/>
    <w:pPr>
      <w:tabs>
        <w:tab w:val="center" w:pos="4677"/>
        <w:tab w:val="right" w:pos="9355"/>
      </w:tabs>
      <w:spacing w:after="0" w:line="240" w:lineRule="auto"/>
    </w:pPr>
  </w:style>
  <w:style w:type="character" w:customStyle="1" w:styleId="af3">
    <w:name w:val="Нижний колонтитул Знак"/>
    <w:basedOn w:val="a0"/>
    <w:link w:val="af2"/>
    <w:uiPriority w:val="99"/>
    <w:semiHidden/>
    <w:rsid w:val="00286838"/>
    <w:rPr>
      <w:rFonts w:ascii="Calibri" w:eastAsia="Times New Roman" w:hAnsi="Calibri" w:cs="Times New Roman"/>
    </w:rPr>
  </w:style>
  <w:style w:type="paragraph" w:customStyle="1" w:styleId="af4">
    <w:name w:val="Статья"/>
    <w:basedOn w:val="a"/>
    <w:rsid w:val="00286838"/>
    <w:pPr>
      <w:spacing w:before="400" w:after="0" w:line="360" w:lineRule="auto"/>
      <w:ind w:left="708"/>
    </w:pPr>
    <w:rPr>
      <w:rFonts w:ascii="Times New Roman" w:hAnsi="Times New Roman"/>
      <w:b/>
      <w:sz w:val="28"/>
      <w:szCs w:val="24"/>
      <w:lang w:eastAsia="ru-RU"/>
    </w:rPr>
  </w:style>
  <w:style w:type="character" w:customStyle="1" w:styleId="af5">
    <w:name w:val="Основной текст_"/>
    <w:link w:val="11"/>
    <w:locked/>
    <w:rsid w:val="00286838"/>
    <w:rPr>
      <w:sz w:val="25"/>
      <w:shd w:val="clear" w:color="auto" w:fill="FFFFFF"/>
    </w:rPr>
  </w:style>
  <w:style w:type="paragraph" w:customStyle="1" w:styleId="11">
    <w:name w:val="Основной текст1"/>
    <w:basedOn w:val="a"/>
    <w:link w:val="af5"/>
    <w:rsid w:val="00286838"/>
    <w:pPr>
      <w:shd w:val="clear" w:color="auto" w:fill="FFFFFF"/>
      <w:spacing w:before="360" w:after="240" w:line="298" w:lineRule="exact"/>
      <w:jc w:val="both"/>
    </w:pPr>
    <w:rPr>
      <w:rFonts w:asciiTheme="minorHAnsi" w:eastAsiaTheme="minorHAnsi" w:hAnsiTheme="minorHAnsi" w:cstheme="minorBidi"/>
      <w:sz w:val="25"/>
    </w:rPr>
  </w:style>
  <w:style w:type="character" w:styleId="af6">
    <w:name w:val="FollowedHyperlink"/>
    <w:basedOn w:val="a0"/>
    <w:uiPriority w:val="99"/>
    <w:semiHidden/>
    <w:unhideWhenUsed/>
    <w:rsid w:val="00286838"/>
    <w:rPr>
      <w:rFonts w:cs="Times New Roman"/>
      <w:color w:val="800080"/>
      <w:u w:val="single"/>
    </w:rPr>
  </w:style>
  <w:style w:type="paragraph" w:customStyle="1" w:styleId="xl68">
    <w:name w:val="xl68"/>
    <w:basedOn w:val="a"/>
    <w:rsid w:val="00286838"/>
    <w:pPr>
      <w:spacing w:before="100" w:beforeAutospacing="1" w:after="100" w:afterAutospacing="1" w:line="240" w:lineRule="auto"/>
    </w:pPr>
    <w:rPr>
      <w:rFonts w:ascii="Arial" w:hAnsi="Arial" w:cs="Arial"/>
      <w:sz w:val="20"/>
      <w:szCs w:val="20"/>
      <w:lang w:eastAsia="ru-RU"/>
    </w:rPr>
  </w:style>
  <w:style w:type="paragraph" w:customStyle="1" w:styleId="xl69">
    <w:name w:val="xl69"/>
    <w:basedOn w:val="a"/>
    <w:rsid w:val="00286838"/>
    <w:pPr>
      <w:spacing w:before="100" w:beforeAutospacing="1" w:after="100" w:afterAutospacing="1" w:line="240" w:lineRule="auto"/>
    </w:pPr>
    <w:rPr>
      <w:rFonts w:ascii="Times New Roman" w:hAnsi="Times New Roman"/>
      <w:sz w:val="20"/>
      <w:szCs w:val="20"/>
      <w:lang w:eastAsia="ru-RU"/>
    </w:rPr>
  </w:style>
  <w:style w:type="paragraph" w:customStyle="1" w:styleId="xl70">
    <w:name w:val="xl70"/>
    <w:basedOn w:val="a"/>
    <w:rsid w:val="00286838"/>
    <w:pPr>
      <w:pBdr>
        <w:bottom w:val="single" w:sz="4" w:space="0" w:color="auto"/>
      </w:pBdr>
      <w:spacing w:before="100" w:beforeAutospacing="1" w:after="100" w:afterAutospacing="1" w:line="240" w:lineRule="auto"/>
      <w:jc w:val="right"/>
    </w:pPr>
    <w:rPr>
      <w:rFonts w:ascii="Times New Roman" w:hAnsi="Times New Roman"/>
      <w:sz w:val="16"/>
      <w:szCs w:val="16"/>
      <w:lang w:eastAsia="ru-RU"/>
    </w:rPr>
  </w:style>
  <w:style w:type="paragraph" w:customStyle="1" w:styleId="xl71">
    <w:name w:val="xl71"/>
    <w:basedOn w:val="a"/>
    <w:rsid w:val="00286838"/>
    <w:pPr>
      <w:spacing w:before="100" w:beforeAutospacing="1" w:after="100" w:afterAutospacing="1" w:line="240" w:lineRule="auto"/>
    </w:pPr>
    <w:rPr>
      <w:rFonts w:ascii="Times New Roman" w:hAnsi="Times New Roman"/>
      <w:sz w:val="20"/>
      <w:szCs w:val="20"/>
      <w:lang w:eastAsia="ru-RU"/>
    </w:rPr>
  </w:style>
  <w:style w:type="paragraph" w:customStyle="1" w:styleId="xl72">
    <w:name w:val="xl72"/>
    <w:basedOn w:val="a"/>
    <w:rsid w:val="00286838"/>
    <w:pPr>
      <w:spacing w:before="100" w:beforeAutospacing="1" w:after="100" w:afterAutospacing="1" w:line="240" w:lineRule="auto"/>
    </w:pPr>
    <w:rPr>
      <w:rFonts w:ascii="Times New Roman" w:hAnsi="Times New Roman"/>
      <w:sz w:val="16"/>
      <w:szCs w:val="16"/>
      <w:lang w:eastAsia="ru-RU"/>
    </w:rPr>
  </w:style>
  <w:style w:type="paragraph" w:customStyle="1" w:styleId="xl73">
    <w:name w:val="xl73"/>
    <w:basedOn w:val="a"/>
    <w:rsid w:val="00286838"/>
    <w:pPr>
      <w:spacing w:before="100" w:beforeAutospacing="1" w:after="100" w:afterAutospacing="1" w:line="240" w:lineRule="auto"/>
    </w:pPr>
    <w:rPr>
      <w:rFonts w:ascii="Times New Roman" w:hAnsi="Times New Roman"/>
      <w:sz w:val="16"/>
      <w:szCs w:val="16"/>
      <w:lang w:eastAsia="ru-RU"/>
    </w:rPr>
  </w:style>
  <w:style w:type="paragraph" w:customStyle="1" w:styleId="xl74">
    <w:name w:val="xl74"/>
    <w:basedOn w:val="a"/>
    <w:rsid w:val="00286838"/>
    <w:pPr>
      <w:pBdr>
        <w:top w:val="single" w:sz="8" w:space="0" w:color="auto"/>
        <w:left w:val="single" w:sz="8"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75">
    <w:name w:val="xl75"/>
    <w:basedOn w:val="a"/>
    <w:rsid w:val="00286838"/>
    <w:pPr>
      <w:pBdr>
        <w:top w:val="single" w:sz="8"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76">
    <w:name w:val="xl76"/>
    <w:basedOn w:val="a"/>
    <w:rsid w:val="00286838"/>
    <w:pPr>
      <w:pBdr>
        <w:top w:val="single" w:sz="4" w:space="0" w:color="auto"/>
        <w:left w:val="single" w:sz="4" w:space="0" w:color="auto"/>
        <w:bottom w:val="single" w:sz="4"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77">
    <w:name w:val="xl77"/>
    <w:basedOn w:val="a"/>
    <w:rsid w:val="00286838"/>
    <w:pPr>
      <w:pBdr>
        <w:left w:val="single" w:sz="8"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78">
    <w:name w:val="xl78"/>
    <w:basedOn w:val="a"/>
    <w:rsid w:val="00286838"/>
    <w:pPr>
      <w:spacing w:before="100" w:beforeAutospacing="1" w:after="100" w:afterAutospacing="1" w:line="240" w:lineRule="auto"/>
    </w:pPr>
    <w:rPr>
      <w:rFonts w:ascii="Times New Roman" w:hAnsi="Times New Roman"/>
      <w:sz w:val="16"/>
      <w:szCs w:val="16"/>
      <w:lang w:eastAsia="ru-RU"/>
    </w:rPr>
  </w:style>
  <w:style w:type="paragraph" w:customStyle="1" w:styleId="xl79">
    <w:name w:val="xl79"/>
    <w:basedOn w:val="a"/>
    <w:rsid w:val="00286838"/>
    <w:pPr>
      <w:pBdr>
        <w:left w:val="single" w:sz="8" w:space="0" w:color="auto"/>
        <w:bottom w:val="single" w:sz="8" w:space="0" w:color="auto"/>
      </w:pBdr>
      <w:spacing w:before="100" w:beforeAutospacing="1" w:after="100" w:afterAutospacing="1" w:line="240" w:lineRule="auto"/>
      <w:textAlignment w:val="top"/>
    </w:pPr>
    <w:rPr>
      <w:rFonts w:ascii="Times New Roman" w:hAnsi="Times New Roman"/>
      <w:sz w:val="16"/>
      <w:szCs w:val="16"/>
      <w:lang w:eastAsia="ru-RU"/>
    </w:rPr>
  </w:style>
  <w:style w:type="paragraph" w:customStyle="1" w:styleId="xl80">
    <w:name w:val="xl80"/>
    <w:basedOn w:val="a"/>
    <w:rsid w:val="00286838"/>
    <w:pPr>
      <w:pBdr>
        <w:bottom w:val="single" w:sz="8" w:space="0" w:color="auto"/>
      </w:pBdr>
      <w:spacing w:before="100" w:beforeAutospacing="1" w:after="100" w:afterAutospacing="1" w:line="240" w:lineRule="auto"/>
      <w:textAlignment w:val="top"/>
    </w:pPr>
    <w:rPr>
      <w:rFonts w:ascii="Times New Roman" w:hAnsi="Times New Roman"/>
      <w:sz w:val="16"/>
      <w:szCs w:val="16"/>
      <w:lang w:eastAsia="ru-RU"/>
    </w:rPr>
  </w:style>
  <w:style w:type="paragraph" w:customStyle="1" w:styleId="xl81">
    <w:name w:val="xl81"/>
    <w:basedOn w:val="a"/>
    <w:rsid w:val="00286838"/>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hAnsi="Times New Roman"/>
      <w:sz w:val="16"/>
      <w:szCs w:val="16"/>
      <w:lang w:eastAsia="ru-RU"/>
    </w:rPr>
  </w:style>
  <w:style w:type="paragraph" w:customStyle="1" w:styleId="xl82">
    <w:name w:val="xl82"/>
    <w:basedOn w:val="a"/>
    <w:rsid w:val="00286838"/>
    <w:pPr>
      <w:pBdr>
        <w:left w:val="single" w:sz="8" w:space="0" w:color="auto"/>
        <w:right w:val="single" w:sz="8"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83">
    <w:name w:val="xl83"/>
    <w:basedOn w:val="a"/>
    <w:rsid w:val="002868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84">
    <w:name w:val="xl84"/>
    <w:basedOn w:val="a"/>
    <w:rsid w:val="0028683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16"/>
      <w:szCs w:val="16"/>
      <w:lang w:eastAsia="ru-RU"/>
    </w:rPr>
  </w:style>
  <w:style w:type="paragraph" w:customStyle="1" w:styleId="xl85">
    <w:name w:val="xl85"/>
    <w:basedOn w:val="a"/>
    <w:rsid w:val="002868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16"/>
      <w:szCs w:val="16"/>
      <w:lang w:eastAsia="ru-RU"/>
    </w:rPr>
  </w:style>
  <w:style w:type="paragraph" w:customStyle="1" w:styleId="xl86">
    <w:name w:val="xl86"/>
    <w:basedOn w:val="a"/>
    <w:rsid w:val="00286838"/>
    <w:pPr>
      <w:pBdr>
        <w:top w:val="single" w:sz="4" w:space="0" w:color="auto"/>
        <w:left w:val="single" w:sz="4" w:space="0" w:color="auto"/>
        <w:bottom w:val="single" w:sz="4"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87">
    <w:name w:val="xl87"/>
    <w:basedOn w:val="a"/>
    <w:rsid w:val="00286838"/>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hAnsi="Times New Roman"/>
      <w:sz w:val="16"/>
      <w:szCs w:val="16"/>
      <w:lang w:eastAsia="ru-RU"/>
    </w:rPr>
  </w:style>
  <w:style w:type="paragraph" w:customStyle="1" w:styleId="xl88">
    <w:name w:val="xl88"/>
    <w:basedOn w:val="a"/>
    <w:rsid w:val="00286838"/>
    <w:pPr>
      <w:pBdr>
        <w:top w:val="single" w:sz="4" w:space="0" w:color="auto"/>
        <w:left w:val="single" w:sz="4" w:space="0" w:color="auto"/>
        <w:bottom w:val="single" w:sz="4"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89">
    <w:name w:val="xl89"/>
    <w:basedOn w:val="a"/>
    <w:rsid w:val="002868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90">
    <w:name w:val="xl90"/>
    <w:basedOn w:val="a"/>
    <w:rsid w:val="00286838"/>
    <w:pPr>
      <w:pBdr>
        <w:top w:val="single" w:sz="4" w:space="0" w:color="auto"/>
        <w:bottom w:val="single" w:sz="4"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91">
    <w:name w:val="xl91"/>
    <w:basedOn w:val="a"/>
    <w:rsid w:val="00286838"/>
    <w:pPr>
      <w:pBdr>
        <w:top w:val="single" w:sz="4" w:space="0" w:color="auto"/>
        <w:left w:val="single" w:sz="4" w:space="0" w:color="auto"/>
        <w:bottom w:val="single" w:sz="4"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92">
    <w:name w:val="xl92"/>
    <w:basedOn w:val="a"/>
    <w:rsid w:val="00286838"/>
    <w:pPr>
      <w:pBdr>
        <w:left w:val="single" w:sz="4"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93">
    <w:name w:val="xl93"/>
    <w:basedOn w:val="a"/>
    <w:rsid w:val="00286838"/>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hAnsi="Times New Roman"/>
      <w:sz w:val="16"/>
      <w:szCs w:val="16"/>
      <w:lang w:eastAsia="ru-RU"/>
    </w:rPr>
  </w:style>
  <w:style w:type="paragraph" w:customStyle="1" w:styleId="xl94">
    <w:name w:val="xl94"/>
    <w:basedOn w:val="a"/>
    <w:rsid w:val="00286838"/>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hAnsi="Times New Roman"/>
      <w:sz w:val="16"/>
      <w:szCs w:val="16"/>
      <w:lang w:eastAsia="ru-RU"/>
    </w:rPr>
  </w:style>
  <w:style w:type="paragraph" w:customStyle="1" w:styleId="xl95">
    <w:name w:val="xl95"/>
    <w:basedOn w:val="a"/>
    <w:rsid w:val="002868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hAnsi="Times New Roman"/>
      <w:sz w:val="16"/>
      <w:szCs w:val="16"/>
      <w:lang w:eastAsia="ru-RU"/>
    </w:rPr>
  </w:style>
  <w:style w:type="paragraph" w:customStyle="1" w:styleId="xl96">
    <w:name w:val="xl96"/>
    <w:basedOn w:val="a"/>
    <w:rsid w:val="00286838"/>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hAnsi="Times New Roman"/>
      <w:sz w:val="16"/>
      <w:szCs w:val="16"/>
      <w:lang w:eastAsia="ru-RU"/>
    </w:rPr>
  </w:style>
  <w:style w:type="paragraph" w:customStyle="1" w:styleId="xl97">
    <w:name w:val="xl97"/>
    <w:basedOn w:val="a"/>
    <w:rsid w:val="002868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98">
    <w:name w:val="xl98"/>
    <w:basedOn w:val="a"/>
    <w:rsid w:val="002868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99">
    <w:name w:val="xl99"/>
    <w:basedOn w:val="a"/>
    <w:rsid w:val="002868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hAnsi="Times New Roman"/>
      <w:sz w:val="16"/>
      <w:szCs w:val="16"/>
      <w:lang w:eastAsia="ru-RU"/>
    </w:rPr>
  </w:style>
  <w:style w:type="paragraph" w:customStyle="1" w:styleId="xl100">
    <w:name w:val="xl100"/>
    <w:basedOn w:val="a"/>
    <w:rsid w:val="002868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hAnsi="Times New Roman"/>
      <w:sz w:val="16"/>
      <w:szCs w:val="16"/>
      <w:lang w:eastAsia="ru-RU"/>
    </w:rPr>
  </w:style>
  <w:style w:type="paragraph" w:customStyle="1" w:styleId="xl101">
    <w:name w:val="xl101"/>
    <w:basedOn w:val="a"/>
    <w:rsid w:val="00286838"/>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hAnsi="Times New Roman"/>
      <w:sz w:val="16"/>
      <w:szCs w:val="16"/>
      <w:lang w:eastAsia="ru-RU"/>
    </w:rPr>
  </w:style>
  <w:style w:type="paragraph" w:customStyle="1" w:styleId="xl102">
    <w:name w:val="xl102"/>
    <w:basedOn w:val="a"/>
    <w:rsid w:val="002868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hAnsi="Times New Roman"/>
      <w:sz w:val="16"/>
      <w:szCs w:val="16"/>
      <w:lang w:eastAsia="ru-RU"/>
    </w:rPr>
  </w:style>
  <w:style w:type="paragraph" w:customStyle="1" w:styleId="xl103">
    <w:name w:val="xl103"/>
    <w:basedOn w:val="a"/>
    <w:rsid w:val="00286838"/>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hAnsi="Times New Roman"/>
      <w:sz w:val="16"/>
      <w:szCs w:val="16"/>
      <w:lang w:eastAsia="ru-RU"/>
    </w:rPr>
  </w:style>
  <w:style w:type="paragraph" w:customStyle="1" w:styleId="xl104">
    <w:name w:val="xl104"/>
    <w:basedOn w:val="a"/>
    <w:rsid w:val="00286838"/>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hAnsi="Times New Roman"/>
      <w:sz w:val="16"/>
      <w:szCs w:val="16"/>
      <w:lang w:eastAsia="ru-RU"/>
    </w:rPr>
  </w:style>
  <w:style w:type="paragraph" w:customStyle="1" w:styleId="xl105">
    <w:name w:val="xl105"/>
    <w:basedOn w:val="a"/>
    <w:rsid w:val="00286838"/>
    <w:pPr>
      <w:pBdr>
        <w:left w:val="single" w:sz="4" w:space="0" w:color="auto"/>
        <w:right w:val="single" w:sz="4"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106">
    <w:name w:val="xl106"/>
    <w:basedOn w:val="a"/>
    <w:rsid w:val="00286838"/>
    <w:pPr>
      <w:pBdr>
        <w:left w:val="single" w:sz="4" w:space="0" w:color="auto"/>
        <w:right w:val="single" w:sz="4"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107">
    <w:name w:val="xl107"/>
    <w:basedOn w:val="a"/>
    <w:rsid w:val="00286838"/>
    <w:pPr>
      <w:pBdr>
        <w:top w:val="single" w:sz="8" w:space="0" w:color="auto"/>
      </w:pBdr>
      <w:spacing w:before="100" w:beforeAutospacing="1" w:after="100" w:afterAutospacing="1" w:line="240" w:lineRule="auto"/>
    </w:pPr>
    <w:rPr>
      <w:rFonts w:ascii="Times New Roman" w:hAnsi="Times New Roman"/>
      <w:sz w:val="20"/>
      <w:szCs w:val="20"/>
      <w:lang w:eastAsia="ru-RU"/>
    </w:rPr>
  </w:style>
  <w:style w:type="paragraph" w:customStyle="1" w:styleId="xl108">
    <w:name w:val="xl108"/>
    <w:basedOn w:val="a"/>
    <w:rsid w:val="00286838"/>
    <w:pPr>
      <w:pBdr>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0"/>
      <w:szCs w:val="20"/>
      <w:lang w:eastAsia="ru-RU"/>
    </w:rPr>
  </w:style>
  <w:style w:type="paragraph" w:customStyle="1" w:styleId="xl109">
    <w:name w:val="xl109"/>
    <w:basedOn w:val="a"/>
    <w:rsid w:val="00286838"/>
    <w:pPr>
      <w:pBdr>
        <w:left w:val="single" w:sz="4" w:space="0" w:color="auto"/>
        <w:bottom w:val="single" w:sz="4" w:space="0" w:color="auto"/>
      </w:pBdr>
      <w:spacing w:before="100" w:beforeAutospacing="1" w:after="100" w:afterAutospacing="1" w:line="240" w:lineRule="auto"/>
    </w:pPr>
    <w:rPr>
      <w:rFonts w:ascii="Times New Roman" w:hAnsi="Times New Roman"/>
      <w:sz w:val="20"/>
      <w:szCs w:val="20"/>
      <w:lang w:eastAsia="ru-RU"/>
    </w:rPr>
  </w:style>
  <w:style w:type="paragraph" w:customStyle="1" w:styleId="xl110">
    <w:name w:val="xl110"/>
    <w:basedOn w:val="a"/>
    <w:rsid w:val="00286838"/>
    <w:pPr>
      <w:pBdr>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111">
    <w:name w:val="xl111"/>
    <w:basedOn w:val="a"/>
    <w:rsid w:val="00286838"/>
    <w:pPr>
      <w:pBdr>
        <w:bottom w:val="single" w:sz="4"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112">
    <w:name w:val="xl112"/>
    <w:basedOn w:val="a"/>
    <w:rsid w:val="00286838"/>
    <w:pPr>
      <w:pBdr>
        <w:left w:val="single" w:sz="8" w:space="0" w:color="auto"/>
        <w:right w:val="single" w:sz="8"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113">
    <w:name w:val="xl113"/>
    <w:basedOn w:val="a"/>
    <w:rsid w:val="00286838"/>
    <w:pPr>
      <w:pBdr>
        <w:top w:val="single" w:sz="4" w:space="0" w:color="auto"/>
        <w:left w:val="single" w:sz="4" w:space="0" w:color="auto"/>
        <w:right w:val="single" w:sz="4"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114">
    <w:name w:val="xl114"/>
    <w:basedOn w:val="a"/>
    <w:rsid w:val="0028683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6"/>
      <w:szCs w:val="16"/>
      <w:lang w:eastAsia="ru-RU"/>
    </w:rPr>
  </w:style>
  <w:style w:type="paragraph" w:customStyle="1" w:styleId="xl115">
    <w:name w:val="xl115"/>
    <w:basedOn w:val="a"/>
    <w:rsid w:val="002868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6"/>
      <w:szCs w:val="16"/>
      <w:lang w:eastAsia="ru-RU"/>
    </w:rPr>
  </w:style>
  <w:style w:type="paragraph" w:customStyle="1" w:styleId="xl116">
    <w:name w:val="xl116"/>
    <w:basedOn w:val="a"/>
    <w:rsid w:val="0028683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hAnsi="Times New Roman"/>
      <w:sz w:val="16"/>
      <w:szCs w:val="16"/>
      <w:lang w:eastAsia="ru-RU"/>
    </w:rPr>
  </w:style>
  <w:style w:type="paragraph" w:customStyle="1" w:styleId="xl117">
    <w:name w:val="xl117"/>
    <w:basedOn w:val="a"/>
    <w:rsid w:val="00286838"/>
    <w:pPr>
      <w:pBdr>
        <w:top w:val="single" w:sz="4" w:space="0" w:color="auto"/>
        <w:left w:val="single" w:sz="4" w:space="0" w:color="auto"/>
        <w:bottom w:val="single" w:sz="4"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118">
    <w:name w:val="xl118"/>
    <w:basedOn w:val="a"/>
    <w:rsid w:val="0028683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hAnsi="Times New Roman"/>
      <w:sz w:val="16"/>
      <w:szCs w:val="16"/>
      <w:lang w:eastAsia="ru-RU"/>
    </w:rPr>
  </w:style>
  <w:style w:type="paragraph" w:customStyle="1" w:styleId="xl119">
    <w:name w:val="xl119"/>
    <w:basedOn w:val="a"/>
    <w:rsid w:val="0028683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37147</Words>
  <Characters>211740</Characters>
  <Application>Microsoft Office Word</Application>
  <DocSecurity>0</DocSecurity>
  <Lines>1764</Lines>
  <Paragraphs>496</Paragraphs>
  <ScaleCrop>false</ScaleCrop>
  <Company/>
  <LinksUpToDate>false</LinksUpToDate>
  <CharactersWithSpaces>248391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02-2204</dc:creator>
  <cp:lastModifiedBy>02-2204</cp:lastModifiedBy>
  <cp:revision>3</cp:revision>
  <dcterms:created xsi:type="dcterms:W3CDTF">2018-03-30T10:46:00Z</dcterms:created>
  <dcterms:modified xsi:type="dcterms:W3CDTF">2018-03-27T11:07:00Z</dcterms:modified>
</cp:coreProperties>
</file>