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140929" w:rsidRDefault="0024133D" w:rsidP="0024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92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3D" w:rsidRPr="00140929" w:rsidRDefault="0024133D" w:rsidP="0024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133D" w:rsidRPr="00140929" w:rsidRDefault="0024133D" w:rsidP="0024133D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1409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4133D" w:rsidRDefault="00F16BF5" w:rsidP="0024133D">
      <w:pPr>
        <w:pStyle w:val="Title"/>
        <w:spacing w:before="0" w:after="0"/>
        <w:ind w:firstLine="0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Думы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24133D" w:rsidRDefault="00F16BF5" w:rsidP="0024133D">
      <w:pPr>
        <w:pStyle w:val="Title"/>
        <w:spacing w:before="0" w:after="0"/>
        <w:ind w:firstLine="0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 xml:space="preserve">от 28 января 2014 года № 431 «Об опросе граждан на территории </w:t>
      </w:r>
    </w:p>
    <w:p w:rsidR="00F16BF5" w:rsidRPr="0024133D" w:rsidRDefault="00F16BF5" w:rsidP="0024133D">
      <w:pPr>
        <w:pStyle w:val="Title"/>
        <w:spacing w:before="0" w:after="0"/>
        <w:ind w:firstLine="0"/>
        <w:rPr>
          <w:rFonts w:ascii="Times New Roman" w:hAnsi="Times New Roman" w:cs="Times New Roman"/>
          <w:sz w:val="25"/>
          <w:szCs w:val="25"/>
        </w:rPr>
      </w:pP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района»</w:t>
      </w:r>
    </w:p>
    <w:p w:rsidR="00F16BF5" w:rsidRPr="0024133D" w:rsidRDefault="00F16BF5" w:rsidP="00F16BF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F16BF5" w:rsidRPr="0024133D" w:rsidRDefault="00F16BF5" w:rsidP="00FB3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24133D">
        <w:rPr>
          <w:rFonts w:ascii="Times New Roman" w:hAnsi="Times New Roman" w:cs="Times New Roman"/>
          <w:sz w:val="25"/>
          <w:szCs w:val="25"/>
        </w:rPr>
        <w:t>В целях приведения в соответствие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 и Законом автономного округа от 30 октября 2020 года № 101-оз «О внесении изменений в Закон Ханты-Мансийского автономного округа – Югры «Об отдельных вопросах назначения и проведения опроса граждан в муниципальных образованиях Ханты-Мансийского</w:t>
      </w:r>
      <w:proofErr w:type="gramEnd"/>
      <w:r w:rsidRPr="0024133D">
        <w:rPr>
          <w:rFonts w:ascii="Times New Roman" w:hAnsi="Times New Roman" w:cs="Times New Roman"/>
          <w:sz w:val="25"/>
          <w:szCs w:val="25"/>
        </w:rPr>
        <w:t xml:space="preserve"> автономного округа - Югры», Дума 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</w:t>
      </w:r>
      <w:r w:rsidRPr="0024133D">
        <w:rPr>
          <w:rFonts w:ascii="Times New Roman" w:hAnsi="Times New Roman" w:cs="Times New Roman"/>
          <w:b/>
          <w:sz w:val="25"/>
          <w:szCs w:val="25"/>
        </w:rPr>
        <w:t xml:space="preserve"> решила:</w:t>
      </w:r>
    </w:p>
    <w:p w:rsidR="00F16BF5" w:rsidRPr="0024133D" w:rsidRDefault="00F16BF5" w:rsidP="00FB335D">
      <w:pPr>
        <w:pStyle w:val="a8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 xml:space="preserve">Внести в решение Думы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 от 28 января 2014 года № 431 «Об опросе граждан на территории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района» следующие изменения:</w:t>
      </w:r>
    </w:p>
    <w:p w:rsidR="00F16BF5" w:rsidRPr="0024133D" w:rsidRDefault="00F16BF5" w:rsidP="00FB335D">
      <w:pPr>
        <w:pStyle w:val="a8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>Пункт 3 статьи 1 в приложении к решению изложить в следующей редакции:</w:t>
      </w:r>
    </w:p>
    <w:p w:rsidR="00F16BF5" w:rsidRPr="0024133D" w:rsidRDefault="00F16BF5" w:rsidP="00FB335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 xml:space="preserve">«3. Решение о назначении опроса граждан принимается Думой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района. Для проведения опроса граждан может использоваться официальный сайт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 в информационно-телекоммуникационной сети «Интернет»</w:t>
      </w:r>
      <w:proofErr w:type="gramStart"/>
      <w:r w:rsidRPr="0024133D">
        <w:rPr>
          <w:rFonts w:ascii="Times New Roman" w:hAnsi="Times New Roman" w:cs="Times New Roman"/>
          <w:sz w:val="25"/>
          <w:szCs w:val="25"/>
        </w:rPr>
        <w:t>.»</w:t>
      </w:r>
      <w:proofErr w:type="gramEnd"/>
      <w:r w:rsidRPr="0024133D">
        <w:rPr>
          <w:rFonts w:ascii="Times New Roman" w:hAnsi="Times New Roman" w:cs="Times New Roman"/>
          <w:sz w:val="25"/>
          <w:szCs w:val="25"/>
        </w:rPr>
        <w:t>;</w:t>
      </w:r>
    </w:p>
    <w:p w:rsidR="00F16BF5" w:rsidRPr="0024133D" w:rsidRDefault="00F16BF5" w:rsidP="00FB335D">
      <w:pPr>
        <w:pStyle w:val="a8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>Пункт 4 статьи 1 в приложении к решению изложить в следующей редакции:</w:t>
      </w:r>
    </w:p>
    <w:p w:rsidR="00F16BF5" w:rsidRPr="0024133D" w:rsidRDefault="00F16BF5" w:rsidP="00FB335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>«4.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16BF5" w:rsidRPr="0024133D" w:rsidRDefault="00F16BF5" w:rsidP="00FB335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>Результаты опроса носят рекомендательный характер</w:t>
      </w:r>
      <w:proofErr w:type="gramStart"/>
      <w:r w:rsidRPr="0024133D">
        <w:rPr>
          <w:rFonts w:ascii="Times New Roman" w:hAnsi="Times New Roman" w:cs="Times New Roman"/>
          <w:sz w:val="25"/>
          <w:szCs w:val="25"/>
        </w:rPr>
        <w:t>.»;</w:t>
      </w:r>
      <w:proofErr w:type="gramEnd"/>
    </w:p>
    <w:p w:rsidR="00F16BF5" w:rsidRPr="00FB335D" w:rsidRDefault="00F16BF5" w:rsidP="00FB335D">
      <w:pPr>
        <w:pStyle w:val="a8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335D">
        <w:rPr>
          <w:rFonts w:ascii="Times New Roman" w:hAnsi="Times New Roman" w:cs="Times New Roman"/>
          <w:sz w:val="25"/>
          <w:szCs w:val="25"/>
        </w:rPr>
        <w:t>Пункт 5 статьи 1 в приложении к решению изложить в следующей редакции:</w:t>
      </w:r>
    </w:p>
    <w:p w:rsidR="00F16BF5" w:rsidRPr="0024133D" w:rsidRDefault="00F16BF5" w:rsidP="00FB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>«5.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24133D">
        <w:rPr>
          <w:rFonts w:ascii="Times New Roman" w:hAnsi="Times New Roman" w:cs="Times New Roman"/>
          <w:sz w:val="25"/>
          <w:szCs w:val="25"/>
        </w:rPr>
        <w:t>.»;</w:t>
      </w:r>
      <w:proofErr w:type="gramEnd"/>
    </w:p>
    <w:p w:rsidR="00F16BF5" w:rsidRPr="00FB335D" w:rsidRDefault="00F16BF5" w:rsidP="00FB335D">
      <w:pPr>
        <w:pStyle w:val="a8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335D">
        <w:rPr>
          <w:rFonts w:ascii="Times New Roman" w:hAnsi="Times New Roman" w:cs="Times New Roman"/>
          <w:sz w:val="25"/>
          <w:szCs w:val="25"/>
        </w:rPr>
        <w:t>В подпункте 1 пункта 11 статьи 1 в приложении к решению слова «не менее 3 процентов» заменить словами «не менее 1 процента»;</w:t>
      </w:r>
    </w:p>
    <w:p w:rsidR="00F16BF5" w:rsidRPr="00FB335D" w:rsidRDefault="00F16BF5" w:rsidP="00FB335D">
      <w:pPr>
        <w:pStyle w:val="a8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335D">
        <w:rPr>
          <w:rFonts w:ascii="Times New Roman" w:hAnsi="Times New Roman" w:cs="Times New Roman"/>
          <w:sz w:val="25"/>
          <w:szCs w:val="25"/>
        </w:rPr>
        <w:t>В подпункте 2 пункта 11 статьи 1 в приложении к решению слова «не менее 50 процентов» заменить словами «не менее 10 процентов»;</w:t>
      </w:r>
    </w:p>
    <w:p w:rsidR="00F16BF5" w:rsidRPr="00FB335D" w:rsidRDefault="00F16BF5" w:rsidP="00FB335D">
      <w:pPr>
        <w:pStyle w:val="a8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335D">
        <w:rPr>
          <w:rFonts w:ascii="Times New Roman" w:hAnsi="Times New Roman" w:cs="Times New Roman"/>
          <w:sz w:val="25"/>
          <w:szCs w:val="25"/>
        </w:rPr>
        <w:t>Пункт 1 статьи 2 в приложении к решению дополнить подпунктом 3 следующего содержания:</w:t>
      </w:r>
    </w:p>
    <w:p w:rsidR="00F16BF5" w:rsidRPr="0024133D" w:rsidRDefault="00F16BF5" w:rsidP="00FB335D">
      <w:pPr>
        <w:pStyle w:val="s1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24133D">
        <w:rPr>
          <w:sz w:val="25"/>
          <w:szCs w:val="25"/>
        </w:rPr>
        <w:t xml:space="preserve">«3) жителей </w:t>
      </w:r>
      <w:proofErr w:type="spellStart"/>
      <w:r w:rsidRPr="0024133D">
        <w:rPr>
          <w:sz w:val="25"/>
          <w:szCs w:val="25"/>
        </w:rPr>
        <w:t>Кондинского</w:t>
      </w:r>
      <w:proofErr w:type="spellEnd"/>
      <w:r w:rsidRPr="0024133D">
        <w:rPr>
          <w:sz w:val="25"/>
          <w:szCs w:val="25"/>
        </w:rPr>
        <w:t xml:space="preserve">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24133D">
        <w:rPr>
          <w:sz w:val="25"/>
          <w:szCs w:val="25"/>
        </w:rPr>
        <w:t>.»;</w:t>
      </w:r>
      <w:proofErr w:type="gramEnd"/>
    </w:p>
    <w:p w:rsidR="00F16BF5" w:rsidRPr="0024133D" w:rsidRDefault="00F16BF5" w:rsidP="00FB335D">
      <w:pPr>
        <w:pStyle w:val="s1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5"/>
          <w:szCs w:val="25"/>
        </w:rPr>
      </w:pPr>
      <w:r w:rsidRPr="0024133D">
        <w:rPr>
          <w:color w:val="000000"/>
          <w:sz w:val="25"/>
          <w:szCs w:val="25"/>
        </w:rPr>
        <w:lastRenderedPageBreak/>
        <w:t xml:space="preserve">Пункт 2 статьи 2 в приложении к решению дополнить подпунктом 7 следующего содержания»: </w:t>
      </w:r>
    </w:p>
    <w:p w:rsidR="00F16BF5" w:rsidRPr="0024133D" w:rsidRDefault="00F16BF5" w:rsidP="00FB335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24133D">
        <w:rPr>
          <w:color w:val="000000"/>
          <w:sz w:val="25"/>
          <w:szCs w:val="25"/>
        </w:rPr>
        <w:t xml:space="preserve">«7) </w:t>
      </w:r>
      <w:r w:rsidRPr="0024133D">
        <w:rPr>
          <w:sz w:val="25"/>
          <w:szCs w:val="25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24133D">
        <w:rPr>
          <w:sz w:val="25"/>
          <w:szCs w:val="25"/>
        </w:rPr>
        <w:t>.</w:t>
      </w:r>
      <w:r w:rsidRPr="0024133D">
        <w:rPr>
          <w:color w:val="000000"/>
          <w:sz w:val="25"/>
          <w:szCs w:val="25"/>
        </w:rPr>
        <w:t>»</w:t>
      </w:r>
      <w:proofErr w:type="gramEnd"/>
      <w:r w:rsidRPr="0024133D">
        <w:rPr>
          <w:color w:val="000000"/>
          <w:sz w:val="25"/>
          <w:szCs w:val="25"/>
        </w:rPr>
        <w:t>;</w:t>
      </w:r>
    </w:p>
    <w:p w:rsidR="00F16BF5" w:rsidRPr="0024133D" w:rsidRDefault="00FB335D" w:rsidP="00FB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8)</w:t>
      </w:r>
      <w:r w:rsidR="00F16BF5" w:rsidRPr="0024133D">
        <w:rPr>
          <w:rFonts w:ascii="Times New Roman" w:hAnsi="Times New Roman" w:cs="Times New Roman"/>
          <w:sz w:val="25"/>
          <w:szCs w:val="25"/>
        </w:rPr>
        <w:t xml:space="preserve"> Статью 2 в приложении к решению дополнить пунктом 8 следующего содержания:</w:t>
      </w:r>
    </w:p>
    <w:p w:rsidR="00F16BF5" w:rsidRPr="0024133D" w:rsidRDefault="00F16BF5" w:rsidP="00FB33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 xml:space="preserve">«8. Жители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</w:t>
      </w:r>
      <w:r w:rsidR="00FB335D">
        <w:rPr>
          <w:rFonts w:ascii="Times New Roman" w:hAnsi="Times New Roman" w:cs="Times New Roman"/>
          <w:sz w:val="25"/>
          <w:szCs w:val="25"/>
        </w:rPr>
        <w:t xml:space="preserve">на должны быть проинформированы </w:t>
      </w:r>
      <w:r w:rsidRPr="0024133D">
        <w:rPr>
          <w:rFonts w:ascii="Times New Roman" w:hAnsi="Times New Roman" w:cs="Times New Roman"/>
          <w:sz w:val="25"/>
          <w:szCs w:val="25"/>
        </w:rPr>
        <w:t>о проведении опроса граждан не менее чем за 10 дней до его проведения</w:t>
      </w:r>
      <w:proofErr w:type="gramStart"/>
      <w:r w:rsidRPr="0024133D">
        <w:rPr>
          <w:rFonts w:ascii="Times New Roman" w:hAnsi="Times New Roman" w:cs="Times New Roman"/>
          <w:sz w:val="25"/>
          <w:szCs w:val="25"/>
        </w:rPr>
        <w:t>.»;</w:t>
      </w:r>
      <w:proofErr w:type="gramEnd"/>
    </w:p>
    <w:p w:rsidR="00F16BF5" w:rsidRPr="0024133D" w:rsidRDefault="00FB335D" w:rsidP="00FB33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9)</w:t>
      </w:r>
      <w:r w:rsidR="00F16BF5" w:rsidRPr="0024133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16BF5" w:rsidRPr="0024133D">
        <w:rPr>
          <w:rFonts w:ascii="Times New Roman" w:hAnsi="Times New Roman" w:cs="Times New Roman"/>
          <w:sz w:val="25"/>
          <w:szCs w:val="25"/>
        </w:rPr>
        <w:t xml:space="preserve">Подпункт 1 пункта 1 статьи 8 в приложении к решению после слов «органов местного самоуправления </w:t>
      </w:r>
      <w:proofErr w:type="spellStart"/>
      <w:r w:rsidR="00F16BF5"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="00F16BF5" w:rsidRPr="0024133D">
        <w:rPr>
          <w:rFonts w:ascii="Times New Roman" w:hAnsi="Times New Roman" w:cs="Times New Roman"/>
          <w:sz w:val="25"/>
          <w:szCs w:val="25"/>
        </w:rPr>
        <w:t xml:space="preserve"> района» дополнить словами «или жителей </w:t>
      </w:r>
      <w:proofErr w:type="spellStart"/>
      <w:r w:rsidR="00F16BF5"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="00F16BF5" w:rsidRPr="0024133D">
        <w:rPr>
          <w:rFonts w:ascii="Times New Roman" w:hAnsi="Times New Roman" w:cs="Times New Roman"/>
          <w:sz w:val="25"/>
          <w:szCs w:val="25"/>
        </w:rPr>
        <w:t xml:space="preserve"> района».</w:t>
      </w:r>
    </w:p>
    <w:p w:rsidR="00F16BF5" w:rsidRPr="0024133D" w:rsidRDefault="00F16BF5" w:rsidP="00FB33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4133D"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 w:rsidRPr="0024133D">
        <w:rPr>
          <w:rFonts w:ascii="Times New Roman" w:hAnsi="Times New Roman" w:cs="Times New Roman"/>
          <w:sz w:val="25"/>
          <w:szCs w:val="25"/>
        </w:rPr>
        <w:t xml:space="preserve">Обнародовать настоящее решение в соответствии с решением Думы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Кондинский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район». </w:t>
      </w:r>
    </w:p>
    <w:p w:rsidR="00F16BF5" w:rsidRPr="0024133D" w:rsidRDefault="00F16BF5" w:rsidP="00FB335D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 xml:space="preserve">3. Настоящее решение вступает в силу после его обнародования и  размещения на официальном сайте органов местного самоуправления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16BF5" w:rsidRPr="0024133D" w:rsidRDefault="00F16BF5" w:rsidP="00FB33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4133D"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proofErr w:type="gramStart"/>
      <w:r w:rsidRPr="0024133D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24133D">
        <w:rPr>
          <w:rFonts w:ascii="Times New Roman" w:hAnsi="Times New Roman" w:cs="Times New Roman"/>
          <w:sz w:val="25"/>
          <w:szCs w:val="25"/>
        </w:rPr>
        <w:t xml:space="preserve"> выполнением настоящего решения возложить на председателя Думы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Р.В.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Бринсте</w:t>
      </w:r>
      <w:r w:rsidR="00FB335D">
        <w:rPr>
          <w:rFonts w:ascii="Times New Roman" w:hAnsi="Times New Roman" w:cs="Times New Roman"/>
          <w:sz w:val="25"/>
          <w:szCs w:val="25"/>
        </w:rPr>
        <w:t>ра</w:t>
      </w:r>
      <w:proofErr w:type="spellEnd"/>
      <w:r w:rsidR="00FB335D">
        <w:rPr>
          <w:rFonts w:ascii="Times New Roman" w:hAnsi="Times New Roman" w:cs="Times New Roman"/>
          <w:sz w:val="25"/>
          <w:szCs w:val="25"/>
        </w:rPr>
        <w:t xml:space="preserve"> и главу </w:t>
      </w:r>
      <w:proofErr w:type="spellStart"/>
      <w:r w:rsidR="00FB335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="00FB335D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FB335D">
        <w:rPr>
          <w:rFonts w:ascii="Times New Roman" w:hAnsi="Times New Roman" w:cs="Times New Roman"/>
          <w:sz w:val="25"/>
          <w:szCs w:val="25"/>
        </w:rPr>
        <w:t xml:space="preserve">района </w:t>
      </w:r>
      <w:r w:rsidRPr="0024133D">
        <w:rPr>
          <w:rFonts w:ascii="Times New Roman" w:hAnsi="Times New Roman" w:cs="Times New Roman"/>
          <w:sz w:val="25"/>
          <w:szCs w:val="25"/>
        </w:rPr>
        <w:t xml:space="preserve">А.В. Дубовика </w:t>
      </w:r>
      <w:r w:rsidR="00FB335D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24133D">
        <w:rPr>
          <w:rFonts w:ascii="Times New Roman" w:hAnsi="Times New Roman" w:cs="Times New Roman"/>
          <w:sz w:val="25"/>
          <w:szCs w:val="25"/>
        </w:rPr>
        <w:t xml:space="preserve">в соответствии с их компетенцией.    </w:t>
      </w:r>
    </w:p>
    <w:p w:rsidR="00F16BF5" w:rsidRPr="0024133D" w:rsidRDefault="00F16BF5" w:rsidP="00F16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16BF5" w:rsidRDefault="00F16BF5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335D" w:rsidRPr="0024133D" w:rsidRDefault="00FB335D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16BF5" w:rsidRPr="0024133D" w:rsidRDefault="00F16BF5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>Председатель Думы</w:t>
      </w:r>
      <w:r w:rsidR="00FB335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                                          </w:t>
      </w:r>
      <w:r w:rsidR="00FB335D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24133D">
        <w:rPr>
          <w:rFonts w:ascii="Times New Roman" w:hAnsi="Times New Roman" w:cs="Times New Roman"/>
          <w:sz w:val="25"/>
          <w:szCs w:val="25"/>
        </w:rPr>
        <w:t xml:space="preserve">Р.В.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Бринстер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6BF5" w:rsidRDefault="00F16BF5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335D" w:rsidRDefault="00FB335D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335D" w:rsidRPr="0024133D" w:rsidRDefault="00FB335D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16BF5" w:rsidRPr="0024133D" w:rsidRDefault="00F16BF5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 xml:space="preserve"> района                                                                </w:t>
      </w:r>
      <w:r w:rsidR="00FB335D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24133D">
        <w:rPr>
          <w:rFonts w:ascii="Times New Roman" w:hAnsi="Times New Roman" w:cs="Times New Roman"/>
          <w:sz w:val="25"/>
          <w:szCs w:val="25"/>
        </w:rPr>
        <w:t>А.В. Дубовик</w:t>
      </w:r>
    </w:p>
    <w:p w:rsidR="00F16BF5" w:rsidRDefault="00F16BF5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335D" w:rsidRDefault="00FB335D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335D" w:rsidRDefault="00FB335D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335D" w:rsidRPr="0024133D" w:rsidRDefault="00FB335D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16BF5" w:rsidRPr="0024133D" w:rsidRDefault="00F16BF5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24133D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24133D">
        <w:rPr>
          <w:rFonts w:ascii="Times New Roman" w:hAnsi="Times New Roman" w:cs="Times New Roman"/>
          <w:sz w:val="25"/>
          <w:szCs w:val="25"/>
        </w:rPr>
        <w:t>. Междуреченский</w:t>
      </w:r>
    </w:p>
    <w:p w:rsidR="00F16BF5" w:rsidRPr="0024133D" w:rsidRDefault="00FB335D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29 апреля</w:t>
      </w:r>
      <w:r w:rsidR="00F16BF5" w:rsidRPr="0024133D">
        <w:rPr>
          <w:rFonts w:ascii="Times New Roman" w:hAnsi="Times New Roman" w:cs="Times New Roman"/>
          <w:sz w:val="25"/>
          <w:szCs w:val="25"/>
        </w:rPr>
        <w:t xml:space="preserve"> 2021 года</w:t>
      </w:r>
    </w:p>
    <w:p w:rsidR="00F16BF5" w:rsidRPr="0024133D" w:rsidRDefault="00F16BF5" w:rsidP="00F1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4133D">
        <w:rPr>
          <w:rFonts w:ascii="Times New Roman" w:hAnsi="Times New Roman" w:cs="Times New Roman"/>
          <w:sz w:val="25"/>
          <w:szCs w:val="25"/>
        </w:rPr>
        <w:t xml:space="preserve">№ </w:t>
      </w:r>
      <w:r w:rsidR="00FB335D">
        <w:rPr>
          <w:rFonts w:ascii="Times New Roman" w:hAnsi="Times New Roman" w:cs="Times New Roman"/>
          <w:sz w:val="25"/>
          <w:szCs w:val="25"/>
        </w:rPr>
        <w:t>782</w:t>
      </w:r>
    </w:p>
    <w:p w:rsidR="00DE7BCB" w:rsidRPr="0024133D" w:rsidRDefault="00DE7BCB" w:rsidP="00F16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5184E" w:rsidRPr="0024133D" w:rsidRDefault="00B5184E" w:rsidP="00F16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5184E" w:rsidRPr="00F16BF5" w:rsidRDefault="00B5184E" w:rsidP="008639A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5184E" w:rsidRPr="00F16BF5" w:rsidSect="00FB335D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8A" w:rsidRDefault="00E24E8A" w:rsidP="00FB335D">
      <w:pPr>
        <w:spacing w:after="0" w:line="240" w:lineRule="auto"/>
      </w:pPr>
      <w:r>
        <w:separator/>
      </w:r>
    </w:p>
  </w:endnote>
  <w:endnote w:type="continuationSeparator" w:id="0">
    <w:p w:rsidR="00E24E8A" w:rsidRDefault="00E24E8A" w:rsidP="00FB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8A" w:rsidRDefault="00E24E8A" w:rsidP="00FB335D">
      <w:pPr>
        <w:spacing w:after="0" w:line="240" w:lineRule="auto"/>
      </w:pPr>
      <w:r>
        <w:separator/>
      </w:r>
    </w:p>
  </w:footnote>
  <w:footnote w:type="continuationSeparator" w:id="0">
    <w:p w:rsidR="00E24E8A" w:rsidRDefault="00E24E8A" w:rsidP="00FB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23653"/>
      <w:docPartObj>
        <w:docPartGallery w:val="Page Numbers (Top of Page)"/>
        <w:docPartUnique/>
      </w:docPartObj>
    </w:sdtPr>
    <w:sdtContent>
      <w:p w:rsidR="00FB335D" w:rsidRDefault="00FB33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335D" w:rsidRDefault="00FB33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12CF1"/>
    <w:multiLevelType w:val="hybridMultilevel"/>
    <w:tmpl w:val="D508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D3919"/>
    <w:multiLevelType w:val="hybridMultilevel"/>
    <w:tmpl w:val="A1CEF772"/>
    <w:lvl w:ilvl="0" w:tplc="40125D0A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82988"/>
    <w:multiLevelType w:val="multilevel"/>
    <w:tmpl w:val="510CB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992CD0"/>
    <w:multiLevelType w:val="hybridMultilevel"/>
    <w:tmpl w:val="DFE02C20"/>
    <w:lvl w:ilvl="0" w:tplc="26D64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4356"/>
    <w:multiLevelType w:val="multilevel"/>
    <w:tmpl w:val="EB20EC3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ascii="Arial" w:hAnsi="Arial" w:cs="Arial" w:hint="default"/>
        <w:sz w:val="24"/>
      </w:rPr>
    </w:lvl>
  </w:abstractNum>
  <w:abstractNum w:abstractNumId="18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B76E33"/>
    <w:multiLevelType w:val="hybridMultilevel"/>
    <w:tmpl w:val="E2626DC8"/>
    <w:lvl w:ilvl="0" w:tplc="3654B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2"/>
  </w:num>
  <w:num w:numId="5">
    <w:abstractNumId w:val="20"/>
  </w:num>
  <w:num w:numId="6">
    <w:abstractNumId w:val="22"/>
  </w:num>
  <w:num w:numId="7">
    <w:abstractNumId w:val="13"/>
  </w:num>
  <w:num w:numId="8">
    <w:abstractNumId w:val="26"/>
  </w:num>
  <w:num w:numId="9">
    <w:abstractNumId w:val="32"/>
  </w:num>
  <w:num w:numId="10">
    <w:abstractNumId w:val="9"/>
  </w:num>
  <w:num w:numId="11">
    <w:abstractNumId w:val="21"/>
  </w:num>
  <w:num w:numId="12">
    <w:abstractNumId w:val="19"/>
  </w:num>
  <w:num w:numId="13">
    <w:abstractNumId w:val="33"/>
  </w:num>
  <w:num w:numId="14">
    <w:abstractNumId w:val="29"/>
  </w:num>
  <w:num w:numId="15">
    <w:abstractNumId w:val="11"/>
  </w:num>
  <w:num w:numId="16">
    <w:abstractNumId w:val="14"/>
  </w:num>
  <w:num w:numId="17">
    <w:abstractNumId w:val="24"/>
  </w:num>
  <w:num w:numId="18">
    <w:abstractNumId w:val="7"/>
  </w:num>
  <w:num w:numId="19">
    <w:abstractNumId w:val="1"/>
  </w:num>
  <w:num w:numId="20">
    <w:abstractNumId w:val="34"/>
  </w:num>
  <w:num w:numId="21">
    <w:abstractNumId w:val="31"/>
  </w:num>
  <w:num w:numId="22">
    <w:abstractNumId w:val="0"/>
  </w:num>
  <w:num w:numId="23">
    <w:abstractNumId w:val="5"/>
  </w:num>
  <w:num w:numId="24">
    <w:abstractNumId w:val="28"/>
  </w:num>
  <w:num w:numId="25">
    <w:abstractNumId w:val="25"/>
  </w:num>
  <w:num w:numId="26">
    <w:abstractNumId w:val="30"/>
  </w:num>
  <w:num w:numId="27">
    <w:abstractNumId w:val="4"/>
  </w:num>
  <w:num w:numId="28">
    <w:abstractNumId w:val="18"/>
  </w:num>
  <w:num w:numId="29">
    <w:abstractNumId w:val="6"/>
  </w:num>
  <w:num w:numId="30">
    <w:abstractNumId w:val="16"/>
  </w:num>
  <w:num w:numId="31">
    <w:abstractNumId w:val="3"/>
  </w:num>
  <w:num w:numId="32">
    <w:abstractNumId w:val="17"/>
  </w:num>
  <w:num w:numId="33">
    <w:abstractNumId w:val="12"/>
  </w:num>
  <w:num w:numId="34">
    <w:abstractNumId w:val="2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0FA8"/>
    <w:rsid w:val="00031C2F"/>
    <w:rsid w:val="00032CC9"/>
    <w:rsid w:val="00041B75"/>
    <w:rsid w:val="000818D9"/>
    <w:rsid w:val="000827C2"/>
    <w:rsid w:val="0009580D"/>
    <w:rsid w:val="000B0EB8"/>
    <w:rsid w:val="000B693D"/>
    <w:rsid w:val="000C4C45"/>
    <w:rsid w:val="000D2782"/>
    <w:rsid w:val="000E3B13"/>
    <w:rsid w:val="000E5C00"/>
    <w:rsid w:val="001157DE"/>
    <w:rsid w:val="0015268D"/>
    <w:rsid w:val="00167924"/>
    <w:rsid w:val="00184C07"/>
    <w:rsid w:val="001D22A7"/>
    <w:rsid w:val="00203987"/>
    <w:rsid w:val="0024133D"/>
    <w:rsid w:val="00272B76"/>
    <w:rsid w:val="00283D05"/>
    <w:rsid w:val="002B59A0"/>
    <w:rsid w:val="002E35BD"/>
    <w:rsid w:val="002F72C7"/>
    <w:rsid w:val="00366D63"/>
    <w:rsid w:val="00397FC3"/>
    <w:rsid w:val="003F246C"/>
    <w:rsid w:val="003F779D"/>
    <w:rsid w:val="00401357"/>
    <w:rsid w:val="00410ED5"/>
    <w:rsid w:val="004501C9"/>
    <w:rsid w:val="0049441E"/>
    <w:rsid w:val="004F1008"/>
    <w:rsid w:val="004F4EC9"/>
    <w:rsid w:val="00515B81"/>
    <w:rsid w:val="00536228"/>
    <w:rsid w:val="005514C3"/>
    <w:rsid w:val="005803D3"/>
    <w:rsid w:val="00586F6B"/>
    <w:rsid w:val="005D0257"/>
    <w:rsid w:val="005F02E0"/>
    <w:rsid w:val="00621569"/>
    <w:rsid w:val="00632A92"/>
    <w:rsid w:val="0064243F"/>
    <w:rsid w:val="00643E47"/>
    <w:rsid w:val="006A5445"/>
    <w:rsid w:val="006C47A0"/>
    <w:rsid w:val="006C6848"/>
    <w:rsid w:val="006D0A87"/>
    <w:rsid w:val="006D2851"/>
    <w:rsid w:val="006D3FF8"/>
    <w:rsid w:val="00775577"/>
    <w:rsid w:val="007A2AC1"/>
    <w:rsid w:val="007A3C64"/>
    <w:rsid w:val="00804080"/>
    <w:rsid w:val="00831761"/>
    <w:rsid w:val="00852E4C"/>
    <w:rsid w:val="008639A2"/>
    <w:rsid w:val="00886B43"/>
    <w:rsid w:val="008A66B1"/>
    <w:rsid w:val="008D6527"/>
    <w:rsid w:val="008F7CA9"/>
    <w:rsid w:val="00923D21"/>
    <w:rsid w:val="009544A8"/>
    <w:rsid w:val="00970D7F"/>
    <w:rsid w:val="009B5EFB"/>
    <w:rsid w:val="009F16C9"/>
    <w:rsid w:val="00A251D3"/>
    <w:rsid w:val="00A8219E"/>
    <w:rsid w:val="00A82E73"/>
    <w:rsid w:val="00AA115A"/>
    <w:rsid w:val="00AA254B"/>
    <w:rsid w:val="00AC2055"/>
    <w:rsid w:val="00AE66F9"/>
    <w:rsid w:val="00AE703D"/>
    <w:rsid w:val="00AF3877"/>
    <w:rsid w:val="00AF3D5A"/>
    <w:rsid w:val="00B057BD"/>
    <w:rsid w:val="00B14F46"/>
    <w:rsid w:val="00B34725"/>
    <w:rsid w:val="00B5184E"/>
    <w:rsid w:val="00B65470"/>
    <w:rsid w:val="00B96355"/>
    <w:rsid w:val="00BA1D24"/>
    <w:rsid w:val="00BD3FB6"/>
    <w:rsid w:val="00BD56AF"/>
    <w:rsid w:val="00BF0557"/>
    <w:rsid w:val="00BF609C"/>
    <w:rsid w:val="00C12D53"/>
    <w:rsid w:val="00C96188"/>
    <w:rsid w:val="00CC0A27"/>
    <w:rsid w:val="00CC62B4"/>
    <w:rsid w:val="00CD03C2"/>
    <w:rsid w:val="00CD2B44"/>
    <w:rsid w:val="00CE5EAC"/>
    <w:rsid w:val="00D044AF"/>
    <w:rsid w:val="00D30AB5"/>
    <w:rsid w:val="00D711EF"/>
    <w:rsid w:val="00D820D9"/>
    <w:rsid w:val="00D85A35"/>
    <w:rsid w:val="00DC6BC5"/>
    <w:rsid w:val="00DD404F"/>
    <w:rsid w:val="00DE7BCB"/>
    <w:rsid w:val="00DF3EFC"/>
    <w:rsid w:val="00E12A23"/>
    <w:rsid w:val="00E232BC"/>
    <w:rsid w:val="00E24E8A"/>
    <w:rsid w:val="00E42B01"/>
    <w:rsid w:val="00E80D33"/>
    <w:rsid w:val="00EB5BAB"/>
    <w:rsid w:val="00ED4562"/>
    <w:rsid w:val="00F16BF5"/>
    <w:rsid w:val="00F260AF"/>
    <w:rsid w:val="00F7071D"/>
    <w:rsid w:val="00F72877"/>
    <w:rsid w:val="00FB335D"/>
    <w:rsid w:val="00FD6821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5885-3E73-4B4C-9601-DB112941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Киргет Оксана Игоревна</dc:creator>
  <cp:lastModifiedBy>040109</cp:lastModifiedBy>
  <cp:revision>3</cp:revision>
  <cp:lastPrinted>2021-04-26T04:41:00Z</cp:lastPrinted>
  <dcterms:created xsi:type="dcterms:W3CDTF">2021-04-27T06:40:00Z</dcterms:created>
  <dcterms:modified xsi:type="dcterms:W3CDTF">2021-04-27T06:50:00Z</dcterms:modified>
</cp:coreProperties>
</file>