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3D" w:rsidRPr="00A8212E" w:rsidRDefault="0024133D" w:rsidP="00A8212E">
      <w:pPr>
        <w:spacing w:after="0" w:line="240" w:lineRule="auto"/>
        <w:jc w:val="center"/>
        <w:rPr>
          <w:rFonts w:ascii="Times New Roman" w:hAnsi="Times New Roman" w:cs="Times New Roman"/>
          <w:sz w:val="16"/>
          <w:szCs w:val="16"/>
        </w:rPr>
      </w:pPr>
      <w:r w:rsidRPr="00A8212E">
        <w:rPr>
          <w:rFonts w:ascii="Times New Roman" w:hAnsi="Times New Roman" w:cs="Times New Roman"/>
          <w:noProof/>
          <w:szCs w:val="28"/>
          <w:lang w:eastAsia="ru-RU"/>
        </w:rPr>
        <w:drawing>
          <wp:inline distT="0" distB="0" distL="0" distR="0" wp14:anchorId="03EE86DA" wp14:editId="70B8130A">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24133D" w:rsidRPr="00A8212E" w:rsidRDefault="0024133D" w:rsidP="00A8212E">
      <w:pPr>
        <w:spacing w:after="0" w:line="240" w:lineRule="auto"/>
        <w:rPr>
          <w:rFonts w:ascii="Times New Roman" w:hAnsi="Times New Roman" w:cs="Times New Roman"/>
          <w:sz w:val="28"/>
          <w:szCs w:val="28"/>
        </w:rPr>
      </w:pPr>
      <w:r w:rsidRPr="00A8212E">
        <w:rPr>
          <w:rFonts w:ascii="Times New Roman" w:hAnsi="Times New Roman" w:cs="Times New Roman"/>
          <w:sz w:val="16"/>
          <w:szCs w:val="16"/>
        </w:rPr>
        <w:t xml:space="preserve">     </w:t>
      </w:r>
    </w:p>
    <w:p w:rsidR="0024133D" w:rsidRPr="00A8212E" w:rsidRDefault="0024133D"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ХАНТЫ-МАНСИЙСКИЙ АВТОНОМНЫЙ ОКРУГ – ЮГРА</w:t>
      </w:r>
    </w:p>
    <w:p w:rsidR="0024133D" w:rsidRPr="00A8212E" w:rsidRDefault="0024133D"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ДУМА КОНДИНСКОГО РАЙОНА</w:t>
      </w:r>
    </w:p>
    <w:p w:rsidR="0024133D" w:rsidRPr="00A8212E" w:rsidRDefault="0024133D" w:rsidP="00A8212E">
      <w:pPr>
        <w:spacing w:after="0" w:line="240" w:lineRule="auto"/>
        <w:jc w:val="center"/>
        <w:rPr>
          <w:rFonts w:ascii="Times New Roman" w:hAnsi="Times New Roman" w:cs="Times New Roman"/>
          <w:b/>
          <w:sz w:val="28"/>
          <w:szCs w:val="28"/>
        </w:rPr>
      </w:pPr>
    </w:p>
    <w:p w:rsidR="0024133D" w:rsidRPr="00A8212E" w:rsidRDefault="0024133D"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РЕШЕНИЕ</w:t>
      </w:r>
    </w:p>
    <w:p w:rsidR="0024133D" w:rsidRPr="00A8212E" w:rsidRDefault="0024133D" w:rsidP="00A8212E">
      <w:pPr>
        <w:pStyle w:val="ConsTitle"/>
        <w:widowControl/>
        <w:ind w:right="0"/>
        <w:rPr>
          <w:rFonts w:ascii="Times New Roman" w:hAnsi="Times New Roman"/>
          <w:sz w:val="24"/>
          <w:szCs w:val="24"/>
        </w:rPr>
      </w:pPr>
      <w:r w:rsidRPr="00A8212E">
        <w:rPr>
          <w:rFonts w:ascii="Times New Roman" w:hAnsi="Times New Roman"/>
          <w:sz w:val="24"/>
          <w:szCs w:val="24"/>
        </w:rPr>
        <w:t xml:space="preserve">                                                                                                                     </w:t>
      </w:r>
    </w:p>
    <w:p w:rsidR="00A8212E" w:rsidRPr="00A8212E" w:rsidRDefault="00A8212E" w:rsidP="00A8212E">
      <w:pPr>
        <w:suppressAutoHyphens/>
        <w:spacing w:after="0" w:line="240" w:lineRule="auto"/>
        <w:jc w:val="center"/>
        <w:rPr>
          <w:rFonts w:ascii="Times New Roman" w:hAnsi="Times New Roman" w:cs="Times New Roman"/>
          <w:b/>
          <w:bCs/>
          <w:sz w:val="28"/>
          <w:szCs w:val="28"/>
        </w:rPr>
      </w:pPr>
      <w:r w:rsidRPr="00A8212E">
        <w:rPr>
          <w:rFonts w:ascii="Times New Roman" w:hAnsi="Times New Roman" w:cs="Times New Roman"/>
          <w:b/>
          <w:bCs/>
          <w:sz w:val="28"/>
          <w:szCs w:val="28"/>
        </w:rPr>
        <w:t xml:space="preserve">О проекте решения Думы </w:t>
      </w:r>
      <w:proofErr w:type="spellStart"/>
      <w:r w:rsidRPr="00A8212E">
        <w:rPr>
          <w:rFonts w:ascii="Times New Roman" w:hAnsi="Times New Roman" w:cs="Times New Roman"/>
          <w:b/>
          <w:bCs/>
          <w:sz w:val="28"/>
          <w:szCs w:val="28"/>
        </w:rPr>
        <w:t>Кондинского</w:t>
      </w:r>
      <w:proofErr w:type="spellEnd"/>
      <w:r w:rsidRPr="00A8212E">
        <w:rPr>
          <w:rFonts w:ascii="Times New Roman" w:hAnsi="Times New Roman" w:cs="Times New Roman"/>
          <w:b/>
          <w:bCs/>
          <w:sz w:val="28"/>
          <w:szCs w:val="28"/>
        </w:rPr>
        <w:t xml:space="preserve"> района </w:t>
      </w:r>
    </w:p>
    <w:p w:rsidR="00A8212E" w:rsidRPr="00A8212E" w:rsidRDefault="00A8212E" w:rsidP="00A8212E">
      <w:pPr>
        <w:suppressAutoHyphens/>
        <w:spacing w:after="0" w:line="240" w:lineRule="auto"/>
        <w:jc w:val="center"/>
        <w:rPr>
          <w:rFonts w:ascii="Times New Roman" w:hAnsi="Times New Roman" w:cs="Times New Roman"/>
          <w:b/>
          <w:bCs/>
          <w:sz w:val="28"/>
          <w:szCs w:val="28"/>
        </w:rPr>
      </w:pPr>
      <w:r w:rsidRPr="00A8212E">
        <w:rPr>
          <w:rFonts w:ascii="Times New Roman" w:hAnsi="Times New Roman" w:cs="Times New Roman"/>
          <w:b/>
          <w:bCs/>
          <w:sz w:val="28"/>
          <w:szCs w:val="28"/>
        </w:rPr>
        <w:t xml:space="preserve">«О внесении изменений в Устав </w:t>
      </w:r>
      <w:proofErr w:type="spellStart"/>
      <w:r w:rsidRPr="00A8212E">
        <w:rPr>
          <w:rFonts w:ascii="Times New Roman" w:hAnsi="Times New Roman" w:cs="Times New Roman"/>
          <w:b/>
          <w:bCs/>
          <w:sz w:val="28"/>
          <w:szCs w:val="28"/>
        </w:rPr>
        <w:t>Кондинского</w:t>
      </w:r>
      <w:proofErr w:type="spellEnd"/>
      <w:r w:rsidRPr="00A8212E">
        <w:rPr>
          <w:rFonts w:ascii="Times New Roman" w:hAnsi="Times New Roman" w:cs="Times New Roman"/>
          <w:b/>
          <w:bCs/>
          <w:sz w:val="28"/>
          <w:szCs w:val="28"/>
        </w:rPr>
        <w:t xml:space="preserve"> муниципального района Ханты-Мансийского автономного округа - Югры»</w:t>
      </w:r>
    </w:p>
    <w:p w:rsidR="00A8212E" w:rsidRPr="00A8212E" w:rsidRDefault="00A8212E" w:rsidP="00A8212E">
      <w:pPr>
        <w:suppressAutoHyphens/>
        <w:spacing w:after="0" w:line="240" w:lineRule="auto"/>
        <w:rPr>
          <w:rFonts w:ascii="Times New Roman" w:hAnsi="Times New Roman" w:cs="Times New Roman"/>
          <w:b/>
          <w:bCs/>
          <w:sz w:val="28"/>
          <w:szCs w:val="28"/>
        </w:rPr>
      </w:pPr>
    </w:p>
    <w:p w:rsidR="00A8212E" w:rsidRPr="00A8212E" w:rsidRDefault="00A8212E" w:rsidP="00A8212E">
      <w:pPr>
        <w:tabs>
          <w:tab w:val="left" w:pos="1100"/>
        </w:tabs>
        <w:suppressAutoHyphens/>
        <w:spacing w:after="0" w:line="240" w:lineRule="auto"/>
        <w:ind w:firstLine="700"/>
        <w:jc w:val="both"/>
        <w:rPr>
          <w:rFonts w:ascii="Times New Roman" w:hAnsi="Times New Roman" w:cs="Times New Roman"/>
          <w:sz w:val="28"/>
          <w:szCs w:val="28"/>
        </w:rPr>
      </w:pPr>
      <w:r w:rsidRPr="00A8212E">
        <w:rPr>
          <w:rFonts w:ascii="Times New Roman" w:hAnsi="Times New Roman" w:cs="Times New Roman"/>
          <w:sz w:val="28"/>
          <w:szCs w:val="28"/>
        </w:rPr>
        <w:t xml:space="preserve">В целях приведения Устава </w:t>
      </w:r>
      <w:proofErr w:type="spellStart"/>
      <w:r w:rsidRPr="00A8212E">
        <w:rPr>
          <w:rFonts w:ascii="Times New Roman" w:hAnsi="Times New Roman" w:cs="Times New Roman"/>
          <w:bCs/>
          <w:sz w:val="28"/>
          <w:szCs w:val="28"/>
        </w:rPr>
        <w:t>Кондинского</w:t>
      </w:r>
      <w:proofErr w:type="spellEnd"/>
      <w:r w:rsidRPr="00A8212E">
        <w:rPr>
          <w:rFonts w:ascii="Times New Roman" w:hAnsi="Times New Roman" w:cs="Times New Roman"/>
          <w:bCs/>
          <w:sz w:val="28"/>
          <w:szCs w:val="28"/>
        </w:rPr>
        <w:t xml:space="preserve"> муниципального района Ханты-Мансийского автономного округа - Югры</w:t>
      </w:r>
      <w:r w:rsidRPr="00A8212E">
        <w:rPr>
          <w:rFonts w:ascii="Times New Roman" w:hAnsi="Times New Roman" w:cs="Times New Roman"/>
          <w:sz w:val="28"/>
          <w:szCs w:val="28"/>
        </w:rPr>
        <w:t xml:space="preserve"> в соответствие </w:t>
      </w:r>
      <w:r w:rsidR="00394D8C">
        <w:rPr>
          <w:rFonts w:ascii="Times New Roman" w:hAnsi="Times New Roman" w:cs="Times New Roman"/>
          <w:sz w:val="28"/>
          <w:szCs w:val="28"/>
        </w:rPr>
        <w:t xml:space="preserve">                           </w:t>
      </w:r>
      <w:r w:rsidRPr="00A8212E">
        <w:rPr>
          <w:rFonts w:ascii="Times New Roman" w:hAnsi="Times New Roman" w:cs="Times New Roman"/>
          <w:sz w:val="28"/>
          <w:szCs w:val="28"/>
        </w:rPr>
        <w:t xml:space="preserve">с законодательством Российской Федерации, руководствуясь статьёй 49 Устава </w:t>
      </w:r>
      <w:proofErr w:type="spellStart"/>
      <w:r w:rsidRPr="00A8212E">
        <w:rPr>
          <w:rFonts w:ascii="Times New Roman" w:hAnsi="Times New Roman" w:cs="Times New Roman"/>
          <w:bCs/>
          <w:sz w:val="28"/>
          <w:szCs w:val="28"/>
        </w:rPr>
        <w:t>Кондинского</w:t>
      </w:r>
      <w:proofErr w:type="spellEnd"/>
      <w:r w:rsidRPr="00A8212E">
        <w:rPr>
          <w:rFonts w:ascii="Times New Roman" w:hAnsi="Times New Roman" w:cs="Times New Roman"/>
          <w:bCs/>
          <w:sz w:val="28"/>
          <w:szCs w:val="28"/>
        </w:rPr>
        <w:t xml:space="preserve"> муниципального района Ханты-Мансийского автономного округа - Югры</w:t>
      </w:r>
      <w:r w:rsidRPr="00A8212E">
        <w:rPr>
          <w:rFonts w:ascii="Times New Roman" w:hAnsi="Times New Roman" w:cs="Times New Roman"/>
          <w:sz w:val="28"/>
          <w:szCs w:val="28"/>
        </w:rPr>
        <w:t xml:space="preserve">, Дума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w:t>
      </w:r>
      <w:r w:rsidRPr="00A8212E">
        <w:rPr>
          <w:rFonts w:ascii="Times New Roman" w:hAnsi="Times New Roman" w:cs="Times New Roman"/>
          <w:b/>
          <w:bCs/>
          <w:sz w:val="28"/>
          <w:szCs w:val="28"/>
        </w:rPr>
        <w:t>решила</w:t>
      </w:r>
      <w:r w:rsidRPr="00A8212E">
        <w:rPr>
          <w:rFonts w:ascii="Times New Roman" w:hAnsi="Times New Roman" w:cs="Times New Roman"/>
          <w:sz w:val="28"/>
          <w:szCs w:val="28"/>
        </w:rPr>
        <w:t>:</w:t>
      </w:r>
    </w:p>
    <w:p w:rsidR="00A8212E" w:rsidRPr="00A8212E" w:rsidRDefault="00A8212E" w:rsidP="00A8212E">
      <w:pPr>
        <w:pStyle w:val="a8"/>
        <w:numPr>
          <w:ilvl w:val="0"/>
          <w:numId w:val="36"/>
        </w:numPr>
        <w:tabs>
          <w:tab w:val="left" w:pos="0"/>
        </w:tabs>
        <w:suppressAutoHyphens/>
        <w:spacing w:after="0" w:line="240" w:lineRule="auto"/>
        <w:ind w:left="0" w:firstLine="700"/>
        <w:jc w:val="both"/>
        <w:rPr>
          <w:rFonts w:ascii="Times New Roman" w:hAnsi="Times New Roman" w:cs="Times New Roman"/>
          <w:sz w:val="28"/>
          <w:szCs w:val="28"/>
        </w:rPr>
      </w:pPr>
      <w:r w:rsidRPr="00A8212E">
        <w:rPr>
          <w:rFonts w:ascii="Times New Roman" w:hAnsi="Times New Roman" w:cs="Times New Roman"/>
          <w:sz w:val="28"/>
          <w:szCs w:val="28"/>
        </w:rPr>
        <w:t xml:space="preserve">Одобрить проект решения Думы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«О внесении изменений в Устав </w:t>
      </w:r>
      <w:proofErr w:type="spellStart"/>
      <w:r w:rsidRPr="00A8212E">
        <w:rPr>
          <w:rFonts w:ascii="Times New Roman" w:hAnsi="Times New Roman" w:cs="Times New Roman"/>
          <w:bCs/>
          <w:sz w:val="28"/>
          <w:szCs w:val="28"/>
        </w:rPr>
        <w:t>Кондинского</w:t>
      </w:r>
      <w:proofErr w:type="spellEnd"/>
      <w:r w:rsidRPr="00A8212E">
        <w:rPr>
          <w:rFonts w:ascii="Times New Roman" w:hAnsi="Times New Roman" w:cs="Times New Roman"/>
          <w:bCs/>
          <w:sz w:val="28"/>
          <w:szCs w:val="28"/>
        </w:rPr>
        <w:t xml:space="preserve"> муниципального района Ханты-Мансийского автономного округа - Югры</w:t>
      </w:r>
      <w:r w:rsidRPr="00A8212E">
        <w:rPr>
          <w:rFonts w:ascii="Times New Roman" w:hAnsi="Times New Roman" w:cs="Times New Roman"/>
          <w:sz w:val="28"/>
          <w:szCs w:val="28"/>
        </w:rPr>
        <w:t>» (прил</w:t>
      </w:r>
      <w:r w:rsidR="00394D8C">
        <w:rPr>
          <w:rFonts w:ascii="Times New Roman" w:hAnsi="Times New Roman" w:cs="Times New Roman"/>
          <w:sz w:val="28"/>
          <w:szCs w:val="28"/>
        </w:rPr>
        <w:t>ожение</w:t>
      </w:r>
      <w:r w:rsidRPr="00A8212E">
        <w:rPr>
          <w:rFonts w:ascii="Times New Roman" w:hAnsi="Times New Roman" w:cs="Times New Roman"/>
          <w:sz w:val="28"/>
          <w:szCs w:val="28"/>
        </w:rPr>
        <w:t>).</w:t>
      </w:r>
    </w:p>
    <w:p w:rsidR="00A8212E" w:rsidRPr="00A8212E" w:rsidRDefault="00A8212E" w:rsidP="00A8212E">
      <w:pPr>
        <w:pStyle w:val="a8"/>
        <w:numPr>
          <w:ilvl w:val="0"/>
          <w:numId w:val="36"/>
        </w:numPr>
        <w:tabs>
          <w:tab w:val="left" w:pos="0"/>
          <w:tab w:val="left" w:pos="851"/>
        </w:tabs>
        <w:suppressAutoHyphens/>
        <w:spacing w:after="0" w:line="240" w:lineRule="auto"/>
        <w:ind w:left="0" w:firstLine="700"/>
        <w:jc w:val="both"/>
        <w:rPr>
          <w:rFonts w:ascii="Times New Roman" w:hAnsi="Times New Roman" w:cs="Times New Roman"/>
          <w:sz w:val="28"/>
          <w:szCs w:val="28"/>
        </w:rPr>
      </w:pPr>
      <w:r w:rsidRPr="00A8212E">
        <w:rPr>
          <w:rFonts w:ascii="Times New Roman" w:hAnsi="Times New Roman" w:cs="Times New Roman"/>
          <w:sz w:val="28"/>
          <w:szCs w:val="28"/>
        </w:rPr>
        <w:t xml:space="preserve">Обнародовать настоящее решение в соответствии с решением Думы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A8212E">
        <w:rPr>
          <w:rFonts w:ascii="Times New Roman" w:hAnsi="Times New Roman" w:cs="Times New Roman"/>
          <w:sz w:val="28"/>
          <w:szCs w:val="28"/>
        </w:rPr>
        <w:t>Кондинский</w:t>
      </w:r>
      <w:proofErr w:type="spellEnd"/>
      <w:r w:rsidRPr="00A8212E">
        <w:rPr>
          <w:rFonts w:ascii="Times New Roman" w:hAnsi="Times New Roman" w:cs="Times New Roman"/>
          <w:sz w:val="28"/>
          <w:szCs w:val="28"/>
        </w:rPr>
        <w:t xml:space="preserve"> район».</w:t>
      </w:r>
    </w:p>
    <w:p w:rsidR="00A8212E" w:rsidRPr="00A8212E" w:rsidRDefault="00A8212E" w:rsidP="00A8212E">
      <w:pPr>
        <w:pStyle w:val="af2"/>
        <w:spacing w:line="240" w:lineRule="auto"/>
        <w:ind w:firstLine="0"/>
        <w:jc w:val="both"/>
        <w:rPr>
          <w:szCs w:val="28"/>
        </w:rPr>
      </w:pPr>
    </w:p>
    <w:p w:rsidR="00A8212E" w:rsidRPr="00A8212E" w:rsidRDefault="00A8212E" w:rsidP="00A8212E">
      <w:pPr>
        <w:pStyle w:val="af2"/>
        <w:spacing w:line="240" w:lineRule="auto"/>
        <w:ind w:firstLine="0"/>
        <w:jc w:val="both"/>
        <w:rPr>
          <w:szCs w:val="28"/>
        </w:rPr>
      </w:pPr>
    </w:p>
    <w:p w:rsidR="00A8212E" w:rsidRPr="00A8212E" w:rsidRDefault="00A8212E" w:rsidP="00A8212E">
      <w:pPr>
        <w:pStyle w:val="af2"/>
        <w:spacing w:line="240" w:lineRule="auto"/>
        <w:ind w:firstLine="0"/>
        <w:jc w:val="both"/>
        <w:rPr>
          <w:szCs w:val="28"/>
        </w:rPr>
      </w:pPr>
    </w:p>
    <w:p w:rsidR="00A8212E" w:rsidRPr="00A8212E" w:rsidRDefault="00A8212E" w:rsidP="00A8212E">
      <w:pPr>
        <w:pStyle w:val="af2"/>
        <w:spacing w:line="240" w:lineRule="auto"/>
        <w:ind w:firstLine="0"/>
        <w:jc w:val="both"/>
        <w:rPr>
          <w:szCs w:val="28"/>
        </w:rPr>
      </w:pPr>
      <w:r w:rsidRPr="00A8212E">
        <w:rPr>
          <w:szCs w:val="28"/>
        </w:rPr>
        <w:t xml:space="preserve">Председатель Думы </w:t>
      </w:r>
      <w:proofErr w:type="spellStart"/>
      <w:r w:rsidRPr="00A8212E">
        <w:rPr>
          <w:szCs w:val="28"/>
        </w:rPr>
        <w:t>Кондинского</w:t>
      </w:r>
      <w:proofErr w:type="spellEnd"/>
      <w:r w:rsidRPr="00A8212E">
        <w:rPr>
          <w:szCs w:val="28"/>
        </w:rPr>
        <w:t xml:space="preserve"> района</w:t>
      </w:r>
      <w:r w:rsidRPr="00A8212E">
        <w:rPr>
          <w:szCs w:val="28"/>
        </w:rPr>
        <w:tab/>
      </w:r>
      <w:r w:rsidRPr="00A8212E">
        <w:rPr>
          <w:szCs w:val="28"/>
        </w:rPr>
        <w:tab/>
      </w:r>
      <w:r w:rsidRPr="00A8212E">
        <w:rPr>
          <w:szCs w:val="28"/>
        </w:rPr>
        <w:tab/>
        <w:t xml:space="preserve">            </w:t>
      </w:r>
      <w:r w:rsidR="00711D34">
        <w:rPr>
          <w:szCs w:val="28"/>
        </w:rPr>
        <w:t xml:space="preserve">      </w:t>
      </w:r>
      <w:r w:rsidRPr="00A8212E">
        <w:rPr>
          <w:szCs w:val="28"/>
        </w:rPr>
        <w:t xml:space="preserve">  Р.В. </w:t>
      </w:r>
      <w:proofErr w:type="spellStart"/>
      <w:r w:rsidRPr="00A8212E">
        <w:rPr>
          <w:szCs w:val="28"/>
        </w:rPr>
        <w:t>Бринстер</w:t>
      </w:r>
      <w:proofErr w:type="spellEnd"/>
      <w:r w:rsidRPr="00A8212E">
        <w:rPr>
          <w:szCs w:val="28"/>
        </w:rPr>
        <w:t xml:space="preserve">                                </w:t>
      </w:r>
    </w:p>
    <w:p w:rsidR="00A8212E" w:rsidRPr="00A8212E" w:rsidRDefault="00A8212E" w:rsidP="00A8212E">
      <w:pPr>
        <w:pStyle w:val="af2"/>
        <w:spacing w:line="240" w:lineRule="auto"/>
        <w:ind w:firstLine="0"/>
        <w:jc w:val="both"/>
        <w:rPr>
          <w:szCs w:val="28"/>
        </w:rPr>
      </w:pPr>
    </w:p>
    <w:p w:rsidR="00A8212E" w:rsidRDefault="00A8212E" w:rsidP="00A8212E">
      <w:pPr>
        <w:pStyle w:val="af2"/>
        <w:spacing w:line="240" w:lineRule="auto"/>
        <w:ind w:firstLine="0"/>
        <w:jc w:val="both"/>
        <w:rPr>
          <w:szCs w:val="28"/>
        </w:rPr>
      </w:pPr>
    </w:p>
    <w:p w:rsidR="00A8212E" w:rsidRPr="00A8212E" w:rsidRDefault="00A8212E" w:rsidP="00A8212E">
      <w:pPr>
        <w:pStyle w:val="af2"/>
        <w:spacing w:line="240" w:lineRule="auto"/>
        <w:ind w:firstLine="0"/>
        <w:jc w:val="both"/>
        <w:rPr>
          <w:szCs w:val="28"/>
        </w:rPr>
      </w:pPr>
    </w:p>
    <w:p w:rsidR="00A8212E" w:rsidRPr="00A8212E" w:rsidRDefault="00A8212E" w:rsidP="00A8212E">
      <w:pPr>
        <w:spacing w:after="0" w:line="240" w:lineRule="auto"/>
        <w:jc w:val="both"/>
        <w:rPr>
          <w:rFonts w:ascii="Times New Roman" w:hAnsi="Times New Roman" w:cs="Times New Roman"/>
          <w:sz w:val="28"/>
          <w:szCs w:val="28"/>
        </w:rPr>
      </w:pPr>
      <w:r w:rsidRPr="00A8212E">
        <w:rPr>
          <w:rFonts w:ascii="Times New Roman" w:hAnsi="Times New Roman" w:cs="Times New Roman"/>
          <w:sz w:val="28"/>
          <w:szCs w:val="28"/>
        </w:rPr>
        <w:t xml:space="preserve">Глава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w:t>
      </w:r>
      <w:r w:rsidRPr="00A8212E">
        <w:rPr>
          <w:rFonts w:ascii="Times New Roman" w:hAnsi="Times New Roman" w:cs="Times New Roman"/>
          <w:sz w:val="28"/>
          <w:szCs w:val="28"/>
        </w:rPr>
        <w:tab/>
      </w:r>
      <w:r w:rsidRPr="00A8212E">
        <w:rPr>
          <w:rFonts w:ascii="Times New Roman" w:hAnsi="Times New Roman" w:cs="Times New Roman"/>
          <w:sz w:val="28"/>
          <w:szCs w:val="28"/>
        </w:rPr>
        <w:tab/>
        <w:t xml:space="preserve">    </w:t>
      </w:r>
      <w:r w:rsidR="00711D34">
        <w:rPr>
          <w:rFonts w:ascii="Times New Roman" w:hAnsi="Times New Roman" w:cs="Times New Roman"/>
          <w:sz w:val="28"/>
          <w:szCs w:val="28"/>
        </w:rPr>
        <w:t xml:space="preserve">      </w:t>
      </w:r>
      <w:r w:rsidRPr="00A8212E">
        <w:rPr>
          <w:rFonts w:ascii="Times New Roman" w:hAnsi="Times New Roman" w:cs="Times New Roman"/>
          <w:sz w:val="28"/>
          <w:szCs w:val="28"/>
        </w:rPr>
        <w:t xml:space="preserve"> А.В. Дубовик</w:t>
      </w:r>
    </w:p>
    <w:p w:rsidR="00A8212E" w:rsidRPr="00A8212E" w:rsidRDefault="00A8212E" w:rsidP="00A8212E">
      <w:pPr>
        <w:spacing w:after="0" w:line="240" w:lineRule="auto"/>
        <w:jc w:val="both"/>
        <w:rPr>
          <w:rFonts w:ascii="Times New Roman" w:hAnsi="Times New Roman" w:cs="Times New Roman"/>
          <w:sz w:val="28"/>
          <w:szCs w:val="28"/>
        </w:rPr>
      </w:pPr>
    </w:p>
    <w:p w:rsidR="00A8212E" w:rsidRPr="00A8212E" w:rsidRDefault="00A8212E" w:rsidP="00A8212E">
      <w:pPr>
        <w:spacing w:after="0" w:line="240" w:lineRule="auto"/>
        <w:jc w:val="both"/>
        <w:rPr>
          <w:rFonts w:ascii="Times New Roman" w:hAnsi="Times New Roman" w:cs="Times New Roman"/>
          <w:sz w:val="28"/>
          <w:szCs w:val="28"/>
        </w:rPr>
      </w:pPr>
    </w:p>
    <w:p w:rsidR="00A8212E" w:rsidRDefault="00A8212E" w:rsidP="00A8212E">
      <w:pPr>
        <w:spacing w:after="0" w:line="240" w:lineRule="auto"/>
        <w:jc w:val="both"/>
        <w:rPr>
          <w:rFonts w:ascii="Times New Roman" w:hAnsi="Times New Roman" w:cs="Times New Roman"/>
          <w:sz w:val="28"/>
          <w:szCs w:val="28"/>
        </w:rPr>
      </w:pPr>
    </w:p>
    <w:p w:rsidR="00A8212E" w:rsidRPr="00A8212E" w:rsidRDefault="00A8212E" w:rsidP="00A8212E">
      <w:pPr>
        <w:spacing w:after="0" w:line="240" w:lineRule="auto"/>
        <w:jc w:val="both"/>
        <w:rPr>
          <w:rFonts w:ascii="Times New Roman" w:hAnsi="Times New Roman" w:cs="Times New Roman"/>
          <w:sz w:val="28"/>
          <w:szCs w:val="28"/>
        </w:rPr>
      </w:pPr>
    </w:p>
    <w:p w:rsidR="00A8212E" w:rsidRPr="00A8212E" w:rsidRDefault="00A8212E" w:rsidP="00A8212E">
      <w:pPr>
        <w:pStyle w:val="af2"/>
        <w:spacing w:line="240" w:lineRule="auto"/>
        <w:ind w:firstLine="0"/>
        <w:jc w:val="both"/>
        <w:rPr>
          <w:szCs w:val="28"/>
        </w:rPr>
      </w:pPr>
      <w:proofErr w:type="spellStart"/>
      <w:r w:rsidRPr="00A8212E">
        <w:rPr>
          <w:szCs w:val="28"/>
        </w:rPr>
        <w:t>пгт</w:t>
      </w:r>
      <w:proofErr w:type="spellEnd"/>
      <w:r w:rsidRPr="00A8212E">
        <w:rPr>
          <w:szCs w:val="28"/>
        </w:rPr>
        <w:t xml:space="preserve">. Междуреченский </w:t>
      </w:r>
    </w:p>
    <w:p w:rsidR="00A8212E" w:rsidRPr="00A8212E" w:rsidRDefault="00A8212E" w:rsidP="00A8212E">
      <w:pPr>
        <w:pStyle w:val="af2"/>
        <w:spacing w:line="240" w:lineRule="auto"/>
        <w:ind w:firstLine="0"/>
        <w:jc w:val="both"/>
        <w:rPr>
          <w:szCs w:val="28"/>
        </w:rPr>
      </w:pPr>
      <w:r>
        <w:rPr>
          <w:szCs w:val="28"/>
        </w:rPr>
        <w:t>28 мая</w:t>
      </w:r>
      <w:r w:rsidRPr="00A8212E">
        <w:rPr>
          <w:szCs w:val="28"/>
        </w:rPr>
        <w:t xml:space="preserve"> 2021 года</w:t>
      </w:r>
    </w:p>
    <w:p w:rsidR="00A8212E" w:rsidRDefault="00A8212E" w:rsidP="00A8212E">
      <w:pPr>
        <w:pStyle w:val="af2"/>
        <w:spacing w:line="240" w:lineRule="auto"/>
        <w:ind w:firstLine="0"/>
        <w:rPr>
          <w:szCs w:val="28"/>
        </w:rPr>
        <w:sectPr w:rsidR="00A8212E" w:rsidSect="00FB335D">
          <w:headerReference w:type="default" r:id="rId10"/>
          <w:pgSz w:w="11906" w:h="16838"/>
          <w:pgMar w:top="1134" w:right="707" w:bottom="1134" w:left="1701" w:header="709" w:footer="709" w:gutter="0"/>
          <w:cols w:space="708"/>
          <w:titlePg/>
          <w:docGrid w:linePitch="360"/>
        </w:sectPr>
      </w:pPr>
      <w:r w:rsidRPr="00A8212E">
        <w:rPr>
          <w:szCs w:val="28"/>
        </w:rPr>
        <w:t xml:space="preserve">№ </w:t>
      </w:r>
      <w:r>
        <w:rPr>
          <w:szCs w:val="28"/>
        </w:rPr>
        <w:t>790</w:t>
      </w:r>
    </w:p>
    <w:p w:rsidR="00A8212E" w:rsidRPr="00A8212E" w:rsidRDefault="00A8212E" w:rsidP="00A8212E">
      <w:pPr>
        <w:spacing w:after="0" w:line="240" w:lineRule="auto"/>
        <w:jc w:val="right"/>
        <w:rPr>
          <w:rFonts w:ascii="Times New Roman" w:hAnsi="Times New Roman" w:cs="Times New Roman"/>
          <w:sz w:val="24"/>
          <w:szCs w:val="24"/>
        </w:rPr>
      </w:pPr>
      <w:r w:rsidRPr="00A8212E">
        <w:rPr>
          <w:rFonts w:ascii="Times New Roman" w:hAnsi="Times New Roman" w:cs="Times New Roman"/>
          <w:sz w:val="24"/>
          <w:szCs w:val="24"/>
        </w:rPr>
        <w:lastRenderedPageBreak/>
        <w:t xml:space="preserve">Приложение к решению </w:t>
      </w:r>
    </w:p>
    <w:p w:rsidR="00A8212E" w:rsidRPr="00A8212E" w:rsidRDefault="00A8212E" w:rsidP="00A8212E">
      <w:pPr>
        <w:spacing w:after="0" w:line="240" w:lineRule="auto"/>
        <w:jc w:val="right"/>
        <w:rPr>
          <w:rFonts w:ascii="Times New Roman" w:hAnsi="Times New Roman" w:cs="Times New Roman"/>
          <w:sz w:val="24"/>
          <w:szCs w:val="24"/>
        </w:rPr>
      </w:pPr>
      <w:r w:rsidRPr="00A8212E">
        <w:rPr>
          <w:rFonts w:ascii="Times New Roman" w:hAnsi="Times New Roman" w:cs="Times New Roman"/>
          <w:sz w:val="24"/>
          <w:szCs w:val="24"/>
        </w:rPr>
        <w:t xml:space="preserve">Думы </w:t>
      </w:r>
      <w:proofErr w:type="spellStart"/>
      <w:r w:rsidRPr="00A8212E">
        <w:rPr>
          <w:rFonts w:ascii="Times New Roman" w:hAnsi="Times New Roman" w:cs="Times New Roman"/>
          <w:sz w:val="24"/>
          <w:szCs w:val="24"/>
        </w:rPr>
        <w:t>Кондинского</w:t>
      </w:r>
      <w:proofErr w:type="spellEnd"/>
      <w:r w:rsidRPr="00A8212E">
        <w:rPr>
          <w:rFonts w:ascii="Times New Roman" w:hAnsi="Times New Roman" w:cs="Times New Roman"/>
          <w:sz w:val="24"/>
          <w:szCs w:val="24"/>
        </w:rPr>
        <w:t xml:space="preserve"> района </w:t>
      </w:r>
    </w:p>
    <w:p w:rsidR="00A8212E" w:rsidRPr="00A8212E" w:rsidRDefault="00A8212E" w:rsidP="00A8212E">
      <w:pPr>
        <w:spacing w:after="0" w:line="240" w:lineRule="auto"/>
        <w:jc w:val="right"/>
        <w:rPr>
          <w:rFonts w:ascii="Times New Roman" w:hAnsi="Times New Roman" w:cs="Times New Roman"/>
          <w:sz w:val="24"/>
          <w:szCs w:val="24"/>
        </w:rPr>
      </w:pPr>
      <w:r w:rsidRPr="00A8212E">
        <w:rPr>
          <w:rFonts w:ascii="Times New Roman" w:hAnsi="Times New Roman" w:cs="Times New Roman"/>
          <w:sz w:val="24"/>
          <w:szCs w:val="24"/>
        </w:rPr>
        <w:t xml:space="preserve">от </w:t>
      </w:r>
      <w:r>
        <w:rPr>
          <w:rFonts w:ascii="Times New Roman" w:hAnsi="Times New Roman" w:cs="Times New Roman"/>
          <w:sz w:val="24"/>
          <w:szCs w:val="24"/>
        </w:rPr>
        <w:t>28.05.</w:t>
      </w:r>
      <w:r w:rsidRPr="00A8212E">
        <w:rPr>
          <w:rFonts w:ascii="Times New Roman" w:hAnsi="Times New Roman" w:cs="Times New Roman"/>
          <w:sz w:val="24"/>
          <w:szCs w:val="24"/>
        </w:rPr>
        <w:t>20</w:t>
      </w:r>
      <w:r>
        <w:rPr>
          <w:rFonts w:ascii="Times New Roman" w:hAnsi="Times New Roman" w:cs="Times New Roman"/>
          <w:sz w:val="24"/>
          <w:szCs w:val="24"/>
        </w:rPr>
        <w:t>20</w:t>
      </w:r>
      <w:r w:rsidRPr="00A8212E">
        <w:rPr>
          <w:rFonts w:ascii="Times New Roman" w:hAnsi="Times New Roman" w:cs="Times New Roman"/>
          <w:sz w:val="24"/>
          <w:szCs w:val="24"/>
        </w:rPr>
        <w:t xml:space="preserve"> № </w:t>
      </w:r>
      <w:r w:rsidR="00394D8C">
        <w:rPr>
          <w:rFonts w:ascii="Times New Roman" w:hAnsi="Times New Roman" w:cs="Times New Roman"/>
          <w:sz w:val="24"/>
          <w:szCs w:val="24"/>
        </w:rPr>
        <w:t>790</w:t>
      </w:r>
    </w:p>
    <w:p w:rsidR="00A8212E" w:rsidRPr="00A8212E" w:rsidRDefault="00A8212E" w:rsidP="00A8212E">
      <w:pPr>
        <w:spacing w:after="0" w:line="240" w:lineRule="auto"/>
        <w:jc w:val="center"/>
        <w:rPr>
          <w:rFonts w:ascii="Times New Roman" w:hAnsi="Times New Roman" w:cs="Times New Roman"/>
          <w:b/>
          <w:sz w:val="28"/>
          <w:szCs w:val="28"/>
        </w:rPr>
      </w:pPr>
    </w:p>
    <w:p w:rsidR="00A8212E" w:rsidRPr="00A8212E" w:rsidRDefault="00A8212E"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ХАНТЫ-МАНСИЙСКИЙ АВТОНОМНЫЙ ОКРУГ – ЮГРА</w:t>
      </w:r>
    </w:p>
    <w:p w:rsidR="00A8212E" w:rsidRPr="00A8212E" w:rsidRDefault="00A8212E"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ДУМА КОНДИНСКОГО РАЙОНА</w:t>
      </w:r>
    </w:p>
    <w:p w:rsidR="00A8212E" w:rsidRPr="00A8212E" w:rsidRDefault="00A8212E" w:rsidP="00A8212E">
      <w:pPr>
        <w:spacing w:after="0" w:line="240" w:lineRule="auto"/>
        <w:jc w:val="center"/>
        <w:rPr>
          <w:rFonts w:ascii="Times New Roman" w:hAnsi="Times New Roman" w:cs="Times New Roman"/>
          <w:b/>
          <w:sz w:val="28"/>
          <w:szCs w:val="28"/>
        </w:rPr>
      </w:pPr>
    </w:p>
    <w:p w:rsidR="00A8212E" w:rsidRPr="00A8212E" w:rsidRDefault="00A8212E" w:rsidP="00A8212E">
      <w:pPr>
        <w:spacing w:after="0" w:line="240" w:lineRule="auto"/>
        <w:jc w:val="center"/>
        <w:rPr>
          <w:rFonts w:ascii="Times New Roman" w:hAnsi="Times New Roman" w:cs="Times New Roman"/>
          <w:b/>
          <w:sz w:val="28"/>
          <w:szCs w:val="28"/>
        </w:rPr>
      </w:pPr>
      <w:r w:rsidRPr="00A8212E">
        <w:rPr>
          <w:rFonts w:ascii="Times New Roman" w:hAnsi="Times New Roman" w:cs="Times New Roman"/>
          <w:b/>
          <w:sz w:val="28"/>
          <w:szCs w:val="28"/>
        </w:rPr>
        <w:t>РЕШЕНИЕ</w:t>
      </w:r>
    </w:p>
    <w:p w:rsidR="00A8212E" w:rsidRPr="00A8212E" w:rsidRDefault="00A8212E" w:rsidP="00A8212E">
      <w:pPr>
        <w:spacing w:after="0" w:line="240" w:lineRule="auto"/>
        <w:jc w:val="center"/>
        <w:rPr>
          <w:rFonts w:ascii="Times New Roman" w:hAnsi="Times New Roman" w:cs="Times New Roman"/>
          <w:sz w:val="28"/>
          <w:szCs w:val="28"/>
        </w:rPr>
      </w:pPr>
    </w:p>
    <w:p w:rsidR="00A8212E" w:rsidRPr="00A8212E" w:rsidRDefault="00A8212E" w:rsidP="00A8212E">
      <w:pPr>
        <w:spacing w:after="0" w:line="240" w:lineRule="auto"/>
        <w:jc w:val="center"/>
        <w:rPr>
          <w:rFonts w:ascii="Times New Roman" w:hAnsi="Times New Roman" w:cs="Times New Roman"/>
          <w:sz w:val="28"/>
          <w:szCs w:val="28"/>
        </w:rPr>
      </w:pPr>
      <w:r w:rsidRPr="00A8212E">
        <w:rPr>
          <w:rFonts w:ascii="Times New Roman" w:hAnsi="Times New Roman" w:cs="Times New Roman"/>
          <w:sz w:val="28"/>
          <w:szCs w:val="28"/>
        </w:rPr>
        <w:t>ПРОЕКТ</w:t>
      </w:r>
    </w:p>
    <w:p w:rsidR="00A8212E" w:rsidRPr="00A8212E" w:rsidRDefault="00A8212E" w:rsidP="00A8212E">
      <w:pPr>
        <w:suppressAutoHyphens/>
        <w:spacing w:after="0" w:line="240" w:lineRule="auto"/>
        <w:jc w:val="center"/>
        <w:rPr>
          <w:rFonts w:ascii="Times New Roman" w:hAnsi="Times New Roman" w:cs="Times New Roman"/>
          <w:b/>
          <w:bCs/>
          <w:sz w:val="28"/>
          <w:szCs w:val="28"/>
        </w:rPr>
      </w:pPr>
    </w:p>
    <w:p w:rsidR="00A8212E" w:rsidRPr="00A8212E" w:rsidRDefault="00A8212E" w:rsidP="00A8212E">
      <w:pPr>
        <w:suppressAutoHyphens/>
        <w:spacing w:after="0" w:line="240" w:lineRule="auto"/>
        <w:jc w:val="center"/>
        <w:rPr>
          <w:rFonts w:ascii="Times New Roman" w:hAnsi="Times New Roman" w:cs="Times New Roman"/>
          <w:b/>
          <w:bCs/>
          <w:sz w:val="28"/>
          <w:szCs w:val="28"/>
        </w:rPr>
      </w:pPr>
      <w:r w:rsidRPr="00A8212E">
        <w:rPr>
          <w:rFonts w:ascii="Times New Roman" w:hAnsi="Times New Roman" w:cs="Times New Roman"/>
          <w:b/>
          <w:bCs/>
          <w:sz w:val="28"/>
          <w:szCs w:val="28"/>
        </w:rPr>
        <w:t xml:space="preserve">О внесении изменений в Устав </w:t>
      </w:r>
      <w:proofErr w:type="spellStart"/>
      <w:r w:rsidRPr="00A8212E">
        <w:rPr>
          <w:rFonts w:ascii="Times New Roman" w:hAnsi="Times New Roman" w:cs="Times New Roman"/>
          <w:b/>
          <w:bCs/>
          <w:sz w:val="28"/>
          <w:szCs w:val="28"/>
        </w:rPr>
        <w:t>Кондинского</w:t>
      </w:r>
      <w:proofErr w:type="spellEnd"/>
      <w:r w:rsidRPr="00A8212E">
        <w:rPr>
          <w:rFonts w:ascii="Times New Roman" w:hAnsi="Times New Roman" w:cs="Times New Roman"/>
          <w:b/>
          <w:bCs/>
          <w:sz w:val="28"/>
          <w:szCs w:val="28"/>
        </w:rPr>
        <w:t xml:space="preserve"> муниципального района Ханты-Мансийского автономного округа - Югры</w:t>
      </w:r>
    </w:p>
    <w:p w:rsidR="00A8212E" w:rsidRPr="00A8212E" w:rsidRDefault="00A8212E" w:rsidP="00A8212E">
      <w:pPr>
        <w:suppressAutoHyphens/>
        <w:spacing w:after="0" w:line="240" w:lineRule="auto"/>
        <w:rPr>
          <w:rFonts w:ascii="Times New Roman" w:hAnsi="Times New Roman" w:cs="Times New Roman"/>
          <w:b/>
          <w:bCs/>
          <w:sz w:val="28"/>
          <w:szCs w:val="28"/>
        </w:rPr>
      </w:pPr>
    </w:p>
    <w:p w:rsidR="00A8212E" w:rsidRPr="00A8212E" w:rsidRDefault="00A8212E" w:rsidP="00A8212E">
      <w:pPr>
        <w:tabs>
          <w:tab w:val="left" w:pos="1100"/>
        </w:tabs>
        <w:suppressAutoHyphens/>
        <w:spacing w:after="0" w:line="240" w:lineRule="auto"/>
        <w:ind w:firstLine="700"/>
        <w:jc w:val="both"/>
        <w:rPr>
          <w:rFonts w:ascii="Times New Roman" w:hAnsi="Times New Roman" w:cs="Times New Roman"/>
          <w:sz w:val="28"/>
          <w:szCs w:val="28"/>
        </w:rPr>
      </w:pPr>
      <w:r w:rsidRPr="00A8212E">
        <w:rPr>
          <w:rFonts w:ascii="Times New Roman" w:hAnsi="Times New Roman" w:cs="Times New Roman"/>
          <w:sz w:val="28"/>
          <w:szCs w:val="28"/>
        </w:rPr>
        <w:t xml:space="preserve">В целях приведения  в соответствие с законодательством Российской Федерации, руководствуясь статьёй 49 Устава </w:t>
      </w:r>
      <w:proofErr w:type="spellStart"/>
      <w:r w:rsidRPr="00A8212E">
        <w:rPr>
          <w:rFonts w:ascii="Times New Roman" w:hAnsi="Times New Roman" w:cs="Times New Roman"/>
          <w:bCs/>
          <w:sz w:val="28"/>
          <w:szCs w:val="28"/>
        </w:rPr>
        <w:t>Кондинского</w:t>
      </w:r>
      <w:proofErr w:type="spellEnd"/>
      <w:r w:rsidRPr="00A8212E">
        <w:rPr>
          <w:rFonts w:ascii="Times New Roman" w:hAnsi="Times New Roman" w:cs="Times New Roman"/>
          <w:bCs/>
          <w:sz w:val="28"/>
          <w:szCs w:val="28"/>
        </w:rPr>
        <w:t xml:space="preserve"> муниципального района Ханты-Мансийского автономного округа - Югры</w:t>
      </w:r>
      <w:r w:rsidRPr="00A8212E">
        <w:rPr>
          <w:rFonts w:ascii="Times New Roman" w:hAnsi="Times New Roman" w:cs="Times New Roman"/>
          <w:sz w:val="28"/>
          <w:szCs w:val="28"/>
        </w:rPr>
        <w:t xml:space="preserve">, Дума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w:t>
      </w:r>
      <w:r w:rsidRPr="00A8212E">
        <w:rPr>
          <w:rFonts w:ascii="Times New Roman" w:hAnsi="Times New Roman" w:cs="Times New Roman"/>
          <w:b/>
          <w:bCs/>
          <w:sz w:val="28"/>
          <w:szCs w:val="28"/>
        </w:rPr>
        <w:t>решила</w:t>
      </w:r>
      <w:r w:rsidRPr="00A8212E">
        <w:rPr>
          <w:rFonts w:ascii="Times New Roman" w:hAnsi="Times New Roman" w:cs="Times New Roman"/>
          <w:sz w:val="28"/>
          <w:szCs w:val="28"/>
        </w:rPr>
        <w:t xml:space="preserve">: </w:t>
      </w:r>
    </w:p>
    <w:p w:rsidR="00A8212E" w:rsidRPr="00A8212E" w:rsidRDefault="00A8212E" w:rsidP="00394D8C">
      <w:pPr>
        <w:pStyle w:val="a8"/>
        <w:numPr>
          <w:ilvl w:val="0"/>
          <w:numId w:val="37"/>
        </w:numPr>
        <w:tabs>
          <w:tab w:val="left" w:pos="1134"/>
        </w:tabs>
        <w:autoSpaceDE w:val="0"/>
        <w:autoSpaceDN w:val="0"/>
        <w:adjustRightInd w:val="0"/>
        <w:spacing w:after="0" w:line="240" w:lineRule="auto"/>
        <w:ind w:left="0" w:firstLine="700"/>
        <w:jc w:val="both"/>
        <w:rPr>
          <w:rFonts w:ascii="Times New Roman" w:hAnsi="Times New Roman" w:cs="Times New Roman"/>
          <w:sz w:val="28"/>
          <w:szCs w:val="28"/>
        </w:rPr>
      </w:pPr>
      <w:proofErr w:type="gramStart"/>
      <w:r w:rsidRPr="00A8212E">
        <w:rPr>
          <w:rFonts w:ascii="Times New Roman" w:hAnsi="Times New Roman" w:cs="Times New Roman"/>
          <w:sz w:val="28"/>
          <w:szCs w:val="28"/>
        </w:rPr>
        <w:t xml:space="preserve">Внести в Устав </w:t>
      </w:r>
      <w:proofErr w:type="spellStart"/>
      <w:r w:rsidRPr="00A8212E">
        <w:rPr>
          <w:rFonts w:ascii="Times New Roman" w:hAnsi="Times New Roman" w:cs="Times New Roman"/>
          <w:bCs/>
          <w:sz w:val="28"/>
          <w:szCs w:val="28"/>
        </w:rPr>
        <w:t>Кондинского</w:t>
      </w:r>
      <w:proofErr w:type="spellEnd"/>
      <w:r w:rsidRPr="00A8212E">
        <w:rPr>
          <w:rFonts w:ascii="Times New Roman" w:hAnsi="Times New Roman" w:cs="Times New Roman"/>
          <w:bCs/>
          <w:sz w:val="28"/>
          <w:szCs w:val="28"/>
        </w:rPr>
        <w:t xml:space="preserve"> муниципального района Ханты-Мансийского автономного округа - Югры</w:t>
      </w:r>
      <w:r w:rsidRPr="00A8212E">
        <w:rPr>
          <w:rFonts w:ascii="Times New Roman" w:hAnsi="Times New Roman" w:cs="Times New Roman"/>
          <w:sz w:val="28"/>
          <w:szCs w:val="28"/>
        </w:rPr>
        <w:t xml:space="preserve">, принятый решением Думы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от 02.06.2005 № 386 «О новой редакции Устава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(с изменениями от 22.11.2006 № 228, от 15.11.2007                  № 466, от 27.06.2008 № 592, от 26.03.2009 № 749,от 17.09.2009 № 807,                      от 21.04.2010 № 967,от 27.05.2010 № 973, от 16.09.2010 № 1010,от 28.12.2010 № 29, от 30.06.2011 № 104, от 27.10.2011 № 154, от</w:t>
      </w:r>
      <w:proofErr w:type="gramEnd"/>
      <w:r w:rsidRPr="00A8212E">
        <w:rPr>
          <w:rFonts w:ascii="Times New Roman" w:hAnsi="Times New Roman" w:cs="Times New Roman"/>
          <w:sz w:val="28"/>
          <w:szCs w:val="28"/>
        </w:rPr>
        <w:t xml:space="preserve"> </w:t>
      </w:r>
      <w:proofErr w:type="gramStart"/>
      <w:r w:rsidRPr="00A8212E">
        <w:rPr>
          <w:rFonts w:ascii="Times New Roman" w:hAnsi="Times New Roman" w:cs="Times New Roman"/>
          <w:sz w:val="28"/>
          <w:szCs w:val="28"/>
        </w:rPr>
        <w:t>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10.07.2017 № 292, от 30.11.2017 № 334, от 14.12.2017 № 349, от 03.04.2018 № 390, от 25.03.2019 № 496, от</w:t>
      </w:r>
      <w:proofErr w:type="gramEnd"/>
      <w:r w:rsidRPr="00A8212E">
        <w:rPr>
          <w:rFonts w:ascii="Times New Roman" w:hAnsi="Times New Roman" w:cs="Times New Roman"/>
          <w:sz w:val="28"/>
          <w:szCs w:val="28"/>
        </w:rPr>
        <w:t xml:space="preserve"> </w:t>
      </w:r>
      <w:proofErr w:type="gramStart"/>
      <w:r w:rsidRPr="00A8212E">
        <w:rPr>
          <w:rFonts w:ascii="Times New Roman" w:hAnsi="Times New Roman" w:cs="Times New Roman"/>
          <w:sz w:val="28"/>
          <w:szCs w:val="28"/>
        </w:rPr>
        <w:t xml:space="preserve">25.03.2019 № 497, от 05.07.2019 №534, от 16.01.2020 № 593, от 26.03.2020 № 624, от 29.01.2021 № 743) следующие изменения: </w:t>
      </w:r>
      <w:proofErr w:type="gramEnd"/>
    </w:p>
    <w:p w:rsidR="00A8212E" w:rsidRPr="00A8212E" w:rsidRDefault="00A8212E" w:rsidP="00A8212E">
      <w:pPr>
        <w:pStyle w:val="formattext"/>
        <w:numPr>
          <w:ilvl w:val="0"/>
          <w:numId w:val="38"/>
        </w:numPr>
        <w:tabs>
          <w:tab w:val="left" w:pos="993"/>
        </w:tabs>
        <w:spacing w:before="0" w:beforeAutospacing="0" w:after="0" w:afterAutospacing="0"/>
        <w:ind w:left="709" w:firstLine="0"/>
        <w:jc w:val="both"/>
        <w:rPr>
          <w:sz w:val="28"/>
          <w:szCs w:val="28"/>
        </w:rPr>
      </w:pPr>
      <w:r w:rsidRPr="00A8212E">
        <w:rPr>
          <w:sz w:val="28"/>
          <w:szCs w:val="28"/>
        </w:rPr>
        <w:t xml:space="preserve"> Подпункт 7 пункта 1 статьи 22 изложить в новой редакции:</w:t>
      </w:r>
    </w:p>
    <w:p w:rsidR="00A8212E" w:rsidRPr="00A8212E" w:rsidRDefault="00A8212E" w:rsidP="00A8212E">
      <w:pPr>
        <w:pStyle w:val="formattext"/>
        <w:tabs>
          <w:tab w:val="left" w:pos="993"/>
        </w:tabs>
        <w:spacing w:before="0" w:beforeAutospacing="0" w:after="0" w:afterAutospacing="0"/>
        <w:jc w:val="both"/>
        <w:rPr>
          <w:sz w:val="28"/>
          <w:szCs w:val="28"/>
        </w:rPr>
      </w:pPr>
      <w:proofErr w:type="gramStart"/>
      <w:r w:rsidRPr="00A8212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12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8212E">
        <w:rPr>
          <w:sz w:val="28"/>
          <w:szCs w:val="28"/>
        </w:rPr>
        <w:t>;»</w:t>
      </w:r>
      <w:proofErr w:type="gramEnd"/>
      <w:r w:rsidRPr="00A8212E">
        <w:rPr>
          <w:sz w:val="28"/>
          <w:szCs w:val="28"/>
        </w:rPr>
        <w:t>.</w:t>
      </w:r>
    </w:p>
    <w:p w:rsidR="00A8212E" w:rsidRPr="00A8212E" w:rsidRDefault="00A8212E" w:rsidP="00A8212E">
      <w:pPr>
        <w:pStyle w:val="formattext"/>
        <w:numPr>
          <w:ilvl w:val="0"/>
          <w:numId w:val="38"/>
        </w:numPr>
        <w:tabs>
          <w:tab w:val="left" w:pos="993"/>
        </w:tabs>
        <w:spacing w:before="0" w:beforeAutospacing="0" w:after="0" w:afterAutospacing="0"/>
        <w:ind w:left="709" w:firstLine="0"/>
        <w:jc w:val="both"/>
        <w:rPr>
          <w:sz w:val="28"/>
          <w:szCs w:val="28"/>
        </w:rPr>
      </w:pPr>
      <w:r w:rsidRPr="00A8212E">
        <w:rPr>
          <w:sz w:val="28"/>
          <w:szCs w:val="28"/>
        </w:rPr>
        <w:lastRenderedPageBreak/>
        <w:t xml:space="preserve"> Подпункт 8 пункта 1 статьи 25 изложить в следующей редакции:</w:t>
      </w:r>
    </w:p>
    <w:p w:rsidR="00A8212E" w:rsidRPr="00A8212E" w:rsidRDefault="00A8212E" w:rsidP="00A8212E">
      <w:pPr>
        <w:pStyle w:val="formattext"/>
        <w:tabs>
          <w:tab w:val="left" w:pos="993"/>
        </w:tabs>
        <w:spacing w:before="0" w:beforeAutospacing="0" w:after="0" w:afterAutospacing="0"/>
        <w:jc w:val="both"/>
        <w:rPr>
          <w:sz w:val="28"/>
          <w:szCs w:val="28"/>
        </w:rPr>
      </w:pPr>
      <w:proofErr w:type="gramStart"/>
      <w:r w:rsidRPr="00A8212E">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12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8212E">
        <w:rPr>
          <w:sz w:val="28"/>
          <w:szCs w:val="28"/>
        </w:rPr>
        <w:t>;»</w:t>
      </w:r>
      <w:proofErr w:type="gramEnd"/>
      <w:r w:rsidRPr="00A8212E">
        <w:rPr>
          <w:sz w:val="28"/>
          <w:szCs w:val="28"/>
        </w:rPr>
        <w:t>.</w:t>
      </w:r>
    </w:p>
    <w:p w:rsidR="00A8212E" w:rsidRPr="00A8212E" w:rsidRDefault="00A8212E" w:rsidP="00A8212E">
      <w:pPr>
        <w:pStyle w:val="formattext"/>
        <w:numPr>
          <w:ilvl w:val="0"/>
          <w:numId w:val="37"/>
        </w:numPr>
        <w:tabs>
          <w:tab w:val="left" w:pos="709"/>
          <w:tab w:val="left" w:pos="993"/>
          <w:tab w:val="left" w:pos="1134"/>
        </w:tabs>
        <w:spacing w:before="0" w:beforeAutospacing="0" w:after="0" w:afterAutospacing="0"/>
        <w:ind w:left="0" w:firstLine="709"/>
        <w:jc w:val="both"/>
        <w:rPr>
          <w:sz w:val="28"/>
          <w:szCs w:val="28"/>
        </w:rPr>
      </w:pPr>
      <w:r w:rsidRPr="00A8212E">
        <w:rPr>
          <w:sz w:val="28"/>
          <w:szCs w:val="28"/>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A8212E" w:rsidRPr="00A8212E" w:rsidRDefault="00A8212E" w:rsidP="00A8212E">
      <w:pPr>
        <w:pStyle w:val="formattext"/>
        <w:numPr>
          <w:ilvl w:val="0"/>
          <w:numId w:val="37"/>
        </w:numPr>
        <w:tabs>
          <w:tab w:val="left" w:pos="709"/>
          <w:tab w:val="left" w:pos="993"/>
          <w:tab w:val="left" w:pos="1134"/>
        </w:tabs>
        <w:spacing w:before="0" w:beforeAutospacing="0" w:after="0" w:afterAutospacing="0"/>
        <w:ind w:left="0" w:firstLine="709"/>
        <w:jc w:val="both"/>
        <w:rPr>
          <w:sz w:val="28"/>
          <w:szCs w:val="28"/>
        </w:rPr>
      </w:pPr>
      <w:proofErr w:type="gramStart"/>
      <w:r w:rsidRPr="00A8212E">
        <w:rPr>
          <w:sz w:val="28"/>
          <w:szCs w:val="28"/>
        </w:rPr>
        <w:t xml:space="preserve">Обнародовать настоящее решение в соответствии с решением Думы </w:t>
      </w:r>
      <w:proofErr w:type="spellStart"/>
      <w:r w:rsidRPr="00A8212E">
        <w:rPr>
          <w:sz w:val="28"/>
          <w:szCs w:val="28"/>
        </w:rPr>
        <w:t>Кондинского</w:t>
      </w:r>
      <w:proofErr w:type="spellEnd"/>
      <w:r w:rsidRPr="00A8212E">
        <w:rPr>
          <w:sz w:val="28"/>
          <w:szCs w:val="28"/>
        </w:rPr>
        <w:t xml:space="preserve"> района от 27 февраля 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A8212E">
        <w:rPr>
          <w:sz w:val="28"/>
          <w:szCs w:val="28"/>
        </w:rPr>
        <w:t>Кондинский</w:t>
      </w:r>
      <w:proofErr w:type="spellEnd"/>
      <w:r w:rsidRPr="00A8212E">
        <w:rPr>
          <w:sz w:val="28"/>
          <w:szCs w:val="28"/>
        </w:rPr>
        <w:t xml:space="preserve"> район» в течение 7 дней со дня его поступления из Управления Министерства юстиции Российской Федерации по Ханты-Мансийскому автономному округу – Югре.</w:t>
      </w:r>
      <w:proofErr w:type="gramEnd"/>
    </w:p>
    <w:p w:rsidR="00A8212E" w:rsidRPr="00A8212E" w:rsidRDefault="00A8212E" w:rsidP="00A8212E">
      <w:pPr>
        <w:pStyle w:val="formattext"/>
        <w:numPr>
          <w:ilvl w:val="0"/>
          <w:numId w:val="37"/>
        </w:numPr>
        <w:tabs>
          <w:tab w:val="left" w:pos="709"/>
          <w:tab w:val="left" w:pos="993"/>
          <w:tab w:val="left" w:pos="1134"/>
        </w:tabs>
        <w:spacing w:before="0" w:beforeAutospacing="0" w:after="0" w:afterAutospacing="0"/>
        <w:ind w:left="0" w:firstLine="709"/>
        <w:jc w:val="both"/>
        <w:rPr>
          <w:sz w:val="28"/>
          <w:szCs w:val="28"/>
        </w:rPr>
      </w:pPr>
      <w:r w:rsidRPr="00A8212E">
        <w:rPr>
          <w:sz w:val="28"/>
          <w:szCs w:val="28"/>
        </w:rPr>
        <w:t>Направить в регистрирующий орган в течени</w:t>
      </w:r>
      <w:proofErr w:type="gramStart"/>
      <w:r w:rsidRPr="00A8212E">
        <w:rPr>
          <w:sz w:val="28"/>
          <w:szCs w:val="28"/>
        </w:rPr>
        <w:t>и</w:t>
      </w:r>
      <w:proofErr w:type="gramEnd"/>
      <w:r w:rsidRPr="00A8212E">
        <w:rPr>
          <w:sz w:val="28"/>
          <w:szCs w:val="28"/>
        </w:rPr>
        <w:t xml:space="preserve"> 10 дней со дня обнародования настоящего решения сведения об источнике и о дате обнародования настоящего решения. </w:t>
      </w:r>
    </w:p>
    <w:p w:rsidR="00A8212E" w:rsidRPr="00A8212E" w:rsidRDefault="00A8212E" w:rsidP="00A8212E">
      <w:pPr>
        <w:pStyle w:val="a8"/>
        <w:numPr>
          <w:ilvl w:val="0"/>
          <w:numId w:val="37"/>
        </w:numPr>
        <w:tabs>
          <w:tab w:val="left" w:pos="851"/>
          <w:tab w:val="left" w:pos="993"/>
        </w:tabs>
        <w:suppressAutoHyphens/>
        <w:spacing w:after="0" w:line="240" w:lineRule="auto"/>
        <w:ind w:left="0" w:firstLine="709"/>
        <w:jc w:val="both"/>
        <w:rPr>
          <w:rFonts w:ascii="Times New Roman" w:hAnsi="Times New Roman" w:cs="Times New Roman"/>
          <w:sz w:val="28"/>
          <w:szCs w:val="28"/>
        </w:rPr>
      </w:pPr>
      <w:r w:rsidRPr="00A8212E">
        <w:rPr>
          <w:rFonts w:ascii="Times New Roman" w:hAnsi="Times New Roman" w:cs="Times New Roman"/>
          <w:sz w:val="28"/>
          <w:szCs w:val="28"/>
        </w:rPr>
        <w:t>Настоящее решение вступает в силу после его обнародования.</w:t>
      </w:r>
    </w:p>
    <w:p w:rsidR="00A8212E" w:rsidRPr="00A8212E" w:rsidRDefault="00A8212E" w:rsidP="00A8212E">
      <w:pPr>
        <w:pStyle w:val="a8"/>
        <w:tabs>
          <w:tab w:val="left" w:pos="851"/>
          <w:tab w:val="left" w:pos="993"/>
        </w:tabs>
        <w:suppressAutoHyphens/>
        <w:spacing w:after="0" w:line="240" w:lineRule="auto"/>
        <w:ind w:left="0"/>
        <w:jc w:val="both"/>
        <w:rPr>
          <w:rFonts w:ascii="Times New Roman" w:hAnsi="Times New Roman" w:cs="Times New Roman"/>
          <w:sz w:val="28"/>
          <w:szCs w:val="28"/>
        </w:rPr>
      </w:pPr>
    </w:p>
    <w:p w:rsidR="00A8212E" w:rsidRPr="00A8212E" w:rsidRDefault="00A8212E" w:rsidP="00A8212E">
      <w:pPr>
        <w:tabs>
          <w:tab w:val="left" w:pos="0"/>
          <w:tab w:val="left" w:pos="993"/>
        </w:tabs>
        <w:suppressAutoHyphens/>
        <w:spacing w:after="0" w:line="240" w:lineRule="auto"/>
        <w:ind w:firstLine="851"/>
        <w:jc w:val="both"/>
        <w:rPr>
          <w:rFonts w:ascii="Times New Roman" w:hAnsi="Times New Roman" w:cs="Times New Roman"/>
          <w:sz w:val="28"/>
          <w:szCs w:val="28"/>
        </w:rPr>
      </w:pPr>
    </w:p>
    <w:p w:rsidR="00A8212E" w:rsidRPr="00A8212E" w:rsidRDefault="00A8212E" w:rsidP="00A8212E">
      <w:pPr>
        <w:tabs>
          <w:tab w:val="left" w:pos="0"/>
          <w:tab w:val="left" w:pos="993"/>
        </w:tabs>
        <w:suppressAutoHyphens/>
        <w:spacing w:after="0" w:line="240" w:lineRule="auto"/>
        <w:ind w:firstLine="851"/>
        <w:jc w:val="both"/>
        <w:rPr>
          <w:rFonts w:ascii="Times New Roman" w:hAnsi="Times New Roman" w:cs="Times New Roman"/>
          <w:sz w:val="28"/>
          <w:szCs w:val="28"/>
        </w:rPr>
      </w:pPr>
    </w:p>
    <w:p w:rsidR="00A8212E" w:rsidRPr="00A8212E" w:rsidRDefault="00A8212E" w:rsidP="00A8212E">
      <w:pPr>
        <w:pStyle w:val="af2"/>
        <w:spacing w:line="240" w:lineRule="auto"/>
        <w:ind w:firstLine="0"/>
        <w:jc w:val="both"/>
        <w:rPr>
          <w:szCs w:val="28"/>
        </w:rPr>
      </w:pPr>
      <w:r w:rsidRPr="00A8212E">
        <w:rPr>
          <w:szCs w:val="28"/>
        </w:rPr>
        <w:t xml:space="preserve">Председатель Думы </w:t>
      </w:r>
      <w:proofErr w:type="spellStart"/>
      <w:r w:rsidRPr="00A8212E">
        <w:rPr>
          <w:szCs w:val="28"/>
        </w:rPr>
        <w:t>Кондинского</w:t>
      </w:r>
      <w:proofErr w:type="spellEnd"/>
      <w:r w:rsidRPr="00A8212E">
        <w:rPr>
          <w:szCs w:val="28"/>
        </w:rPr>
        <w:t xml:space="preserve"> района</w:t>
      </w:r>
      <w:r w:rsidRPr="00A8212E">
        <w:rPr>
          <w:szCs w:val="28"/>
        </w:rPr>
        <w:tab/>
      </w:r>
      <w:r w:rsidRPr="00A8212E">
        <w:rPr>
          <w:szCs w:val="28"/>
        </w:rPr>
        <w:tab/>
      </w:r>
      <w:r w:rsidRPr="00A8212E">
        <w:rPr>
          <w:szCs w:val="28"/>
        </w:rPr>
        <w:tab/>
        <w:t xml:space="preserve">              </w:t>
      </w:r>
      <w:r>
        <w:rPr>
          <w:szCs w:val="28"/>
        </w:rPr>
        <w:t xml:space="preserve">      </w:t>
      </w:r>
      <w:r w:rsidRPr="00A8212E">
        <w:rPr>
          <w:szCs w:val="28"/>
        </w:rPr>
        <w:t xml:space="preserve">Р.В. </w:t>
      </w:r>
      <w:proofErr w:type="spellStart"/>
      <w:r w:rsidRPr="00A8212E">
        <w:rPr>
          <w:szCs w:val="28"/>
        </w:rPr>
        <w:t>Бринстер</w:t>
      </w:r>
      <w:proofErr w:type="spellEnd"/>
      <w:r w:rsidRPr="00A8212E">
        <w:rPr>
          <w:szCs w:val="28"/>
        </w:rPr>
        <w:t xml:space="preserve">                                </w:t>
      </w:r>
    </w:p>
    <w:p w:rsidR="00A8212E" w:rsidRPr="00A8212E" w:rsidRDefault="00A8212E" w:rsidP="00A8212E">
      <w:pPr>
        <w:pStyle w:val="af2"/>
        <w:spacing w:line="240" w:lineRule="auto"/>
        <w:ind w:firstLine="0"/>
        <w:jc w:val="both"/>
        <w:rPr>
          <w:szCs w:val="28"/>
        </w:rPr>
      </w:pPr>
    </w:p>
    <w:p w:rsidR="00A8212E" w:rsidRDefault="00A8212E" w:rsidP="00A8212E">
      <w:pPr>
        <w:pStyle w:val="af2"/>
        <w:spacing w:line="240" w:lineRule="auto"/>
        <w:ind w:firstLine="0"/>
        <w:jc w:val="both"/>
        <w:rPr>
          <w:szCs w:val="28"/>
        </w:rPr>
      </w:pPr>
    </w:p>
    <w:p w:rsidR="00A8212E" w:rsidRPr="00A8212E" w:rsidRDefault="00A8212E" w:rsidP="00A8212E">
      <w:pPr>
        <w:pStyle w:val="af2"/>
        <w:spacing w:line="240" w:lineRule="auto"/>
        <w:ind w:firstLine="0"/>
        <w:jc w:val="both"/>
        <w:rPr>
          <w:szCs w:val="28"/>
        </w:rPr>
      </w:pPr>
    </w:p>
    <w:p w:rsidR="00A8212E" w:rsidRPr="00A8212E" w:rsidRDefault="00A8212E" w:rsidP="00A8212E">
      <w:pPr>
        <w:spacing w:after="0" w:line="240" w:lineRule="auto"/>
        <w:jc w:val="both"/>
        <w:rPr>
          <w:rFonts w:ascii="Times New Roman" w:hAnsi="Times New Roman" w:cs="Times New Roman"/>
          <w:sz w:val="28"/>
          <w:szCs w:val="28"/>
        </w:rPr>
      </w:pPr>
      <w:r w:rsidRPr="00A8212E">
        <w:rPr>
          <w:rFonts w:ascii="Times New Roman" w:hAnsi="Times New Roman" w:cs="Times New Roman"/>
          <w:sz w:val="28"/>
          <w:szCs w:val="28"/>
        </w:rPr>
        <w:t xml:space="preserve">Глава </w:t>
      </w:r>
      <w:proofErr w:type="spellStart"/>
      <w:r w:rsidRPr="00A8212E">
        <w:rPr>
          <w:rFonts w:ascii="Times New Roman" w:hAnsi="Times New Roman" w:cs="Times New Roman"/>
          <w:sz w:val="28"/>
          <w:szCs w:val="28"/>
        </w:rPr>
        <w:t>Кондинского</w:t>
      </w:r>
      <w:proofErr w:type="spellEnd"/>
      <w:r w:rsidRPr="00A8212E">
        <w:rPr>
          <w:rFonts w:ascii="Times New Roman" w:hAnsi="Times New Roman" w:cs="Times New Roman"/>
          <w:sz w:val="28"/>
          <w:szCs w:val="28"/>
        </w:rPr>
        <w:t xml:space="preserve"> района                                            </w:t>
      </w:r>
      <w:r w:rsidRPr="00A8212E">
        <w:rPr>
          <w:rFonts w:ascii="Times New Roman" w:hAnsi="Times New Roman" w:cs="Times New Roman"/>
          <w:sz w:val="28"/>
          <w:szCs w:val="28"/>
        </w:rPr>
        <w:tab/>
      </w:r>
      <w:r w:rsidRPr="00A8212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8212E">
        <w:rPr>
          <w:rFonts w:ascii="Times New Roman" w:hAnsi="Times New Roman" w:cs="Times New Roman"/>
          <w:sz w:val="28"/>
          <w:szCs w:val="28"/>
        </w:rPr>
        <w:t>А.В. Дубовик</w:t>
      </w:r>
    </w:p>
    <w:p w:rsidR="00A8212E" w:rsidRDefault="00A8212E" w:rsidP="00A8212E">
      <w:pPr>
        <w:spacing w:after="0" w:line="240" w:lineRule="auto"/>
        <w:jc w:val="both"/>
        <w:rPr>
          <w:rFonts w:ascii="Times New Roman" w:hAnsi="Times New Roman" w:cs="Times New Roman"/>
          <w:sz w:val="28"/>
          <w:szCs w:val="28"/>
        </w:rPr>
      </w:pPr>
    </w:p>
    <w:p w:rsidR="00A8212E" w:rsidRDefault="00A8212E" w:rsidP="00A8212E">
      <w:pPr>
        <w:spacing w:after="0" w:line="240" w:lineRule="auto"/>
        <w:jc w:val="both"/>
        <w:rPr>
          <w:rFonts w:ascii="Times New Roman" w:hAnsi="Times New Roman" w:cs="Times New Roman"/>
          <w:sz w:val="28"/>
          <w:szCs w:val="28"/>
        </w:rPr>
      </w:pPr>
    </w:p>
    <w:p w:rsidR="00A8212E" w:rsidRDefault="00A8212E" w:rsidP="00A8212E">
      <w:pPr>
        <w:spacing w:after="0" w:line="240" w:lineRule="auto"/>
        <w:jc w:val="both"/>
        <w:rPr>
          <w:rFonts w:ascii="Times New Roman" w:hAnsi="Times New Roman" w:cs="Times New Roman"/>
          <w:sz w:val="28"/>
          <w:szCs w:val="28"/>
        </w:rPr>
      </w:pPr>
    </w:p>
    <w:p w:rsidR="00A8212E" w:rsidRPr="00A8212E" w:rsidRDefault="00A8212E" w:rsidP="00A8212E">
      <w:pPr>
        <w:spacing w:after="0" w:line="240" w:lineRule="auto"/>
        <w:jc w:val="both"/>
        <w:rPr>
          <w:rFonts w:ascii="Times New Roman" w:hAnsi="Times New Roman" w:cs="Times New Roman"/>
          <w:sz w:val="28"/>
          <w:szCs w:val="28"/>
        </w:rPr>
      </w:pPr>
    </w:p>
    <w:p w:rsidR="00A8212E" w:rsidRPr="00A8212E" w:rsidRDefault="00A8212E" w:rsidP="00A8212E">
      <w:pPr>
        <w:pStyle w:val="af2"/>
        <w:spacing w:line="240" w:lineRule="auto"/>
        <w:ind w:firstLine="0"/>
        <w:jc w:val="both"/>
        <w:rPr>
          <w:szCs w:val="28"/>
        </w:rPr>
      </w:pPr>
      <w:proofErr w:type="spellStart"/>
      <w:r w:rsidRPr="00A8212E">
        <w:rPr>
          <w:szCs w:val="28"/>
        </w:rPr>
        <w:t>пгт</w:t>
      </w:r>
      <w:proofErr w:type="spellEnd"/>
      <w:r w:rsidRPr="00A8212E">
        <w:rPr>
          <w:szCs w:val="28"/>
        </w:rPr>
        <w:t xml:space="preserve">. Междуреченский </w:t>
      </w:r>
    </w:p>
    <w:p w:rsidR="00A8212E" w:rsidRPr="00A8212E" w:rsidRDefault="00394D8C" w:rsidP="00A8212E">
      <w:pPr>
        <w:pStyle w:val="af2"/>
        <w:spacing w:line="240" w:lineRule="auto"/>
        <w:ind w:firstLine="0"/>
        <w:jc w:val="both"/>
        <w:rPr>
          <w:szCs w:val="28"/>
        </w:rPr>
      </w:pPr>
      <w:r>
        <w:rPr>
          <w:szCs w:val="28"/>
        </w:rPr>
        <w:t>_________</w:t>
      </w:r>
      <w:r w:rsidR="00A8212E" w:rsidRPr="00A8212E">
        <w:rPr>
          <w:szCs w:val="28"/>
        </w:rPr>
        <w:t xml:space="preserve"> 2021 года</w:t>
      </w:r>
    </w:p>
    <w:p w:rsidR="00A8212E" w:rsidRPr="00A8212E" w:rsidRDefault="00A8212E" w:rsidP="00A8212E">
      <w:pPr>
        <w:pStyle w:val="af2"/>
        <w:spacing w:line="240" w:lineRule="auto"/>
        <w:ind w:firstLine="0"/>
        <w:jc w:val="both"/>
        <w:rPr>
          <w:szCs w:val="28"/>
        </w:rPr>
      </w:pPr>
      <w:r w:rsidRPr="00A8212E">
        <w:rPr>
          <w:szCs w:val="28"/>
        </w:rPr>
        <w:t>№ ____</w:t>
      </w:r>
    </w:p>
    <w:p w:rsidR="00A8212E" w:rsidRPr="00A8212E" w:rsidRDefault="00A8212E" w:rsidP="00A8212E">
      <w:pPr>
        <w:spacing w:after="0" w:line="240" w:lineRule="auto"/>
        <w:rPr>
          <w:rFonts w:ascii="Times New Roman" w:hAnsi="Times New Roman" w:cs="Times New Roman"/>
        </w:rPr>
      </w:pPr>
    </w:p>
    <w:p w:rsidR="00DE7BCB" w:rsidRPr="00A8212E" w:rsidRDefault="00DE7BCB" w:rsidP="00A8212E">
      <w:pPr>
        <w:spacing w:after="0" w:line="240" w:lineRule="auto"/>
        <w:jc w:val="both"/>
        <w:rPr>
          <w:rFonts w:ascii="Times New Roman" w:hAnsi="Times New Roman" w:cs="Times New Roman"/>
          <w:color w:val="000000"/>
          <w:sz w:val="25"/>
          <w:szCs w:val="25"/>
        </w:rPr>
      </w:pPr>
    </w:p>
    <w:p w:rsidR="00B5184E" w:rsidRPr="00A8212E" w:rsidRDefault="00B5184E" w:rsidP="00A8212E">
      <w:pPr>
        <w:spacing w:after="0" w:line="240" w:lineRule="auto"/>
        <w:jc w:val="both"/>
        <w:rPr>
          <w:rFonts w:ascii="Times New Roman" w:hAnsi="Times New Roman" w:cs="Times New Roman"/>
          <w:color w:val="000000"/>
          <w:sz w:val="25"/>
          <w:szCs w:val="25"/>
        </w:rPr>
      </w:pPr>
      <w:bookmarkStart w:id="0" w:name="_GoBack"/>
      <w:bookmarkEnd w:id="0"/>
    </w:p>
    <w:p w:rsidR="00B5184E" w:rsidRPr="00A8212E" w:rsidRDefault="00B5184E" w:rsidP="00A8212E">
      <w:pPr>
        <w:spacing w:after="0" w:line="240" w:lineRule="auto"/>
        <w:rPr>
          <w:rFonts w:ascii="Times New Roman" w:hAnsi="Times New Roman" w:cs="Times New Roman"/>
          <w:sz w:val="24"/>
          <w:szCs w:val="24"/>
        </w:rPr>
      </w:pPr>
    </w:p>
    <w:sectPr w:rsidR="00B5184E" w:rsidRPr="00A8212E" w:rsidSect="00FB335D">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99" w:rsidRDefault="00697D99" w:rsidP="00FB335D">
      <w:pPr>
        <w:spacing w:after="0" w:line="240" w:lineRule="auto"/>
      </w:pPr>
      <w:r>
        <w:separator/>
      </w:r>
    </w:p>
  </w:endnote>
  <w:endnote w:type="continuationSeparator" w:id="0">
    <w:p w:rsidR="00697D99" w:rsidRDefault="00697D99" w:rsidP="00F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99" w:rsidRDefault="00697D99" w:rsidP="00FB335D">
      <w:pPr>
        <w:spacing w:after="0" w:line="240" w:lineRule="auto"/>
      </w:pPr>
      <w:r>
        <w:separator/>
      </w:r>
    </w:p>
  </w:footnote>
  <w:footnote w:type="continuationSeparator" w:id="0">
    <w:p w:rsidR="00697D99" w:rsidRDefault="00697D99" w:rsidP="00FB3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823653"/>
      <w:docPartObj>
        <w:docPartGallery w:val="Page Numbers (Top of Page)"/>
        <w:docPartUnique/>
      </w:docPartObj>
    </w:sdtPr>
    <w:sdtEndPr/>
    <w:sdtContent>
      <w:p w:rsidR="00FB335D" w:rsidRDefault="00FB335D">
        <w:pPr>
          <w:pStyle w:val="ae"/>
          <w:jc w:val="right"/>
        </w:pPr>
        <w:r>
          <w:fldChar w:fldCharType="begin"/>
        </w:r>
        <w:r>
          <w:instrText>PAGE   \* MERGEFORMAT</w:instrText>
        </w:r>
        <w:r>
          <w:fldChar w:fldCharType="separate"/>
        </w:r>
        <w:r w:rsidR="00394D8C">
          <w:rPr>
            <w:noProof/>
          </w:rPr>
          <w:t>3</w:t>
        </w:r>
        <w:r>
          <w:fldChar w:fldCharType="end"/>
        </w:r>
      </w:p>
    </w:sdtContent>
  </w:sdt>
  <w:p w:rsidR="00FB335D" w:rsidRDefault="00FB335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56"/>
    <w:multiLevelType w:val="hybridMultilevel"/>
    <w:tmpl w:val="9BE8B2D2"/>
    <w:lvl w:ilvl="0" w:tplc="4A6472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BC026A"/>
    <w:multiLevelType w:val="hybridMultilevel"/>
    <w:tmpl w:val="DB70DCC4"/>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C4912"/>
    <w:multiLevelType w:val="hybridMultilevel"/>
    <w:tmpl w:val="3120E446"/>
    <w:lvl w:ilvl="0" w:tplc="0419000F">
      <w:start w:val="1"/>
      <w:numFmt w:val="decimal"/>
      <w:lvlText w:val="%1."/>
      <w:lvlJc w:val="left"/>
      <w:pPr>
        <w:tabs>
          <w:tab w:val="num" w:pos="360"/>
        </w:tabs>
        <w:ind w:left="360" w:hanging="360"/>
      </w:pPr>
    </w:lvl>
    <w:lvl w:ilvl="1" w:tplc="0ADABBF4">
      <w:start w:val="1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3C12CF1"/>
    <w:multiLevelType w:val="hybridMultilevel"/>
    <w:tmpl w:val="D5085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31394"/>
    <w:multiLevelType w:val="hybridMultilevel"/>
    <w:tmpl w:val="7A36C7D0"/>
    <w:lvl w:ilvl="0" w:tplc="D00ACBF2">
      <w:start w:val="2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9A4DB8"/>
    <w:multiLevelType w:val="hybridMultilevel"/>
    <w:tmpl w:val="93BAABC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09CB5E6C"/>
    <w:multiLevelType w:val="multilevel"/>
    <w:tmpl w:val="21CE3DC4"/>
    <w:lvl w:ilvl="0">
      <w:start w:val="4"/>
      <w:numFmt w:val="decimal"/>
      <w:lvlText w:val="%1."/>
      <w:lvlJc w:val="left"/>
      <w:pPr>
        <w:ind w:left="1211" w:hanging="360"/>
      </w:pPr>
      <w:rPr>
        <w:rFonts w:cs="Times New Roman" w:hint="default"/>
      </w:rPr>
    </w:lvl>
    <w:lvl w:ilvl="1">
      <w:start w:val="1"/>
      <w:numFmt w:val="decimal"/>
      <w:isLgl/>
      <w:lvlText w:val="%1.%2."/>
      <w:lvlJc w:val="left"/>
      <w:pPr>
        <w:ind w:left="1191" w:hanging="765"/>
      </w:pPr>
      <w:rPr>
        <w:rFonts w:cs="Times New Roman" w:hint="default"/>
      </w:rPr>
    </w:lvl>
    <w:lvl w:ilvl="2">
      <w:start w:val="1"/>
      <w:numFmt w:val="decimal"/>
      <w:isLgl/>
      <w:lvlText w:val="%1.%2.%3."/>
      <w:lvlJc w:val="left"/>
      <w:pPr>
        <w:ind w:left="1617" w:hanging="765"/>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7">
    <w:nsid w:val="0DA811B6"/>
    <w:multiLevelType w:val="hybridMultilevel"/>
    <w:tmpl w:val="2A4AB284"/>
    <w:lvl w:ilvl="0" w:tplc="46A6D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F63A29"/>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9D3919"/>
    <w:multiLevelType w:val="hybridMultilevel"/>
    <w:tmpl w:val="A1CEF772"/>
    <w:lvl w:ilvl="0" w:tplc="40125D0A">
      <w:start w:val="4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D47AEE"/>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2535FA"/>
    <w:multiLevelType w:val="hybridMultilevel"/>
    <w:tmpl w:val="BA52630A"/>
    <w:lvl w:ilvl="0" w:tplc="DCC6289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9C05D45"/>
    <w:multiLevelType w:val="hybridMultilevel"/>
    <w:tmpl w:val="0BFE4E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C7203"/>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382988"/>
    <w:multiLevelType w:val="multilevel"/>
    <w:tmpl w:val="510CB1F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0D404F8"/>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B11892"/>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1A0C93"/>
    <w:multiLevelType w:val="hybridMultilevel"/>
    <w:tmpl w:val="3CF26232"/>
    <w:lvl w:ilvl="0" w:tplc="22068A9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A992CD0"/>
    <w:multiLevelType w:val="hybridMultilevel"/>
    <w:tmpl w:val="DFE02C20"/>
    <w:lvl w:ilvl="0" w:tplc="26D6429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B4356"/>
    <w:multiLevelType w:val="multilevel"/>
    <w:tmpl w:val="EB20EC3C"/>
    <w:lvl w:ilvl="0">
      <w:start w:val="1"/>
      <w:numFmt w:val="decimal"/>
      <w:lvlText w:val="%1."/>
      <w:lvlJc w:val="left"/>
      <w:pPr>
        <w:ind w:left="1353" w:hanging="360"/>
      </w:pPr>
      <w:rPr>
        <w:rFonts w:ascii="Times New Roman" w:hAnsi="Times New Roman" w:cs="Times New Roman" w:hint="default"/>
        <w:sz w:val="24"/>
      </w:rPr>
    </w:lvl>
    <w:lvl w:ilvl="1">
      <w:start w:val="1"/>
      <w:numFmt w:val="decimal"/>
      <w:isLgl/>
      <w:lvlText w:val="%1.%2."/>
      <w:lvlJc w:val="left"/>
      <w:pPr>
        <w:ind w:left="1713" w:hanging="720"/>
      </w:pPr>
      <w:rPr>
        <w:rFonts w:ascii="Times New Roman" w:hAnsi="Times New Roman" w:cs="Times New Roman" w:hint="default"/>
        <w:sz w:val="24"/>
      </w:rPr>
    </w:lvl>
    <w:lvl w:ilvl="2">
      <w:start w:val="1"/>
      <w:numFmt w:val="decimal"/>
      <w:isLgl/>
      <w:lvlText w:val="%1.%2.%3."/>
      <w:lvlJc w:val="left"/>
      <w:pPr>
        <w:ind w:left="1713" w:hanging="720"/>
      </w:pPr>
      <w:rPr>
        <w:rFonts w:ascii="Arial" w:hAnsi="Arial" w:cs="Arial" w:hint="default"/>
        <w:sz w:val="24"/>
      </w:rPr>
    </w:lvl>
    <w:lvl w:ilvl="3">
      <w:start w:val="1"/>
      <w:numFmt w:val="decimal"/>
      <w:isLgl/>
      <w:lvlText w:val="%1.%2.%3.%4."/>
      <w:lvlJc w:val="left"/>
      <w:pPr>
        <w:ind w:left="2073" w:hanging="1080"/>
      </w:pPr>
      <w:rPr>
        <w:rFonts w:ascii="Arial" w:hAnsi="Arial" w:cs="Arial" w:hint="default"/>
        <w:sz w:val="24"/>
      </w:rPr>
    </w:lvl>
    <w:lvl w:ilvl="4">
      <w:start w:val="1"/>
      <w:numFmt w:val="decimal"/>
      <w:isLgl/>
      <w:lvlText w:val="%1.%2.%3.%4.%5."/>
      <w:lvlJc w:val="left"/>
      <w:pPr>
        <w:ind w:left="2073" w:hanging="1080"/>
      </w:pPr>
      <w:rPr>
        <w:rFonts w:ascii="Arial" w:hAnsi="Arial" w:cs="Arial" w:hint="default"/>
        <w:sz w:val="24"/>
      </w:rPr>
    </w:lvl>
    <w:lvl w:ilvl="5">
      <w:start w:val="1"/>
      <w:numFmt w:val="decimal"/>
      <w:isLgl/>
      <w:lvlText w:val="%1.%2.%3.%4.%5.%6."/>
      <w:lvlJc w:val="left"/>
      <w:pPr>
        <w:ind w:left="2433" w:hanging="1440"/>
      </w:pPr>
      <w:rPr>
        <w:rFonts w:ascii="Arial" w:hAnsi="Arial" w:cs="Arial" w:hint="default"/>
        <w:sz w:val="24"/>
      </w:rPr>
    </w:lvl>
    <w:lvl w:ilvl="6">
      <w:start w:val="1"/>
      <w:numFmt w:val="decimal"/>
      <w:isLgl/>
      <w:lvlText w:val="%1.%2.%3.%4.%5.%6.%7."/>
      <w:lvlJc w:val="left"/>
      <w:pPr>
        <w:ind w:left="2793" w:hanging="1800"/>
      </w:pPr>
      <w:rPr>
        <w:rFonts w:ascii="Arial" w:hAnsi="Arial" w:cs="Arial" w:hint="default"/>
        <w:sz w:val="24"/>
      </w:rPr>
    </w:lvl>
    <w:lvl w:ilvl="7">
      <w:start w:val="1"/>
      <w:numFmt w:val="decimal"/>
      <w:isLgl/>
      <w:lvlText w:val="%1.%2.%3.%4.%5.%6.%7.%8."/>
      <w:lvlJc w:val="left"/>
      <w:pPr>
        <w:ind w:left="2793" w:hanging="1800"/>
      </w:pPr>
      <w:rPr>
        <w:rFonts w:ascii="Arial" w:hAnsi="Arial" w:cs="Arial" w:hint="default"/>
        <w:sz w:val="24"/>
      </w:rPr>
    </w:lvl>
    <w:lvl w:ilvl="8">
      <w:start w:val="1"/>
      <w:numFmt w:val="decimal"/>
      <w:isLgl/>
      <w:lvlText w:val="%1.%2.%3.%4.%5.%6.%7.%8.%9."/>
      <w:lvlJc w:val="left"/>
      <w:pPr>
        <w:ind w:left="3153" w:hanging="2160"/>
      </w:pPr>
      <w:rPr>
        <w:rFonts w:ascii="Arial" w:hAnsi="Arial" w:cs="Arial" w:hint="default"/>
        <w:sz w:val="24"/>
      </w:rPr>
    </w:lvl>
  </w:abstractNum>
  <w:abstractNum w:abstractNumId="20">
    <w:nsid w:val="494939DB"/>
    <w:multiLevelType w:val="hybridMultilevel"/>
    <w:tmpl w:val="1AFC7B82"/>
    <w:lvl w:ilvl="0" w:tplc="BAE44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D4397F"/>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6F016E"/>
    <w:multiLevelType w:val="hybridMultilevel"/>
    <w:tmpl w:val="1B669AF6"/>
    <w:lvl w:ilvl="0" w:tplc="0419000F">
      <w:start w:val="4"/>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559B7438"/>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CC50D0"/>
    <w:multiLevelType w:val="hybridMultilevel"/>
    <w:tmpl w:val="38DE0AD4"/>
    <w:lvl w:ilvl="0" w:tplc="0419000F">
      <w:start w:val="10"/>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B76E33"/>
    <w:multiLevelType w:val="hybridMultilevel"/>
    <w:tmpl w:val="E2626DC8"/>
    <w:lvl w:ilvl="0" w:tplc="3654B1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0F261F5"/>
    <w:multiLevelType w:val="hybridMultilevel"/>
    <w:tmpl w:val="3F2C0026"/>
    <w:lvl w:ilvl="0" w:tplc="F5CC4DC0">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C4701"/>
    <w:multiLevelType w:val="hybridMultilevel"/>
    <w:tmpl w:val="8BC2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994FE6"/>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924694"/>
    <w:multiLevelType w:val="hybridMultilevel"/>
    <w:tmpl w:val="45FC5856"/>
    <w:lvl w:ilvl="0" w:tplc="5CD23E3E">
      <w:start w:val="1"/>
      <w:numFmt w:val="decimal"/>
      <w:lvlText w:val="%1."/>
      <w:lvlJc w:val="left"/>
      <w:pPr>
        <w:tabs>
          <w:tab w:val="num" w:pos="720"/>
        </w:tabs>
        <w:ind w:left="720" w:hanging="360"/>
      </w:pPr>
      <w:rPr>
        <w:b w:val="0"/>
      </w:rPr>
    </w:lvl>
    <w:lvl w:ilvl="1" w:tplc="5CE06BF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FA23BA"/>
    <w:multiLevelType w:val="hybridMultilevel"/>
    <w:tmpl w:val="93BAABC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1">
    <w:nsid w:val="70970FC1"/>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EB7688"/>
    <w:multiLevelType w:val="hybridMultilevel"/>
    <w:tmpl w:val="FF420A9A"/>
    <w:lvl w:ilvl="0" w:tplc="0D280C9C">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AA2F1A"/>
    <w:multiLevelType w:val="hybridMultilevel"/>
    <w:tmpl w:val="D9FE8C9A"/>
    <w:lvl w:ilvl="0" w:tplc="0419000F">
      <w:start w:val="1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7D660B46"/>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4446E6"/>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DA157A"/>
    <w:multiLevelType w:val="hybridMultilevel"/>
    <w:tmpl w:val="6EBEEFFE"/>
    <w:lvl w:ilvl="0" w:tplc="838E4F88">
      <w:start w:val="1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29"/>
  </w:num>
  <w:num w:numId="3">
    <w:abstractNumId w:val="12"/>
  </w:num>
  <w:num w:numId="4">
    <w:abstractNumId w:val="2"/>
  </w:num>
  <w:num w:numId="5">
    <w:abstractNumId w:val="22"/>
  </w:num>
  <w:num w:numId="6">
    <w:abstractNumId w:val="24"/>
  </w:num>
  <w:num w:numId="7">
    <w:abstractNumId w:val="15"/>
  </w:num>
  <w:num w:numId="8">
    <w:abstractNumId w:val="28"/>
  </w:num>
  <w:num w:numId="9">
    <w:abstractNumId w:val="35"/>
  </w:num>
  <w:num w:numId="10">
    <w:abstractNumId w:val="10"/>
  </w:num>
  <w:num w:numId="11">
    <w:abstractNumId w:val="23"/>
  </w:num>
  <w:num w:numId="12">
    <w:abstractNumId w:val="21"/>
  </w:num>
  <w:num w:numId="13">
    <w:abstractNumId w:val="36"/>
  </w:num>
  <w:num w:numId="14">
    <w:abstractNumId w:val="31"/>
  </w:num>
  <w:num w:numId="15">
    <w:abstractNumId w:val="13"/>
  </w:num>
  <w:num w:numId="16">
    <w:abstractNumId w:val="16"/>
  </w:num>
  <w:num w:numId="17">
    <w:abstractNumId w:val="26"/>
  </w:num>
  <w:num w:numId="18">
    <w:abstractNumId w:val="8"/>
  </w:num>
  <w:num w:numId="19">
    <w:abstractNumId w:val="1"/>
  </w:num>
  <w:num w:numId="20">
    <w:abstractNumId w:val="37"/>
  </w:num>
  <w:num w:numId="21">
    <w:abstractNumId w:val="33"/>
  </w:num>
  <w:num w:numId="22">
    <w:abstractNumId w:val="0"/>
  </w:num>
  <w:num w:numId="23">
    <w:abstractNumId w:val="5"/>
  </w:num>
  <w:num w:numId="24">
    <w:abstractNumId w:val="30"/>
  </w:num>
  <w:num w:numId="25">
    <w:abstractNumId w:val="27"/>
  </w:num>
  <w:num w:numId="26">
    <w:abstractNumId w:val="32"/>
  </w:num>
  <w:num w:numId="27">
    <w:abstractNumId w:val="4"/>
  </w:num>
  <w:num w:numId="28">
    <w:abstractNumId w:val="20"/>
  </w:num>
  <w:num w:numId="29">
    <w:abstractNumId w:val="6"/>
  </w:num>
  <w:num w:numId="30">
    <w:abstractNumId w:val="18"/>
  </w:num>
  <w:num w:numId="31">
    <w:abstractNumId w:val="3"/>
  </w:num>
  <w:num w:numId="32">
    <w:abstractNumId w:val="19"/>
  </w:num>
  <w:num w:numId="33">
    <w:abstractNumId w:val="14"/>
  </w:num>
  <w:num w:numId="34">
    <w:abstractNumId w:val="25"/>
  </w:num>
  <w:num w:numId="35">
    <w:abstractNumId w:val="9"/>
  </w:num>
  <w:num w:numId="36">
    <w:abstractNumId w:val="34"/>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C"/>
    <w:rsid w:val="00030FA8"/>
    <w:rsid w:val="00031C2F"/>
    <w:rsid w:val="00032CC9"/>
    <w:rsid w:val="00041B75"/>
    <w:rsid w:val="000818D9"/>
    <w:rsid w:val="000827C2"/>
    <w:rsid w:val="0009580D"/>
    <w:rsid w:val="000B0EB8"/>
    <w:rsid w:val="000B693D"/>
    <w:rsid w:val="000C4C45"/>
    <w:rsid w:val="000D2782"/>
    <w:rsid w:val="000E3B13"/>
    <w:rsid w:val="000E5C00"/>
    <w:rsid w:val="001157DE"/>
    <w:rsid w:val="0015268D"/>
    <w:rsid w:val="00167924"/>
    <w:rsid w:val="00184C07"/>
    <w:rsid w:val="001D22A7"/>
    <w:rsid w:val="00203987"/>
    <w:rsid w:val="0024133D"/>
    <w:rsid w:val="00272B76"/>
    <w:rsid w:val="00283D05"/>
    <w:rsid w:val="002B59A0"/>
    <w:rsid w:val="002E35BD"/>
    <w:rsid w:val="002F72C7"/>
    <w:rsid w:val="00366D63"/>
    <w:rsid w:val="00394D8C"/>
    <w:rsid w:val="00397FC3"/>
    <w:rsid w:val="003C7483"/>
    <w:rsid w:val="003F246C"/>
    <w:rsid w:val="003F779D"/>
    <w:rsid w:val="00401357"/>
    <w:rsid w:val="00410ED5"/>
    <w:rsid w:val="004501C9"/>
    <w:rsid w:val="0049441E"/>
    <w:rsid w:val="004F1008"/>
    <w:rsid w:val="004F4EC9"/>
    <w:rsid w:val="00515B81"/>
    <w:rsid w:val="00536228"/>
    <w:rsid w:val="005514C3"/>
    <w:rsid w:val="005803D3"/>
    <w:rsid w:val="00586F6B"/>
    <w:rsid w:val="005D0257"/>
    <w:rsid w:val="005F02E0"/>
    <w:rsid w:val="00621569"/>
    <w:rsid w:val="00632A92"/>
    <w:rsid w:val="0064243F"/>
    <w:rsid w:val="00643E47"/>
    <w:rsid w:val="00697D99"/>
    <w:rsid w:val="006A5445"/>
    <w:rsid w:val="006C47A0"/>
    <w:rsid w:val="006C6848"/>
    <w:rsid w:val="006D0A87"/>
    <w:rsid w:val="006D2851"/>
    <w:rsid w:val="006D3FF8"/>
    <w:rsid w:val="00711D34"/>
    <w:rsid w:val="00775577"/>
    <w:rsid w:val="007A2AC1"/>
    <w:rsid w:val="007A3C64"/>
    <w:rsid w:val="00804080"/>
    <w:rsid w:val="00831761"/>
    <w:rsid w:val="00852E4C"/>
    <w:rsid w:val="008639A2"/>
    <w:rsid w:val="00886B43"/>
    <w:rsid w:val="008A66B1"/>
    <w:rsid w:val="008D6527"/>
    <w:rsid w:val="008F7CA9"/>
    <w:rsid w:val="00923D21"/>
    <w:rsid w:val="009544A8"/>
    <w:rsid w:val="00970D7F"/>
    <w:rsid w:val="009B5EFB"/>
    <w:rsid w:val="009F16C9"/>
    <w:rsid w:val="00A251D3"/>
    <w:rsid w:val="00A8212E"/>
    <w:rsid w:val="00A8219E"/>
    <w:rsid w:val="00A82E73"/>
    <w:rsid w:val="00AA115A"/>
    <w:rsid w:val="00AA254B"/>
    <w:rsid w:val="00AC2055"/>
    <w:rsid w:val="00AE66F9"/>
    <w:rsid w:val="00AE703D"/>
    <w:rsid w:val="00AF3877"/>
    <w:rsid w:val="00AF3D5A"/>
    <w:rsid w:val="00B057BD"/>
    <w:rsid w:val="00B14F46"/>
    <w:rsid w:val="00B34725"/>
    <w:rsid w:val="00B5184E"/>
    <w:rsid w:val="00B65470"/>
    <w:rsid w:val="00B96355"/>
    <w:rsid w:val="00BA1D24"/>
    <w:rsid w:val="00BD3FB6"/>
    <w:rsid w:val="00BD56AF"/>
    <w:rsid w:val="00BF0557"/>
    <w:rsid w:val="00BF609C"/>
    <w:rsid w:val="00C12D53"/>
    <w:rsid w:val="00C96188"/>
    <w:rsid w:val="00CC0A27"/>
    <w:rsid w:val="00CC62B4"/>
    <w:rsid w:val="00CD03C2"/>
    <w:rsid w:val="00CD2B44"/>
    <w:rsid w:val="00CE5EAC"/>
    <w:rsid w:val="00D044AF"/>
    <w:rsid w:val="00D30AB5"/>
    <w:rsid w:val="00D711EF"/>
    <w:rsid w:val="00D820D9"/>
    <w:rsid w:val="00D85A35"/>
    <w:rsid w:val="00DC6BC5"/>
    <w:rsid w:val="00DD404F"/>
    <w:rsid w:val="00DE7BCB"/>
    <w:rsid w:val="00DF3EFC"/>
    <w:rsid w:val="00E12A23"/>
    <w:rsid w:val="00E232BC"/>
    <w:rsid w:val="00E24E8A"/>
    <w:rsid w:val="00E42B01"/>
    <w:rsid w:val="00E80D33"/>
    <w:rsid w:val="00EB5BAB"/>
    <w:rsid w:val="00ED4562"/>
    <w:rsid w:val="00F16BF5"/>
    <w:rsid w:val="00F260AF"/>
    <w:rsid w:val="00F7071D"/>
    <w:rsid w:val="00F72877"/>
    <w:rsid w:val="00FB335D"/>
    <w:rsid w:val="00FD6821"/>
    <w:rsid w:val="00FF3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A35"/>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8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48"/>
    <w:rPr>
      <w:rFonts w:ascii="Tahoma" w:hAnsi="Tahoma" w:cs="Tahoma"/>
      <w:sz w:val="16"/>
      <w:szCs w:val="16"/>
    </w:rPr>
  </w:style>
  <w:style w:type="character" w:customStyle="1" w:styleId="10">
    <w:name w:val="Заголовок 1 Знак"/>
    <w:basedOn w:val="a0"/>
    <w:link w:val="1"/>
    <w:rsid w:val="00D85A35"/>
    <w:rPr>
      <w:rFonts w:ascii="Times New Roman" w:eastAsia="Times New Roman" w:hAnsi="Times New Roman" w:cs="Times New Roman"/>
      <w:sz w:val="24"/>
      <w:szCs w:val="20"/>
      <w:lang w:eastAsia="ru-RU"/>
    </w:rPr>
  </w:style>
  <w:style w:type="table" w:styleId="a5">
    <w:name w:val="Table Grid"/>
    <w:basedOn w:val="a1"/>
    <w:rsid w:val="00D8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2F72C7"/>
    <w:pPr>
      <w:spacing w:after="0" w:line="240" w:lineRule="auto"/>
    </w:pPr>
    <w:rPr>
      <w:rFonts w:eastAsiaTheme="minorEastAsia"/>
      <w:lang w:eastAsia="ru-RU"/>
    </w:rPr>
  </w:style>
  <w:style w:type="paragraph" w:styleId="a8">
    <w:name w:val="List Paragraph"/>
    <w:basedOn w:val="a"/>
    <w:uiPriority w:val="34"/>
    <w:qFormat/>
    <w:rsid w:val="002F72C7"/>
    <w:pPr>
      <w:ind w:left="720"/>
      <w:contextualSpacing/>
    </w:pPr>
  </w:style>
  <w:style w:type="paragraph" w:styleId="a9">
    <w:name w:val="Normal (Web)"/>
    <w:basedOn w:val="a"/>
    <w:rsid w:val="001157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1157D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 (веб)1"/>
    <w:basedOn w:val="a"/>
    <w:rsid w:val="00E12A23"/>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a">
    <w:name w:val="Body Text Indent"/>
    <w:basedOn w:val="a"/>
    <w:link w:val="ab"/>
    <w:rsid w:val="00ED4562"/>
    <w:pPr>
      <w:widowControl w:val="0"/>
      <w:suppressAutoHyphens/>
      <w:snapToGrid w:val="0"/>
      <w:spacing w:after="0" w:line="240" w:lineRule="auto"/>
      <w:ind w:right="-766" w:firstLine="567"/>
    </w:pPr>
    <w:rPr>
      <w:rFonts w:ascii="Times New Roman" w:eastAsia="Times New Roman" w:hAnsi="Times New Roman" w:cs="Times New Roman"/>
      <w:b/>
      <w:sz w:val="24"/>
      <w:szCs w:val="20"/>
      <w:lang w:eastAsia="ar-SA"/>
    </w:rPr>
  </w:style>
  <w:style w:type="character" w:customStyle="1" w:styleId="ab">
    <w:name w:val="Основной текст с отступом Знак"/>
    <w:basedOn w:val="a0"/>
    <w:link w:val="aa"/>
    <w:rsid w:val="00ED4562"/>
    <w:rPr>
      <w:rFonts w:ascii="Times New Roman" w:eastAsia="Times New Roman" w:hAnsi="Times New Roman" w:cs="Times New Roman"/>
      <w:b/>
      <w:sz w:val="24"/>
      <w:szCs w:val="20"/>
      <w:lang w:eastAsia="ar-SA"/>
    </w:rPr>
  </w:style>
  <w:style w:type="character" w:customStyle="1" w:styleId="genmed">
    <w:name w:val="genmed"/>
    <w:basedOn w:val="a0"/>
    <w:rsid w:val="00283D05"/>
  </w:style>
  <w:style w:type="paragraph" w:customStyle="1" w:styleId="ac">
    <w:name w:val="Прижатый влево"/>
    <w:basedOn w:val="a"/>
    <w:next w:val="a"/>
    <w:uiPriority w:val="99"/>
    <w:rsid w:val="00DF3EFC"/>
    <w:pPr>
      <w:autoSpaceDE w:val="0"/>
      <w:autoSpaceDN w:val="0"/>
      <w:adjustRightInd w:val="0"/>
      <w:spacing w:after="0" w:line="240" w:lineRule="auto"/>
    </w:pPr>
    <w:rPr>
      <w:rFonts w:ascii="Arial" w:hAnsi="Arial" w:cs="Arial"/>
      <w:sz w:val="24"/>
      <w:szCs w:val="24"/>
    </w:rPr>
  </w:style>
  <w:style w:type="character" w:customStyle="1" w:styleId="blk">
    <w:name w:val="blk"/>
    <w:basedOn w:val="a0"/>
    <w:rsid w:val="00B5184E"/>
  </w:style>
  <w:style w:type="paragraph" w:customStyle="1" w:styleId="ConsPlusNormal">
    <w:name w:val="ConsPlusNormal"/>
    <w:rsid w:val="008639A2"/>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CE5EAC"/>
    <w:rPr>
      <w:color w:val="0000FF"/>
      <w:u w:val="single"/>
    </w:rPr>
  </w:style>
  <w:style w:type="paragraph" w:customStyle="1" w:styleId="12">
    <w:name w:val="Абзац списка1"/>
    <w:basedOn w:val="a"/>
    <w:rsid w:val="002E35BD"/>
    <w:pPr>
      <w:ind w:left="720"/>
      <w:contextualSpacing/>
    </w:pPr>
    <w:rPr>
      <w:rFonts w:ascii="Calibri" w:eastAsia="Calibri" w:hAnsi="Calibri" w:cs="Times New Roman"/>
      <w:lang w:eastAsia="ru-RU"/>
    </w:rPr>
  </w:style>
  <w:style w:type="paragraph" w:customStyle="1" w:styleId="Title">
    <w:name w:val="Title!Название НПА"/>
    <w:basedOn w:val="a"/>
    <w:rsid w:val="00030FA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082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2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15268D"/>
    <w:rPr>
      <w:rFonts w:eastAsiaTheme="minorEastAsia"/>
      <w:lang w:eastAsia="ru-RU"/>
    </w:rPr>
  </w:style>
  <w:style w:type="paragraph" w:customStyle="1" w:styleId="ConsTitle">
    <w:name w:val="ConsTitle"/>
    <w:rsid w:val="0024133D"/>
    <w:pPr>
      <w:widowControl w:val="0"/>
      <w:spacing w:after="0" w:line="240" w:lineRule="auto"/>
      <w:ind w:right="19772"/>
    </w:pPr>
    <w:rPr>
      <w:rFonts w:ascii="Arial" w:eastAsia="Times New Roman" w:hAnsi="Arial" w:cs="Times New Roman"/>
      <w:b/>
      <w:sz w:val="16"/>
      <w:szCs w:val="20"/>
      <w:lang w:eastAsia="ru-RU"/>
    </w:rPr>
  </w:style>
  <w:style w:type="paragraph" w:styleId="ae">
    <w:name w:val="header"/>
    <w:basedOn w:val="a"/>
    <w:link w:val="af"/>
    <w:uiPriority w:val="99"/>
    <w:unhideWhenUsed/>
    <w:rsid w:val="00FB335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B335D"/>
  </w:style>
  <w:style w:type="paragraph" w:styleId="af0">
    <w:name w:val="footer"/>
    <w:basedOn w:val="a"/>
    <w:link w:val="af1"/>
    <w:uiPriority w:val="99"/>
    <w:unhideWhenUsed/>
    <w:rsid w:val="00FB335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B335D"/>
  </w:style>
  <w:style w:type="paragraph" w:customStyle="1" w:styleId="formattext">
    <w:name w:val="formattext"/>
    <w:basedOn w:val="a"/>
    <w:rsid w:val="00A82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Абзац"/>
    <w:rsid w:val="00A8212E"/>
    <w:pPr>
      <w:spacing w:after="0" w:line="360" w:lineRule="auto"/>
      <w:ind w:firstLine="709"/>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A35"/>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8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48"/>
    <w:rPr>
      <w:rFonts w:ascii="Tahoma" w:hAnsi="Tahoma" w:cs="Tahoma"/>
      <w:sz w:val="16"/>
      <w:szCs w:val="16"/>
    </w:rPr>
  </w:style>
  <w:style w:type="character" w:customStyle="1" w:styleId="10">
    <w:name w:val="Заголовок 1 Знак"/>
    <w:basedOn w:val="a0"/>
    <w:link w:val="1"/>
    <w:rsid w:val="00D85A35"/>
    <w:rPr>
      <w:rFonts w:ascii="Times New Roman" w:eastAsia="Times New Roman" w:hAnsi="Times New Roman" w:cs="Times New Roman"/>
      <w:sz w:val="24"/>
      <w:szCs w:val="20"/>
      <w:lang w:eastAsia="ru-RU"/>
    </w:rPr>
  </w:style>
  <w:style w:type="table" w:styleId="a5">
    <w:name w:val="Table Grid"/>
    <w:basedOn w:val="a1"/>
    <w:rsid w:val="00D8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2F72C7"/>
    <w:pPr>
      <w:spacing w:after="0" w:line="240" w:lineRule="auto"/>
    </w:pPr>
    <w:rPr>
      <w:rFonts w:eastAsiaTheme="minorEastAsia"/>
      <w:lang w:eastAsia="ru-RU"/>
    </w:rPr>
  </w:style>
  <w:style w:type="paragraph" w:styleId="a8">
    <w:name w:val="List Paragraph"/>
    <w:basedOn w:val="a"/>
    <w:uiPriority w:val="34"/>
    <w:qFormat/>
    <w:rsid w:val="002F72C7"/>
    <w:pPr>
      <w:ind w:left="720"/>
      <w:contextualSpacing/>
    </w:pPr>
  </w:style>
  <w:style w:type="paragraph" w:styleId="a9">
    <w:name w:val="Normal (Web)"/>
    <w:basedOn w:val="a"/>
    <w:rsid w:val="001157D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1157D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 (веб)1"/>
    <w:basedOn w:val="a"/>
    <w:rsid w:val="00E12A23"/>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a">
    <w:name w:val="Body Text Indent"/>
    <w:basedOn w:val="a"/>
    <w:link w:val="ab"/>
    <w:rsid w:val="00ED4562"/>
    <w:pPr>
      <w:widowControl w:val="0"/>
      <w:suppressAutoHyphens/>
      <w:snapToGrid w:val="0"/>
      <w:spacing w:after="0" w:line="240" w:lineRule="auto"/>
      <w:ind w:right="-766" w:firstLine="567"/>
    </w:pPr>
    <w:rPr>
      <w:rFonts w:ascii="Times New Roman" w:eastAsia="Times New Roman" w:hAnsi="Times New Roman" w:cs="Times New Roman"/>
      <w:b/>
      <w:sz w:val="24"/>
      <w:szCs w:val="20"/>
      <w:lang w:eastAsia="ar-SA"/>
    </w:rPr>
  </w:style>
  <w:style w:type="character" w:customStyle="1" w:styleId="ab">
    <w:name w:val="Основной текст с отступом Знак"/>
    <w:basedOn w:val="a0"/>
    <w:link w:val="aa"/>
    <w:rsid w:val="00ED4562"/>
    <w:rPr>
      <w:rFonts w:ascii="Times New Roman" w:eastAsia="Times New Roman" w:hAnsi="Times New Roman" w:cs="Times New Roman"/>
      <w:b/>
      <w:sz w:val="24"/>
      <w:szCs w:val="20"/>
      <w:lang w:eastAsia="ar-SA"/>
    </w:rPr>
  </w:style>
  <w:style w:type="character" w:customStyle="1" w:styleId="genmed">
    <w:name w:val="genmed"/>
    <w:basedOn w:val="a0"/>
    <w:rsid w:val="00283D05"/>
  </w:style>
  <w:style w:type="paragraph" w:customStyle="1" w:styleId="ac">
    <w:name w:val="Прижатый влево"/>
    <w:basedOn w:val="a"/>
    <w:next w:val="a"/>
    <w:uiPriority w:val="99"/>
    <w:rsid w:val="00DF3EFC"/>
    <w:pPr>
      <w:autoSpaceDE w:val="0"/>
      <w:autoSpaceDN w:val="0"/>
      <w:adjustRightInd w:val="0"/>
      <w:spacing w:after="0" w:line="240" w:lineRule="auto"/>
    </w:pPr>
    <w:rPr>
      <w:rFonts w:ascii="Arial" w:hAnsi="Arial" w:cs="Arial"/>
      <w:sz w:val="24"/>
      <w:szCs w:val="24"/>
    </w:rPr>
  </w:style>
  <w:style w:type="character" w:customStyle="1" w:styleId="blk">
    <w:name w:val="blk"/>
    <w:basedOn w:val="a0"/>
    <w:rsid w:val="00B5184E"/>
  </w:style>
  <w:style w:type="paragraph" w:customStyle="1" w:styleId="ConsPlusNormal">
    <w:name w:val="ConsPlusNormal"/>
    <w:rsid w:val="008639A2"/>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CE5EAC"/>
    <w:rPr>
      <w:color w:val="0000FF"/>
      <w:u w:val="single"/>
    </w:rPr>
  </w:style>
  <w:style w:type="paragraph" w:customStyle="1" w:styleId="12">
    <w:name w:val="Абзац списка1"/>
    <w:basedOn w:val="a"/>
    <w:rsid w:val="002E35BD"/>
    <w:pPr>
      <w:ind w:left="720"/>
      <w:contextualSpacing/>
    </w:pPr>
    <w:rPr>
      <w:rFonts w:ascii="Calibri" w:eastAsia="Calibri" w:hAnsi="Calibri" w:cs="Times New Roman"/>
      <w:lang w:eastAsia="ru-RU"/>
    </w:rPr>
  </w:style>
  <w:style w:type="paragraph" w:customStyle="1" w:styleId="Title">
    <w:name w:val="Title!Название НПА"/>
    <w:basedOn w:val="a"/>
    <w:rsid w:val="00030FA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1">
    <w:name w:val="s_1"/>
    <w:basedOn w:val="a"/>
    <w:rsid w:val="00082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82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15268D"/>
    <w:rPr>
      <w:rFonts w:eastAsiaTheme="minorEastAsia"/>
      <w:lang w:eastAsia="ru-RU"/>
    </w:rPr>
  </w:style>
  <w:style w:type="paragraph" w:customStyle="1" w:styleId="ConsTitle">
    <w:name w:val="ConsTitle"/>
    <w:rsid w:val="0024133D"/>
    <w:pPr>
      <w:widowControl w:val="0"/>
      <w:spacing w:after="0" w:line="240" w:lineRule="auto"/>
      <w:ind w:right="19772"/>
    </w:pPr>
    <w:rPr>
      <w:rFonts w:ascii="Arial" w:eastAsia="Times New Roman" w:hAnsi="Arial" w:cs="Times New Roman"/>
      <w:b/>
      <w:sz w:val="16"/>
      <w:szCs w:val="20"/>
      <w:lang w:eastAsia="ru-RU"/>
    </w:rPr>
  </w:style>
  <w:style w:type="paragraph" w:styleId="ae">
    <w:name w:val="header"/>
    <w:basedOn w:val="a"/>
    <w:link w:val="af"/>
    <w:uiPriority w:val="99"/>
    <w:unhideWhenUsed/>
    <w:rsid w:val="00FB335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B335D"/>
  </w:style>
  <w:style w:type="paragraph" w:styleId="af0">
    <w:name w:val="footer"/>
    <w:basedOn w:val="a"/>
    <w:link w:val="af1"/>
    <w:uiPriority w:val="99"/>
    <w:unhideWhenUsed/>
    <w:rsid w:val="00FB335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B335D"/>
  </w:style>
  <w:style w:type="paragraph" w:customStyle="1" w:styleId="formattext">
    <w:name w:val="formattext"/>
    <w:basedOn w:val="a"/>
    <w:rsid w:val="00A82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Абзац"/>
    <w:rsid w:val="00A8212E"/>
    <w:pPr>
      <w:spacing w:after="0" w:line="360" w:lineRule="auto"/>
      <w:ind w:firstLine="709"/>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4215">
      <w:bodyDiv w:val="1"/>
      <w:marLeft w:val="0"/>
      <w:marRight w:val="0"/>
      <w:marTop w:val="0"/>
      <w:marBottom w:val="0"/>
      <w:divBdr>
        <w:top w:val="none" w:sz="0" w:space="0" w:color="auto"/>
        <w:left w:val="none" w:sz="0" w:space="0" w:color="auto"/>
        <w:bottom w:val="none" w:sz="0" w:space="0" w:color="auto"/>
        <w:right w:val="none" w:sz="0" w:space="0" w:color="auto"/>
      </w:divBdr>
    </w:div>
    <w:div w:id="1341588407">
      <w:bodyDiv w:val="1"/>
      <w:marLeft w:val="0"/>
      <w:marRight w:val="0"/>
      <w:marTop w:val="0"/>
      <w:marBottom w:val="0"/>
      <w:divBdr>
        <w:top w:val="none" w:sz="0" w:space="0" w:color="auto"/>
        <w:left w:val="none" w:sz="0" w:space="0" w:color="auto"/>
        <w:bottom w:val="none" w:sz="0" w:space="0" w:color="auto"/>
        <w:right w:val="none" w:sz="0" w:space="0" w:color="auto"/>
      </w:divBdr>
      <w:divsChild>
        <w:div w:id="283385190">
          <w:marLeft w:val="0"/>
          <w:marRight w:val="0"/>
          <w:marTop w:val="0"/>
          <w:marBottom w:val="0"/>
          <w:divBdr>
            <w:top w:val="none" w:sz="0" w:space="0" w:color="auto"/>
            <w:left w:val="none" w:sz="0" w:space="0" w:color="auto"/>
            <w:bottom w:val="none" w:sz="0" w:space="0" w:color="auto"/>
            <w:right w:val="none" w:sz="0" w:space="0" w:color="auto"/>
          </w:divBdr>
        </w:div>
        <w:div w:id="1775784463">
          <w:marLeft w:val="0"/>
          <w:marRight w:val="0"/>
          <w:marTop w:val="0"/>
          <w:marBottom w:val="0"/>
          <w:divBdr>
            <w:top w:val="none" w:sz="0" w:space="0" w:color="auto"/>
            <w:left w:val="none" w:sz="0" w:space="0" w:color="auto"/>
            <w:bottom w:val="none" w:sz="0" w:space="0" w:color="auto"/>
            <w:right w:val="none" w:sz="0" w:space="0" w:color="auto"/>
          </w:divBdr>
        </w:div>
        <w:div w:id="1233195992">
          <w:marLeft w:val="0"/>
          <w:marRight w:val="0"/>
          <w:marTop w:val="0"/>
          <w:marBottom w:val="0"/>
          <w:divBdr>
            <w:top w:val="none" w:sz="0" w:space="0" w:color="auto"/>
            <w:left w:val="none" w:sz="0" w:space="0" w:color="auto"/>
            <w:bottom w:val="none" w:sz="0" w:space="0" w:color="auto"/>
            <w:right w:val="none" w:sz="0" w:space="0" w:color="auto"/>
          </w:divBdr>
          <w:divsChild>
            <w:div w:id="45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2F58-EB5C-41A7-8323-16D30D9C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040109</cp:lastModifiedBy>
  <cp:revision>3</cp:revision>
  <cp:lastPrinted>2021-04-26T04:41:00Z</cp:lastPrinted>
  <dcterms:created xsi:type="dcterms:W3CDTF">2021-05-27T09:23:00Z</dcterms:created>
  <dcterms:modified xsi:type="dcterms:W3CDTF">2021-05-28T05:50:00Z</dcterms:modified>
</cp:coreProperties>
</file>