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440AFC" w:rsidRDefault="0024133D" w:rsidP="00440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A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E2745" wp14:editId="69354666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440AFC" w:rsidRDefault="0024133D" w:rsidP="0044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A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133D" w:rsidRPr="00440AFC" w:rsidRDefault="0024133D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F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440AFC" w:rsidRDefault="0024133D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FC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440AFC" w:rsidRDefault="0024133D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440AFC" w:rsidRDefault="0024133D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440AFC" w:rsidRDefault="0024133D" w:rsidP="00440AF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440A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169AA" w:rsidRDefault="00440AFC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AA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440AFC" w:rsidRPr="001169AA" w:rsidRDefault="00440AFC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69AA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b/>
          <w:sz w:val="28"/>
          <w:szCs w:val="28"/>
        </w:rPr>
        <w:t xml:space="preserve"> район за 2020 год </w:t>
      </w:r>
    </w:p>
    <w:p w:rsidR="00440AFC" w:rsidRPr="001169AA" w:rsidRDefault="00440AFC" w:rsidP="00440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>В соответствии со статьёй 264.6 Бюджетного кодекса Российской Федерации,</w:t>
      </w:r>
      <w:r w:rsidRPr="001169AA">
        <w:rPr>
          <w:rFonts w:ascii="Times New Roman" w:eastAsia="Arial Unicode MS" w:hAnsi="Times New Roman" w:cs="Times New Roman"/>
          <w:sz w:val="28"/>
          <w:szCs w:val="28"/>
        </w:rPr>
        <w:t xml:space="preserve"> Федеральным законом от 06.11.2003 № 131-ФЗ «Об общих принципах организации местного самоуправления в Российской Федерации»,</w:t>
      </w:r>
      <w:r w:rsidRPr="001169AA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 от 15 сентября 2011 года № 133 «Об утверждении Положения о бюджетном процессе в муниципальном образовании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район», Дума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169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05"/>
      <w:r w:rsidRPr="001169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69AA">
        <w:rPr>
          <w:rFonts w:ascii="Times New Roman" w:hAnsi="Times New Roman" w:cs="Times New Roman"/>
          <w:sz w:val="28"/>
          <w:szCs w:val="28"/>
        </w:rPr>
        <w:t xml:space="preserve">Утвердить отчёт об исполнении бюджета муниципального образования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 за 2020 год по доходам в сумме  5 175 390 336 рублей 12 копеек, по расходам в сумме 5 140 938 515 рублей 16 копеек с превышением доходов над расходами (профицит бюджета муниципального образования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район) в сумме 34 451 820 рублей 96 копеек и со следующими показателями:</w:t>
      </w:r>
      <w:proofErr w:type="gramEnd"/>
    </w:p>
    <w:bookmarkEnd w:id="0"/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 xml:space="preserve">1) доходов бюджета муниципального образования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 за 2020 год по кодам классификации доходов бюджетов согласно приложению 1 к настоящему решению; </w:t>
      </w:r>
    </w:p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 xml:space="preserve">2) расходов бюджета муниципального образования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 по ведомственной структуре за 2020 год согласно приложению 2 к настоящему решению;</w:t>
      </w:r>
    </w:p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 xml:space="preserve">3) расходов бюджета муниципального образования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  по разделам и подразделам классификации расходов бюджета за 2020 год согласно приложению 3 к настоящему решению;</w:t>
      </w:r>
    </w:p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 xml:space="preserve">4) источников  финансирования дефицита бюджета муниципального образования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 за 2020 год по кодам </w:t>
      </w:r>
      <w:proofErr w:type="gramStart"/>
      <w:r w:rsidRPr="001169AA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169AA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440AFC" w:rsidRPr="001169AA" w:rsidRDefault="00440AFC" w:rsidP="00440A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Кондински</w:t>
      </w:r>
      <w:r w:rsidR="00D9456C" w:rsidRPr="001169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9456C" w:rsidRPr="001169AA">
        <w:rPr>
          <w:rFonts w:ascii="Times New Roman" w:hAnsi="Times New Roman" w:cs="Times New Roman"/>
          <w:sz w:val="28"/>
          <w:szCs w:val="28"/>
        </w:rPr>
        <w:t xml:space="preserve"> в</w:t>
      </w:r>
      <w:r w:rsidRPr="001169AA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органов местного самоуправления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40AFC" w:rsidRPr="001169AA" w:rsidRDefault="00440AFC" w:rsidP="00440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40AFC" w:rsidRPr="001169AA" w:rsidRDefault="00440AFC" w:rsidP="00440AFC">
      <w:pPr>
        <w:pStyle w:val="13"/>
        <w:shd w:val="clear" w:color="auto" w:fill="auto"/>
        <w:spacing w:before="0" w:after="0" w:line="240" w:lineRule="auto"/>
        <w:ind w:right="23" w:firstLine="720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169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9A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 (Р.В.</w:t>
      </w:r>
      <w:r w:rsidR="003302B1" w:rsidRPr="00116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) и главу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 А.В. Дубовика в соответствии с их компетенцией.</w:t>
      </w:r>
    </w:p>
    <w:p w:rsidR="00F16BF5" w:rsidRPr="001169AA" w:rsidRDefault="00F16BF5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FC" w:rsidRPr="001169AA" w:rsidRDefault="00440AFC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5D" w:rsidRPr="001169AA" w:rsidRDefault="00FB335D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F5" w:rsidRPr="001169AA" w:rsidRDefault="00F16BF5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FB335D" w:rsidRPr="00116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440AFC" w:rsidRPr="001169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69AA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BF5" w:rsidRPr="001169AA" w:rsidRDefault="00F16BF5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5D" w:rsidRPr="001169AA" w:rsidRDefault="00FB335D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5D" w:rsidRPr="001169AA" w:rsidRDefault="00FB335D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F5" w:rsidRPr="001169AA" w:rsidRDefault="00F16BF5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440AFC" w:rsidRPr="001169AA">
        <w:rPr>
          <w:rFonts w:ascii="Times New Roman" w:hAnsi="Times New Roman" w:cs="Times New Roman"/>
          <w:sz w:val="28"/>
          <w:szCs w:val="28"/>
        </w:rPr>
        <w:t xml:space="preserve">  </w:t>
      </w:r>
      <w:r w:rsidRPr="001169AA">
        <w:rPr>
          <w:rFonts w:ascii="Times New Roman" w:hAnsi="Times New Roman" w:cs="Times New Roman"/>
          <w:sz w:val="28"/>
          <w:szCs w:val="28"/>
        </w:rPr>
        <w:t>А.В. Дубовик</w:t>
      </w:r>
    </w:p>
    <w:p w:rsidR="00FB335D" w:rsidRPr="001169AA" w:rsidRDefault="00FB335D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35D" w:rsidRDefault="00FB335D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AA" w:rsidRDefault="001169AA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AA" w:rsidRPr="001169AA" w:rsidRDefault="001169AA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F5" w:rsidRPr="001169AA" w:rsidRDefault="00F16BF5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9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169A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F16BF5" w:rsidRPr="001169AA" w:rsidRDefault="00440AFC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>28 мая</w:t>
      </w:r>
      <w:r w:rsidR="00F16BF5" w:rsidRPr="001169AA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F16BF5" w:rsidRPr="001169AA" w:rsidRDefault="00F16BF5" w:rsidP="0044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A">
        <w:rPr>
          <w:rFonts w:ascii="Times New Roman" w:hAnsi="Times New Roman" w:cs="Times New Roman"/>
          <w:sz w:val="28"/>
          <w:szCs w:val="28"/>
        </w:rPr>
        <w:t xml:space="preserve">№ </w:t>
      </w:r>
      <w:r w:rsidR="00FB335D" w:rsidRPr="001169AA">
        <w:rPr>
          <w:rFonts w:ascii="Times New Roman" w:hAnsi="Times New Roman" w:cs="Times New Roman"/>
          <w:sz w:val="28"/>
          <w:szCs w:val="28"/>
        </w:rPr>
        <w:t>7</w:t>
      </w:r>
      <w:r w:rsidR="00440AFC" w:rsidRPr="001169AA">
        <w:rPr>
          <w:rFonts w:ascii="Times New Roman" w:hAnsi="Times New Roman" w:cs="Times New Roman"/>
          <w:sz w:val="28"/>
          <w:szCs w:val="28"/>
        </w:rPr>
        <w:t>91</w:t>
      </w:r>
    </w:p>
    <w:p w:rsidR="00440AFC" w:rsidRDefault="00440AFC" w:rsidP="0044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40AFC" w:rsidSect="00440AFC">
          <w:headerReference w:type="default" r:id="rId10"/>
          <w:pgSz w:w="11906" w:h="16838"/>
          <w:pgMar w:top="1134" w:right="707" w:bottom="851" w:left="1701" w:header="709" w:footer="709" w:gutter="0"/>
          <w:cols w:space="708"/>
          <w:titlePg/>
          <w:docGrid w:linePitch="360"/>
        </w:sectPr>
      </w:pP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440AF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40AF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от 28.05.2021 № 791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396"/>
        <w:gridCol w:w="1715"/>
        <w:gridCol w:w="1540"/>
        <w:gridCol w:w="1153"/>
      </w:tblGrid>
      <w:tr w:rsidR="00440AFC" w:rsidRPr="00440AFC" w:rsidTr="00B76677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0AFC" w:rsidRPr="00440AFC" w:rsidRDefault="00440AFC" w:rsidP="00D9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</w:t>
            </w:r>
            <w:proofErr w:type="spellStart"/>
            <w:r w:rsidRPr="00D94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4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 по доходам</w:t>
            </w:r>
            <w:r w:rsidR="00D94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2020 год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рублях)</w:t>
            </w:r>
          </w:p>
        </w:tc>
      </w:tr>
      <w:tr w:rsidR="00440AFC" w:rsidRPr="00440AFC" w:rsidTr="00B76677">
        <w:trPr>
          <w:trHeight w:val="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5 203 133 934,20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5 175 390 336,12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903 196 436,67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905 641 706,40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626 858 031,51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633 828 337,52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626 858 031,51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633 828 337,52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40AFC" w:rsidRPr="00440AFC" w:rsidTr="00B76677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621 320 031,51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629 528 949,03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2 936 912,83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440AFC" w:rsidRPr="00440AFC" w:rsidTr="00B7667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1 201 685,33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000 10102040010000110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160 790,33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9 213 746,64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9 213 746,64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4 249 727,81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440AFC" w:rsidRPr="00440AFC" w:rsidTr="00B76677">
        <w:trPr>
          <w:trHeight w:val="3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000 10302231010000110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4 249 727,81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30 397,12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000 10302241010000110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30 397,12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5 687 350,00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5 717 077,90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000 10302251010000110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5 687 350,00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5 717 077,90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-736 520,00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-783 456,19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000 10302261010000110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-736 520,00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-783 456,19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52 054 785,00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53 346 542,62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45 373 785,00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46 716 109,37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000 10501010010000110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22 659 182,82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22 974 603,54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000 10501011010000110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22 659 182,82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22 974 603,54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22 714 602,18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23 743 128,11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000 10501021010000110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22 714 602,18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23 743 128,11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000 10501050010000110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-1 622,28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000 10502000020000110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3 575 721,61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000 10502010020000110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3 552 212,65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000 10502020020000110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23 508,96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161 697,90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161 697,90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000 10504000020000110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2 893 013,74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патентной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налогообложения, зачисляемый в бюджеты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000 10504020020000110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2 893 013,74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3 863 247,48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3 963 549,00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000 10604000020000110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3 652 170,00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3 752 471,52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000 10604011020000110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668 562,21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684 553,29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000 10604012020000110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2 983 607,79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3 067 918,23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211 077,48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211 077,48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211 077,48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210 742,00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000 10606033050000110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211 077,48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210 742,00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000 10606043050000110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3 923 109,51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3 971 428,03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000 10803000010000110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3 883 109,51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3 931 428,03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000 10803010010000110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3 883 109,51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3 931 428,03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000 10807000010000110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000 10807170010000110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крупногабаритных грузов, зачисляемая в бюджеты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000 10807174010000110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67 175 803,47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67 691 397,74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000 11101000000000120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508 865,02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508 865,02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000 11101050050000120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508 865,02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508 865,02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000 11103000000000120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000 11103050050000120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61 091 754,07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61 445 218,91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000 11105010000000120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51 847 654,03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52 176 072,88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440AFC" w:rsidRPr="00440AFC" w:rsidTr="00B7667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000 11105013050000120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46 737 214,97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46 834 682,37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000 11105013130000120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5 110 439,06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5 341 390,51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000 11105020000000120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48 198,30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54 662,61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000 11105025050000120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48 198,30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54 662,61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9 195 901,74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9 214 483,42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000 11105035050000120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9 195 901,74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9 214 483,42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000 11107000000000120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161 824,00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000 11107010000000120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161 824,00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000 11107015050000120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161 824,00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000 11109000000000120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5 398 208,19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5 560 337,62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000 11109040000000120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5 398 208,19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5 560 337,62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000 11109045050000120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5 398 208,19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5 560 337,62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ПРИ ПОЛЬЗОВАНИИ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000 11200000000000000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40 849 186,27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40 819 641,45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000 11201000010000120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40 849 186,27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40 819 641,45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000 11201010010000120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1 269 186,27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1 264 172,72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000 11201030010000120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9 257,30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000 11201040010000120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959 501,45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000 11201041010000120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266 793,39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000 11201042010000120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692 708,06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000 11201070010000120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38 586 709,98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30 105 247,46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30 350 979,71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000 11301000000000130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21 666 331,74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21 910 463,99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000 11301990000000130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21 666 331,74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21 910 463,99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000 11301995050000130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21 666 331,74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21 910 463,99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000 11302000000000130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8 438 915,72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8 440 515,72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000 11302990000000130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8 438 915,72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8 440 515,72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000 11302995050000130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8 438 915,72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8 440 515,72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53 616 973,14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47 046 157,93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000 11401000000000410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4 633 949,18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4 694 724,18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000 11401050050000410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4 633 949,18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4 694 724,18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000 11402000000000000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47 876 919,92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41 238 711,42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000 11402050050000410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3 589 679,00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000 11402053050000410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3 589 679,00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000 11402050050000440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44 287 240,92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37 649 032,42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000 11402053050000440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44 287 240,92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37 649 032,42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000 11406000000000430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1 106 104,04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1 112 722,33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000 11406010000000430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1 092 653,04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1 099 271,33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000 11406013050000430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226 205,79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000 11406013130000430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873 065,47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873 065,54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000 11406020000000430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000 11406025050000430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000 11500000000000000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000 11502000000000140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000 11502050050000140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15 344 222,83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15 504 000,33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000 11601000010000140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8 736 021,26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8 266 261,90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000 11601050010000140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000 11601053010000140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000 11601060010000140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63 377,36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69 377,36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000 11601063010000140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63 377,36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69 377,36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000 11601070010000140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326 300,00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000 11601072010000140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000 11601073010000140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000 11601080010000140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6 093 625,50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5 560 847,17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000 11601082010000140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6 067 125,50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5 534 347,17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000 11601083010000140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000 11601090010000140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30 947,69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31 247,69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000 11601092010000140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30 947,69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31 247,69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000 11601100010000140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000 11601102010000140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000 11601140010000140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77 760,00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000 11601143010000140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77 760,00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000 11601150010000140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19 856,86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20 163,18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000 11601153010000140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19 856,86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20 163,18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000 11601170010000140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000 11601173010000140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000 11601190010000140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1 541 134,59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1 546 134,59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000 11601192010000140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000 11601193010000140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1 509 134,59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1 514 134,59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000 11601194010000140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000 11601200010000140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563 819,26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615 231,91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000 11601203010000140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515 819,26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567 231,91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000 11601204010000140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000 11602000020000140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78 123,00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000 11602010020000140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78 123,00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000 11607000000000140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710 763,64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1 302 449,92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183,2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000 11607010000000140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519 718,75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000 11607010050000140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519 718,75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000 11607090000000140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191 044,89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378 313,77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000 11607090050000140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191 044,89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378 313,77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причиненного ущерба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(убытков)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000 11610000000000140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1 613 423,34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1 645 773,92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000 11610120000000140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1 613 423,34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1 645 773,92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000 11610123010000140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1 628 484,50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1 660 954,52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000 11610129010000140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-15 061,16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-15 180,60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000 11611000010000140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4 211 391,59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4 211 391,59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000 11611050010000140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3 641 356,78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3 641 356,78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000 11611060010000140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570 034,81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570 034,81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000 11611064010000140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570 034,81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570 034,81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-114 074,57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000 11701000000000180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-114 074,57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000 11701050050000180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-114 074,57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4 299 937 497,53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4 269 748 629,72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4 151 529 735,89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4 121 345 406,07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912 213 000,00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912 213 000,00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805 149 900,00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805 149 900,00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000 20215001050000150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805 149 900,00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805 149 900,00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000 20215002000000150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94 244 400,00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000 20215002050000150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94 244 400,00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000 20215853000000150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эпидемиологической безопасности при подготовке к проведению общероссийского голосования по вопросу одобрения изменений в Конституцию 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000 20215853050000150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дотации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000 20219999000000150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11 922 000,00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000 20219999050000150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11 922 000,00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1 172 803 955,42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1 154 272 257,84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000 20220041000000150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000 20220041050000150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000 20220077000000150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152 468 400,00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145 187 250,42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000 20220077050000150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152 468 400,00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145 187 250,42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000 20220299000000150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27 390 300,00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000 20220299050000150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27 390 300,00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000 20220302000000150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141 831 100,00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134 970 025,75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000 20220302050000150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141 831 100,00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134 970 025,75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000 20225232000000150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322 576 500,00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322 576 410,26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000 20225232050000150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322 576 500,00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322 576 410,26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000 20225304000000150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3 030 618,89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000 20225304050000150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3 030 618,89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000 20225497000000150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32 725 058,00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32 724 880,93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000 20225497050000150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32 725 058,00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32 724 880,93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000 20225555000000150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19 885 897,42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19 885 897,40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000 20225555050000150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19 885 897,42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19 885 897,40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472 611 100,00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468 506 874,19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000 20229999050000150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472 611 100,00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468 506 874,19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1 741 053 858,40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1 735 660 766,53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000 20230024000000150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1 703 139 500,00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1 700 581 418,13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000 20230024050000150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1 703 139 500,00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1 700 581 418,13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440AFC" w:rsidRPr="00440AFC" w:rsidTr="003302B1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000 20230029000000150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000 20230029050000150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000 20235082000000150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10 843 558,40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10 843 558,40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000 20235082050000150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10 843 558,40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10 843 558,40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3 257 600,00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000 20235118050000150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3 257 600,00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1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000 20235120000000150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000 20235120050000150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установленных Федеральным законом от 12 января 1995 года N 5-ФЗ "О ветеранах"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000 20235135000000150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4 725 090,00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000 20235135050000150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4 725 090,00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000 20235176000000150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0AFC" w:rsidRPr="00440AFC" w:rsidTr="00B7667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000 20235176050000150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000 20235930000000150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5 694 900,00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000 20235930050000150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5 694 900,00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325 458 922,07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319 199 381,70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000 20240014000000150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246 855 991,00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242 755 466,32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000 20240014050000150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246 855 991,00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242 755 466,32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на ежемесячное денежное вознаграждение за классное руководство </w:t>
            </w: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000 20245303000000150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11 726 592,42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440AFC" w:rsidRPr="00440AFC" w:rsidTr="00B7667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000 20245303050000150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11 726 592,42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000 20245454000000150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000 20245454050000150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60 707 831,07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59 717 322,96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000 20249999050000150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60 707 831,07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59 717 322,96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150 104 640,75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150 100 102,76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000 20705000050000150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150 104 640,75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150 100 102,76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000 20705030050000150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150 104 640,75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150 100 102,76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-1 696 879,11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-1 696 879,11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000 21900000050000150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-1 696 879,11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-1 696 879,11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0AFC" w:rsidRPr="00440AFC" w:rsidTr="00B7667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FC" w:rsidRPr="00440AFC" w:rsidRDefault="00440AFC" w:rsidP="0044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000 21960010050000150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-1 696 879,11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-1 696 879,11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AFC" w:rsidRPr="00440AFC" w:rsidRDefault="00440AFC" w:rsidP="0044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440AFC" w:rsidRDefault="00440AFC" w:rsidP="00440AFC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  <w:sectPr w:rsidR="00440AFC" w:rsidSect="00FB335D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AF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440AF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40AF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от 28.05.2021 № 791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4268"/>
        <w:gridCol w:w="476"/>
        <w:gridCol w:w="380"/>
        <w:gridCol w:w="421"/>
        <w:gridCol w:w="1088"/>
        <w:gridCol w:w="456"/>
        <w:gridCol w:w="1360"/>
        <w:gridCol w:w="1360"/>
      </w:tblGrid>
      <w:tr w:rsidR="00B76677" w:rsidRPr="00B76677" w:rsidTr="00B76677">
        <w:trPr>
          <w:trHeight w:val="795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бюджета муниципального образования </w:t>
            </w:r>
            <w:proofErr w:type="spellStart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за 2020 год по разделам, подразделам, целевым статьям и видам расходов классификации расходов бюджета </w:t>
            </w:r>
            <w:proofErr w:type="spellStart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в ведомственной структуре расходов</w:t>
            </w:r>
          </w:p>
        </w:tc>
      </w:tr>
      <w:tr w:rsidR="00B76677" w:rsidRPr="00B76677" w:rsidTr="00B76677">
        <w:trPr>
          <w:trHeight w:val="2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B76677" w:rsidRPr="00B76677" w:rsidTr="00B76677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Кассовый расход за период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субвенций</w:t>
            </w:r>
          </w:p>
        </w:tc>
      </w:tr>
      <w:tr w:rsidR="00B76677" w:rsidRPr="00B76677" w:rsidTr="00B76677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677" w:rsidRPr="00B76677" w:rsidTr="00B76677">
        <w:trPr>
          <w:trHeight w:val="21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677" w:rsidRPr="00B76677" w:rsidTr="00B76677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Дума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15 174 982,13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15 174 982,13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5 091 608,88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5 091 608,88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5 091 608,88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30 005,70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30 005,70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30 005,70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30 005,70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3 186 611,87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3 186 611,87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3 186 611,87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2 592 216,45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594 395,42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1 874 991,31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1 874 991,31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1 874 991,31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1 475 207,05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399 784,26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10 083 373,25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10 083 373,25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10 083 373,25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5 769 786,24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5 769 786,24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5 769 786,24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4 490 719,95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1 268 512,29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4 313 587,01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4 313 587,01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4 313 587,01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3 397 516,33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916 070,68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730 932 148,64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183 438 146,34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354 976 422,02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16 124 800,00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(высшее должностное лицо) муниципального образования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4 841 082,27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905 869,47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144 670 025,68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144 670 025,68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144 670 025,68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144 670 025,68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144 455 716,70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144 455 716,70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110 537 706,00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788 312,22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33 129 698,48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214 308,98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214 308,98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214 308,98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в 2019-2025 годах и на период до 2030 года"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1300351200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1300351200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1300351200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1300351200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204 531 244,60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16 096 600,00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161 316 602,91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11 157 000,00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кадрового состава муниципальной службы, повышение профессиональной компетентности муниципальных служащих"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10 267,05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мероприятия "Формирование кадрового состава муниципальной службы, повышение профессиональной компетентности муниципальных служащих"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0100170240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10 267,05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0100170240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10 267,05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0100170240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10 267,05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0100170240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10 267,05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161 306 335,86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11 157 000,00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148 206 550,36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129 172 496,72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129 172 496,72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97 229 200,40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1 081 359,70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30 861 936,62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17 308 490,22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17 308 490,22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1 240 286,73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16 068 203,49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1 725 563,42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1 725 563,42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1 641 794,00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78 906,00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4 863,42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1 942 785,50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139 212,50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139 212,50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139 212,50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1 803 573,00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1 743 573,00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налога на имущество организаций и земельного </w:t>
            </w: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218 573,00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1 737 400,00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1 055 224,36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1 055 224,36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290 175,64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290 175,64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392 000,00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392 000,00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206 694,56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206 694,56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185 305,44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185 305,44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9 419 600,00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9 419 600,00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6 840 582,47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6 840 582,47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6 840 582,47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6 840 582,47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5 217 890,02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5 217 890,02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155 193,84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155 193,84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1 467 498,61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1 467 498,61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2 579 017,53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2 579 017,53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2 579 017,53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2 579 017,53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528 632,55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528 632,55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2 050 384,98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2 050 384,98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«Укрепление межнационального и межконфессионального согласия, профилактика экстремизма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экстремизма, обеспечение гражданского единства, Содействие социальной и культурной адаптации мигрантов"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профилактике экстремизма, обеспечение гражданского единства, содействие социальной и культурной адаптации мигрантов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0400272560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0400272560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0400272560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0400272560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«Социально-экономическое развитие коренных малочисленных народов Севера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5 491 360,00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4 939 600,00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традиционного хозяйствования коренных малочисленных народов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5 491 360,00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4 939 600,00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5 491 360,00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4 939 600,00</w:t>
            </w:r>
          </w:p>
        </w:tc>
      </w:tr>
      <w:tr w:rsidR="00B76677" w:rsidRPr="00B76677" w:rsidTr="00B76677">
        <w:trPr>
          <w:trHeight w:val="19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"Устойчивое развитие коренных малочисленных народов Севера"</w:t>
            </w:r>
            <w:proofErr w:type="gramEnd"/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4 939 600,00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4 939 600,00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42 933,95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42 933,95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12 966,05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12 966,05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4 883 700,00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4 883 700,00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1010184210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4 883 700,00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в 2019-2025 годах и на период до 2030 года"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в рамках иных межбюджетных трансфертов победителям конкурсов муниципальных образований Ханты-Мансийского автономного округа -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1300585230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1300585230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1300585230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1300585230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социально-экономическое развитие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36 181 323,13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государственного и муниципального управления»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36 181 323,13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1 243 823,13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1 243 823,13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1 243 823,13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1 136 455,43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107 367,70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1600282370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33 190 600,00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1600282370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33 190 600,00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1600282370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33 190 600,00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1600282370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33 190 600,00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организацию предоставления государственных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16002S2370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1 746 900,00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16002S2370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1 746 900,00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16002S2370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1 746 900,00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16002S2370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1 746 900,00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896 958,56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средства бюджета автономного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отнесенные к муниципальным программам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332 408,96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местных бюджетов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332 408,96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332 408,96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332 408,96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332 408,96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332 408,96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564 549,60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420 498,00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420 498,00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420 498,00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420 498,00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местных бюджетов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в подготовке проведения общероссийского голосования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22 826 993,24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5 113 774,10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4 006 251,55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4 006 251,55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3 782 754,00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3 782 754,00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3 782 754,00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3 782 754,00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2 955 416,00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2 955 416,00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827 338,00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827 338,00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223 497,55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223 497,55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223 497,55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223 497,55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49 644,55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49 644,55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173 853,00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173 853,00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1 107 522,55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1 107 522,55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97 992,31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97 992,31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97 992,31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97 992,31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76 033,61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76 033,61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10 687,00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11 271,70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1 009 530,24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1 009 530,24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1 009 530,24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1 009 530,24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380 665,54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380 665,54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628 864,70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628 864,70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"Создание комплексной системы информирования и оповещения населения при угрозе возникновения чрезвычайных ситуаций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средств резервного фонда Правительства Ханты-Мансийского автономного округа-Югры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1400185150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713 219,14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в 2019-2025 годах и на период до 2030 года"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403 719,14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375 531,64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1300172310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375 531,64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1300172310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375 531,64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1300172310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375 531,64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1300172310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375 531,64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28 187,50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на создание условий для деятельности народных дружин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21 956,32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21 956,32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21 956,32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создание условий для деятельности народных дружин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5 489,08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5 489,08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5 489,08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"Финансовое обеспечение мероприятий, связанных с профилактикой и устранением последствий распространения новой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эффективной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управления гражданской защиты населения администрации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и муниципального казенного учреждения "Единая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160 840 093,12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47 121 859,91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4 348 618,64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1 996 558,60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1 996 558,60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1 996 558,60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1 996 558,60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1 996 558,60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1 520 770,52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475 788,08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социально-экономическое развитие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2 352 060,04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«Сохранение стабильной и управляемой ситуации на рынке труда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2 352 060,04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2 352 060,04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2 216 891,57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2 216 891,57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1 702 682,32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514 209,25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135 168,47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135 168,47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135 168,47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41 558 913,15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41 429 859,91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41 558 913,15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41 429 859,91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на поддержку растениеводства, переработки и реализации продукции растениеводства"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растениеводства, переработки и реализации продукции растениеводства 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0800184140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0800184140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0800184140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0800184140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144 189,83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38 215 545,08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38 215 545,08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животноводства, переработки и реализации продукции животноводства 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38 215 545,08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38 215 545,08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64 033,36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64 033,36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64 033,36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64 033,36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49 180,77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49 180,77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14 852,59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14 852,59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38 151 511,72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38 151 511,72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38 151 511,72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38 151 511,72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0800284150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38 151 511,72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38 151 511,72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Предоставление субсидий на поддержку малых форм хозяйствования, на развитие материально-технической базы (за исключением личных подсобных хозяйств)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малых форм хозяйствования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0800384170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0800384170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0800384170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0800384170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редоставление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 на повышение эффективности использования и развитие ресурсного потенциала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комплекса"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эффективности использования и развитие ресурсного потенциала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комплекса 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0800484180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0800484180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0800484180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0800484180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70 125,00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129 053,24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129 053,24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129 053,24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129 053,24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91 226 740,71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транспортной системы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91 226 740,71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91 226 740,71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26 838 232,50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26 838 232,50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25 734 589,54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25 734 589,54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25 734 589,54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1 103 642,96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1 103 642,96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1 103 642,96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воздушным транспортом"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32 728 705,39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воздушного транспорта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32 728 705,39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32 728 705,39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32 728 705,39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1820203000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32 728 705,39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водным транспортом"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31 659 802,82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Отдельные мероприятия в области водного транспорта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31 659 802,82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31 659 802,82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31 659 802,82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1820303010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31 659 802,82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3 185 953,79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транспортной системы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3 185 953,79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3 185 953,79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дорог и искусственных сооружений на них"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3 185 953,79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ремонт и содержание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внутрипоселковых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дорог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Междуреченский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3 174 753,79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3 174 753,79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3 174 753,79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3 174 753,79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18103S2730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18103S2730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18103S2730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18103S2730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2 926 910,74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211 687,78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211 687,78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211 687,78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211 687,78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211 687,78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211 687,78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развитию застройки населенных пунктов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программного обеспечения земельных отношений"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развитие застройки населенных пунктов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0700370270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0700370270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0700370270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0700370270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«Информационное общество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2 646 222,96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электронного правительства,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435 800,48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435 800,48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435 800,48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435 800,48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1700120070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435 800,48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1 408 560,25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1 408 560,25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1 408 560,25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1 408 560,25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1 378 560,25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безопасности информации и защиты данных в органах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501 862,23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501 862,23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501 862,23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501 862,23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1700320070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501 862,23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170D600000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рамках иных межбюджетных трансфертов на проведение конкурса "Лучший муниципалитет по цифровой трансформации"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170D685280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170D685280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170D685280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170D685280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17 592 956,09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5 692 000,00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1 528 500,00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1 528 500,00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1 528 500,00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1 237 354,56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1 237 354,56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1 237 354,56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1 237 354,56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967 016,16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967 016,16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270 338,40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270 338,40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291 145,44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291 145,44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291 145,44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291 145,44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114 949,18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114 949,18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0100484120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176 196,26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176 196,26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«Содействие развитию застройки населенных пунктов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935 501,75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межевых планов и проведение кадастрового учета земельных участков"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924 657,75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развитие застройки населенных пунктов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0700170270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924 657,75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0700170270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924 657,75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0700170270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924 657,75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0700170270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924 657,75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"Оценка земельных участков"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развитие застройки населенных пунктов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0700270270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0700270270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0700270270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0700270270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субсидии на развитие системы заготовки и переработки дикоросов"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заготовки и переработки дикоросов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0800584190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0800584190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0800584190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0800584190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4 163 500,00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«Формирование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градостроительной документации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2 249 895,20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"Внесение сведений о границах территориальных зон в Единый государственный реестр недвижимости"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1 552 895,20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для реализации полномочий в области жилищного строительства, в части градостроительной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1 506 308,34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1 506 308,34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1 506 308,34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1 506 308,34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для реализации полномочий в области жилищного строительства, в части градостроительной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46 586,86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46 586,86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46 586,86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09004S2671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46 586,86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обосновывающих материалов для подготовки документов территориального планирования, правил землепользования и застройки"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для реализации полномочий в области жилищного строительства, в части градостроительной </w:t>
            </w: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для реализации полномочий в области жилищного строительства, в части градостроительной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09005S2671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муниципальных образований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местными нормативами градостроительного проектирования"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для реализации полномочий в области жилищного строительства, в части градостроительной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0900682671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для реализации полномочий в области жилищного строительства, в части градостроительной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09006S2671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8 715 559,14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Содействие развитию делового климата в муниципальном образовании"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8 715 559,14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3 156 299,25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2310472380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950 286,40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2310472380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950 286,40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2310472380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950 286,40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2310472380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950 286,40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2 095 712,18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2 095 712,18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2 095 712,18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2 095 712,18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поддержку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110 300,67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110 300,67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110 300,67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110 300,67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5 544 259,89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5 267 046,90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5 267 046,90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5 267 046,90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5 267 046,90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поддержку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277 212,99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277 212,99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277 212,99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231I4S2380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277 212,99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231I882380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поддержку малого и среднего предпринимательства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231I8S2380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11 980 665,08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1 588 236,49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1 588 236,49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Содействие развитию делового климата в муниципальном образовании"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1 588 236,49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1 399 723,31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на возмещение недополученных доходов организациям, предоставляющим  населению услуги по  помывке в бане по социально-ориентированному тарифу на территории городского поселения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Междуреченский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2310203510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1 399 723,31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2310203510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1 399 723,31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2310203510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1 399 723,31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2310203510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1 399 723,31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188 513,18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9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учреждений), индивидуальным предпринимателям, предоставляющим населению услуги по помывке в бане по социально ориентированному тарифу на территории городского поселения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Междуреченский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на частичное возмещение фактически понесенных затрат в условиях ухудшения ситуации в результате распространения новой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188 513,18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188 513,18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188 513,18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2310403510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188 513,18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10 392 428,59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"Формирование комфортной городской среды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2018-2022 годы"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5 189 090,09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5 189 090,09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311 090,09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311 090,09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311 090,09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311 090,09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5 203 338,50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переданных полномочий городского поселения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Междуреченский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5 203 338,50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озеленение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179 990,00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179 990,00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179 990,00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179 990,00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5 023 348,50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5 023 348,50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5 023 348,50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5 023 348,50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гражданского общества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2120170070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2120170070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2120170070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2120170070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14 964 655,74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14 964 655,74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"Дети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Конды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и молодежи"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лагерей труда и отдыха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«Молодежь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14 942 095,74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"Работа с детьми и молодежью"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12 608 590,52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11 820 180,02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11 820 180,02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11 820 180,02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11 773 485,16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46 694,86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388 410,50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388 410,50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388 410,50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388 410,50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социально ориентированных некоммерческих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0300370280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0300370280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0300370280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0300370280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030E800000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2 292 895,22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030E800590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2 292 895,22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030E800590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2 292 895,22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030E800590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2 292 895,22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030E800590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2 292 895,22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724 748,43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"Подготовка и проведение юбилейных мероприятий"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"Празднование 75-летия Победы в Великой Отечественной войне"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расходо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мероприятия) в сфере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"Организационные,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экономические механизмы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развития культуры, архивного дела и историко-культурного наследия"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Основное мероприятие "Развитие архивного дела"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0530284100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0530284100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0530284100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0530284100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286 913,28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286 913,28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0530284100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161 486,72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161 486,72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"Финансовое обеспечение мероприятий, связанных с профилактикой и устранением последствий распространения новой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эффективной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управления гражданской защиты населения администрации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и муниципального казенного учреждения "Единая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132 866 262,83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114 629 312,33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9 863 660,00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9 863 660,00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"Дополнительное пенсионное обеспечение отдельных категорий граждан"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9 863 660,00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0100200220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464 604,00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0100200220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464 604,00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0100200220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464 604,00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0100200220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464 604,00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9 399 056,00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9 399 056,00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9 399 056,00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0100270220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9 399 056,00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приемным родителям"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2600184060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2600184060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2600184060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2600184060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97 621 086,00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25 381 516,83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7 210 250,50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"Финансовое обеспечение мероприятий, связанных с профилактикой и устранением последствий распространения новой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7 210 250,50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эффективной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управления гражданской защиты населения администрации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и муниципального казенного учреждения "Единая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7 210 250,50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7 210 250,50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7 210 250,50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1400302180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7 210 250,50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гражданского общества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2120270070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2120270070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2120270070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2120270070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«Информирование населения о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через средства массовой информации»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«Оказание дополнительной поддержки отдельным категориям граждан, проживающим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2130370260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2130370260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2130370260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2130370260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</w:tr>
      <w:tr w:rsidR="00B76677" w:rsidRPr="00B76677" w:rsidTr="00B76677">
        <w:trPr>
          <w:trHeight w:val="1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деятельности по опеке и попечительств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у(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исключением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14 272 183,87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14 272 183,87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14 272 183,87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14 272 183,87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11 008 564,83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11 008 564,83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112 175,77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112 175,77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3 151 443,27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3 151 443,27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2 245 929,52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2 245 929,52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2 245 929,52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2 245 929,52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754 750,96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754 750,96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1 491 178,56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1 491 178,56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490 112,94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490 112,94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490 112,94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490 112,94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2600284321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490 112,94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490 112,94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15 913 755,69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15 913 755,69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гражданского общества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15 913 755,69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«Информирование населения о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через средства массовой информации»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15 913 755,69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"Опубликование нормативно-правовых актов в печатном средстве массовой информации"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931 649,51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931 649,51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931 649,51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931 649,51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2130170260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931 649,51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"Информирование населения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о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(в печатном издании и посредством телевизионного эфира)"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14 982 106,18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средств массовой информации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14 982 106,18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14 982 106,18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14 982 106,18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2130270260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14 982 106,18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финансам и налоговой политике администрации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561 073 586,69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63 690 805,90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80 467 914,91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32 493 696,22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муниципальными финансами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32 493 696,22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 «Обеспечение деятельности органов местного самоуправления в бюджетной сфере, в сфере налогов и сборов, в сфере закупок»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32 493 696,22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31 827 296,22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31 743 577,50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31 743 577,50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24 021 073,29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225 113,56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7 497 390,65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33 983,05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33 983,05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33 983,05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49 735,67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49 735,67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49 735,67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муниципальным районам на исполнение полномочий по расчету и предоставлению дотаций на выравнивание бюджетной обеспеченности поселений, входящих в состав муниципальных районов (администрирование полномочий)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1900184260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1900184260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1900184260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1900184260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511 828,00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511 828,00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1900184260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154 572,00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154 572,00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47 965 086,30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муниципальными финансами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45 560 452,47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 «Обеспечение деятельности органов местного самоуправления в бюджетной сфере, в сфере налогов и сборов, в сфере закупок»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45 560 452,47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45 272 746,29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44 034 707,23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44 034 707,23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33 230 785,31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401 846,23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10 402 075,69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1 238 039,06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1 238 039,06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930 484,28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307 554,78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287 706,18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287 706,18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287 706,18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287 706,18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"Управление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Управление и распоряжение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1 154 633,83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средства бюджета автономного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отнесенные к муниципальным программам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1 154 633,83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 на возмещение (компенсацию) части расходов по доставке в муниципальные образования ХМАО-Югры продукции (товаров), необходимой для обеспечения жизнедеятельности населения муниципальных образований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1 154 633,83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1 154 633,83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1 154 633,83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1 154 633,83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средства бюджета автономного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отнесенные к муниципальным программам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1 093 983,90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муниципального казенного учреждения «Единая дежурно-диспетчерская служба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 и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581 125,90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464 248,45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464 248,45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464 248,45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464 248,45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464 248,45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464 248,45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116 877,45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116 877,45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116 877,45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116 877,45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01004D9300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116 877,45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116 877,45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512 858,00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в 2019-2025 годах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512 858,00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512 858,00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на создание условий для деятельности народных дружин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деятельности народных дружин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1300292300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287 358,00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1300292300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287 358,00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1300292300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287 358,00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69 014 046,35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10 160 354,24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социально-экономическое развитие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10 160 354,24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«Сохранение стабильной и управляемой ситуации на рынке труда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10 160 354,24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10 160 354,24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10 160 354,24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10 160 354,24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165 280,00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54 839 699,37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транспортной системы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54 839 699,37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54 839 699,37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52 532 807,75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14 046 300,00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14 046 300,00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14 046 300,00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36 186 843,35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36 186 843,35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36 186 843,35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дорог и искусственных сооружений на них"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2 306 891,62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182 763,00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182 763,00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182 763,00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2 124 128,62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2 124 128,62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2 124 128,62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«Управление муниципальными финансами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 «Обеспечение деятельности органов местного самоуправления в бюджетной сфере, в сфере налогов и сборов, в сфере закупок»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на обеспечение функций органами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3 848 712,74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72 885 176,29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26 960 178,01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26 960 178,01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15 533 344,66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"Капитальные вложения в объекты муниципальной собственности"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«Капитальный ремонт (с заменой) систем теплоснабжения, водоснабжения и водоотведения»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492 525,00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492 525,00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492 525,00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492 525,00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озмещение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""Обеспечение равных прав потребителей на получение энергетических ресурсов"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11 426 833,35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Возмещение расходов организациям за доставку населению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сжиженног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 для бытовых нужд и возмещение недополученных доходов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оргпнизациям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11 426 833,35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возмещение организациям за доставку населению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сжиженног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 для бытовых нужд и возмещение недополученных доходов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оргпнизациям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6 856 100,00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6 856 100,00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6 856 100,00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возмещение организациям за доставку населению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сжиженног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 для бытовых нужд и возмещение недополученных доходов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оргпнизациям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4 570 733,35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4 570 733,35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4 570 733,35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45 924 998,28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гражданского общества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«Поддержка населенных пунктов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в создании благоприятных условий для проживания и отдыха»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поддержки городским и сельским поселениям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в проведении мероприятий по празднованию юбилейных дат в населенных пунктах"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2110182420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"Формирование комфортной городской среды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2018-2022 годы"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44 424 998,28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5 259 570,32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381 570,32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381 570,32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381 570,32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Комплексное планирование и обустройство общественных пространств городских и сельских поселений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9 345 562,16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комплексное планирование и обустройство общественных пространств городских и сельских поселений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9 138 774,56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9 138 774,56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9 138 774,56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29 819 865,80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"Дети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Конды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и молодежи"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лагерей труда и отдыха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25 110 823,91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25 110 823,91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23 450 823,91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"Модернизация и развитие учреждений   культуры"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23 450 823,91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23 450 823,91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расходов (мероприятия) в сфере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867 263,91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867 263,91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867 263,91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ремонтных работ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0510372580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21 583 560,00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0510372580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21 583 560,00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0510372580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21 583 560,00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средства бюджета автономного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отнесенные к муниципальным программам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"Улучшение материально-технической базы в муниципальном бюджетном учреждении дополнительного образования Районная детско-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юнешеская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спортивная школа"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0600699990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0600699990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0600699990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«Управление муниципальными финансами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«Обслуживание муниципального долга района»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эффективного управления муниципальным долгом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1900200650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1900200650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1900200650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309 082 737,40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предоставления финансовой помощи городским и сельским поселениям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"Расчет и распределение дотации на выравнивание бюджетной обеспеченности поселений"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2000186010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2000186010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2000186010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2000186010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36 258 051,00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эффективности предоставления финансовой помощи городским и сельским поселениям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36 258 051,00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"Расчет и распределение дотации на обеспечение сбалансированности местных бюджетов"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31 769 051,00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2000286020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31 769 051,00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2000286020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31 769 051,00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2000286020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31 769 051,00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2000286020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31 769 051,00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муниципальным образованиям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грантов (дотаций)"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2000386030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2000386030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2000386030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2000386030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4 489 000,00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1 380 086,40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1 380 086,40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средства бюджета автономного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отнесенные к муниципальным программам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498 222,00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местных бюджетов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498 222,00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498 222,00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498 222,00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498 222,00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881 864,40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199 880,00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199 880,00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199 880,00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ремонтных работ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4070070090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409 299,40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4070070090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409 299,40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4070070090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409 299,40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местных бюджетов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407W079990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900 751 147,24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15 613 348,40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29 562 384,78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29 562 384,78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"Управление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29 496 315,74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Управление и распоряжение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12 629 113,13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12 629 113,13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11 819 806,25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11 819 806,25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11 819 806,25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809 306,88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151 306,88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151 306,88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"Организационно-техническое и финансовое обеспечение КУМИ"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16 867 202,61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16 810 783,06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16 810 783,06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16 810 783,06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12 731 714,95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226 354,60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3 852 713,51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прочие мероприятия 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56 419,55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56 419,55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56 419,55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56 419,55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средства бюджета автономного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отнесенные к муниципальным программам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местных бюджетов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404W058530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66 069,04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18 325 093,58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транспортной системы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"Автомобильный, воздушный и водный транспорт"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доступности и повышения качества услуг автомобильным транспортом"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приобретения объектов транспортной инфраструктуры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1820103040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18 163 000,00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"Управление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"Организационно-техническое и финансовое обеспечение КУМИ"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162 093,58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383 172 566,87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347 986 013,97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доступным и комфортным жильем жителей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районана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344 065 492,11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"Содействие развитию жилищного строительства"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344 065 492,11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жилых помещений для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а так же формирования маневренного жилищного фонда"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251 804 712,99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полномочий в области жилищных отношений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244 250 571,60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244 250 571,60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244 250 571,60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1110182661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244 250 571,60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реализацию полномочий в области жилищных отношений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7 554 141,39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7 554 141,39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7 554 141,39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11101S2661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7 554 141,39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92 260 779,12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устойчивого сокращения непригодного для проживания жилищного фонда,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21 717 052,00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21 717 052,00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21 717 052,00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21 717 052,00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устойчивого сокращения непригодного для проживания жилищного фонда, за счет средств бюджета автономного округа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67 775 903,75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67 775 903,75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67 775 903,75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67 775 903,75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обеспечение устойчивого сокращения непригодного для проживания жилищного фонда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2 767 823,37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2 767 823,37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2 767 823,37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2 767 823,37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"Управление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3 920 521,86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Управление и распоряжение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3 920 521,86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муниципального жилищного фонда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469 018,40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469 018,40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469 018,40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469 018,40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2 955 803,46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2 955 803,46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2 955 803,46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2 955 803,46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объектов жилищно-коммунального хозяйства"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"Управление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Управление и распоряжение муниципальным имуществом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2200170430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5 641 852,90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доступным и комфортным жильем жителей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районана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реализации отделом жилищной политики комитета по управлению муниципальным имуществом своих функций и полномочий"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16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1130184220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1130184220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1130184220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1130184220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"Ресурсное обеспечение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023P200000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дополнительных мест для детей в возрасте от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,5 до 3 лет в образовательных организациях, осуществляющих образовательную деятельность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023P252320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023P252320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023P252320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023P252320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339 554 210,53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"Модернизация и развитие учреждений   культуры"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"Выкуп здания под размещение филиала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Кондинская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межпоселенческая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расходов (мероприятия) в сфере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4 984 999,98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4 984 999,98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0510570050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4 984 999,98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125 136 891,48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15 568 648,40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79 846 090,00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доступным и комфортным жильем жителей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районана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79 846 090,00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75 121 000,00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75 121 000,00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устойчивого сокращения непригодного для проживания жилищного фонда,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5 673 248,00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5 673 248,00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5 673 248,00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5 673 248,00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устойчивого сокращения непригодного для проживания жилищного фонда, за счет средств бюджета автономного округа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67 194 122,00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67 194 122,00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67 194 122,00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67 194 122,00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обеспечение устойчивого сокращения непригодного для проживания жилищного фонда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2 253 630,00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2 253 630,00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2 253 630,00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111F36748S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2 253 630,00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01 января 2005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1120251350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1120251760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45 290 801,48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10 843 558,40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доступным и комфортным жильем жителей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районана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45 290 801,48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10 843 558,40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45 290 801,48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10 843 558,40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жильем молодых семей" государственной программы РФ "Обеспечение доступным и комфортным жильем и коммунальными услугами граждан РФ"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34 447 243,08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11201L4970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34 447 243,08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11201L4970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34 447 243,08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11201L4970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34 447 243,08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11201L4970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34 447 243,08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жильем детей-сирот, детей, оставшихся без попечения родителей, детей из числа детей-сирот, детей, оставшихся без попечения родителей"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10 843 558,40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10 843 558,40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1120384310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1120384310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1120384310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1120384310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4 843 558,40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11203R0820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11203R0820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11203R0820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11203R0820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"Спорт норма жизни"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060P500000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спортивного комплекса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Междуреченский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060P570042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060P570042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060P570042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060P570042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1 932 838 689,10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1 412 907 300,00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1 886 937,12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1 495 383,43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60 591,36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"Дети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Конды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60 591,36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и молодежи"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60 591,36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лагерей труда и отдыха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60 591,36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34 124,04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34 124,04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26 208,94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7 915,10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26 467,32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26 467,32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26 467,32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социально-экономическое развитие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1 434 792,07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«Сохранение стабильной и управляемой ситуации на рынке труда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1 434 792,07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1 434 792,07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903 164,62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903 164,62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694 470,40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208 694,22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531 627,45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531 627,45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531 627,45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391 553,69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«Информационное общество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информационных технологий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1 922 009 286,50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1 403 981 750,00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452 577 690,88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346 521 747,00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452 577 690,88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346 521 747,00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451 908 455,64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346 521 747,00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реализации основных общеобразовательных программ в образовательных организациях, расположенных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439 776 390,64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334 435 182,00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105 341 208,64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23 092 551,49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23 092 551,49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17 474 460,81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481 832,51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5 136 258,17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34 692 077,20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34 692 077,20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1 009 995,60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33 682 081,60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40 380 843,95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27 853 994,98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27 162 807,65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691 187,33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12 526 848,97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12 437 883,78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88 965,19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7 175 736,00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7 175 736,00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7 168 436,00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815 418,00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815 418,00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654 297,00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654 297,00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654 297,00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654 297,00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502 537,00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502 537,00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151 760,00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151 760,00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161 121,00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161 121,00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123 378,00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123 378,00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123 378,00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123 378,00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37 743,00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37 743,00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333 619 764,00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333 619 764,00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182 796 097,30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182 796 097,30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182 796 097,30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182 796 097,30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137 394 489,00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137 394 489,00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45 401 608,30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45 401 608,30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150 823 666,70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150 823 666,70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117 246 772,00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117 246 772,00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117 246 772,00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117 246 772,00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33 576 894,70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33 576 894,70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33 576 894,70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33 576 894,70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повышения квалификации педагогических работников образовательных учреждений"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280 945,00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 (ДДУ)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280 945,00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166 753,00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166 753,00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166 753,00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166 753,00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166 753,00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166 753,00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114 192,00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114 192,00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92 232,00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92 232,00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92 232,00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92 232,00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21 960,00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21 960,00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11 805 620,00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11 805 620,00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11 805 620,00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11 805 620,00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8 210 258,00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8 210 258,00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8 210 258,00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8 210 258,00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1 439 426,00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1 439 426,00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6 770 832,00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6 770 832,00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3 595 362,00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3 595 362,00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2 884 050,00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2 884 050,00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711 312,00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711 312,00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711 312,00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711 312,00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"Ресурсное обеспечение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669 235,24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287 655,24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287 655,24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218 192,34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218 192,34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218 192,34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69 462,90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 Думы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307 190,00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1 299 374 764,95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1 057 118 360,00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1 299 374 764,95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1 057 118 360,00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1 275 057 773,88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1 057 118 360,00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реализации основных общеобразовательных программ в образовательных организациях, расположенных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1 226 697 446,67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1 008 865 563,70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200 730 736,96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1 843 457,65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1 843 457,65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74 328,57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1 716 578,31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23 925,40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28 625,37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132 409 074,41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132 409 074,41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2 136 120,18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130 272 954,23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32 359 413,87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32 359 413,87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31 885 577,95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473 835,92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34 095 603,03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34 095 603,03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33 811 220,03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32 783,00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11 726 592,42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8 696 148,05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8 696 148,05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6 686 524,36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2 009 623,69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3 030 444,37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3 030 444,37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0210153030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3 030 444,37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43 583 700,00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43 583 700,00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22 311 289,12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22 311 289,12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22 311 289,12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22 311 289,12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22 311 289,12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22 311 289,12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8 755 319,63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8 755 319,63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8 755 319,63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8 755 319,63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8 755 319,63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8 755 319,63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12 517 091,25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12 517 091,25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12 517 091,25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12 517 091,25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12 517 091,25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12 517 091,25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447 389,00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447 389,00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447 389,00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343 617,00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103 772,00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103 772,00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964 834 474,70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964 834 474,70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778 755 152,92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778 755 152,92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778 755 152,92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778 755 152,92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597 850 452,61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597 850 452,61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180 904 700,31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180 904 700,31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1 235 481,78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1 235 481,78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1 235 481,78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1 235 481,78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1 217 145,78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1 217 145,78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18 336,00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355 218,20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355 218,20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355 218,20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355 218,20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355 218,20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355 218,20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184 488 621,80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184 488 621,80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184 488 621,80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184 488 621,80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184 488 621,80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184 488 621,80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начисления районного коэффициента до размера 70 процентов, установленного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Ханты-Мансийском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автономном округе-Югре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2 007 230,82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1 333 911,94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1 333 911,94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1 027 860,27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306 051,67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673 318,88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673 318,88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0210185040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673 318,88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3 367 322,77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1 414 682,87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1 414 682,87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1 414 682,87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1 952 639,90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1 952 639,90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02101L3040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1 952 639,90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повышения квалификации педагогических работников образовательных учреждений"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572 002,00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572 002,00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 (СОШ)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572 002,00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572 002,00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493 302,00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493 302,00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493 302,00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493 302,00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493 302,00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493 302,00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0210284303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45 310 081,99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45 310 081,99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45 310 081,99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45 310 081,99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41 052 662,79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41 052 662,79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41 052 662,79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41 052 662,79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14 180 079,32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14 180 079,32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26 872 583,47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26 872 583,47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4 257 419,20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4 257 419,20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4 257 419,20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4 257 419,20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0210384303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4 257 419,20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4 257 419,20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107 530,91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107 530,91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107 530,91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107 530,91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107 530,91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проведения государственной (итоговой) аттестации выпускников, в том числе в форме основного государственного экзамена (9 классы) и в форме единого государственного экзамена (11 классы), и других процедур оценки качества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2 370 712,31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2 370 712,31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государственных гарантий на получение образования 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2 370 712,31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2 370 712,31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67 283,40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67 283,40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67 283,40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67 283,40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32 177,60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32 177,60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26 388,00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8 717,80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8 717,80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1 820 473,24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1 820 473,24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1 820 473,24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1 820 473,24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1 339 955,00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1 339 955,00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480 518,24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480 518,24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482 955,67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482 955,67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482 955,67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482 955,67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0210684305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482 955,67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482 955,67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"Ресурсное обеспечение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24 316 991,07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1 102 171,07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1 102 171,07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1 046 304,07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1 046 304,07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1 046 304,07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22 816 003,00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18 330 807,00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14 930 807,00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14 930 807,00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14 930 807,00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 Думы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4 485 196,00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4 017 116,00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4 017 116,00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4 017 116,00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398 817,00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84 646 481,33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84 646 481,33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84 161 993,33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реализации программ в организациях дополнительного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84 161 993,33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63 848 295,67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63 848 295,67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38 969 851,59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38 798 654,24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171 197,35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24 878 444,08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24 878 444,08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14 461 863,32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14 461 863,32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14 177 263,32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14 177 263,32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5 851 834,34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5 851 834,34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2 891 734,34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2 891 734,34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0210800592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2 960 100,00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"Ресурсное обеспечение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484 488,00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53 438,00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 Думы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3 739 593,00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3 739 593,00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"Дети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Конды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3 739 593,00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и молодежи"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3 739 593,00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лагерей труда и отдыха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113 833,00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загородного лагеря с круглосуточным пребыванием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3 625 397,41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2 370 242,94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2 370 242,94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2 370 242,94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1 255 154,47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1 255 154,47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0220282050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1 255 154,47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02202S2050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81 670 756,34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81 670 756,34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81 629 463,34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реализации основных общеобразовательных программ в образовательных организациях, расположенных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64 593 825,63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64 252 182,63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62 797 048,43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62 797 048,43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47 391 184,81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136 053,50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15 269 810,12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1 367 570,20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1 367 570,20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1 072 528,40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87 564,00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87 564,00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87 564,00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262 398,00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262 398,00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79 245,00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173 189,60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16 721,70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16 721,70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16 721,70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16 721,70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156 467,90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26 467,90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0210470130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16 862 448,11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16 862 448,11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16 862 448,11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16 862 448,11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12 751 992,38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29 020,00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0210702040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4 081 435,73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"Ресурсное обеспечение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8 927 415,00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8 927 415,00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8 927 415,00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8 927 415,00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реализации основных общеобразовательных программ в образовательных организациях, расположенных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8 927 415,00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0210184050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8 925 550,00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213 745 768,41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"Организационные,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экономические механизмы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развития культуры, архивного дела и историко-культурного наследия"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Осуществление функций исполнительного органа муниципальной власти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по реализации единой государственной политики в отрасли культура"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456 623,27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331 495,93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"Модернизация и развитие учреждений   культуры"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150 022,70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социально-экономическое развитие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«Сохранение стабильной и управляемой ситуации на рынке труда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1600185060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181 473,23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"Организационные,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экономические механизмы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развития культуры, архивного дела и историко-культурного наследия"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Осуществление функций исполнительного органа муниципальной власти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по реализации единой государственной политики в отрасли культура"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125 127,34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54 565 838,80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54 565 838,80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54 565 838,80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творческих инициатив, способствующих самореализации населения".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54 565 838,80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54 565 838,80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53 983 357,80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53 983 357,80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53 983 357,80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53 713 981,06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269 376,74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582 481,00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582 481,00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582 481,00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582 481,00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158 652 486,58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152 428 201,30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152 428 201,30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"Модернизация и развитие учреждений   культуры"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150 334 801,30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55 548 063,66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54 231 747,87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49 535 295,85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49 535 295,85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37 841 028,60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55 586,32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11 638 680,93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4 659 652,02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4 659 652,02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731 376,25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3 928 275,77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544 344,70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706 155,30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 на развитие сферы культуры в муниципальных образованиях автономного округа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65 815,79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65 815,79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65 815,79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28 649,72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05101S2520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37 166,07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10 291 644,35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9 849 288,35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9 849 288,35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9 849 288,35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9 794 640,05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54 648,30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442 356,00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79 495 093,29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77 651 202,29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77 651 202,29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77 651 202,29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77 562 777,19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88 425,10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расходов (мероприятия) в сфере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1 743 891,00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1 681 891,00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1 681 891,00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1 681 891,00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0510385160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"Культурная среда"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051A100000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сферы культуры в муниципальных образованиях автономного округа (Создание модельных муниципальных библиотек)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051A154540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051A154540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051A154540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051A154540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696 085,00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051A154540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4 303 915,00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творческих инициатив, способствующих самореализации населения".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деятельности немуниципальных организаций, в том числе социально ориентированных некоммерческих организаций, оказывающих услуги в сфере культуры"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расходо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мероприятия) в сфере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"Подготовка и проведение юбилейных мероприятий"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"Празднование 75-летия Победы в Великой Отечественной войне"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прочих расходо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мероприятия) в сфере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"Организационные,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экономические механизмы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развития культуры, архивного дела и историко-культурного наследия"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Осуществление функций исполнительного органа муниципальной власти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по реализации единой государственной политики в отрасли культура"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органами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6 224 285,28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4 885 578,25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1 333 015,53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физической культуры и спорта администрации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156 658 013,14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191 404,37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147 623 444,15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147 611 021,15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147 611 021,15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147 611 021,15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147 611 021,15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147 611 021,15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124 807 639,09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124 472 907,71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334 731,38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22 803 382,06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22 753 624,35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49 757,71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"Дети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Конды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отдыха и оздоровления детей и молодежи"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лагерей труда и отдыха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0220270143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8 843 164,62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709 263,16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709 263,16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709 263,16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0600382110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673 800,00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0600382110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673 800,00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0600382110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0600382110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0600382110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0600382110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305 400,00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х(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06003S2110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35 463,16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06003S2110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35 463,16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06003S2110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19 389,47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06003S2110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19 389,47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06003S2110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06003S2110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2 308 221,10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2 308 221,10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 в области  физической культуры и спорта.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0600170040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0600170040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0600170040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0600170040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Основное мероприятие "Предоставление субсидии немуниципальным организациям на предоставление (выполнение) услуг (работ) в сфере физической культуры и спорта"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90 810,40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мероприятия  в области  физической культуры и спорта.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0600270040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90 810,40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0600270040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90 810,40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0600270040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90 810,40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0600270040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90 810,40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1 947 410,70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416 940,00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416 940,00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416 940,00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416 940,00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 в области  физической культуры и спорта.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1 530 470,70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1 530 470,70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518 441,30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518 441,30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1 012 029,40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0600370040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1 012 029,40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2019 - 2025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"Организация деятельности органов местного самоуправления муниципального образования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4 462 052,14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91 452,07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0600402040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1 272 176,15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309 197 204,15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238 044 568,63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218 018 001,34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транспортной системы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218 018 001,34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"Дорожное хозяйство"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218 018 001,34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подъездных автомобильных дорог общего пользования местного значения"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129 856 493,45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(Подъездная автомобильная дорога к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мки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123 363 668,78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123 363 668,78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123 363 668,78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123 363 668,78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строительство (реконструкцию), капитальный ремонт и ремонт автомобильных дорог общего пользования местного значения (Подъездная автомобильная дорога к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мки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6 492 824,67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6 492 824,67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6 492 824,67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6 492 824,67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62 551 639,78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ремонт и содержание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внутрипоселковых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дорог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Междуреченский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27 163 248,61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27 163 248,61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27 163 248,61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27 163 248,61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6 948 700,00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26 140 026,77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26 140 026,77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26 140 026,77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26 140 026,77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1810299990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2 299 664,40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дорог и искусственных сооружений на них"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25 609 868,11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ремонт и содержание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внутрипоселковых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дорог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Междуреченский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24 332 952,69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24 332 952,69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24 332 952,69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24 332 952,69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1 276 915,42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1 276 915,42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1 276 915,42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1810389190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1 276 915,42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20 026 567,29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доступным и комфортным жильем жителей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районана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20 026 567,29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20 026 567,29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Содержание муниципального учреждения "Управление капитального строительства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20 026 567,29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20 026 567,29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18 524 576,89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18 524 576,89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14 267 542,37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90 101,50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4 166 933,02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1 213 227,39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1 213 227,39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207 967,12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1 005 260,27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288 763,01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288 763,01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93 583,01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1110300590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46 059 161,43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«Формирование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градостроительной документации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"Освобождение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строительства"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5 187 000,00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для реализации полномочий в области жилищного строительства,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0900782672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5 031 390,00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0900782672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5 031 390,00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0900782672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5 031 390,00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0900782672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5 031 390,00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реализации полномочий в области жилищного строительства,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09007S2672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09007S2672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09007S2672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09007S2672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40 872 161,43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"Формирование комфортной городской среды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2018-2022 годы"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26 369 915,60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2 453 333,40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2 453 333,40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2 453 333,40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2 453 333,40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2 453 333,40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за счет средств ПАО "НК Роснефть"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2400270080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Комплексное планирование и обустройство общественных пространств городских и сельских поселений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1 596 716,40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934 600,40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934 600,40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934 600,40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934 600,40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комплексное планирование и обустройство общественных пространств городских и сельских поселений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53 328,40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53 328,40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53 328,40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2400370990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53 328,40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206 787,60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2400399990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22 319 865,80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22 095 443,00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благоустройству общественных и дворовых территорий поселений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240F295550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224 422,80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14 502 245,83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переданных полномочий городского поселения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Междуреченский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14 502 245,83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9 949 093,83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9 949 093,83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9 949 093,83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9 949 093,83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инициативному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бюджетированию - "Народный бюджет"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4 553 152,00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4 553 152,00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4 553 152,00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4 553 152,00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25 093 474,09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24 248 424,04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24 248 424,04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"Ресурсное обеспечение в сфере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24 248 424,04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24 248 424,04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за счет средств ПАО "НК Роснефть"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и реконструкцию общеобразовательных организаций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023E182680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21 823 581,64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023E182680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21 823 581,64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023E182680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21 823 581,64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023E182680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21 823 581,64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строительство и реконструкцию общеобразовательных организаций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023E1S2680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2 424 842,40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023E1S2680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2 424 842,40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023E1S2680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2 424 842,40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023E1S2680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2 424 842,40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творческих инициатив, способствующих самореализации населения".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845 050,05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"Модернизация и развитие учреждений   культуры"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Разработка проектно-сметной документации 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строительства объекта культуры " Центр культурного развития"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оловинка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за счет средств ПАО "НК Роснефть"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0510670080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0510670080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0510670080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0510670080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320 566 975,66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60 011 165,89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мероприятие" Расходы на формирование резерва материально - технических ресурсов (запасов) для предупреждения, ликвидация чрезвычайных ситуаций"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1210521810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61 045 116,72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332 191,70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61 547,20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47 271,27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47 271,27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14 275,93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14 275,93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0800684200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270 644,50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256 192 246,75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56 995 300,00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178 009 066,04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56 992 700,00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178 009 066,04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56 992 700,00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108 582 052,81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"Капитальные вложения в объекты муниципальной собственности"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306 793,00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306 793,00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306 793,00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306 793,00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1210170010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306 793,00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«Капитальный ремонт (с заменой) систем теплоснабжения, водоснабжения и водоотведения»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89 505 790,16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35 359 434,78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7 178 668,56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7 178 668,56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5 414 668,56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7 102 001,42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7 102 001,42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7 102 001,42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21 078 764,80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21 078 764,80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21 078 764,80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полномочий в сфере жилищно-коммунального комплекса (Капитальный ремонт (с заменой) систем теплоснабжения, водоснабжения и водоотведения)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48 731 719,84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13 792 020,64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13 792 020,64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13 792 020,64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34 939 699,20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34 939 699,20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34 939 699,20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реализацию полномочий в сфере жилищно-коммунального комплекса (Капитальный ремонт (с заменой) систем теплоснабжения, водоснабжения и водоотведения)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5 414 635,54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1 532 446,74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1 532 446,74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1 532 446,74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3 882 188,80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3 882 188,80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12102S2591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3 882 188,80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озмещение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1210370010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14 890 819,66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1210700000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1210770010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1210770010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1210770010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1210770010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1210770010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объектов жилищно-коммунального хозяйства"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867 169,99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867 169,99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867 169,99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867 169,99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1210970010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867 169,99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"Экспертиза котельно-печного топлива, обследование коммунальных систем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тепло-водоснабжения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водоотведения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1211070010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1211070010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1211070010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1211070010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""Обеспечение равных прав потребителей на получение энергетических ресурсов"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69 427 013,23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56 992 700,00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мероприятие" Возмещение недополученных доходов организациям, осуществляющим реализацию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сжижиного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округа-Югры по социально ориентированным тарифам и сжиженного газа по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социальноориентированным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розничным ценам (газ)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18 846 700,00</w:t>
            </w:r>
          </w:p>
        </w:tc>
      </w:tr>
      <w:tr w:rsidR="00B76677" w:rsidRPr="00B76677" w:rsidTr="00B76677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"Возмещение недополученных доходов организациям, осуществляющим реализацию электрической энергии населению и приравненным к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категориипотребителей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зоне децентрализованного электроснабжения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по социально ориентированным тарифам"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округа-Югры по социально ориентированным тарифам и сжиженного газа по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социальноориентированным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розничным ценам (эл. эн)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1220284230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38 146 000,00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 Возмещение расходов организациям за доставку населению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сжиженног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 для бытовых нужд и возмещение недополученных доходов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оргпнизациям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12 434 313,23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возмещение организациям за доставку населению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сжиженног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 для бытовых нужд и возмещение недополученных доходов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оргпнизациям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7 460 587,92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7 460 587,92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7 460 587,92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1220382240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7 460 587,92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на возмещение организациям за доставку населению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сжиженног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 для бытовых нужд и возмещение недополученных доходов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оргпнизациям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4 973 725,31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4 973 725,31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4 973 725,31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12203S2240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4 973 725,31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экологической безопасности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площадок временного накопления твердых отходов в населенных пунктах (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Кондинское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гт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Луговой, с.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Болчары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Алтай,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Куминский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,д</w:t>
            </w:r>
            <w:proofErr w:type="spellEnd"/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Шугур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Кама)"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обеспечения экологической безопасности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1500270060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1500270060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1500270060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1500270060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63 038 712,61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15 144 468,10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жилищно-коммунального комплекса и повышение энергетической эффективности в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на 2019-2025 годы и на плановый период до 2030 года"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15 144 468,10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15 141 868,10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деятельности по исполнению муниципальной программы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15 141 868,10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15 141 868,10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15 141 868,10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15 141 868,10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11 544 882,13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175 531,80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1210802040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3 421 454,17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""Обеспечение равных прав потребителей на получение энергетических ресурсов"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мероприятие" Возмещение недополученных доходов организациям, осуществляющим реализацию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сжижиного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газа"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14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округа-Югры по социально ориентированным тарифам и сжиженного газа по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социальноориентированным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розничным ценам (газ)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1 996,93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1220184230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603,07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экологической безопасности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осуществление отдельных полномочий Ханты-Мансийского автономного округа - Югры по организации деятельности в сфере обращения с твердыми коммунальными отходами"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1500100000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Ханты-Мансийского автономного округа - Югры по организации деятельности в сфере обращения с твердыми коммунальными отходами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1500184290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1500184290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1500184290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1500184290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"Рекультивация объектов и несанкционированных мест размещения твердых коммунальных отходов"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1500500000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области обеспечения экологической безопасности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1500570060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1500570060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1500570060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1500570060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экологической безопасности </w:t>
            </w: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2019-2025 годы и на период до 2030 года 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осуществления мероприятий по проведению дезинсекции и дератизации"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осуществления мероприятий по проведению дезинсекции и дератизации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Ханты-Мансийском</w:t>
            </w:r>
            <w:proofErr w:type="gramEnd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автономном округе-Югре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26 113,67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26 113,67</w:t>
            </w:r>
          </w:p>
        </w:tc>
      </w:tr>
      <w:tr w:rsidR="00B76677" w:rsidRPr="00B76677" w:rsidTr="00B76677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7 886,33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7 886,33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2 799 418,69</w:t>
            </w:r>
          </w:p>
        </w:tc>
      </w:tr>
      <w:tr w:rsidR="00B76677" w:rsidRPr="00B76677" w:rsidTr="00B76677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2 799 418,69</w:t>
            </w:r>
          </w:p>
        </w:tc>
      </w:tr>
      <w:tr w:rsidR="00B76677" w:rsidRPr="00B76677" w:rsidTr="00B7667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1501084280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2 799 418,69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2 799 418,69</w:t>
            </w:r>
          </w:p>
        </w:tc>
      </w:tr>
      <w:tr w:rsidR="00B76677" w:rsidRPr="00B76677" w:rsidTr="00B76677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5 140 938 515,16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1 735 660 766,53</w:t>
            </w:r>
          </w:p>
        </w:tc>
      </w:tr>
    </w:tbl>
    <w:p w:rsidR="00B76677" w:rsidRDefault="00B76677" w:rsidP="00B76677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B76677" w:rsidRDefault="00B76677" w:rsidP="00B76677">
      <w:pPr>
        <w:rPr>
          <w:rFonts w:ascii="Times New Roman" w:hAnsi="Times New Roman" w:cs="Times New Roman"/>
          <w:sz w:val="24"/>
          <w:szCs w:val="24"/>
        </w:rPr>
      </w:pPr>
    </w:p>
    <w:p w:rsidR="00440AFC" w:rsidRPr="00B76677" w:rsidRDefault="00440AFC" w:rsidP="00B76677">
      <w:pPr>
        <w:rPr>
          <w:rFonts w:ascii="Times New Roman" w:hAnsi="Times New Roman" w:cs="Times New Roman"/>
          <w:sz w:val="24"/>
          <w:szCs w:val="24"/>
        </w:rPr>
        <w:sectPr w:rsidR="00440AFC" w:rsidRPr="00B76677" w:rsidSect="00FB335D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0AF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440AF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40AF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от 28.05.2021 № 791</w:t>
      </w:r>
    </w:p>
    <w:p w:rsidR="00B76677" w:rsidRDefault="00B76677" w:rsidP="00440AFC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93" w:type="dxa"/>
        <w:tblLook w:val="04A0" w:firstRow="1" w:lastRow="0" w:firstColumn="1" w:lastColumn="0" w:noHBand="0" w:noVBand="1"/>
      </w:tblPr>
      <w:tblGrid>
        <w:gridCol w:w="3289"/>
        <w:gridCol w:w="1546"/>
        <w:gridCol w:w="544"/>
        <w:gridCol w:w="544"/>
        <w:gridCol w:w="1948"/>
        <w:gridCol w:w="1948"/>
      </w:tblGrid>
      <w:tr w:rsidR="00B76677" w:rsidRPr="00B76677" w:rsidTr="00B76677">
        <w:trPr>
          <w:trHeight w:val="525"/>
        </w:trPr>
        <w:tc>
          <w:tcPr>
            <w:tcW w:w="9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бюджета муниципального образования </w:t>
            </w:r>
            <w:proofErr w:type="spellStart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за 2020 год по разделам, подразделам классификации расходов бюджета</w:t>
            </w:r>
          </w:p>
        </w:tc>
      </w:tr>
      <w:tr w:rsidR="00B76677" w:rsidRPr="00B76677" w:rsidTr="00B76677">
        <w:trPr>
          <w:trHeight w:val="37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рублях)</w:t>
            </w:r>
          </w:p>
        </w:tc>
      </w:tr>
      <w:tr w:rsidR="00B76677" w:rsidRPr="00B76677" w:rsidTr="00B76677">
        <w:trPr>
          <w:trHeight w:val="36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кассовый расход за период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субвенций</w:t>
            </w:r>
          </w:p>
        </w:tc>
      </w:tr>
      <w:tr w:rsidR="00B76677" w:rsidRPr="00B76677" w:rsidTr="00B76677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677" w:rsidRPr="00B76677" w:rsidTr="00B76677">
        <w:trPr>
          <w:trHeight w:val="27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677" w:rsidRPr="00B76677" w:rsidTr="00B76677">
        <w:trPr>
          <w:trHeight w:val="25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480 310 675,88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16 791 200,00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5 746 951,74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5 091 608,88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144 679 158,07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28 200,00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42 577 069,47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666 400,00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282 187 687,72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16 096 600,00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3 257 600,00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84 966 093,86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5 694 900,00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5 694 900,00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5 694 900,00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78 045 116,72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1 226 077,14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489 090 958,14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47 348 687,11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16 335 852,24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41 785 740,35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41 656 687,11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109 389 740,71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276 043 654,50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7 916 446,96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37 619 523,38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5 692 000,00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770 289 816,42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57 040 000,00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353 173 013,97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236 057 480,54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56 992 700,00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165 870 153,81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15 189 168,10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14 620 900,00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14 620 900,00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2 503 835 220,87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1 403 981 750,00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792 131 901,41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346 521 747,00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1 323 623 188,99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1 057 118 360,00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287 668 391,33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18 740 982,80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81 670 756,34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341 643,00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189 488 058,92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182 815 373,64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6 672 685,28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448 400,00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4 171 971,18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1 338 552,49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2 833 418,69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266 930 569,31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139 123 510,73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9 863 660,00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79 846 090,00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4 725 090,00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151 839 302,48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117 390 194,40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25 381 516,83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17 008 226,33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8 966 164,62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709 263,16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2 431 221,10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5 825 680,36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15 913 755,69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15 913 755,69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13 992,87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6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309 082 737,40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43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271 444 600,00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59 020 400,00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36 258 051,00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1 380 086,40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6677" w:rsidRPr="00B76677" w:rsidTr="00B76677">
        <w:trPr>
          <w:trHeight w:val="31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5 140 938 515,16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1 735 660 766,53</w:t>
            </w:r>
          </w:p>
        </w:tc>
      </w:tr>
    </w:tbl>
    <w:p w:rsidR="00B76677" w:rsidRDefault="00B76677" w:rsidP="00B76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677" w:rsidRDefault="00B76677" w:rsidP="00B76677">
      <w:pPr>
        <w:rPr>
          <w:rFonts w:ascii="Times New Roman" w:hAnsi="Times New Roman" w:cs="Times New Roman"/>
          <w:sz w:val="24"/>
          <w:szCs w:val="24"/>
        </w:rPr>
      </w:pPr>
    </w:p>
    <w:p w:rsidR="00440AFC" w:rsidRPr="00B76677" w:rsidRDefault="00440AFC" w:rsidP="00B76677">
      <w:pPr>
        <w:rPr>
          <w:rFonts w:ascii="Times New Roman" w:hAnsi="Times New Roman" w:cs="Times New Roman"/>
          <w:sz w:val="24"/>
          <w:szCs w:val="24"/>
        </w:rPr>
        <w:sectPr w:rsidR="00440AFC" w:rsidRPr="00B76677" w:rsidSect="00FB335D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440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1"/>
      <w:r w:rsidRPr="00440AF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440AF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40AF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40AFC" w:rsidRPr="00440AFC" w:rsidRDefault="00440AFC" w:rsidP="00440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AFC">
        <w:rPr>
          <w:rFonts w:ascii="Times New Roman" w:hAnsi="Times New Roman" w:cs="Times New Roman"/>
          <w:sz w:val="24"/>
          <w:szCs w:val="24"/>
        </w:rPr>
        <w:t xml:space="preserve"> от 28.05.2021 № 791</w:t>
      </w: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5118"/>
        <w:gridCol w:w="2693"/>
        <w:gridCol w:w="1701"/>
      </w:tblGrid>
      <w:tr w:rsidR="00B76677" w:rsidRPr="00B76677" w:rsidTr="00B76677">
        <w:trPr>
          <w:trHeight w:val="76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за 2020 год  по кодам </w:t>
            </w:r>
            <w:proofErr w:type="gramStart"/>
            <w:r w:rsidRPr="00D94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B76677" w:rsidRPr="00B76677" w:rsidTr="00B76677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RANGE!A7:C35"/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77" w:rsidRPr="00B76677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6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B76677" w:rsidRPr="00B76677" w:rsidTr="00B76677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-5 852 564,86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-5 852 564,86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39 969 023,35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050 01 03 01 00 05 0000 710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39 969 023,35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-45 821 588,21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050 01 03 01 00 05 0000 810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-45 821 588,21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4 651 482,76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4 651 482,76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000 01 06 05 00 00 0000 500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-39 923 104,79</w:t>
            </w:r>
          </w:p>
        </w:tc>
      </w:tr>
      <w:tr w:rsidR="00B76677" w:rsidRPr="00B76677" w:rsidTr="00B7667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000 01 06 05 01 00 0000 500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-39 923 104,79</w:t>
            </w:r>
          </w:p>
        </w:tc>
      </w:tr>
      <w:tr w:rsidR="00B76677" w:rsidRPr="00B76677" w:rsidTr="00B76677">
        <w:trPr>
          <w:trHeight w:val="2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050 01 06 05 01 05 0000 540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-39 923 104,79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000 01 06 05 00 00 0000 600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44 574 587,55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44 574 587,55</w:t>
            </w:r>
          </w:p>
        </w:tc>
      </w:tr>
      <w:tr w:rsidR="00B76677" w:rsidRPr="00B76677" w:rsidTr="003302B1">
        <w:trPr>
          <w:trHeight w:val="1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050 01 06 05 01 05 0000 640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44 574 270,93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460 01 06 05 01 05 0000 640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316,62</w:t>
            </w:r>
          </w:p>
        </w:tc>
      </w:tr>
      <w:tr w:rsidR="00B76677" w:rsidRPr="00B76677" w:rsidTr="003302B1">
        <w:trPr>
          <w:trHeight w:val="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-33 250 738,86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-33 250 738,86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-5 259 933 947,02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-5 259 933 947,02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-5 259 933 947,02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-5 259 933 947,02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5 226 683 208,16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5 226 683 208,16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5 226 683 208,16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5 226 683 208,16</w:t>
            </w:r>
          </w:p>
        </w:tc>
      </w:tr>
      <w:tr w:rsidR="00B76677" w:rsidRPr="00B76677" w:rsidTr="003302B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677" w:rsidRPr="00D9456C" w:rsidRDefault="00B76677" w:rsidP="00B7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5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-34 451 820,96</w:t>
            </w:r>
          </w:p>
        </w:tc>
      </w:tr>
    </w:tbl>
    <w:p w:rsidR="00B76677" w:rsidRDefault="00B76677" w:rsidP="00B76677">
      <w:pPr>
        <w:rPr>
          <w:rFonts w:ascii="Times New Roman" w:hAnsi="Times New Roman" w:cs="Times New Roman"/>
          <w:sz w:val="24"/>
          <w:szCs w:val="24"/>
        </w:rPr>
      </w:pPr>
    </w:p>
    <w:sectPr w:rsidR="00B76677" w:rsidSect="00FB335D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42" w:rsidRDefault="00115542" w:rsidP="00FB335D">
      <w:pPr>
        <w:spacing w:after="0" w:line="240" w:lineRule="auto"/>
      </w:pPr>
      <w:r>
        <w:separator/>
      </w:r>
    </w:p>
  </w:endnote>
  <w:endnote w:type="continuationSeparator" w:id="0">
    <w:p w:rsidR="00115542" w:rsidRDefault="00115542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42" w:rsidRDefault="00115542" w:rsidP="00FB335D">
      <w:pPr>
        <w:spacing w:after="0" w:line="240" w:lineRule="auto"/>
      </w:pPr>
      <w:r>
        <w:separator/>
      </w:r>
    </w:p>
  </w:footnote>
  <w:footnote w:type="continuationSeparator" w:id="0">
    <w:p w:rsidR="00115542" w:rsidRDefault="00115542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B76677" w:rsidRDefault="00B766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AA">
          <w:rPr>
            <w:noProof/>
          </w:rPr>
          <w:t>102</w:t>
        </w:r>
        <w:r>
          <w:fldChar w:fldCharType="end"/>
        </w:r>
      </w:p>
    </w:sdtContent>
  </w:sdt>
  <w:p w:rsidR="00B76677" w:rsidRDefault="00B7667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18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2"/>
  </w:num>
  <w:num w:numId="5">
    <w:abstractNumId w:val="20"/>
  </w:num>
  <w:num w:numId="6">
    <w:abstractNumId w:val="22"/>
  </w:num>
  <w:num w:numId="7">
    <w:abstractNumId w:val="13"/>
  </w:num>
  <w:num w:numId="8">
    <w:abstractNumId w:val="26"/>
  </w:num>
  <w:num w:numId="9">
    <w:abstractNumId w:val="32"/>
  </w:num>
  <w:num w:numId="10">
    <w:abstractNumId w:val="9"/>
  </w:num>
  <w:num w:numId="11">
    <w:abstractNumId w:val="21"/>
  </w:num>
  <w:num w:numId="12">
    <w:abstractNumId w:val="19"/>
  </w:num>
  <w:num w:numId="13">
    <w:abstractNumId w:val="33"/>
  </w:num>
  <w:num w:numId="14">
    <w:abstractNumId w:val="29"/>
  </w:num>
  <w:num w:numId="15">
    <w:abstractNumId w:val="11"/>
  </w:num>
  <w:num w:numId="16">
    <w:abstractNumId w:val="14"/>
  </w:num>
  <w:num w:numId="17">
    <w:abstractNumId w:val="24"/>
  </w:num>
  <w:num w:numId="18">
    <w:abstractNumId w:val="7"/>
  </w:num>
  <w:num w:numId="19">
    <w:abstractNumId w:val="1"/>
  </w:num>
  <w:num w:numId="20">
    <w:abstractNumId w:val="34"/>
  </w:num>
  <w:num w:numId="21">
    <w:abstractNumId w:val="31"/>
  </w:num>
  <w:num w:numId="22">
    <w:abstractNumId w:val="0"/>
  </w:num>
  <w:num w:numId="23">
    <w:abstractNumId w:val="5"/>
  </w:num>
  <w:num w:numId="24">
    <w:abstractNumId w:val="28"/>
  </w:num>
  <w:num w:numId="25">
    <w:abstractNumId w:val="25"/>
  </w:num>
  <w:num w:numId="26">
    <w:abstractNumId w:val="30"/>
  </w:num>
  <w:num w:numId="27">
    <w:abstractNumId w:val="4"/>
  </w:num>
  <w:num w:numId="28">
    <w:abstractNumId w:val="18"/>
  </w:num>
  <w:num w:numId="29">
    <w:abstractNumId w:val="6"/>
  </w:num>
  <w:num w:numId="30">
    <w:abstractNumId w:val="16"/>
  </w:num>
  <w:num w:numId="31">
    <w:abstractNumId w:val="3"/>
  </w:num>
  <w:num w:numId="32">
    <w:abstractNumId w:val="17"/>
  </w:num>
  <w:num w:numId="33">
    <w:abstractNumId w:val="12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E3B13"/>
    <w:rsid w:val="000E5C00"/>
    <w:rsid w:val="00115542"/>
    <w:rsid w:val="001157DE"/>
    <w:rsid w:val="001169AA"/>
    <w:rsid w:val="0015268D"/>
    <w:rsid w:val="00167924"/>
    <w:rsid w:val="00184C07"/>
    <w:rsid w:val="001D22A7"/>
    <w:rsid w:val="00203987"/>
    <w:rsid w:val="0024133D"/>
    <w:rsid w:val="00272B76"/>
    <w:rsid w:val="00283D05"/>
    <w:rsid w:val="002B59A0"/>
    <w:rsid w:val="002E35BD"/>
    <w:rsid w:val="002F72C7"/>
    <w:rsid w:val="003302B1"/>
    <w:rsid w:val="00366D63"/>
    <w:rsid w:val="00397FC3"/>
    <w:rsid w:val="003F246C"/>
    <w:rsid w:val="003F779D"/>
    <w:rsid w:val="00401357"/>
    <w:rsid w:val="00410ED5"/>
    <w:rsid w:val="00440AFC"/>
    <w:rsid w:val="004501C9"/>
    <w:rsid w:val="0049441E"/>
    <w:rsid w:val="004F1008"/>
    <w:rsid w:val="004F4EC9"/>
    <w:rsid w:val="00515B81"/>
    <w:rsid w:val="00536228"/>
    <w:rsid w:val="005514C3"/>
    <w:rsid w:val="005803D3"/>
    <w:rsid w:val="00586F6B"/>
    <w:rsid w:val="005D0257"/>
    <w:rsid w:val="005F02E0"/>
    <w:rsid w:val="00621569"/>
    <w:rsid w:val="00632A92"/>
    <w:rsid w:val="0064243F"/>
    <w:rsid w:val="00643E47"/>
    <w:rsid w:val="006A5445"/>
    <w:rsid w:val="006B25E3"/>
    <w:rsid w:val="006C47A0"/>
    <w:rsid w:val="006C6848"/>
    <w:rsid w:val="006D0A87"/>
    <w:rsid w:val="006D2851"/>
    <w:rsid w:val="006D3FF8"/>
    <w:rsid w:val="00775577"/>
    <w:rsid w:val="007A2AC1"/>
    <w:rsid w:val="007A3C64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76677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2B44"/>
    <w:rsid w:val="00CE5EAC"/>
    <w:rsid w:val="00D044AF"/>
    <w:rsid w:val="00D30AB5"/>
    <w:rsid w:val="00D711EF"/>
    <w:rsid w:val="00D820D9"/>
    <w:rsid w:val="00D85A35"/>
    <w:rsid w:val="00D9456C"/>
    <w:rsid w:val="00DC6BC5"/>
    <w:rsid w:val="00DD404F"/>
    <w:rsid w:val="00DE7BCB"/>
    <w:rsid w:val="00DF3EFC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C61F3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Основной текст_"/>
    <w:link w:val="13"/>
    <w:rsid w:val="00440AFC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440AFC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Основной текст_"/>
    <w:link w:val="13"/>
    <w:rsid w:val="00440AFC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440AFC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CC4C-9663-4C9D-8341-65D0E5C7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103</Pages>
  <Words>47742</Words>
  <Characters>272132</Characters>
  <Application>Microsoft Office Word</Application>
  <DocSecurity>0</DocSecurity>
  <Lines>2267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4</cp:revision>
  <cp:lastPrinted>2021-04-26T04:41:00Z</cp:lastPrinted>
  <dcterms:created xsi:type="dcterms:W3CDTF">2021-05-27T09:47:00Z</dcterms:created>
  <dcterms:modified xsi:type="dcterms:W3CDTF">2021-05-28T05:54:00Z</dcterms:modified>
</cp:coreProperties>
</file>