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jc w:val="center"/>
        <w:rPr>
          <w:szCs w:val="28"/>
        </w:rPr>
      </w:pPr>
      <w:r>
        <w:rPr>
          <w:szCs w:val="28"/>
        </w:rPr>
      </w:r>
    </w:p>
    <w:p>
      <w:pPr>
        <w:pStyle w:val="Normal"/>
        <w:jc w:val="center"/>
        <w:rPr>
          <w:sz w:val="16"/>
          <w:szCs w:val="16"/>
        </w:rPr>
      </w:pPr>
      <w:r>
        <w:rPr>
          <w:szCs w:val="28"/>
        </w:rPr>
        <mc:AlternateContent>
          <mc:Choice Requires="wpg">
            <w:drawing>
              <wp:inline xmlns:wp="http://schemas.openxmlformats.org/drawingml/2006/wordprocessingDrawing" distT="0" distB="0" distL="0" distR="0">
                <wp:extent cx="800401" cy="914400"/>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a:xfrm>
                          <a:off x="0" y="0"/>
                          <a:ext cx="800401" cy="9144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63.0pt;height:72.0pt;mso-wrap-distance-left:0.0pt;mso-wrap-distance-top:0.0pt;mso-wrap-distance-right:0.0pt;mso-wrap-distance-bottom:0.0pt;" stroked="f">
                <v:path textboxrect="0,0,0,0"/>
                <v:imagedata r:id="rId10" o:title=""/>
              </v:shape>
            </w:pict>
          </mc:Fallback>
        </mc:AlternateContent>
      </w:r>
      <w:r>
        <w:rPr>
          <w:sz w:val="16"/>
          <w:szCs w:val="16"/>
        </w:rPr>
      </w:r>
    </w:p>
    <w:p>
      <w:pPr>
        <w:pStyle w:val="Normal"/>
        <w:jc w:val="center"/>
        <w:rPr>
          <w:b/>
          <w:sz w:val="28"/>
          <w:szCs w:val="28"/>
        </w:rPr>
      </w:pPr>
      <w:r>
        <w:rPr>
          <w:b/>
          <w:sz w:val="28"/>
          <w:szCs w:val="28"/>
        </w:rPr>
      </w:r>
    </w:p>
    <w:p>
      <w:pPr>
        <w:pStyle w:val="Normal"/>
        <w:jc w:val="center"/>
        <w:rPr>
          <w:b/>
          <w:sz w:val="28"/>
          <w:szCs w:val="28"/>
        </w:rPr>
      </w:pPr>
      <w:r>
        <w:rPr>
          <w:b/>
          <w:sz w:val="28"/>
          <w:szCs w:val="28"/>
        </w:rPr>
        <w:t xml:space="preserve">ХАНТЫ-МАНСИЙСКИЙ АВТОНОМНЫЙ ОКРУГ – ЮГРА</w:t>
      </w:r>
    </w:p>
    <w:p>
      <w:pPr>
        <w:pStyle w:val="Normal"/>
        <w:jc w:val="center"/>
        <w:rPr>
          <w:b/>
          <w:sz w:val="28"/>
          <w:szCs w:val="28"/>
        </w:rPr>
      </w:pPr>
      <w:r>
        <w:rPr>
          <w:b/>
          <w:sz w:val="28"/>
          <w:szCs w:val="28"/>
        </w:rPr>
        <w:t xml:space="preserve">ДУМА КОНДИНСКОГО РАЙОНА</w:t>
      </w:r>
    </w:p>
    <w:p>
      <w:pPr>
        <w:pStyle w:val="Normal"/>
        <w:jc w:val="center"/>
        <w:rPr>
          <w:b/>
          <w:sz w:val="28"/>
          <w:szCs w:val="28"/>
        </w:rPr>
      </w:pPr>
      <w:r>
        <w:rPr>
          <w:b/>
          <w:sz w:val="28"/>
          <w:szCs w:val="28"/>
        </w:rPr>
      </w:r>
    </w:p>
    <w:p>
      <w:pPr>
        <w:pStyle w:val="Normal"/>
        <w:jc w:val="center"/>
        <w:rPr>
          <w:b/>
          <w:sz w:val="28"/>
          <w:szCs w:val="28"/>
        </w:rPr>
      </w:pPr>
      <w:r>
        <w:rPr>
          <w:b/>
          <w:sz w:val="28"/>
          <w:szCs w:val="28"/>
        </w:rPr>
        <w:t xml:space="preserve">РЕШЕНИЕ</w:t>
      </w:r>
    </w:p>
    <w:p>
      <w:pPr>
        <w:pStyle w:val="Normal"/>
        <w:spacing w:line="0" w:lineRule="atLeast"/>
        <w:jc w:val="center"/>
        <w:rPr>
          <w:b/>
          <w:sz w:val="28"/>
          <w:szCs w:val="28"/>
        </w:rPr>
      </w:pPr>
      <w:r>
        <w:rPr>
          <w:b/>
          <w:sz w:val="28"/>
          <w:szCs w:val="28"/>
        </w:rPr>
      </w:r>
    </w:p>
    <w:p>
      <w:pPr>
        <w:pStyle w:val="Normal"/>
        <w:spacing w:line="0" w:lineRule="atLeast"/>
        <w:jc w:val="center"/>
        <w:rPr>
          <w:b/>
          <w:sz w:val="28"/>
          <w:szCs w:val="28"/>
        </w:rPr>
      </w:pPr>
      <w:r>
        <w:rPr>
          <w:b/>
          <w:sz w:val="28"/>
          <w:szCs w:val="28"/>
        </w:rPr>
        <w:t xml:space="preserve">О внесении изменений в решение Думы Кондинского района </w:t>
      </w:r>
    </w:p>
    <w:p>
      <w:pPr>
        <w:pStyle w:val="Normal"/>
        <w:spacing w:line="0" w:lineRule="atLeast"/>
        <w:jc w:val="center"/>
        <w:rPr>
          <w:b/>
          <w:sz w:val="28"/>
          <w:szCs w:val="28"/>
        </w:rPr>
      </w:pPr>
      <w:r>
        <w:rPr>
          <w:b/>
          <w:sz w:val="28"/>
          <w:szCs w:val="28"/>
        </w:rPr>
        <w:t xml:space="preserve">от 23 декабря 2022 года № 962</w:t>
      </w:r>
      <w:r>
        <w:rPr>
          <w:b/>
          <w:sz w:val="28"/>
          <w:szCs w:val="28"/>
        </w:rPr>
        <w:t xml:space="preserve"> </w:t>
      </w:r>
      <w:r>
        <w:rPr>
          <w:b/>
          <w:sz w:val="28"/>
          <w:szCs w:val="28"/>
        </w:rPr>
        <w:t xml:space="preserve">«</w:t>
      </w:r>
      <w:r>
        <w:rPr>
          <w:b/>
          <w:sz w:val="28"/>
          <w:szCs w:val="28"/>
        </w:rPr>
        <w:t xml:space="preserve">О бюджете муниципального образования Кондинский район на 2023 год и на плановый период 2024 и 2025</w:t>
      </w:r>
      <w:r>
        <w:rPr>
          <w:b/>
          <w:sz w:val="28"/>
          <w:szCs w:val="28"/>
        </w:rPr>
        <w:t xml:space="preserve"> </w:t>
      </w:r>
      <w:r>
        <w:rPr>
          <w:b/>
          <w:sz w:val="28"/>
          <w:szCs w:val="28"/>
        </w:rPr>
        <w:t xml:space="preserve">годов</w:t>
      </w:r>
      <w:r>
        <w:rPr>
          <w:b/>
          <w:sz w:val="28"/>
          <w:szCs w:val="28"/>
        </w:rPr>
        <w:t xml:space="preserve">»</w:t>
      </w:r>
      <w:r>
        <w:rPr>
          <w:b/>
          <w:sz w:val="28"/>
          <w:szCs w:val="28"/>
        </w:rPr>
        <w:t xml:space="preserve"> </w:t>
      </w:r>
    </w:p>
    <w:p>
      <w:pPr>
        <w:pStyle w:val="Normal"/>
        <w:spacing w:line="0" w:lineRule="atLeast"/>
        <w:jc w:val="center"/>
      </w:pPr>
    </w:p>
    <w:p>
      <w:pPr>
        <w:pStyle w:val="UserStyle_7"/>
        <w:spacing w:line="0" w:lineRule="atLeast"/>
        <w:jc w:val="both"/>
        <w:rPr>
          <w:sz w:val="24"/>
        </w:rPr>
      </w:pPr>
      <w:r>
        <w:rPr>
          <w:sz w:val="24"/>
        </w:rPr>
        <w:t xml:space="preserve">В соответствии со статьями 96, 217, 242 Бюджетного кодекса Российской Федерации, решением Думы Кондинского района от 15 сентября 2011 года № 133 </w:t>
      </w:r>
      <w:r>
        <w:rPr>
          <w:sz w:val="24"/>
        </w:rPr>
        <w:t xml:space="preserve">           </w:t>
      </w:r>
      <w:r>
        <w:rPr>
          <w:sz w:val="24"/>
        </w:rPr>
        <w:t xml:space="preserve">«</w:t>
      </w:r>
      <w:r>
        <w:rPr>
          <w:sz w:val="24"/>
        </w:rPr>
        <w:t xml:space="preserve">Об утверждении Положения о бюджетном процессе в муниципальном образовании Кондинский район</w:t>
      </w:r>
      <w:r>
        <w:rPr>
          <w:sz w:val="24"/>
        </w:rPr>
        <w:t xml:space="preserve">»</w:t>
      </w:r>
      <w:r>
        <w:rPr>
          <w:sz w:val="24"/>
        </w:rPr>
        <w:t xml:space="preserve">, руководствуясь подпунктом 2 пункта 1 статьи 18 Устава Кондинского района, Дума Кондинского района </w:t>
      </w:r>
      <w:r>
        <w:rPr>
          <w:b/>
          <w:sz w:val="24"/>
        </w:rPr>
        <w:t xml:space="preserve">решила:</w:t>
      </w:r>
      <w:r>
        <w:rPr>
          <w:sz w:val="24"/>
        </w:rPr>
      </w:r>
    </w:p>
    <w:p>
      <w:pPr>
        <w:pStyle w:val="UserStyle_7"/>
        <w:spacing w:line="0" w:lineRule="atLeast"/>
        <w:jc w:val="both"/>
        <w:rPr>
          <w:sz w:val="24"/>
        </w:rPr>
      </w:pPr>
      <w:r>
        <w:rPr>
          <w:sz w:val="24"/>
        </w:rPr>
        <w:t xml:space="preserve">1.</w:t>
      </w:r>
      <w:r>
        <w:rPr>
          <w:sz w:val="24"/>
        </w:rPr>
        <w:t xml:space="preserve"> </w:t>
      </w:r>
      <w:r>
        <w:rPr>
          <w:sz w:val="24"/>
        </w:rPr>
        <w:t xml:space="preserve">Внести в решение Думы Кондинского района от 23 декабря 2022 года № 962 </w:t>
      </w:r>
      <w:r>
        <w:rPr>
          <w:sz w:val="24"/>
        </w:rPr>
        <w:t xml:space="preserve">      </w:t>
      </w:r>
      <w:r>
        <w:rPr>
          <w:sz w:val="24"/>
        </w:rPr>
        <w:t xml:space="preserve">«</w:t>
      </w:r>
      <w:r>
        <w:rPr>
          <w:sz w:val="24"/>
        </w:rPr>
        <w:t xml:space="preserve">О бюджете муниципального образования Кондинский район на 2023 год и на плановый период 2024 и 2025 годов</w:t>
      </w:r>
      <w:r>
        <w:rPr>
          <w:sz w:val="24"/>
        </w:rPr>
        <w:t xml:space="preserve">»</w:t>
      </w:r>
      <w:r>
        <w:rPr>
          <w:sz w:val="24"/>
        </w:rPr>
        <w:t xml:space="preserve"> (далее – решение) следующие изменения:</w:t>
      </w:r>
    </w:p>
    <w:p>
      <w:pPr>
        <w:pStyle w:val="UserStyle_7"/>
        <w:spacing w:line="0" w:lineRule="atLeast"/>
        <w:jc w:val="both"/>
        <w:rPr>
          <w:sz w:val="24"/>
        </w:rPr>
      </w:pPr>
      <w:r>
        <w:rPr>
          <w:sz w:val="24"/>
        </w:rPr>
        <w:t xml:space="preserve">1) Подпункт а) пункта 1 части 1 изложить в следующей редакции:</w:t>
      </w:r>
    </w:p>
    <w:p>
      <w:pPr>
        <w:pStyle w:val="UserStyle_7"/>
        <w:spacing w:line="0" w:lineRule="atLeast"/>
        <w:jc w:val="both"/>
        <w:rPr>
          <w:sz w:val="24"/>
        </w:rPr>
      </w:pPr>
      <w:r>
        <w:rPr>
          <w:sz w:val="24"/>
        </w:rPr>
        <w:t xml:space="preserve">«</w:t>
      </w:r>
      <w:r>
        <w:rPr>
          <w:sz w:val="24"/>
        </w:rPr>
        <w:t xml:space="preserve">а) на 2023 </w:t>
      </w:r>
      <w:r>
        <w:rPr>
          <w:sz w:val="24"/>
        </w:rPr>
        <w:t xml:space="preserve">год – 4 445 999 087,63 рублей;</w:t>
      </w:r>
      <w:r>
        <w:rPr>
          <w:sz w:val="24"/>
        </w:rPr>
        <w:t xml:space="preserve">»</w:t>
      </w:r>
      <w:r>
        <w:rPr>
          <w:sz w:val="24"/>
        </w:rPr>
        <w:t xml:space="preserve">.</w:t>
      </w:r>
      <w:r>
        <w:rPr>
          <w:sz w:val="24"/>
        </w:rPr>
      </w:r>
    </w:p>
    <w:p>
      <w:pPr>
        <w:pStyle w:val="UserStyle_7"/>
        <w:spacing w:line="0" w:lineRule="atLeast"/>
        <w:jc w:val="both"/>
        <w:rPr>
          <w:sz w:val="24"/>
        </w:rPr>
      </w:pPr>
      <w:r>
        <w:rPr>
          <w:sz w:val="24"/>
        </w:rPr>
        <w:t xml:space="preserve">2) Подпункт а) пункта 2 части 1 изложить в следующей редакции:</w:t>
      </w:r>
    </w:p>
    <w:p>
      <w:pPr>
        <w:pStyle w:val="UserStyle_7"/>
        <w:spacing w:line="0" w:lineRule="atLeast"/>
        <w:jc w:val="both"/>
        <w:rPr>
          <w:sz w:val="24"/>
        </w:rPr>
      </w:pPr>
      <w:r>
        <w:rPr>
          <w:sz w:val="24"/>
        </w:rPr>
        <w:t xml:space="preserve">«</w:t>
      </w:r>
      <w:r>
        <w:rPr>
          <w:sz w:val="24"/>
        </w:rPr>
        <w:t xml:space="preserve">а) на 2023 год – 4 522 442 634,</w:t>
      </w:r>
      <w:r>
        <w:rPr>
          <w:sz w:val="24"/>
        </w:rPr>
        <w:t xml:space="preserve">30 рублей;</w:t>
      </w:r>
      <w:r>
        <w:rPr>
          <w:sz w:val="24"/>
        </w:rPr>
        <w:t xml:space="preserve">»</w:t>
      </w:r>
      <w:r>
        <w:rPr>
          <w:sz w:val="24"/>
        </w:rPr>
        <w:t xml:space="preserve">.</w:t>
      </w:r>
      <w:r>
        <w:rPr>
          <w:sz w:val="24"/>
        </w:rPr>
      </w:r>
    </w:p>
    <w:p>
      <w:pPr>
        <w:pStyle w:val="UserStyle_7"/>
        <w:spacing w:line="0" w:lineRule="atLeast"/>
        <w:jc w:val="both"/>
        <w:rPr>
          <w:sz w:val="24"/>
        </w:rPr>
      </w:pPr>
      <w:r>
        <w:rPr>
          <w:sz w:val="24"/>
        </w:rPr>
        <w:t xml:space="preserve">3) Подпункт а) пункта 3 части 1 изложить в следующей редакции:</w:t>
      </w:r>
    </w:p>
    <w:p>
      <w:pPr>
        <w:pStyle w:val="UserStyle_7"/>
        <w:spacing w:line="0" w:lineRule="atLeast"/>
        <w:jc w:val="both"/>
        <w:rPr>
          <w:sz w:val="24"/>
        </w:rPr>
      </w:pPr>
      <w:r>
        <w:rPr>
          <w:sz w:val="24"/>
        </w:rPr>
        <w:t xml:space="preserve">«</w:t>
      </w:r>
      <w:r>
        <w:rPr>
          <w:sz w:val="24"/>
        </w:rPr>
        <w:t xml:space="preserve">а) на 2023 год бюджет района с дефицитом</w:t>
      </w:r>
      <w:r>
        <w:rPr>
          <w:sz w:val="24"/>
        </w:rPr>
        <w:t xml:space="preserve"> в сумме 76 443 546,67 рублей;</w:t>
      </w:r>
      <w:r>
        <w:rPr>
          <w:sz w:val="24"/>
        </w:rPr>
        <w:t xml:space="preserve">»</w:t>
      </w:r>
      <w:r>
        <w:rPr>
          <w:sz w:val="24"/>
        </w:rPr>
        <w:t xml:space="preserve">.</w:t>
      </w:r>
      <w:r>
        <w:rPr>
          <w:sz w:val="24"/>
        </w:rPr>
      </w:r>
    </w:p>
    <w:p>
      <w:pPr>
        <w:pStyle w:val="UserStyle_7"/>
        <w:spacing w:line="0" w:lineRule="atLeast"/>
        <w:jc w:val="both"/>
        <w:rPr>
          <w:sz w:val="24"/>
        </w:rPr>
      </w:pPr>
      <w:r>
        <w:rPr>
          <w:sz w:val="24"/>
        </w:rPr>
        <w:t xml:space="preserve">4) Подпункт а) пункта 5 части 1 изложить в следующей редакции:</w:t>
      </w:r>
    </w:p>
    <w:p>
      <w:pPr>
        <w:pStyle w:val="UserStyle_7"/>
        <w:spacing w:line="0" w:lineRule="atLeast"/>
        <w:jc w:val="both"/>
        <w:rPr>
          <w:sz w:val="24"/>
        </w:rPr>
      </w:pPr>
      <w:r>
        <w:rPr>
          <w:sz w:val="24"/>
        </w:rPr>
        <w:t xml:space="preserve">«</w:t>
      </w:r>
      <w:r>
        <w:rPr>
          <w:sz w:val="24"/>
        </w:rPr>
        <w:t xml:space="preserve">а) на 2023 год в сумме 64 765 774,44 рублей, в том числе за счет средств полученных в рамках соглашений, заключенных между органами местного самоуправления поселений района и органами местного самоуправления муниципального образования Кондинский район в сумме</w:t>
      </w:r>
      <w:r>
        <w:rPr>
          <w:sz w:val="24"/>
        </w:rPr>
        <w:t xml:space="preserve"> 29 011 439,42 рублей;</w:t>
      </w:r>
      <w:r>
        <w:rPr>
          <w:sz w:val="24"/>
        </w:rPr>
        <w:t xml:space="preserve">»</w:t>
      </w:r>
      <w:r>
        <w:rPr>
          <w:sz w:val="24"/>
        </w:rPr>
        <w:t xml:space="preserve">.</w:t>
      </w:r>
      <w:r>
        <w:rPr>
          <w:sz w:val="24"/>
        </w:rPr>
      </w:r>
    </w:p>
    <w:p>
      <w:pPr>
        <w:pStyle w:val="UserStyle_7"/>
        <w:spacing w:line="0" w:lineRule="atLeast"/>
        <w:jc w:val="both"/>
        <w:rPr>
          <w:sz w:val="24"/>
        </w:rPr>
      </w:pPr>
      <w:r>
        <w:rPr>
          <w:sz w:val="24"/>
        </w:rPr>
        <w:t xml:space="preserve">5) Пункт 6 части 1 изложить в следующей редакции:</w:t>
      </w:r>
    </w:p>
    <w:p>
      <w:pPr>
        <w:pStyle w:val="UserStyle_7"/>
        <w:spacing w:line="0" w:lineRule="atLeast"/>
        <w:jc w:val="both"/>
        <w:rPr>
          <w:sz w:val="24"/>
        </w:rPr>
      </w:pPr>
      <w:r>
        <w:rPr>
          <w:sz w:val="24"/>
        </w:rPr>
        <w:t xml:space="preserve">«</w:t>
      </w:r>
      <w:r>
        <w:rPr>
          <w:sz w:val="24"/>
        </w:rPr>
        <w:t xml:space="preserve">6)</w:t>
      </w:r>
      <w:r>
        <w:rPr>
          <w:sz w:val="24"/>
        </w:rPr>
        <w:t xml:space="preserve"> </w:t>
      </w:r>
      <w:r>
        <w:rPr>
          <w:sz w:val="24"/>
        </w:rPr>
        <w:t xml:space="preserve">Верхний предел муниципального внутреннего долга муниципального образования Кондинский район (далее - муниципальный внутренний долг района):</w:t>
      </w:r>
    </w:p>
    <w:p>
      <w:pPr>
        <w:pStyle w:val="UserStyle_7"/>
        <w:spacing w:line="0" w:lineRule="atLeast"/>
        <w:jc w:val="both"/>
        <w:rPr>
          <w:sz w:val="24"/>
        </w:rPr>
      </w:pPr>
      <w:r>
        <w:rPr>
          <w:sz w:val="24"/>
        </w:rPr>
        <w:t xml:space="preserve">а) на 1 января 2024 года в сумме 28 700 710,78 рублей, в том числе верхний предел долга по муниципальным гарантиям в сумме 0,00 рублей;</w:t>
      </w:r>
    </w:p>
    <w:p>
      <w:pPr>
        <w:pStyle w:val="UserStyle_7"/>
        <w:spacing w:line="0" w:lineRule="atLeast"/>
        <w:jc w:val="both"/>
        <w:rPr>
          <w:sz w:val="24"/>
        </w:rPr>
      </w:pPr>
      <w:r>
        <w:rPr>
          <w:sz w:val="24"/>
        </w:rPr>
        <w:t xml:space="preserve">б) на 1 января 2025 года в сумме 28 700 710,78 рублей, в том числе верхний предел долга по муниципальным гарантиям в сумме 0,00 рублей;</w:t>
      </w:r>
    </w:p>
    <w:p>
      <w:pPr>
        <w:pStyle w:val="UserStyle_7"/>
        <w:spacing w:line="0" w:lineRule="atLeast"/>
        <w:jc w:val="both"/>
        <w:rPr>
          <w:sz w:val="24"/>
        </w:rPr>
      </w:pPr>
      <w:r>
        <w:rPr>
          <w:sz w:val="24"/>
        </w:rPr>
        <w:t xml:space="preserve">в) на 1 января 2026 года в сумме 28 700 710,78 рублей, в том числе верхний предел долга по муниципальным </w:t>
      </w:r>
      <w:r>
        <w:rPr>
          <w:sz w:val="24"/>
        </w:rPr>
        <w:t xml:space="preserve">гарантиям в сумме 0,00 рублей.</w:t>
      </w:r>
      <w:r>
        <w:rPr>
          <w:sz w:val="24"/>
        </w:rPr>
        <w:t xml:space="preserve">»</w:t>
      </w:r>
      <w:r>
        <w:rPr>
          <w:sz w:val="24"/>
        </w:rPr>
        <w:t xml:space="preserve">.</w:t>
      </w:r>
      <w:r>
        <w:rPr>
          <w:sz w:val="24"/>
        </w:rPr>
      </w:r>
    </w:p>
    <w:p>
      <w:pPr>
        <w:pStyle w:val="UserStyle_7"/>
        <w:spacing w:line="0" w:lineRule="atLeast"/>
        <w:jc w:val="both"/>
        <w:rPr>
          <w:sz w:val="24"/>
        </w:rPr>
      </w:pPr>
      <w:r>
        <w:rPr>
          <w:sz w:val="24"/>
        </w:rPr>
        <w:t xml:space="preserve">6) Пункт 1 части 14 изложить в следующей редакции:</w:t>
      </w:r>
    </w:p>
    <w:p>
      <w:pPr>
        <w:pStyle w:val="UserStyle_7"/>
        <w:spacing w:line="0" w:lineRule="atLeast"/>
        <w:jc w:val="both"/>
        <w:rPr>
          <w:sz w:val="24"/>
        </w:rPr>
      </w:pPr>
      <w:r>
        <w:rPr>
          <w:sz w:val="24"/>
        </w:rPr>
        <w:t xml:space="preserve">«</w:t>
      </w:r>
      <w:r>
        <w:rPr>
          <w:sz w:val="24"/>
        </w:rPr>
        <w:t xml:space="preserve">1) на 2023 год в сумме 396 117 313,81 рублей, согласно прило</w:t>
      </w:r>
      <w:r>
        <w:rPr>
          <w:sz w:val="24"/>
        </w:rPr>
        <w:t xml:space="preserve">жению 11 к настоящему решению;</w:t>
      </w:r>
      <w:r>
        <w:rPr>
          <w:sz w:val="24"/>
        </w:rPr>
        <w:t xml:space="preserve">»</w:t>
      </w:r>
      <w:r>
        <w:rPr>
          <w:sz w:val="24"/>
        </w:rPr>
        <w:t xml:space="preserve">.</w:t>
      </w:r>
      <w:r>
        <w:rPr>
          <w:sz w:val="24"/>
        </w:rPr>
      </w:r>
    </w:p>
    <w:p>
      <w:pPr>
        <w:pStyle w:val="UserStyle_7"/>
        <w:spacing w:line="0" w:lineRule="atLeast"/>
        <w:jc w:val="both"/>
        <w:rPr>
          <w:sz w:val="24"/>
        </w:rPr>
      </w:pPr>
      <w:r>
        <w:rPr>
          <w:sz w:val="24"/>
        </w:rPr>
        <w:t xml:space="preserve">7) Пункт 1 части 16 изложить в следующей редакции:</w:t>
      </w:r>
    </w:p>
    <w:p>
      <w:pPr>
        <w:pStyle w:val="UserStyle_7"/>
        <w:spacing w:line="0" w:lineRule="atLeast"/>
        <w:jc w:val="both"/>
        <w:rPr>
          <w:sz w:val="24"/>
        </w:rPr>
      </w:pPr>
      <w:r>
        <w:rPr>
          <w:sz w:val="24"/>
        </w:rPr>
        <w:t xml:space="preserve">«</w:t>
      </w:r>
      <w:r>
        <w:rPr>
          <w:sz w:val="24"/>
        </w:rPr>
        <w:t xml:space="preserve">1) на 2023 го</w:t>
      </w:r>
      <w:r>
        <w:rPr>
          <w:sz w:val="24"/>
        </w:rPr>
        <w:t xml:space="preserve">д в сумме 5 000 872,28 рублей;</w:t>
      </w:r>
      <w:r>
        <w:rPr>
          <w:sz w:val="24"/>
        </w:rPr>
        <w:t xml:space="preserve">»</w:t>
      </w:r>
      <w:r>
        <w:rPr>
          <w:sz w:val="24"/>
        </w:rPr>
        <w:t xml:space="preserve">.</w:t>
      </w:r>
      <w:r>
        <w:rPr>
          <w:sz w:val="24"/>
        </w:rPr>
      </w:r>
    </w:p>
    <w:p>
      <w:pPr>
        <w:pStyle w:val="UserStyle_7"/>
        <w:spacing w:line="0" w:lineRule="atLeast"/>
        <w:jc w:val="both"/>
        <w:rPr>
          <w:sz w:val="24"/>
        </w:rPr>
      </w:pPr>
      <w:r>
        <w:rPr>
          <w:sz w:val="24"/>
        </w:rPr>
        <w:t xml:space="preserve">8) Пункт 1 части 17 изложить в следующей редакции:</w:t>
      </w:r>
    </w:p>
    <w:p>
      <w:pPr>
        <w:pStyle w:val="UserStyle_7"/>
        <w:spacing w:line="0" w:lineRule="atLeast"/>
        <w:jc w:val="both"/>
        <w:rPr>
          <w:sz w:val="24"/>
        </w:rPr>
      </w:pPr>
      <w:r>
        <w:rPr>
          <w:sz w:val="24"/>
        </w:rPr>
        <w:t xml:space="preserve">«</w:t>
      </w:r>
      <w:r>
        <w:rPr>
          <w:sz w:val="24"/>
        </w:rPr>
        <w:t xml:space="preserve">1) на 2023 год </w:t>
      </w:r>
      <w:r>
        <w:rPr>
          <w:sz w:val="24"/>
        </w:rPr>
        <w:t xml:space="preserve">в сумме 102 285 141,53 рублей;</w:t>
      </w:r>
      <w:r>
        <w:rPr>
          <w:sz w:val="24"/>
        </w:rPr>
        <w:t xml:space="preserve">»</w:t>
      </w:r>
      <w:r>
        <w:rPr>
          <w:sz w:val="24"/>
        </w:rPr>
        <w:t xml:space="preserve">.</w:t>
      </w:r>
      <w:r>
        <w:rPr>
          <w:sz w:val="24"/>
        </w:rPr>
      </w:r>
    </w:p>
    <w:p>
      <w:pPr>
        <w:pStyle w:val="UserStyle_7"/>
        <w:spacing w:line="0" w:lineRule="atLeast"/>
        <w:jc w:val="both"/>
        <w:rPr>
          <w:sz w:val="24"/>
        </w:rPr>
      </w:pPr>
      <w:r>
        <w:rPr>
          <w:sz w:val="24"/>
        </w:rPr>
        <w:t xml:space="preserve">9) Приложение 1 к решению </w:t>
      </w:r>
      <w:r>
        <w:rPr>
          <w:sz w:val="24"/>
        </w:rPr>
        <w:t xml:space="preserve">«</w:t>
      </w:r>
      <w:r>
        <w:rPr>
          <w:sz w:val="24"/>
        </w:rPr>
        <w:t xml:space="preserve">Доходная часть бюджета муниципального образования Кондинский район на 2023 год</w:t>
      </w:r>
      <w:r>
        <w:rPr>
          <w:sz w:val="24"/>
        </w:rPr>
        <w:t xml:space="preserve">»</w:t>
      </w:r>
      <w:r>
        <w:rPr>
          <w:sz w:val="24"/>
        </w:rPr>
        <w:t xml:space="preserve"> изложить в редакции согласно приложению 1 к настоящему решению.</w:t>
      </w:r>
    </w:p>
    <w:p>
      <w:pPr>
        <w:pStyle w:val="UserStyle_7"/>
        <w:spacing w:line="0" w:lineRule="atLeast"/>
        <w:jc w:val="both"/>
        <w:rPr>
          <w:sz w:val="24"/>
        </w:rPr>
      </w:pPr>
      <w:r>
        <w:rPr>
          <w:sz w:val="24"/>
        </w:rPr>
        <w:t xml:space="preserve">10) Приложение 3 к решению </w:t>
      </w:r>
      <w:r>
        <w:rPr>
          <w:sz w:val="24"/>
        </w:rPr>
        <w:t xml:space="preserve">«</w:t>
      </w:r>
      <w:r>
        <w:rPr>
          <w:sz w:val="24"/>
        </w:rPr>
        <w:t xml:space="preserve">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2023 год</w:t>
      </w:r>
      <w:r>
        <w:rPr>
          <w:sz w:val="24"/>
        </w:rPr>
        <w:t xml:space="preserve">»</w:t>
      </w:r>
      <w:r>
        <w:rPr>
          <w:sz w:val="24"/>
        </w:rPr>
        <w:t xml:space="preserve"> изложить в редакции согласно приложению 2 к настоящему решению.</w:t>
      </w:r>
    </w:p>
    <w:p>
      <w:pPr>
        <w:pStyle w:val="UserStyle_7"/>
        <w:spacing w:line="0" w:lineRule="atLeast"/>
        <w:jc w:val="both"/>
        <w:rPr>
          <w:sz w:val="24"/>
        </w:rPr>
      </w:pPr>
      <w:r>
        <w:rPr>
          <w:sz w:val="24"/>
        </w:rPr>
        <w:t xml:space="preserve">11) Приложение 5 к решению </w:t>
      </w:r>
      <w:r>
        <w:rPr>
          <w:sz w:val="24"/>
        </w:rPr>
        <w:t xml:space="preserve">«</w:t>
      </w:r>
      <w:r>
        <w:rPr>
          <w:sz w:val="24"/>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2023 год</w:t>
      </w:r>
      <w:r>
        <w:rPr>
          <w:sz w:val="24"/>
        </w:rPr>
        <w:t xml:space="preserve">»</w:t>
      </w:r>
      <w:r>
        <w:rPr>
          <w:sz w:val="24"/>
        </w:rPr>
        <w:t xml:space="preserve"> изложить в редакции согласно приложению 3 к настоящему решению.</w:t>
      </w:r>
    </w:p>
    <w:p>
      <w:pPr>
        <w:pStyle w:val="UserStyle_7"/>
        <w:spacing w:line="0" w:lineRule="atLeast"/>
        <w:jc w:val="both"/>
        <w:rPr>
          <w:sz w:val="24"/>
        </w:rPr>
      </w:pPr>
      <w:r>
        <w:rPr>
          <w:sz w:val="24"/>
        </w:rPr>
        <w:t xml:space="preserve">12) Приложение 7 к решению </w:t>
      </w:r>
      <w:r>
        <w:rPr>
          <w:sz w:val="24"/>
        </w:rPr>
        <w:t xml:space="preserve">«</w:t>
      </w:r>
      <w:r>
        <w:rPr>
          <w:sz w:val="24"/>
        </w:rPr>
        <w:t xml:space="preserve">Распределение бюджетных ассигнований по разделам и подразделам классификации расходов бюджета муниципального образования Кондинский район на 2023 год</w:t>
      </w:r>
      <w:r>
        <w:rPr>
          <w:sz w:val="24"/>
        </w:rPr>
        <w:t xml:space="preserve">»</w:t>
      </w:r>
      <w:r>
        <w:rPr>
          <w:sz w:val="24"/>
        </w:rPr>
        <w:t xml:space="preserve"> изложить в редакции согласно приложению 4 к настоящему решению.</w:t>
      </w:r>
    </w:p>
    <w:p>
      <w:pPr>
        <w:pStyle w:val="UserStyle_7"/>
        <w:spacing w:line="0" w:lineRule="atLeast"/>
        <w:jc w:val="both"/>
        <w:rPr>
          <w:sz w:val="24"/>
        </w:rPr>
      </w:pPr>
      <w:r>
        <w:rPr>
          <w:sz w:val="24"/>
        </w:rPr>
        <w:t xml:space="preserve">13) Приложение 9 к решению </w:t>
      </w:r>
      <w:r>
        <w:rPr>
          <w:sz w:val="24"/>
        </w:rPr>
        <w:t xml:space="preserve">«</w:t>
      </w:r>
      <w:r>
        <w:rPr>
          <w:sz w:val="24"/>
        </w:rPr>
        <w:t xml:space="preserve">Ведомственная структура расходов бюджета муниципального образования Кондинский район на 2023 год</w:t>
      </w:r>
      <w:r>
        <w:rPr>
          <w:sz w:val="24"/>
        </w:rPr>
        <w:t xml:space="preserve">»</w:t>
      </w:r>
      <w:r>
        <w:rPr>
          <w:sz w:val="24"/>
        </w:rPr>
        <w:t xml:space="preserve"> изложить в редакции согласно приложению 5 к настоящему решению.</w:t>
      </w:r>
    </w:p>
    <w:p>
      <w:pPr>
        <w:pStyle w:val="UserStyle_7"/>
        <w:spacing w:line="0" w:lineRule="atLeast"/>
        <w:jc w:val="both"/>
        <w:rPr>
          <w:sz w:val="24"/>
        </w:rPr>
      </w:pPr>
      <w:r>
        <w:rPr>
          <w:sz w:val="24"/>
        </w:rPr>
        <w:t xml:space="preserve">14) Приложение 11 к решению </w:t>
      </w:r>
      <w:r>
        <w:rPr>
          <w:sz w:val="24"/>
        </w:rPr>
        <w:t xml:space="preserve">«</w:t>
      </w:r>
      <w:r>
        <w:rPr>
          <w:sz w:val="24"/>
        </w:rPr>
        <w:t xml:space="preserve">Распределение межбюджетных трансфертов бюджетам муниципальных образований Кондинского района на 2023 год</w:t>
      </w:r>
      <w:r>
        <w:rPr>
          <w:sz w:val="24"/>
        </w:rPr>
        <w:t xml:space="preserve">»</w:t>
      </w:r>
      <w:r>
        <w:rPr>
          <w:sz w:val="24"/>
        </w:rPr>
        <w:t xml:space="preserve"> изложить в редакции согласно приложению 6 к настоящему решению.</w:t>
      </w:r>
    </w:p>
    <w:p>
      <w:pPr>
        <w:pStyle w:val="UserStyle_7"/>
        <w:spacing w:line="0" w:lineRule="atLeast"/>
        <w:jc w:val="both"/>
        <w:rPr>
          <w:sz w:val="24"/>
        </w:rPr>
      </w:pPr>
      <w:r>
        <w:rPr>
          <w:sz w:val="24"/>
        </w:rPr>
        <w:t xml:space="preserve">15) Приложение 18 к решению </w:t>
      </w:r>
      <w:r>
        <w:rPr>
          <w:sz w:val="24"/>
        </w:rPr>
        <w:t xml:space="preserve">«</w:t>
      </w:r>
      <w:r>
        <w:rPr>
          <w:sz w:val="24"/>
        </w:rPr>
        <w:t xml:space="preserve">Источники внутреннего финансирования дефицита бюджета муниципального образования Кондинский район на 2023 год</w:t>
      </w:r>
      <w:r>
        <w:rPr>
          <w:sz w:val="24"/>
        </w:rPr>
        <w:t xml:space="preserve">»</w:t>
      </w:r>
      <w:r>
        <w:rPr>
          <w:sz w:val="24"/>
        </w:rPr>
        <w:t xml:space="preserve"> изложить в редакции согласно приложению 7 к настоящему решению.</w:t>
      </w:r>
    </w:p>
    <w:p>
      <w:pPr>
        <w:pStyle w:val="UserStyle_7"/>
        <w:spacing w:line="0" w:lineRule="atLeast"/>
        <w:jc w:val="both"/>
        <w:rPr>
          <w:sz w:val="24"/>
        </w:rPr>
      </w:pPr>
      <w:r>
        <w:rPr>
          <w:sz w:val="24"/>
        </w:rPr>
        <w:t xml:space="preserve">2. Настоящее решение опубликовать в газете </w:t>
      </w:r>
      <w:r>
        <w:rPr>
          <w:sz w:val="24"/>
        </w:rPr>
        <w:t xml:space="preserve">«</w:t>
      </w:r>
      <w:r>
        <w:rPr>
          <w:sz w:val="24"/>
        </w:rPr>
        <w:t xml:space="preserve">Кондинский вестник</w:t>
      </w:r>
      <w:r>
        <w:rPr>
          <w:sz w:val="24"/>
        </w:rPr>
        <w:t xml:space="preserve">»</w:t>
      </w:r>
      <w:r>
        <w:rPr>
          <w:sz w:val="24"/>
        </w:rPr>
        <w:t xml:space="preserve"> и разместить на официальном сайте органов местного самоуправления Кондинского района.</w:t>
      </w:r>
    </w:p>
    <w:p>
      <w:pPr>
        <w:pStyle w:val="UserStyle_7"/>
        <w:spacing w:line="0" w:lineRule="atLeast"/>
        <w:jc w:val="both"/>
        <w:rPr>
          <w:sz w:val="24"/>
        </w:rPr>
      </w:pPr>
      <w:r>
        <w:rPr>
          <w:sz w:val="24"/>
        </w:rPr>
        <w:t xml:space="preserve">3. Настоящее решение вступает в силу после его официального опубликования. </w:t>
      </w:r>
    </w:p>
    <w:p>
      <w:pPr>
        <w:pStyle w:val="UserStyle_7"/>
        <w:spacing w:line="0" w:lineRule="atLeast"/>
        <w:jc w:val="both"/>
        <w:rPr>
          <w:sz w:val="24"/>
        </w:rPr>
      </w:pPr>
      <w:r>
        <w:rPr>
          <w:sz w:val="24"/>
        </w:rPr>
        <w:t xml:space="preserve">4. Контроль за выполнением настоящего решения возложить на председателя Думы Ко</w:t>
      </w:r>
      <w:r>
        <w:rPr>
          <w:sz w:val="24"/>
        </w:rPr>
        <w:t xml:space="preserve">ндинского района Р.В. Бринстера</w:t>
      </w:r>
      <w:r>
        <w:rPr>
          <w:sz w:val="24"/>
        </w:rPr>
        <w:t xml:space="preserve"> и главу Кондинского района А.А. Мухина в соответствии с их компетенцией.</w:t>
      </w:r>
      <w:r>
        <w:rPr>
          <w:sz w:val="24"/>
        </w:rPr>
      </w:r>
    </w:p>
    <w:p>
      <w:pPr>
        <w:pStyle w:val="UserStyle_7"/>
        <w:spacing w:line="0" w:lineRule="atLeast"/>
        <w:jc w:val="both"/>
        <w:rPr>
          <w:sz w:val="24"/>
        </w:rPr>
      </w:pPr>
      <w:r>
        <w:rPr>
          <w:sz w:val="24"/>
        </w:rPr>
      </w:r>
    </w:p>
    <w:p>
      <w:pPr>
        <w:pStyle w:val="UserStyle_7"/>
        <w:spacing w:line="0" w:lineRule="atLeast"/>
        <w:jc w:val="both"/>
        <w:rPr>
          <w:sz w:val="24"/>
        </w:rPr>
      </w:pPr>
      <w:r>
        <w:rPr>
          <w:sz w:val="24"/>
        </w:rPr>
      </w:r>
    </w:p>
    <w:p>
      <w:pPr>
        <w:pStyle w:val="UserStyle_7"/>
        <w:spacing w:line="0" w:lineRule="atLeast"/>
        <w:ind w:firstLine="0"/>
        <w:jc w:val="both"/>
        <w:rPr>
          <w:sz w:val="24"/>
        </w:rPr>
      </w:pPr>
      <w:r>
        <w:rPr>
          <w:sz w:val="24"/>
        </w:rPr>
        <w:t xml:space="preserve">Председатель Думы </w:t>
      </w:r>
      <w:r>
        <w:rPr>
          <w:sz w:val="24"/>
        </w:rPr>
      </w:r>
    </w:p>
    <w:p>
      <w:pPr>
        <w:pStyle w:val="UserStyle_7"/>
        <w:tabs>
          <w:tab w:val="center" w:pos="7513" w:leader="none"/>
        </w:tabs>
        <w:spacing w:line="0" w:lineRule="atLeast"/>
        <w:ind w:firstLine="0"/>
        <w:rPr>
          <w:sz w:val="24"/>
        </w:rPr>
      </w:pPr>
      <w:r>
        <w:rPr>
          <w:sz w:val="24"/>
        </w:rPr>
        <w:t xml:space="preserve">Кондинского района</w:t>
      </w:r>
      <w:r>
        <w:rPr>
          <w:sz w:val="24"/>
        </w:rPr>
        <w:tab/>
      </w:r>
      <w:r>
        <w:rPr>
          <w:sz w:val="24"/>
        </w:rPr>
        <w:tab/>
      </w:r>
      <w:r>
        <w:rPr>
          <w:sz w:val="24"/>
        </w:rPr>
        <w:t xml:space="preserve">Р.В.</w:t>
      </w:r>
      <w:r>
        <w:rPr>
          <w:sz w:val="24"/>
        </w:rPr>
        <w:t xml:space="preserve"> </w:t>
      </w:r>
      <w:r>
        <w:rPr>
          <w:sz w:val="24"/>
        </w:rPr>
        <w:t xml:space="preserve">Бринстер</w:t>
      </w:r>
      <w:r>
        <w:rPr>
          <w:sz w:val="24"/>
        </w:rPr>
      </w:r>
    </w:p>
    <w:p>
      <w:pPr>
        <w:pStyle w:val="UserStyle_7"/>
        <w:spacing w:line="0" w:lineRule="atLeast"/>
        <w:ind w:firstLine="0"/>
        <w:rPr>
          <w:sz w:val="24"/>
        </w:rPr>
      </w:pPr>
      <w:r>
        <w:rPr>
          <w:sz w:val="24"/>
        </w:rPr>
      </w:r>
    </w:p>
    <w:p>
      <w:pPr>
        <w:pStyle w:val="UserStyle_7"/>
        <w:spacing w:line="0" w:lineRule="atLeast"/>
        <w:ind w:firstLine="0"/>
        <w:rPr>
          <w:sz w:val="24"/>
        </w:rPr>
      </w:pPr>
      <w:r>
        <w:rPr>
          <w:sz w:val="24"/>
        </w:rPr>
      </w:r>
    </w:p>
    <w:p>
      <w:pPr>
        <w:pStyle w:val="UserStyle_7"/>
        <w:tabs>
          <w:tab w:val="center" w:pos="8647" w:leader="none"/>
        </w:tabs>
        <w:spacing w:line="0" w:lineRule="atLeast"/>
        <w:ind w:firstLine="0"/>
        <w:jc w:val="both"/>
        <w:rPr>
          <w:sz w:val="24"/>
        </w:rPr>
      </w:pPr>
      <w:r>
        <w:rPr>
          <w:sz w:val="24"/>
        </w:rPr>
        <w:t xml:space="preserve">Глава Кондинского района </w:t>
      </w:r>
      <w:r>
        <w:rPr>
          <w:sz w:val="24"/>
        </w:rPr>
        <w:tab/>
      </w:r>
      <w:r>
        <w:rPr>
          <w:sz w:val="24"/>
        </w:rPr>
        <w:t xml:space="preserve">А.А. Мухин</w:t>
      </w:r>
      <w:r>
        <w:rPr>
          <w:sz w:val="24"/>
        </w:rPr>
      </w:r>
    </w:p>
    <w:p>
      <w:pPr>
        <w:pStyle w:val="UserStyle_7"/>
        <w:spacing w:line="0" w:lineRule="atLeast"/>
        <w:ind w:firstLine="0"/>
        <w:jc w:val="both"/>
        <w:rPr>
          <w:sz w:val="24"/>
        </w:rPr>
      </w:pPr>
      <w:r>
        <w:rPr>
          <w:sz w:val="24"/>
        </w:rPr>
      </w:r>
    </w:p>
    <w:p>
      <w:pPr>
        <w:pStyle w:val="UserStyle_7"/>
        <w:spacing w:line="0" w:lineRule="atLeast"/>
        <w:ind w:firstLine="0"/>
        <w:jc w:val="both"/>
        <w:rPr>
          <w:sz w:val="24"/>
        </w:rPr>
      </w:pPr>
      <w:r>
        <w:rPr>
          <w:sz w:val="24"/>
        </w:rPr>
      </w:r>
    </w:p>
    <w:p>
      <w:pPr>
        <w:pStyle w:val="UserStyle_7"/>
        <w:spacing w:line="0" w:lineRule="atLeast"/>
        <w:ind w:firstLine="0"/>
        <w:jc w:val="both"/>
        <w:rPr>
          <w:sz w:val="24"/>
        </w:rPr>
      </w:pPr>
      <w:r>
        <w:rPr>
          <w:sz w:val="24"/>
        </w:rPr>
      </w:r>
    </w:p>
    <w:p>
      <w:pPr>
        <w:pStyle w:val="UserStyle_7"/>
        <w:spacing w:line="0" w:lineRule="atLeast"/>
        <w:ind w:firstLine="0"/>
        <w:jc w:val="both"/>
        <w:rPr>
          <w:sz w:val="24"/>
        </w:rPr>
      </w:pPr>
      <w:r>
        <w:rPr>
          <w:sz w:val="24"/>
        </w:rPr>
      </w:r>
    </w:p>
    <w:p>
      <w:pPr>
        <w:pStyle w:val="UserStyle_7"/>
        <w:spacing w:line="0" w:lineRule="atLeast"/>
        <w:ind w:firstLine="0"/>
        <w:jc w:val="both"/>
        <w:rPr>
          <w:sz w:val="24"/>
        </w:rPr>
      </w:pPr>
      <w:r>
        <w:rPr>
          <w:sz w:val="24"/>
        </w:rPr>
      </w:r>
    </w:p>
    <w:p>
      <w:pPr>
        <w:pStyle w:val="UserStyle_7"/>
        <w:spacing w:line="0" w:lineRule="atLeast"/>
        <w:ind w:firstLine="0"/>
        <w:jc w:val="both"/>
        <w:rPr>
          <w:sz w:val="24"/>
        </w:rPr>
      </w:pPr>
      <w:r>
        <w:rPr>
          <w:sz w:val="24"/>
        </w:rPr>
      </w:r>
    </w:p>
    <w:p>
      <w:pPr>
        <w:pStyle w:val="UserStyle_7"/>
        <w:spacing w:line="0" w:lineRule="atLeast"/>
        <w:ind w:firstLine="0"/>
        <w:jc w:val="both"/>
        <w:rPr>
          <w:sz w:val="24"/>
        </w:rPr>
      </w:pPr>
      <w:r>
        <w:rPr>
          <w:sz w:val="24"/>
        </w:rPr>
      </w:r>
    </w:p>
    <w:p>
      <w:pPr>
        <w:pStyle w:val="UserStyle_7"/>
        <w:spacing w:line="0" w:lineRule="atLeast"/>
        <w:ind w:firstLine="0"/>
        <w:jc w:val="both"/>
        <w:rPr>
          <w:sz w:val="24"/>
        </w:rPr>
      </w:pPr>
      <w:r>
        <w:rPr>
          <w:sz w:val="24"/>
        </w:rPr>
      </w:r>
    </w:p>
    <w:p>
      <w:pPr>
        <w:pStyle w:val="UserStyle_7"/>
        <w:spacing w:line="0" w:lineRule="atLeast"/>
        <w:ind w:firstLine="0"/>
        <w:jc w:val="both"/>
        <w:rPr>
          <w:sz w:val="24"/>
        </w:rPr>
      </w:pPr>
      <w:r>
        <w:rPr>
          <w:sz w:val="24"/>
        </w:rPr>
      </w:r>
    </w:p>
    <w:p>
      <w:pPr>
        <w:pStyle w:val="UserStyle_7"/>
        <w:spacing w:line="0" w:lineRule="atLeast"/>
        <w:ind w:firstLine="0"/>
        <w:jc w:val="both"/>
        <w:rPr>
          <w:sz w:val="24"/>
        </w:rPr>
      </w:pPr>
      <w:r>
        <w:rPr>
          <w:sz w:val="24"/>
        </w:rPr>
      </w:r>
    </w:p>
    <w:p>
      <w:pPr>
        <w:pStyle w:val="UserStyle_7"/>
        <w:spacing w:line="0" w:lineRule="atLeast"/>
        <w:ind w:firstLine="0"/>
        <w:jc w:val="both"/>
        <w:rPr>
          <w:sz w:val="24"/>
        </w:rPr>
      </w:pPr>
      <w:r>
        <w:rPr>
          <w:sz w:val="24"/>
        </w:rPr>
      </w:r>
    </w:p>
    <w:p>
      <w:pPr>
        <w:pStyle w:val="UserStyle_7"/>
        <w:spacing w:line="0" w:lineRule="atLeast"/>
        <w:ind w:firstLine="0"/>
        <w:jc w:val="both"/>
        <w:rPr>
          <w:sz w:val="24"/>
        </w:rPr>
      </w:pPr>
      <w:r>
        <w:rPr>
          <w:sz w:val="24"/>
        </w:rPr>
        <w:t xml:space="preserve">п</w:t>
      </w:r>
      <w:r>
        <w:rPr>
          <w:sz w:val="24"/>
        </w:rPr>
        <w:t xml:space="preserve">гт. Междуреченский </w:t>
      </w:r>
    </w:p>
    <w:p>
      <w:pPr>
        <w:pStyle w:val="UserStyle_7"/>
        <w:spacing w:line="0" w:lineRule="atLeast"/>
        <w:ind w:firstLine="0"/>
        <w:jc w:val="both"/>
        <w:rPr>
          <w:sz w:val="24"/>
        </w:rPr>
      </w:pPr>
      <w:r>
        <w:rPr>
          <w:sz w:val="24"/>
        </w:rPr>
        <w:t xml:space="preserve">24 января</w:t>
      </w:r>
      <w:r>
        <w:rPr>
          <w:sz w:val="24"/>
        </w:rPr>
        <w:t xml:space="preserve"> 202</w:t>
      </w:r>
      <w:r>
        <w:rPr>
          <w:sz w:val="24"/>
        </w:rPr>
        <w:t xml:space="preserve">3</w:t>
      </w:r>
      <w:r>
        <w:rPr>
          <w:sz w:val="24"/>
        </w:rPr>
        <w:t xml:space="preserve"> года</w:t>
      </w:r>
    </w:p>
    <w:p>
      <w:pPr>
        <w:pStyle w:val="UserStyle_7"/>
        <w:spacing w:line="0" w:lineRule="atLeast"/>
        <w:ind w:firstLine="0"/>
        <w:jc w:val="both"/>
        <w:rPr>
          <w:sz w:val="24"/>
        </w:rPr>
      </w:pPr>
      <w:r>
        <w:rPr>
          <w:sz w:val="24"/>
        </w:rPr>
        <w:t xml:space="preserve">№ </w:t>
      </w:r>
      <w:r>
        <w:rPr>
          <w:sz w:val="24"/>
        </w:rPr>
        <w:t xml:space="preserve">9</w:t>
      </w:r>
      <w:r>
        <w:rPr>
          <w:sz w:val="24"/>
        </w:rPr>
        <w:t xml:space="preserve">74</w:t>
      </w:r>
      <w:r>
        <w:rPr>
          <w:sz w:val="24"/>
        </w:rPr>
      </w:r>
    </w:p>
    <w:p>
      <w:pPr>
        <w:pStyle w:val="UserStyle_7"/>
        <w:spacing w:line="0" w:lineRule="atLeast"/>
        <w:ind w:firstLine="0"/>
        <w:jc w:val="both"/>
        <w:rPr>
          <w:sz w:val="26"/>
          <w:szCs w:val="26"/>
        </w:rPr>
        <w:sectPr>
          <w:headerReference w:type="default" r:id="rId7"/>
          <w:footerReference w:type="even" r:id="rId8"/>
          <w:footerReference w:type="default" r:id="rId9"/>
          <w:type w:val="nextPage"/>
          <w:pgSz w:w="11906" w:h="16838"/>
          <w:pgMar w:top="1135" w:right="849" w:bottom="851" w:left="1588" w:header="283" w:footer="283" w:gutter="0"/>
          <w:cols w:space="720"/>
          <w:docGrid w:linePitch="360"/>
          <w:titlePg/>
        </w:sectPr>
      </w:pPr>
      <w:r>
        <w:rPr>
          <w:sz w:val="26"/>
          <w:szCs w:val="26"/>
        </w:rPr>
      </w:r>
    </w:p>
    <w:p>
      <w:pPr>
        <w:pStyle w:val="UserStyle_7"/>
        <w:tabs>
          <w:tab w:val="center" w:pos="709" w:leader="none"/>
          <w:tab w:val="center" w:pos="6663" w:leader="none"/>
        </w:tabs>
        <w:spacing w:line="0" w:lineRule="atLeast"/>
        <w:ind w:left="4963" w:firstLine="1700"/>
        <w:rPr>
          <w:sz w:val="24"/>
        </w:rPr>
      </w:pPr>
      <w:r>
        <w:rPr>
          <w:sz w:val="24"/>
        </w:rPr>
        <w:t xml:space="preserve">Приложение</w:t>
      </w:r>
      <w:r>
        <w:rPr>
          <w:sz w:val="24"/>
        </w:rPr>
        <w:t xml:space="preserve"> 1</w:t>
      </w:r>
      <w:r>
        <w:rPr>
          <w:sz w:val="24"/>
        </w:rPr>
        <w:t xml:space="preserve"> к решению</w:t>
      </w:r>
      <w:r>
        <w:rPr>
          <w:sz w:val="24"/>
        </w:rPr>
      </w:r>
    </w:p>
    <w:p>
      <w:pPr>
        <w:pStyle w:val="UserStyle_7"/>
        <w:tabs>
          <w:tab w:val="center" w:pos="709" w:leader="none"/>
          <w:tab w:val="center" w:pos="6663" w:leader="none"/>
        </w:tabs>
        <w:spacing w:line="0" w:lineRule="atLeast"/>
        <w:ind w:left="4963" w:firstLine="1700"/>
        <w:rPr>
          <w:sz w:val="24"/>
        </w:rPr>
      </w:pPr>
      <w:r>
        <w:rPr>
          <w:sz w:val="24"/>
        </w:rPr>
        <w:t xml:space="preserve">Думы Кондинского района</w:t>
      </w:r>
      <w:r>
        <w:rPr>
          <w:sz w:val="24"/>
        </w:rPr>
      </w:r>
    </w:p>
    <w:p>
      <w:pPr>
        <w:pStyle w:val="UserStyle_7"/>
        <w:tabs>
          <w:tab w:val="center" w:pos="709" w:leader="none"/>
          <w:tab w:val="center" w:pos="6663" w:leader="none"/>
        </w:tabs>
        <w:spacing w:line="0" w:lineRule="atLeast"/>
        <w:ind w:left="4963" w:firstLine="1700"/>
        <w:rPr>
          <w:sz w:val="24"/>
        </w:rPr>
      </w:pPr>
      <w:r>
        <w:rPr>
          <w:sz w:val="24"/>
        </w:rPr>
        <w:t xml:space="preserve">от 2</w:t>
      </w:r>
      <w:r>
        <w:rPr>
          <w:sz w:val="24"/>
        </w:rPr>
        <w:t xml:space="preserve">4.01.2023</w:t>
      </w:r>
      <w:r>
        <w:rPr>
          <w:sz w:val="24"/>
        </w:rPr>
        <w:t xml:space="preserve"> № </w:t>
      </w:r>
      <w:r>
        <w:rPr>
          <w:sz w:val="24"/>
        </w:rPr>
        <w:t xml:space="preserve">9</w:t>
      </w:r>
      <w:r>
        <w:rPr>
          <w:sz w:val="24"/>
        </w:rPr>
        <w:t xml:space="preserve">74</w:t>
      </w:r>
      <w:r>
        <w:rPr>
          <w:sz w:val="24"/>
        </w:rPr>
      </w:r>
    </w:p>
    <w:p>
      <w:pPr>
        <w:pStyle w:val="UserStyle_7"/>
        <w:tabs>
          <w:tab w:val="center" w:pos="709" w:leader="none"/>
          <w:tab w:val="center" w:pos="6663" w:leader="none"/>
        </w:tabs>
        <w:spacing w:line="0" w:lineRule="atLeast"/>
        <w:ind w:left="-2691" w:firstLine="2691"/>
        <w:jc w:val="both"/>
        <w:rPr>
          <w:color w:val="000000"/>
          <w:sz w:val="18"/>
          <w:szCs w:val="18"/>
        </w:rPr>
      </w:pPr>
      <w:r>
        <w:rPr>
          <w:color w:val="000000"/>
          <w:sz w:val="18"/>
          <w:szCs w:val="18"/>
        </w:rPr>
      </w:r>
    </w:p>
    <w:p>
      <w:pPr>
        <w:pStyle w:val="UserStyle_7"/>
        <w:tabs>
          <w:tab w:val="center" w:pos="709" w:leader="none"/>
          <w:tab w:val="center" w:pos="6663" w:leader="none"/>
        </w:tabs>
        <w:spacing w:line="0" w:lineRule="atLeast"/>
        <w:ind w:left="-2691" w:firstLine="2691"/>
        <w:jc w:val="both"/>
        <w:rPr>
          <w:color w:val="000000"/>
          <w:sz w:val="18"/>
          <w:szCs w:val="18"/>
        </w:rPr>
      </w:pPr>
      <w:r>
        <w:rPr>
          <w:color w:val="000000"/>
          <w:sz w:val="18"/>
          <w:szCs w:val="18"/>
        </w:rPr>
      </w:r>
    </w:p>
    <w:p>
      <w:pPr>
        <w:pStyle w:val="UserStyle_7"/>
        <w:tabs>
          <w:tab w:val="center" w:pos="709" w:leader="none"/>
          <w:tab w:val="center" w:pos="6663" w:leader="none"/>
        </w:tabs>
        <w:spacing w:line="0" w:lineRule="atLeast"/>
        <w:ind w:left="-2691" w:firstLine="2691"/>
        <w:jc w:val="center"/>
        <w:rPr>
          <w:b/>
          <w:color w:val="000000"/>
          <w:szCs w:val="28"/>
        </w:rPr>
      </w:pPr>
      <w:r>
        <w:rPr>
          <w:b/>
          <w:color w:val="000000"/>
          <w:szCs w:val="28"/>
        </w:rPr>
        <w:t xml:space="preserve">Доходная часть бюджета </w:t>
      </w:r>
      <w:r>
        <w:rPr>
          <w:b/>
          <w:color w:val="000000"/>
          <w:szCs w:val="28"/>
        </w:rPr>
      </w:r>
    </w:p>
    <w:p>
      <w:pPr>
        <w:pStyle w:val="UserStyle_7"/>
        <w:tabs>
          <w:tab w:val="center" w:pos="709" w:leader="none"/>
          <w:tab w:val="center" w:pos="6663" w:leader="none"/>
        </w:tabs>
        <w:spacing w:line="0" w:lineRule="atLeast"/>
        <w:ind w:left="-2691" w:firstLine="2691"/>
        <w:jc w:val="center"/>
        <w:rPr>
          <w:b/>
          <w:color w:val="000000"/>
          <w:szCs w:val="28"/>
        </w:rPr>
      </w:pPr>
      <w:r>
        <w:rPr>
          <w:b/>
          <w:color w:val="000000"/>
          <w:szCs w:val="28"/>
        </w:rPr>
        <w:t xml:space="preserve">муниципального образования Кондинский район на 2023 год</w:t>
      </w:r>
      <w:r>
        <w:rPr>
          <w:b/>
          <w:color w:val="000000"/>
          <w:szCs w:val="28"/>
        </w:rPr>
      </w:r>
    </w:p>
    <w:p>
      <w:pPr>
        <w:pStyle w:val="UserStyle_7"/>
        <w:tabs>
          <w:tab w:val="center" w:pos="709" w:leader="none"/>
          <w:tab w:val="center" w:pos="6663" w:leader="none"/>
        </w:tabs>
        <w:spacing w:line="0" w:lineRule="atLeast"/>
        <w:ind w:left="-2691" w:firstLine="2691"/>
        <w:jc w:val="center"/>
        <w:rPr>
          <w:b/>
          <w:sz w:val="16"/>
          <w:szCs w:val="16"/>
        </w:rPr>
      </w:pPr>
      <w:r>
        <w:rPr>
          <w:b/>
          <w:sz w:val="16"/>
          <w:szCs w:val="16"/>
        </w:rPr>
      </w:r>
    </w:p>
    <w:tbl>
      <w:tblPr>
        <w:tblW w:w="10100" w:type="dxa"/>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6128"/>
        <w:gridCol w:w="2412"/>
        <w:gridCol w:w="1560"/>
      </w:tblGrid>
      <w:tr>
        <w:trPr>
          <w:trHeight w:val="68"/>
        </w:trPr>
        <w:tc>
          <w:tcPr>
            <w:tcW w:w="6128" w:type="dxa"/>
            <w:tcBorders>
              <w:top w:val="none" w:color="FFFFFF" w:sz="255" w:space="0"/>
              <w:left w:val="none" w:color="FFFFFF" w:sz="255" w:space="0"/>
              <w:bottom w:val="none" w:color="FFFFFF" w:sz="255" w:space="0"/>
              <w:right w:val="none" w:color="FFFFFF" w:sz="255" w:space="0"/>
            </w:tcBorders>
            <w:textDirection w:val="lrTb"/>
            <w:vAlign w:val="top"/>
          </w:tcPr>
          <w:p>
            <w:pPr>
              <w:pStyle w:val="Normal"/>
              <w:jc w:val="center"/>
              <w:rPr>
                <w:color w:val="000000"/>
                <w:sz w:val="18"/>
                <w:szCs w:val="18"/>
              </w:rPr>
            </w:pPr>
            <w:r>
              <w:rPr>
                <w:color w:val="000000"/>
                <w:sz w:val="18"/>
                <w:szCs w:val="18"/>
              </w:rPr>
            </w:r>
          </w:p>
        </w:tc>
        <w:tc>
          <w:tcPr>
            <w:tcW w:w="2412" w:type="dxa"/>
            <w:tcBorders>
              <w:top w:val="none" w:color="FFFFFF" w:sz="255" w:space="0"/>
              <w:left w:val="none" w:color="FFFFFF" w:sz="255" w:space="0"/>
              <w:bottom w:val="none" w:color="FFFFFF" w:sz="255" w:space="0"/>
              <w:right w:val="none" w:color="FFFFFF" w:sz="255" w:space="0"/>
            </w:tcBorders>
            <w:textDirection w:val="lrTb"/>
            <w:vAlign w:val="top"/>
          </w:tcPr>
          <w:p>
            <w:pPr>
              <w:pStyle w:val="Normal"/>
              <w:rPr>
                <w:sz w:val="20"/>
                <w:szCs w:val="20"/>
              </w:rPr>
            </w:pPr>
            <w:r>
              <w:rPr>
                <w:sz w:val="20"/>
                <w:szCs w:val="20"/>
              </w:rPr>
            </w:r>
          </w:p>
        </w:tc>
        <w:tc>
          <w:tcPr>
            <w:tcW w:w="1560" w:type="dxa"/>
            <w:tcBorders>
              <w:top w:val="none" w:color="FFFFFF" w:sz="255" w:space="0"/>
              <w:left w:val="none" w:color="FFFFFF" w:sz="255" w:space="0"/>
              <w:bottom w:val="none" w:color="FFFFFF" w:sz="255" w:space="0"/>
              <w:right w:val="none" w:color="FFFFFF" w:sz="255" w:space="0"/>
            </w:tcBorders>
            <w:textDirection w:val="lrTb"/>
            <w:vAlign w:val="top"/>
          </w:tcPr>
          <w:p>
            <w:pPr>
              <w:pStyle w:val="Normal"/>
              <w:jc w:val="center"/>
              <w:rPr>
                <w:color w:val="000000"/>
                <w:sz w:val="18"/>
                <w:szCs w:val="18"/>
              </w:rPr>
            </w:pPr>
            <w:r>
              <w:rPr>
                <w:color w:val="000000"/>
                <w:sz w:val="18"/>
                <w:szCs w:val="18"/>
              </w:rPr>
              <w:t xml:space="preserve">(в рублях)</w:t>
            </w:r>
          </w:p>
        </w:tc>
      </w:tr>
      <w:tr>
        <w:trPr>
          <w:cantSplit/>
          <w:trHeight w:val="207"/>
        </w:trPr>
        <w:tc>
          <w:tcPr>
            <w:tcW w:w="6128"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b/>
                <w:sz w:val="18"/>
                <w:szCs w:val="18"/>
              </w:rPr>
            </w:pPr>
            <w:r>
              <w:rPr>
                <w:b/>
                <w:sz w:val="18"/>
                <w:szCs w:val="18"/>
              </w:rPr>
              <w:t xml:space="preserve">Наименование кода классификации доходов</w:t>
            </w:r>
          </w:p>
        </w:tc>
        <w:tc>
          <w:tcPr>
            <w:tcW w:w="2412"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b/>
                <w:color w:val="000000"/>
                <w:sz w:val="18"/>
                <w:szCs w:val="18"/>
              </w:rPr>
            </w:pPr>
            <w:r>
              <w:rPr>
                <w:b/>
                <w:color w:val="000000"/>
                <w:sz w:val="18"/>
                <w:szCs w:val="18"/>
              </w:rPr>
              <w:t xml:space="preserve">Код бюджетной классификации Российской Федерации</w:t>
            </w:r>
          </w:p>
        </w:tc>
        <w:tc>
          <w:tcPr>
            <w:tcW w:w="1560"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b/>
                <w:color w:val="000000"/>
                <w:sz w:val="18"/>
                <w:szCs w:val="18"/>
              </w:rPr>
            </w:pPr>
            <w:r>
              <w:rPr>
                <w:b/>
                <w:color w:val="000000"/>
                <w:sz w:val="18"/>
                <w:szCs w:val="18"/>
              </w:rPr>
              <w:t xml:space="preserve">2023</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Доходы бюджета - всего</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 </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4 445 999 087,63</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в том числе:</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 </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color w:val="000000"/>
                <w:sz w:val="18"/>
                <w:szCs w:val="18"/>
              </w:rPr>
            </w:pPr>
            <w:r>
              <w:rPr>
                <w:color w:val="000000"/>
                <w:sz w:val="18"/>
                <w:szCs w:val="18"/>
              </w:rPr>
              <w:t xml:space="preserve"> </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НАЛОГОВЫЕ И НЕНАЛОГОВЫЕ ДОХОДЫ</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000 1 00 00 000 00 0000 000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779 489 070,00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НАЛОГИ НА ПРИБЫЛЬ, ДОХОДЫ</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000 1 01 00 000 00 0000 000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568 377 700,00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Налог на доходы физических лиц</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000 1 01 02 000 01 0000 110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568 377 700,00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000 1 01 02 010 01 0000 110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563 856 700,00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000 1 01 02 020 01 0000 110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500 000,00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000 1 01 02 030 01 0000 110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2 370 000,00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000 1 01 02 040 01 0000 110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1 201 000,00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sz w:val="18"/>
                <w:szCs w:val="18"/>
              </w:rPr>
            </w:pPr>
            <w:r>
              <w:rPr>
                <w:sz w:val="18"/>
                <w:szCs w:val="18"/>
              </w:rPr>
              <w:t xml:space="preserve">000 1 01 02 080 01 0000 110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sz w:val="18"/>
                <w:szCs w:val="18"/>
              </w:rPr>
            </w:pPr>
            <w:r>
              <w:rPr>
                <w:sz w:val="18"/>
                <w:szCs w:val="18"/>
              </w:rPr>
              <w:t xml:space="preserve">450 000,00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НАЛОГИ НА ТОВАРЫ (РАБОТЫ, УСЛУГИ), РЕАЛИЗУЕМЫЕ НА ТЕРРИТОРИИ РОССИЙСКОЙ ФЕДЕРАЦИИ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000 1 03 00 000 00 0000 000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21 237 870,00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Акцизы по подакцизным товарам (продукции), производимым на территории Российской Федерации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000 1 03 02 000 01 0000 110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21 237 870,00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000 1 03 02 230 01 0000 110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9 602 300,00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000 1 03 02 231 01 0000 110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9 602 300,00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000 1 03 02 240 01 0000 110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53 150,00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000 1 03 02 241 01 0000 110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53 150,00</w:t>
            </w:r>
          </w:p>
        </w:tc>
      </w:tr>
      <w:tr>
        <w:trPr>
          <w:trHeight w:val="68"/>
        </w:trPr>
        <w:tc>
          <w:tcPr>
            <w:tcW w:w="612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2" w:type="dxa"/>
            <w:tcBorders>
              <w:top w:val="single" w:color="000000" w:sz="4"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000 1 03 02 250 01 0000 110</w:t>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12 786 500,00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000 1 03 02 251 01 0000 110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12 786 500,00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000 1 03 02 260 01 0000 110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-1 204 080,00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000 1 03 02 261 01 0000 110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-1 204 080,00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НАЛОГИ НА СОВОКУПНЫЙ ДОХОД</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000 1 05 00 000 00 0000 000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67 728 200,00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Налог, взимаемый в связи с применением упрощенной системы налогообложения</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000 1 05 01 000 00 0000 110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63 968 200,00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Налог, взимаемый с налогоплательщиков, выбравших в качестве объекта налогообложения доходы</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000 1 05 01 010 01 0000 110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30 000 000,00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Налог, взимаемый с налогоплательщиков, выбравших в качестве объекта налогообложения доходы</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000 1 05 01 011 01 0000 110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30 000 000,00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Налог, взимаемый с налогоплательщиков, выбравших в качестве объекта налогообложения доходы, уменьшенные на величину расходов</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000 1 05 01 020 01 0000 110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33 968 200,00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000 1 05 01 021 01 0000 110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33 968 200,00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Единый сельскохозяйственный налог</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000 1 05 03 000 01 0000 110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160 000,00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Единый сельскохозяйственный налог</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000 1 05 03 010 01 0000 110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160 000,00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Налог, взимаемый в связи с применением патентной системы налогообложения</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000 1 05 04 000 02 0000 110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3 600 000,00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Налог, взимаемый в связи с применением патентной системы налогообложения, зачисляемый в бюджеты муниципальных районов</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000 1 05 04 020 02 0000 110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3 600 000,00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НАЛОГИ НА ИМУЩЕСТВО</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000 1 06 00 000 00 0000 000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3 435 400,00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Транспортный налог</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000 1 06 04 000 02 0000 110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3 215 400,00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Транспортный налог с организаций</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000 1 06 04011 02 0000 110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800 000,00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Транспортный налог с физических лиц</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000 1 06 04012 02 0000 110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2 415 400,00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Земельный налог</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000 1 06 06 000 00 0000 110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220 000,00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Земельный налог с организаций</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000 1 06 06 030 00 0000 110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220 000,00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Земельный налог с организаций, обладающих земельным участком, расположенным в границах межселенных территорий</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000 1 06 06 033 05 0000 110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220 000,00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ГОСУДАРСТВЕННАЯ ПОШЛИНА</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000 1 08 00 000 00 0000 000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3 471 000,00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Государственная пошлина по делам, рассматриваемым в судах общей юрисдикции, мировыми судьями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000 1 08 03 000 01 0000 110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3 450 000,00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000 1 08 03 010 01 0000 110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3 450 000,00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Государственная пошлина за государственную регистрацию, а также за совершение прочих юридически значимых действий</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000 1 08 07 000 01 0000 110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5 000,00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Государственная пошлина за выдачу разрешения на установку рекламной конструкции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000 1 08 07 150 01 0000 110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5 000,00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000 1 08 07 170 01 0000 110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16 000,00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000 1 08 07 174 01 0000 110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16 000,00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ДОХОДЫ ОТ ИСПОЛЬЗОВАНИЯ ИМУЩЕСТВА, НАХОДЯЩЕГОСЯ В ГОСУДАРСТВЕННОЙ И МУНИЦИПАЛЬНОЙ СОБСТВЕННОСТИ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000 1 11 00 000 00 0000 000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61 249 500,00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000 1 11 05 000 00 0000 120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55 454 606,00</w:t>
            </w:r>
          </w:p>
        </w:tc>
      </w:tr>
      <w:tr>
        <w:trPr>
          <w:trHeight w:val="68"/>
        </w:trPr>
        <w:tc>
          <w:tcPr>
            <w:tcW w:w="612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412" w:type="dxa"/>
            <w:tcBorders>
              <w:top w:val="single" w:color="000000" w:sz="4"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000 1 11 05 010 00 0000 120</w:t>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47 522 327,40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000 1 11 05 013 05 0000 120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45 711 281,58</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000 1 11 05 013 13 0000 120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1 811 045,82</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000 1 11 05 030 00 0000 120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7 932 278,60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000 1 11 05 035 05 0000 120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7 932 278,60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Платежи от государственных и муниципальных унитарных предприятий</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000 1 11 07 000 00 0000 120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123 494,00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000 1 11 07 010 00 0000 120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123 494,00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000 1 11 07 015 05 0000 120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123 494,00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000 1 11 09 000 00 0000 120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5 671 400,00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000 1 11 09 040 00 0000 120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5 671 400,00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000 1 11 09 045 05 0000 120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5 671 400,00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ПЛАТЕЖИ ПРИ ПОЛЬЗОВАНИИ ПРИРОДНЫМИ РЕСУРСАМИ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000 1 12 00 000 00 0000 000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3 307 000,00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Плата за негативное воздействие на окружающую среду</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000 1 12 01 000 01 0000 120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3 307 000,00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Плата за выбросы загрязняющих веществ в атмосферный воздух стационарными объектами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000 1 12 01 010 01 0000 120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600 000,00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Плата за сбросы загрязняющих веществ в водные объекты</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000 1 12 01 030 01 0000 120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Плата за размещение отходов производства и потребления</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000 1 12 01 040 01 0000 120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800 000,00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Плата за размещение отходов производства</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000 1 12 01 041 01 0000 120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300 000,00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Плата за размещение твердых коммунальных отходов</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000 1 12 01 042 01 0000 120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500 000,00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Плата за выбросы загрязняющих веществ, образующихся при сжигании на факельных установках и (или) рассеивании попутного нефтяного газа</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000 1 12 01 070 01 0000 120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1 906 000,00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ДОХОДЫ ОТ ОКАЗАНИЯ ПЛАТНЫХ УСЛУГ И КОМПЕНСАЦИИ ЗАТРАТ ГОСУДАРСТВА</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000 1 13 00 000 00 0000 000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35 402 800,00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Доходы от оказания платных услуг (работ)</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000 1 13 01 000 00 0000 130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34 796 785,00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Прочие доходы от оказания платных услуг (работ)</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000 1 13 01 990 00 0000 130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34 796 785,00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Прочие доходы от оказания платных услуг (работ) получателями средств бюджетов муниципальных районов</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000 1 13 01 995 05 0000 130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34 796 785,00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Доходы от компенсации затрат государства</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000 1 13 02000 00 0000 130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606 015,00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Прочие доходы от компенсации затрат государства</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000 1 13 02 990 00 0000 130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606 015,00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Прочие доходы от компенсации затрат бюджетов муниципальных районов</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000 1 13 02 995 05 0000 130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606 015,00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ДОХОДЫ ОТ ПРОДАЖИ МАТЕРИАЛЬНЫХ И НЕМАТЕРИАЛЬНЫХ АКТИВОВ</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000 1 14 00 000 00 0000 000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8 153 000,00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Доходы от продажи квартир</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000 1 14 01 000 00 0000 410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5 000 000,00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Доходы от продажи квартир, находящихся в собственности муниципальных районов</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000 1 14 01 050 05 0000 410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5 000 000,00</w:t>
            </w:r>
          </w:p>
        </w:tc>
      </w:tr>
      <w:tr>
        <w:trPr>
          <w:trHeight w:val="68"/>
        </w:trPr>
        <w:tc>
          <w:tcPr>
            <w:tcW w:w="612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2" w:type="dxa"/>
            <w:tcBorders>
              <w:top w:val="single" w:color="000000" w:sz="4"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000 1 14 02 000 00 0000 000</w:t>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2 813 000,00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000 1 14 02 050 05 0000 410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928 000,00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000 1 14 02 053 05 0000 410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928 000,00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sz w:val="18"/>
                <w:szCs w:val="18"/>
              </w:rPr>
            </w:pPr>
            <w:r>
              <w:rPr>
                <w:sz w:val="18"/>
                <w:szCs w:val="18"/>
              </w:rPr>
              <w:t xml:space="preserve">000 1 14 02 050 05 0000 440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sz w:val="18"/>
                <w:szCs w:val="18"/>
              </w:rPr>
            </w:pPr>
            <w:r>
              <w:rPr>
                <w:sz w:val="18"/>
                <w:szCs w:val="18"/>
              </w:rPr>
              <w:t xml:space="preserve">1 885 000,00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sz w:val="18"/>
                <w:szCs w:val="18"/>
              </w:rPr>
            </w:pPr>
            <w:r>
              <w:rPr>
                <w:sz w:val="18"/>
                <w:szCs w:val="18"/>
              </w:rPr>
              <w:t xml:space="preserve">000 1 14 02 053 05 0000 440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sz w:val="18"/>
                <w:szCs w:val="18"/>
              </w:rPr>
            </w:pPr>
            <w:r>
              <w:rPr>
                <w:sz w:val="18"/>
                <w:szCs w:val="18"/>
              </w:rPr>
              <w:t xml:space="preserve">1 885 000,00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Доходы от продажи земельных участков, находящихся в государственной и муниципальной собственности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000 1 14 06 000 00 0000 430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340 000,00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Доходы от продажи земельных участков, государственная собственность на которые не разграничена</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000 1 14 06 010 00 0000 430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340 000,00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000 1 14 06 013 05 0000 430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80 000,00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000 1 14 06 013 13 0000 430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260 000,00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АДМИНИСТРАТИВНЫЕ ПЛАТЕЖИ И СБОРЫ</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000 1 15 00 000 00 0000 000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30 000,00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Платежи, взимаемые государственными и муниципальными органами (организациями) за выполнение определенных функций</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000 1 15 02 000 00 0000 140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30 000,00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Платежи, взимаемые органами местного самоуправления (организациями) муниципальных районов за выполнение определенных функций</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000 1 15 02 050 05 0000 140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30 000,00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ШТРАФЫ, САНКЦИИ, ВОЗМЕЩЕНИЕ УЩЕРБА</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000 1 16 00 000 00 0000 000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7 096 600,00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Административные штрафы, установленные Кодексом Российской Федерации об административных правонарушениях</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000 1 16 01 000 01 0000 140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5 490 750,00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000 1 16 01 050 01 0000 140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29 173,00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000 1 16 01 053 01 0000 140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29 173,00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000 1 16 01 060 01 0000 140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84 600,00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000 1 16 01 063 01 0000 140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84 600,00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000 1 16 01 070 01 0000 140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240 200,00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000 1 16 01 072 01 0000 140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236 000,00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000 1 16 01 073 01 0000 140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4 200,00</w:t>
            </w:r>
          </w:p>
        </w:tc>
      </w:tr>
      <w:tr>
        <w:trPr>
          <w:trHeight w:val="68"/>
        </w:trPr>
        <w:tc>
          <w:tcPr>
            <w:tcW w:w="612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412" w:type="dxa"/>
            <w:tcBorders>
              <w:top w:val="single" w:color="000000" w:sz="4"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000 1 16 01 080 01 0000 140</w:t>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3 153 050,00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000 1 16 01 082 01 0000 140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3 126 550,00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000 1 16 01 083 01 0000 140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26 500,00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000 1 16 01 090 01 0000 140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208 000,00</w:t>
            </w:r>
          </w:p>
        </w:tc>
      </w:tr>
      <w:tr>
        <w:trPr>
          <w:trHeight w:val="68"/>
        </w:trPr>
        <w:tc>
          <w:tcPr>
            <w:tcW w:w="6128" w:type="dxa"/>
            <w:tcBorders>
              <w:top w:val="none" w:color="FFFFFF" w:sz="255" w:space="0"/>
              <w:left w:val="single" w:color="000000" w:sz="4" w:space="0"/>
              <w:bottom w:val="none" w:color="FFFFFF" w:sz="255" w:space="0"/>
              <w:right w:val="single" w:color="000000" w:sz="4" w:space="0"/>
            </w:tcBorders>
            <w:textDirection w:val="lrTb"/>
            <w:vAlign w:val="top"/>
          </w:tcPr>
          <w:p>
            <w:pPr>
              <w:pStyle w:val="Normal"/>
              <w:rPr>
                <w:sz w:val="18"/>
                <w:szCs w:val="18"/>
              </w:rPr>
            </w:pPr>
            <w:r>
              <w:rPr>
                <w:sz w:val="18"/>
                <w:szCs w:val="18"/>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412" w:type="dxa"/>
            <w:tcBorders>
              <w:top w:val="none" w:color="FFFFFF" w:sz="255" w:space="0"/>
              <w:left w:val="none" w:color="FFFFFF" w:sz="255" w:space="0"/>
              <w:bottom w:val="none" w:color="FFFFFF" w:sz="255" w:space="0"/>
              <w:right w:val="none" w:color="FFFFFF" w:sz="255" w:space="0"/>
            </w:tcBorders>
            <w:textDirection w:val="lrTb"/>
            <w:vAlign w:val="top"/>
          </w:tcPr>
          <w:p>
            <w:pPr>
              <w:pStyle w:val="Normal"/>
              <w:rPr>
                <w:color w:val="000000"/>
                <w:sz w:val="18"/>
                <w:szCs w:val="18"/>
              </w:rPr>
            </w:pPr>
            <w:r>
              <w:rPr>
                <w:color w:val="000000"/>
                <w:sz w:val="18"/>
                <w:szCs w:val="18"/>
              </w:rPr>
              <w:t xml:space="preserve">000 1 16 01 092 01 0000 140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208 000,00</w:t>
            </w:r>
          </w:p>
        </w:tc>
      </w:tr>
      <w:tr>
        <w:trPr>
          <w:trHeight w:val="68"/>
        </w:trPr>
        <w:tc>
          <w:tcPr>
            <w:tcW w:w="612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2412" w:type="dxa"/>
            <w:tcBorders>
              <w:top w:val="single" w:color="000000" w:sz="4"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000 1 16 01 110 01 0000 140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75 072,00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000 1 16 01 113 01 0000 140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75 072,00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000 1 16 01 130 01 0000 140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4 500,00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000 1 16 01 133 01 0000 140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4 500,00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000 1 16 01150 01 0000 140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63 700,00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000 1 16 01153 01 0000 140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63 700,00</w:t>
            </w:r>
          </w:p>
        </w:tc>
      </w:tr>
      <w:tr>
        <w:trPr>
          <w:trHeight w:val="652"/>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after="240"/>
              <w:rPr>
                <w:sz w:val="18"/>
                <w:szCs w:val="18"/>
              </w:rPr>
            </w:pPr>
            <w:r>
              <w:rPr>
                <w:sz w:val="18"/>
                <w:szCs w:val="18"/>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000 1 16 01170 01 0000 140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500,00</w:t>
            </w:r>
          </w:p>
        </w:tc>
      </w:tr>
      <w:tr>
        <w:trPr>
          <w:trHeight w:val="1061"/>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spacing w:after="240"/>
              <w:rPr>
                <w:sz w:val="18"/>
                <w:szCs w:val="18"/>
              </w:rPr>
            </w:pPr>
            <w:r>
              <w:rPr>
                <w:sz w:val="18"/>
                <w:szCs w:val="18"/>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000 1 16 01173 01 0000 140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500,00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000 1 16 01 190 01 0000 140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1 090 600,00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000 1 16 01 193 01 0000 140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1 089 400,00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000 1 16 01 194 01 0000 140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1 200,00</w:t>
            </w:r>
          </w:p>
        </w:tc>
      </w:tr>
      <w:tr>
        <w:trPr>
          <w:trHeight w:val="68"/>
        </w:trPr>
        <w:tc>
          <w:tcPr>
            <w:tcW w:w="612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412" w:type="dxa"/>
            <w:tcBorders>
              <w:top w:val="single" w:color="000000" w:sz="4"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000 1 16 01 200 01 0000 140</w:t>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526 355,00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000 1 16 01 203 01 0000 140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526 355,00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000 1 16 01 330 00 0000 140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15 000,00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000 1 16 01 333 01 0000 140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15 000,00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Административные штрафы, установленные законами субъектов Российской Федерации об административных правонарушениях</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000 1 16 02 000 02 0000 140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70 000,00</w:t>
            </w:r>
          </w:p>
        </w:tc>
      </w:tr>
      <w:tr>
        <w:trPr>
          <w:trHeight w:val="68"/>
        </w:trPr>
        <w:tc>
          <w:tcPr>
            <w:tcW w:w="6128" w:type="dxa"/>
            <w:tcBorders>
              <w:top w:val="none" w:color="FFFFFF" w:sz="255" w:space="0"/>
              <w:left w:val="single" w:color="000000" w:sz="4" w:space="0"/>
              <w:bottom w:val="none" w:color="FFFFFF" w:sz="255" w:space="0"/>
              <w:right w:val="single" w:color="000000" w:sz="4" w:space="0"/>
            </w:tcBorders>
            <w:textDirection w:val="lrTb"/>
            <w:vAlign w:val="top"/>
          </w:tcPr>
          <w:p>
            <w:pPr>
              <w:pStyle w:val="Normal"/>
              <w:rPr>
                <w:sz w:val="18"/>
                <w:szCs w:val="18"/>
              </w:rPr>
            </w:pPr>
            <w:r>
              <w:rPr>
                <w:sz w:val="18"/>
                <w:szCs w:val="18"/>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412" w:type="dxa"/>
            <w:tcBorders>
              <w:top w:val="none" w:color="FFFFFF" w:sz="255" w:space="0"/>
              <w:left w:val="none" w:color="FFFFFF" w:sz="255" w:space="0"/>
              <w:bottom w:val="none" w:color="FFFFFF" w:sz="255" w:space="0"/>
              <w:right w:val="none" w:color="FFFFFF" w:sz="255" w:space="0"/>
            </w:tcBorders>
            <w:textDirection w:val="lrTb"/>
            <w:vAlign w:val="top"/>
          </w:tcPr>
          <w:p>
            <w:pPr>
              <w:pStyle w:val="Normal"/>
              <w:rPr>
                <w:color w:val="000000"/>
                <w:sz w:val="18"/>
                <w:szCs w:val="18"/>
              </w:rPr>
            </w:pPr>
            <w:r>
              <w:rPr>
                <w:color w:val="000000"/>
                <w:sz w:val="18"/>
                <w:szCs w:val="18"/>
              </w:rPr>
              <w:t xml:space="preserve">000 1 16 02 010 02 0000 140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70 000,00</w:t>
            </w:r>
          </w:p>
        </w:tc>
      </w:tr>
      <w:tr>
        <w:trPr>
          <w:trHeight w:val="68"/>
        </w:trPr>
        <w:tc>
          <w:tcPr>
            <w:tcW w:w="612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Платежи в целях возмещения причиненного ущерба (убытков)</w:t>
            </w:r>
          </w:p>
        </w:tc>
        <w:tc>
          <w:tcPr>
            <w:tcW w:w="2412" w:type="dxa"/>
            <w:tcBorders>
              <w:top w:val="single" w:color="000000" w:sz="4"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000 1 16 10 000 00 0000 140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50,00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000 1 16 10 120 00 0000 140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50,00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000 1 16 10 129 01 0000 140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50,00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Платежи, уплачиваемые в целях возмещения вреда</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000 1 16 11 000 01 0000 140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1 515 800,00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000 1 16 11 050 01 0000 140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1 515 800,00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Платежи, уплачиваемые в целях возмещения вреда, причиняемого автомобильным дорогам</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000 1 16 11060 01 0000 140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20 000,00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000 1 16 11064 01 0000 140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20 000,00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БЕЗВОЗМЕЗДНЫЕ ПОСТУПЛЕНИЯ</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000 2 00 00 000 00 0000 000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3 666 510 017,63</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БЕЗВОЗМЕЗДНЫЕ ПОСТУПЛЕНИЯ ОТ ДРУГИХ БЮДЖЕТОВ БЮДЖЕТНОЙ СИСТЕМЫ РОССИЙСКОЙ ФЕДЕРАЦИИ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000 2 02 00 000 00 0000 000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3 665 623 039,70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Дотации бюджетам бюджетной системы Российской Федерации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000 2 02 10 000 00 0000 150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974 288 800,00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Дотации на выравнивание бюджетной обеспеченности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000 2 02 15 001 00 0000 150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870 171 200,00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Дотации бюджетам муниципальных районов на выравнивание бюджетной обеспеченности из бюджета субъекта Российской Федерации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000 2 02 15 001 05 0000 150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870 171 200,00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Дотации бюджетам на поддержку мер по обеспечению сбалансированности бюджетов</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000 2 02 15 002 00 0000 150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104 117 600,00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Дотации бюджетам муниципальных районов на поддержку мер по обеспечению сбалансированности бюджетов</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000 2 02 15 002 05 0000 150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104 117 600,00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Субсидии бюджетам бюджетной системы Российской Федерации (межбюджетные субсидии)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000 2 02 20 000 00 0000 150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518 583 800,00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Субсидии бюджетам на софинансирование капитальных вложений в объекты муниципальной собственности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000 2 02 20 077 00 0000 150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273 256 300,00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Субсидии бюджетам муниципальных районов на софинансирование капитальных вложений в объекты муниципальной собственности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000 2 02 20 077 05 0000 150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273 256 300,00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000 2 02 25 179 00 0000 150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3 254 500,00</w:t>
            </w:r>
          </w:p>
        </w:tc>
      </w:tr>
      <w:tr>
        <w:trPr>
          <w:trHeight w:val="68"/>
        </w:trPr>
        <w:tc>
          <w:tcPr>
            <w:tcW w:w="612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12" w:type="dxa"/>
            <w:tcBorders>
              <w:top w:val="single" w:color="000000" w:sz="4"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000 2 02 25 179 05 0000 150</w:t>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3 254 500,00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000 2 02 25 304 00 0000 150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16 664 000,00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000 2 02 25 304 05 0000 150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16 664 000,00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Субсидии бюджетам на реализацию мероприятий по обеспечению жильем молодых семей</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000 2 02 25 497 00 0000 150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14 551 800,00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Субсидии бюджетам муниципальных районов на реализацию мероприятий по обеспечению жильем молодых семей</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000 2 02 25 497 05 0000 150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14 551 800,00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Субсидии бюджетам на поддержку отрасли культуры</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000 2 02 25 519 00 0000 150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14 029 700,00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Субсидии бюджетам муниципальных районов на поддержку отрасли культуры</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000 2 02 25 519 05 0000 150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14 029 700,00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Субсидии бюджетам на реализацию программ формирования современной городской среды</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000 2 02 25 555 00 0000 150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11 121 800,00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Субсидии бюджетам муниципальных районов на реализацию программ формирования современной городской среды</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000 2 02 25 555 05 0000 150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11 121 800,00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Прочие субсидии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000 2 02 29 999 00 0000 150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sz w:val="18"/>
                <w:szCs w:val="18"/>
              </w:rPr>
            </w:pPr>
            <w:r>
              <w:rPr>
                <w:sz w:val="18"/>
                <w:szCs w:val="18"/>
              </w:rPr>
              <w:t xml:space="preserve">185 705 700,00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Прочие субсидии бюджетам муниципальных районов</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000 2 02 29 999 05 0000 150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sz w:val="18"/>
                <w:szCs w:val="18"/>
              </w:rPr>
            </w:pPr>
            <w:r>
              <w:rPr>
                <w:sz w:val="18"/>
                <w:szCs w:val="18"/>
              </w:rPr>
              <w:t xml:space="preserve">185 705 700,00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Субвенции бюджетам бюджетной системы Российской Федерации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000 2 02 30 000 00 0000 150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1 937 975 400,00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Субвенции местным бюджетам на выполнение передаваемых полномочий субъектов Российской Федерации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000 2 02 30 024 00 0000 150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1 900 605 600,00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Субвенции бюджетам муниципальных районов на выполнение передаваемых полномочий субъектов Российской Федерации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000 2 02 30 024 05 0000 150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1 900 605 600,00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000 2 02 30 029 00 0000 150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15 310 000,00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000 2 02 30 029 05 0000 150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15 310 000,00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000 2 02 35 118 00 0000 150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4 162 700,00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000 2 02 35 118 05 0000 150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4 162 700,00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000 2 02 35 120 00 0000 150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4 100,00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000 2 02 35 120 05 0000 150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4 100,00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N 5-ФЗ </w:t>
            </w:r>
            <w:r>
              <w:rPr>
                <w:sz w:val="18"/>
                <w:szCs w:val="18"/>
              </w:rPr>
              <w:t xml:space="preserve">«</w:t>
            </w:r>
            <w:r>
              <w:rPr>
                <w:sz w:val="18"/>
                <w:szCs w:val="18"/>
              </w:rPr>
              <w:t xml:space="preserve">О ветеранах</w:t>
            </w:r>
            <w:r>
              <w:rPr>
                <w:sz w:val="18"/>
                <w:szCs w:val="18"/>
              </w:rPr>
              <w:t xml:space="preserve">»</w:t>
            </w:r>
            <w:r>
              <w:rPr>
                <w:sz w:val="18"/>
                <w:szCs w:val="18"/>
              </w:rPr>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000 2 02 35 135 00 0000 150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7 560 000,00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w:t>
            </w:r>
            <w:r>
              <w:rPr>
                <w:sz w:val="18"/>
                <w:szCs w:val="18"/>
              </w:rPr>
              <w:t xml:space="preserve">«</w:t>
            </w:r>
            <w:r>
              <w:rPr>
                <w:sz w:val="18"/>
                <w:szCs w:val="18"/>
              </w:rPr>
              <w:t xml:space="preserve">О ветеранах</w:t>
            </w:r>
            <w:r>
              <w:rPr>
                <w:sz w:val="18"/>
                <w:szCs w:val="18"/>
              </w:rPr>
              <w:t xml:space="preserve">»</w:t>
            </w:r>
            <w:r>
              <w:rPr>
                <w:sz w:val="18"/>
                <w:szCs w:val="18"/>
              </w:rPr>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000 2 02 35 135 05 0000 150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7 560 000,00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w:t>
            </w:r>
            <w:r>
              <w:rPr>
                <w:sz w:val="18"/>
                <w:szCs w:val="18"/>
              </w:rPr>
              <w:t xml:space="preserve">«</w:t>
            </w:r>
            <w:r>
              <w:rPr>
                <w:sz w:val="18"/>
                <w:szCs w:val="18"/>
              </w:rPr>
              <w:t xml:space="preserve">О социальной защите инвалидов в Российской Федерации</w:t>
            </w:r>
            <w:r>
              <w:rPr>
                <w:sz w:val="18"/>
                <w:szCs w:val="18"/>
              </w:rPr>
              <w:t xml:space="preserve">»</w:t>
            </w:r>
            <w:r>
              <w:rPr>
                <w:sz w:val="18"/>
                <w:szCs w:val="18"/>
              </w:rPr>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000 2 02 35 176 00 0000 150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4 000 000,00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w:t>
            </w:r>
            <w:r>
              <w:rPr>
                <w:sz w:val="18"/>
                <w:szCs w:val="18"/>
              </w:rPr>
              <w:t xml:space="preserve">«</w:t>
            </w:r>
            <w:r>
              <w:rPr>
                <w:sz w:val="18"/>
                <w:szCs w:val="18"/>
              </w:rPr>
              <w:t xml:space="preserve">О социальной защите инвалидов в Российской Федерации</w:t>
            </w:r>
            <w:r>
              <w:rPr>
                <w:sz w:val="18"/>
                <w:szCs w:val="18"/>
              </w:rPr>
              <w:t xml:space="preserve">»</w:t>
            </w:r>
            <w:r>
              <w:rPr>
                <w:sz w:val="18"/>
                <w:szCs w:val="18"/>
              </w:rPr>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000 2 02 35 176 05 0000 150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4 000 000,00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Субвенции бюджетам на государственную регистрацию актов гражданского состояния</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000 2 02 35 930 00 0000 150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6 333 000,00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Субвенции бюджетам муниципальных районов на государственную регистрацию актов гражданского состояния</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000 2 02 35 930 05 0000 150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6 333 000,00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Иные межбюджетные трансферты</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000 2 02 40 000 00 0000 150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234 775 039,70</w:t>
            </w:r>
          </w:p>
        </w:tc>
      </w:tr>
      <w:tr>
        <w:trPr>
          <w:trHeight w:val="68"/>
        </w:trPr>
        <w:tc>
          <w:tcPr>
            <w:tcW w:w="612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412" w:type="dxa"/>
            <w:tcBorders>
              <w:top w:val="single" w:color="000000" w:sz="4"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000 2 02 40 014 00 0000 150</w:t>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right"/>
              <w:rPr>
                <w:sz w:val="18"/>
                <w:szCs w:val="18"/>
              </w:rPr>
            </w:pPr>
            <w:r>
              <w:rPr>
                <w:sz w:val="18"/>
                <w:szCs w:val="18"/>
              </w:rPr>
              <w:t xml:space="preserve">164 700 039,70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000 2 02 40 014 05 0000 150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sz w:val="18"/>
                <w:szCs w:val="18"/>
              </w:rPr>
            </w:pPr>
            <w:r>
              <w:rPr>
                <w:sz w:val="18"/>
                <w:szCs w:val="18"/>
              </w:rPr>
              <w:t xml:space="preserve">164 700 039,70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000 2 02 45 303 00 0000 150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sz w:val="18"/>
                <w:szCs w:val="18"/>
              </w:rPr>
            </w:pPr>
            <w:r>
              <w:rPr>
                <w:sz w:val="18"/>
                <w:szCs w:val="18"/>
              </w:rPr>
              <w:t xml:space="preserve">37 856 700,00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000 2 02 45 303 05 0000 150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sz w:val="18"/>
                <w:szCs w:val="18"/>
              </w:rPr>
            </w:pPr>
            <w:r>
              <w:rPr>
                <w:sz w:val="18"/>
                <w:szCs w:val="18"/>
              </w:rPr>
              <w:t xml:space="preserve">37 856 700,00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Межбюджетные трансферты, передаваемые бюджетам на создание модельных муниципальных библиотек</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000 2 02 45 454 00 0000 150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sz w:val="18"/>
                <w:szCs w:val="18"/>
              </w:rPr>
            </w:pPr>
            <w:r>
              <w:rPr>
                <w:sz w:val="18"/>
                <w:szCs w:val="18"/>
              </w:rPr>
              <w:t xml:space="preserve">10 000 000,00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Межбюджетные трансферты, передаваемые бюджетам муниципальных районов на создание модельных муниципальных библиотек</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000 2 02 45 454 05 0000 150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sz w:val="18"/>
                <w:szCs w:val="18"/>
              </w:rPr>
            </w:pPr>
            <w:r>
              <w:rPr>
                <w:sz w:val="18"/>
                <w:szCs w:val="18"/>
              </w:rPr>
              <w:t xml:space="preserve">10 000 000,00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Прочие межбюджетные трансферты, передаваемые бюджетам</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000 2 02 49 999 00 0000 150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22 218 300,00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Прочие межбюджетные трансферты, передаваемые бюджетам муниципальных районов</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000 2 02 49 999 05 0000 150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22 218 300,00</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ПРОЧИЕ БЕЗВОЗМЕЗДНЫЕ ПОСТУПЛЕНИЯ</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000 2 07 00 000 00 0000 000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897 296,91</w:t>
            </w:r>
          </w:p>
        </w:tc>
      </w:tr>
      <w:tr>
        <w:trPr>
          <w:trHeight w:val="68"/>
        </w:trPr>
        <w:tc>
          <w:tcPr>
            <w:tcW w:w="6128" w:type="dxa"/>
            <w:tcBorders>
              <w:top w:val="none" w:color="FFFFFF" w:sz="255" w:space="0"/>
              <w:left w:val="single" w:color="000000" w:sz="4" w:space="0"/>
              <w:bottom w:val="none" w:color="FFFFFF" w:sz="255" w:space="0"/>
              <w:right w:val="single" w:color="000000" w:sz="4" w:space="0"/>
            </w:tcBorders>
            <w:textDirection w:val="lrTb"/>
            <w:vAlign w:val="top"/>
          </w:tcPr>
          <w:p>
            <w:pPr>
              <w:pStyle w:val="Normal"/>
              <w:rPr>
                <w:sz w:val="18"/>
                <w:szCs w:val="18"/>
              </w:rPr>
            </w:pPr>
            <w:r>
              <w:rPr>
                <w:sz w:val="18"/>
                <w:szCs w:val="18"/>
              </w:rPr>
              <w:t xml:space="preserve">Прочие безвозмездные поступления в бюджеты муниципальных районов</w:t>
            </w:r>
          </w:p>
        </w:tc>
        <w:tc>
          <w:tcPr>
            <w:tcW w:w="2412" w:type="dxa"/>
            <w:tcBorders>
              <w:top w:val="none" w:color="FFFFFF" w:sz="255" w:space="0"/>
              <w:left w:val="none" w:color="FFFFFF" w:sz="255" w:space="0"/>
              <w:bottom w:val="none" w:color="FFFFFF" w:sz="255" w:space="0"/>
              <w:right w:val="none" w:color="FFFFFF" w:sz="255" w:space="0"/>
            </w:tcBorders>
            <w:textDirection w:val="lrTb"/>
            <w:vAlign w:val="top"/>
          </w:tcPr>
          <w:p>
            <w:pPr>
              <w:pStyle w:val="Normal"/>
              <w:rPr>
                <w:color w:val="000000"/>
                <w:sz w:val="18"/>
                <w:szCs w:val="18"/>
              </w:rPr>
            </w:pPr>
            <w:r>
              <w:rPr>
                <w:color w:val="000000"/>
                <w:sz w:val="18"/>
                <w:szCs w:val="18"/>
              </w:rPr>
              <w:t xml:space="preserve">000 2 07 05 000 05 0000 150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897 296,91</w:t>
            </w:r>
          </w:p>
        </w:tc>
      </w:tr>
      <w:tr>
        <w:trPr>
          <w:trHeight w:val="68"/>
        </w:trPr>
        <w:tc>
          <w:tcPr>
            <w:tcW w:w="612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Прочие безвозмездные поступления в бюджеты муниципальных районов</w:t>
            </w:r>
          </w:p>
        </w:tc>
        <w:tc>
          <w:tcPr>
            <w:tcW w:w="2412" w:type="dxa"/>
            <w:tcBorders>
              <w:top w:val="single" w:color="000000" w:sz="4"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000 2 07 05 030 05 0000 150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897 296,91</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ВОЗВРАТ ОСТАТКОВ СУБСИДИЙ, СУБВЕНЦИЙ И ИНЫХ МЕЖБЮДЖЕТНЫХ ТРАНСФЕРТОВ, ИМЕЮЩИХ ЦЕЛЕВОЕ НАЗНАЧЕНИЕ, ПРОШЛЫХ ЛЕТ</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000 2 19 00 000 00 0000 000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-10 318,98</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000 2 19 00 000 05 0000 150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-10 318,98</w:t>
            </w:r>
          </w:p>
        </w:tc>
      </w:tr>
      <w:tr>
        <w:trPr>
          <w:trHeight w:val="68"/>
        </w:trPr>
        <w:tc>
          <w:tcPr>
            <w:tcW w:w="612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rPr>
                <w:sz w:val="18"/>
                <w:szCs w:val="18"/>
              </w:rPr>
            </w:pPr>
            <w:r>
              <w:rPr>
                <w:sz w:val="18"/>
                <w:szCs w:val="18"/>
              </w:rPr>
              <w:t xml:space="preserve">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412"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18"/>
                <w:szCs w:val="18"/>
              </w:rPr>
            </w:pPr>
            <w:r>
              <w:rPr>
                <w:color w:val="000000"/>
                <w:sz w:val="18"/>
                <w:szCs w:val="18"/>
              </w:rPr>
              <w:t xml:space="preserve">000 2 19 60 010 05 0000 150</w:t>
            </w:r>
          </w:p>
        </w:tc>
        <w:tc>
          <w:tcPr>
            <w:tcW w:w="1560"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right"/>
              <w:rPr>
                <w:color w:val="000000"/>
                <w:sz w:val="18"/>
                <w:szCs w:val="18"/>
              </w:rPr>
            </w:pPr>
            <w:r>
              <w:rPr>
                <w:color w:val="000000"/>
                <w:sz w:val="18"/>
                <w:szCs w:val="18"/>
              </w:rPr>
              <w:t xml:space="preserve">-10 318,98</w:t>
            </w:r>
          </w:p>
        </w:tc>
      </w:tr>
    </w:tbl>
    <w:p>
      <w:pPr>
        <w:pStyle w:val="UserStyle_7"/>
        <w:tabs>
          <w:tab w:val="center" w:pos="709" w:leader="none"/>
          <w:tab w:val="center" w:pos="6663" w:leader="none"/>
        </w:tabs>
        <w:spacing w:line="0" w:lineRule="atLeast"/>
        <w:ind w:left="-2691" w:firstLine="2691"/>
        <w:jc w:val="both"/>
        <w:rPr>
          <w:sz w:val="26"/>
          <w:szCs w:val="26"/>
        </w:rPr>
        <w:sectPr>
          <w:type w:val="nextPage"/>
          <w:pgSz w:w="11906" w:h="16838"/>
          <w:pgMar w:top="1135" w:right="849" w:bottom="851" w:left="1588" w:header="283" w:footer="283" w:gutter="0"/>
          <w:cols w:space="720"/>
          <w:docGrid w:linePitch="360"/>
        </w:sectPr>
      </w:pPr>
      <w:r>
        <w:rPr>
          <w:sz w:val="26"/>
          <w:szCs w:val="26"/>
        </w:rPr>
      </w:r>
    </w:p>
    <w:p>
      <w:pPr>
        <w:pStyle w:val="UserStyle_7"/>
        <w:tabs>
          <w:tab w:val="center" w:pos="709" w:leader="none"/>
          <w:tab w:val="center" w:pos="6663" w:leader="none"/>
        </w:tabs>
        <w:spacing w:line="0" w:lineRule="atLeast"/>
        <w:ind w:left="4963" w:firstLine="1700"/>
        <w:rPr>
          <w:sz w:val="24"/>
        </w:rPr>
      </w:pPr>
      <w:r>
        <w:rPr>
          <w:sz w:val="24"/>
        </w:rPr>
        <w:t xml:space="preserve">Приложение</w:t>
      </w:r>
      <w:r>
        <w:rPr>
          <w:sz w:val="24"/>
        </w:rPr>
        <w:t xml:space="preserve"> 2</w:t>
      </w:r>
      <w:r>
        <w:rPr>
          <w:sz w:val="24"/>
        </w:rPr>
        <w:t xml:space="preserve"> к решению</w:t>
      </w:r>
    </w:p>
    <w:p>
      <w:pPr>
        <w:pStyle w:val="UserStyle_7"/>
        <w:tabs>
          <w:tab w:val="center" w:pos="709" w:leader="none"/>
          <w:tab w:val="center" w:pos="6663" w:leader="none"/>
        </w:tabs>
        <w:spacing w:line="0" w:lineRule="atLeast"/>
        <w:ind w:left="4963" w:firstLine="1700"/>
        <w:jc w:val="center"/>
        <w:rPr>
          <w:sz w:val="24"/>
        </w:rPr>
      </w:pPr>
      <w:r>
        <w:rPr>
          <w:sz w:val="24"/>
        </w:rPr>
        <w:t xml:space="preserve">Думы Кондинского района</w:t>
      </w:r>
      <w:r>
        <w:rPr>
          <w:sz w:val="24"/>
        </w:rPr>
      </w:r>
    </w:p>
    <w:p>
      <w:pPr>
        <w:pStyle w:val="UserStyle_7"/>
        <w:tabs>
          <w:tab w:val="center" w:pos="709" w:leader="none"/>
          <w:tab w:val="center" w:pos="6663" w:leader="none"/>
        </w:tabs>
        <w:spacing w:line="0" w:lineRule="atLeast"/>
        <w:ind w:left="4963" w:firstLine="1700"/>
        <w:rPr>
          <w:sz w:val="24"/>
        </w:rPr>
      </w:pPr>
      <w:r>
        <w:rPr>
          <w:sz w:val="24"/>
        </w:rPr>
        <w:t xml:space="preserve">от 2</w:t>
      </w:r>
      <w:r>
        <w:rPr>
          <w:sz w:val="24"/>
        </w:rPr>
        <w:t xml:space="preserve">4.01.2023</w:t>
      </w:r>
      <w:r>
        <w:rPr>
          <w:sz w:val="24"/>
        </w:rPr>
        <w:t xml:space="preserve"> № 9</w:t>
      </w:r>
      <w:r>
        <w:rPr>
          <w:sz w:val="24"/>
        </w:rPr>
        <w:t xml:space="preserve">74</w:t>
      </w:r>
      <w:r>
        <w:rPr>
          <w:sz w:val="24"/>
        </w:rPr>
      </w:r>
    </w:p>
    <w:p>
      <w:pPr>
        <w:pStyle w:val="UserStyle_7"/>
        <w:tabs>
          <w:tab w:val="center" w:pos="0" w:leader="none"/>
          <w:tab w:val="center" w:pos="6663" w:leader="none"/>
        </w:tabs>
        <w:spacing w:line="0" w:lineRule="atLeast"/>
        <w:ind w:firstLine="0"/>
        <w:jc w:val="center"/>
        <w:rPr>
          <w:sz w:val="20"/>
          <w:szCs w:val="20"/>
        </w:rPr>
      </w:pPr>
      <w:r>
        <w:rPr>
          <w:sz w:val="20"/>
          <w:szCs w:val="20"/>
        </w:rPr>
      </w:r>
    </w:p>
    <w:p>
      <w:pPr>
        <w:pStyle w:val="UserStyle_7"/>
        <w:tabs>
          <w:tab w:val="center" w:pos="0" w:leader="none"/>
          <w:tab w:val="center" w:pos="6663" w:leader="none"/>
        </w:tabs>
        <w:spacing w:line="0" w:lineRule="atLeast"/>
        <w:ind w:firstLine="0"/>
        <w:jc w:val="center"/>
        <w:rPr>
          <w:sz w:val="20"/>
          <w:szCs w:val="20"/>
        </w:rPr>
      </w:pPr>
      <w:r>
        <w:rPr>
          <w:sz w:val="20"/>
          <w:szCs w:val="20"/>
        </w:rPr>
      </w:r>
    </w:p>
    <w:p>
      <w:pPr>
        <w:pStyle w:val="UserStyle_7"/>
        <w:tabs>
          <w:tab w:val="center" w:pos="0" w:leader="none"/>
          <w:tab w:val="center" w:pos="6663" w:leader="none"/>
        </w:tabs>
        <w:spacing w:line="0" w:lineRule="atLeast"/>
        <w:ind w:firstLine="0"/>
        <w:jc w:val="center"/>
        <w:rPr>
          <w:b/>
          <w:sz w:val="24"/>
        </w:rPr>
      </w:pPr>
      <w:r>
        <w:rPr>
          <w:b/>
          <w:sz w:val="24"/>
        </w:rPr>
        <w:t xml:space="preserve">Распределение бюджетных ассигнований по разделам, подразделам, </w:t>
      </w:r>
      <w:r>
        <w:rPr>
          <w:b/>
          <w:sz w:val="24"/>
        </w:rPr>
      </w:r>
    </w:p>
    <w:p>
      <w:pPr>
        <w:pStyle w:val="UserStyle_7"/>
        <w:tabs>
          <w:tab w:val="center" w:pos="0" w:leader="none"/>
          <w:tab w:val="center" w:pos="6663" w:leader="none"/>
        </w:tabs>
        <w:spacing w:line="0" w:lineRule="atLeast"/>
        <w:ind w:firstLine="0"/>
        <w:jc w:val="center"/>
        <w:rPr>
          <w:b/>
          <w:sz w:val="24"/>
        </w:rPr>
      </w:pPr>
      <w:r>
        <w:rPr>
          <w:b/>
          <w:sz w:val="24"/>
        </w:rPr>
        <w:t xml:space="preserve">целевым статьям (муниц</w:t>
      </w:r>
      <w:r>
        <w:rPr>
          <w:b/>
          <w:sz w:val="24"/>
        </w:rPr>
        <w:t xml:space="preserve">ипальным программам района и не</w:t>
      </w:r>
      <w:r>
        <w:rPr>
          <w:b/>
          <w:sz w:val="24"/>
        </w:rPr>
        <w:t xml:space="preserve">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2023 год</w:t>
      </w:r>
      <w:r>
        <w:rPr>
          <w:b/>
          <w:sz w:val="24"/>
        </w:rPr>
      </w:r>
    </w:p>
    <w:p>
      <w:pPr>
        <w:pStyle w:val="UserStyle_7"/>
        <w:tabs>
          <w:tab w:val="center" w:pos="0" w:leader="none"/>
          <w:tab w:val="center" w:pos="6663" w:leader="none"/>
        </w:tabs>
        <w:spacing w:line="0" w:lineRule="atLeast"/>
        <w:ind w:firstLine="0"/>
        <w:jc w:val="center"/>
        <w:rPr>
          <w:sz w:val="26"/>
          <w:szCs w:val="26"/>
        </w:rPr>
      </w:pPr>
      <w:r>
        <w:rPr>
          <w:sz w:val="26"/>
          <w:szCs w:val="26"/>
        </w:rPr>
      </w:r>
    </w:p>
    <w:tbl>
      <w:tblPr>
        <w:tblW w:w="9577" w:type="dxa"/>
        <w:tblInd w:w="108" w:type="dxa"/>
        <w:tblLayout w:type="autofit"/>
        <w:tblCellMar>
          <w:left w:w="108" w:type="dxa"/>
          <w:top w:w="0" w:type="dxa"/>
          <w:right w:w="108" w:type="dxa"/>
          <w:bottom w:w="0" w:type="dxa"/>
        </w:tblCellMar>
        <w:tblLook w:val="04A0" w:firstRow="1" w:lastRow="0" w:firstColumn="1" w:lastColumn="0" w:noHBand="0" w:noVBand="1"/>
      </w:tblPr>
      <w:tblGrid>
        <w:gridCol w:w="5560"/>
        <w:gridCol w:w="422"/>
        <w:gridCol w:w="439"/>
        <w:gridCol w:w="1096"/>
        <w:gridCol w:w="572"/>
        <w:gridCol w:w="1488"/>
      </w:tblGrid>
      <w:tr>
        <w:trPr>
          <w:trHeight w:val="68"/>
        </w:trPr>
        <w:tc>
          <w:tcPr>
            <w:tcW w:w="5572" w:type="dxa"/>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rPr>
                <w:sz w:val="20"/>
                <w:szCs w:val="20"/>
              </w:rPr>
            </w:pPr>
            <w:r>
              <w:rPr>
                <w:sz w:val="20"/>
                <w:szCs w:val="20"/>
              </w:rPr>
            </w:r>
          </w:p>
        </w:tc>
        <w:tc>
          <w:tcPr>
            <w:tcW w:w="422" w:type="dxa"/>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rPr>
                <w:sz w:val="20"/>
                <w:szCs w:val="20"/>
              </w:rPr>
            </w:pPr>
            <w:r>
              <w:rPr>
                <w:sz w:val="20"/>
                <w:szCs w:val="20"/>
              </w:rPr>
            </w:r>
          </w:p>
        </w:tc>
        <w:tc>
          <w:tcPr>
            <w:tcW w:w="421" w:type="dxa"/>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rPr>
                <w:sz w:val="20"/>
                <w:szCs w:val="20"/>
              </w:rPr>
            </w:pPr>
            <w:r>
              <w:rPr>
                <w:sz w:val="20"/>
                <w:szCs w:val="20"/>
              </w:rPr>
            </w:r>
          </w:p>
        </w:tc>
        <w:tc>
          <w:tcPr>
            <w:tcW w:w="1098" w:type="dxa"/>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rPr>
                <w:sz w:val="20"/>
                <w:szCs w:val="20"/>
              </w:rPr>
            </w:pPr>
            <w:r>
              <w:rPr>
                <w:sz w:val="20"/>
                <w:szCs w:val="20"/>
              </w:rPr>
            </w:r>
          </w:p>
        </w:tc>
        <w:tc>
          <w:tcPr>
            <w:tcW w:w="573" w:type="dxa"/>
            <w:tcBorders>
              <w:top w:val="none" w:color="FFFFFF" w:sz="255" w:space="0"/>
              <w:left w:val="none" w:color="FFFFFF" w:sz="255" w:space="0"/>
              <w:bottom w:val="single" w:color="000000" w:sz="4" w:space="0"/>
            </w:tcBorders>
            <w:noWrap/>
            <w:textDirection w:val="lrTb"/>
            <w:vAlign w:val="bottom"/>
          </w:tcPr>
          <w:p>
            <w:pPr>
              <w:pStyle w:val="Normal"/>
              <w:rPr>
                <w:sz w:val="20"/>
                <w:szCs w:val="20"/>
              </w:rPr>
            </w:pPr>
            <w:r>
              <w:rPr>
                <w:sz w:val="20"/>
                <w:szCs w:val="20"/>
              </w:rPr>
            </w:r>
          </w:p>
        </w:tc>
        <w:tc>
          <w:tcPr>
            <w:tcW w:w="1491" w:type="dxa"/>
            <w:tcBorders>
              <w:bottom w:val="single" w:color="000000" w:sz="4" w:space="0"/>
            </w:tcBorders>
            <w:noWrap/>
            <w:textDirection w:val="lrTb"/>
            <w:vAlign w:val="bottom"/>
          </w:tcPr>
          <w:p>
            <w:pPr>
              <w:pStyle w:val="Normal"/>
              <w:jc w:val="center"/>
              <w:rPr>
                <w:sz w:val="16"/>
                <w:szCs w:val="16"/>
              </w:rPr>
            </w:pPr>
            <w:r>
              <w:rPr>
                <w:sz w:val="16"/>
                <w:szCs w:val="16"/>
              </w:rPr>
              <w:t xml:space="preserve">(в рублях)</w:t>
            </w:r>
          </w:p>
        </w:tc>
      </w:tr>
      <w:tr>
        <w:trPr>
          <w:cantSplit/>
          <w:trHeight w:val="68"/>
        </w:trPr>
        <w:tc>
          <w:tcPr>
            <w:tcW w:w="5572" w:type="dxa"/>
            <w:tcBorders>
              <w:top w:val="single" w:color="000000" w:sz="4" w:space="0"/>
              <w:left w:val="single" w:color="000000" w:sz="4" w:space="0"/>
              <w:right w:val="single" w:color="000000" w:sz="4" w:space="0"/>
            </w:tcBorders>
            <w:noWrap/>
            <w:textDirection w:val="lrTb"/>
            <w:vAlign w:val="bottom"/>
          </w:tcPr>
          <w:p>
            <w:pPr>
              <w:pStyle w:val="Normal"/>
              <w:rPr>
                <w:b/>
                <w:sz w:val="16"/>
                <w:szCs w:val="16"/>
              </w:rPr>
            </w:pPr>
            <w:r>
              <w:rPr>
                <w:b/>
                <w:sz w:val="16"/>
                <w:szCs w:val="16"/>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b/>
                <w:sz w:val="16"/>
                <w:szCs w:val="16"/>
              </w:rPr>
            </w:pPr>
            <w:r>
              <w:rPr>
                <w:b/>
                <w:sz w:val="16"/>
                <w:szCs w:val="16"/>
              </w:rPr>
              <w:t xml:space="preserve">Рз</w:t>
            </w:r>
          </w:p>
        </w:tc>
        <w:tc>
          <w:tcPr>
            <w:tcW w:w="421"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b/>
                <w:sz w:val="16"/>
                <w:szCs w:val="16"/>
              </w:rPr>
            </w:pPr>
            <w:r>
              <w:rPr>
                <w:b/>
                <w:sz w:val="16"/>
                <w:szCs w:val="16"/>
              </w:rPr>
              <w:t xml:space="preserve">ПР</w:t>
            </w:r>
          </w:p>
        </w:tc>
        <w:tc>
          <w:tcPr>
            <w:tcW w:w="1098"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b/>
                <w:sz w:val="16"/>
                <w:szCs w:val="16"/>
              </w:rPr>
            </w:pPr>
            <w:r>
              <w:rPr>
                <w:b/>
                <w:sz w:val="16"/>
                <w:szCs w:val="16"/>
              </w:rPr>
              <w:t xml:space="preserve">ЦСР</w:t>
            </w:r>
          </w:p>
        </w:tc>
        <w:tc>
          <w:tcPr>
            <w:tcW w:w="573"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b/>
                <w:sz w:val="16"/>
                <w:szCs w:val="16"/>
              </w:rPr>
            </w:pPr>
            <w:r>
              <w:rPr>
                <w:b/>
                <w:sz w:val="16"/>
                <w:szCs w:val="16"/>
              </w:rPr>
              <w:t xml:space="preserve">ВР</w:t>
            </w:r>
          </w:p>
        </w:tc>
        <w:tc>
          <w:tcPr>
            <w:tcW w:w="1491"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b/>
                <w:sz w:val="16"/>
                <w:szCs w:val="16"/>
              </w:rPr>
            </w:pPr>
            <w:r>
              <w:rPr>
                <w:b/>
                <w:sz w:val="16"/>
                <w:szCs w:val="16"/>
              </w:rPr>
              <w:t xml:space="preserve">Сумма на </w:t>
            </w:r>
            <w:r>
              <w:rPr>
                <w:b/>
                <w:sz w:val="16"/>
                <w:szCs w:val="16"/>
              </w:rPr>
              <w:t xml:space="preserve">год</w:t>
            </w:r>
          </w:p>
        </w:tc>
      </w:tr>
      <w:tr>
        <w:trPr>
          <w:cantSplit/>
          <w:trHeight w:val="68"/>
        </w:trPr>
        <w:tc>
          <w:tcPr>
            <w:tcW w:w="5572" w:type="dxa"/>
            <w:tcBorders>
              <w:left w:val="single" w:color="000000" w:sz="4" w:space="0"/>
              <w:right w:val="single" w:color="000000" w:sz="4" w:space="0"/>
            </w:tcBorders>
            <w:noWrap/>
            <w:textDirection w:val="lrTb"/>
            <w:vAlign w:val="bottom"/>
          </w:tcPr>
          <w:p>
            <w:pPr>
              <w:pStyle w:val="Normal"/>
              <w:jc w:val="center"/>
              <w:rPr>
                <w:b/>
                <w:sz w:val="16"/>
                <w:szCs w:val="16"/>
              </w:rPr>
            </w:pPr>
            <w:r>
              <w:rPr>
                <w:b/>
                <w:sz w:val="16"/>
                <w:szCs w:val="16"/>
              </w:rPr>
              <w:t xml:space="preserve">Наименование</w:t>
            </w:r>
          </w:p>
        </w:tc>
        <w:tc>
          <w:tcPr>
            <w:tcW w:w="422"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rPr>
                <w:b/>
                <w:sz w:val="16"/>
                <w:szCs w:val="16"/>
              </w:rPr>
            </w:pPr>
            <w:r>
              <w:rPr>
                <w:b/>
                <w:sz w:val="16"/>
                <w:szCs w:val="16"/>
              </w:rPr>
            </w:r>
          </w:p>
        </w:tc>
        <w:tc>
          <w:tcPr>
            <w:tcW w:w="421"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rPr>
                <w:b/>
                <w:sz w:val="16"/>
                <w:szCs w:val="16"/>
              </w:rPr>
            </w:pPr>
            <w:r>
              <w:rPr>
                <w:b/>
                <w:sz w:val="16"/>
                <w:szCs w:val="16"/>
              </w:rPr>
            </w:r>
          </w:p>
        </w:tc>
        <w:tc>
          <w:tcPr>
            <w:tcW w:w="1098"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rPr>
                <w:b/>
                <w:sz w:val="16"/>
                <w:szCs w:val="16"/>
              </w:rPr>
            </w:pPr>
            <w:r>
              <w:rPr>
                <w:b/>
                <w:sz w:val="16"/>
                <w:szCs w:val="16"/>
              </w:rPr>
            </w:r>
          </w:p>
        </w:tc>
        <w:tc>
          <w:tcPr>
            <w:tcW w:w="573"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rPr>
                <w:b/>
                <w:sz w:val="16"/>
                <w:szCs w:val="16"/>
              </w:rPr>
            </w:pPr>
            <w:r>
              <w:rPr>
                <w:b/>
                <w:sz w:val="16"/>
                <w:szCs w:val="16"/>
              </w:rPr>
            </w:r>
          </w:p>
        </w:tc>
        <w:tc>
          <w:tcPr>
            <w:tcW w:w="1491"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rPr>
                <w:b/>
                <w:sz w:val="16"/>
                <w:szCs w:val="16"/>
              </w:rPr>
            </w:pPr>
            <w:r>
              <w:rPr>
                <w:b/>
                <w:sz w:val="16"/>
                <w:szCs w:val="16"/>
              </w:rPr>
            </w:r>
          </w:p>
        </w:tc>
      </w:tr>
      <w:tr>
        <w:trPr>
          <w:cantSplit/>
          <w:trHeight w:val="68"/>
        </w:trPr>
        <w:tc>
          <w:tcPr>
            <w:tcW w:w="5572" w:type="dxa"/>
            <w:tcBorders>
              <w:left w:val="single" w:color="000000" w:sz="4" w:space="0"/>
              <w:bottom w:val="single" w:color="000000" w:sz="4" w:space="0"/>
              <w:right w:val="single" w:color="000000" w:sz="4" w:space="0"/>
            </w:tcBorders>
            <w:noWrap/>
            <w:textDirection w:val="lrTb"/>
            <w:vAlign w:val="top"/>
          </w:tcPr>
          <w:p>
            <w:pPr>
              <w:pStyle w:val="Normal"/>
              <w:rPr>
                <w:sz w:val="16"/>
                <w:szCs w:val="16"/>
              </w:rPr>
            </w:pPr>
            <w:r>
              <w:rPr>
                <w:sz w:val="16"/>
                <w:szCs w:val="16"/>
              </w:rPr>
              <w:t xml:space="preserve"> </w:t>
            </w:r>
          </w:p>
        </w:tc>
        <w:tc>
          <w:tcPr>
            <w:tcW w:w="422"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rPr>
                <w:sz w:val="16"/>
                <w:szCs w:val="16"/>
              </w:rPr>
            </w:pPr>
            <w:r>
              <w:rPr>
                <w:sz w:val="16"/>
                <w:szCs w:val="16"/>
              </w:rPr>
            </w:r>
          </w:p>
        </w:tc>
        <w:tc>
          <w:tcPr>
            <w:tcW w:w="421"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rPr>
                <w:sz w:val="16"/>
                <w:szCs w:val="16"/>
              </w:rPr>
            </w:pPr>
            <w:r>
              <w:rPr>
                <w:sz w:val="16"/>
                <w:szCs w:val="16"/>
              </w:rPr>
            </w:r>
          </w:p>
        </w:tc>
        <w:tc>
          <w:tcPr>
            <w:tcW w:w="1098"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rPr>
                <w:sz w:val="16"/>
                <w:szCs w:val="16"/>
              </w:rPr>
            </w:pPr>
            <w:r>
              <w:rPr>
                <w:sz w:val="16"/>
                <w:szCs w:val="16"/>
              </w:rPr>
            </w:r>
          </w:p>
        </w:tc>
        <w:tc>
          <w:tcPr>
            <w:tcW w:w="573"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rPr>
                <w:sz w:val="16"/>
                <w:szCs w:val="16"/>
              </w:rPr>
            </w:pPr>
            <w:r>
              <w:rPr>
                <w:sz w:val="16"/>
                <w:szCs w:val="16"/>
              </w:rPr>
            </w:r>
          </w:p>
        </w:tc>
        <w:tc>
          <w:tcPr>
            <w:tcW w:w="1491"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rPr>
                <w:sz w:val="16"/>
                <w:szCs w:val="16"/>
              </w:rPr>
            </w:pPr>
            <w:r>
              <w:rPr>
                <w:sz w:val="16"/>
                <w:szCs w:val="16"/>
              </w:rPr>
            </w:r>
          </w:p>
        </w:tc>
      </w:tr>
      <w:tr>
        <w:trPr>
          <w:trHeight w:val="68"/>
        </w:trPr>
        <w:tc>
          <w:tcPr>
            <w:tcW w:w="557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1</w:t>
            </w:r>
          </w:p>
        </w:tc>
        <w:tc>
          <w:tcPr>
            <w:tcW w:w="422"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2</w:t>
            </w:r>
          </w:p>
        </w:tc>
        <w:tc>
          <w:tcPr>
            <w:tcW w:w="421"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3</w:t>
            </w:r>
          </w:p>
        </w:tc>
        <w:tc>
          <w:tcPr>
            <w:tcW w:w="1098"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4</w:t>
            </w:r>
          </w:p>
        </w:tc>
        <w:tc>
          <w:tcPr>
            <w:tcW w:w="573"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5</w:t>
            </w:r>
          </w:p>
        </w:tc>
        <w:tc>
          <w:tcPr>
            <w:tcW w:w="1491"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6</w:t>
            </w:r>
          </w:p>
        </w:tc>
      </w:tr>
      <w:tr>
        <w:trPr>
          <w:trHeight w:val="68"/>
        </w:trPr>
        <w:tc>
          <w:tcPr>
            <w:tcW w:w="5572"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ОБЩЕГОСУДАРСТВЕННЫЕ ВОПРОСЫ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507 262 953,50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Функционирование высшего должностного лица субъекта Российской Федерации и муниципального образования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4 966 500,00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муниципальной службы</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4 966 500,00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sz w:val="16"/>
                <w:szCs w:val="16"/>
              </w:rPr>
              <w:t xml:space="preserve">«</w:t>
            </w:r>
            <w:r>
              <w:rPr>
                <w:sz w:val="16"/>
                <w:szCs w:val="16"/>
              </w:rPr>
              <w:t xml:space="preserve">Единая дежурно-диспетчерская служба Кондинского района</w:t>
            </w:r>
            <w:r>
              <w:rPr>
                <w:sz w:val="16"/>
                <w:szCs w:val="16"/>
              </w:rPr>
              <w:t xml:space="preserve">»</w:t>
            </w:r>
            <w:r>
              <w:rPr>
                <w:sz w:val="16"/>
                <w:szCs w:val="16"/>
              </w:rPr>
              <w:t xml:space="preserve">, муниципального казенного учреждения </w:t>
            </w:r>
            <w:r>
              <w:rPr>
                <w:sz w:val="16"/>
                <w:szCs w:val="16"/>
              </w:rPr>
              <w:t xml:space="preserve">«</w:t>
            </w:r>
            <w:r>
              <w:rPr>
                <w:sz w:val="16"/>
                <w:szCs w:val="16"/>
              </w:rPr>
              <w:t xml:space="preserve">Управление материально-технического обеспечения деятельности органов местного самоуправления Кондинского района</w:t>
            </w:r>
            <w:r>
              <w:rPr>
                <w:sz w:val="16"/>
                <w:szCs w:val="16"/>
              </w:rPr>
              <w:t xml:space="preserve">»</w:t>
            </w:r>
            <w:r>
              <w:rPr>
                <w:sz w:val="16"/>
                <w:szCs w:val="16"/>
              </w:rPr>
              <w:t xml:space="preserve"> и муниципального казенного учреждения </w:t>
            </w:r>
            <w:r>
              <w:rPr>
                <w:sz w:val="16"/>
                <w:szCs w:val="16"/>
              </w:rPr>
              <w:t xml:space="preserve">«</w:t>
            </w:r>
            <w:r>
              <w:rPr>
                <w:sz w:val="16"/>
                <w:szCs w:val="16"/>
              </w:rPr>
              <w:t xml:space="preserve">Центр бухгалтерского учета Кондинского района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4 966 500,00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Глава (высшее должностное лицо) муниципального образования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0100402030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4 966 500,00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0100402030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4 966 500,00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0100402030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4 966 500,00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5 990 430,00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муниципальной службы</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5 990 430,00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sz w:val="16"/>
                <w:szCs w:val="16"/>
              </w:rPr>
              <w:t xml:space="preserve">«</w:t>
            </w:r>
            <w:r>
              <w:rPr>
                <w:sz w:val="16"/>
                <w:szCs w:val="16"/>
              </w:rPr>
              <w:t xml:space="preserve">Единая дежурно-диспетчерская служба Кондинского района</w:t>
            </w:r>
            <w:r>
              <w:rPr>
                <w:sz w:val="16"/>
                <w:szCs w:val="16"/>
              </w:rPr>
              <w:t xml:space="preserve">»</w:t>
            </w:r>
            <w:r>
              <w:rPr>
                <w:sz w:val="16"/>
                <w:szCs w:val="16"/>
              </w:rPr>
              <w:t xml:space="preserve">, муниципального казенного учреждения </w:t>
            </w:r>
            <w:r>
              <w:rPr>
                <w:sz w:val="16"/>
                <w:szCs w:val="16"/>
              </w:rPr>
              <w:t xml:space="preserve">«</w:t>
            </w:r>
            <w:r>
              <w:rPr>
                <w:sz w:val="16"/>
                <w:szCs w:val="16"/>
              </w:rPr>
              <w:t xml:space="preserve">Управление материально-технического обеспечения деятельности органов местного самоуправления Кондинского района</w:t>
            </w:r>
            <w:r>
              <w:rPr>
                <w:sz w:val="16"/>
                <w:szCs w:val="16"/>
              </w:rPr>
              <w:t xml:space="preserve">»</w:t>
            </w:r>
            <w:r>
              <w:rPr>
                <w:sz w:val="16"/>
                <w:szCs w:val="16"/>
              </w:rPr>
              <w:t xml:space="preserve"> и муниципального казенного учреждения </w:t>
            </w:r>
            <w:r>
              <w:rPr>
                <w:sz w:val="16"/>
                <w:szCs w:val="16"/>
              </w:rPr>
              <w:t xml:space="preserve">«</w:t>
            </w:r>
            <w:r>
              <w:rPr>
                <w:sz w:val="16"/>
                <w:szCs w:val="16"/>
              </w:rPr>
              <w:t xml:space="preserve">Центр бухгалтерского учета Кондинского района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5 990 430,00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174 830,00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174 830,00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174 830,00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Председатель представительного органа муниципального образования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0100402110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3 641 000,00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0100402110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3 641 000,00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0100402110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3 641 000,00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Депутаты представительного органа муниципального образования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0100402120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2 174 600,00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0100402120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2 174 600,00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0100402120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2 174 600,00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152 903 395,96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муниципальной службы</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152 881 021,96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sz w:val="16"/>
                <w:szCs w:val="16"/>
              </w:rPr>
              <w:t xml:space="preserve">«</w:t>
            </w:r>
            <w:r>
              <w:rPr>
                <w:sz w:val="16"/>
                <w:szCs w:val="16"/>
              </w:rPr>
              <w:t xml:space="preserve">Единая дежурно-диспетчерская служба Кондинского района</w:t>
            </w:r>
            <w:r>
              <w:rPr>
                <w:sz w:val="16"/>
                <w:szCs w:val="16"/>
              </w:rPr>
              <w:t xml:space="preserve">»</w:t>
            </w:r>
            <w:r>
              <w:rPr>
                <w:sz w:val="16"/>
                <w:szCs w:val="16"/>
              </w:rPr>
              <w:t xml:space="preserve">, муниципального казенного учреждения </w:t>
            </w:r>
            <w:r>
              <w:rPr>
                <w:sz w:val="16"/>
                <w:szCs w:val="16"/>
              </w:rPr>
              <w:t xml:space="preserve">«</w:t>
            </w:r>
            <w:r>
              <w:rPr>
                <w:sz w:val="16"/>
                <w:szCs w:val="16"/>
              </w:rPr>
              <w:t xml:space="preserve">Управление материально-технического обеспечения деятельности органов местного самоуправления Кондинского района</w:t>
            </w:r>
            <w:r>
              <w:rPr>
                <w:sz w:val="16"/>
                <w:szCs w:val="16"/>
              </w:rPr>
              <w:t xml:space="preserve">»</w:t>
            </w:r>
            <w:r>
              <w:rPr>
                <w:sz w:val="16"/>
                <w:szCs w:val="16"/>
              </w:rPr>
              <w:t xml:space="preserve"> и муниципального казенного учреждения </w:t>
            </w:r>
            <w:r>
              <w:rPr>
                <w:sz w:val="16"/>
                <w:szCs w:val="16"/>
              </w:rPr>
              <w:t xml:space="preserve">«</w:t>
            </w:r>
            <w:r>
              <w:rPr>
                <w:sz w:val="16"/>
                <w:szCs w:val="16"/>
              </w:rPr>
              <w:t xml:space="preserve">Центр бухгалтерского учета Кондинского района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152 881 021,96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152 881 021,96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0100402040</w:t>
            </w:r>
          </w:p>
        </w:tc>
        <w:tc>
          <w:tcPr>
            <w:tcW w:w="573"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152 881 021,96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152 881 021,96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Непрограммные расходы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22 374,00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Обеспечение деятельности органов местного самоуправления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4010000000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22 374,00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4010002040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22 374,00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4010002040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22 374,00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4010002040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22 374,00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Судебная система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Профилактика правонарушений и обеспечение отдельных прав граждан</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1300300000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1300351200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1300351200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1300351200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Обеспечение деятельности финансовых, налоговых и таможенных органов и органов финансового (финансово-бюджетного) надзора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48 947 509,45</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муниципальной службы</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11 312 060,00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sz w:val="16"/>
                <w:szCs w:val="16"/>
              </w:rPr>
              <w:t xml:space="preserve">«</w:t>
            </w:r>
            <w:r>
              <w:rPr>
                <w:sz w:val="16"/>
                <w:szCs w:val="16"/>
              </w:rPr>
              <w:t xml:space="preserve">Единая дежурно-диспетчерская служба Кондинского района</w:t>
            </w:r>
            <w:r>
              <w:rPr>
                <w:sz w:val="16"/>
                <w:szCs w:val="16"/>
              </w:rPr>
              <w:t xml:space="preserve">»</w:t>
            </w:r>
            <w:r>
              <w:rPr>
                <w:sz w:val="16"/>
                <w:szCs w:val="16"/>
              </w:rPr>
              <w:t xml:space="preserve">, муниципального казенного учреждения </w:t>
            </w:r>
            <w:r>
              <w:rPr>
                <w:sz w:val="16"/>
                <w:szCs w:val="16"/>
              </w:rPr>
              <w:t xml:space="preserve">«</w:t>
            </w:r>
            <w:r>
              <w:rPr>
                <w:sz w:val="16"/>
                <w:szCs w:val="16"/>
              </w:rPr>
              <w:t xml:space="preserve">Управление материально-технического обеспечения деятельности органов местного самоуправления Кондинского района</w:t>
            </w:r>
            <w:r>
              <w:rPr>
                <w:sz w:val="16"/>
                <w:szCs w:val="16"/>
              </w:rPr>
              <w:t xml:space="preserve">»</w:t>
            </w:r>
            <w:r>
              <w:rPr>
                <w:sz w:val="16"/>
                <w:szCs w:val="16"/>
              </w:rPr>
              <w:t xml:space="preserve"> и муниципального казенного учреждения </w:t>
            </w:r>
            <w:r>
              <w:rPr>
                <w:sz w:val="16"/>
                <w:szCs w:val="16"/>
              </w:rPr>
              <w:t xml:space="preserve">«</w:t>
            </w:r>
            <w:r>
              <w:rPr>
                <w:sz w:val="16"/>
                <w:szCs w:val="16"/>
              </w:rPr>
              <w:t xml:space="preserve">Центр бухгалтерского учета Кондинского района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11 312 060,00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6 531 760,00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6 531 760,00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6 531 760,00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Руководитель контрольно-счетной палаты муниципального образования и его заместители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0100402250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4 780 300,00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0100402250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4 780 300,00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0100402250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4 780 300,00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Управление муниципальными финансами</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37 635 449,45</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бюджетного процесса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37 635 449,45</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1900102040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36 932 849,45</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1900102040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36 932 849,45</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1900102040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36 932 849,45</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муниципальным районам на 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 (администрирование полномочий)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1900184260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702 600,00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1900184260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702 600,00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1900184260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702 600,00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Резервные фонды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Непрограммные расходы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Резервные фонды муниципального образования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4060000000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Резервные средства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4060007050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4060007050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Резервные средства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4060007050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870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Другие общегосударственные вопросы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293 451 018,09</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муниципальной службы</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250 310 898,64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Содействие повышению профессионального уровня муниципальных служащих, управленческих кадров</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297 033,69</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мероприятия содействие повышению профессионального уровня муниципальных служащих, управленческих кадров</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0100170240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297 033,69</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0100170240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297 033,69</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0100170240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297 033,69</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sz w:val="16"/>
                <w:szCs w:val="16"/>
              </w:rPr>
              <w:t xml:space="preserve">«</w:t>
            </w:r>
            <w:r>
              <w:rPr>
                <w:sz w:val="16"/>
                <w:szCs w:val="16"/>
              </w:rPr>
              <w:t xml:space="preserve">Единая дежурно-диспетчерская служба Кондинского района</w:t>
            </w:r>
            <w:r>
              <w:rPr>
                <w:sz w:val="16"/>
                <w:szCs w:val="16"/>
              </w:rPr>
              <w:t xml:space="preserve">»</w:t>
            </w:r>
            <w:r>
              <w:rPr>
                <w:sz w:val="16"/>
                <w:szCs w:val="16"/>
              </w:rPr>
              <w:t xml:space="preserve">, муниципального казенного учреждения </w:t>
            </w:r>
            <w:r>
              <w:rPr>
                <w:sz w:val="16"/>
                <w:szCs w:val="16"/>
              </w:rPr>
              <w:t xml:space="preserve">«</w:t>
            </w:r>
            <w:r>
              <w:rPr>
                <w:sz w:val="16"/>
                <w:szCs w:val="16"/>
              </w:rPr>
              <w:t xml:space="preserve">Управление материально-технического обеспечения деятельности органов местного самоуправления Кондинского района</w:t>
            </w:r>
            <w:r>
              <w:rPr>
                <w:sz w:val="16"/>
                <w:szCs w:val="16"/>
              </w:rPr>
              <w:t xml:space="preserve">»</w:t>
            </w:r>
            <w:r>
              <w:rPr>
                <w:sz w:val="16"/>
                <w:szCs w:val="16"/>
              </w:rPr>
              <w:t xml:space="preserve"> и муниципального казенного учреждения </w:t>
            </w:r>
            <w:r>
              <w:rPr>
                <w:sz w:val="16"/>
                <w:szCs w:val="16"/>
              </w:rPr>
              <w:t xml:space="preserve">«</w:t>
            </w:r>
            <w:r>
              <w:rPr>
                <w:sz w:val="16"/>
                <w:szCs w:val="16"/>
              </w:rPr>
              <w:t xml:space="preserve">Центр бухгалтерского учета Кондинского района</w:t>
            </w:r>
            <w:r>
              <w:rPr>
                <w:sz w:val="16"/>
                <w:szCs w:val="16"/>
              </w:rPr>
              <w:t xml:space="preserve">»</w:t>
            </w:r>
            <w:r>
              <w:rPr>
                <w:sz w:val="16"/>
                <w:szCs w:val="16"/>
              </w:rPr>
            </w:r>
          </w:p>
        </w:tc>
        <w:tc>
          <w:tcPr>
            <w:tcW w:w="422"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0100400000</w:t>
            </w:r>
          </w:p>
        </w:tc>
        <w:tc>
          <w:tcPr>
            <w:tcW w:w="573"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250 013 864,95</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237 043 054,95</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213 703 869,28</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213 703 869,28</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22 264 085,67</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22 264 085,67</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1 075 100,00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850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1 075 100,00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1 159 210,00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124 500,00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124 500,00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1 034 710,00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850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1 034 710,00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w:t>
            </w:r>
            <w:r>
              <w:rPr>
                <w:sz w:val="16"/>
                <w:szCs w:val="16"/>
              </w:rPr>
              <w:t xml:space="preserve">«</w:t>
            </w:r>
            <w:r>
              <w:rPr>
                <w:sz w:val="16"/>
                <w:szCs w:val="16"/>
              </w:rPr>
              <w:t xml:space="preserve">Об административных правонарушениях</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0100484250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1 836 100,00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0100484250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1 543 400,00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0100484250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1 543 400,00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0100484250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292 700,00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0100484250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292 700,00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0100484270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9 975 500,00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0100484270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7 674 100,00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0100484270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7 674 100,00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0100484270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2 301 400,00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0100484270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2 301 400,00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образования</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28 700,00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Общее образование. Дополнительное образование детей</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28 700,00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функций управления и контроля в сфере образования</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0210700000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28 700,00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0210702400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28 700,00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0210702400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28 700,00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0210702400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28 700,00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Укрепление межнационального и межконфессионального согласия, профилактика экстремизма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0400000000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Профилактика экстремизма, обеспечение гражданского единства, содействие социальной и культурной адаптации иностранных граждан</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0400200000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0400272560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0400272560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0400272560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культуры и искусства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Организационные, экономические механизмы развития культуры, архивного дела и историко-культурного наследия</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 </w:t>
            </w:r>
          </w:p>
        </w:tc>
        <w:tc>
          <w:tcPr>
            <w:tcW w:w="422"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0530102400</w:t>
            </w:r>
          </w:p>
        </w:tc>
        <w:tc>
          <w:tcPr>
            <w:tcW w:w="573"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физической культуры и спорта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3 400,00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комитета физической культуры и спорта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0600400000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3 400,00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 </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0600402400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3 400,00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0600402400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3 400,00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0600402400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3 400,00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коренных малочисленных народов Севера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5 825 500,00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w:t>
            </w:r>
            <w:r>
              <w:rPr>
                <w:sz w:val="16"/>
                <w:szCs w:val="16"/>
              </w:rPr>
              <w:t xml:space="preserve">»</w:t>
            </w:r>
            <w:r>
              <w:rPr>
                <w:sz w:val="16"/>
                <w:szCs w:val="16"/>
              </w:rPr>
              <w:t xml:space="preserve"> </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5 825 500,00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полномочия, указанного в пункте 2 статьи 2 Закона Ханты-Мансийского автономного округа – Югры от 31 января 2011 года № 8-оз </w:t>
            </w:r>
            <w:r>
              <w:rPr>
                <w:sz w:val="16"/>
                <w:szCs w:val="16"/>
              </w:rPr>
              <w:t xml:space="preserve">«</w:t>
            </w:r>
            <w:r>
              <w:rPr>
                <w:sz w:val="16"/>
                <w:szCs w:val="16"/>
              </w:rPr>
              <w:t xml:space="preserve">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w:t>
            </w:r>
            <w:r>
              <w:rPr>
                <w:sz w:val="16"/>
                <w:szCs w:val="16"/>
              </w:rPr>
              <w:t xml:space="preserve">«</w:t>
            </w:r>
            <w:r>
              <w:rPr>
                <w:sz w:val="16"/>
                <w:szCs w:val="16"/>
              </w:rPr>
              <w:t xml:space="preserve">Устойчивое развитие коренных малочисленных народов Севера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1000184210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5 825 500,00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1000184210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120 200,00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1000184210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120 200,00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1000184210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5 705 300,00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1000184210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5 705 300,00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жилищно-коммунального комплекса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11 400,00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Создание условий для обеспечения качественными коммунальными услугами</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11 400,00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УЖКХ</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1210800000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11 400,00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1210802400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11 400,00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1210802400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11 400,00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1210802400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11 400,00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Управление муниципальными финансами</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17 100 956,21</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бюджетного процесса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17 100 956,21</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Управление резервными средствами бюджета района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1900100010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16 923 456,21</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1900100010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16 923 456,21</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Резервные средства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1900100010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870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16 923 456,21</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177 500,00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177 500,00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177 500,00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гражданского общества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2140000000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2140100000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Софинансирование расходов на реализацию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21401S2630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21401S2630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21401S2630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Управление муниципальным имуществом</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20 154 763,24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Управление и распоряжение муниципальным имуществом Кондинского района</w:t>
            </w:r>
            <w:r>
              <w:rPr>
                <w:sz w:val="16"/>
                <w:szCs w:val="16"/>
              </w:rPr>
              <w:t xml:space="preserve">»</w:t>
            </w:r>
            <w:r>
              <w:rPr>
                <w:sz w:val="16"/>
                <w:szCs w:val="16"/>
              </w:rPr>
            </w:r>
          </w:p>
        </w:tc>
        <w:tc>
          <w:tcPr>
            <w:tcW w:w="422"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2200100000</w:t>
            </w:r>
          </w:p>
        </w:tc>
        <w:tc>
          <w:tcPr>
            <w:tcW w:w="573"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1 759 900,00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прочие мероприятия по управлению муниципальным имуществом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2200170430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1 759 900,00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2200170430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1 319 700,00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2200170430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1 319 700,00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2200170430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440 200,00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2200170430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850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440 200,00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деятельности комитета по управлению муниципальным имуществом администрации Кондинского района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2200200000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18 394 863,24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2200202040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18 325 363,24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2200202040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18 325 363,24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2200202040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18 325 363,24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2200202400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69 500,00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2200202400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69 500,00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2200202400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69 500,00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НАЦИОНАЛЬНАЯ ОБОРОНА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4 162 700,00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Мобилизационная и вневойсковая подготовка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4 162 700,00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Непрограммные расходы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4 162 700,00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Целевые средства бюджета автономного округа не отнесенные к муниципальным программам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4040000000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4 162 700,00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осуществление первичного воинского учета на территориях, где отсутствуют военные комиссариаты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4040051180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4 162 700,00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4040051180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4 162 700,00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Субвенции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4040051180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530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4 162 700,00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НАЦИОНАЛЬНАЯ БЕЗОПАСНОСТЬ И ПРАВООХРАНИТЕЛЬНАЯ ДЕЯТЕЛЬНОСТЬ</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27 587 303,50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Органы юстиции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6 333 000,00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муниципальной службы</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6 333 000,00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sz w:val="16"/>
                <w:szCs w:val="16"/>
              </w:rPr>
              <w:t xml:space="preserve">«</w:t>
            </w:r>
            <w:r>
              <w:rPr>
                <w:sz w:val="16"/>
                <w:szCs w:val="16"/>
              </w:rPr>
              <w:t xml:space="preserve">Единая дежурно-диспетчерская служба Кондинского района</w:t>
            </w:r>
            <w:r>
              <w:rPr>
                <w:sz w:val="16"/>
                <w:szCs w:val="16"/>
              </w:rPr>
              <w:t xml:space="preserve">»</w:t>
            </w:r>
            <w:r>
              <w:rPr>
                <w:sz w:val="16"/>
                <w:szCs w:val="16"/>
              </w:rPr>
              <w:t xml:space="preserve">, муниципального казенного учреждения </w:t>
            </w:r>
            <w:r>
              <w:rPr>
                <w:sz w:val="16"/>
                <w:szCs w:val="16"/>
              </w:rPr>
              <w:t xml:space="preserve">«</w:t>
            </w:r>
            <w:r>
              <w:rPr>
                <w:sz w:val="16"/>
                <w:szCs w:val="16"/>
              </w:rPr>
              <w:t xml:space="preserve">Управление материально-технического обеспечения деятельности органов местного самоуправления Кондинского района</w:t>
            </w:r>
            <w:r>
              <w:rPr>
                <w:sz w:val="16"/>
                <w:szCs w:val="16"/>
              </w:rPr>
              <w:t xml:space="preserve">»</w:t>
            </w:r>
            <w:r>
              <w:rPr>
                <w:sz w:val="16"/>
                <w:szCs w:val="16"/>
              </w:rPr>
              <w:t xml:space="preserve"> и муниципального казенного учреждения </w:t>
            </w:r>
            <w:r>
              <w:rPr>
                <w:sz w:val="16"/>
                <w:szCs w:val="16"/>
              </w:rPr>
              <w:t xml:space="preserve">«</w:t>
            </w:r>
            <w:r>
              <w:rPr>
                <w:sz w:val="16"/>
                <w:szCs w:val="16"/>
              </w:rPr>
              <w:t xml:space="preserve">Центр бухгалтерского учета Кондинского района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6 333 000,00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осуществление переданных полномочий Российской Федерации на государственную регистрацию актов гражданского состояния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0100459300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4 933 000,00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0100459300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4 402 836,74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0100459300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4 402 836,74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0100459300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530 163,26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Субвенции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0100459300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530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530 163,26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01004D9300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01004D9300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316 500,00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01004D9300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316 500,00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01004D9300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933 210,98</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01004D9300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933 210,98</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01004D9300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150 289,02</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Субвенции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01004D9300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530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150 289,02</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Гражданская оборона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20 864 356,00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жилищно-коммунального комплекса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20 817 056,00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Создание условий для обеспечения качественными коммунальными услугами</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20 817 056,00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Расходы на формирование резерва материально-технических ресурсов (запасов) для предупреждения, ликвидации чрезвычайных ситуаций</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1210500000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20 817 056,00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Предупреждение и ликвидация последствий чрезвычайных ситуаций и стихийных бедствий природного и техногенного характера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1210521810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20 817 056,00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1210521810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20 817 056,00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1210521810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20 817 056,00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Безопасность жизнедеятельности</w:t>
            </w:r>
            <w:r>
              <w:rPr>
                <w:sz w:val="16"/>
                <w:szCs w:val="16"/>
              </w:rPr>
              <w:t xml:space="preserve">»</w:t>
            </w:r>
            <w:r>
              <w:rPr>
                <w:sz w:val="16"/>
                <w:szCs w:val="16"/>
              </w:rPr>
            </w:r>
          </w:p>
        </w:tc>
        <w:tc>
          <w:tcPr>
            <w:tcW w:w="422"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1400000000</w:t>
            </w:r>
          </w:p>
        </w:tc>
        <w:tc>
          <w:tcPr>
            <w:tcW w:w="573"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Предупреждение и ликвидация чрезвычайных ситуаций природного и техногенного характера в Кондинском районе</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1400100000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эффективной деятельности управления гражданской защиты населения администрации Кондинского района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1400102180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1400102180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1400102180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Другие вопросы в области национальной безопасности и правоохранительной деятельности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389 947,50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Профилактика правонарушений и обеспечение отдельных прав граждан</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389 947,50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функционирования и развития систем видеонаблюдения в сфере общественного порядка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153 460,00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функционирования и развития систем видеонаблюдения в сфере общественного порядка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1300172310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153 460,00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1300172310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153 460,00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1300172310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153 460,00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Создание условий для деятельности народных дружин</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231 487,50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создание условий для деятельности народных дружин</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1300282300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227 050,00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1300282300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16 607,36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1300282300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16 607,36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1300282300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1 142,64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1300282300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1 142,64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1300282300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209 300,00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1300282300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209 300,00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Софинансирование расходов на создание условий для деятельности народных дружин</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13002S2300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4 437,50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13002S2300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4 151,84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13002S2300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4 151,84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13002S2300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285,66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13002S2300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285,66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Профилактика незаконного оборота и потребления наркотических средств и психотропных веществ</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1300400000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Мероприятия в сфере средств массовой информации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1300470260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1300470260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1300470260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НАЦИОНАЛЬНАЯ ЭКОНОМИКА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278 521 219,80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Общеэкономические вопросы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26 315 118,90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молодежной политики</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10 170 626,90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временного трудоустройства несовершеннолетних граждан в возрасте от 14 до 18 лет в свободное от учебы время</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0300300000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10 170 626,90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организацию трудозанятости подростков</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0300370145</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1 020 626,90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0300370145</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1 020 626,90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0300370145</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1 020 626,90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содействию трудоустройству граждан</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0300385060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9 150 000,00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0300385060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2 920 000,00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0300385060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2 920 000,00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0300385060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6 230 000,00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0300385060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6 230 000,00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экономического потенциала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16 144 492,00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Содействие трудоустройству граждан</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16 144 492,00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Содействие улучшению положения на рынке труда не занятых трудовой деятельностью и безработных граждан</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16 144 492,00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содействию занятости населения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1610175060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75 542,00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1610175060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75 542,00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1610175060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75 542,00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содействию трудоустройству граждан</w:t>
            </w:r>
          </w:p>
        </w:tc>
        <w:tc>
          <w:tcPr>
            <w:tcW w:w="422"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1610185060</w:t>
            </w:r>
          </w:p>
        </w:tc>
        <w:tc>
          <w:tcPr>
            <w:tcW w:w="573"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16 068 950,00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1610185060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3 000 650,00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1610185060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3 000 650,00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1610185060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12 848 266,00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1610185060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12 848 266,00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1610185060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220 034,00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1610185060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220 034,00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Сельское хозяйство и рыболовство</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62 013 700,00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агропромышленного комплекса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62 013 700,00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Поддержка растениеводства и реализации продукции растениеводства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142 900,00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поддержку и развитие растениеводства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0800184140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142 900,00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0800184140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142 900,00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0800184140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142 900,00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Поддержка животноводства и реализации продукции животноводства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0800200000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42 629 500,00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поддержку и развитие животноводства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0800284350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42 629 500,00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0800284350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54 871,74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0800284350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54 871,74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0800284350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42 574 628,26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0800284350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42 574 628,26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Поддержка малых форм хозяйствования, создания и модернизации объектов агропромышленного комплекса, приобретения техники и оборудования</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0800300000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18 001 400,00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поддержку и развитие малых форм хозяйствования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0800384170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18 001 400,00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0800384170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18 001 400,00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0800384170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18 001 400,00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Поддержка развития рыбохозяйственного комплекса и производства рыбной продукции</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0800400000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451 300,00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развитие рыбохозяйственного комплекса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0800484180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451 300,00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0800484180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451 300,00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0800484180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451 300,00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стабильной благополучной эпизоотической обстановки и защиты населения от болезней, общих для человека и животных</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0800600000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788 600,00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организацию мероприятий при осуществлении деятельности по обращению с животными без владельцев</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0800684200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788 600,00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0800684200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630 880,00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0800684200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630 880,00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0800684200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157 720,00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Субвенции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0800684200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530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157 720,00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Транспорт</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79 691 150,08</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транспортной системы</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79 691 150,08</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Автомобильный, воздушный и водный транспорт</w:t>
            </w:r>
            <w:r>
              <w:rPr>
                <w:sz w:val="16"/>
                <w:szCs w:val="16"/>
              </w:rPr>
              <w:t xml:space="preserve">»</w:t>
            </w:r>
            <w:r>
              <w:rPr>
                <w:sz w:val="16"/>
                <w:szCs w:val="16"/>
              </w:rPr>
              <w:t xml:space="preserve"> </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79 691 150,08</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доступности и повышения качества услуг автомобильным транспортом</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28 503 100,00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Отдельные мероприятия в области автомобильного транспорта </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1820103030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28 503 100,00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1820103030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26 408 700,00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1820103030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26 408 700,00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1820103030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2 094 400,00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1820103030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2 094 400,00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доступности и повышения качества услуг воздушным транспортом</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1820200000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31 035 600,00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Отдельные мероприятия в области воздушного транспорта </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1820203000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31 035 600,00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1820203000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31 035 600,00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2"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1820203000</w:t>
            </w:r>
          </w:p>
        </w:tc>
        <w:tc>
          <w:tcPr>
            <w:tcW w:w="573"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31 035 600,00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доступности и повышения качества услуг водным транспортом</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1820300000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20 152 450,08</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Отдельные мероприятия в области водного транспорта </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1820303010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20 152 450,08</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1820303010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20 152 450,08</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1820303010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20 152 450,08</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Дорожное хозяйство (дорожные фонды)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64 765 774,44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транспортной системы</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64 765 774,44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Дорожное хозяйство</w:t>
            </w:r>
            <w:r>
              <w:rPr>
                <w:sz w:val="16"/>
                <w:szCs w:val="16"/>
              </w:rPr>
              <w:t xml:space="preserve">»</w:t>
            </w:r>
            <w:r>
              <w:rPr>
                <w:sz w:val="16"/>
                <w:szCs w:val="16"/>
              </w:rPr>
              <w:t xml:space="preserve"> </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64 765 774,44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Строительство, реконструкция, капитальный ремонт и ремонт автомобильных дорог общего пользования местного значения</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1810200000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25 782 391,39</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ремонт и содержание автомобильных дорог</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1810289190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25 782 391,39</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1810289190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25 782 391,39</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1810289190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25 782 391,39</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Содержание дорог и искусственных сооружений на них</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38 983 383,05</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содержание внутрипоселковых дорог и искусственных сооружений на них</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1810304190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28 261 439,42</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1810304190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28 261 439,42</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1810304190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28 261 439,42</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Содержание дорог и искусственных сооружений на них вне границ населенных пунктов в границах района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1810304290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887 827,43</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1810304290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887 827,43</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1810304290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887 827,43</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ремонт и содержание автомобильных дорог</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1810389190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8 334 116,20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1810389190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8 334 116,20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1810389190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8 334 116,20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разработку документации по организации дорожного движения и паспортизация дорог</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1810389290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1 500 000,00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1810389290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1810389290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1810389290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1810389290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Связь и информатика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9 758 685,67</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муниципальной службы</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52 000,00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sz w:val="16"/>
                <w:szCs w:val="16"/>
              </w:rPr>
              <w:t xml:space="preserve">«</w:t>
            </w:r>
            <w:r>
              <w:rPr>
                <w:sz w:val="16"/>
                <w:szCs w:val="16"/>
              </w:rPr>
              <w:t xml:space="preserve">Единая дежурно-диспетчерская служба Кондинского района</w:t>
            </w:r>
            <w:r>
              <w:rPr>
                <w:sz w:val="16"/>
                <w:szCs w:val="16"/>
              </w:rPr>
              <w:t xml:space="preserve">»</w:t>
            </w:r>
            <w:r>
              <w:rPr>
                <w:sz w:val="16"/>
                <w:szCs w:val="16"/>
              </w:rPr>
              <w:t xml:space="preserve">, муниципального казенного учреждения </w:t>
            </w:r>
            <w:r>
              <w:rPr>
                <w:sz w:val="16"/>
                <w:szCs w:val="16"/>
              </w:rPr>
              <w:t xml:space="preserve">«</w:t>
            </w:r>
            <w:r>
              <w:rPr>
                <w:sz w:val="16"/>
                <w:szCs w:val="16"/>
              </w:rPr>
              <w:t xml:space="preserve">Управление материально-технического обеспечения деятельности органов местного самоуправления Кондинского района</w:t>
            </w:r>
            <w:r>
              <w:rPr>
                <w:sz w:val="16"/>
                <w:szCs w:val="16"/>
              </w:rPr>
              <w:t xml:space="preserve">»</w:t>
            </w:r>
            <w:r>
              <w:rPr>
                <w:sz w:val="16"/>
                <w:szCs w:val="16"/>
              </w:rPr>
              <w:t xml:space="preserve"> и муниципального казенного учреждения </w:t>
            </w:r>
            <w:r>
              <w:rPr>
                <w:sz w:val="16"/>
                <w:szCs w:val="16"/>
              </w:rPr>
              <w:t xml:space="preserve">«</w:t>
            </w:r>
            <w:r>
              <w:rPr>
                <w:sz w:val="16"/>
                <w:szCs w:val="16"/>
              </w:rPr>
              <w:t xml:space="preserve">Центр бухгалтерского учета Кондинского района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52 000,00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52 000,00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52 000,00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52 000,00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образования</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301 300,00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Общее образование. Дополнительное образование детей</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301 300,00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функций управления и контроля в сфере образования</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0210700000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301 300,00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0210702400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301 300,00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0210702400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301 300,00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0210702400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301 300,00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культуры и искусства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83 000,00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Организационные, экономические механизмы развития культуры, архивного дела и историко-культурного наследия</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83 000,00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83 000,00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 </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83 000,00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0530102400</w:t>
            </w:r>
          </w:p>
        </w:tc>
        <w:tc>
          <w:tcPr>
            <w:tcW w:w="573"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83 000,00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83 000,00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физической культуры и спорта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55 200,00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комитета физической культуры и спорта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0600400000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55 200,00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 </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0600402400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55 200,00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0600402400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55 200,00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0600402400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55 200,00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Содействие развитию застройки</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91 900,00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Обновление программного обеспечения земельных отношений</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0700300000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91 900,00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развитие застройки населенных пунктов Кондинского района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0700370270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91 900,00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0700370270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91 900,00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0700370270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91 900,00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жилищно-коммунального комплекса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65 500,00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Создание условий для обеспечения качественными коммунальными услугами</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65 500,00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УЖКХ</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1210800000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65 500,00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1210802400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65 500,00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1210802400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65 500,00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1210802400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65 500,00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Цифровое развитие Кондинского района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3 619 767,67</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электронного правительства, формирование и сопровождение информационных ресурсов и систем, обеспечение доступа к ним</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573 100,00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Реализация мероприятий в области информационных технологий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1700120070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573 100,00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1700120070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573 100,00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1700120070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573 100,00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1700200000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2 397 667,67</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Реализация мероприятий в области информационных технологий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1700220070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2 397 667,67</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1700220070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2 397 667,67</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1700220070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2 397 667,67</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безопасности информации и защиты данных в органах местного самоуправления Кондинского района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1700300000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649 000,00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Реализация мероприятий в области информационных технологий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1700320070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649 000,00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1700320070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649 000,00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1700320070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649 000,00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Управление муниципальными финансами</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4 865 138,00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бюджетного процесса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4 865 138,00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4 865 138,00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4 865 138,00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4 865 138,00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Управление муниципальным имуществом</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624 880,00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деятельности комитета по управлению муниципальным имуществом администрации Кондинского района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2200200000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624 880,00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2200202400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624 880,00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2200202400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624 880,00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2200202400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624 880,00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Другие вопросы в области национальной экономики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35 976 790,71</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муниципальной службы</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1 617 000,00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sz w:val="16"/>
                <w:szCs w:val="16"/>
              </w:rPr>
              <w:t xml:space="preserve">«</w:t>
            </w:r>
            <w:r>
              <w:rPr>
                <w:sz w:val="16"/>
                <w:szCs w:val="16"/>
              </w:rPr>
              <w:t xml:space="preserve">Единая дежурно-диспетчерская служба Кондинского района</w:t>
            </w:r>
            <w:r>
              <w:rPr>
                <w:sz w:val="16"/>
                <w:szCs w:val="16"/>
              </w:rPr>
              <w:t xml:space="preserve">»</w:t>
            </w:r>
            <w:r>
              <w:rPr>
                <w:sz w:val="16"/>
                <w:szCs w:val="16"/>
              </w:rPr>
              <w:t xml:space="preserve">, муниципального казенного учреждения </w:t>
            </w:r>
            <w:r>
              <w:rPr>
                <w:sz w:val="16"/>
                <w:szCs w:val="16"/>
              </w:rPr>
              <w:t xml:space="preserve">«</w:t>
            </w:r>
            <w:r>
              <w:rPr>
                <w:sz w:val="16"/>
                <w:szCs w:val="16"/>
              </w:rPr>
              <w:t xml:space="preserve">Управление материально-технического обеспечения деятельности органов местного самоуправления Кондинского района</w:t>
            </w:r>
            <w:r>
              <w:rPr>
                <w:sz w:val="16"/>
                <w:szCs w:val="16"/>
              </w:rPr>
              <w:t xml:space="preserve">»</w:t>
            </w:r>
            <w:r>
              <w:rPr>
                <w:sz w:val="16"/>
                <w:szCs w:val="16"/>
              </w:rPr>
              <w:t xml:space="preserve"> и муниципального казенного учреждения </w:t>
            </w:r>
            <w:r>
              <w:rPr>
                <w:sz w:val="16"/>
                <w:szCs w:val="16"/>
              </w:rPr>
              <w:t xml:space="preserve">«</w:t>
            </w:r>
            <w:r>
              <w:rPr>
                <w:sz w:val="16"/>
                <w:szCs w:val="16"/>
              </w:rPr>
              <w:t xml:space="preserve">Центр бухгалтерского учета Кондинского района</w:t>
            </w:r>
            <w:r>
              <w:rPr>
                <w:sz w:val="16"/>
                <w:szCs w:val="16"/>
              </w:rPr>
              <w:t xml:space="preserve">»</w:t>
            </w:r>
            <w:r>
              <w:rPr>
                <w:sz w:val="16"/>
                <w:szCs w:val="16"/>
              </w:rPr>
            </w:r>
          </w:p>
        </w:tc>
        <w:tc>
          <w:tcPr>
            <w:tcW w:w="422"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0100400000</w:t>
            </w:r>
          </w:p>
        </w:tc>
        <w:tc>
          <w:tcPr>
            <w:tcW w:w="573"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1 617 000,00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осуществление отдельных государственных полномочий в сфере трудовых отношений и государственного управления охраной труда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0100484120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1 617 000,00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0100484120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1 433 532,00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0100484120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1 433 532,00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0100484120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183 468,00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0100484120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183 468,00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Содействие развитию застройки</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1 308 000,00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Изготовление межевых планов и проведение кадастрового учета земельных участков</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1 260 000,00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развитие застройки населенных пунктов Кондинского района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0700170270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1 260 000,00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0700170270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1 260 000,00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0700170270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1 260 000,00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Оценка земельных участков</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0700200000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48 000,00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развитие застройки населенных пунктов Кондинского района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0700270270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48 000,00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0700270270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48 000,00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0700270270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48 000,00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агропромышленного комплекса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3 725 200,00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Поддержка развития системы заготовки и переработки дикоросов</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0800500000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3 725 200,00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развитие деятельности по заготовке и переработке дикоросов</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0800584190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3 725 200,00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0800584190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3 725 200,00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0800584190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3 725 200,00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Формирование градостроительной документации</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0900000000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3 651 340,21</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муниципальных образований Кондинского района документами территориального планирования</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0900100000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3 651 340,21</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для реализации полномочий в области градостроительной деятельности (реализация мероприятий по градостроительной деятельности)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0900182911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3 541 800,00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0900182911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3 541 800,00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0900182911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3 541 800,00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Софинансирование расходов для реализации полномочий в области градостроительной деятельности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09001S2911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109 540,21</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09001S2911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109 540,21</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09001S2911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109 540,21</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жилищной сферы</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23 227 145,20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Содействие развитию жилищного строительства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23 227 145,20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муниципального учреждения Управление капитального строительства Кондинского района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1110300000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23 227 145,20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1110300590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23 227 145,20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1110300590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21 733 565,20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1110300590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21 733 565,20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1110300590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1 283 170,00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1110300590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1 283 170,00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1110300590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210 410,00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1110300590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850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210 410,00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малого и среднего предпринимательства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2 448 105,30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Создание условий для легкого старта и комфортного ведения бизнеса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230I400000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251 052,67</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422"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230I482330</w:t>
            </w:r>
          </w:p>
        </w:tc>
        <w:tc>
          <w:tcPr>
            <w:tcW w:w="573"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238 500,00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230I482330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238 500,00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230I482330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238 500,00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Софинансирование расходов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230I4S2330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12 552,67</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230I4S2330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12 552,67</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230I4S2330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12 552,67</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Акселерация субъектов малого и среднего предпринимательства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230I500000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2 197 052,63</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финансовую поддержку субъектов малого и среднего предпринимательства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230I582380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2 087 200,00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230I582380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2 087 200,00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230I582380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2 087 200,00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Софинансирование расходов на поддержку малого и среднего предпринимательства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230I5S2380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109 852,63</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230I5S2380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109 852,63</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230I5S2380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109 852,63</w:t>
            </w:r>
          </w:p>
        </w:tc>
      </w:tr>
      <w:tr>
        <w:trPr>
          <w:trHeight w:val="68"/>
        </w:trPr>
        <w:tc>
          <w:tcPr>
            <w:tcW w:w="5572"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ЖИЛИЩНО-КОММУНАЛЬНОЕ ХОЗЯЙСТВО</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214 933 249,21</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Жилищное хозяйство</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34 975 002,11</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жилищной сферы</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29 909 896,91</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Содействие развитию жилищного строительства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29 909 896,91</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29 909 896,91</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для реализации полномочий в области строительства и жилищных отношений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1110182901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29 012 600,00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1110182901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29 012 600,00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1110182901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29 012 600,00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Софинансирование для реализации полномочий в области строительства и жилищных отношений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11101S2901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897 296,91</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11101S2901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897 296,91</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11101S2901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897 296,91</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Управление муниципальным имуществом</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5 065 105,20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 Управление и распоряжение муниципальным имуществом Кондинского района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5 065 105,20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содержание муниципального жилищного фонда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2200103520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755 400,00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2200103520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755 400,00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2200103520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755 400,00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оценку недвижимости, признание прав и регулирование отношений по государственной и муниципальной собственности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2200109020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2200109020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2200109020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прочие мероприятия по управлению муниципальным имуществом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2200170430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4 009 705,20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2200170430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4 009 705,20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2200170430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4 009 705,20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Коммунальное хозяйство</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109 577 508,76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жилищно-коммунального комплекса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107 177 508,76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Создание условий для обеспечения качественными коммунальными услугами</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17 063 375,36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Капитальный ремонт (с заменой) систем теплоснабжения, водоснабжения и водоотведения</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1210200000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13 096 889,00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1210270010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4 849 444,00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1210270010</w:t>
            </w:r>
          </w:p>
        </w:tc>
        <w:tc>
          <w:tcPr>
            <w:tcW w:w="573"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4 849 444,00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1210270010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4 849 444,00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полномочий в сфере жилищно-коммунального комплекса (Капитальный ремонт (с заменой) систем теплоснабжения, водоснабжения и водоотведения)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1210282591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7 422 700,00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1210282591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7 422 700,00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1210282591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7 422 700,00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Софинансирование расходов на реализацию полномочий в сфере жилищно-коммунального комплекса (Капитальный ремонт (с заменой) систем теплоснабжения, водоснабжения и водоотведения)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12102S2591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824 745,00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12102S2591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824 745,00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12102S2591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824 745,00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Разработка проектно-сметной документации</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1210700000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3 878 486,36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1210770010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3 878 486,36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1210770010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3 878 486,36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1210770010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3 878 486,36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Экспертиза котельно-печного топлива, обследование коммунальных систем тепло-водоснабжения и водоотведения Кондинского района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1211000000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88 000,00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1211070010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88 000,00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1211070010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88 000,00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1211070010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88 000,00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Обеспечение равных прав потребителей на получение энергетических ресурсов</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90 114 133,40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Возмещение недополученных доходов организациям, осуществляющим реализацию населению сжиженного газа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24 325 500,00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1220184340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24 325 500,00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1220184340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24 325 500,00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1220184340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24 325 500,00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1220200000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41 129 700,00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 (эл. снаб)</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1220284330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41 129 700,00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1220284330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41 129 700,00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1220284330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41 129 700,00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1220300000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24 658 933,40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1220382840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18 494 200,00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1220382840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9 247 100,00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1220382840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9 247 100,00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1220382840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9 247 100,00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1220382840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9 247 100,00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Софинансирование расходов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12203S2840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6 164 733,40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12203S2840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6 164 733,40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2"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12203S2840</w:t>
            </w:r>
          </w:p>
        </w:tc>
        <w:tc>
          <w:tcPr>
            <w:tcW w:w="573"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6 164 733,40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малого и среднего предпринимательства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2 400 000,00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2 400 000,00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2300103510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2 400 000,00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2300103510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2 400 000,00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2300103510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2 400 000,00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Благоустройство</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50 424 478,34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Формирование комфортной городской среды</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23 521 355,56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Формирование комфортной городской среды</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240F200000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23 521 355,56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программ формирования современной городской среды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240F255550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23 479 355,56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240F255550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12 357 555,56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240F255550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12 357 555,56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240F255550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11 121 800,00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240F255550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11 121 800,00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по благоустройству общественных и дворовых территорий поселений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240F295550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42 000,00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240F295550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42 000,00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240F295550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42 000,00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Непрограммные расходы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26 903 122,78</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Исполнение переданных полномочий городского поселения Междуреченский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26 903 122,78</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уличное освещение</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4090006100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11 040 362,19</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4090006100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11 040 362,19</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4090006100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11 040 362,19</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организацию деятельности по сбору и транспортированию твердых коммунальных отходов</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4090006200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4 402 790,00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4090006200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4 402 790,00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4090006200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4 402 790,00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озеленение</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4090006300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4090006300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4090006300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организацию и содержание мест захоронения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4090006400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прочие мероприятия по благоустройству поселения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4090006500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6 199 970,59</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4090006500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6 199 970,59</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4090006500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6 199 970,59</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по инициативному бюджетированию - </w:t>
            </w:r>
            <w:r>
              <w:rPr>
                <w:sz w:val="16"/>
                <w:szCs w:val="16"/>
              </w:rPr>
              <w:t xml:space="preserve">«</w:t>
            </w:r>
            <w:r>
              <w:rPr>
                <w:sz w:val="16"/>
                <w:szCs w:val="16"/>
              </w:rPr>
              <w:t xml:space="preserve">Народный бюджет</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4090099990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4090099990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4090099990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Другие вопросы в области жилищно-коммунального хозяйства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19 956 260,00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жилищной сферы</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Обеспечение мерами государственной поддержки по улучшению жилищных условий отдельных категорий граждан</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реализации комитета по управлению муниципальным имуществом своих функций и полномочий</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1120400000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полномочий, указанных в пунктах 3.1, 3.2 статьи 2 Закона Ханты-Мансийского автономного округа – Югры от 31 марта 2009 года № 36-оз </w:t>
            </w:r>
            <w:r>
              <w:rPr>
                <w:sz w:val="16"/>
                <w:szCs w:val="16"/>
              </w:rPr>
              <w:t xml:space="preserve">«</w:t>
            </w:r>
            <w:r>
              <w:rPr>
                <w:sz w:val="16"/>
                <w:szCs w:val="16"/>
              </w:rPr>
              <w:t xml:space="preserve">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r>
              <w:rPr>
                <w:sz w:val="16"/>
                <w:szCs w:val="16"/>
              </w:rPr>
              <w:t xml:space="preserve">»</w:t>
            </w:r>
            <w:r>
              <w:rPr>
                <w:sz w:val="16"/>
                <w:szCs w:val="16"/>
              </w:rPr>
            </w:r>
          </w:p>
        </w:tc>
        <w:tc>
          <w:tcPr>
            <w:tcW w:w="422"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1120484220</w:t>
            </w:r>
          </w:p>
        </w:tc>
        <w:tc>
          <w:tcPr>
            <w:tcW w:w="573"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1120484220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1120484220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жилищно-коммунального комплекса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19 919 060,00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Создание условий для обеспечения качественными коммунальными услугами</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19 916 460,00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УЖКХ</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1210800000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19 916 460,00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1210802040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19 916 460,00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1210802040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19 916 460,00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1210802040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19 916 460,00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Обеспечение равных прав потребителей на получение энергетических ресурсов</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Возмещение недополученных доходов организациям, осуществляющим реализацию населению сжиженного газа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1220184340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1220184340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1220184340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ОХРАНА ОКРУЖАЮЩЕЙ СРЕДЫ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8 148 950,00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Другие вопросы в области охраны окружающей среды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8 148 950,00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Экологическая безопасность</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8 148 950,00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103 100,00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осуществление отдельных государственных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1500184290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103 100,00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1500184290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103 100,00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1500184290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103 100,00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Рекультивация объектов и несанкционированных мест размещения твердых коммунальных отходов</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1500500000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8 045 850,00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в области обеспечения экологической безопасности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1500570060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8 045 850,00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1500570060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8 045 850,00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1500570060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8 045 850,00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ОБРАЗОВАНИЕ</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2 857 946 547,04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Дошкольное образование</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503 435 210,79</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образования</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503 435 210,79</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Общее образование. Дополнительное образование детей</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503 252 172,15</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реализации основных общеобразовательных программ в образовательных организациях, расположенных на территории Кондинского района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496 121 354,15</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105 016 172,15</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11 331 060,00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11 331 060,00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45 877 535,75</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45 877 535,75</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43 137 896,27</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21 748 871,45</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21 389 024,82</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4 669 680,13</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850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4 669 680,13</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391 105 182,00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203 441 357,00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22"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0210184301</w:t>
            </w:r>
          </w:p>
        </w:tc>
        <w:tc>
          <w:tcPr>
            <w:tcW w:w="573"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203 441 357,00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187 663 825,00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106 962 660,00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80 701 165,00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повышения квалификации педагогических работников образовательных учреждений</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281 088,00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0210284301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281 088,00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0210284301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136 152,00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0210284301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136 152,00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0210284301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144 936,00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0210284301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87 840,00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0210284301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57 096,00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6 849 730,00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0210384301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6 849 730,00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0210384301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3 341 342,00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0210384301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3 341 342,00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0210384301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3 508 388,00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0210384301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2 064 876,00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0210384301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1 443 512,00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Ресурсное обеспечение в сфере образования</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183 038,64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комплексной безопасности образовательных организаций</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183 038,64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183 038,64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78 445,13</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78 445,13</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104 593,51</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66 823,63</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37 769,88</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Общее образование</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1 852 390 061,50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образования</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1 852 390 061,50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Общее образование. Дополнительное образование детей</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1 545 448 664,80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реализации основных общеобразовательных программ в образовательных организациях, расположенных на территории Кондинского района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1 517 699 105,80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215 675 184,80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4 273 472,00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4 273 472,00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155 704 766,85</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155 704 766,85</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32 684 195,74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32 684 195,74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23 012 750,21</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850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23 012 750,21</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0210153030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37 856 700,00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0210153030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27 732 348,00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0210153030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27 732 348,00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0210153030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10 124 352,00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22"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0210153030</w:t>
            </w:r>
          </w:p>
        </w:tc>
        <w:tc>
          <w:tcPr>
            <w:tcW w:w="573"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10 124 352,00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140 859 500,00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37 222 427,07</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37 222 427,07</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62 695 312,93</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62 695 312,93</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465 600,00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465 600,00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40 476 160,00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40 476 160,00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0210184303</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1 104 388 021,00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0210184303</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907 439 998,00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0210184303</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907 439 998,00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0210184303</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101 328,00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0210184303</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101 328,00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0210184303</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196 846 695,00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0210184303</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196 846 695,00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02101L3040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18 919 700,00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02101L3040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5 478 720,00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02101L3040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5 478 720,00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02101L3040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5 478 720,00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02101L3040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5 478 720,00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02101L3040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7 962 260,00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02101L3040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7 962 260,00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повышения квалификации педагогических работников образовательных учреждений</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707 112,00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0210284303</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707 112,00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0210284303</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562 176,00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0210284303</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562 176,00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0210284303</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144 936,00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0210284303</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144 936,00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19 190 867,00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0210384303</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19 190 867,00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0210384303</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15 275 330,00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0210384303</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15 275 330,00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0210384303</w:t>
            </w:r>
          </w:p>
        </w:tc>
        <w:tc>
          <w:tcPr>
            <w:tcW w:w="573"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3 915 537,00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0210384303</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3 915 537,00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0210600000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4 564 200,00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(на проведение ЕГЭ)</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0210684305</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4 564 200,00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0210684305</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1 386 200,00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0210684305</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1 386 200,00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0210684305</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2 446 675,00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0210684305</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2 446 675,00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0210684305</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731 325,00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0210684305</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731 325,00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Патриотическое воспитание граждан Российской Федерации</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021EВ00000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3 287 380,00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021EВ51790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3 287 380,00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021EВ51790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2 689 677,00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021EВ51790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2 689 677,00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021EВ51790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597 703,00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021EВ51790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597 703,00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Ресурсное обеспечение в сфере образования</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306 941 396,70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комплексной безопасности образовательных организаций</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1 288 563,36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1 288 563,36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1 288 563,36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1 288 563,36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Современная школа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023E100000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305 652 833,34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создание новых мест в муниципальных общеобразовательных организациях</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023E182860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273 256 300,00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023E182860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273 256 300,00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023E182860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273 256 300,00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Софинансирование на создание новых мест в муниципальных общеобразовательных организациях</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023E1S2860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32 396 533,34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023E1S2860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32 396 533,34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023E1S2860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32 396 533,34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Дополнительное образование детей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358 912 132,75</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образования</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115 486 793,69</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Общее образование. Дополнительное образование детей</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115 347 335,69</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реализации программ в организациях дополнительного образования</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115 347 335,69</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86 443 944,69</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86 443 944,69</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44 786 243,05</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41 657 701,64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(категории педагогов дополнительного образования, относящиеся к указам по штатн. расписанию)</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24 767 317,00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1 394 321,00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1 394 321,00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23 372 996,00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23 150 405,00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222 591,00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(категории педагогов дополнительного образования, относящиеся к указам сверх штатн. расписания доплата до целевого показателя)</w:t>
            </w:r>
          </w:p>
        </w:tc>
        <w:tc>
          <w:tcPr>
            <w:tcW w:w="422"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0210800592</w:t>
            </w:r>
          </w:p>
        </w:tc>
        <w:tc>
          <w:tcPr>
            <w:tcW w:w="573"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4 136 074,00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0210800592</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1 007 997,00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0210800592</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1 007 997,00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0210800592</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3 128 077,00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0210800592</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3 020 378,00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0210800592</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107 699,00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Ресурсное обеспечение в сфере образования</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139 458,00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комплексной безопасности образовательных организаций</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139 458,00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139 458,00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139 458,00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139 458,00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культуры и искусства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84 184 759,33</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Модернизация и развитие учреждений культуры</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14 246 139,33</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Культурная среда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051A100000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14 246 139,33</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государственную поддержку отрасли культуры в рамках реализации национального проекта </w:t>
            </w:r>
            <w:r>
              <w:rPr>
                <w:sz w:val="16"/>
                <w:szCs w:val="16"/>
              </w:rPr>
              <w:t xml:space="preserve">«</w:t>
            </w:r>
            <w:r>
              <w:rPr>
                <w:sz w:val="16"/>
                <w:szCs w:val="16"/>
              </w:rPr>
              <w:t xml:space="preserve">Культура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051A155190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14 246 139,33</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051A155190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43 894,44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051A155190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43 894,44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051A155190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14 202 244,89</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051A155190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14 202 244,89</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Поддержка творческих инициатив, способствующих самореализации населения</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0520000000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69 938 620,00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дополнительного образования</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0520100000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69 938 620,00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0520100590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69 938 620,00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0520100590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69 938 620,00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0520100590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69 938 620,00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физической культуры и спорта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159 240 579,73</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159 240 579,73</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159 240 579,73</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159 240 579,73</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132 910 092,06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26 330 487,67</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Молодежная политика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43 433 883,00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образования</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22 904 912,00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Дети Конды</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22 904 912,00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отдыха и оздоровления детей и молодежи</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22 904 912,00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организацию отдыха детей в оздоровительных лагерях с дневным пребыванием детей </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0220270141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2 507 460,00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0220270141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2 317 860,00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0220270141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2 317 860,00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0220270141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189 600,00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0220270141</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630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189 600,00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организацию загородного лагеря с круглосуточным пребыванием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0220270144</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1 322 740,00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0220270144</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1 322 740,00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0220270144</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1 322 740,00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0220282050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8 451 100,00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0220282050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8 451 100,00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0220282050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8 451 100,00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организацию и обеспечение отдыха и оздоровления детей, в том числе в этнической среде</w:t>
            </w:r>
          </w:p>
        </w:tc>
        <w:tc>
          <w:tcPr>
            <w:tcW w:w="422"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0220284080</w:t>
            </w:r>
          </w:p>
        </w:tc>
        <w:tc>
          <w:tcPr>
            <w:tcW w:w="573"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9 684 600,00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0220284080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9 684 600,00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0220284080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9 684 600,00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Софинансирование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02202S2050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939 012,00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02202S2050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939 012,00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02202S2050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939 012,00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молодежной политики</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20 528 971,00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Работа с детьми и молодежью</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17 628 951,00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17 083 101,00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17 083 101,00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17 083 101,00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Реализация мероприятий по работе с детьми  и молодежью </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0300170280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545 850,00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0300170280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545 850,00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0300170280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545 850,00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0300200000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100 120,00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Реализация мероприятий по работе с детьми  и молодежью </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0300270280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100 120,00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0300270280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100 120,00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0300270280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630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100 120,00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Социальная активность</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030E800000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2 799 900,00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030E800590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2 790 750,00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030E800590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2 790 750,00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030E800590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2 790 750,00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Реализация мероприятий по работе с детьми  и молодежью </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030E870280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9 150,00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030E870280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9 150,00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030E870280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9 150,00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Другие вопросы в области образования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99 775 259,00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образования</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99 775 259,00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Общее образование. Дополнительное образование детей</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99 775 259,00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реализации основных общеобразовательных программ в образовательных организациях, расположенных на территории Кондинского района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80 260 229,00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78 838 229,00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77 619 633,00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77 619 633,00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1 167 073,24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1 167 073,24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51 522,76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850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51 522,76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1 422 000,00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1 322 149,00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1 322 149,00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99 851,00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99 851,00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r>
              <w:rPr>
                <w:sz w:val="16"/>
                <w:szCs w:val="16"/>
              </w:rPr>
              <w:t xml:space="preserve">»</w:t>
            </w:r>
            <w:r>
              <w:rPr>
                <w:sz w:val="16"/>
                <w:szCs w:val="16"/>
              </w:rPr>
            </w:r>
          </w:p>
        </w:tc>
        <w:tc>
          <w:tcPr>
            <w:tcW w:w="422"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0210400000</w:t>
            </w:r>
          </w:p>
        </w:tc>
        <w:tc>
          <w:tcPr>
            <w:tcW w:w="573"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563 500,00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0210400590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0210400590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0210400590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мероприятия в области образования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0210470130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513 500,00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0210470130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111 400,00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0210470130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111 400,00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0210470130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402 100,00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Премии и гранты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0210470130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350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402 100,00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функций управления и контроля в сфере образования</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0210700000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18 951 530,00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0210702040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18 951 530,00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0210702040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18 951 530,00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0210702040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18 951 530,00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КУЛЬТУРА, КИНЕМАТОГРАФИЯ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209 751 236,27</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Культура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201 243 246,27</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культуры и искусства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201 243 246,27</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Модернизация и развитие учреждений культуры</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199 744 346,27</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библиотечного дела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69 458 038,01</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68 642 985,37</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64 137 565,59</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64 137 565,59</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4 422 609,78</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4 422 609,78</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82 810,00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850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82 810,00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развитие сферы культуры в муниципальных образованиях автономного округа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0510182520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662 800,00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0510182520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662 800,00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0510182520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662 800,00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государственную поддержку отрасли культуры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05101L5190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117 368,42</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05101L5190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117 368,42</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05101L5190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117 368,42</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Софинансирование расходов  на развитие сферы культуры в муниципальных образованиях автономного округа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05101S2520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34 884,22</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05101S2520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34 884,22</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05101S2520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34 884,22</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музейного дела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0510200000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11 068 760,00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0510200590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11 068 760,00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0510200590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11 068 760,00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0510200590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11 068 760,00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культурно досуговой деятельности</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0510300000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103 241 348,26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0510300590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87 547 482,82</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0510300590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87 547 482,82</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0510300590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87 547 482,82</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Реализация прочих расходов в сфере культуры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0510370050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2 080 000,00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0510370050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2 080 000,00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0510370050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2 080 000,00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направленные на исполнение целевых показателей и повышение оплаты труда работников муниципальных учреждений культуры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0510372580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13 613 865,44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0510372580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13 613 865,44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0510372580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13 613 865,44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0510600000</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0510600000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5 976 200,00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Реализация прочих расходов в сфере культура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0510670050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5 976 200,00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22"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0510670050</w:t>
            </w:r>
          </w:p>
        </w:tc>
        <w:tc>
          <w:tcPr>
            <w:tcW w:w="573"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5 976 200,00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0510670050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5 976 200,00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Культурная среда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051A100000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10 000 000,00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 на создание модельных муниципальных библиотек</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051A154540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10 000 000,00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051A154540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10 000 000,00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051A154540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10 000 000,00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Подготовка и проведение юбилейных мероприятий</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1 498 900,00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Празднование 100-летия Кондинского района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1 498 900,00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плана мероприятий </w:t>
            </w:r>
            <w:r>
              <w:rPr>
                <w:sz w:val="16"/>
                <w:szCs w:val="16"/>
              </w:rPr>
              <w:t xml:space="preserve">«</w:t>
            </w:r>
            <w:r>
              <w:rPr>
                <w:sz w:val="16"/>
                <w:szCs w:val="16"/>
              </w:rPr>
              <w:t xml:space="preserve">100-летия Кондинского района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0540170050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1 498 900,00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0540170050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250 200,00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0540170050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250 200,00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0540170050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0540170050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0540170050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1 098 700,00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0540170050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865 800,00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0540170050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232 900,00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Другие вопросы в области культуры, кинематографии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8 507 990,00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культуры и искусства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8 507 990,00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Организационные, экономические механизмы развития культуры, архивного дела и историко-культурного наследия</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8 507 990,00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8 037 090,00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0530102040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8 037 090,00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0530102040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8 034 490,00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0530102040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8 034 490,00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0530102040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0530102040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архивного дела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0530200000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470 900,00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0530284100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470 900,00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0530284100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470 900,00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0530284100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470 900,00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ЗДРАВООХРАНЕНИЕ</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2 833 500,00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Другие вопросы в области здравоохранения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2 833 500,00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Экологическая безопасность</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2 833 500,00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осуществления мероприятий по проведению дезинсекции и дератизации</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1501000000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2 833 500,00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организацию осуществления мероприятий по проведению дезинсекции и дератизации в Ханты-Мансийском автономном округе-Югре</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1501084280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2 833 500,00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1501084280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2 833 500,00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1501084280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2 833 500,00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СОЦИАЛЬНАЯ ПОЛИТИКА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53 830 073,69</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Пенсионное обеспечение</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11 194 389,48</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муниципальной службы</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11 194 389,48</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Дополнительное пенсионное обеспечение отдельных категорий граждан</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0100200000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11 194 389,48</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Мероприятия на пенсионное обеспечение отдельных категорий граждан</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0100270220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11 194 389,48</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0100270220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11 194 389,48</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Публичные нормативные социальные выплаты гражданам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0100270220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11 194 389,48</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Социальное обеспечение населения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11 560 000,00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жилищной сферы</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11 560 000,00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Обеспечение мерами государственной поддержки по улучшению жилищных условий отдельных категорий граждан</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11 560 000,00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1120200000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11 560 000,00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осуществление полномочий по обеспечению жильем отдельных категорий граждан, установленных федеральными законами от 12 января 1995 года № 5-ФЗ </w:t>
            </w:r>
            <w:r>
              <w:rPr>
                <w:sz w:val="16"/>
                <w:szCs w:val="16"/>
              </w:rPr>
              <w:t xml:space="preserve">«</w:t>
            </w:r>
            <w:r>
              <w:rPr>
                <w:sz w:val="16"/>
                <w:szCs w:val="16"/>
              </w:rPr>
              <w:t xml:space="preserve">О ветеранах</w:t>
            </w:r>
            <w:r>
              <w:rPr>
                <w:sz w:val="16"/>
                <w:szCs w:val="16"/>
              </w:rPr>
              <w:t xml:space="preserve">»</w:t>
            </w:r>
            <w:r>
              <w:rPr>
                <w:sz w:val="16"/>
                <w:szCs w:val="16"/>
              </w:rPr>
            </w:r>
          </w:p>
        </w:tc>
        <w:tc>
          <w:tcPr>
            <w:tcW w:w="422"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1120251350</w:t>
            </w:r>
          </w:p>
        </w:tc>
        <w:tc>
          <w:tcPr>
            <w:tcW w:w="573"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7 560 000,00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1120251350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7 560 000,00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1120251350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7 560 000,00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осуществление полномочий по обеспечению жильем отдельных категорий граждан, установленных Федеральным законом от 24 ноября 1995 года №181-ФЗ </w:t>
            </w:r>
            <w:r>
              <w:rPr>
                <w:sz w:val="16"/>
                <w:szCs w:val="16"/>
              </w:rPr>
              <w:t xml:space="preserve">«</w:t>
            </w:r>
            <w:r>
              <w:rPr>
                <w:sz w:val="16"/>
                <w:szCs w:val="16"/>
              </w:rPr>
              <w:t xml:space="preserve">О социальной защите инвалидов в Российской Федерации</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1120251760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4 000 000,00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1120251760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4 000 000,00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1120251760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4 000 000,00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Охрана семьи и детства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29 205 684,21</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образования</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13 888 000,00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Общее образование. Дополнительное образование детей</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13 888 000,00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реализации основных общеобразовательных программ в образовательных организациях, расположенных на территории Кондинского района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13 888 000,00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13 888 000,00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13 888 000,00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13 888 000,00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жилищной сферы</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15 317 684,21</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Обеспечение мерами государственной поддержки по улучшению жилищных условий отдельных категорий граждан</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15 317 684,21</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жильем молодых семей</w:t>
            </w:r>
            <w:r>
              <w:rPr>
                <w:sz w:val="16"/>
                <w:szCs w:val="16"/>
              </w:rPr>
              <w:t xml:space="preserve">»</w:t>
            </w:r>
            <w:r>
              <w:rPr>
                <w:sz w:val="16"/>
                <w:szCs w:val="16"/>
              </w:rPr>
              <w:t xml:space="preserve"> государственной программы Российской Федерации </w:t>
            </w:r>
            <w:r>
              <w:rPr>
                <w:sz w:val="16"/>
                <w:szCs w:val="16"/>
              </w:rPr>
              <w:t xml:space="preserve">«</w:t>
            </w:r>
            <w:r>
              <w:rPr>
                <w:sz w:val="16"/>
                <w:szCs w:val="16"/>
              </w:rPr>
              <w:t xml:space="preserve">Обеспечение доступным и комфортным жильем и коммунальными услугами граждан Российской Федерации</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15 317 684,21</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обеспечению жильем молодых семей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11201L4970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15 317 684,21</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11201L4970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15 317 684,21</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11201L4970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15 317 684,21</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Другие вопросы в области социальной политики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1 870 000,00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гражданского общества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1 870 000,00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Поддержка социально ориентированных некоммерческих организаций</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2120000000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2120100000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Реализация мероприятий в области социальной политики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2120170070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2120170070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2120170070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630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2120200000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Реализация мероприятий в области социальной политики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2120270070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2120270070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2120270070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630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Информирование населения о деятельности органов местного самоуправления Кондинского района через средства массовой информации</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1 470 000,00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Оказание дополнительной поддержки отдельным категориям граждан, проживающим на территории Кондинского района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2130300000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1 470 000,00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Мероприятия в сфере средств массовой информации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2130370260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1 470 000,00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2130370260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1 470 000,00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2130370260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1 470 000,00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ФИЗИЧЕСКАЯ КУЛЬТУРА И СПОРТ</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14 223 592,63</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Физическая культура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3 995 052,63</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физической культуры и спорта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3 995 052,63</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3 289 578,95</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tc>
        <w:tc>
          <w:tcPr>
            <w:tcW w:w="422"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0600382110</w:t>
            </w:r>
          </w:p>
        </w:tc>
        <w:tc>
          <w:tcPr>
            <w:tcW w:w="573"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3 125 100,00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0600382110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3 125 100,00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0600382110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2 025 100,00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0600382110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1 100 000,00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софинансирование расходов муниципальных образований по обеспечению учащихся спортивных школ спортивным оборудованием, экипировкой и инвентарем, проведению тренировочных сборов и участию в соревнованиях(МБ)</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06003S2110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164 478,95</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06003S2110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164 478,95</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06003S2110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106 584,21</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06003S2110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57 894,74</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Укрепление материально-технической базы учреждений спорта Кондинского района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0600500000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705 473,68</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Развитие сети спортивных объектов шаговой доступности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0600582130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670 200,00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0600582130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670 200,00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0600582130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670 200,00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муниципального образования  на софинансирование расходов по развитию сети спортивных объектов шаговой доступности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06005S2130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35 273,68</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06005S2130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35 273,68</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06005S2130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35 273,68</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Массовый спорт</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3 730 860,00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физической культуры и спорта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3 730 860,00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мероприятия  в области  физической культуры и спорта.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0600170040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0600170040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0600170040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0600170040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Премии и гранты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0600170040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350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900 000,00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0600200000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90 860,00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мероприятия  в области  физической культуры и спорта.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0600270040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90 860,00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0600270040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90 860,00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0600270040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630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90 860,00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2 640 000,00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мероприятия  в области  физической культуры и спорта.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0600370040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2 640 000,00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0600370040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2 640 000,00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0600370040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2 640 000,00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Другие вопросы в области физической культуры и спорта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6 497 680,00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физической культуры и спорта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6 497 680,00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комитета физической культуры и спорта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0600400000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6 497 680,00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0600402040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6 497 680,00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0600402040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6 497 680,00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0600402040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6 497 680,00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СРЕДСТВА МАССОВОЙ ИНФОРМАЦИИ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9 881 600,00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Другие вопросы в области средств массовой информации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9 881 600,00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гражданского общества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9 881 600,00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Информирование населения о деятельности органов местного самоуправления Кондинского района через средства массовой информации</w:t>
            </w:r>
            <w:r>
              <w:rPr>
                <w:sz w:val="16"/>
                <w:szCs w:val="16"/>
              </w:rPr>
              <w:t xml:space="preserve">»</w:t>
            </w:r>
            <w:r>
              <w:rPr>
                <w:sz w:val="16"/>
                <w:szCs w:val="16"/>
              </w:rPr>
            </w:r>
          </w:p>
        </w:tc>
        <w:tc>
          <w:tcPr>
            <w:tcW w:w="422"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42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2130000000</w:t>
            </w:r>
          </w:p>
        </w:tc>
        <w:tc>
          <w:tcPr>
            <w:tcW w:w="573"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9 881 600,00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4 972 300,00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Мероприятия в сфере средств массовой информации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2130170260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4 972 300,00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2130170260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4 972 300,00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2130170260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4 972 300,00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телевизионного эфира</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2130200000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4 909 300,00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Мероприятия в сфере средств массовой информации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2130270260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4 909 300,00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2130270260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4 909 300,00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2130270260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4 909 300,00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ОБСЛУЖИВАНИЕ ГОСУДАРСТВЕННОГО (МУНИЦИПАЛЬНОГО) ДОЛГА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32 000,00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Обслуживание государственного (муниципального) внутреннего долга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32 000,00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Управление муниципальными финансами</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32 000,00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Управление муниципальным долгом</w:t>
            </w:r>
            <w:r>
              <w:rPr>
                <w:sz w:val="16"/>
                <w:szCs w:val="16"/>
              </w:rPr>
              <w:t xml:space="preserve">»</w:t>
            </w:r>
            <w:r>
              <w:rPr>
                <w:sz w:val="16"/>
                <w:szCs w:val="16"/>
              </w:rPr>
              <w:t xml:space="preserve"> </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1900200000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32 000,00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эффективного управления муниципальным долгом района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1900200650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32 000,00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Обслуживание государственного (муниципального) долга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1900200650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700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32 000,00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Обслуживание муниципального долга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1900200650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730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32 000,00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МЕЖБЮДЖЕТНЫЕ ТРАНСФЕРТЫ ОБЩЕГО ХАРАКТЕРА БЮДЖЕТАМ БЮДЖЕТНОЙ СИСТЕМЫ РОССИЙСКОЙ ФЕДЕРАЦИИ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333 327 708,66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Дотации на выравнивание бюджетной обеспеченности субъектов Российской Федерации и муниципальных образований</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288 831 300,00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Создание условий для эффективного управления муниципальными финансами</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288 831 300,00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Расчет и распределение дотации на выравнивание бюджетной обеспеченности поселений</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2000100000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288 831 300,00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Дотация на выравнивание бюджетной обеспеченности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2000186010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288 831 300,00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2000186010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288 831 300,00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Дотации</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2000186010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510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288 831 300,00</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межбюджетные трансферты общего характера</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44 496 408,66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Создание условий для эффективного управления муниципальными финансами</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2000000000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44 496 408,66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Создание условий для эффективного управления муниципальными финансами</w:t>
            </w:r>
            <w:r>
              <w:rPr>
                <w:sz w:val="16"/>
                <w:szCs w:val="16"/>
              </w:rPr>
              <w:t xml:space="preserve">»</w:t>
            </w:r>
            <w:r>
              <w:rPr>
                <w:sz w:val="16"/>
                <w:szCs w:val="16"/>
              </w:rPr>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2000200000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44 496 408,66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 на поддержку мер по обеспечению сбалансированности бюджетов</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2000286020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44 496 408,66</w:t>
            </w:r>
          </w:p>
        </w:tc>
      </w:tr>
      <w:tr>
        <w:trPr>
          <w:trHeight w:val="68"/>
        </w:trPr>
        <w:tc>
          <w:tcPr>
            <w:tcW w:w="5572"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22"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2000286020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44 496 408,66</w:t>
            </w:r>
          </w:p>
        </w:tc>
      </w:tr>
      <w:tr>
        <w:trPr>
          <w:trHeight w:val="68"/>
        </w:trPr>
        <w:tc>
          <w:tcPr>
            <w:tcW w:w="5572"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422" w:type="dxa"/>
            <w:tcBorders>
              <w:top w:val="none" w:color="FFFFFF" w:sz="255" w:space="0"/>
              <w:left w:val="none" w:color="FFFFFF" w:sz="255"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42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2000286020</w:t>
            </w:r>
          </w:p>
        </w:tc>
        <w:tc>
          <w:tcPr>
            <w:tcW w:w="573"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491"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44 496 408,66</w:t>
            </w:r>
          </w:p>
        </w:tc>
      </w:tr>
      <w:tr>
        <w:trPr>
          <w:trHeight w:val="68"/>
        </w:trPr>
        <w:tc>
          <w:tcPr>
            <w:tcW w:w="557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rPr>
                <w:sz w:val="20"/>
                <w:szCs w:val="20"/>
              </w:rPr>
            </w:pPr>
            <w:r>
              <w:rPr>
                <w:sz w:val="20"/>
                <w:szCs w:val="20"/>
              </w:rPr>
              <w:t xml:space="preserve">Итого:</w:t>
            </w:r>
          </w:p>
        </w:tc>
        <w:tc>
          <w:tcPr>
            <w:tcW w:w="422"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20"/>
                <w:szCs w:val="20"/>
              </w:rPr>
            </w:pPr>
            <w:r>
              <w:rPr>
                <w:sz w:val="20"/>
                <w:szCs w:val="20"/>
              </w:rPr>
              <w:t xml:space="preserve"> </w:t>
            </w:r>
          </w:p>
        </w:tc>
        <w:tc>
          <w:tcPr>
            <w:tcW w:w="42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20"/>
                <w:szCs w:val="20"/>
              </w:rPr>
            </w:pPr>
            <w:r>
              <w:rPr>
                <w:sz w:val="20"/>
                <w:szCs w:val="20"/>
              </w:rPr>
              <w:t xml:space="preserve"> </w:t>
            </w:r>
          </w:p>
        </w:tc>
        <w:tc>
          <w:tcPr>
            <w:tcW w:w="1098"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20"/>
                <w:szCs w:val="20"/>
              </w:rPr>
            </w:pPr>
            <w:r>
              <w:rPr>
                <w:sz w:val="20"/>
                <w:szCs w:val="20"/>
              </w:rPr>
              <w:t xml:space="preserve"> </w:t>
            </w:r>
          </w:p>
        </w:tc>
        <w:tc>
          <w:tcPr>
            <w:tcW w:w="573" w:type="dxa"/>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rPr>
                <w:sz w:val="20"/>
                <w:szCs w:val="20"/>
              </w:rPr>
            </w:pPr>
            <w:r>
              <w:rPr>
                <w:sz w:val="20"/>
                <w:szCs w:val="20"/>
              </w:rPr>
              <w:t xml:space="preserve"> </w:t>
            </w:r>
          </w:p>
        </w:tc>
        <w:tc>
          <w:tcPr>
            <w:tcW w:w="149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4 522 442 634,30</w:t>
            </w:r>
          </w:p>
        </w:tc>
      </w:tr>
    </w:tbl>
    <w:p>
      <w:pPr>
        <w:pStyle w:val="UserStyle_7"/>
        <w:tabs>
          <w:tab w:val="center" w:pos="709" w:leader="none"/>
          <w:tab w:val="center" w:pos="6663" w:leader="none"/>
        </w:tabs>
        <w:spacing w:line="0" w:lineRule="atLeast"/>
        <w:ind w:left="-2691" w:firstLine="2691"/>
        <w:jc w:val="both"/>
        <w:rPr>
          <w:sz w:val="26"/>
          <w:szCs w:val="26"/>
        </w:rPr>
      </w:pPr>
      <w:r>
        <w:rPr>
          <w:sz w:val="26"/>
          <w:szCs w:val="26"/>
        </w:rPr>
      </w:r>
    </w:p>
    <w:p>
      <w:pPr>
        <w:pStyle w:val="Normal"/>
      </w:pPr>
    </w:p>
    <w:p>
      <w:pPr>
        <w:pStyle w:val="Normal"/>
        <w:sectPr>
          <w:type w:val="nextPage"/>
          <w:pgSz w:w="11906" w:h="16838"/>
          <w:pgMar w:top="1135" w:right="849" w:bottom="851" w:left="1588" w:header="283" w:footer="283" w:gutter="0"/>
          <w:cols w:space="720"/>
          <w:docGrid w:linePitch="360"/>
        </w:sectPr>
      </w:pPr>
    </w:p>
    <w:p>
      <w:pPr>
        <w:pStyle w:val="UserStyle_7"/>
        <w:tabs>
          <w:tab w:val="center" w:pos="709" w:leader="none"/>
          <w:tab w:val="center" w:pos="6663" w:leader="none"/>
        </w:tabs>
        <w:spacing w:line="0" w:lineRule="atLeast"/>
        <w:ind w:left="-2691" w:firstLine="9354"/>
        <w:rPr>
          <w:sz w:val="24"/>
        </w:rPr>
      </w:pPr>
      <w:r>
        <w:rPr>
          <w:sz w:val="24"/>
        </w:rPr>
        <w:t xml:space="preserve">Приложение 3 к решению</w:t>
      </w:r>
    </w:p>
    <w:p>
      <w:pPr>
        <w:pStyle w:val="UserStyle_7"/>
        <w:tabs>
          <w:tab w:val="center" w:pos="709" w:leader="none"/>
          <w:tab w:val="center" w:pos="6663" w:leader="none"/>
        </w:tabs>
        <w:spacing w:line="0" w:lineRule="atLeast"/>
        <w:ind w:left="-2691" w:firstLine="9354"/>
        <w:jc w:val="center"/>
        <w:rPr>
          <w:sz w:val="24"/>
        </w:rPr>
      </w:pPr>
      <w:r>
        <w:rPr>
          <w:sz w:val="24"/>
        </w:rPr>
        <w:t xml:space="preserve">Думы Кондинского района</w:t>
      </w:r>
      <w:r>
        <w:rPr>
          <w:sz w:val="24"/>
        </w:rPr>
      </w:r>
    </w:p>
    <w:p>
      <w:pPr>
        <w:pStyle w:val="UserStyle_7"/>
        <w:tabs>
          <w:tab w:val="center" w:pos="709" w:leader="none"/>
          <w:tab w:val="center" w:pos="6663" w:leader="none"/>
        </w:tabs>
        <w:spacing w:line="0" w:lineRule="atLeast"/>
        <w:ind w:left="-2691" w:firstLine="9354"/>
        <w:rPr>
          <w:sz w:val="24"/>
        </w:rPr>
      </w:pPr>
      <w:r>
        <w:rPr>
          <w:sz w:val="24"/>
        </w:rPr>
        <w:t xml:space="preserve">от 2</w:t>
      </w:r>
      <w:r>
        <w:rPr>
          <w:sz w:val="24"/>
        </w:rPr>
        <w:t xml:space="preserve">4.01.2023</w:t>
      </w:r>
      <w:r>
        <w:rPr>
          <w:sz w:val="24"/>
        </w:rPr>
        <w:t xml:space="preserve"> № 9</w:t>
      </w:r>
      <w:r>
        <w:rPr>
          <w:sz w:val="24"/>
        </w:rPr>
        <w:t xml:space="preserve">74</w:t>
      </w:r>
      <w:r>
        <w:rPr>
          <w:sz w:val="24"/>
        </w:rPr>
      </w:r>
    </w:p>
    <w:p>
      <w:pPr>
        <w:pStyle w:val="Normal"/>
        <w:tabs>
          <w:tab w:val="left" w:pos="0" w:leader="none"/>
        </w:tabs>
        <w:jc w:val="both"/>
      </w:pPr>
    </w:p>
    <w:p>
      <w:pPr>
        <w:pStyle w:val="Normal"/>
        <w:tabs>
          <w:tab w:val="left" w:pos="0" w:leader="none"/>
        </w:tabs>
        <w:jc w:val="center"/>
        <w:rPr>
          <w:b/>
        </w:rPr>
      </w:pPr>
      <w:r>
        <w:rPr>
          <w:b/>
        </w:rPr>
        <w:t xml:space="preserve">Распределение бюджетных ассигнований по целевым статьям </w:t>
      </w:r>
      <w:r>
        <w:rPr>
          <w:b/>
        </w:rPr>
      </w:r>
    </w:p>
    <w:p>
      <w:pPr>
        <w:pStyle w:val="Normal"/>
        <w:tabs>
          <w:tab w:val="left" w:pos="0" w:leader="none"/>
        </w:tabs>
        <w:jc w:val="center"/>
        <w:rPr>
          <w:b/>
        </w:rPr>
      </w:pPr>
      <w:r>
        <w:rPr>
          <w:b/>
        </w:rPr>
        <w:t xml:space="preserve">(муниципальным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2023 год</w:t>
      </w:r>
      <w:r>
        <w:rPr>
          <w:b/>
        </w:rPr>
      </w:r>
    </w:p>
    <w:p>
      <w:pPr>
        <w:pStyle w:val="Normal"/>
        <w:tabs>
          <w:tab w:val="left" w:pos="0" w:leader="none"/>
        </w:tabs>
        <w:jc w:val="both"/>
      </w:pPr>
    </w:p>
    <w:tbl>
      <w:tblPr>
        <w:tblW w:w="9572" w:type="dxa"/>
        <w:tblInd w:w="113" w:type="dxa"/>
        <w:tblLayout w:type="autofit"/>
        <w:tblCellMar>
          <w:left w:w="108" w:type="dxa"/>
          <w:top w:w="0" w:type="dxa"/>
          <w:right w:w="108" w:type="dxa"/>
          <w:bottom w:w="0" w:type="dxa"/>
        </w:tblCellMar>
        <w:tblLook w:val="04A0" w:firstRow="1" w:lastRow="0" w:firstColumn="1" w:lastColumn="0" w:noHBand="0" w:noVBand="1"/>
      </w:tblPr>
      <w:tblGrid>
        <w:gridCol w:w="6374"/>
        <w:gridCol w:w="1134"/>
        <w:gridCol w:w="580"/>
        <w:gridCol w:w="1484"/>
      </w:tblGrid>
      <w:tr>
        <w:trPr>
          <w:trHeight w:val="68"/>
        </w:trPr>
        <w:tc>
          <w:tcPr>
            <w:tcW w:w="6374" w:type="dxa"/>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jc w:val="center"/>
              <w:rPr>
                <w:sz w:val="20"/>
                <w:szCs w:val="20"/>
              </w:rPr>
            </w:pPr>
            <w:r>
              <w:rPr>
                <w:sz w:val="20"/>
                <w:szCs w:val="20"/>
              </w:rPr>
            </w:r>
          </w:p>
        </w:tc>
        <w:tc>
          <w:tcPr>
            <w:tcW w:w="1134" w:type="dxa"/>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rPr>
                <w:sz w:val="20"/>
                <w:szCs w:val="20"/>
              </w:rPr>
            </w:pPr>
            <w:r>
              <w:rPr>
                <w:sz w:val="20"/>
                <w:szCs w:val="20"/>
              </w:rPr>
            </w:r>
          </w:p>
        </w:tc>
        <w:tc>
          <w:tcPr>
            <w:tcW w:w="580" w:type="dxa"/>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rPr>
                <w:sz w:val="20"/>
                <w:szCs w:val="20"/>
              </w:rPr>
            </w:pPr>
            <w:r>
              <w:rPr>
                <w:sz w:val="20"/>
                <w:szCs w:val="20"/>
              </w:rPr>
            </w:r>
          </w:p>
        </w:tc>
        <w:tc>
          <w:tcPr>
            <w:tcW w:w="1484" w:type="dxa"/>
            <w:tcBorders>
              <w:top w:val="none" w:color="FFFFFF" w:sz="255" w:space="0"/>
              <w:left w:val="none" w:color="FFFFFF" w:sz="255" w:space="0"/>
              <w:bottom w:val="single" w:color="000000" w:sz="4" w:space="0"/>
            </w:tcBorders>
            <w:noWrap/>
            <w:textDirection w:val="lrTb"/>
            <w:vAlign w:val="bottom"/>
          </w:tcPr>
          <w:p>
            <w:pPr>
              <w:pStyle w:val="Normal"/>
              <w:jc w:val="right"/>
              <w:rPr>
                <w:sz w:val="16"/>
                <w:szCs w:val="16"/>
              </w:rPr>
            </w:pPr>
            <w:r>
              <w:rPr>
                <w:sz w:val="16"/>
                <w:szCs w:val="16"/>
              </w:rPr>
              <w:t xml:space="preserve">(в рублях)</w:t>
            </w:r>
          </w:p>
        </w:tc>
      </w:tr>
      <w:tr>
        <w:trPr>
          <w:cantSplit/>
          <w:trHeight w:val="184"/>
        </w:trPr>
        <w:tc>
          <w:tcPr>
            <w:tcW w:w="6374" w:type="dxa"/>
            <w:vMerge w:val="restart"/>
            <w:tcBorders>
              <w:top w:val="single" w:color="000000" w:sz="4" w:space="0"/>
              <w:left w:val="single" w:color="000000" w:sz="4" w:space="0"/>
              <w:bottom w:val="single" w:color="000000" w:sz="4" w:space="0"/>
              <w:right w:val="single" w:color="000000" w:sz="4" w:space="0"/>
            </w:tcBorders>
            <w:noWrap/>
            <w:textDirection w:val="lrTb"/>
            <w:vAlign w:val="center"/>
          </w:tcPr>
          <w:p>
            <w:pPr>
              <w:pStyle w:val="Normal"/>
              <w:jc w:val="center"/>
              <w:rPr>
                <w:b/>
                <w:sz w:val="16"/>
                <w:szCs w:val="16"/>
              </w:rPr>
            </w:pPr>
            <w:r>
              <w:rPr>
                <w:b/>
                <w:sz w:val="16"/>
                <w:szCs w:val="16"/>
              </w:rPr>
              <w:t xml:space="preserve">Наименование</w:t>
            </w:r>
          </w:p>
        </w:tc>
        <w:tc>
          <w:tcPr>
            <w:tcW w:w="1134" w:type="dxa"/>
            <w:vMerge w:val="restart"/>
            <w:tcBorders>
              <w:top w:val="single" w:color="000000" w:sz="4" w:space="0"/>
              <w:left w:val="none" w:color="FFFFFF" w:sz="255" w:space="0"/>
              <w:bottom w:val="single" w:color="000000" w:sz="4" w:space="0"/>
              <w:right w:val="single" w:color="000000" w:sz="4" w:space="0"/>
            </w:tcBorders>
            <w:textDirection w:val="lrTb"/>
            <w:vAlign w:val="center"/>
          </w:tcPr>
          <w:p>
            <w:pPr>
              <w:pStyle w:val="Normal"/>
              <w:jc w:val="center"/>
              <w:rPr>
                <w:b/>
                <w:sz w:val="16"/>
                <w:szCs w:val="16"/>
              </w:rPr>
            </w:pPr>
            <w:r>
              <w:rPr>
                <w:b/>
                <w:sz w:val="16"/>
                <w:szCs w:val="16"/>
              </w:rPr>
              <w:t xml:space="preserve">ЦСР</w:t>
            </w:r>
          </w:p>
        </w:tc>
        <w:tc>
          <w:tcPr>
            <w:tcW w:w="580" w:type="dxa"/>
            <w:vMerge w:val="restart"/>
            <w:tcBorders>
              <w:top w:val="single" w:color="000000" w:sz="4" w:space="0"/>
              <w:left w:val="none" w:color="FFFFFF" w:sz="255" w:space="0"/>
              <w:bottom w:val="single" w:color="000000" w:sz="4" w:space="0"/>
              <w:right w:val="single" w:color="000000" w:sz="4" w:space="0"/>
            </w:tcBorders>
            <w:textDirection w:val="lrTb"/>
            <w:vAlign w:val="center"/>
          </w:tcPr>
          <w:p>
            <w:pPr>
              <w:pStyle w:val="Normal"/>
              <w:jc w:val="center"/>
              <w:rPr>
                <w:b/>
                <w:sz w:val="16"/>
                <w:szCs w:val="16"/>
              </w:rPr>
            </w:pPr>
            <w:r>
              <w:rPr>
                <w:b/>
                <w:sz w:val="16"/>
                <w:szCs w:val="16"/>
              </w:rPr>
              <w:t xml:space="preserve">ВР</w:t>
            </w:r>
          </w:p>
        </w:tc>
        <w:tc>
          <w:tcPr>
            <w:tcW w:w="1484" w:type="dxa"/>
            <w:vMerge w:val="restart"/>
            <w:tcBorders>
              <w:top w:val="single" w:color="000000" w:sz="4" w:space="0"/>
              <w:left w:val="none" w:color="FFFFFF" w:sz="255" w:space="0"/>
              <w:bottom w:val="single" w:color="000000" w:sz="4" w:space="0"/>
              <w:right w:val="single" w:color="000000" w:sz="4" w:space="0"/>
            </w:tcBorders>
            <w:textDirection w:val="lrTb"/>
            <w:vAlign w:val="center"/>
          </w:tcPr>
          <w:p>
            <w:pPr>
              <w:pStyle w:val="Normal"/>
              <w:jc w:val="center"/>
              <w:rPr>
                <w:b/>
                <w:sz w:val="16"/>
                <w:szCs w:val="16"/>
              </w:rPr>
            </w:pPr>
            <w:r>
              <w:rPr>
                <w:b/>
                <w:sz w:val="16"/>
                <w:szCs w:val="16"/>
              </w:rPr>
              <w:t xml:space="preserve">Сумма на год</w:t>
            </w:r>
          </w:p>
        </w:tc>
      </w:tr>
      <w:tr>
        <w:trPr>
          <w:cantSplit/>
          <w:trHeight w:val="184"/>
        </w:trPr>
        <w:tc>
          <w:tcPr>
            <w:tcW w:w="6374"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rPr>
                <w:sz w:val="16"/>
                <w:szCs w:val="16"/>
              </w:rPr>
            </w:pPr>
            <w:r>
              <w:rPr>
                <w:sz w:val="16"/>
                <w:szCs w:val="16"/>
              </w:rPr>
            </w:r>
          </w:p>
        </w:tc>
        <w:tc>
          <w:tcPr>
            <w:tcW w:w="1134" w:type="dxa"/>
            <w:vMerge w:val="continue"/>
            <w:tcBorders>
              <w:top w:val="single" w:color="000000" w:sz="4" w:space="0"/>
              <w:left w:val="none" w:color="FFFFFF" w:sz="255" w:space="0"/>
              <w:bottom w:val="single" w:color="000000" w:sz="4" w:space="0"/>
              <w:right w:val="single" w:color="000000" w:sz="4" w:space="0"/>
            </w:tcBorders>
            <w:textDirection w:val="lrTb"/>
            <w:vAlign w:val="center"/>
          </w:tcPr>
          <w:p>
            <w:pPr>
              <w:pStyle w:val="Normal"/>
              <w:rPr>
                <w:sz w:val="16"/>
                <w:szCs w:val="16"/>
              </w:rPr>
            </w:pPr>
            <w:r>
              <w:rPr>
                <w:sz w:val="16"/>
                <w:szCs w:val="16"/>
              </w:rPr>
            </w:r>
          </w:p>
        </w:tc>
        <w:tc>
          <w:tcPr>
            <w:tcW w:w="580" w:type="dxa"/>
            <w:vMerge w:val="continue"/>
            <w:tcBorders>
              <w:top w:val="single" w:color="000000" w:sz="4" w:space="0"/>
              <w:left w:val="none" w:color="FFFFFF" w:sz="255" w:space="0"/>
              <w:bottom w:val="single" w:color="000000" w:sz="4" w:space="0"/>
              <w:right w:val="single" w:color="000000" w:sz="4" w:space="0"/>
            </w:tcBorders>
            <w:textDirection w:val="lrTb"/>
            <w:vAlign w:val="center"/>
          </w:tcPr>
          <w:p>
            <w:pPr>
              <w:pStyle w:val="Normal"/>
              <w:rPr>
                <w:sz w:val="16"/>
                <w:szCs w:val="16"/>
              </w:rPr>
            </w:pPr>
            <w:r>
              <w:rPr>
                <w:sz w:val="16"/>
                <w:szCs w:val="16"/>
              </w:rPr>
            </w:r>
          </w:p>
        </w:tc>
        <w:tc>
          <w:tcPr>
            <w:tcW w:w="1484" w:type="dxa"/>
            <w:vMerge w:val="continue"/>
            <w:tcBorders>
              <w:top w:val="single" w:color="000000" w:sz="4" w:space="0"/>
              <w:left w:val="none" w:color="FFFFFF" w:sz="255" w:space="0"/>
              <w:bottom w:val="single" w:color="000000" w:sz="4" w:space="0"/>
              <w:right w:val="single" w:color="000000" w:sz="4" w:space="0"/>
            </w:tcBorders>
            <w:textDirection w:val="lrTb"/>
            <w:vAlign w:val="center"/>
          </w:tcPr>
          <w:p>
            <w:pPr>
              <w:pStyle w:val="Normal"/>
              <w:rPr>
                <w:sz w:val="16"/>
                <w:szCs w:val="16"/>
              </w:rPr>
            </w:pPr>
            <w:r>
              <w:rPr>
                <w:sz w:val="16"/>
                <w:szCs w:val="16"/>
              </w:rPr>
            </w:r>
          </w:p>
        </w:tc>
      </w:tr>
      <w:tr>
        <w:trPr>
          <w:trHeight w:val="68"/>
        </w:trPr>
        <w:tc>
          <w:tcPr>
            <w:tcW w:w="637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1</w:t>
            </w:r>
          </w:p>
        </w:tc>
        <w:tc>
          <w:tcPr>
            <w:tcW w:w="1134"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2</w:t>
            </w:r>
          </w:p>
        </w:tc>
        <w:tc>
          <w:tcPr>
            <w:tcW w:w="580"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3</w:t>
            </w:r>
          </w:p>
        </w:tc>
        <w:tc>
          <w:tcPr>
            <w:tcW w:w="1484"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4</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муниципальной службы</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444 657 300,08</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Содействие повышению профессионального уровня муниципальных служащих, управленческих кадров</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0100100000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297 033,69</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мероприятия содействие повышению профессионального уровня муниципальных служащих, управленческих кадров</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0100170240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297 033,69</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0100170240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297 033,69</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0100170240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297 033,69</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Дополнительное пенсионное обеспечение отдельных категорий граждан</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0100200000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11 194 389,48</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Мероприятия на пенсионное обеспечение отдельных категорий граждан</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0100270220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11 194 389,48</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0100270220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11 194 389,48</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Публичные нормативные социальные выплаты гражданам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0100270220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11 194 389,48</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sz w:val="16"/>
                <w:szCs w:val="16"/>
              </w:rPr>
              <w:t xml:space="preserve">«</w:t>
            </w:r>
            <w:r>
              <w:rPr>
                <w:sz w:val="16"/>
                <w:szCs w:val="16"/>
              </w:rPr>
              <w:t xml:space="preserve">Единая дежурно-диспетчерская служба Кондинского района</w:t>
            </w:r>
            <w:r>
              <w:rPr>
                <w:sz w:val="16"/>
                <w:szCs w:val="16"/>
              </w:rPr>
              <w:t xml:space="preserve">»</w:t>
            </w:r>
            <w:r>
              <w:rPr>
                <w:sz w:val="16"/>
                <w:szCs w:val="16"/>
              </w:rPr>
              <w:t xml:space="preserve">, муниципального казенного учреждения </w:t>
            </w:r>
            <w:r>
              <w:rPr>
                <w:sz w:val="16"/>
                <w:szCs w:val="16"/>
              </w:rPr>
              <w:t xml:space="preserve">«</w:t>
            </w:r>
            <w:r>
              <w:rPr>
                <w:sz w:val="16"/>
                <w:szCs w:val="16"/>
              </w:rPr>
              <w:t xml:space="preserve">Управление материально-технического обеспечения деятельности органов местного самоуправления Кондинского района</w:t>
            </w:r>
            <w:r>
              <w:rPr>
                <w:sz w:val="16"/>
                <w:szCs w:val="16"/>
              </w:rPr>
              <w:t xml:space="preserve">»</w:t>
            </w:r>
            <w:r>
              <w:rPr>
                <w:sz w:val="16"/>
                <w:szCs w:val="16"/>
              </w:rPr>
              <w:t xml:space="preserve"> и муниципального казенного учреждения </w:t>
            </w:r>
            <w:r>
              <w:rPr>
                <w:sz w:val="16"/>
                <w:szCs w:val="16"/>
              </w:rPr>
              <w:t xml:space="preserve">«</w:t>
            </w:r>
            <w:r>
              <w:rPr>
                <w:sz w:val="16"/>
                <w:szCs w:val="16"/>
              </w:rPr>
              <w:t xml:space="preserve">Центр бухгалтерского учета Кондинского района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433 165 876,91</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237 043 054,95</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213 703 869,28</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213 703 869,28</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22 264 085,67</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22 264 085,67</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1 075 100,00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850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1 075 100,00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Глава (высшее должностное лицо) муниципального образования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0100402030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4 966 500,00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0100402030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4 966 500,00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0100402030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4 966 500,00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159 587 611,96</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159 587 611,96</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159 587 611,96</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Председатель представительного органа муниципального образования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0100402110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3 641 000,00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0100402110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3 641 000,00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0100402110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3 641 000,00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Депутаты представительного органа муниципального образования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0100402120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2 174 600,00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0100402120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2 174 600,00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0100402120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2 174 600,00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Руководитель контрольно-счетной палаты муниципального образования и его заместители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0100402250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4 780 300,00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0100402250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4 780 300,00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0100402250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4 780 300,00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0100402400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1 211 210,00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0100402400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176 500,00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0100402400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176 500,00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0100402400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1 034 710,00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0100402400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850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1 034 710,00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осуществление переданных полномочий Российской Федерации на государственную регистрацию актов гражданского состояния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0100459300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4 933 000,00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0100459300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4 402 836,74</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0100459300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4 402 836,74</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0100459300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530 163,26</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Субвенции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0100459300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530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530 163,26</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осуществление отдельных государственных полномочий в сфере трудовых отношений и государственного управления охраной труда</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0100484120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1 617 000,00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0100484120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1 433 532,00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0100484120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1 433 532,00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0100484120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183 468,00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0100484120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183 468,00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w:t>
            </w:r>
            <w:r>
              <w:rPr>
                <w:sz w:val="16"/>
                <w:szCs w:val="16"/>
              </w:rPr>
              <w:t xml:space="preserve">«</w:t>
            </w:r>
            <w:r>
              <w:rPr>
                <w:sz w:val="16"/>
                <w:szCs w:val="16"/>
              </w:rPr>
              <w:t xml:space="preserve">Об административных правонарушениях</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0100484250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1 836 100,00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0100484250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1 543 400,00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0100484250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1 543 400,00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0100484250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292 700,00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0100484250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292 700,00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0100484270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9 975 500,00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0100484270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7 674 100,00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0100484270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7 674 100,00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0100484270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2 301 400,00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0100484270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2 301 400,00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01004D9300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01004D9300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316 500,00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01004D9300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316 500,00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01004D9300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933 210,98</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01004D9300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933 210,98</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01004D9300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150 289,02</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Субвенции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01004D9300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530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150 289,02</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образования</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0200000000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2 608 210 236,98</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Общее образование. Дополнительное образование детей</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2 278 041 431,64</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реализации основных общеобразовательных программ в образовательных организациях, расположенных на территории Кондинского района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2 107 968 688,95</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399 529 585,95</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93 224 165,00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93 224 165,00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202 749 375,84</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202 749 375,84</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75 822 092,01</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54 433 067,19</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21 389 024,82</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27 733 953,10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850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27 733 953,10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0210153030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37 856 700,00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0210153030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27 732 348,00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0210153030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27 732 348,00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0210153030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10 124 352,00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0210153030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10 124 352,00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140 859 500,00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37 222 427,07</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37 222 427,07</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62 695 312,93</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62 695 312,93</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465 600,00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465 600,00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40 476 160,00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40 476 160,00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15 310 000,00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1 322 149,00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1 322 149,00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99 851,00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99 851,00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13 888 000,00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13 888 000,00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391 105 182,00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203 441 357,00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203 441 357,00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187 663 825,00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106 962 660,00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80 701 165,00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0210184303</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1 104 388 021,00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0210184303</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907 439 998,00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0210184303</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907 439 998,00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0210184303</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101 328,00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0210184303</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101 328,00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0210184303</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196 846 695,00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0210184303</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196 846 695,00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02101L3040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18 919 700,00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02101L3040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5 478 720,00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02101L3040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5 478 720,00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02101L3040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5 478 720,00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02101L3040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5 478 720,00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02101L3040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7 962 260,00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02101L3040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7 962 260,00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повышения квалификации педагогических работников образовательных учреждений</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988 200,00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0210284301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281 088,00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0210284301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136 152,00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0210284301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136 152,00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0210284301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144 936,00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0210284301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87 840,00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0210284301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57 096,00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0210284303</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707 112,00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0210284303</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562 176,00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0210284303</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562 176,00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0210284303</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144 936,00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0210284303</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144 936,00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26 040 597,00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0210384301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6 849 730,00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0210384301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3 341 342,00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0210384301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3 341 342,00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0210384301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3 508 388,00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0210384301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2 064 876,00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0210384301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1 443 512,00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0210384303</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19 190 867,00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0210384303</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15 275 330,00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0210384303</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15 275 330,00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0210384303</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3 915 537,00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0210384303</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3 915 537,00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0210400000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563 500,00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0210400590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0210400590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0210400590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мероприятия в области образования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0210470130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513 500,00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0210470130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111 400,00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0210470130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111 400,00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0210470130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402 100,00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Премии и гранты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0210470130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350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402 100,00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0210600000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4 564 200,00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(на проведение ЕГЭ)</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0210684305</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4 564 200,00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0210684305</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1 386 200,00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0210684305</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1 386 200,00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0210684305</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2 446 675,00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0210684305</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2 446 675,00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0210684305</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731 325,00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0210684305</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731 325,00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функций управления и контроля в сфере образования</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0210700000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19 281 530,00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0210702040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18 951 530,00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0210702040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18 951 530,00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0210702040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18 951 530,00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0210702400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330 000,00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0210702400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330 000,00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0210702400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330 000,00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реализации программ в организациях дополнительного образования</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115 347 335,69</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86 443 944,69</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86 443 944,69</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44 786 243,05</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41 657 701,64</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(категории педагогов дополнительного образования, относящиеся к указам по штатн. расписанию)</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24 767 317,00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1 394 321,00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1 394 321,00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23 372 996,00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23 150 405,00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222 591,00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(категории педагогов дополнительного образования, относящиеся к указам сверх штатн. расписания доплата до целевого показателя)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0210800592</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4 136 074,00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0210800592</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1 007 997,00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0210800592</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1 007 997,00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0210800592</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3 128 077,00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0210800592</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3 020 378,00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0210800592</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107 699,00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Патриотическое воспитание граждан Российской Федерации</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021EВ00000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3 287 380,00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021EВ51790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3 287 380,00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021EВ51790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2 689 677,00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021EВ51790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2 689 677,00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021EВ51790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597 703,00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021EВ51790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597 703,00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Дети Конды</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22 904 912,00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отдыха и оздоровления детей и молодежи</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22 904 912,00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организацию отдыха детей в оздоровительных лагерях с дневным пребыванием детей </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0220270141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2 507 460,00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0220270141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2 317 860,00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0220270141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2 317 860,00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0220270141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189 600,00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0220270141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630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189 600,00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организацию загородного лагеря с круглосуточным пребыванием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0220270144</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1 322 740,00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0220270144</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1 322 740,00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0220270144</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1 322 740,00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0220282050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8 451 100,00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0220282050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8 451 100,00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0220282050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8 451 100,00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организацию и обеспечение отдыха и оздоровления детей, в том числе в этнической среде</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0220284080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9 684 600,00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0220284080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9 684 600,00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0220284080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9 684 600,00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Софинансирование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02202S2050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939 012,00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02202S2050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939 012,00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02202S2050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939 012,00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Ресурсное обеспечение в сфере образования</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307 263 893,34</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комплексной безопасности образовательных организаций</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1 611 060,00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1 611 060,00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1 367 008,49</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1 367 008,49</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244 051,51</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206 281,63</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37 769,88</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Современная школа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023E100000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305 652 833,34</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создание новых мест в муниципальных общеобразовательных организациях</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023E182860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273 256 300,00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023E182860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273 256 300,00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023E182860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273 256 300,00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Софинансирование на создание новых мест в муниципальных общеобразовательных организациях</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023E1S2860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32 396 533,34</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023E1S2860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32 396 533,34</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023E1S2860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32 396 533,34</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молодежной политики</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30 699 597,90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Работа с детьми и молодежью</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0300100000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17 628 951,00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0300100590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17 083 101,00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0300100590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17 083 101,00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0300100590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17 083 101,00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Реализация мероприятий по работе с детьми  и молодежью </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0300170280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545 850,00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0300170280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545 850,00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0300170280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545 850,00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0300200000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100 120,00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Реализация мероприятий по работе с детьми  и молодежью </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0300270280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100 120,00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0300270280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100 120,00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0300270280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630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100 120,00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временного трудоустройства несовершеннолетних граждан в возрасте от 14 до 18 лет в свободное от учебы время</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0300300000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10 170 626,90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организацию трудозанятости подростков</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0300370145</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1 020 626,90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0300370145</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1 020 626,90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0300370145</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1 020 626,90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содействию трудоустройству граждан</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0300385060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9 150 000,00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0300385060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2 920 000,00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0300385060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2 920 000,00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0300385060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6 230 000,00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0300385060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6 230 000,00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Социальная активность</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030E800000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2 799 900,00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030E800590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2 790 750,00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030E800590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2 790 750,00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030E800590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2 790 750,00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Реализация мероприятий по работе с детьми  и молодежью </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030E870280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9 150,00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030E870280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9 150,00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030E870280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9 150,00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Укрепление межнационального и межконфессионального согласия, профилактика экстремизма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0400000000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Профилактика экстремизма, обеспечение гражданского единства, содействие социальной и культурной адаптации иностранных граждан</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0400200000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0400272560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0400272560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0400272560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культуры и искусства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0500000000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294 023 295,60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Модернизация и развитие учреждений культуры</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213 990 485,60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библиотечного дела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69 458 038,01</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68 642 985,37</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64 137 565,59</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64 137 565,59</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4 422 609,78</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4 422 609,78</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82 810,00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850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82 810,00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развитие сферы культуры в муниципальных образованиях автономного округа</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0510182520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662 800,00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0510182520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662 800,00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0510182520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662 800,00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государственную поддержку отрасли культуры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05101L5190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117 368,42</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05101L5190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117 368,42</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05101L5190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117 368,42</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Софинансирование расходов  на развитие сферы культуры в муниципальных образованиях автономного округа</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05101S2520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34 884,22</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05101S2520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34 884,22</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05101S2520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34 884,22</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музейного дела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0510200000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11 068 760,00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0510200590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11 068 760,00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0510200590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11 068 760,00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0510200590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11 068 760,00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культурно досуговой деятельности</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0510300000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103 241 348,26</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0510300590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87 547 482,82</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0510300590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87 547 482,82</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0510300590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87 547 482,82</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Реализация прочих расходов в сфере культуры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0510370050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2 080 000,00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0510370050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2 080 000,00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0510370050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2 080 000,00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направленные на исполнение целевых показателей и повышение оплаты труда работников муниципальных учреждений культуры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0510372580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13 613 865,44</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0510372580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13 613 865,44</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0510372580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13 613 865,44</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0510600000</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0510600000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5 976 200,00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Реализация прочих расходов в сфере культура</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0510670050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5 976 200,00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0510670050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5 976 200,00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0510670050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5 976 200,00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Культурная среда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051A100000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24 246 139,33</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 на создание модельных муниципальных библиотек</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051A154540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10 000 000,00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051A154540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10 000 000,00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051A154540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10 000 000,00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государственную поддержку отрасли культуры в рамках реализации национального проекта </w:t>
            </w:r>
            <w:r>
              <w:rPr>
                <w:sz w:val="16"/>
                <w:szCs w:val="16"/>
              </w:rPr>
              <w:t xml:space="preserve">«</w:t>
            </w:r>
            <w:r>
              <w:rPr>
                <w:sz w:val="16"/>
                <w:szCs w:val="16"/>
              </w:rPr>
              <w:t xml:space="preserve">Культура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051A155190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14 246 139,33</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051A155190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43 894,44</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051A155190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43 894,44</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051A155190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14 202 244,89</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051A155190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14 202 244,89</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Поддержка творческих инициатив, способствующих самореализации населения</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0520000000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69 938 620,00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дополнительного образования</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0520100000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69 938 620,00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0520100590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69 938 620,00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0520100590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69 938 620,00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0520100590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69 938 620,00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Организационные, экономические механизмы развития культуры, архивного дела и историко-культурного наследия</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8 595 290,00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8 124 390,00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0530102040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8 037 090,00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0530102040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8 034 490,00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0530102040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8 034 490,00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0530102040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0530102040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 </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0530102400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87 300,00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0530102400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87 300,00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0530102400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87 300,00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архивного дела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0530200000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470 900,00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0530284100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470 900,00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0530284100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470 900,00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0530284100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470 900,00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Подготовка и проведение юбилейных мероприятий</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1 498 900,00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Празднование 100-летия Кондинского района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0540100000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1 498 900,00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плана мероприятий </w:t>
            </w:r>
            <w:r>
              <w:rPr>
                <w:sz w:val="16"/>
                <w:szCs w:val="16"/>
              </w:rPr>
              <w:t xml:space="preserve">«</w:t>
            </w:r>
            <w:r>
              <w:rPr>
                <w:sz w:val="16"/>
                <w:szCs w:val="16"/>
              </w:rPr>
              <w:t xml:space="preserve">100-летия Кондинского района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0540170050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1 498 900,00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0540170050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250 200,00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0540170050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250 200,00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0540170050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0540170050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0540170050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1 098 700,00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0540170050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865 800,00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0540170050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232 900,00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физической культуры и спорта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173 522 772,36</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0600100000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мероприятия  в области  физической культуры и спорта.</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0600170040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0600170040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0600170040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0600170040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Премии и гранты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0600170040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350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0600200000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90 860,00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мероприятия  в области  физической культуры и спорта.</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0600270040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90 860,00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0600270040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90 860,00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0600270040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630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90 860,00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165 170 158,68</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159 240 579,73</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159 240 579,73</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132 910 092,06</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26 330 487,67</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мероприятия  в области  физической культуры и спорта.</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0600370040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2 640 000,00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0600370040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2 640 000,00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0600370040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2 640 000,00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0600382110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3 125 100,00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0600382110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3 125 100,00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0600382110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2 025 100,00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0600382110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1 100 000,00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софинансирование расходов муниципальных образований по обеспечению учащихся спортивных школ спортивным оборудованием, экипировкой и инвентарем, проведению тренировочных сборов и участию в соревнованиях(МБ)</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06003S2110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164 478,95</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06003S2110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164 478,95</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06003S2110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106 584,21</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06003S2110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57 894,74</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комитета физической культуры и спорта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0600400000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6 556 280,00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0600402040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6 497 680,00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0600402040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6 497 680,00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0600402040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6 497 680,00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 </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0600402400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58 600,00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0600402400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58 600,00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0600402400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58 600,00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Укрепление материально-технической базы учреждений спорта Кондинского района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0600500000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705 473,68</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Развитие сети спортивных объектов шаговой доступности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0600582130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670 200,00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0600582130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670 200,00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0600582130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670 200,00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муниципального образования  на софинансирование расходов по развитию сети спортивных объектов шаговой доступности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06005S2130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35 273,68</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06005S2130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35 273,68</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06005S2130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35 273,68</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Содействие развитию застройки</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1 399 900,00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Изготовление межевых планов и проведение кадастрового учета земельных участков</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0700100000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1 260 000,00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развитие застройки населенных пунктов Кондинского района</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0700170270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1 260 000,00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0700170270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1 260 000,00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0700170270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1 260 000,00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Оценка земельных участков</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0700200000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48 000,00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развитие застройки населенных пунктов Кондинского района</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0700270270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48 000,00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0700270270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48 000,00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0700270270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48 000,00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Обновление программного обеспечения земельных отношений</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0700300000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91 900,00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развитие застройки населенных пунктов Кондинского района</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0700370270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91 900,00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0700370270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91 900,00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0700370270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91 900,00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агропромышленного комплекса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65 738 900,00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Поддержка растениеводства и реализации продукции растениеводства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0800100000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142 900,00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поддержку и развитие растениеводства</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0800184140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142 900,00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0800184140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142 900,00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0800184140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142 900,00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Поддержка животноводства и реализации продукции животноводства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0800200000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42 629 500,00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поддержку и развитие животноводства</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0800284350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42 629 500,00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0800284350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54 871,74</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0800284350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54 871,74</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0800284350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42 574 628,26</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0800284350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42 574 628,26</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 Поддержка малых форм хозяйствования, создания и  модернизации объектов агропромышленного комплекса, приобретения техники и оборудования</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0800300000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18 001 400,00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поддержку и развитие малых форм хозяйствования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0800384170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18 001 400,00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0800384170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18 001 400,00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0800384170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18 001 400,00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Поддержка развития рыбохозяйственного комплекса и производства рыбной продукции</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0800400000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451 300,00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развитие рыбохозяйственного комплекса</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0800484180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451 300,00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0800484180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451 300,00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0800484180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451 300,00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Поддержка развития системы заготовки и переработки дикоросов</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0800500000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3 725 200,00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развитие деятельности по заготовке и переработке дикоросов</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0800584190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3 725 200,00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0800584190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3 725 200,00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0800584190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3 725 200,00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 Обеспечение стабильной благополучной эпизоотической обстановки и защиты населения от болезней, общих для человека и животных</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0800600000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788 600,00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организацию мероприятий при осуществлении деятельности по обращению с животными без владельцев</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0800684200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788 600,00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0800684200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630 880,00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0800684200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630 880,00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0800684200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157 720,00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Субвенции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0800684200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530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157 720,00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Формирование градостроительной документации</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0900000000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3 651 340,21</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муниципальных образований Кондинского района документами территориального планирования</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0900100000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3 651 340,21</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для реализации полномочий в области градостроительной деятельности (реализация мероприятий по градостроительной деятельности)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0900182911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3 541 800,00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0900182911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3 541 800,00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0900182911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3 541 800,00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Софинансирование расходов для реализации полномочий в области градостроительной деятельности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09001S2911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109 540,21</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09001S2911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109 540,21</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09001S2911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109 540,21</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коренных малочисленных народов Севера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5 825 500,00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w:t>
            </w:r>
            <w:r>
              <w:rPr>
                <w:sz w:val="16"/>
                <w:szCs w:val="16"/>
              </w:rPr>
              <w:t xml:space="preserve">»</w:t>
            </w:r>
            <w:r>
              <w:rPr>
                <w:sz w:val="16"/>
                <w:szCs w:val="16"/>
              </w:rPr>
              <w:t xml:space="preserve"> </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1000100000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5 825 500,00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полномочия, указанного в пункте 2 статьи 2 Закона Ханты-Мансийского автономного округа – Югры от 31 января 2011 года № 8-оз </w:t>
            </w:r>
            <w:r>
              <w:rPr>
                <w:sz w:val="16"/>
                <w:szCs w:val="16"/>
              </w:rPr>
              <w:t xml:space="preserve">«</w:t>
            </w:r>
            <w:r>
              <w:rPr>
                <w:sz w:val="16"/>
                <w:szCs w:val="16"/>
              </w:rPr>
              <w:t xml:space="preserve">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w:t>
            </w:r>
            <w:r>
              <w:rPr>
                <w:sz w:val="16"/>
                <w:szCs w:val="16"/>
              </w:rPr>
              <w:t xml:space="preserve">«</w:t>
            </w:r>
            <w:r>
              <w:rPr>
                <w:sz w:val="16"/>
                <w:szCs w:val="16"/>
              </w:rPr>
              <w:t xml:space="preserve">Устойчивое развитие коренных малочисленных народов Севера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1000184210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5 825 500,00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1000184210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120 200,00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1000184210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120 200,00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1000184210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5 705 300,00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1000184210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5 705 300,00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жилищной сферы</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80 051 926,32</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Содействие развитию жилищного строительства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53 137 042,11</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1110100000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29 909 896,91</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для реализации полномочий в области строительства и жилищных отношений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1110182901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29 012 600,00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1110182901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29 012 600,00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1110182901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29 012 600,00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Софинансирование для реализации полномочий в области строительства и жилищных отношений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11101S2901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897 296,91</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11101S2901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897 296,91</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11101S2901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897 296,91</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муниципального учреждения Управление капитального строительства Кондинского района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1110300000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23 227 145,20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1110300590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23 227 145,20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1110300590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21 733 565,20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1110300590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21 733 565,20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1110300590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1 283 170,00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1110300590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1 283 170,00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1110300590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210 410,00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1110300590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850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210 410,00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Обеспечение мерами государственной поддержки по улучшению жилищных условий отдельных категорий граждан</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26 914 884,21</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жильем молодых семей</w:t>
            </w:r>
            <w:r>
              <w:rPr>
                <w:sz w:val="16"/>
                <w:szCs w:val="16"/>
              </w:rPr>
              <w:t xml:space="preserve">»</w:t>
            </w:r>
            <w:r>
              <w:rPr>
                <w:sz w:val="16"/>
                <w:szCs w:val="16"/>
              </w:rPr>
              <w:t xml:space="preserve"> государственной программы Российской Федерации </w:t>
            </w:r>
            <w:r>
              <w:rPr>
                <w:sz w:val="16"/>
                <w:szCs w:val="16"/>
              </w:rPr>
              <w:t xml:space="preserve">«</w:t>
            </w:r>
            <w:r>
              <w:rPr>
                <w:sz w:val="16"/>
                <w:szCs w:val="16"/>
              </w:rPr>
              <w:t xml:space="preserve">Обеспечение доступным и комфортным жильем и коммунальными услугами граждан Российской Федерации</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1120100000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15 317 684,21</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обеспечению жильем молодых семей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11201L4970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15 317 684,21</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11201L4970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15 317 684,21</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11201L4970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15 317 684,21</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1120200000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11 560 000,00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осуществление полномочий по обеспечению жильем отдельных категорий граждан, установленных федеральными законами от 12 января 1995 года № 5-ФЗ </w:t>
            </w:r>
            <w:r>
              <w:rPr>
                <w:sz w:val="16"/>
                <w:szCs w:val="16"/>
              </w:rPr>
              <w:t xml:space="preserve">«</w:t>
            </w:r>
            <w:r>
              <w:rPr>
                <w:sz w:val="16"/>
                <w:szCs w:val="16"/>
              </w:rPr>
              <w:t xml:space="preserve">О ветеранах</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1120251350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7 560 000,00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1120251350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7 560 000,00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1120251350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7 560 000,00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осуществление полномочий по обеспечению жильем отдельных категорий граждан, установленных Федеральным законом от 24 ноября 1995 года №181-ФЗ </w:t>
            </w:r>
            <w:r>
              <w:rPr>
                <w:sz w:val="16"/>
                <w:szCs w:val="16"/>
              </w:rPr>
              <w:t xml:space="preserve">«</w:t>
            </w:r>
            <w:r>
              <w:rPr>
                <w:sz w:val="16"/>
                <w:szCs w:val="16"/>
              </w:rPr>
              <w:t xml:space="preserve">О социальной защите инвалидов в Российской Федерации</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1120251760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4 000 000,00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1120251760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4 000 000,00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1120251760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4 000 000,00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реализации комитета по управлению муниципальным имуществом своих функций и полномочий</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1120400000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37 200,00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полномочий, указанных в пунктах 3.1, 3.2 статьи 2 Закона Ханты-Мансийского автономного округа – Югры от 31 марта 2009 года № 36-оз </w:t>
            </w:r>
            <w:r>
              <w:rPr>
                <w:sz w:val="16"/>
                <w:szCs w:val="16"/>
              </w:rPr>
              <w:t xml:space="preserve">«</w:t>
            </w:r>
            <w:r>
              <w:rPr>
                <w:sz w:val="16"/>
                <w:szCs w:val="16"/>
              </w:rPr>
              <w:t xml:space="preserve">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1120484220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37 200,00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1120484220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37 200,00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1120484220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37 200,00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жилищно-коммунального комплекса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147 990 524,76</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Создание условий для обеспечения качественными коммунальными услугами</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57 873 791,36</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Капитальный ремонт (с заменой) систем теплоснабжения, водоснабжения и водоотведения</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1210200000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13 096 889,00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1210270010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4 849 444,00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1210270010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4 849 444,00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1210270010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4 849 444,00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полномочий в сфере жилищно-коммунального комплекса (Капитальный ремонт (с заменой) систем теплоснабжения, водоснабжения и водоотведения)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1210282591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7 422 700,00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1210282591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7 422 700,00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1210282591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7 422 700,00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Софинансирование расходов на реализацию полномочий в сфере жилищно-коммунального комплекса (Капитальный ремонт (с заменой) систем теплоснабжения, водоснабжения и водоотведения)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12102S2591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824 745,00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12102S2591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824 745,00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12102S2591</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824 745,00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Расходы на формирование резерва материально-технических ресурсов (запасов) для предупреждения, ликвидации чрезвычайных ситуаций</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1210500000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20 817 056,00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Предупреждение и ликвидация последствий чрезвычайных ситуаций и стихийных бедствий природного и техногенного характера</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1210521810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20 817 056,00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1210521810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20 817 056,00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1210521810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20 817 056,00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Разработка проектно-сметной документации</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1210700000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3 878 486,36</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1210770010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3 878 486,36</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1210770010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3 878 486,36</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1210770010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3 878 486,36</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УЖКХ</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1210800000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19 993 360,00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1210802040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19 916 460,00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1210802040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19 916 460,00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1210802040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19 916 460,00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1210802400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76 900,00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1210802400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76 900,00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1210802400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76 900,00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Экспертиза котельно-печного топлива, обследование коммунальных систем тепло-водоснабжения и водоотведения Кондинского района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1211000000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88 000,00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1211070010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88 000,00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1211070010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88 000,00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1211070010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88 000,00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Обеспечение равных прав потребителей на получение энергетических ресурсов</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90 116 733,40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Возмещение недополученных доходов организациям, осуществляющим реализацию населению сжиженного газа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1220100000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24 328 100,00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1220184340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24 328 100,00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1220184340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1220184340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1220184340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24 325 500,00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1220184340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24 325 500,00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1220200000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41 129 700,00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 (эл. снаб)</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1220284330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41 129 700,00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1220284330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41 129 700,00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1220284330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41 129 700,00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1220300000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24 658 933,40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1220382840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18 494 200,00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1220382840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9 247 100,00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1220382840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9 247 100,00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1220382840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9 247 100,00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1220382840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9 247 100,00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Софинансирование расходов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12203S2840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6 164 733,40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12203S2840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6 164 733,40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12203S2840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6 164 733,40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Профилактика правонарушений и обеспечение отдельных прав граждан</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394 047,50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функционирования и развития систем видеонаблюдения в сфере общественного порядка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1300100000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153 460,00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функционирования и развития систем видеонаблюдения в сфере общественного порядка</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1300172310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153 460,00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1300172310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153 460,00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1300172310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153 460,00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Создание условий для деятельности народных дружин</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231 487,50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создание условий для деятельности народных дружин</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1300282300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227 050,00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1300282300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16 607,36</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1300282300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16 607,36</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1300282300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1 142,64</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1300282300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1 142,64</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1300282300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209 300,00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1300282300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209 300,00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Софинансирование расходов на создание условий для деятельности народных дружин</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13002S2300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4 437,50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13002S2300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4 151,84</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13002S2300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4 151,84</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13002S2300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285,66</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13002S2300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285,66</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1300300000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1300351200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1300351200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1300351200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Профилактика незаконного оборота и потребления наркотических средств и психотропных веществ</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1300400000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Мероприятия в сфере средств массовой информации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1300470260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1300470260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1300470260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Безопасность жизнедеятельности</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1400000000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47 300,00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Предупреждение и ликвидация чрезвычайных ситуаций природного и техногенного характера в Кондинском районе</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1400100000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47 300,00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эффективной деятельности управления гражданской защиты населения администрации Кондинского района</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1400102180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47 300,00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1400102180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47 300,00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1400102180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47 300,00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Экологическая безопасность</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10 982 450,00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1500100000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103 100,00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осуществление отдельных государственных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1500184290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103 100,00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1500184290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103 100,00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1500184290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103 100,00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Рекультивация объектов и несанкционированных мест размещения твердых коммунальных отходов</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1500500000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8 045 850,00</w:t>
            </w:r>
            <w:r>
              <w:rPr>
                <w:sz w:val="16"/>
                <w:szCs w:val="16"/>
              </w:rPr>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в области обеспечения экологической безопасности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1500570060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8 045 850,00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1500570060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8 045 850,00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1500570060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8 045 850,00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осуществления мероприятий по проведению дезинсекции и дератизации</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1501000000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2 833 500,00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организацию осуществления мероприятий по проведению дезинсекции и дератизации в Ханты-Мансийском автономном округе-Югре</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1501084280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2 833 500,00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1501084280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2 833 500,00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1501084280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2 833 500,00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экономического потенциала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1600000000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16 144 492,00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Содействие трудоустройству граждан</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16 144 492,00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Содействие улучшению положения на рынке труда не занятых трудовой деятельностью и безработных граждан</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16 144 492,00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содействию занятости населения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1610175060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75 542,00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1610175060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75 542,00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1610175060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75 542,00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содействию трудоустройству граждан</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1610185060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16 068 950,00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1610185060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3 000 650,00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1610185060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3 000 650,00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1610185060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12 848 266,00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1610185060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12 848 266,00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1610185060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220 034,00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1610185060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220 034,00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Цифровое развитие Кондинского района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3 619 767,67</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электронного правительства, формирование и сопровождение информационных ресурсов и систем, обеспечение доступа к ним</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1700100000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573 100,00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Реализация мероприятий в области информационных технологий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1700120070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573 100,00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1700120070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573 100,00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1700120070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573 100,00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1700200000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2 397 667,67</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Реализация мероприятий в области информационных технологий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1700220070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2 397 667,67</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1700220070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2 397 667,67</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1700220070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2 397 667,67</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безопасности информации и защиты данных в органах местного самоуправления Кондинского района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1700300000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649 000,00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Реализация мероприятий в области информационных технологий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1700320070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649 000,00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1700320070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649 000,00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1700320070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649 000,00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транспортной системы</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1800000000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144 456 924,52</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Дорожное хозяйство</w:t>
            </w:r>
            <w:r>
              <w:rPr>
                <w:sz w:val="16"/>
                <w:szCs w:val="16"/>
              </w:rPr>
              <w:t xml:space="preserve">»</w:t>
            </w:r>
            <w:r>
              <w:rPr>
                <w:sz w:val="16"/>
                <w:szCs w:val="16"/>
              </w:rPr>
              <w:t xml:space="preserve"> </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64 765 774,44</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Строительство, реконструкция, капитальный ремонт и ремонт автомобильных дорог общего пользования местного значения</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1810200000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25 782 391,39</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ремонт и содержание автомобильных дорог</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1810289190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25 782 391,39</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1810289190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25 782 391,39</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1810289190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25 782 391,39</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Содержание дорог и искусственных сооружений на них</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38 983 383,05</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содержание внутрипоселковых дорог и искусственных сооружений на них</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1810304190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28 261 439,42</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1810304190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28 261 439,42</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1810304190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28 261 439,42</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Содержание дорог и искусственных сооружений на них вне границ населенных пунктов в границах района</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1810304290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887 827,43</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1810304290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887 827,43</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1810304290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887 827,43</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ремонт и содержание автомобильных дорог</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1810389190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8 334 116,20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1810389190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8 334 116,20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1810389190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8 334 116,20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разработку документации по организации дорожного движения и паспортизация дорог</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1810389290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1 500 000,00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1810389290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1810389290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1810389290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1810389290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Автомобильный, воздушный и водный транспорт</w:t>
            </w:r>
            <w:r>
              <w:rPr>
                <w:sz w:val="16"/>
                <w:szCs w:val="16"/>
              </w:rPr>
              <w:t xml:space="preserve">»</w:t>
            </w:r>
            <w:r>
              <w:rPr>
                <w:sz w:val="16"/>
                <w:szCs w:val="16"/>
              </w:rPr>
              <w:t xml:space="preserve"> </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79 691 150,08</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доступности и повышения качества услуг автомобильным транспортом</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1820100000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28 503 100,00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Отдельные мероприятия в области автомобильного транспорта </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1820103030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28 503 100,00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1820103030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26 408 700,00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1820103030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26 408 700,00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1820103030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2 094 400,00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1820103030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2 094 400,00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доступности и повышения качества услуг воздушным транспортом</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1820200000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31 035 600,00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Отдельные мероприятия в области воздушного транспорта </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1820203000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31 035 600,00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1820203000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31 035 600,00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1820203000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31 035 600,00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доступности и повышения качества услуг водным транспортом</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1820300000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20 152 450,08</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Отдельные мероприятия в области водного транспорта </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1820303010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20 152 450,08</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1820303010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20 152 450,08</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1820303010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20 152 450,08</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Управление муниципальными финансами</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59 633 543,66</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бюджетного процесса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59 601 543,66</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Управление резервными средствами бюджета района</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1900100010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16 923 456,21</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1900100010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16 923 456,21</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Резервные средства</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1900100010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870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16 923 456,21</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1900102040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36 932 849,45</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1900102040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36 932 849,45</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1900102040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36 932 849,45</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1900102400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5 042 638,00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1900102400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5 042 638,00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1900102400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5 042 638,00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муниципальным районам на 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 (администрирование полномочий)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1900184260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702 600,00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1900184260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702 600,00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1900184260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702 600,00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Управление муниципальным долгом</w:t>
            </w:r>
            <w:r>
              <w:rPr>
                <w:sz w:val="16"/>
                <w:szCs w:val="16"/>
              </w:rPr>
              <w:t xml:space="preserve">»</w:t>
            </w:r>
            <w:r>
              <w:rPr>
                <w:sz w:val="16"/>
                <w:szCs w:val="16"/>
              </w:rPr>
              <w:t xml:space="preserve"> </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1900200000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32 000,00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эффективного управления муниципальным долгом района</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1900200650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32 000,00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Обслуживание государственного (муниципального) долга</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1900200650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700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32 000,00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Обслуживание муниципального долга</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1900200650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730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32 000,00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Создание условий для эффективного управления муниципальными финансами</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333 327 708,66</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Расчет и распределение дотации на выравнивание бюджетной обеспеченности поселений</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2000100000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288 831 300,00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Дотация на выравнивание бюджетной обеспеченности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2000186010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288 831 300,00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2000186010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288 831 300,00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Дотации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2000186010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288 831 300,00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Создание условий для эффективного управления муниципальными финансами</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2000200000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44 496 408,66</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 на поддержку мер по обеспечению сбалансированности бюджетов</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2000286020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44 496 408,66</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2000286020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44 496 408,66</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2000286020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44 496 408,66</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гражданского общества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2100000000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11 757 700,00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Поддержка социально ориентированных некоммерческих организаций</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2120000000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2120100000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Реализация мероприятий в области социальной политики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2120170070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2120170070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2120170070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630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2120200000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Реализация мероприятий в области социальной политики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2120270070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2120270070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2120270070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630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Информирование населения о деятельности органов местного самоуправления Кондинского района через средства массовой информации</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11 351 600,00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2130100000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4 972 300,00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Мероприятия в сфере средств массовой информации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2130170260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4 972 300,00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2130170260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4 972 300,00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2130170260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4 972 300,00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телевизионного эфира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2130200000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4 909 300,00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Мероприятия в сфере средств массовой информации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2130270260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4 909 300,00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2130270260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4 909 300,00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2130270260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4 909 300,00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Оказание дополнительной поддержки отдельным категориям граждан, проживающим на территории Кондинского района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2130300000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1 470 000,00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Мероприятия в сфере средств массовой информации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2130370260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1 470 000,00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2130370260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1 470 000,00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2130370260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1 470 000,00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2140000000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2140100000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Софинансирование расходов на реализацию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21401S2630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21401S2630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21401S2630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6 100,00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Управление муниципальным имуществом</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25 844 748,44</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 Управление и распоряжение муниципальным имуществом Кондинского района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6 825 005,20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содержание муниципального жилищного фонда</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2200103520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755 400,00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2200103520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755 400,00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2200103520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755 400,00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оценку недвижимости, признание прав и регулирование отношений по государственной и муниципальной собственности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2200109020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2200109020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2200109020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прочие мероприятия по управлению муниципальным имуществом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2200170430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5 769 605,20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2200170430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5 329 405,20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2200170430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5 329 405,20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2200170430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440 200,00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2200170430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850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440 200,00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деятельности комитета по управлению муниципальным имуществом администрации Кондинского района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2200200000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19 019 743,24</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2200202040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18 325 363,24</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2200202040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18 325 363,24</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2200202040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18 325 363,24</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2200202400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694 380,00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2200202400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694 380,00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2200202400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694 380,00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малого и среднего предпринимательства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4 848 105,30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2300100000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2 400 000,00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2300103510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2 400 000,00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2300103510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2 400 000,00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2300103510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2 400 000,00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Создание условий для легкого старта и комфортного ведения бизнеса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230I400000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251 052,67</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230I482330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238 500,00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230I482330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238 500,00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230I482330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238 500,00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Софинансирование расходов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230I4S2330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12 552,67</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230I4S2330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12 552,67</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230I4S2330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12 552,67</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Акселерация субъектов малого и среднего предпринимательства</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230I500000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2 197 052,63</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финансовую поддержку субъектов малого и среднего предпринимательства</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230I582380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2 087 200,00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230I582380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2 087 200,00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230I582380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2 087 200,00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Софинансирование расходов на поддержку малого и среднего предпринимательства</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230I5S2380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109 852,63</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230I5S2380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109 852,63</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230I5S2380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109 852,63</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Формирование комфортной городской среды</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23 521 355,56</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Формирование комфортной городской среды</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240F200000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23 521 355,56</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программ формирования современной городской среды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240F255550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23 479 355,56</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240F255550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12 357 555,56</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240F255550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12 357 555,56</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240F255550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11 121 800,00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240F255550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11 121 800,00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по благоустройству общественных и дворовых территорий поселений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240F295550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42 000,00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240F295550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42 000,00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240F295550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42 000,00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Непрограммные расходы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4000000000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32 088 196,78</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Обеспечение деятельности органов местного самоуправления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4010000000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22 374,00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4010002040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22 374,00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4010002040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22 374,00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4010002040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22 374,00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Целевые средства бюджета автономного округа не отнесенные к муниципальным программам</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4040000000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4 162 700,00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осуществление первичного воинского учета на территориях, где отсутствуют военные комиссариаты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4040051180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4 162 700,00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4040051180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4 162 700,00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Субвенции</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4040051180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530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4 162 700,00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Резервные фонды муниципального образования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4060000000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Резервные средства</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4060007050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4060007050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Резервные средства</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4060007050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870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Исполнение переданных полномочий городского поселения Междуреченский</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4090000000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26 903 122,78</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уличное освещение</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4090006100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11 040 362,19</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4090006100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11 040 362,19</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4090006100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11 040 362,19</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организацию деятельности по сбору и транспортированию твердых коммунальных отходов</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4090006200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4 402 790,00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4090006200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4 402 790,00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4090006200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4 402 790,00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озеленение</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4090006300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4090006300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4090006300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организацию и содержание мест захоронения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4090006400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4090006400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4090006400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прочие мероприятия по благоустройству поселения</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4090006500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6 199 970,59</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4090006500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6 199 970,59</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4090006500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6 199 970,59</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по инициативному бюджетированию - </w:t>
            </w:r>
            <w:r>
              <w:rPr>
                <w:sz w:val="16"/>
                <w:szCs w:val="16"/>
              </w:rPr>
              <w:t xml:space="preserve">«</w:t>
            </w:r>
            <w:r>
              <w:rPr>
                <w:sz w:val="16"/>
                <w:szCs w:val="16"/>
              </w:rPr>
              <w:t xml:space="preserve">Народный бюджет</w:t>
            </w:r>
            <w:r>
              <w:rPr>
                <w:sz w:val="16"/>
                <w:szCs w:val="16"/>
              </w:rPr>
              <w:t xml:space="preserve">»</w:t>
            </w:r>
            <w:r>
              <w:rPr>
                <w:sz w:val="16"/>
                <w:szCs w:val="16"/>
              </w:rPr>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4090099990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4090099990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5 000 000,00</w:t>
            </w:r>
          </w:p>
        </w:tc>
      </w:tr>
      <w:tr>
        <w:trPr>
          <w:trHeight w:val="68"/>
        </w:trPr>
        <w:tc>
          <w:tcPr>
            <w:tcW w:w="637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1134"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4090099990</w:t>
            </w:r>
          </w:p>
        </w:tc>
        <w:tc>
          <w:tcPr>
            <w:tcW w:w="580"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5 000 000,00</w:t>
            </w:r>
          </w:p>
        </w:tc>
      </w:tr>
      <w:tr>
        <w:trPr>
          <w:trHeight w:val="68"/>
        </w:trPr>
        <w:tc>
          <w:tcPr>
            <w:tcW w:w="637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rPr>
                <w:sz w:val="20"/>
                <w:szCs w:val="20"/>
              </w:rPr>
            </w:pPr>
            <w:r>
              <w:rPr>
                <w:sz w:val="20"/>
                <w:szCs w:val="20"/>
              </w:rPr>
              <w:t xml:space="preserve">Итого</w:t>
            </w:r>
          </w:p>
        </w:tc>
        <w:tc>
          <w:tcPr>
            <w:tcW w:w="1134"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rPr>
                <w:sz w:val="20"/>
                <w:szCs w:val="20"/>
              </w:rPr>
            </w:pPr>
            <w:r>
              <w:rPr>
                <w:sz w:val="20"/>
                <w:szCs w:val="20"/>
              </w:rPr>
              <w:t xml:space="preserve"> </w:t>
            </w:r>
          </w:p>
        </w:tc>
        <w:tc>
          <w:tcPr>
            <w:tcW w:w="580"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rPr>
                <w:sz w:val="20"/>
                <w:szCs w:val="20"/>
              </w:rPr>
            </w:pPr>
            <w:r>
              <w:rPr>
                <w:sz w:val="20"/>
                <w:szCs w:val="20"/>
              </w:rPr>
              <w:t xml:space="preserve"> </w:t>
            </w:r>
          </w:p>
        </w:tc>
        <w:tc>
          <w:tcPr>
            <w:tcW w:w="1484"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4 522 442 634,30</w:t>
            </w:r>
          </w:p>
        </w:tc>
      </w:tr>
    </w:tbl>
    <w:p>
      <w:pPr>
        <w:pStyle w:val="Normal"/>
        <w:tabs>
          <w:tab w:val="left" w:pos="0" w:leader="none"/>
        </w:tabs>
        <w:jc w:val="both"/>
        <w:sectPr>
          <w:type w:val="nextPage"/>
          <w:pgSz w:w="11906" w:h="16838"/>
          <w:pgMar w:top="1135" w:right="849" w:bottom="851" w:left="1588" w:header="283" w:footer="283" w:gutter="0"/>
          <w:cols w:space="720"/>
          <w:docGrid w:linePitch="360"/>
        </w:sectPr>
      </w:pPr>
    </w:p>
    <w:p>
      <w:pPr>
        <w:pStyle w:val="Normal"/>
        <w:tabs>
          <w:tab w:val="left" w:pos="0" w:leader="none"/>
        </w:tabs>
        <w:ind w:firstLine="6521"/>
        <w:jc w:val="center"/>
      </w:pPr>
      <w:r>
        <w:t xml:space="preserve">Приложение 4 к решению</w:t>
      </w:r>
    </w:p>
    <w:p>
      <w:pPr>
        <w:pStyle w:val="Normal"/>
        <w:tabs>
          <w:tab w:val="left" w:pos="0" w:leader="none"/>
        </w:tabs>
        <w:jc w:val="right"/>
      </w:pPr>
      <w:r>
        <w:t xml:space="preserve">Думы Кондинского района</w:t>
      </w:r>
    </w:p>
    <w:p>
      <w:pPr>
        <w:pStyle w:val="UserStyle_7"/>
        <w:tabs>
          <w:tab w:val="center" w:pos="709" w:leader="none"/>
          <w:tab w:val="center" w:pos="6663" w:leader="none"/>
        </w:tabs>
        <w:spacing w:line="0" w:lineRule="atLeast"/>
        <w:ind w:left="4963" w:firstLine="1700"/>
        <w:rPr>
          <w:sz w:val="24"/>
        </w:rPr>
      </w:pPr>
      <w:r>
        <w:rPr>
          <w:sz w:val="24"/>
        </w:rPr>
        <w:t xml:space="preserve">от 2</w:t>
      </w:r>
      <w:r>
        <w:rPr>
          <w:sz w:val="24"/>
        </w:rPr>
        <w:t xml:space="preserve">4.01.2023</w:t>
      </w:r>
      <w:r>
        <w:rPr>
          <w:sz w:val="24"/>
        </w:rPr>
        <w:t xml:space="preserve"> № 9</w:t>
      </w:r>
      <w:r>
        <w:rPr>
          <w:sz w:val="24"/>
        </w:rPr>
        <w:t xml:space="preserve">74</w:t>
      </w:r>
      <w:r>
        <w:rPr>
          <w:sz w:val="24"/>
        </w:rPr>
      </w:r>
    </w:p>
    <w:p>
      <w:pPr>
        <w:pStyle w:val="Normal"/>
        <w:tabs>
          <w:tab w:val="left" w:pos="6330" w:leader="none"/>
        </w:tabs>
      </w:pPr>
    </w:p>
    <w:p>
      <w:pPr>
        <w:pStyle w:val="Normal"/>
        <w:tabs>
          <w:tab w:val="left" w:pos="6330" w:leader="none"/>
        </w:tabs>
        <w:jc w:val="center"/>
        <w:rPr>
          <w:b/>
        </w:rPr>
      </w:pPr>
      <w:r>
        <w:rPr>
          <w:b/>
        </w:rPr>
        <w:t xml:space="preserve">Распределение бюджетных ассигнований по разделам и подразделам классификации расходов бюджета муниципального образования Кондинский район на 2023 год</w:t>
      </w:r>
      <w:r>
        <w:rPr>
          <w:b/>
        </w:rPr>
      </w:r>
    </w:p>
    <w:tbl>
      <w:tblPr>
        <w:tblW w:w="9493" w:type="dxa"/>
        <w:tblInd w:w="113" w:type="dxa"/>
        <w:tblLayout w:type="autofit"/>
        <w:tblCellMar>
          <w:left w:w="108" w:type="dxa"/>
          <w:top w:w="0" w:type="dxa"/>
          <w:right w:w="108" w:type="dxa"/>
          <w:bottom w:w="0" w:type="dxa"/>
        </w:tblCellMar>
        <w:tblLook w:val="04A0" w:firstRow="1" w:lastRow="0" w:firstColumn="1" w:lastColumn="0" w:noHBand="0" w:noVBand="1"/>
      </w:tblPr>
      <w:tblGrid>
        <w:gridCol w:w="3046"/>
        <w:gridCol w:w="2761"/>
        <w:gridCol w:w="425"/>
        <w:gridCol w:w="439"/>
        <w:gridCol w:w="1417"/>
        <w:gridCol w:w="1418"/>
      </w:tblGrid>
      <w:tr>
        <w:trPr>
          <w:trHeight w:val="68"/>
        </w:trPr>
        <w:tc>
          <w:tcPr>
            <w:tcW w:w="3046"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16"/>
                <w:szCs w:val="16"/>
              </w:rPr>
            </w:pPr>
            <w:r>
              <w:rPr>
                <w:sz w:val="16"/>
                <w:szCs w:val="16"/>
              </w:rPr>
            </w:r>
          </w:p>
        </w:tc>
        <w:tc>
          <w:tcPr>
            <w:tcW w:w="2761"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16"/>
                <w:szCs w:val="16"/>
              </w:rPr>
            </w:pPr>
            <w:r>
              <w:rPr>
                <w:sz w:val="16"/>
                <w:szCs w:val="16"/>
              </w:rPr>
            </w:r>
          </w:p>
        </w:tc>
        <w:tc>
          <w:tcPr>
            <w:tcW w:w="425"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16"/>
                <w:szCs w:val="16"/>
              </w:rPr>
            </w:pPr>
            <w:r>
              <w:rPr>
                <w:sz w:val="16"/>
                <w:szCs w:val="16"/>
              </w:rPr>
            </w:r>
          </w:p>
        </w:tc>
        <w:tc>
          <w:tcPr>
            <w:tcW w:w="426"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16"/>
                <w:szCs w:val="16"/>
              </w:rPr>
            </w:pPr>
            <w:r>
              <w:rPr>
                <w:sz w:val="16"/>
                <w:szCs w:val="16"/>
              </w:rPr>
            </w:r>
          </w:p>
        </w:tc>
        <w:tc>
          <w:tcPr>
            <w:tcW w:w="1417"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16"/>
                <w:szCs w:val="16"/>
              </w:rPr>
            </w:pPr>
            <w:r>
              <w:rPr>
                <w:sz w:val="16"/>
                <w:szCs w:val="16"/>
              </w:rPr>
            </w:r>
          </w:p>
        </w:tc>
        <w:tc>
          <w:tcPr>
            <w:tcW w:w="1418" w:type="dxa"/>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r>
          </w:p>
          <w:p>
            <w:pPr>
              <w:pStyle w:val="Normal"/>
              <w:jc w:val="right"/>
              <w:rPr>
                <w:sz w:val="16"/>
                <w:szCs w:val="16"/>
              </w:rPr>
            </w:pPr>
            <w:r>
              <w:rPr>
                <w:sz w:val="16"/>
                <w:szCs w:val="16"/>
              </w:rPr>
              <w:t xml:space="preserve">(в рублях)</w:t>
            </w:r>
          </w:p>
        </w:tc>
      </w:tr>
      <w:tr>
        <w:trPr>
          <w:cantSplit/>
          <w:trHeight w:val="68"/>
        </w:trPr>
        <w:tc>
          <w:tcPr>
            <w:tcW w:w="5807" w:type="dxa"/>
            <w:gridSpan w:val="2"/>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b/>
                <w:sz w:val="16"/>
                <w:szCs w:val="16"/>
              </w:rPr>
            </w:pPr>
            <w:r>
              <w:rPr>
                <w:b/>
                <w:sz w:val="16"/>
                <w:szCs w:val="16"/>
              </w:rPr>
              <w:t xml:space="preserve">Наименование</w:t>
            </w:r>
          </w:p>
        </w:tc>
        <w:tc>
          <w:tcPr>
            <w:tcW w:w="425"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b/>
                <w:sz w:val="16"/>
                <w:szCs w:val="16"/>
              </w:rPr>
            </w:pPr>
            <w:r>
              <w:rPr>
                <w:b/>
                <w:sz w:val="16"/>
                <w:szCs w:val="16"/>
              </w:rPr>
              <w:t xml:space="preserve">Рз</w:t>
            </w:r>
          </w:p>
        </w:tc>
        <w:tc>
          <w:tcPr>
            <w:tcW w:w="426"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b/>
                <w:sz w:val="16"/>
                <w:szCs w:val="16"/>
              </w:rPr>
            </w:pPr>
            <w:r>
              <w:rPr>
                <w:b/>
                <w:sz w:val="16"/>
                <w:szCs w:val="16"/>
              </w:rPr>
              <w:t xml:space="preserve">ПР</w:t>
            </w:r>
          </w:p>
        </w:tc>
        <w:tc>
          <w:tcPr>
            <w:tcW w:w="1417"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b/>
                <w:sz w:val="16"/>
                <w:szCs w:val="16"/>
              </w:rPr>
            </w:pPr>
            <w:r>
              <w:rPr>
                <w:b/>
                <w:sz w:val="16"/>
                <w:szCs w:val="16"/>
              </w:rPr>
              <w:t xml:space="preserve">Сумма на год</w:t>
            </w:r>
          </w:p>
        </w:tc>
        <w:tc>
          <w:tcPr>
            <w:tcW w:w="1418" w:type="dxa"/>
            <w:tcBorders>
              <w:top w:val="none" w:color="FFFFFF" w:sz="255" w:space="0"/>
              <w:left w:val="single" w:color="000000" w:sz="4" w:space="0"/>
              <w:bottom w:val="none" w:color="FFFFFF" w:sz="255" w:space="0"/>
              <w:right w:val="single" w:color="000000" w:sz="4" w:space="0"/>
            </w:tcBorders>
            <w:noWrap/>
            <w:textDirection w:val="lrTb"/>
            <w:vAlign w:val="bottom"/>
          </w:tcPr>
          <w:p>
            <w:pPr>
              <w:pStyle w:val="Normal"/>
              <w:rPr>
                <w:b/>
                <w:sz w:val="16"/>
                <w:szCs w:val="16"/>
              </w:rPr>
            </w:pPr>
            <w:r>
              <w:rPr>
                <w:b/>
                <w:sz w:val="16"/>
                <w:szCs w:val="16"/>
              </w:rPr>
              <w:t xml:space="preserve"> </w:t>
            </w:r>
          </w:p>
        </w:tc>
      </w:tr>
      <w:tr>
        <w:trPr>
          <w:cantSplit/>
          <w:trHeight w:val="68"/>
        </w:trPr>
        <w:tc>
          <w:tcPr>
            <w:tcW w:w="5807" w:type="dxa"/>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rPr>
                <w:sz w:val="16"/>
                <w:szCs w:val="16"/>
              </w:rPr>
            </w:pPr>
            <w:r>
              <w:rPr>
                <w:sz w:val="16"/>
                <w:szCs w:val="16"/>
              </w:rPr>
            </w:r>
          </w:p>
        </w:tc>
        <w:tc>
          <w:tcPr>
            <w:tcW w:w="425"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rPr>
                <w:sz w:val="16"/>
                <w:szCs w:val="16"/>
              </w:rPr>
            </w:pPr>
            <w:r>
              <w:rPr>
                <w:sz w:val="16"/>
                <w:szCs w:val="16"/>
              </w:rPr>
            </w:r>
          </w:p>
        </w:tc>
        <w:tc>
          <w:tcPr>
            <w:tcW w:w="426"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rPr>
                <w:sz w:val="16"/>
                <w:szCs w:val="16"/>
              </w:rPr>
            </w:pPr>
            <w:r>
              <w:rPr>
                <w:sz w:val="16"/>
                <w:szCs w:val="16"/>
              </w:rPr>
            </w:r>
          </w:p>
        </w:tc>
        <w:tc>
          <w:tcPr>
            <w:tcW w:w="1417"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rPr>
                <w:sz w:val="16"/>
                <w:szCs w:val="16"/>
              </w:rPr>
            </w:pPr>
            <w:r>
              <w:rPr>
                <w:sz w:val="16"/>
                <w:szCs w:val="16"/>
              </w:rPr>
            </w:r>
          </w:p>
        </w:tc>
        <w:tc>
          <w:tcPr>
            <w:tcW w:w="1418" w:type="dxa"/>
            <w:tcBorders>
              <w:top w:val="none" w:color="FFFFFF" w:sz="255" w:space="0"/>
              <w:left w:val="single" w:color="000000" w:sz="4" w:space="0"/>
              <w:bottom w:val="none" w:color="FFFFFF" w:sz="255" w:space="0"/>
              <w:right w:val="single" w:color="000000" w:sz="4" w:space="0"/>
            </w:tcBorders>
            <w:noWrap/>
            <w:textDirection w:val="lrTb"/>
            <w:vAlign w:val="bottom"/>
          </w:tcPr>
          <w:p>
            <w:pPr>
              <w:pStyle w:val="Normal"/>
              <w:rPr>
                <w:b/>
                <w:sz w:val="16"/>
                <w:szCs w:val="16"/>
              </w:rPr>
            </w:pPr>
            <w:r>
              <w:rPr>
                <w:b/>
                <w:sz w:val="16"/>
                <w:szCs w:val="16"/>
              </w:rPr>
              <w:t xml:space="preserve">В том числе за счет</w:t>
            </w:r>
            <w:r>
              <w:rPr>
                <w:b/>
                <w:sz w:val="16"/>
                <w:szCs w:val="16"/>
              </w:rPr>
              <w:t xml:space="preserve"> субвенций</w:t>
            </w:r>
            <w:r>
              <w:rPr>
                <w:b/>
                <w:sz w:val="16"/>
                <w:szCs w:val="16"/>
              </w:rPr>
            </w:r>
          </w:p>
        </w:tc>
      </w:tr>
      <w:tr>
        <w:trPr>
          <w:cantSplit/>
          <w:trHeight w:val="68"/>
        </w:trPr>
        <w:tc>
          <w:tcPr>
            <w:tcW w:w="5807" w:type="dxa"/>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rPr>
                <w:sz w:val="16"/>
                <w:szCs w:val="16"/>
              </w:rPr>
            </w:pPr>
            <w:r>
              <w:rPr>
                <w:sz w:val="16"/>
                <w:szCs w:val="16"/>
              </w:rPr>
            </w:r>
          </w:p>
        </w:tc>
        <w:tc>
          <w:tcPr>
            <w:tcW w:w="425"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rPr>
                <w:sz w:val="16"/>
                <w:szCs w:val="16"/>
              </w:rPr>
            </w:pPr>
            <w:r>
              <w:rPr>
                <w:sz w:val="16"/>
                <w:szCs w:val="16"/>
              </w:rPr>
            </w:r>
          </w:p>
        </w:tc>
        <w:tc>
          <w:tcPr>
            <w:tcW w:w="426"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rPr>
                <w:sz w:val="16"/>
                <w:szCs w:val="16"/>
              </w:rPr>
            </w:pPr>
            <w:r>
              <w:rPr>
                <w:sz w:val="16"/>
                <w:szCs w:val="16"/>
              </w:rPr>
            </w:r>
          </w:p>
        </w:tc>
        <w:tc>
          <w:tcPr>
            <w:tcW w:w="1417"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rPr>
                <w:sz w:val="16"/>
                <w:szCs w:val="16"/>
              </w:rPr>
            </w:pPr>
            <w:r>
              <w:rPr>
                <w:sz w:val="16"/>
                <w:szCs w:val="16"/>
              </w:rPr>
            </w:r>
          </w:p>
        </w:tc>
        <w:tc>
          <w:tcPr>
            <w:tcW w:w="1418" w:type="dxa"/>
            <w:tcBorders>
              <w:top w:val="none" w:color="FFFFFF" w:sz="255" w:space="0"/>
              <w:left w:val="single" w:color="000000" w:sz="4" w:space="0"/>
              <w:bottom w:val="single" w:color="000000" w:sz="4" w:space="0"/>
              <w:right w:val="single" w:color="000000" w:sz="4" w:space="0"/>
            </w:tcBorders>
            <w:noWrap/>
            <w:textDirection w:val="lrTb"/>
            <w:vAlign w:val="top"/>
          </w:tcPr>
          <w:p>
            <w:pPr>
              <w:pStyle w:val="Normal"/>
              <w:jc w:val="center"/>
              <w:rPr>
                <w:b/>
                <w:sz w:val="16"/>
                <w:szCs w:val="16"/>
              </w:rPr>
            </w:pPr>
            <w:r>
              <w:rPr>
                <w:b/>
                <w:sz w:val="16"/>
                <w:szCs w:val="16"/>
              </w:rPr>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center"/>
              <w:rPr>
                <w:sz w:val="16"/>
                <w:szCs w:val="16"/>
              </w:rPr>
            </w:pPr>
            <w:r>
              <w:rPr>
                <w:sz w:val="16"/>
                <w:szCs w:val="16"/>
              </w:rPr>
              <w:t xml:space="preserve">1</w:t>
            </w:r>
          </w:p>
        </w:tc>
        <w:tc>
          <w:tcPr>
            <w:tcW w:w="425"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2</w:t>
            </w:r>
          </w:p>
        </w:tc>
        <w:tc>
          <w:tcPr>
            <w:tcW w:w="426"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3</w:t>
            </w:r>
          </w:p>
        </w:tc>
        <w:tc>
          <w:tcPr>
            <w:tcW w:w="1417"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4</w:t>
            </w:r>
          </w:p>
        </w:tc>
        <w:tc>
          <w:tcPr>
            <w:tcW w:w="1418"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5</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ОБЩЕГОСУДАРСТВЕННЫЕ ВОПРОСЫ</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507 262 953,50</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18 343 800,00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Функционирование высшего должностного лица субъекта Российской Федерации и муниципального образования</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4 966 500,00</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5 990 430,00</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152 903 395,96</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Судебная система</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4 100,00</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4 100,00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48 947 509,45</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702 600,00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Резервные фонды</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1 000 000,00</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Другие общегосударственные вопросы</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293 451 018,09</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17 637 100,00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НАЦИОНАЛЬНАЯ ОБОРОНА</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4 162 700,00</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4 162 700,00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Мобилизационная и вневойсковая подготовка</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4 162 700,00</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4 162 700,00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НАЦИОНАЛЬНАЯ БЕЗОПАСНОСТЬ И ПРАВООХРАНИТЕЛЬНАЯ ДЕЯТЕЛЬНОСТЬ</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27 587 303,50</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6 333 000,00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Органы юстиции</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6 333 000,00</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6 333 000,00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Гражданская оборона</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20 864 356,00</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Другие вопросы в области национальной безопасности и правоохранительной деятельности</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389 947,50</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НАЦИОНАЛЬНАЯ ЭКОНОМИКА</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278 521 219,80</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67 355 900,00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Общеэкономические вопросы</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26 315 118,90</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Сельское хозяйство и рыболовство</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62 013 700,00</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62 013 700,00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Транспорт</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79 691 150,08</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Дорожное хозяйство (дорожные фонды)</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64 765 774,44</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Связь и информатика</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9 758 685,67</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Другие вопросы в области национальной экономики</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35 976 790,71</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5 342 200,00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ЖИЛИЩНО-КОММУНАЛЬНОЕ ХОЗЯЙСТВО</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214 933 249,21</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65 495 000,00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Жилищное хозяйство</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34 975 002,11</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Коммунальное хозяйство</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109 577 508,76</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65 455 200,00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Благоустройство</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50 424 478,34</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Другие вопросы в области жилищно-коммунального хозяйства</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19 956 260,00</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39 800,00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ОХРАНА ОКРУЖАЮЩЕЙ СРЕДЫ</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8 148 950,00</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103 100,00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Другие вопросы в области охраны окружающей среды</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8 148 950,00</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103 100,00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ОБРАЗОВАНИЕ</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2 857 946 547,04</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1 679 052 300,00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Дошкольное образование</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503 435 210,79</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398 236 000,00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Общее образование</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1 852 390 061,50</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1 269 709 700,00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Дополнительное образование детей</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358 912 132,75</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Молодежная политика</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43 433 883,00</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9 684 600,00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Другие вопросы в области образования</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99 775 259,00</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1 422 000,00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КУЛЬТУРА, КИНЕМАТОГРАФИЯ</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209 751 236,27</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470 900,00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Культура</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201 243 246,27</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Другие вопросы в области культуры, кинематографии</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8 507 990,00</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470 900,00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ЗДРАВООХРАНЕНИЕ</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2 833 500,00</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2 833 500,00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Другие вопросы в области здравоохранения</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2 833 500,00</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2 833 500,00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СОЦИАЛЬНАЯ ПОЛИТИКА</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53 830 073,69</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25 448 000,00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Пенсионное обеспечение</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11 194 389,48</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Социальное обеспечение населения</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11 560 000,00</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11 560 000,00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Охрана семьи и детства</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29 205 684,21</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13 888 000,00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Другие вопросы в области социальной политики</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1 870 000,00</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ФИЗИЧЕСКАЯ КУЛЬТУРА И СПОРТ</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14 223 592,63</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Физическая культура</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3 995 052,63</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Массовый спорт</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3 730 860,00</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Другие вопросы в области физической культуры и спорта</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6 497 680,00</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СРЕДСТВА МАССОВОЙ ИНФОРМАЦИИ</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9 881 600,00</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Другие вопросы в области средств массовой информации</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9 881 600,00</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ОБСЛУЖИВАНИЕ ГОСУДАРСТВЕННОГО (МУНИЦИПАЛЬНОГО) ДОЛГА</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32 000,00</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Обслуживание государственного (муниципального) внутреннего долга</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32 000,00</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МЕЖБЮДЖЕТНЫЕ ТРАНСФЕРТЫ ОБЩЕГО ХАРАКТЕРА БЮДЖЕТАМ БЮДЖЕТНОЙ СИСТЕМЫ РОССИЙСКОЙ ФЕДЕРАЦИИ</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426"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41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333 327 708,66</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68 377 200,00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Дотации на выравнивание бюджетной обеспеченности субъектов Российской Федерации и муниципальных образований</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426"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41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288 831 300,00</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68 377 200,00</w:t>
            </w:r>
          </w:p>
        </w:tc>
      </w:tr>
      <w:tr>
        <w:trPr>
          <w:trHeight w:val="68"/>
        </w:trPr>
        <w:tc>
          <w:tcPr>
            <w:tcW w:w="5807"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Прочие межбюджетные трансферты общего характера</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42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44 496 408,66</w:t>
            </w:r>
          </w:p>
        </w:tc>
        <w:tc>
          <w:tcPr>
            <w:tcW w:w="1418"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304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Итого:</w:t>
            </w:r>
          </w:p>
        </w:tc>
        <w:tc>
          <w:tcPr>
            <w:tcW w:w="276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 </w:t>
            </w:r>
          </w:p>
        </w:tc>
        <w:tc>
          <w:tcPr>
            <w:tcW w:w="425"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 </w:t>
            </w:r>
          </w:p>
        </w:tc>
        <w:tc>
          <w:tcPr>
            <w:tcW w:w="426" w:type="dxa"/>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417"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4 522 442 634,30</w:t>
            </w:r>
          </w:p>
        </w:tc>
        <w:tc>
          <w:tcPr>
            <w:tcW w:w="1418"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1 937 975 400,00</w:t>
            </w:r>
          </w:p>
        </w:tc>
      </w:tr>
    </w:tbl>
    <w:p>
      <w:pPr>
        <w:pStyle w:val="Normal"/>
        <w:tabs>
          <w:tab w:val="left" w:pos="6330" w:leader="none"/>
        </w:tabs>
        <w:sectPr>
          <w:type w:val="nextPage"/>
          <w:pgSz w:w="11906" w:h="16838"/>
          <w:pgMar w:top="1135" w:right="849" w:bottom="851" w:left="1588" w:header="283" w:footer="283" w:gutter="0"/>
          <w:cols w:space="720"/>
          <w:docGrid w:linePitch="360"/>
        </w:sectPr>
      </w:pPr>
    </w:p>
    <w:p>
      <w:pPr>
        <w:pStyle w:val="Normal"/>
        <w:tabs>
          <w:tab w:val="left" w:pos="6330" w:leader="none"/>
        </w:tabs>
        <w:ind w:firstLine="6521"/>
        <w:jc w:val="center"/>
      </w:pPr>
      <w:r>
        <w:t xml:space="preserve">Приложение 5 к решению</w:t>
      </w:r>
    </w:p>
    <w:p>
      <w:pPr>
        <w:pStyle w:val="Normal"/>
        <w:tabs>
          <w:tab w:val="left" w:pos="6330" w:leader="none"/>
        </w:tabs>
        <w:jc w:val="right"/>
      </w:pPr>
      <w:r>
        <w:t xml:space="preserve">Думы Кондинского района</w:t>
      </w:r>
    </w:p>
    <w:p>
      <w:pPr>
        <w:pStyle w:val="UserStyle_7"/>
        <w:tabs>
          <w:tab w:val="center" w:pos="709" w:leader="none"/>
          <w:tab w:val="center" w:pos="6663" w:leader="none"/>
        </w:tabs>
        <w:spacing w:line="0" w:lineRule="atLeast"/>
        <w:ind w:left="4963" w:firstLine="1700"/>
        <w:rPr>
          <w:sz w:val="24"/>
        </w:rPr>
      </w:pPr>
      <w:r>
        <w:rPr>
          <w:sz w:val="24"/>
        </w:rPr>
        <w:t xml:space="preserve">от 2</w:t>
      </w:r>
      <w:r>
        <w:rPr>
          <w:sz w:val="24"/>
        </w:rPr>
        <w:t xml:space="preserve">4.01.2023</w:t>
      </w:r>
      <w:r>
        <w:rPr>
          <w:sz w:val="24"/>
        </w:rPr>
        <w:t xml:space="preserve"> № 9</w:t>
      </w:r>
      <w:r>
        <w:rPr>
          <w:sz w:val="24"/>
        </w:rPr>
        <w:t xml:space="preserve">74</w:t>
      </w:r>
      <w:r>
        <w:rPr>
          <w:sz w:val="24"/>
        </w:rPr>
      </w:r>
    </w:p>
    <w:p>
      <w:pPr>
        <w:pStyle w:val="Normal"/>
        <w:tabs>
          <w:tab w:val="left" w:pos="7845" w:leader="none"/>
        </w:tabs>
        <w:ind w:left="6663"/>
      </w:pPr>
      <w:r>
        <w:tab/>
      </w:r>
    </w:p>
    <w:p>
      <w:pPr>
        <w:pStyle w:val="Normal"/>
        <w:jc w:val="center"/>
        <w:rPr>
          <w:b/>
        </w:rPr>
      </w:pPr>
      <w:r>
        <w:rPr>
          <w:b/>
        </w:rPr>
        <w:t xml:space="preserve">Ведомственная структура расходов бюджета</w:t>
      </w:r>
      <w:r>
        <w:rPr>
          <w:b/>
        </w:rPr>
      </w:r>
    </w:p>
    <w:p>
      <w:pPr>
        <w:pStyle w:val="Normal"/>
        <w:tabs>
          <w:tab w:val="left" w:pos="7845" w:leader="none"/>
        </w:tabs>
        <w:ind w:left="-142"/>
        <w:jc w:val="center"/>
      </w:pPr>
      <w:r>
        <w:rPr>
          <w:b/>
        </w:rPr>
        <w:t xml:space="preserve">муниципального образования Кондинский район на 2023 год</w:t>
      </w:r>
    </w:p>
    <w:p>
      <w:pPr>
        <w:pStyle w:val="Normal"/>
        <w:tabs>
          <w:tab w:val="left" w:pos="7845" w:leader="none"/>
        </w:tabs>
      </w:pPr>
    </w:p>
    <w:tbl>
      <w:tblPr>
        <w:tblW w:w="9670" w:type="dxa"/>
        <w:tblInd w:w="13" w:type="dxa"/>
        <w:tblLayout w:type="autofit"/>
        <w:tblCellMar>
          <w:left w:w="108" w:type="dxa"/>
          <w:top w:w="0" w:type="dxa"/>
          <w:right w:w="108" w:type="dxa"/>
          <w:bottom w:w="0" w:type="dxa"/>
        </w:tblCellMar>
        <w:tblLook w:val="04A0" w:firstRow="1" w:lastRow="0" w:firstColumn="1" w:lastColumn="0" w:noHBand="0" w:noVBand="1"/>
      </w:tblPr>
      <w:tblGrid>
        <w:gridCol w:w="4007"/>
        <w:gridCol w:w="476"/>
        <w:gridCol w:w="425"/>
        <w:gridCol w:w="439"/>
        <w:gridCol w:w="1060"/>
        <w:gridCol w:w="498"/>
        <w:gridCol w:w="1374"/>
        <w:gridCol w:w="1393"/>
      </w:tblGrid>
      <w:tr>
        <w:trPr>
          <w:trHeight w:val="68"/>
        </w:trPr>
        <w:tc>
          <w:tcPr>
            <w:tcW w:w="4014"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jc w:val="center"/>
              <w:rPr>
                <w:sz w:val="20"/>
                <w:szCs w:val="20"/>
              </w:rPr>
            </w:pPr>
            <w:r>
              <w:rPr>
                <w:sz w:val="20"/>
                <w:szCs w:val="20"/>
              </w:rPr>
            </w:r>
          </w:p>
        </w:tc>
        <w:tc>
          <w:tcPr>
            <w:tcW w:w="476"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425"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425"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1061"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498"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1376"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1395" w:type="dxa"/>
            <w:tcBorders>
              <w:top w:val="none" w:color="FFFFFF" w:sz="255" w:space="0"/>
              <w:left w:val="none" w:color="FFFFFF" w:sz="255" w:space="0"/>
              <w:bottom w:val="single" w:color="000000" w:sz="4" w:space="0"/>
            </w:tcBorders>
            <w:noWrap/>
            <w:textDirection w:val="lrTb"/>
            <w:vAlign w:val="bottom"/>
          </w:tcPr>
          <w:p>
            <w:pPr>
              <w:pStyle w:val="Normal"/>
              <w:jc w:val="center"/>
              <w:rPr>
                <w:sz w:val="16"/>
                <w:szCs w:val="16"/>
              </w:rPr>
            </w:pPr>
            <w:r>
              <w:rPr>
                <w:sz w:val="16"/>
                <w:szCs w:val="16"/>
              </w:rPr>
              <w:t xml:space="preserve">(в рублях)</w:t>
            </w:r>
          </w:p>
        </w:tc>
      </w:tr>
      <w:tr>
        <w:trPr>
          <w:cantSplit/>
          <w:trHeight w:val="184"/>
        </w:trPr>
        <w:tc>
          <w:tcPr>
            <w:tcW w:w="4014" w:type="dxa"/>
            <w:vMerge w:val="restart"/>
            <w:tcBorders>
              <w:top w:val="single" w:color="000000" w:sz="4" w:space="0"/>
              <w:left w:val="single" w:color="000000" w:sz="4" w:space="0"/>
              <w:bottom w:val="single" w:color="000000" w:sz="4" w:space="0"/>
              <w:right w:val="none" w:color="FFFFFF" w:sz="255" w:space="0"/>
            </w:tcBorders>
            <w:noWrap/>
            <w:textDirection w:val="lrTb"/>
            <w:vAlign w:val="center"/>
          </w:tcPr>
          <w:p>
            <w:pPr>
              <w:pStyle w:val="Normal"/>
              <w:jc w:val="center"/>
              <w:rPr>
                <w:b/>
                <w:sz w:val="16"/>
                <w:szCs w:val="16"/>
              </w:rPr>
            </w:pPr>
            <w:r>
              <w:rPr>
                <w:b/>
                <w:sz w:val="16"/>
                <w:szCs w:val="16"/>
              </w:rPr>
              <w:t xml:space="preserve">Наименование</w:t>
            </w:r>
          </w:p>
        </w:tc>
        <w:tc>
          <w:tcPr>
            <w:tcW w:w="476" w:type="dxa"/>
            <w:vMerge w:val="restart"/>
            <w:tcBorders>
              <w:top w:val="single" w:color="000000" w:sz="4" w:space="0"/>
              <w:left w:val="single" w:color="000000" w:sz="4" w:space="0"/>
              <w:bottom w:val="single" w:color="000000" w:sz="4" w:space="0"/>
              <w:right w:val="none" w:color="FFFFFF" w:sz="255" w:space="0"/>
            </w:tcBorders>
            <w:textDirection w:val="lrTb"/>
            <w:vAlign w:val="center"/>
          </w:tcPr>
          <w:p>
            <w:pPr>
              <w:pStyle w:val="Normal"/>
              <w:jc w:val="center"/>
              <w:rPr>
                <w:b/>
                <w:sz w:val="16"/>
                <w:szCs w:val="16"/>
              </w:rPr>
            </w:pPr>
            <w:r>
              <w:rPr>
                <w:b/>
                <w:sz w:val="16"/>
                <w:szCs w:val="16"/>
              </w:rPr>
              <w:t xml:space="preserve">Вед</w:t>
            </w:r>
          </w:p>
        </w:tc>
        <w:tc>
          <w:tcPr>
            <w:tcW w:w="425" w:type="dxa"/>
            <w:vMerge w:val="restart"/>
            <w:tcBorders>
              <w:top w:val="single" w:color="000000" w:sz="4" w:space="0"/>
              <w:left w:val="single" w:color="000000" w:sz="4" w:space="0"/>
              <w:bottom w:val="single" w:color="000000" w:sz="4" w:space="0"/>
              <w:right w:val="none" w:color="FFFFFF" w:sz="255" w:space="0"/>
            </w:tcBorders>
            <w:textDirection w:val="lrTb"/>
            <w:vAlign w:val="center"/>
          </w:tcPr>
          <w:p>
            <w:pPr>
              <w:pStyle w:val="Normal"/>
              <w:jc w:val="center"/>
              <w:rPr>
                <w:b/>
                <w:sz w:val="16"/>
                <w:szCs w:val="16"/>
              </w:rPr>
            </w:pPr>
            <w:r>
              <w:rPr>
                <w:b/>
                <w:sz w:val="16"/>
                <w:szCs w:val="16"/>
              </w:rPr>
              <w:t xml:space="preserve">Рз</w:t>
            </w:r>
          </w:p>
        </w:tc>
        <w:tc>
          <w:tcPr>
            <w:tcW w:w="425" w:type="dxa"/>
            <w:vMerge w:val="restart"/>
            <w:tcBorders>
              <w:top w:val="single" w:color="000000" w:sz="4" w:space="0"/>
              <w:left w:val="single" w:color="000000" w:sz="4" w:space="0"/>
              <w:bottom w:val="single" w:color="000000" w:sz="4" w:space="0"/>
              <w:right w:val="none" w:color="FFFFFF" w:sz="255" w:space="0"/>
            </w:tcBorders>
            <w:textDirection w:val="lrTb"/>
            <w:vAlign w:val="center"/>
          </w:tcPr>
          <w:p>
            <w:pPr>
              <w:pStyle w:val="Normal"/>
              <w:jc w:val="center"/>
              <w:rPr>
                <w:b/>
                <w:sz w:val="16"/>
                <w:szCs w:val="16"/>
              </w:rPr>
            </w:pPr>
            <w:r>
              <w:rPr>
                <w:b/>
                <w:sz w:val="16"/>
                <w:szCs w:val="16"/>
              </w:rPr>
              <w:t xml:space="preserve">ПР</w:t>
            </w:r>
          </w:p>
        </w:tc>
        <w:tc>
          <w:tcPr>
            <w:tcW w:w="1061" w:type="dxa"/>
            <w:vMerge w:val="restart"/>
            <w:tcBorders>
              <w:top w:val="single" w:color="000000" w:sz="4" w:space="0"/>
              <w:left w:val="single" w:color="000000" w:sz="4" w:space="0"/>
              <w:bottom w:val="single" w:color="000000" w:sz="4" w:space="0"/>
              <w:right w:val="none" w:color="FFFFFF" w:sz="255" w:space="0"/>
            </w:tcBorders>
            <w:textDirection w:val="lrTb"/>
            <w:vAlign w:val="center"/>
          </w:tcPr>
          <w:p>
            <w:pPr>
              <w:pStyle w:val="Normal"/>
              <w:jc w:val="center"/>
              <w:rPr>
                <w:b/>
                <w:sz w:val="16"/>
                <w:szCs w:val="16"/>
              </w:rPr>
            </w:pPr>
            <w:r>
              <w:rPr>
                <w:b/>
                <w:sz w:val="16"/>
                <w:szCs w:val="16"/>
              </w:rPr>
              <w:t xml:space="preserve">ЦСР</w:t>
            </w:r>
          </w:p>
        </w:tc>
        <w:tc>
          <w:tcPr>
            <w:tcW w:w="498"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b/>
                <w:sz w:val="16"/>
                <w:szCs w:val="16"/>
              </w:rPr>
            </w:pPr>
            <w:r>
              <w:rPr>
                <w:b/>
                <w:sz w:val="16"/>
                <w:szCs w:val="16"/>
              </w:rPr>
              <w:t xml:space="preserve">ВР</w:t>
            </w:r>
          </w:p>
        </w:tc>
        <w:tc>
          <w:tcPr>
            <w:tcW w:w="1376" w:type="dxa"/>
            <w:vMerge w:val="restart"/>
            <w:tcBorders>
              <w:top w:val="single" w:color="000000" w:sz="4" w:space="0"/>
              <w:left w:val="none" w:color="FFFFFF" w:sz="255" w:space="0"/>
              <w:bottom w:val="single" w:color="000000" w:sz="4" w:space="0"/>
              <w:right w:val="single" w:color="000000" w:sz="4" w:space="0"/>
            </w:tcBorders>
            <w:textDirection w:val="lrTb"/>
            <w:vAlign w:val="center"/>
          </w:tcPr>
          <w:p>
            <w:pPr>
              <w:pStyle w:val="Normal"/>
              <w:jc w:val="center"/>
              <w:rPr>
                <w:b/>
                <w:sz w:val="16"/>
                <w:szCs w:val="16"/>
              </w:rPr>
            </w:pPr>
            <w:r>
              <w:rPr>
                <w:b/>
                <w:sz w:val="16"/>
                <w:szCs w:val="16"/>
              </w:rPr>
              <w:t xml:space="preserve">Сумма на  год</w:t>
            </w:r>
          </w:p>
        </w:tc>
        <w:tc>
          <w:tcPr>
            <w:tcW w:w="1395"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b/>
                <w:sz w:val="16"/>
                <w:szCs w:val="16"/>
              </w:rPr>
            </w:pPr>
            <w:r>
              <w:rPr>
                <w:b/>
                <w:sz w:val="16"/>
                <w:szCs w:val="16"/>
              </w:rPr>
              <w:t xml:space="preserve">в том числе за счет субвенций</w:t>
            </w:r>
          </w:p>
        </w:tc>
      </w:tr>
      <w:tr>
        <w:trPr>
          <w:cantSplit/>
          <w:trHeight w:val="184"/>
        </w:trPr>
        <w:tc>
          <w:tcPr>
            <w:tcW w:w="4014" w:type="dxa"/>
            <w:vMerge w:val="continue"/>
            <w:tcBorders>
              <w:top w:val="single" w:color="000000" w:sz="4" w:space="0"/>
              <w:left w:val="single" w:color="000000" w:sz="4" w:space="0"/>
              <w:bottom w:val="single" w:color="000000" w:sz="4" w:space="0"/>
              <w:right w:val="none" w:color="FFFFFF" w:sz="255" w:space="0"/>
            </w:tcBorders>
            <w:textDirection w:val="lrTb"/>
            <w:vAlign w:val="center"/>
          </w:tcPr>
          <w:p>
            <w:pPr>
              <w:pStyle w:val="Normal"/>
              <w:rPr>
                <w:sz w:val="16"/>
                <w:szCs w:val="16"/>
              </w:rPr>
            </w:pPr>
            <w:r>
              <w:rPr>
                <w:sz w:val="16"/>
                <w:szCs w:val="16"/>
              </w:rPr>
            </w:r>
          </w:p>
        </w:tc>
        <w:tc>
          <w:tcPr>
            <w:tcW w:w="476" w:type="dxa"/>
            <w:vMerge w:val="continue"/>
            <w:tcBorders>
              <w:top w:val="single" w:color="000000" w:sz="4" w:space="0"/>
              <w:left w:val="single" w:color="000000" w:sz="4" w:space="0"/>
              <w:bottom w:val="single" w:color="000000" w:sz="4" w:space="0"/>
              <w:right w:val="none" w:color="FFFFFF" w:sz="255" w:space="0"/>
            </w:tcBorders>
            <w:textDirection w:val="lrTb"/>
            <w:vAlign w:val="center"/>
          </w:tcPr>
          <w:p>
            <w:pPr>
              <w:pStyle w:val="Normal"/>
              <w:rPr>
                <w:sz w:val="16"/>
                <w:szCs w:val="16"/>
              </w:rPr>
            </w:pPr>
            <w:r>
              <w:rPr>
                <w:sz w:val="16"/>
                <w:szCs w:val="16"/>
              </w:rPr>
            </w:r>
          </w:p>
        </w:tc>
        <w:tc>
          <w:tcPr>
            <w:tcW w:w="425" w:type="dxa"/>
            <w:vMerge w:val="continue"/>
            <w:tcBorders>
              <w:top w:val="single" w:color="000000" w:sz="4" w:space="0"/>
              <w:left w:val="single" w:color="000000" w:sz="4" w:space="0"/>
              <w:bottom w:val="single" w:color="000000" w:sz="4" w:space="0"/>
              <w:right w:val="none" w:color="FFFFFF" w:sz="255" w:space="0"/>
            </w:tcBorders>
            <w:textDirection w:val="lrTb"/>
            <w:vAlign w:val="center"/>
          </w:tcPr>
          <w:p>
            <w:pPr>
              <w:pStyle w:val="Normal"/>
              <w:rPr>
                <w:sz w:val="16"/>
                <w:szCs w:val="16"/>
              </w:rPr>
            </w:pPr>
            <w:r>
              <w:rPr>
                <w:sz w:val="16"/>
                <w:szCs w:val="16"/>
              </w:rPr>
            </w:r>
          </w:p>
        </w:tc>
        <w:tc>
          <w:tcPr>
            <w:tcW w:w="425" w:type="dxa"/>
            <w:vMerge w:val="continue"/>
            <w:tcBorders>
              <w:top w:val="single" w:color="000000" w:sz="4" w:space="0"/>
              <w:left w:val="single" w:color="000000" w:sz="4" w:space="0"/>
              <w:bottom w:val="single" w:color="000000" w:sz="4" w:space="0"/>
              <w:right w:val="none" w:color="FFFFFF" w:sz="255" w:space="0"/>
            </w:tcBorders>
            <w:textDirection w:val="lrTb"/>
            <w:vAlign w:val="center"/>
          </w:tcPr>
          <w:p>
            <w:pPr>
              <w:pStyle w:val="Normal"/>
              <w:rPr>
                <w:sz w:val="16"/>
                <w:szCs w:val="16"/>
              </w:rPr>
            </w:pPr>
            <w:r>
              <w:rPr>
                <w:sz w:val="16"/>
                <w:szCs w:val="16"/>
              </w:rPr>
            </w:r>
          </w:p>
        </w:tc>
        <w:tc>
          <w:tcPr>
            <w:tcW w:w="1061" w:type="dxa"/>
            <w:vMerge w:val="continue"/>
            <w:tcBorders>
              <w:top w:val="single" w:color="000000" w:sz="4" w:space="0"/>
              <w:left w:val="single" w:color="000000" w:sz="4" w:space="0"/>
              <w:bottom w:val="single" w:color="000000" w:sz="4" w:space="0"/>
              <w:right w:val="none" w:color="FFFFFF" w:sz="255" w:space="0"/>
            </w:tcBorders>
            <w:textDirection w:val="lrTb"/>
            <w:vAlign w:val="center"/>
          </w:tcPr>
          <w:p>
            <w:pPr>
              <w:pStyle w:val="Normal"/>
              <w:rPr>
                <w:sz w:val="16"/>
                <w:szCs w:val="16"/>
              </w:rPr>
            </w:pPr>
            <w:r>
              <w:rPr>
                <w:sz w:val="16"/>
                <w:szCs w:val="16"/>
              </w:rPr>
            </w:r>
          </w:p>
        </w:tc>
        <w:tc>
          <w:tcPr>
            <w:tcW w:w="498"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rPr>
                <w:sz w:val="16"/>
                <w:szCs w:val="16"/>
              </w:rPr>
            </w:pPr>
            <w:r>
              <w:rPr>
                <w:sz w:val="16"/>
                <w:szCs w:val="16"/>
              </w:rPr>
            </w:r>
          </w:p>
        </w:tc>
        <w:tc>
          <w:tcPr>
            <w:tcW w:w="1376" w:type="dxa"/>
            <w:vMerge w:val="continue"/>
            <w:tcBorders>
              <w:top w:val="single" w:color="000000" w:sz="4" w:space="0"/>
              <w:left w:val="none" w:color="FFFFFF" w:sz="255" w:space="0"/>
              <w:bottom w:val="single" w:color="000000" w:sz="4" w:space="0"/>
              <w:right w:val="single" w:color="000000" w:sz="4" w:space="0"/>
            </w:tcBorders>
            <w:textDirection w:val="lrTb"/>
            <w:vAlign w:val="center"/>
          </w:tcPr>
          <w:p>
            <w:pPr>
              <w:pStyle w:val="Normal"/>
              <w:rPr>
                <w:sz w:val="16"/>
                <w:szCs w:val="16"/>
              </w:rPr>
            </w:pPr>
            <w:r>
              <w:rPr>
                <w:sz w:val="16"/>
                <w:szCs w:val="16"/>
              </w:rPr>
            </w:r>
          </w:p>
        </w:tc>
        <w:tc>
          <w:tcPr>
            <w:tcW w:w="1395"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rPr>
                <w:sz w:val="16"/>
                <w:szCs w:val="16"/>
              </w:rPr>
            </w:pPr>
            <w:r>
              <w:rPr>
                <w:sz w:val="16"/>
                <w:szCs w:val="16"/>
              </w:rPr>
            </w:r>
          </w:p>
        </w:tc>
      </w:tr>
      <w:tr>
        <w:trPr>
          <w:trHeight w:val="68"/>
        </w:trPr>
        <w:tc>
          <w:tcPr>
            <w:tcW w:w="4014"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1</w:t>
            </w:r>
          </w:p>
        </w:tc>
        <w:tc>
          <w:tcPr>
            <w:tcW w:w="476"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2</w:t>
            </w:r>
          </w:p>
        </w:tc>
        <w:tc>
          <w:tcPr>
            <w:tcW w:w="425"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3</w:t>
            </w:r>
          </w:p>
        </w:tc>
        <w:tc>
          <w:tcPr>
            <w:tcW w:w="425"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4</w:t>
            </w:r>
          </w:p>
        </w:tc>
        <w:tc>
          <w:tcPr>
            <w:tcW w:w="106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5</w:t>
            </w:r>
          </w:p>
        </w:tc>
        <w:tc>
          <w:tcPr>
            <w:tcW w:w="498"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6</w:t>
            </w:r>
          </w:p>
        </w:tc>
        <w:tc>
          <w:tcPr>
            <w:tcW w:w="1376"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7</w:t>
            </w:r>
          </w:p>
        </w:tc>
        <w:tc>
          <w:tcPr>
            <w:tcW w:w="1395"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8</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Дума Кондинского района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5 990 430,00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ОБЩЕГОСУДАРСТВЕННЫЕ ВОПРОСЫ</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5 990 430,00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5 990 430,00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муниципальной службы</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5 990 430,00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sz w:val="16"/>
                <w:szCs w:val="16"/>
              </w:rPr>
              <w:t xml:space="preserve">«</w:t>
            </w:r>
            <w:r>
              <w:rPr>
                <w:sz w:val="16"/>
                <w:szCs w:val="16"/>
              </w:rPr>
              <w:t xml:space="preserve">Единая дежурно-диспетчерская служба Кондинского района</w:t>
            </w:r>
            <w:r>
              <w:rPr>
                <w:sz w:val="16"/>
                <w:szCs w:val="16"/>
              </w:rPr>
              <w:t xml:space="preserve">»</w:t>
            </w:r>
            <w:r>
              <w:rPr>
                <w:sz w:val="16"/>
                <w:szCs w:val="16"/>
              </w:rPr>
              <w:t xml:space="preserve">, муниципального казенного учреждения </w:t>
            </w:r>
            <w:r>
              <w:rPr>
                <w:sz w:val="16"/>
                <w:szCs w:val="16"/>
              </w:rPr>
              <w:t xml:space="preserve">«</w:t>
            </w:r>
            <w:r>
              <w:rPr>
                <w:sz w:val="16"/>
                <w:szCs w:val="16"/>
              </w:rPr>
              <w:t xml:space="preserve">Управление материально-технического обеспечения деятельности органов местного самоуправления Кондинского района</w:t>
            </w:r>
            <w:r>
              <w:rPr>
                <w:sz w:val="16"/>
                <w:szCs w:val="16"/>
              </w:rPr>
              <w:t xml:space="preserve">»</w:t>
            </w:r>
            <w:r>
              <w:rPr>
                <w:sz w:val="16"/>
                <w:szCs w:val="16"/>
              </w:rPr>
              <w:t xml:space="preserve"> и муниципального казенного учреждения </w:t>
            </w:r>
            <w:r>
              <w:rPr>
                <w:sz w:val="16"/>
                <w:szCs w:val="16"/>
              </w:rPr>
              <w:t xml:space="preserve">«</w:t>
            </w:r>
            <w:r>
              <w:rPr>
                <w:sz w:val="16"/>
                <w:szCs w:val="16"/>
              </w:rPr>
              <w:t xml:space="preserve">Центр бухгалтерского учета Кондинского района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5 990 430,00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174 830,00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174 830,00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174 830,00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0100402040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101 830,00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Иные выплаты государственных (муниципальных) органов привлекаемым лицам</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0100402040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123</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73 000,00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Председатель представительного органа муниципального образования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0100402110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3 641 000,00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0100402110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3 641 000,00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0100402110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3 641 000,00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0100402110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2 798 000,00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0100402110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129</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843 000,00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Депутаты представительного органа муниципального образования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0100402120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2 174 600,00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0100402120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2 174 600,00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0100402120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2 174 600,00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0100402120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1 672 000,00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0100402120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129</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502 600,00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Контрольно-счетная палата Кондинского района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035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11 312 060,00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ОБЩЕГОСУДАРСТВЕННЫЕ ВОПРОСЫ</w:t>
            </w:r>
          </w:p>
        </w:tc>
        <w:tc>
          <w:tcPr>
            <w:tcW w:w="476"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035</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11 312 060,00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Обеспечение деятельности финансовых, налоговых и таможенных органов и органов финансового (финансово-бюджетного) надзора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11 312 060,00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муниципальной службы</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11 312 060,00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sz w:val="16"/>
                <w:szCs w:val="16"/>
              </w:rPr>
              <w:t xml:space="preserve">«</w:t>
            </w:r>
            <w:r>
              <w:rPr>
                <w:sz w:val="16"/>
                <w:szCs w:val="16"/>
              </w:rPr>
              <w:t xml:space="preserve">Единая дежурно-диспетчерская служба Кондинского района</w:t>
            </w:r>
            <w:r>
              <w:rPr>
                <w:sz w:val="16"/>
                <w:szCs w:val="16"/>
              </w:rPr>
              <w:t xml:space="preserve">»</w:t>
            </w:r>
            <w:r>
              <w:rPr>
                <w:sz w:val="16"/>
                <w:szCs w:val="16"/>
              </w:rPr>
              <w:t xml:space="preserve">, муниципального казенного учреждения </w:t>
            </w:r>
            <w:r>
              <w:rPr>
                <w:sz w:val="16"/>
                <w:szCs w:val="16"/>
              </w:rPr>
              <w:t xml:space="preserve">«</w:t>
            </w:r>
            <w:r>
              <w:rPr>
                <w:sz w:val="16"/>
                <w:szCs w:val="16"/>
              </w:rPr>
              <w:t xml:space="preserve">Управление материально-технического обеспечения деятельности органов местного самоуправления Кондинского района</w:t>
            </w:r>
            <w:r>
              <w:rPr>
                <w:sz w:val="16"/>
                <w:szCs w:val="16"/>
              </w:rPr>
              <w:t xml:space="preserve">»</w:t>
            </w:r>
            <w:r>
              <w:rPr>
                <w:sz w:val="16"/>
                <w:szCs w:val="16"/>
              </w:rPr>
              <w:t xml:space="preserve"> и муниципального казенного учреждения </w:t>
            </w:r>
            <w:r>
              <w:rPr>
                <w:sz w:val="16"/>
                <w:szCs w:val="16"/>
              </w:rPr>
              <w:t xml:space="preserve">«</w:t>
            </w:r>
            <w:r>
              <w:rPr>
                <w:sz w:val="16"/>
                <w:szCs w:val="16"/>
              </w:rPr>
              <w:t xml:space="preserve">Центр бухгалтерского учета Кондинского района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11 312 060,00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6 531 760,00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6 531 760,00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6 531 760,00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035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0100402040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4 861 000,00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035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0100402040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211 760,00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035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0100402040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129</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1 459 000,00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Руководитель контрольно-счетной палаты муниципального образования и его заместители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0100402250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4 780 300,00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0100402250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4 780 300,00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0100402250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4 780 300,00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035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0100402250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3 675 300,00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035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0100402250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129</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1 105 000,00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Администрация Кондинского района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650 076 977,05</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90 331 947,72</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ОБЩЕГОСУДАРСТВЕННЫЕ ВОПРОСЫ</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413 999 120,60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17 641 200,00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Функционирование высшего должностного лица субъекта Российской Федерации и муниципального образования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4 966 500,00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муниципальной службы</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4 966 500,00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sz w:val="16"/>
                <w:szCs w:val="16"/>
              </w:rPr>
              <w:t xml:space="preserve">«</w:t>
            </w:r>
            <w:r>
              <w:rPr>
                <w:sz w:val="16"/>
                <w:szCs w:val="16"/>
              </w:rPr>
              <w:t xml:space="preserve">Единая дежурно-диспетчерская служба Кондинского района</w:t>
            </w:r>
            <w:r>
              <w:rPr>
                <w:sz w:val="16"/>
                <w:szCs w:val="16"/>
              </w:rPr>
              <w:t xml:space="preserve">»</w:t>
            </w:r>
            <w:r>
              <w:rPr>
                <w:sz w:val="16"/>
                <w:szCs w:val="16"/>
              </w:rPr>
              <w:t xml:space="preserve">, муниципального казенного учреждения </w:t>
            </w:r>
            <w:r>
              <w:rPr>
                <w:sz w:val="16"/>
                <w:szCs w:val="16"/>
              </w:rPr>
              <w:t xml:space="preserve">«</w:t>
            </w:r>
            <w:r>
              <w:rPr>
                <w:sz w:val="16"/>
                <w:szCs w:val="16"/>
              </w:rPr>
              <w:t xml:space="preserve">Управление материально-технического обеспечения деятельности органов местного самоуправления Кондинского района</w:t>
            </w:r>
            <w:r>
              <w:rPr>
                <w:sz w:val="16"/>
                <w:szCs w:val="16"/>
              </w:rPr>
              <w:t xml:space="preserve">»</w:t>
            </w:r>
            <w:r>
              <w:rPr>
                <w:sz w:val="16"/>
                <w:szCs w:val="16"/>
              </w:rPr>
              <w:t xml:space="preserve"> и муниципального казенного учреждения </w:t>
            </w:r>
            <w:r>
              <w:rPr>
                <w:sz w:val="16"/>
                <w:szCs w:val="16"/>
              </w:rPr>
              <w:t xml:space="preserve">«</w:t>
            </w:r>
            <w:r>
              <w:rPr>
                <w:sz w:val="16"/>
                <w:szCs w:val="16"/>
              </w:rPr>
              <w:t xml:space="preserve">Центр бухгалтерского учета Кондинского района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4 966 500,00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Глава (высшее должностное лицо) муниципального образования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0100402030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4 966 500,00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0100402030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4 966 500,00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0100402030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4 966 500,00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0100402030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3 814 500,00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0100402030</w:t>
            </w:r>
          </w:p>
        </w:tc>
        <w:tc>
          <w:tcPr>
            <w:tcW w:w="498"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129</w:t>
            </w:r>
          </w:p>
        </w:tc>
        <w:tc>
          <w:tcPr>
            <w:tcW w:w="137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1 152 000,00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152 881 021,96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муниципальной службы</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152 881 021,96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sz w:val="16"/>
                <w:szCs w:val="16"/>
              </w:rPr>
              <w:t xml:space="preserve">«</w:t>
            </w:r>
            <w:r>
              <w:rPr>
                <w:sz w:val="16"/>
                <w:szCs w:val="16"/>
              </w:rPr>
              <w:t xml:space="preserve">Единая дежурно-диспетчерская служба Кондинского района</w:t>
            </w:r>
            <w:r>
              <w:rPr>
                <w:sz w:val="16"/>
                <w:szCs w:val="16"/>
              </w:rPr>
              <w:t xml:space="preserve">»</w:t>
            </w:r>
            <w:r>
              <w:rPr>
                <w:sz w:val="16"/>
                <w:szCs w:val="16"/>
              </w:rPr>
              <w:t xml:space="preserve">, муниципального казенного учреждения </w:t>
            </w:r>
            <w:r>
              <w:rPr>
                <w:sz w:val="16"/>
                <w:szCs w:val="16"/>
              </w:rPr>
              <w:t xml:space="preserve">«</w:t>
            </w:r>
            <w:r>
              <w:rPr>
                <w:sz w:val="16"/>
                <w:szCs w:val="16"/>
              </w:rPr>
              <w:t xml:space="preserve">Управление материально-технического обеспечения деятельности органов местного самоуправления Кондинского района</w:t>
            </w:r>
            <w:r>
              <w:rPr>
                <w:sz w:val="16"/>
                <w:szCs w:val="16"/>
              </w:rPr>
              <w:t xml:space="preserve">»</w:t>
            </w:r>
            <w:r>
              <w:rPr>
                <w:sz w:val="16"/>
                <w:szCs w:val="16"/>
              </w:rPr>
              <w:t xml:space="preserve"> и муниципального казенного учреждения </w:t>
            </w:r>
            <w:r>
              <w:rPr>
                <w:sz w:val="16"/>
                <w:szCs w:val="16"/>
              </w:rPr>
              <w:t xml:space="preserve">«</w:t>
            </w:r>
            <w:r>
              <w:rPr>
                <w:sz w:val="16"/>
                <w:szCs w:val="16"/>
              </w:rPr>
              <w:t xml:space="preserve">Центр бухгалтерского учета Кондинского района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152 881 021,96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152 881 021,96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152 881 021,96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152 881 021,96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0100402040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115 853 730,72</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0100402040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2 172 299,79</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0100402040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129</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34 854 991,45</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Судебная система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Профилактика правонарушений и обеспечение отдельных прав граждан</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1300300000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1300351200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1300351200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1300351200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1300351200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4 100,00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4 100,00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Другие общегосударственные вопросы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256 147 498,64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17 637 100,00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муниципальной службы</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250 310 898,64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11 811 600,00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Содействие повышению профессионального уровня муниципальных служащих, управленческих кадров</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297 033,69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мероприятия содействие повышению профессионального уровня муниципальных служащих, управленческих кадров</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0100170240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297 033,69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0100170240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297 033,69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0100170240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297 033,69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0100170240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297 033,69</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sz w:val="16"/>
                <w:szCs w:val="16"/>
              </w:rPr>
              <w:t xml:space="preserve">«</w:t>
            </w:r>
            <w:r>
              <w:rPr>
                <w:sz w:val="16"/>
                <w:szCs w:val="16"/>
              </w:rPr>
              <w:t xml:space="preserve">Единая дежурно-диспетчерская служба Кондинского района</w:t>
            </w:r>
            <w:r>
              <w:rPr>
                <w:sz w:val="16"/>
                <w:szCs w:val="16"/>
              </w:rPr>
              <w:t xml:space="preserve">»</w:t>
            </w:r>
            <w:r>
              <w:rPr>
                <w:sz w:val="16"/>
                <w:szCs w:val="16"/>
              </w:rPr>
              <w:t xml:space="preserve">, муниципального казенного учреждения </w:t>
            </w:r>
            <w:r>
              <w:rPr>
                <w:sz w:val="16"/>
                <w:szCs w:val="16"/>
              </w:rPr>
              <w:t xml:space="preserve">«</w:t>
            </w:r>
            <w:r>
              <w:rPr>
                <w:sz w:val="16"/>
                <w:szCs w:val="16"/>
              </w:rPr>
              <w:t xml:space="preserve">Управление материально-технического обеспечения деятельности органов местного самоуправления Кондинского района</w:t>
            </w:r>
            <w:r>
              <w:rPr>
                <w:sz w:val="16"/>
                <w:szCs w:val="16"/>
              </w:rPr>
              <w:t xml:space="preserve">»</w:t>
            </w:r>
            <w:r>
              <w:rPr>
                <w:sz w:val="16"/>
                <w:szCs w:val="16"/>
              </w:rPr>
              <w:t xml:space="preserve"> и муниципального казенного учреждения </w:t>
            </w:r>
            <w:r>
              <w:rPr>
                <w:sz w:val="16"/>
                <w:szCs w:val="16"/>
              </w:rPr>
              <w:t xml:space="preserve">«</w:t>
            </w:r>
            <w:r>
              <w:rPr>
                <w:sz w:val="16"/>
                <w:szCs w:val="16"/>
              </w:rPr>
              <w:t xml:space="preserve">Центр бухгалтерского учета Кондинского района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250 013 864,95</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11 811 600,00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76"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0100400590</w:t>
            </w:r>
          </w:p>
        </w:tc>
        <w:tc>
          <w:tcPr>
            <w:tcW w:w="4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237 043 054,95</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213 703 869,28</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213 703 869,28</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учреждений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162 472 187,12</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Иные выплаты персоналу учреждений, за исключением фонда оплаты труда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2 369 180,00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119</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48 862 502,16</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22 264 085,67</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22 264 085,67</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2 411 873,27</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14 084 106,96</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энергетических ресурсов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247</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5 768 105,44</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1 075 100,00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850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1 075 100,00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Уплата налога на имущество организаций и земельного налога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851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955 600,00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Уплата прочих налогов, сборов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852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109 500,00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Уплата иных платежей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853</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10 000,00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1 159 210,00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124 500,00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124 500,00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0100402400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124 500,00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1 034 710,00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850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1 034 710,00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Уплата налога на имущество организаций и земельного налога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0100402400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851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140 710,00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Уплата иных платежей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0100402400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853</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894 000,00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w:t>
            </w:r>
            <w:r>
              <w:rPr>
                <w:sz w:val="16"/>
                <w:szCs w:val="16"/>
              </w:rPr>
              <w:t xml:space="preserve">«</w:t>
            </w:r>
            <w:r>
              <w:rPr>
                <w:sz w:val="16"/>
                <w:szCs w:val="16"/>
              </w:rPr>
              <w:t xml:space="preserve">Об административных правонарушениях</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0100484250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1 836 100,00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1 836 100,00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0100484250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1 543 400,00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1 543 400,00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0100484250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1 543 400,00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1 543 400,00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0100484250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1 108 800,00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1 108 800,00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0100484250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101 900,00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101 900,00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0100484250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129</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332 700,00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332 700,00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0100484250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292 700,00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292 700,00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0100484250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292 700,00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292 700,00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0100484250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122 700,00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122 700,00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0100484250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170 000,00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170 000,00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0100484270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9 975 500,00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9 975 500,00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0100484270</w:t>
            </w:r>
          </w:p>
        </w:tc>
        <w:tc>
          <w:tcPr>
            <w:tcW w:w="4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7 674 100,00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7 674 100,00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0100484270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7 674 100,00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7 674 100,00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0100484270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5 574 700,00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5 574 700,00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0100484270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429 600,00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429 600,00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0100484270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129</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1 669 800,00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1 669 800,00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0100484270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2 301 400,00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2 301 400,00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0100484270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2 301 400,00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2 301 400,00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0100484270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187 200,00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187 200,00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0100484270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1 984 200,00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1 984 200,00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энергетических ресурсов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0100484270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247</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130 000,00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130 000,00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Укрепление межнационального и межконфессионального согласия, профилактика экстремизма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0400000000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Профилактика экстремизма, обеспечение гражданского единства, содействие социальной и культурной адаптации иностранных граждан</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0400200000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0400272560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0400272560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0400272560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0400272560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коренных малочисленных народов Севера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5 825 500,00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5 825 500,00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w:t>
            </w:r>
            <w:r>
              <w:rPr>
                <w:sz w:val="16"/>
                <w:szCs w:val="16"/>
              </w:rPr>
              <w:t xml:space="preserve">»</w:t>
            </w:r>
            <w:r>
              <w:rPr>
                <w:sz w:val="16"/>
                <w:szCs w:val="16"/>
              </w:rPr>
              <w:t xml:space="preserve"> </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5 825 500,00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5 825 500,00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полномочия, указанного в пункте 2 статьи 2 Закона Ханты-Мансийского автономного округа – Югры от 31 января 2011 года № 8-оз </w:t>
            </w:r>
            <w:r>
              <w:rPr>
                <w:sz w:val="16"/>
                <w:szCs w:val="16"/>
              </w:rPr>
              <w:t xml:space="preserve">«</w:t>
            </w:r>
            <w:r>
              <w:rPr>
                <w:sz w:val="16"/>
                <w:szCs w:val="16"/>
              </w:rPr>
              <w:t xml:space="preserve">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w:t>
            </w:r>
            <w:r>
              <w:rPr>
                <w:sz w:val="16"/>
                <w:szCs w:val="16"/>
              </w:rPr>
              <w:t xml:space="preserve">«</w:t>
            </w:r>
            <w:r>
              <w:rPr>
                <w:sz w:val="16"/>
                <w:szCs w:val="16"/>
              </w:rPr>
              <w:t xml:space="preserve">Устойчивое развитие коренных малочисленных народов Севера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1000184210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5 825 500,00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5 825 500,00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1000184210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120 200,00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120 200,00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1000184210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120 200,00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120 200,00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1000184210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92 319,51</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92 319,51</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1000184210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129</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27 880,49</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27 880,49</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1000184210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5 705 300,00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5 705 300,00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1000184210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5 705 300,00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5 705 300,00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1000184210</w:t>
            </w:r>
          </w:p>
        </w:tc>
        <w:tc>
          <w:tcPr>
            <w:tcW w:w="498"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811</w:t>
            </w:r>
          </w:p>
        </w:tc>
        <w:tc>
          <w:tcPr>
            <w:tcW w:w="137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5 705 300,00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5 705 300,00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гражданского общества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2140000000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2140100000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Софинансирование расходов на реализацию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21401S2630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21401S2630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21401S2630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21401S2630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6 100,00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НАЦИОНАЛЬНАЯ БЕЗОПАСНОСТЬ И ПРАВООХРАНИТЕЛЬНАЯ ДЕЯТЕЛЬНОСТЬ</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5 880 495,22</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5 652 547,72</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Органы юстиции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5 652 547,72</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5 652 547,72</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муниципальной службы</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5 652 547,72</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5 652 547,72</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sz w:val="16"/>
                <w:szCs w:val="16"/>
              </w:rPr>
              <w:t xml:space="preserve">«</w:t>
            </w:r>
            <w:r>
              <w:rPr>
                <w:sz w:val="16"/>
                <w:szCs w:val="16"/>
              </w:rPr>
              <w:t xml:space="preserve">Единая дежурно-диспетчерская служба Кондинского района</w:t>
            </w:r>
            <w:r>
              <w:rPr>
                <w:sz w:val="16"/>
                <w:szCs w:val="16"/>
              </w:rPr>
              <w:t xml:space="preserve">»</w:t>
            </w:r>
            <w:r>
              <w:rPr>
                <w:sz w:val="16"/>
                <w:szCs w:val="16"/>
              </w:rPr>
              <w:t xml:space="preserve">, муниципального казенного учреждения </w:t>
            </w:r>
            <w:r>
              <w:rPr>
                <w:sz w:val="16"/>
                <w:szCs w:val="16"/>
              </w:rPr>
              <w:t xml:space="preserve">«</w:t>
            </w:r>
            <w:r>
              <w:rPr>
                <w:sz w:val="16"/>
                <w:szCs w:val="16"/>
              </w:rPr>
              <w:t xml:space="preserve">Управление материально-технического обеспечения деятельности органов местного самоуправления Кондинского района</w:t>
            </w:r>
            <w:r>
              <w:rPr>
                <w:sz w:val="16"/>
                <w:szCs w:val="16"/>
              </w:rPr>
              <w:t xml:space="preserve">»</w:t>
            </w:r>
            <w:r>
              <w:rPr>
                <w:sz w:val="16"/>
                <w:szCs w:val="16"/>
              </w:rPr>
              <w:t xml:space="preserve"> и муниципального казенного учреждения </w:t>
            </w:r>
            <w:r>
              <w:rPr>
                <w:sz w:val="16"/>
                <w:szCs w:val="16"/>
              </w:rPr>
              <w:t xml:space="preserve">«</w:t>
            </w:r>
            <w:r>
              <w:rPr>
                <w:sz w:val="16"/>
                <w:szCs w:val="16"/>
              </w:rPr>
              <w:t xml:space="preserve">Центр бухгалтерского учета Кондинского района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5 652 547,72</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5 652 547,72</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осуществление переданных полномочий Российской Федерации на государственную регистрацию актов гражданского состояния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0100459300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4 402 836,74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4 402 836,74</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0100459300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4 402 836,74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4 402 836,74</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0100459300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4 402 836,74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4 402 836,74</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0100459300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3 381 595,04</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3 381 595,04</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0100459300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129</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1 021 241,70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1 021 241,70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01004D9300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1 249 710,98</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1 249 710,98</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01004D9300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316 500,00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316 500,00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01004D9300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316 500,00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316 500,00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01004D9300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316 500,00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316 500,00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01004D9300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933 210,98</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933 210,98</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01004D9300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933 210,98</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933 210,98</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01004D9300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236 424,00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236 424,00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01004D9300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446 786,98</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446 786,98</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энергетических ресурсов</w:t>
            </w:r>
          </w:p>
        </w:tc>
        <w:tc>
          <w:tcPr>
            <w:tcW w:w="476"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01004D9300</w:t>
            </w:r>
          </w:p>
        </w:tc>
        <w:tc>
          <w:tcPr>
            <w:tcW w:w="498"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247</w:t>
            </w:r>
          </w:p>
        </w:tc>
        <w:tc>
          <w:tcPr>
            <w:tcW w:w="137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250 000,00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250 000,00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Гражданская оборона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Безопасность жизнедеятельности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1400000000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Предупреждение и ликвидация чрезвычайных ситуаций природного и техногенного характера в Кондинском районе</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1400100000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эффективной деятельности управления гражданской защиты населения администрации Кондинского района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1400102180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1400102180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1400102180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1400102180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47 300,00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Другие вопросы в области национальной безопасности и правоохранительной деятельности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180 647,50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Профилактика правонарушений и обеспечение отдельных прав граждан</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180 647,50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функционирования и развития систем видеонаблюдения в сфере общественного порядка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153 460,00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функционирования и развития систем видеонаблюдения в сфере общественного порядка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1300172310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153 460,00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1300172310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153 460,00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1300172310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153 460,00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1300172310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147 500,00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энергетических ресурсов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1300172310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247</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5 960,00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Создание условий для деятельности народных дружин</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22 187,50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создание условий для деятельности народных дружин</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1300282300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17 750,00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1300282300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16 607,36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1300282300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16 607,36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Иные выплаты государственных (муниципальных) органов привлекаемым лицам</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1300282300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123</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16 607,36</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1300282300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1 142,64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1300282300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1 142,64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1300282300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1 142,64</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Софинансирование расходов на создание условий для деятельности народных дружин</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13002S2300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4 437,50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13002S2300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4 151,84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13002S2300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4 151,84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Иные выплаты государственных (муниципальных) органов привлекаемым лицам</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13002S2300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123</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4 151,84</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13002S2300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285,66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13002S2300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285,66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13002S2300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285,66</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Профилактика незаконного оборота и потребления наркотических средств и психотропных веществ</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1300400000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Мероприятия в сфере средств массовой информации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1300470260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1300470260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1300470260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1300470260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НАЦИОНАЛЬНАЯ ЭКОНОМИКА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167 705 840,16</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66 567 300,00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Общеэкономические вопросы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10 251 276,90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молодежной политики</w:t>
            </w:r>
            <w:r>
              <w:rPr>
                <w:sz w:val="16"/>
                <w:szCs w:val="16"/>
              </w:rPr>
              <w:t xml:space="preserve">»</w:t>
            </w:r>
            <w:r>
              <w:rPr>
                <w:sz w:val="16"/>
                <w:szCs w:val="16"/>
              </w:rPr>
            </w:r>
          </w:p>
        </w:tc>
        <w:tc>
          <w:tcPr>
            <w:tcW w:w="476"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0300000000</w:t>
            </w:r>
          </w:p>
        </w:tc>
        <w:tc>
          <w:tcPr>
            <w:tcW w:w="4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7 250 626,90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временного трудоустройства несовершеннолетних граждан в возрасте от 14 до 18 лет в свободное от учебы время</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0300300000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7 250 626,90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организацию трудозанятости подростков</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0300370145</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1 020 626,90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0300370145</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1 020 626,90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0300370145</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1 020 626,90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0300370145</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1 020 626,90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содействию трудоустройству граждан</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0300385060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6 230 000,00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0300385060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6 230 000,00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0300385060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6 230 000,00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0300385060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6 230 000,00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экономического потенциала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3 000 650,00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Содействие трудоустройству граждан</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3 000 650,00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Содействие улучшению положения на рынке труда не занятых трудовой деятельностью и безработных граждан</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3 000 650,00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содействию трудоустройству граждан</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1610185060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3 000 650,00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1610185060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3 000 650,00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1610185060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3 000 650,00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учреждений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1610185060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2 304 646,70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1610185060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119</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696 003,30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Сельское хозяйство и рыболовство</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61 225 100,00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61 225 100,00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агропромышленного комплекса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61 225 100,00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61 225 100,00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Поддержка растениеводства и реализации продукции растениеводства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142 900,00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142 900,00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поддержку и развитие растениеводства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0800184140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142 900,00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142 900,00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0800184140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142 900,00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142 900,00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0800184140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142 900,00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142 900,00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0800184140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811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142 900,00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142 900,00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Поддержка животноводства и реализации продукции животноводства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0800200000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42 629 500,00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42 629 500,00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поддержку и развитие животноводства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0800284350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42 629 500,00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42 629 500,00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0800284350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54 871,74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54 871,74</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0800284350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54 871,74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54 871,74</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0800284350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42 144,19</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42 144,19</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0800284350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129</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12 727,55</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12 727,55</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0800284350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42 574 628,26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42 574 628,26</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0800284350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42 574 628,26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42 574 628,26</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0800284350</w:t>
            </w:r>
          </w:p>
        </w:tc>
        <w:tc>
          <w:tcPr>
            <w:tcW w:w="498"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811</w:t>
            </w:r>
          </w:p>
        </w:tc>
        <w:tc>
          <w:tcPr>
            <w:tcW w:w="137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42 574 628,26</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42 574 628,26</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Поддержка малых форм хозяйствования, создания и  модернизации объектов агропромышленного комплекса, приобретения техники и оборудования</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0800300000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18 001 400,00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18 001 400,00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поддержку и развитие малых форм хозяйствования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0800384170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18 001 400,00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18 001 400,00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0800384170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18 001 400,00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18 001 400,00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0800384170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18 001 400,00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18 001 400,00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0800384170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811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18 001 400,00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18 001 400,00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Поддержка развития рыбохозяйственного комплекса и производства рыбной продукции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0800400000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451 300,00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451 300,00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развитие рыбохозяйственного комплекса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0800484180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451 300,00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451 300,00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0800484180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451 300,00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451 300,00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0800484180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451 300,00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451 300,00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0800484180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811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451 300,00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451 300,00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Транспорт</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79 691 150,08</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транспортной системы</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79 691 150,08</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Автомобильный, воздушный и водный транспорт</w:t>
            </w:r>
            <w:r>
              <w:rPr>
                <w:sz w:val="16"/>
                <w:szCs w:val="16"/>
              </w:rPr>
              <w:t xml:space="preserve">»</w:t>
            </w:r>
            <w:r>
              <w:rPr>
                <w:sz w:val="16"/>
                <w:szCs w:val="16"/>
              </w:rPr>
              <w:t xml:space="preserve"> </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79 691 150,08</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доступности и повышения качества услуг автомобильным транспортом</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28 503 100,00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Отдельные мероприятия в области автомобильного транспорта </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1820103030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28 503 100,00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1820103030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26 408 700,00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1820103030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26 408 700,00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1820103030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26 408 700,00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1820103030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2 094 400,00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1820103030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2 094 400,00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1820103030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811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2 094 400,00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доступности и повышения качества услуг воздушным транспортом</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1820200000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31 035 600,00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Отдельные мероприятия в области воздушного транспорта </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1820203000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31 035 600,00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1820203000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31 035 600,00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1820203000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31 035 600,00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1820203000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811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31 035 600,00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доступности и повышения качества услуг водным транспортом</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1820300000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20 152 450,08</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Отдельные мероприятия в области водного транспорта </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1820303010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20 152 450,08</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1820303010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20 152 450,08</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1820303010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20 152 450,08</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1061"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1820303010</w:t>
            </w:r>
          </w:p>
        </w:tc>
        <w:tc>
          <w:tcPr>
            <w:tcW w:w="498"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811</w:t>
            </w:r>
          </w:p>
        </w:tc>
        <w:tc>
          <w:tcPr>
            <w:tcW w:w="137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20 152 450,08</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Дорожное хозяйство (дорожные фонды)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25 000,00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транспортной системы</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25 000,00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Дорожное хозяйство</w:t>
            </w:r>
            <w:r>
              <w:rPr>
                <w:sz w:val="16"/>
                <w:szCs w:val="16"/>
              </w:rPr>
              <w:t xml:space="preserve">»</w:t>
            </w:r>
            <w:r>
              <w:rPr>
                <w:sz w:val="16"/>
                <w:szCs w:val="16"/>
              </w:rPr>
              <w:t xml:space="preserve"> </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25 000,00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Содержание дорог и искусственных сооружений на них</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25 000,00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ремонт и содержание автомобильных дорог</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1810389190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25 000,00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1810389190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25 000,00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1810389190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25 000,00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1810389190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25 000,00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Связь и информатика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3 763 667,67</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муниципальной службы</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52 000,00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sz w:val="16"/>
                <w:szCs w:val="16"/>
              </w:rPr>
              <w:t xml:space="preserve">«</w:t>
            </w:r>
            <w:r>
              <w:rPr>
                <w:sz w:val="16"/>
                <w:szCs w:val="16"/>
              </w:rPr>
              <w:t xml:space="preserve">Единая дежурно-диспетчерская служба Кондинского района</w:t>
            </w:r>
            <w:r>
              <w:rPr>
                <w:sz w:val="16"/>
                <w:szCs w:val="16"/>
              </w:rPr>
              <w:t xml:space="preserve">»</w:t>
            </w:r>
            <w:r>
              <w:rPr>
                <w:sz w:val="16"/>
                <w:szCs w:val="16"/>
              </w:rPr>
              <w:t xml:space="preserve">, муниципального казенного учреждения </w:t>
            </w:r>
            <w:r>
              <w:rPr>
                <w:sz w:val="16"/>
                <w:szCs w:val="16"/>
              </w:rPr>
              <w:t xml:space="preserve">«</w:t>
            </w:r>
            <w:r>
              <w:rPr>
                <w:sz w:val="16"/>
                <w:szCs w:val="16"/>
              </w:rPr>
              <w:t xml:space="preserve">Управление материально-технического обеспечения деятельности органов местного самоуправления Кондинского района</w:t>
            </w:r>
            <w:r>
              <w:rPr>
                <w:sz w:val="16"/>
                <w:szCs w:val="16"/>
              </w:rPr>
              <w:t xml:space="preserve">»</w:t>
            </w:r>
            <w:r>
              <w:rPr>
                <w:sz w:val="16"/>
                <w:szCs w:val="16"/>
              </w:rPr>
              <w:t xml:space="preserve"> и муниципального казенного учреждения </w:t>
            </w:r>
            <w:r>
              <w:rPr>
                <w:sz w:val="16"/>
                <w:szCs w:val="16"/>
              </w:rPr>
              <w:t xml:space="preserve">«</w:t>
            </w:r>
            <w:r>
              <w:rPr>
                <w:sz w:val="16"/>
                <w:szCs w:val="16"/>
              </w:rPr>
              <w:t xml:space="preserve">Центр бухгалтерского учета Кондинского района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52 000,00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52 000,00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52 000,00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52 000,00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0100402400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52 000,00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Содействие развитию застройки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91 900,00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Обновление программного обеспечения земельных отношений</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0700300000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91 900,00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развитие застройки населенных пунктов Кондинского района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0700370270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91 900,00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0700370270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91 900,00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0700370270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91 900,00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0700370270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91 900,00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Цифровое развитие Кондинского района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3 619 767,67</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электронного правительства, формирование и сопровождение информационных ресурсов и систем, обеспечение доступа к ним</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573 100,00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Реализация мероприятий в области информационных технологий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1700120070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573 100,00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1700120070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573 100,00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1700120070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573 100,00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1700120070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573 100,00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1700200000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2 397 667,67</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Реализация мероприятий в области информационных технологий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1700220070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2 397 667,67</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1700220070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2 397 667,67</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1700220070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2 397 667,67</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1700220070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2 397 667,67</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безопасности информации и защиты данных в органах местного самоуправления Кондинского района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1700300000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649 000,00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Реализация мероприятий в области информационных технологий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1700320070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649 000,00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1700320070</w:t>
            </w:r>
          </w:p>
        </w:tc>
        <w:tc>
          <w:tcPr>
            <w:tcW w:w="4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649 000,00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1700320070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649 000,00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1700320070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649 000,00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Другие вопросы в области национальной экономики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12 749 645,51</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5 342 200,00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муниципальной службы</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1 617 000,00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1 617 000,00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sz w:val="16"/>
                <w:szCs w:val="16"/>
              </w:rPr>
              <w:t xml:space="preserve">«</w:t>
            </w:r>
            <w:r>
              <w:rPr>
                <w:sz w:val="16"/>
                <w:szCs w:val="16"/>
              </w:rPr>
              <w:t xml:space="preserve">Единая дежурно-диспетчерская служба Кондинского района</w:t>
            </w:r>
            <w:r>
              <w:rPr>
                <w:sz w:val="16"/>
                <w:szCs w:val="16"/>
              </w:rPr>
              <w:t xml:space="preserve">»</w:t>
            </w:r>
            <w:r>
              <w:rPr>
                <w:sz w:val="16"/>
                <w:szCs w:val="16"/>
              </w:rPr>
              <w:t xml:space="preserve">, муниципального казенного учреждения </w:t>
            </w:r>
            <w:r>
              <w:rPr>
                <w:sz w:val="16"/>
                <w:szCs w:val="16"/>
              </w:rPr>
              <w:t xml:space="preserve">«</w:t>
            </w:r>
            <w:r>
              <w:rPr>
                <w:sz w:val="16"/>
                <w:szCs w:val="16"/>
              </w:rPr>
              <w:t xml:space="preserve">Управление материально-технического обеспечения деятельности органов местного самоуправления Кондинского района</w:t>
            </w:r>
            <w:r>
              <w:rPr>
                <w:sz w:val="16"/>
                <w:szCs w:val="16"/>
              </w:rPr>
              <w:t xml:space="preserve">»</w:t>
            </w:r>
            <w:r>
              <w:rPr>
                <w:sz w:val="16"/>
                <w:szCs w:val="16"/>
              </w:rPr>
              <w:t xml:space="preserve"> и муниципального казенного учреждения </w:t>
            </w:r>
            <w:r>
              <w:rPr>
                <w:sz w:val="16"/>
                <w:szCs w:val="16"/>
              </w:rPr>
              <w:t xml:space="preserve">«</w:t>
            </w:r>
            <w:r>
              <w:rPr>
                <w:sz w:val="16"/>
                <w:szCs w:val="16"/>
              </w:rPr>
              <w:t xml:space="preserve">Центр бухгалтерского учета Кондинского района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1 617 000,00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1 617 000,00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осуществление отдельных государственных полномочий в сфере трудовых отношений и государственного управления охраной труда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0100484120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1 617 000,00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1 617 000,00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0100484120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1 433 532,00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1 433 532,00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0100484120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1 433 532,00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1 433 532,00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0100484120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1 012 200,00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1 012 200,00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0100484120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115 632,00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115 632,00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0100484120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129</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305 700,00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305 700,00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0100484120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183 468,00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183 468,00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0100484120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183 468,00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183 468,00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0100484120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108 924,00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108 924,00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0100484120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74 544,00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74 544,00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Содействие развитию застройки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1 308 000,00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Изготовление межевых планов и проведение кадастрового учета земельных участков</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1 260 000,00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развитие застройки населенных пунктов Кондинского района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0700170270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1 260 000,00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0700170270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1 260 000,00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0700170270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1 260 000,00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0700170270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1 260 000,00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Оценка земельных участков</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0700200000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48 000,00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развитие застройки населенных пунктов Кондинского района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0700270270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48 000,00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0700270270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48 000,00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0700270270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48 000,00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0700270270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48 000,00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агропромышленного комплекса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3 725 200,00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3 725 200,00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Поддержка развития системы заготовки и переработки дикоросов</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0800500000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3 725 200,00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3 725 200,00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развитие деятельности по заготовке и переработке дикоросов</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0800584190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3 725 200,00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3 725 200,00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0800584190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3 725 200,00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3 725 200,00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0800584190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3 725 200,00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3 725 200,00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0800584190</w:t>
            </w:r>
          </w:p>
        </w:tc>
        <w:tc>
          <w:tcPr>
            <w:tcW w:w="498"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811</w:t>
            </w:r>
          </w:p>
        </w:tc>
        <w:tc>
          <w:tcPr>
            <w:tcW w:w="137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3 725 200,00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3 725 200,00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Формирование градостроительной документации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0900000000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3 651 340,21</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муниципальных образований Кондинского района документами территориального планирования</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0900100000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3 651 340,21</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для реализации полномочий в области градостроительной деятельности (реализация мероприятий по градостроительной деятельности)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0900182911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3 541 800,00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0900182911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3 541 800,00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0900182911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3 541 800,00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0900182911</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3 541 800,00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Софинансирование расходов для реализации полномочий в области градостроительной деятельности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09001S2911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109 540,21</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09001S2911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109 540,21</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09001S2911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109 540,21</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09001S2911</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109 540,21</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малого и среднего предпринимательства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2 448 105,30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Создание условий для легкого старта и комфортного ведения бизнеса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230I400000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251 052,67</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230I482330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238 500,00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230I482330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238 500,00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230I482330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238 500,00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230I482330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811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238 500,00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Софинансирование расходов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230I4S2330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12 552,67</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230I4S2330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12 552,67</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230I4S2330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12 552,67</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230I4S2330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811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12 552,67</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Акселерация субъектов малого и среднего предпринимательства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230I500000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2 197 052,63</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финансовую поддержку субъектов малого и среднего предпринимательства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230I582380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2 087 200,00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230I582380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2 087 200,00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230I582380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2 087 200,00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230I582380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811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2 087 200,00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Софинансирование расходов на поддержку малого и среднего предпринимательства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230I5S2380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109 852,63</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230I5S2380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109 852,63</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230I5S2380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109 852,63</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230I5S2380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811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109 852,63</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ЖИЛИЩНО-КОММУНАЛЬНОЕ ХОЗЯЙСТВО</w:t>
            </w:r>
          </w:p>
        </w:tc>
        <w:tc>
          <w:tcPr>
            <w:tcW w:w="476"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18 262 760,59</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Коммунальное хозяйство</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2 400 000,00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малого и среднего предпринимательства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2 400 000,00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2 400 000,00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2300103510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2 400 000,00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2300103510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2 400 000,00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2300103510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2 400 000,00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2300103510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811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2 400 000,00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Благоустройство</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15 862 760,59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Непрограммные расходы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15 862 760,59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Исполнение переданных полномочий городского поселения Междуреченский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15 862 760,59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организацию деятельности по сбору и транспортированию твердых коммунальных отходов</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4090006200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4 402 790,00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4090006200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4 402 790,00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4090006200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4 402 790,00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4090006200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4 402 790,00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озеленение</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4090006300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4090006300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4090006300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4090006300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110 000,00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организацию и содержание мест захоронения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4090006400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150 000,00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прочие мероприятия по благоустройству поселения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4090006500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6 199 970,59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4090006500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6 199 970,59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4090006500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6 199 970,59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4090006500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6 199 970,59</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по инициативному бюджетированию - </w:t>
            </w:r>
            <w:r>
              <w:rPr>
                <w:sz w:val="16"/>
                <w:szCs w:val="16"/>
              </w:rPr>
              <w:t xml:space="preserve">«</w:t>
            </w:r>
            <w:r>
              <w:rPr>
                <w:sz w:val="16"/>
                <w:szCs w:val="16"/>
              </w:rPr>
              <w:t xml:space="preserve">Народный бюджет</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4090099990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4090099990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4090099990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4090099990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5 000 000,00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ОБРАЗОВАНИЕ</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20 528 971,00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Молодежная политика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20 528 971,00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молодежной политики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20 528 971,00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Работа с детьми и молодежью</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17 628 951,00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17 083 101,00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17 083 101,00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17 083 101,00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0300100590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16 533 821,00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автономным учреждениям на иные цели</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0300100590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622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549 280,00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Реализация мероприятий по работе с детьми  и молодежью </w:t>
            </w:r>
          </w:p>
        </w:tc>
        <w:tc>
          <w:tcPr>
            <w:tcW w:w="476"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0300170280</w:t>
            </w:r>
          </w:p>
        </w:tc>
        <w:tc>
          <w:tcPr>
            <w:tcW w:w="4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545 850,00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0300170280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545 850,00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0300170280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545 850,00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0300170280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545 850,00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0300200000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100 120,00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Реализация мероприятий по работе с детьми  и молодежью </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0300270280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100 120,00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0300270280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100 120,00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0300270280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630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100 120,00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(гранты в форме субсидий), не подлежащие казначейскому сопровождению</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0300270280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633</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100 120,00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Социальная активность</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030E800000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2 799 900,00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030E800590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2 790 750,00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030E800590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2 790 750,00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030E800590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2 790 750,00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030E800590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2 790 750,00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Реализация мероприятий по работе с детьми  и молодежью </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030E870280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9 150,00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030E870280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9 150,00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030E870280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9 150,00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030E870280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9 150,00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КУЛЬТУРА, КИНЕМАТОГРАФИЯ</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753 800,00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470 900,00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Культура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282 900,00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культуры и искусства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282 900,00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Подготовка и проведение юбилейных мероприятий</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282 900,00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Празднование 100-летия Кондинского района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282 900,00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плана мероприятий </w:t>
            </w:r>
            <w:r>
              <w:rPr>
                <w:sz w:val="16"/>
                <w:szCs w:val="16"/>
              </w:rPr>
              <w:t xml:space="preserve">«</w:t>
            </w:r>
            <w:r>
              <w:rPr>
                <w:sz w:val="16"/>
                <w:szCs w:val="16"/>
              </w:rPr>
              <w:t xml:space="preserve">100-летия Кондинского района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0540170050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282 900,00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0540170050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0540170050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0540170050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50 000,00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0540170050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232 900,00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0540170050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232 900,00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автономным учреждениям на иные цели</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0540170050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622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232 900,00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Другие вопросы в области культуры, кинематографии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470 900,00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470 900,00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культуры и искусства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470 900,00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470 900,00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Организационные, экономические механизмы развития культуры, архивного дела и историко-культурного наследия</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470 900,00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470 900,00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архивного дела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0530200000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470 900,00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470 900,00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0530284100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470 900,00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470 900,00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0530284100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470 900,00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470 900,00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0530284100</w:t>
            </w:r>
          </w:p>
        </w:tc>
        <w:tc>
          <w:tcPr>
            <w:tcW w:w="4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470 900,00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470 900,00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0530284100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470 900,00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470 900,00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СОЦИАЛЬНАЯ ПОЛИТИКА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13 064 389,48</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Пенсионное обеспечение</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11 194 389,48</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муниципальной службы</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11 194 389,48</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Дополнительное пенсионное обеспечение отдельных категорий граждан</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0100200000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11 194 389,48</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Мероприятия на пенсионное обеспечение отдельных категорий граждан</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0100270220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11 194 389,48</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0100270220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11 194 389,48</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Публичные нормативные социальные выплаты гражданам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0100270220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11 194 389,48</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Иные пенсии, социальные доплаты к пенсиям</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0100270220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312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11 194 389,48</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Другие вопросы в области социальной политики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1 870 000,00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гражданского общества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1 870 000,00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Поддержка социально ориентированных некоммерческих организаций</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2120000000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2120100000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Реализация мероприятий в области социальной политики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2120170070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2120170070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2120170070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630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(гранты в форме субсидий), не подлежащие казначейскому сопровождению</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2120170070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633</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200 000,00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2120200000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Реализация мероприятий в области социальной политики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2120270070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2120270070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2120270070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630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(гранты в форме субсидий), не подлежащие казначейскому сопровождению</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2120270070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633</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200 000,00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Информирование населения о деятельности органов местного самоуправления Кондинского района через средства массовой информации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1 470 000,00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Оказание дополнительной поддержки отдельным категориям граждан, проживающим на территории Кондинского района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2130300000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1 470 000,00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Мероприятия в сфере средств массовой информации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2130370260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1 470 000,00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2130370260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1 470 000,00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2130370260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1 470 000,00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2130370260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1 470 000,00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СРЕДСТВА МАССОВОЙ ИНФОРМАЦИИ</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9 881 600,00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Другие вопросы в области средств массовой информации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9 881 600,00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гражданского общества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9 881 600,00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Информирование населения о деятельности органов местного самоуправления Кондинского района через средства массовой информации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9 881 600,00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4 972 300,00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Мероприятия в сфере средств массовой информации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2130170260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4 972 300,00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2130170260</w:t>
            </w:r>
          </w:p>
        </w:tc>
        <w:tc>
          <w:tcPr>
            <w:tcW w:w="4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4 972 300,00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2130170260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4 972 300,00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2130170260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4 972 300,00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телевизионного эфира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2130200000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4 909 300,00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Мероприятия в сфере средств массовой информации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2130270260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4 909 300,00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2130270260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4 909 300,00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2130270260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4 909 300,00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040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2130270260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4 909 300,00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Комитет по финансам и налоговой политике администрации Кондинского района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456 750 857,47</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74 080 672,28</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ОБЩЕГОСУДАРСТВЕННЫЕ ВОПРОСЫ</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55 758 779,66</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702 600,00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22 374,00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Непрограммные расходы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22 374,00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Обеспечение деятельности органов местного самоуправления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4010000000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22 374,00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4010002040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22 374,00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4010002040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22 374,00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4010002040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22 374,00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Обеспечение деятельности финансовых, налоговых и таможенных органов и органов финансового (финансово-бюджетного) надзора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37 635 449,45</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702 600,00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Управление муниципальными финансами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37 635 449,45</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702 600,00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бюджетного процесса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37 635 449,45</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702 600,00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1900102040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36 932 849,45</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1900102040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36 932 849,45</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1900102040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36 932 849,45</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1900102040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27 967 436,75</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1900102040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549 520,00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1900102040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129</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8 415 892,70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муниципальным районам на 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 (администрирование полномочий)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1900184260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702 600,00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702 600,00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1900184260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702 600,00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702 600,00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1900184260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702 600,00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702 600,00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1900184260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539 600,00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539 600,00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1900184260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129</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163 000,00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163 000,00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Резервные фонды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Непрограммные расходы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Резервные фонды муниципального образования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4060000000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Резервные средства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4060007050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4060007050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Резервные средства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4060007050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870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Другие общегосударственные вопросы</w:t>
            </w:r>
          </w:p>
        </w:tc>
        <w:tc>
          <w:tcPr>
            <w:tcW w:w="476"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17 100 956,21</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Управление муниципальными финансами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17 100 956,21</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бюджетного процесса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17 100 956,21</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Управление резервными средствами бюджета района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1900100010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16 923 456,21</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1900100010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16 923 456,21</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Резервные средства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1900100010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870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16 923 456,21</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177 500,00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177 500,00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177 500,00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1900102400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177 500,00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НАЦИОНАЛЬНАЯ ОБОРОНА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4 162 700,00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4 162 700,00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Мобилизационная и вневойсковая подготовка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4 162 700,00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4 162 700,00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Непрограммные расходы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4 162 700,00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4 162 700,00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Целевые средства бюджета автономного округа не отнесенные к муниципальным программам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4040000000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4 162 700,00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4 162 700,00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осуществление первичного воинского учета на территориях, где отсутствуют военные комиссариаты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4040051180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4 162 700,00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4 162 700,00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4040051180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4 162 700,00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4 162 700,00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Субвенции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4040051180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530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4 162 700,00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4 162 700,00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НАЦИОНАЛЬНАЯ БЕЗОПАСНОСТЬ И ПРАВООХРАНИТЕЛЬНАЯ ДЕЯТЕЛЬНОСТЬ</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889 752,28</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680 452,28</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Органы юстиции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680 452,28</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680 452,28</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муниципальной службы</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680 452,28</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680 452,28</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sz w:val="16"/>
                <w:szCs w:val="16"/>
              </w:rPr>
              <w:t xml:space="preserve">«</w:t>
            </w:r>
            <w:r>
              <w:rPr>
                <w:sz w:val="16"/>
                <w:szCs w:val="16"/>
              </w:rPr>
              <w:t xml:space="preserve">Единая дежурно-диспетчерская служба Кондинского района</w:t>
            </w:r>
            <w:r>
              <w:rPr>
                <w:sz w:val="16"/>
                <w:szCs w:val="16"/>
              </w:rPr>
              <w:t xml:space="preserve">»</w:t>
            </w:r>
            <w:r>
              <w:rPr>
                <w:sz w:val="16"/>
                <w:szCs w:val="16"/>
              </w:rPr>
              <w:t xml:space="preserve">, муниципального казенного учреждения </w:t>
            </w:r>
            <w:r>
              <w:rPr>
                <w:sz w:val="16"/>
                <w:szCs w:val="16"/>
              </w:rPr>
              <w:t xml:space="preserve">«</w:t>
            </w:r>
            <w:r>
              <w:rPr>
                <w:sz w:val="16"/>
                <w:szCs w:val="16"/>
              </w:rPr>
              <w:t xml:space="preserve">Управление материально-технического обеспечения деятельности органов местного самоуправления Кондинского района</w:t>
            </w:r>
            <w:r>
              <w:rPr>
                <w:sz w:val="16"/>
                <w:szCs w:val="16"/>
              </w:rPr>
              <w:t xml:space="preserve">»</w:t>
            </w:r>
            <w:r>
              <w:rPr>
                <w:sz w:val="16"/>
                <w:szCs w:val="16"/>
              </w:rPr>
              <w:t xml:space="preserve"> и муниципального казенного учреждения </w:t>
            </w:r>
            <w:r>
              <w:rPr>
                <w:sz w:val="16"/>
                <w:szCs w:val="16"/>
              </w:rPr>
              <w:t xml:space="preserve">«</w:t>
            </w:r>
            <w:r>
              <w:rPr>
                <w:sz w:val="16"/>
                <w:szCs w:val="16"/>
              </w:rPr>
              <w:t xml:space="preserve">Центр бухгалтерского учета Кондинского района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680 452,28</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680 452,28</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осуществление переданных полномочий Российской Федерации на государственную регистрацию актов гражданского состояния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0100459300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530 163,26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530 163,26</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0100459300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530 163,26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530 163,26</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Субвенции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0100459300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530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530 163,26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530 163,26</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01004D9300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150 289,02</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150 289,02</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01004D9300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150 289,02</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150 289,02</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Субвенции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01004D9300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530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150 289,02</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150 289,02</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Другие вопросы в области национальной безопасности и правоохранительной деятельности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209 300,00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Профилактика правонарушений и обеспечение отдельных прав граждан</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209 300,00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Создание условий для деятельности народных дружин</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209 300,00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создание условий для деятельности народных дружин</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1300282300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209 300,00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1300282300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209 300,00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1300282300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209 300,00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НАЦИОНАЛЬНАЯ ЭКОНОМИКА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22 428 951,43</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157 720,00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Общеэкономические вопросы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15 768 266,00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молодежной политики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2 920 000,00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временного трудоустройства несовершеннолетних граждан в возрасте от 14 до 18 лет в свободное от учебы время</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0300300000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2 920 000,00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содействию трудоустройству граждан</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0300385060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2 920 000,00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0300385060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2 920 000,00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0300385060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2 920 000,00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экономического потенциала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12 848 266,00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Содействие трудоустройству граждан</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12 848 266,00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Содействие улучшению положения на рынке труда не занятых трудовой деятельностью и безработных граждан</w:t>
            </w:r>
            <w:r>
              <w:rPr>
                <w:sz w:val="16"/>
                <w:szCs w:val="16"/>
              </w:rPr>
              <w:t xml:space="preserve">»</w:t>
            </w:r>
            <w:r>
              <w:rPr>
                <w:sz w:val="16"/>
                <w:szCs w:val="16"/>
              </w:rPr>
            </w:r>
          </w:p>
        </w:tc>
        <w:tc>
          <w:tcPr>
            <w:tcW w:w="476"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1610100000</w:t>
            </w:r>
          </w:p>
        </w:tc>
        <w:tc>
          <w:tcPr>
            <w:tcW w:w="4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12 848 266,00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содействию трудоустройству граждан</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1610185060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12 848 266,00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1610185060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12 848 266,00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1610185060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12 848 266,00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Сельское хозяйство и рыболовство</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157 720,00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157 720,00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агропромышленного комплекса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157 720,00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157 720,00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 Обеспечение стабильной благополучной эпизоотической обстановки и защиты населения от болезней, общих для человека и животных</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0800600000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157 720,00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157 720,00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организацию мероприятий при осуществлении деятельности по обращению с животными без владельцев</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0800684200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157 720,00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157 720,00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0800684200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157 720,00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157 720,00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Субвенции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0800684200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530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157 720,00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157 720,00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Дорожное хозяйство (дорожные фонды)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1 637 827,43</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транспортной системы</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1 637 827,43</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Дорожное хозяйство</w:t>
            </w:r>
            <w:r>
              <w:rPr>
                <w:sz w:val="16"/>
                <w:szCs w:val="16"/>
              </w:rPr>
              <w:t xml:space="preserve">»</w:t>
            </w:r>
            <w:r>
              <w:rPr>
                <w:sz w:val="16"/>
                <w:szCs w:val="16"/>
              </w:rPr>
              <w:t xml:space="preserve"> </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1 637 827,43</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Содержание дорог и искусственных сооружений на них</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1 637 827,43</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Содержание дорог и искусственных сооружений на них вне границ населенных пунктов в границах района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1810304290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887 827,43</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1810304290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887 827,43</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1810304290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887 827,43</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разработку документации по организации дорожного движения и паспортизация дорог</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1810389290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1810389290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1810389290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Связь и информатика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4 865 138,00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Управление муниципальными финансами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4 865 138,00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бюджетного процесса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4 865 138,00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4 865 138,00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4 865 138,00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1900102400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4 865 138,00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1900102400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4 865 138,00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ЖИЛИЩНО-КОММУНАЛЬНОЕ ХОЗЯЙСТВО</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20 410 900,00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Коммунальное хозяйство</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9 247 100,00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жилищно-коммунального комплекса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9 247 100,00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Обеспечение равных прав потребителей на получение энергетических ресурсов</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9 247 100,00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1220300000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9 247 100,00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1220382840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9 247 100,00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1220382840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9 247 100,00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1220382840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9 247 100,00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Благоустройство</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11 163 800,00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Формирование комфортной городской среды</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11 163 800,00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Формирование комфортной городской среды</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240F200000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11 163 800,00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программ формирования современной городской среды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240F255550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11 121 800,00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240F255550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11 121 800,00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240F255550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11 121 800,00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по благоустройству общественных и дворовых территорий поселений</w:t>
            </w:r>
          </w:p>
        </w:tc>
        <w:tc>
          <w:tcPr>
            <w:tcW w:w="476"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240F295550</w:t>
            </w:r>
          </w:p>
        </w:tc>
        <w:tc>
          <w:tcPr>
            <w:tcW w:w="4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42 000,00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240F295550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42 000,00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240F295550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42 000,00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КУЛЬТУРА, КИНЕМАТОГРАФИЯ</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19 740 065,44</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Культура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19 740 065,44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культуры и искусства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19 740 065,44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Модернизация и развитие учреждений культуры</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19 590 065,44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культурно досуговой деятельности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0510300000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13 613 865,44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направленные на исполнение целевых показателей и повышение оплаты труда работников муниципальных учреждений культуры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0510372580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13 613 865,44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0510372580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13 613 865,44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0510372580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13 613 865,44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0510600000</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0510600000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5 976 200,00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Реализация прочих расходов в сфере культура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0510670050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5 976 200,00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0510670050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5 976 200,00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0510670050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5 976 200,00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Подготовка и проведение юбилейных мероприятий</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Празднование 100-летия Кондинского района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плана мероприятий </w:t>
            </w:r>
            <w:r>
              <w:rPr>
                <w:sz w:val="16"/>
                <w:szCs w:val="16"/>
              </w:rPr>
              <w:t xml:space="preserve">«</w:t>
            </w:r>
            <w:r>
              <w:rPr>
                <w:sz w:val="16"/>
                <w:szCs w:val="16"/>
              </w:rPr>
              <w:t xml:space="preserve">100-летия Кондинского района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0540170050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0540170050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0540170050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ОБСЛУЖИВАНИЕ ГОСУДАРСТВЕННОГО (МУНИЦИПАЛЬНОГО) ДОЛГА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32 000,00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Обслуживание государственного (муниципального) внутреннего долга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32 000,00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Управление муниципальными финансами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32 000,00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Управление муниципальным долгом</w:t>
            </w:r>
            <w:r>
              <w:rPr>
                <w:sz w:val="16"/>
                <w:szCs w:val="16"/>
              </w:rPr>
              <w:t xml:space="preserve">»</w:t>
            </w:r>
            <w:r>
              <w:rPr>
                <w:sz w:val="16"/>
                <w:szCs w:val="16"/>
              </w:rPr>
              <w:t xml:space="preserve"> </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1900200000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32 000,00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эффективного управления муниципальным долгом района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1900200650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32 000,00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Обслуживание государственного (муниципального) долга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1900200650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700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32 000,00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Обслуживание муниципального долга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1900200650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730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32 000,00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МЕЖБЮДЖЕТНЫЕ ТРАНСФЕРТЫ ОБЩЕГО ХАРАКТЕРА БЮДЖЕТАМ БЮДЖЕТНОЙ СИСТЕМЫ РОССИЙСКОЙ ФЕДЕРАЦИИ</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333 327 708,66</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68 377 200,00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Дотации на выравнивание бюджетной обеспеченности субъектов Российской Федерации и муниципальных образований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288 831 300,00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68 377 200,00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Создание условий для эффективного управления муниципальными финансами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288 831 300,00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68 377 200,00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Расчет и распределение дотации на выравнивание бюджетной обеспеченности поселений</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288 831 300,00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68 377 200,00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Дотация на выравнивание бюджетной обеспеченности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2000186010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288 831 300,00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68 377 200,00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2000186010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288 831 300,00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68 377 200,00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Дотации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2000186010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288 831 300,00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68 377 200,00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Дотации на выравнивание бюджетной обеспеченности</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2000186010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511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288 831 300,00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68 377 200,00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межбюджетные трансферты общего характера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44 496 408,66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Создание условий для эффективного управления муниципальными финансами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44 496 408,66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Создание условий для эффективного управления муниципальными финансами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2000200000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44 496 408,66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 на поддержку мер по обеспечению сбалансированности бюджетов</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2000286020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44 496 408,66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2000286020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44 496 408,66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2000286020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540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44 496 408,66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Комитет по управлению муниципальным имуществом администрации Кондинского района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83 419 529,56</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11 597 200,00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ОБЩЕГОСУДАРСТВЕННЫЕ ВОПРОСЫ</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20 154 763,24</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Другие общегосударственные вопросы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20 154 763,24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Управление муниципальным имуществом</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20 154 763,24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 Управление и распоряжение муниципальным имуществом Кондинского района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1 759 900,00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прочие мероприятия по управлению муниципальным имуществом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2200170430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1 759 900,00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2200170430</w:t>
            </w:r>
          </w:p>
        </w:tc>
        <w:tc>
          <w:tcPr>
            <w:tcW w:w="4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1 319 700,00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2200170430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1 319 700,00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2200170430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1 319 700,00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2200170430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440 200,00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2200170430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850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440 200,00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Уплата прочих налогов, сборов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2200170430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852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440 200,00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деятельности комитета по управлению муниципальным имуществом администрации Кондинского района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2200200000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18 394 863,24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2200202040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18 325 363,24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2200202040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18 325 363,24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2200202040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18 325 363,24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2200202040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13 873 810,00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2200202040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137 870,00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2200202040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129</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4 313 683,24</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2200202400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69 500,00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2200202400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69 500,00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2200202400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69 500,00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2200202400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69 500,00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НАЦИОНАЛЬНАЯ ЭКОНОМИКА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1 374 880,00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Дорожное хозяйство (дорожные фонды)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транспортной системы</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Дорожное хозяйство</w:t>
            </w:r>
            <w:r>
              <w:rPr>
                <w:sz w:val="16"/>
                <w:szCs w:val="16"/>
              </w:rPr>
              <w:t xml:space="preserve">»</w:t>
            </w:r>
            <w:r>
              <w:rPr>
                <w:sz w:val="16"/>
                <w:szCs w:val="16"/>
              </w:rPr>
              <w:t xml:space="preserve"> </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Содержание дорог и искусственных сооружений на них</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разработку документации по организации дорожного движения и паспортизация дорог</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1810389290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1810389290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1810389290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1810389290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750 000,00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Связь и информатика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624 880,00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Управление муниципальным имуществом</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624 880,00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деятельности комитета по управлению муниципальным имуществом администрации Кондинского района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2200200000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624 880,00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2200202400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624 880,00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2200202400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624 880,00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2200202400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624 880,00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2200202400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624 880,00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ЖИЛИЩНО-КОММУНАЛЬНОЕ ХОЗЯЙСТВО</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35 012 202,11</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37 200,00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Жилищное хозяйство</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34 975 002,11</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жилищной сферы</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29 909 896,91</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Содействие развитию жилищного строительства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29 909 896,91</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r>
              <w:rPr>
                <w:sz w:val="16"/>
                <w:szCs w:val="16"/>
              </w:rPr>
              <w:t xml:space="preserve">»</w:t>
            </w:r>
            <w:r>
              <w:rPr>
                <w:sz w:val="16"/>
                <w:szCs w:val="16"/>
              </w:rPr>
            </w:r>
          </w:p>
        </w:tc>
        <w:tc>
          <w:tcPr>
            <w:tcW w:w="476"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1110100000</w:t>
            </w:r>
          </w:p>
        </w:tc>
        <w:tc>
          <w:tcPr>
            <w:tcW w:w="4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29 909 896,91</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для реализации полномочий в области строительства и жилищных отношений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1110182901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29 012 600,00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1110182901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29 012 600,00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1110182901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29 012 600,00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Бюджетные инвестиции на приобретение объектов недвижимого имущества в государственную (муниципальную) собственность</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1110182901</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412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29 012 600,00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Софинансирование для реализации полномочий в области строительства и жилищных отношений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11101S2901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897 296,91</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11101S2901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897 296,91</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11101S2901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897 296,91</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Бюджетные инвестиции на приобретение объектов недвижимого имущества в государственную (муниципальную) собственность</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11101S2901</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412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897 296,91</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Управление муниципальным имуществом</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5 065 105,20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 Управление и распоряжение муниципальным имуществом Кондинского района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5 065 105,20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содержание муниципального жилищного фонда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2200103520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755 400,00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2200103520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755 400,00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2200103520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755 400,00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2200103520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755 400,00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оценку недвижимости, признание прав и регулирование отношений по государственной и муниципальной собственности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2200109020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2200109020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2200109020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энергетических ресурсов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2200109020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247</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300 000,00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прочие мероприятия по управлению муниципальным имуществом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2200170430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4 009 705,20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2200170430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4 009 705,20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2200170430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4 009 705,20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2200170430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2 252 655,20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энергетических ресурсов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2200170430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247</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1 757 050,00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Другие вопросы в области жилищно-коммунального хозяйства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37 200,00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жилищной сферы</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37 200,00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Обеспечение мерами государственной поддержки по улучшению жилищных условий отдельных категорий граждан</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37 200,00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реализации комитета по управлению муниципальным имуществом своих функций и полномочий</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1120400000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37 200,00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полномочий, указанных в пунктах 3.1, 3.2 статьи 2 Закона Ханты-Мансийского автономного округа – Югры от 31 марта 2009 года № 36-оз </w:t>
            </w:r>
            <w:r>
              <w:rPr>
                <w:sz w:val="16"/>
                <w:szCs w:val="16"/>
              </w:rPr>
              <w:t xml:space="preserve">«</w:t>
            </w:r>
            <w:r>
              <w:rPr>
                <w:sz w:val="16"/>
                <w:szCs w:val="16"/>
              </w:rPr>
              <w:t xml:space="preserve">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1120484220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37 200,00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1120484220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37 200,00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1120484220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37 200,00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1120484220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37 200,00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37 200,00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СОЦИАЛЬНАЯ ПОЛИТИКА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26 877 684,21</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11 560 000,00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Социальное обеспечение населения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11 560 000,00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11 560 000,00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жилищной сферы</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11 560 000,00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11 560 000,00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Обеспечение мерами государственной поддержки по улучшению жилищных условий отдельных категорий граждан</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11 560 000,00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11 560 000,00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r>
              <w:rPr>
                <w:sz w:val="16"/>
                <w:szCs w:val="16"/>
              </w:rPr>
              <w:t xml:space="preserve">»</w:t>
            </w:r>
            <w:r>
              <w:rPr>
                <w:sz w:val="16"/>
                <w:szCs w:val="16"/>
              </w:rPr>
            </w:r>
          </w:p>
        </w:tc>
        <w:tc>
          <w:tcPr>
            <w:tcW w:w="476"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1120200000</w:t>
            </w:r>
          </w:p>
        </w:tc>
        <w:tc>
          <w:tcPr>
            <w:tcW w:w="4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11 560 000,00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11 560 000,00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осуществление полномочий по обеспечению жильем отдельных категорий граждан, установленных федеральными законами от 12 января 1995 года № 5-ФЗ </w:t>
            </w:r>
            <w:r>
              <w:rPr>
                <w:sz w:val="16"/>
                <w:szCs w:val="16"/>
              </w:rPr>
              <w:t xml:space="preserve">«</w:t>
            </w:r>
            <w:r>
              <w:rPr>
                <w:sz w:val="16"/>
                <w:szCs w:val="16"/>
              </w:rPr>
              <w:t xml:space="preserve">О ветеранах</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1120251350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7 560 000,00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7 560 000,00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1120251350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7 560 000,00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7 560 000,00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1120251350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7 560 000,00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7 560 000,00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гражданам на приобретение жилья</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1120251350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322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7 560 000,00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7 560 000,00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осуществление полномочий по обеспечению жильем отдельных категорий граждан, установленных Федеральным законом от 24 ноября 1995 года №181-ФЗ </w:t>
            </w:r>
            <w:r>
              <w:rPr>
                <w:sz w:val="16"/>
                <w:szCs w:val="16"/>
              </w:rPr>
              <w:t xml:space="preserve">«</w:t>
            </w:r>
            <w:r>
              <w:rPr>
                <w:sz w:val="16"/>
                <w:szCs w:val="16"/>
              </w:rPr>
              <w:t xml:space="preserve">О социальной защите инвалидов в Российской Федерации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1120251760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4 000 000,00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4 000 000,00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1120251760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4 000 000,00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4 000 000,00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1120251760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4 000 000,00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4 000 000,00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гражданам на приобретение жилья</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1120251760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322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4 000 000,00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4 000 000,00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Охрана семьи и детства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15 317 684,21</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жилищной сферы</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15 317 684,21</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Обеспечение мерами государственной поддержки по улучшению жилищных условий отдельных категорий граждан</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15 317 684,21</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жильем молодых семей</w:t>
            </w:r>
            <w:r>
              <w:rPr>
                <w:sz w:val="16"/>
                <w:szCs w:val="16"/>
              </w:rPr>
              <w:t xml:space="preserve">»</w:t>
            </w:r>
            <w:r>
              <w:rPr>
                <w:sz w:val="16"/>
                <w:szCs w:val="16"/>
              </w:rPr>
              <w:t xml:space="preserve"> государственной программы Российской Федерации </w:t>
            </w:r>
            <w:r>
              <w:rPr>
                <w:sz w:val="16"/>
                <w:szCs w:val="16"/>
              </w:rPr>
              <w:t xml:space="preserve">«</w:t>
            </w:r>
            <w:r>
              <w:rPr>
                <w:sz w:val="16"/>
                <w:szCs w:val="16"/>
              </w:rPr>
              <w:t xml:space="preserve">Обеспечение доступным и комфортным жильем и коммунальными услугами граждан Российской Федерации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15 317 684,21</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обеспечению жильем молодых семей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11201L4970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15 317 684,21</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11201L4970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15 317 684,21</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11201L4970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15 317 684,21</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гражданам на приобретение жилья</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070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11201L4970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322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15 317 684,21</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Управление образования администрации Кондинского района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2 302 557 403,64</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1 692 940 300,00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ОБЩЕГОСУДАРСТВЕННЫЕ ВОПРОСЫ</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28 700,00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Другие общегосударственные вопросы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28 700,00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образования</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28 700,00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Общее образование. Дополнительное образование детей</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28 700,00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функций управления и контроля в сфере образования</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0210700000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28 700,00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0210702400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28 700,00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0210702400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28 700,00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0210702400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28 700,00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0210702400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28 700,00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НАЦИОНАЛЬНАЯ ЭКОНОМИКА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301 300,00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Связь и информатика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301 300,00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образования</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301 300,00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Общее образование. Дополнительное образование детей</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301 300,00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функций управления и контроля в сфере образования</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0210700000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301 300,00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0210702400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301 300,00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0210702400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301 300,00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0210702400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301 300,00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0210702400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301 300,00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ОБРАЗОВАНИЕ</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2 288 339 403,64</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1 679 052 300,00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Дошкольное образование</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503 435 210,79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398 236 000,00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образования</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503 435 210,79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398 236 000,00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Общее образование. Дополнительное образование детей</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503 252 172,15</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398 236 000,00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реализации основных общеобразовательных программ в образовательных организациях, расположенных на территории Кондинского района</w:t>
            </w:r>
            <w:r>
              <w:rPr>
                <w:sz w:val="16"/>
                <w:szCs w:val="16"/>
              </w:rPr>
              <w:t xml:space="preserve">»</w:t>
            </w:r>
            <w:r>
              <w:rPr>
                <w:sz w:val="16"/>
                <w:szCs w:val="16"/>
              </w:rPr>
            </w:r>
          </w:p>
        </w:tc>
        <w:tc>
          <w:tcPr>
            <w:tcW w:w="476"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0210100000</w:t>
            </w:r>
          </w:p>
        </w:tc>
        <w:tc>
          <w:tcPr>
            <w:tcW w:w="4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496 121 354,15</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391 105 182,00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105 016 172,15</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11 331 060,00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11 331 060,00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учреждений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8 061 060,00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Иные выплаты персоналу учреждений, за исключением фонда оплаты труда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861 230,00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119</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2 408 770,00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45 877 535,75</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45 877 535,75</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734 955,00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31 777 112,18</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энергетических ресурсов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247</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13 365 468,57</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43 137 896,27</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21 748 871,45</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21 023 313,45</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725 558,00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21 389 024,82</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20 966 183,82</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автономным учреждениям на иные цели</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622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422 841,00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4 669 680,13</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850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4 669 680,13</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Уплата налога на имущество организаций и земельного налога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851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4 664 680,13</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Уплата иных платежей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853</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391 105 182,00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391 105 182,00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203 441 357,00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203 441 357,00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203 441 357,00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203 441 357,00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учреждений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0210184301</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156 549 280,00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156 549 280,00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0210184301</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119</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46 892 077,00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46 892 077,00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187 663 825,00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187 663 825,00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106 962 660,00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106 962 660,00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0210184301</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106 962 660,00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106 962 660,00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80 701 165,00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80 701 165,00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0210184301</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80 701 165,00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80 701 165,00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повышения квалификации педагогических работников образовательных учреждений</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281 088,00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281 088,00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476"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0210284301</w:t>
            </w:r>
          </w:p>
        </w:tc>
        <w:tc>
          <w:tcPr>
            <w:tcW w:w="4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281 088,00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281 088,00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0210284301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136 152,00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136 152,00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0210284301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136 152,00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136 152,00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0210284301</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136 152,00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136 152,00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0210284301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144 936,00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144 936,00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0210284301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87 840,00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87 840,00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0210284301</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87 840,00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87 840,00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0210284301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57 096,00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57 096,00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0210284301</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57 096,00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57 096,00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6 849 730,00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6 849 730,00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0210384301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6 849 730,00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6 849 730,00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0210384301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3 341 342,00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3 341 342,00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0210384301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3 341 342,00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3 341 342,00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0210384301</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1 278 549,00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1 278 549,00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0210384301</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2 062 793,00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2 062 793,00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0210384301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3 508 388,00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3 508 388,00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0210384301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2 064 876,00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2 064 876,00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0210384301</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2 064 876,00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2 064 876,00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0210384301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1 443 512,00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1 443 512,00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0210384301</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1 443 512,00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1 443 512,00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Ресурсное обеспечение в сфере образования</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183 038,64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комплексной безопасности образовательных организаций</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183 038,64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183 038,64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78 445,13</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78 445,13</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0230100590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78 445,13</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104 593,51</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66 823,63</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0230100590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66 823,63</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37 769,88</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0230100590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37 769,88</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Общее образование</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1 546 737 228,16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1 269 709 700,00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образования</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1 546 737 228,16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1 269 709 700,00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Общее образование. Дополнительное образование детей</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1 545 448 664,80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1 269 709 700,00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реализации основных общеобразовательных программ в образовательных организациях, расположенных на территории Кондинского района</w:t>
            </w:r>
            <w:r>
              <w:rPr>
                <w:sz w:val="16"/>
                <w:szCs w:val="16"/>
              </w:rPr>
              <w:t xml:space="preserve">»</w:t>
            </w:r>
            <w:r>
              <w:rPr>
                <w:sz w:val="16"/>
                <w:szCs w:val="16"/>
              </w:rPr>
            </w:r>
          </w:p>
        </w:tc>
        <w:tc>
          <w:tcPr>
            <w:tcW w:w="476"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0210100000</w:t>
            </w:r>
          </w:p>
        </w:tc>
        <w:tc>
          <w:tcPr>
            <w:tcW w:w="4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1 517 699 105,80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1 245 247 521,00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215 675 184,80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4 273 472,00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4 273 472,00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Иные выплаты персоналу учреждений, за исключением фонда оплаты труда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4 273 472,00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155 704 766,85</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155 704 766,85</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1 296 919,00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82 059 224,11</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энергетических ресурсов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247</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72 348 623,74</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32 684 195,74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32 684 195,74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31 775 942,74</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908 253,00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23 012 750,21</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850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23 012 750,21</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Уплата налога на имущество организаций и земельного налога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851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22 986 126,21</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Уплата прочих налогов, сборов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852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25 824,00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Уплата иных платежей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853</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0210153030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37 856 700,00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0210153030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27 732 348,00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0210153030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27 732 348,00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учреждений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0210153030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21 299 806,00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0210153030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119</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6 432 542,00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0210153030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10 124 352,00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0210153030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10 124 352,00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0210153030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10 124 352,00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140 859 500,00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140 859 500,00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37 222 427,07</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37 222 427,07</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37 222 427,07</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37 222 427,07</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учреждений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0210184030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28 710 042,41</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28 710 042,41</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0210184030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119</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8 512 384,66</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8 512 384,66</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62 695 312,93</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62 695 312,93</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62 695 312,93</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62 695 312,93</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0210184030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62 695 312,93</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62 695 312,93</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465 600,00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465 600,00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476"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0210184030</w:t>
            </w:r>
          </w:p>
        </w:tc>
        <w:tc>
          <w:tcPr>
            <w:tcW w:w="4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320</w:t>
            </w:r>
          </w:p>
        </w:tc>
        <w:tc>
          <w:tcPr>
            <w:tcW w:w="1376"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465 600,00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465 600,00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Приобретение товаров, работ и услуг в пользу граждан в целях их социального обеспечения</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0210184030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323</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465 600,00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465 600,00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40 476 160,00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40 476 160,00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40 476 160,00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40 476 160,00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0210184030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40 476 160,00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40 476 160,00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0210184303</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1 104 388 021,00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1 104 388 021,00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0210184303</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907 439 998,00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907 439 998,00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0210184303</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907 439 998,00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907 439 998,00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учреждений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0210184303</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698 326 007,00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698 326 007,00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0210184303</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119</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209 113 991,00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209 113 991,00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0210184303</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101 328,00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101 328,00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0210184303</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101 328,00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101 328,00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0210184303</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101 328,00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101 328,00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0210184303</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196 846 695,00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196 846 695,00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0210184303</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196 846 695,00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196 846 695,00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0210184303</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196 846 695,00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196 846 695,00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02101L3040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18 919 700,00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02101L3040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5 478 720,00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02101L3040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5 478 720,00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учреждений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02101L3040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4 207 926,27</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02101L3040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119</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1 270 793,73</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02101L3040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5 478 720,00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02101L3040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5 478 720,00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02101L3040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5 478 720,00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02101L3040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7 962 260,00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02101L3040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7 962 260,00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02101L3040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7 962 260,00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повышения квалификации педагогических работников образовательных учреждений</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707 112,00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707 112,00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0210284303</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707 112,00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707 112,00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0210284303</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562 176,00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562 176,00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0210284303</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562 176,00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562 176,00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0210284303</w:t>
            </w:r>
          </w:p>
        </w:tc>
        <w:tc>
          <w:tcPr>
            <w:tcW w:w="498"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562 176,00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562 176,00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0210284303</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144 936,00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144 936,00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0210284303</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144 936,00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144 936,00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0210284303</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144 936,00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144 936,00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19 190 867,00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19 190 867,00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0210384303</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19 190 867,00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19 190 867,00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0210384303</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15 275 330,00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15 275 330,00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0210384303</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15 275 330,00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15 275 330,00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0210384303</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7 292 928,00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7 292 928,00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0210384303</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7 982 402,00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7 982 402,00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0210384303</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3 915 537,00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3 915 537,00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0210384303</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3 915 537,00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3 915 537,00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0210384303</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3 915 537,00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3 915 537,00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0210600000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4 564 200,00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4 564 200,00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(на проведение ЕГЭ)</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0210684305</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4 564 200,00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4 564 200,00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0210684305</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1 386 200,00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1 386 200,00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0210684305</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1 386 200,00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1 386 200,00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учреждений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0210684305</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500 000,00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500 000,00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Иные выплаты персоналу учреждений, за исключением фонда оплаты труда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0210684305</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735 200,00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735 200,00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0210684305</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119</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151 000,00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151 000,00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0210684305</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2 446 675,00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2 446 675,00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0210684305</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2 446 675,00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2 446 675,00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0210684305</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2 098 080,00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2 098 080,00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0210684305</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348 595,00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348 595,00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0210684305</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731 325,00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731 325,00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0210684305</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731 325,00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731 325,00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0210684305</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731 325,00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731 325,00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Патриотическое воспитание граждан Российской Федерации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021EВ00000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3 287 380,00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021EВ51790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3 287 380,00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021EВ51790</w:t>
            </w:r>
          </w:p>
        </w:tc>
        <w:tc>
          <w:tcPr>
            <w:tcW w:w="4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2 689 677,00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021EВ51790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2 689 677,00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учреждений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021EВ51790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2 065 803,70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021EВ51790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119</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623 873,30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021EВ51790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597 703,00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021EВ51790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597 703,00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021EВ51790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597 703,00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Ресурсное обеспечение в сфере образования</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1 288 563,36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комплексной безопасности образовательных организаций</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1 288 563,36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1 288 563,36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1 288 563,36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1 288 563,36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0230100590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1 288 563,36</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Дополнительное образование детей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115 486 793,69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образования</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115 486 793,69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Общее образование. Дополнительное образование детей</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115 347 335,69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реализации программ в организациях дополнительного образования</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115 347 335,69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86 443 944,69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86 443 944,69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44 786 243,05</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0210800590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44 448 243,05</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0210800590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338 000,00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41 657 701,64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автономным учреждениям на иные цели</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0210800590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622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41 657 701,64</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(категории педагогов дополнительного образования, относящиеся к указам по штатн. расписанию)</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24 767 317,00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1 394 321,00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1 394 321,00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учреждений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0210800591</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1 070 907,00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0210800591</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119</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323 414,00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23 372 996,00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23 150 405,00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0210800591</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23 150 405,00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222 591,00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0210800591</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222 591,00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(категории педагогов дополнительного образования, относящиеся к указам сверх штатн. расписания доплата до целевого показателя)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0210800592</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4 136 074,00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0210800592</w:t>
            </w:r>
          </w:p>
        </w:tc>
        <w:tc>
          <w:tcPr>
            <w:tcW w:w="4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1 007 997,00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0210800592</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1 007 997,00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учреждений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0210800592</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774 191,00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0210800592</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119</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233 806,00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0210800592</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3 128 077,00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0210800592</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3 020 378,00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0210800592</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3 020 378,00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0210800592</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107 699,00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0210800592</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107 699,00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Ресурсное обеспечение в сфере образования</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139 458,00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комплексной безопасности образовательных организаций</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139 458,00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139 458,00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139 458,00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139 458,00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0230100590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139 458,00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Молодежная политика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22 904 912,00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9 684 600,00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образования</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22 904 912,00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9 684 600,00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Дети Конды</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22 904 912,00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9 684 600,00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отдыха и оздоровления детей и молодежи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22 904 912,00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9 684 600,00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организацию отдыха детей в оздоровительных лагерях с дневным пребыванием детей </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0220270141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2 507 460,00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0220270141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2 317 860,00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0220270141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2 317 860,00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0220270141</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2 317 860,00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0220270141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189 600,00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0220270141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630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189 600,00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(гранты в форме субсидий), не подлежащие казначейскому сопровождению</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0220270141</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633</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189 600,00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организацию загородного лагеря с круглосуточным пребыванием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0220270144</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1 322 740,00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0220270144</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1 322 740,00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0220270144</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1 322 740,00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0220270144</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1 322 740,00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0220282050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8 451 100,00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0220282050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8 451 100,00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0220282050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8 451 100,00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0220282050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8 451 100,00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организацию и обеспечение отдыха и оздоровления детей, в том числе в этнической среде</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0220284080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9 684 600,00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9 684 600,00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0220284080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9 684 600,00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9 684 600,00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0220284080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9 684 600,00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9 684 600,00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0220284080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9 684 600,00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9 684 600,00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Софинансирование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476"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02202S2050</w:t>
            </w:r>
          </w:p>
        </w:tc>
        <w:tc>
          <w:tcPr>
            <w:tcW w:w="4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939 012,00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02202S2050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939 012,00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02202S2050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939 012,00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02202S2050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939 012,00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Другие вопросы в области образования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99 775 259,00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1 422 000,00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образования</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99 775 259,00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1 422 000,00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Общее образование. Дополнительное образование детей</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99 775 259,00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1 422 000,00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реализации основных общеобразовательных программ в образовательных организациях, расположенных на территории Кондинского района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80 260 229,00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1 422 000,00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78 838 229,00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77 619 633,00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77 619 633,00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учреждений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59 417 802,00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Иные выплаты персоналу учреждений, за исключением фонда оплаты труда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375 235,00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119</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17 826 596,00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1 167 073,24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1 167 073,24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240 596,00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795 131,87</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энергетических ресурсов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247</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131 345,37</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51 522,76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850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51 522,76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Уплата налога на имущество организаций и земельного налога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851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51 522,76</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1 422 000,00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1 422 000,00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1 322 149,00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1 322 149,00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1 322 149,00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1 322 149,00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учреждений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0210184050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1 017 795,00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1 017 795,00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0210184050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119</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304 354,00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304 354,00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99 851,00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99 851,00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99 851,00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99 851,00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0210184050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30 000,00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30 000,00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0210184050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69 851,00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69 851,00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0210400000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563 500,00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0210400590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0210400590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0210400590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Пособия, компенсации и иные социальные выплаты гражданам, кроме публичных нормативных обязательств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0210400590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321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50 000,00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мероприятия в области образования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0210470130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513 500,00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0210470130</w:t>
            </w:r>
          </w:p>
        </w:tc>
        <w:tc>
          <w:tcPr>
            <w:tcW w:w="4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111 400,00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0210470130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111 400,00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0210470130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111 400,00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0210470130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402 100,00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Премии и гранты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0210470130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350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402 100,00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функций управления и контроля в сфере образования</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0210700000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18 951 530,00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0210702040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18 951 530,00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0210702040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18 951 530,00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0210702040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18 951 530,00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0210702040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14 386 400,00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0210702040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235 530,00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0210702040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129</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4 329 600,00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СОЦИАЛЬНАЯ ПОЛИТИКА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13 888 000,00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13 888 000,00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Охрана семьи и детства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13 888 000,00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13 888 000,00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образования</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13 888 000,00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13 888 000,00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Общее образование. Дополнительное образование детей</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13 888 000,00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13 888 000,00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реализации основных общеобразовательных программ в образовательных организациях, расположенных на территории Кондинского района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13 888 000,00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13 888 000,00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13 888 000,00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13 888 000,00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13 888 000,00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13 888 000,00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0210184050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13 888 000,00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13 888 000,00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Приобретение товаров, работ и услуг в пользу граждан в целях их социального обеспечения</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231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0210184050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323</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13 888 000,00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13 888 000,00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Управление культуры администрации Кондинского района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273 781 111,72</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ОБЩЕГОСУДАРСТВЕННЫЕ ВОПРОСЫ</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4 300,00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Другие общегосударственные вопросы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культуры и искусства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Организационные, экономические механизмы развития культуры, архивного дела и историко-культурного наследия</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 </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0530102400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4 300,00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НАЦИОНАЛЬНАЯ ЭКОНОМИКА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378 576,00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Общеэкономические вопросы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295 576,00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экономического потенциала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295 576,00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Содействие трудоустройству граждан</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295 576,00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Содействие улучшению положения на рынке труда не занятых трудовой деятельностью и безработных граждан</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295 576,00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содействию занятости населения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1610175060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75 542,00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1610175060</w:t>
            </w:r>
          </w:p>
        </w:tc>
        <w:tc>
          <w:tcPr>
            <w:tcW w:w="4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75 542,00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1610175060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75 542,00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1610175060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75 542,00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содействию трудоустройству граждан</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1610185060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220 034,00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1610185060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220 034,00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1610185060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220 034,00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1610185060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220 034,00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Связь и информатика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83 000,00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культуры и искусства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83 000,00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Организационные, экономические механизмы развития культуры, архивного дела и историко-культурного наследия</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83 000,00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83 000,00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 </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83 000,00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83 000,00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83 000,00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0530102400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83 000,00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ОБРАЗОВАНИЕ</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84 140 864,89</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Дополнительное образование детей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84 140 864,89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культуры и искусства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84 140 864,89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Модернизация и развитие учреждений культуры</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14 202 244,89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Культурная среда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051A100000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14 202 244,89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государственную поддержку отрасли культуры в рамках реализации национального проекта </w:t>
            </w:r>
            <w:r>
              <w:rPr>
                <w:sz w:val="16"/>
                <w:szCs w:val="16"/>
              </w:rPr>
              <w:t xml:space="preserve">«</w:t>
            </w:r>
            <w:r>
              <w:rPr>
                <w:sz w:val="16"/>
                <w:szCs w:val="16"/>
              </w:rPr>
              <w:t xml:space="preserve">Культура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051A155190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14 202 244,89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051A155190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14 202 244,89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051A155190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14 202 244,89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051A155190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14 202 244,89</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Поддержка творческих инициатив, способствующих самореализации населения</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0520000000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69 938 620,00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дополнительного образования</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0520100000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69 938 620,00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0520100590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69 938 620,00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0520100590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69 938 620,00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0520100590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69 938 620,00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0520100590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69 758 670,00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0520100590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179 950,00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КУЛЬТУРА, КИНЕМАТОГРАФИЯ</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189 257 370,83</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Культура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181 220 280,83</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культуры и искусства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181 220 280,83</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Модернизация и развитие учреждений культуры</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180 154 280,83</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библиотечного дела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69 458 038,01</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68 642 985,37</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64 137 565,59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64 137 565,59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учреждений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0510100590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49 133 545,59</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Иные выплаты персоналу учреждений, за исключением фонда оплаты труда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0510100590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216 620,00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0510100590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119</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14 787 400,00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0510100590</w:t>
            </w:r>
          </w:p>
        </w:tc>
        <w:tc>
          <w:tcPr>
            <w:tcW w:w="4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4 422 609,78</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4 422 609,78</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0510100590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1 157 500,00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0510100590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596 209,78</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энергетических ресурсов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0510100590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247</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2 668 900,00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82 810,00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850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82 810,00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Уплата налога на имущество организаций и земельного налога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0510100590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851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78 410,00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Уплата прочих налогов, сборов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0510100590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852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4 400,00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развитие сферы культуры в муниципальных образованиях автономного округа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0510182520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662 800,00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0510182520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662 800,00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0510182520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662 800,00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0510182520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409 600,00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0510182520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253 200,00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государственную поддержку отрасли культуры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05101L5190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117 368,42</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05101L5190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117 368,42</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05101L5190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117 368,42</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05101L5190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117 368,42</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Софинансирование расходов  на развитие сферы культуры в муниципальных образованиях автономного округа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05101S2520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34 884,22</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05101S2520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34 884,22</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05101S2520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34 884,22</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05101S2520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21 557,90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05101S2520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13 326,32</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музейного дела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0510200000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11 068 760,00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0510200590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11 068 760,00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0510200590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11 068 760,00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0510200590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11 068 760,00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0510200590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11 023 980,00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0510200590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44 780,00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культурно досуговой деятельности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0510300000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89 627 482,82</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0510300590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87 547 482,82</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0510300590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87 547 482,82</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0510300590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87 547 482,82</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0510300590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87 284 802,82</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0510300590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262 680,00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Реализация прочих расходов в сфере культуры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0510370050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2 080 000,00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0510370050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2 080 000,00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0510370050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2 080 000,00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0510370050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2 080 000,00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Культурная среда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051A100000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10 000 000,00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межбюджетные трансферты на создание модельных муниципальных библиотек</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051A154540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10 000 000,00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051A154540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10 000 000,00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051A154540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10 000 000,00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051A154540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10 000 000,00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Подготовка и проведение юбилейных мероприятий</w:t>
            </w:r>
            <w:r>
              <w:rPr>
                <w:sz w:val="16"/>
                <w:szCs w:val="16"/>
              </w:rPr>
              <w:t xml:space="preserve">»</w:t>
            </w:r>
            <w:r>
              <w:rPr>
                <w:sz w:val="16"/>
                <w:szCs w:val="16"/>
              </w:rPr>
            </w:r>
          </w:p>
        </w:tc>
        <w:tc>
          <w:tcPr>
            <w:tcW w:w="476"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0540000000</w:t>
            </w:r>
          </w:p>
        </w:tc>
        <w:tc>
          <w:tcPr>
            <w:tcW w:w="4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1 066 000,00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Празднование 100-летия Кондинского района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1 066 000,00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плана мероприятий </w:t>
            </w:r>
            <w:r>
              <w:rPr>
                <w:sz w:val="16"/>
                <w:szCs w:val="16"/>
              </w:rPr>
              <w:t xml:space="preserve">«</w:t>
            </w:r>
            <w:r>
              <w:rPr>
                <w:sz w:val="16"/>
                <w:szCs w:val="16"/>
              </w:rPr>
              <w:t xml:space="preserve">100-летия Кондинского района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0540170050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1 066 000,00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0540170050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200 200,00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0540170050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200 200,00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0540170050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200 200,00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0540170050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865 800,00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0540170050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865 800,00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0540170050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865 800,00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Другие вопросы в области культуры, кинематографии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8 037 090,00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культуры и искусства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8 037 090,00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Организационные, экономические механизмы развития культуры, архивного дела и историко-культурного наследия</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8 037 090,00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8 037 090,00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0530102040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8 037 090,00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0530102040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8 034 490,00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0530102040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8 034 490,00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0530102040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6 055 200,00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0530102040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153 990,00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0530102040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129</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1 825 300,00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0530102040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0530102040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241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08</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0530102040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2 600,00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Комитет физической культуры и спорта администрации Кондинского района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173 522 772,36</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ОБЩЕГОСУДАРСТВЕННЫЕ ВОПРОСЫ</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3 400,00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Другие общегосударственные вопросы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3 400,00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физической культуры и спорта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3 400,00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комитета физической культуры и спорта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0600400000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3 400,00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 </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0600402400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3 400,00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0600402400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3 400,00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0600402400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3 400,00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0600402400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3 400,00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НАЦИОНАЛЬНАЯ ЭКОНОМИКА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55 200,00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Связь и информатика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55 200,00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физической культуры и спорта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55 200,00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комитета физической культуры и спорта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0600400000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55 200,00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 </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0600402400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55 200,00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0600402400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55 200,00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0600402400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55 200,00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0600402400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55 200,00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ОБРАЗОВАНИЕ</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159 240 579,73</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Дополнительное образование детей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159 240 579,73</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физической культуры и спорта</w:t>
            </w:r>
            <w:r>
              <w:rPr>
                <w:sz w:val="16"/>
                <w:szCs w:val="16"/>
              </w:rPr>
              <w:t xml:space="preserve">»</w:t>
            </w:r>
            <w:r>
              <w:rPr>
                <w:sz w:val="16"/>
                <w:szCs w:val="16"/>
              </w:rPr>
            </w:r>
          </w:p>
        </w:tc>
        <w:tc>
          <w:tcPr>
            <w:tcW w:w="476"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0600000000</w:t>
            </w:r>
          </w:p>
        </w:tc>
        <w:tc>
          <w:tcPr>
            <w:tcW w:w="4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159 240 579,73</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159 240 579,73</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159 240 579,73</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159 240 579,73</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132 910 092,06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0600300590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132 373 262,06</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0600300590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536 830,00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26 330 487,67</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0600300590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26 240 867,67</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автономным учреждениям на иные цели</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0600300590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622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89 620,00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ФИЗИЧЕСКАЯ КУЛЬТУРА И СПОРТ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14 223 592,63</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Физическая культура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3 995 052,63</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физической культуры и спорта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3 995 052,63</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3 289 578,95</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0600382110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3 125 100,00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0600382110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3 125 100,00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0600382110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2 025 100,00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0600382110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2 025 100,00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0600382110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1 100 000,00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0600382110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1 100 000,00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софинансирование расходов муниципальных образований по обеспечению учащихся спортивных школ спортивным оборудованием, экипировкой и инвентарем, проведению тренировочных сборов и участию в соревнованиях(МБ)</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06003S2110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164 478,95</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06003S2110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164 478,95</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06003S2110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106 584,21</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06003S2110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106 584,21</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06003S2110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57 894,74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06003S2110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57 894,74</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Укрепление материально-технической базы учреждений спорта Кондинского района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0600500000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705 473,68</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Развитие сети спортивных объектов шаговой доступности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0600582130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670 200,00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0600582130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670 200,00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0600582130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670 200,00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280</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0600582130</w:t>
            </w:r>
          </w:p>
        </w:tc>
        <w:tc>
          <w:tcPr>
            <w:tcW w:w="498"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611</w:t>
            </w:r>
          </w:p>
        </w:tc>
        <w:tc>
          <w:tcPr>
            <w:tcW w:w="137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670 200,00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муниципального образования  на софинансирование расходов по развитию сети спортивных объектов шаговой доступности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06005S2130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35 273,68</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06005S2130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35 273,68</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06005S2130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35 273,68</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06005S2130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35 273,68</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Массовый спорт</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3 730 860,00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физической культуры и спорта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3 730 860,00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мероприятия  в области  физической культуры и спорта.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0600170040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1 000 000,00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0600170040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0600170040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0600170040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100 000,00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0600170040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Премии и гранты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0600170040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350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900 000,00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0600200000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90 860,00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мероприятия  в области  физической культуры и спорта.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0600270040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90 860,00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0600270040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90 860,00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0600270040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630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90 860,00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(гранты в форме субсидий), не подлежащие казначейскому сопровождению</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0600270040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633</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90 860,00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2 640 000,00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мероприятия  в области  физической культуры и спорта.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0600370040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2 640 000,00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0600370040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2 640 000,00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0600370040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2 640 000,00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0600370040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2 640 000,00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Другие вопросы в области физической культуры и спорта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6 497 680,00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физической культуры и спорта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6 497 680,00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комитета физической культуры и спорта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0600400000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6 497 680,00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0600402040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6 497 680,00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0600402040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6 497 680,00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0600402040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6 497 680,00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6"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280</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0600402040</w:t>
            </w:r>
          </w:p>
        </w:tc>
        <w:tc>
          <w:tcPr>
            <w:tcW w:w="498"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121</w:t>
            </w:r>
          </w:p>
        </w:tc>
        <w:tc>
          <w:tcPr>
            <w:tcW w:w="137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4 903 500,00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0600402040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119 180,00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280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0600402040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129</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1 475 000,00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Муниципальное учреждение Управление капитального строительства Кондинского района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414 674 737,74</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НАЦИОНАЛЬНАЯ ЭКОНОМИКА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85 580 092,21</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Дорожное хозяйство (дорожные фонды)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62 352 947,01</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транспортной системы</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62 352 947,01</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Дорожное хозяйство</w:t>
            </w:r>
            <w:r>
              <w:rPr>
                <w:sz w:val="16"/>
                <w:szCs w:val="16"/>
              </w:rPr>
              <w:t xml:space="preserve">»</w:t>
            </w:r>
            <w:r>
              <w:rPr>
                <w:sz w:val="16"/>
                <w:szCs w:val="16"/>
              </w:rPr>
              <w:t xml:space="preserve"> </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62 352 947,01</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Строительство, реконструкция, капитальный ремонт и ремонт автомобильных дорог общего пользования местного значения</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1810200000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25 782 391,39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ремонт и содержание автомобильных дорог</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1810289190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25 782 391,39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1810289190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25 782 391,39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1810289190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25 782 391,39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1810289190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25 782 391,39</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Содержание дорог и искусственных сооружений на них</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36 570 555,62</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содержание внутрипоселковых дорог и искусственных сооружений на них</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1810304190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28 261 439,42</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1810304190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28 261 439,42</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1810304190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28 261 439,42</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1810304190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28 261 439,42</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ремонт и содержание автомобильных дорог</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1810389190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8 309 116,20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1810389190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8 309 116,20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1810389190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8 309 116,20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1810389190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8 309 116,20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Другие вопросы в области национальной экономики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23 227 145,20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жилищной сферы</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23 227 145,20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Содействие развитию жилищного строительства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23 227 145,20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муниципального учреждения Управление капитального строительства Кондинского района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1110300000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23 227 145,20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1110300590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23 227 145,20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1110300590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21 733 565,20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1110300590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21 733 565,20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учреждений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1110300590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16 673 635,20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Иные выплаты персоналу учреждений, за исключением фонда оплаты труда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1110300590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49 630,00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1110300590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119</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5 010 300,00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1110300590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1 283 170,00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1110300590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1 283 170,00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1110300590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227 700,00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1110300590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798 100,00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энергетических ресурсов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1110300590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247</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257 370,00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1110300590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210 410,00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1110300590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850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210 410,00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Уплата налога на имущество организаций и земельного налога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1110300590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851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59 710,00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Уплата прочих налогов, сборов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1110300590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852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5 200,00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Уплата иных платежей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1110300590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853</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145 500,00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ЖИЛИЩНО-КОММУНАЛЬНОЕ ХОЗЯЙСТВО</w:t>
            </w:r>
          </w:p>
        </w:tc>
        <w:tc>
          <w:tcPr>
            <w:tcW w:w="476"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460</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23 397 917,75</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Благоустройство</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23 397 917,75</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Формирование комфортной городской среды</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12 357 555,56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Формирование комфортной городской среды</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240F200000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12 357 555,56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программ формирования современной городской среды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240F255550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12 357 555,56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240F255550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12 357 555,56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240F255550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12 357 555,56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240F255550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12 357 555,56</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Непрограммные расходы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11 040 362,19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Исполнение переданных полномочий городского поселения Междуреченский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11 040 362,19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уличное освещение</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4090006100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11 040 362,19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4090006100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11 040 362,19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4090006100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11 040 362,19</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4090006100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1 902 632,19</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энергетических ресурсов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4090006100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247</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9 137 730,00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ОБРАЗОВАНИЕ</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305 696 727,78</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Общее образование</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305 652 833,34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образования</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305 652 833,34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Ресурсное обеспечение в сфере образования</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305 652 833,34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Современная школа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023E100000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305 652 833,34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создание новых мест в муниципальных общеобразовательных организациях</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023E182860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273 256 300,00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023E182860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273 256 300,00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023E182860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273 256 300,00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Бюджетные инвестиции в объекты капитального строительства государственной (муниципальной) собственности</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023E182860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414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273 256 300,00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Софинансирование на создание новых мест в муниципальных общеобразовательных организациях</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023E1S2860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32 396 533,34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023E1S2860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32 396 533,34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023E1S2860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410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32 396 533,34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Бюджетные инвестиции в объекты капитального строительства государственной (муниципальной) собственности</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023E1S2860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414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32 396 533,34</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Дополнительное образование детей</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43 894,44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культуры и искусства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43 894,44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Модернизация и развитие учреждений культуры</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43 894,44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Культурная среда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051A100000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43 894,44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государственную поддержку отрасли культуры в рамках реализации национального проекта </w:t>
            </w:r>
            <w:r>
              <w:rPr>
                <w:sz w:val="16"/>
                <w:szCs w:val="16"/>
              </w:rPr>
              <w:t xml:space="preserve">«</w:t>
            </w:r>
            <w:r>
              <w:rPr>
                <w:sz w:val="16"/>
                <w:szCs w:val="16"/>
              </w:rPr>
              <w:t xml:space="preserve">Культура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051A155190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43 894,44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051A155190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43 894,44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051A155190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43 894,44</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товаров, работ и услуг в целях капитального ремонта государственного (муниципального) имущества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460</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07</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051A155190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243</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43 894,44</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Управление жилищно-коммунального хозяйства администрации Кондинского района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150 356 754,76</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69 025 280,00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ОБЩЕГОСУДАРСТВЕННЫЕ ВОПРОСЫ</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11 400,00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Другие общегосударственные вопросы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11 400,00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жилищно-коммунального комплекса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11 400,00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Создание условий для обеспечения качественными коммунальными услугами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11 400,00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УЖКХ</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1210800000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11 400,00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1210802400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11 400,00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1210802400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11 400,00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1210802400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11 400,00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481</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01</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13</w:t>
            </w:r>
          </w:p>
        </w:tc>
        <w:tc>
          <w:tcPr>
            <w:tcW w:w="1061"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1210802400</w:t>
            </w:r>
          </w:p>
        </w:tc>
        <w:tc>
          <w:tcPr>
            <w:tcW w:w="498"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11 400,00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НАЦИОНАЛЬНАЯ БЕЗОПАСНОСТЬ И ПРАВООХРАНИТЕЛЬНАЯ ДЕЯТЕЛЬНОСТЬ</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20 817 056,00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Гражданская оборона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20 817 056,00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жилищно-коммунального комплекса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20 817 056,00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Создание условий для обеспечения качественными коммунальными услугами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20 817 056,00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Расходы на формирование резерва материально-технических ресурсов (запасов) для предупреждения, ликвидации чрезвычайных ситуаций</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1210500000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20 817 056,00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Предупреждение и ликвидация последствий чрезвычайных ситуаций и стихийных бедствий природного и техногенного характера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1210521810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20 817 056,00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1210521810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20 817 056,00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1210521810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20 817 056,00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03</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1210521810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20 817 056,00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НАЦИОНАЛЬНАЯ ЭКОНОМИКА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696 380,00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630 880,00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Сельское хозяйство и рыболовство</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630 880,00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630 880,00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агропромышленного комплекса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630 880,00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630 880,00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 Обеспечение стабильной благополучной эпизоотической обстановки и защиты населения от болезней, общих для человека и животных</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0800600000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630 880,00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630 880,00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организацию мероприятий при осуществлении деятельности по обращению с животными без владельцев</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0800684200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630 880,00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630 880,00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0800684200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630 880,00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630 880,00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0800684200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630 880,00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630 880,00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0800684200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630 880,00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630 880,00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Связь и информатика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65 500,00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жилищно-коммунального комплекса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65 500,00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Создание условий для обеспечения качественными коммунальными услугами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65 500,00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УЖКХ</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1210800000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65 500,00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1210802400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65 500,00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1210802400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65 500,00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1210802400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65 500,00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04</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10</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1210802400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65 500,00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ЖИЛИЩНО-КОММУНАЛЬНОЕ ХОЗЯЙСТВО</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117 849 468,76</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65 457 800,00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Коммунальное хозяйство</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97 930 408,76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65 455 200,00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жилищно-коммунального комплекса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97 930 408,76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65 455 200,00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Создание условий для обеспечения качественными коммунальными услугами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17 063 375,36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Капитальный ремонт (с заменой) систем теплоснабжения, водоснабжения и водоотведения</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1210200000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13 096 889,00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1210270010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4 849 444,00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1210270010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4 849 444,00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1210270010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4 849 444,00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товаров, работ и услуг в целях капитального ремонта государственного (муниципального) имущества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1210270010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243</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4 849 444,00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реализацию полномочий в сфере жилищно-коммунального комплекса (Капитальный ремонт (с заменой) систем теплоснабжения, водоснабжения и водоотведения)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1210282591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7 422 700,00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1210282591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7 422 700,00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1210282591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7 422 700,00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товаров, работ и услуг в целях капитального ремонта государственного (муниципального) имущества</w:t>
            </w:r>
          </w:p>
        </w:tc>
        <w:tc>
          <w:tcPr>
            <w:tcW w:w="476"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481</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1210282591</w:t>
            </w:r>
          </w:p>
        </w:tc>
        <w:tc>
          <w:tcPr>
            <w:tcW w:w="498"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243</w:t>
            </w:r>
          </w:p>
        </w:tc>
        <w:tc>
          <w:tcPr>
            <w:tcW w:w="137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7 422 700,00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Софинансирование расходов на реализацию полномочий в сфере жилищно-коммунального комплекса (Капитальный ремонт (с заменой) систем теплоснабжения, водоснабжения и водоотведения)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12102S2591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824 745,00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12102S2591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824 745,00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12102S2591</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824 745,00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товаров, работ и услуг в целях капитального ремонта государственного (муниципального) имущества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12102S2591</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243</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824 745,00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Разработка проектно-сметной документации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1210700000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3 878 486,36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1210770010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3 878 486,36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1210770010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3 878 486,36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1210770010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3 878 486,36</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товаров, работ и услуг в целях капитального ремонта государственного (муниципального) имущества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1210770010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243</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810 000,00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1210770010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3 068 486,36</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Экспертиза котельно-печного топлива, обследование коммунальных систем тепло-водоснабжения и водоотведения Кондинского района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1211000000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88 000,00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1211070010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88 000,00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1211070010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88 000,00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1211070010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88 000,00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1211070010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88 000,00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Обеспечение равных прав потребителей на получение энергетических ресурсов</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80 867 033,40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65 455 200,00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Возмещение недополученных доходов организациям, осуществляющим реализацию населению сжиженного газа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24 325 500,00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24 325 500,00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1220184340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24 325 500,00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24 325 500,00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1220184340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24 325 500,00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24 325 500,00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1220184340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24 325 500,00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24 325 500,00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1220184340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811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24 325 500,00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24 325 500,00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1220200000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41 129 700,00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41 129 700,00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 (эл. снаб)</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1220284330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41 129 700,00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41 129 700,00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1220284330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41 129 700,00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41 129 700,00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1220284330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41 129 700,00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41 129 700,00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1220284330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811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41 129 700,00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41 129 700,00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r>
              <w:rPr>
                <w:sz w:val="16"/>
                <w:szCs w:val="16"/>
              </w:rPr>
              <w:t xml:space="preserve">»</w:t>
            </w:r>
            <w:r>
              <w:rPr>
                <w:sz w:val="16"/>
                <w:szCs w:val="16"/>
              </w:rPr>
            </w:r>
          </w:p>
        </w:tc>
        <w:tc>
          <w:tcPr>
            <w:tcW w:w="476"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1220300000</w:t>
            </w:r>
          </w:p>
        </w:tc>
        <w:tc>
          <w:tcPr>
            <w:tcW w:w="498"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15 411 833,40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1220382840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9 247 100,00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1220382840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9 247 100,00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1220382840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9 247 100,00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1220382840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811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9 247 100,00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Софинансирование расходов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12203S2840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6 164 733,40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12203S2840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6 164 733,40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12203S2840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810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6 164 733,40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02</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12203S2840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811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6 164 733,40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Другие вопросы в области жилищно-коммунального хозяйства</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19 919 060,00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жилищно-коммунального комплекса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19 919 060,00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Создание условий для обеспечения качественными коммунальными услугами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19 916 460,00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УЖКХ</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1210800000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19 916 460,00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1210802040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19 916 460,00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1210802040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19 916 460,00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1210802040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19 916 460,00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1210802040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15 213 500,00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1210802040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122 960,00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1210802040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129</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4 580 000,00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Обеспечение равных прав потребителей на получение энергетических ресурсов</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Возмещение недополученных доходов организациям, осуществляющим реализацию населению сжиженного газа</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1220184340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1220184340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1220184340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120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2 600,00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1220184340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121</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1 996,93</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1 996,93</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481</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425" w:type="dxa"/>
            <w:tcBorders>
              <w:top w:val="single" w:color="000000" w:sz="4"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1220184340</w:t>
            </w:r>
          </w:p>
        </w:tc>
        <w:tc>
          <w:tcPr>
            <w:tcW w:w="498" w:type="dxa"/>
            <w:tcBorders>
              <w:top w:val="single" w:color="000000" w:sz="4"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129</w:t>
            </w:r>
          </w:p>
        </w:tc>
        <w:tc>
          <w:tcPr>
            <w:tcW w:w="137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603,07</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603,07</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ОХРАНА ОКРУЖАЮЩЕЙ СРЕДЫ</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8 148 950,00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103 100,00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Другие вопросы в области охраны окружающей среды</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8 148 950,00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103 100,00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Экологическая безопасность</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8 148 950,00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103 100,00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1500100000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103 100,00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103 100,00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осуществление отдельных государственных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1500184290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103 100,00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103 100,00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1500184290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103 100,00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103 100,00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1500184290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103 100,00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103 100,00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1500184290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242</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103 100,00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103 100,00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Рекультивация объектов и несанкционированных мест размещения твердых коммунальных отходов</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1500500000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8 045 850,00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в области обеспечения экологической безопасности</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1500570060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8 045 850,00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1500570060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8 045 850,00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1500570060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8 045 850,00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06</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05</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1500570060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8 045 850,00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textDirection w:val="lrTb"/>
            <w:vAlign w:val="bottom"/>
          </w:tcPr>
          <w:p>
            <w:pPr>
              <w:pStyle w:val="Normal"/>
              <w:rPr>
                <w:sz w:val="16"/>
                <w:szCs w:val="16"/>
              </w:rPr>
            </w:pPr>
            <w:r>
              <w:rPr>
                <w:sz w:val="16"/>
                <w:szCs w:val="16"/>
              </w:rPr>
              <w:t xml:space="preserve">ЗДРАВООХРАНЕНИЕ</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2 833 500,00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2 833 500,00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Другие вопросы в области здравоохранения</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2 833 500,00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2 833 500,00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Экологическая безопасность</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1500000000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2 833 500,00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2 833 500,00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осуществления мероприятий по проведению дезинсекции и дератизации</w:t>
            </w:r>
            <w:r>
              <w:rPr>
                <w:sz w:val="16"/>
                <w:szCs w:val="16"/>
              </w:rPr>
              <w:t xml:space="preserve">»</w:t>
            </w:r>
            <w:r>
              <w:rPr>
                <w:sz w:val="16"/>
                <w:szCs w:val="16"/>
              </w:rPr>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1501000000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2 833 500,00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2 833 500,00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Расходы на организацию осуществления мероприятий по проведению дезинсекции и дератизации в Ханты-Мансийском автономном округе-Югре</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1501084280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 </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2 833 500,00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2 833 500,00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1501084280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200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2 833 500,00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2 833 500,00</w:t>
            </w:r>
          </w:p>
        </w:tc>
      </w:tr>
      <w:tr>
        <w:trPr>
          <w:trHeight w:val="68"/>
        </w:trPr>
        <w:tc>
          <w:tcPr>
            <w:tcW w:w="4014" w:type="dxa"/>
            <w:tcBorders>
              <w:top w:val="single" w:color="000000" w:sz="4" w:space="0"/>
              <w:left w:val="single" w:color="000000" w:sz="4" w:space="0"/>
              <w:bottom w:val="single" w:color="000000" w:sz="4" w:space="0"/>
              <w:right w:val="none" w:color="FFFFFF" w:sz="255" w:space="0"/>
            </w:tcBorders>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476"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1501084280</w:t>
            </w:r>
          </w:p>
        </w:tc>
        <w:tc>
          <w:tcPr>
            <w:tcW w:w="498"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rPr>
                <w:sz w:val="16"/>
                <w:szCs w:val="16"/>
              </w:rPr>
            </w:pPr>
            <w:r>
              <w:rPr>
                <w:sz w:val="16"/>
                <w:szCs w:val="16"/>
              </w:rPr>
              <w:t xml:space="preserve">240</w:t>
            </w:r>
          </w:p>
        </w:tc>
        <w:tc>
          <w:tcPr>
            <w:tcW w:w="1376" w:type="dxa"/>
            <w:tcBorders>
              <w:top w:val="none" w:color="FFFFFF" w:sz="255"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2 833 500,00</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right"/>
              <w:rPr>
                <w:sz w:val="16"/>
                <w:szCs w:val="16"/>
              </w:rPr>
            </w:pPr>
            <w:r>
              <w:rPr>
                <w:sz w:val="16"/>
                <w:szCs w:val="16"/>
              </w:rPr>
              <w:t xml:space="preserve">2 833 500,00</w:t>
            </w:r>
          </w:p>
        </w:tc>
      </w:tr>
      <w:tr>
        <w:trPr>
          <w:trHeight w:val="68"/>
        </w:trPr>
        <w:tc>
          <w:tcPr>
            <w:tcW w:w="4014" w:type="dxa"/>
            <w:tcBorders>
              <w:top w:val="none" w:color="FFFFFF" w:sz="255" w:space="0"/>
              <w:left w:val="single" w:color="000000" w:sz="4" w:space="0"/>
              <w:bottom w:val="single" w:color="000000" w:sz="4" w:space="0"/>
              <w:right w:val="none" w:color="FFFFFF" w:sz="255" w:space="0"/>
            </w:tcBorders>
            <w:textDirection w:val="lrTb"/>
            <w:vAlign w:val="top"/>
          </w:tcPr>
          <w:p>
            <w:pPr>
              <w:pStyle w:val="Normal"/>
              <w:rPr>
                <w:sz w:val="16"/>
                <w:szCs w:val="16"/>
              </w:rPr>
            </w:pPr>
            <w:r>
              <w:rPr>
                <w:sz w:val="16"/>
                <w:szCs w:val="16"/>
              </w:rPr>
              <w:t xml:space="preserve">Прочая закупка товаров, работ и услуг</w:t>
            </w:r>
          </w:p>
        </w:tc>
        <w:tc>
          <w:tcPr>
            <w:tcW w:w="476"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jc w:val="right"/>
              <w:rPr>
                <w:sz w:val="16"/>
                <w:szCs w:val="16"/>
              </w:rPr>
            </w:pPr>
            <w:r>
              <w:rPr>
                <w:sz w:val="16"/>
                <w:szCs w:val="16"/>
              </w:rPr>
              <w:t xml:space="preserve">481</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425" w:type="dxa"/>
            <w:tcBorders>
              <w:top w:val="none" w:color="FFFFFF" w:sz="255" w:space="0"/>
              <w:left w:val="single" w:color="000000" w:sz="4" w:space="0"/>
              <w:bottom w:val="single" w:color="000000" w:sz="4" w:space="0"/>
              <w:right w:val="none" w:color="FFFFFF" w:sz="255" w:space="0"/>
            </w:tcBorders>
            <w:shd w:val="clear" w:color="000000" w:fill="ffffff"/>
            <w:noWrap/>
            <w:textDirection w:val="lrTb"/>
            <w:vAlign w:val="bottom"/>
          </w:tcPr>
          <w:p>
            <w:pPr>
              <w:pStyle w:val="Normal"/>
              <w:jc w:val="right"/>
              <w:rPr>
                <w:sz w:val="16"/>
                <w:szCs w:val="16"/>
              </w:rPr>
            </w:pPr>
            <w:r>
              <w:rPr>
                <w:sz w:val="16"/>
                <w:szCs w:val="16"/>
              </w:rPr>
              <w:t xml:space="preserve">09</w:t>
            </w:r>
          </w:p>
        </w:tc>
        <w:tc>
          <w:tcPr>
            <w:tcW w:w="1061"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1501084280</w:t>
            </w:r>
          </w:p>
        </w:tc>
        <w:tc>
          <w:tcPr>
            <w:tcW w:w="498" w:type="dxa"/>
            <w:tcBorders>
              <w:top w:val="none" w:color="FFFFFF" w:sz="255" w:space="0"/>
              <w:left w:val="single" w:color="000000" w:sz="4" w:space="0"/>
              <w:bottom w:val="single" w:color="000000" w:sz="4" w:space="0"/>
              <w:right w:val="none" w:color="FFFFFF" w:sz="255" w:space="0"/>
            </w:tcBorders>
            <w:noWrap/>
            <w:textDirection w:val="lrTb"/>
            <w:vAlign w:val="bottom"/>
          </w:tcPr>
          <w:p>
            <w:pPr>
              <w:pStyle w:val="Normal"/>
              <w:rPr>
                <w:sz w:val="16"/>
                <w:szCs w:val="16"/>
              </w:rPr>
            </w:pPr>
            <w:r>
              <w:rPr>
                <w:sz w:val="16"/>
                <w:szCs w:val="16"/>
              </w:rPr>
              <w:t xml:space="preserve">244</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2 833 500,00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2 833 500,00</w:t>
            </w:r>
          </w:p>
        </w:tc>
      </w:tr>
      <w:tr>
        <w:trPr>
          <w:trHeight w:val="68"/>
        </w:trPr>
        <w:tc>
          <w:tcPr>
            <w:tcW w:w="4014"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rPr>
                <w:sz w:val="20"/>
                <w:szCs w:val="20"/>
              </w:rPr>
            </w:pPr>
            <w:r>
              <w:rPr>
                <w:sz w:val="20"/>
                <w:szCs w:val="20"/>
              </w:rPr>
              <w:t xml:space="preserve">Итого:</w:t>
            </w:r>
          </w:p>
        </w:tc>
        <w:tc>
          <w:tcPr>
            <w:tcW w:w="476"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20"/>
                <w:szCs w:val="20"/>
              </w:rPr>
            </w:pPr>
            <w:r>
              <w:rPr>
                <w:sz w:val="20"/>
                <w:szCs w:val="20"/>
              </w:rPr>
              <w:t xml:space="preserve"> </w:t>
            </w:r>
          </w:p>
        </w:tc>
        <w:tc>
          <w:tcPr>
            <w:tcW w:w="425"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20"/>
                <w:szCs w:val="20"/>
              </w:rPr>
            </w:pPr>
            <w:r>
              <w:rPr>
                <w:sz w:val="20"/>
                <w:szCs w:val="20"/>
              </w:rPr>
              <w:t xml:space="preserve"> </w:t>
            </w:r>
          </w:p>
        </w:tc>
        <w:tc>
          <w:tcPr>
            <w:tcW w:w="425"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20"/>
                <w:szCs w:val="20"/>
              </w:rPr>
            </w:pPr>
            <w:r>
              <w:rPr>
                <w:sz w:val="20"/>
                <w:szCs w:val="20"/>
              </w:rPr>
              <w:t xml:space="preserve"> </w:t>
            </w:r>
          </w:p>
        </w:tc>
        <w:tc>
          <w:tcPr>
            <w:tcW w:w="106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20"/>
                <w:szCs w:val="20"/>
              </w:rPr>
            </w:pPr>
            <w:r>
              <w:rPr>
                <w:sz w:val="20"/>
                <w:szCs w:val="20"/>
              </w:rPr>
              <w:t xml:space="preserve"> </w:t>
            </w:r>
          </w:p>
        </w:tc>
        <w:tc>
          <w:tcPr>
            <w:tcW w:w="498" w:type="dxa"/>
            <w:tcBorders>
              <w:top w:val="none" w:color="FFFFFF" w:sz="255" w:space="0"/>
              <w:left w:val="none" w:color="FFFFFF" w:sz="255" w:space="0"/>
              <w:bottom w:val="single" w:color="000000" w:sz="4" w:space="0"/>
              <w:right w:val="none" w:color="FFFFFF" w:sz="255" w:space="0"/>
            </w:tcBorders>
            <w:noWrap/>
            <w:textDirection w:val="lrTb"/>
            <w:vAlign w:val="bottom"/>
          </w:tcPr>
          <w:p>
            <w:pPr>
              <w:pStyle w:val="Normal"/>
              <w:rPr>
                <w:sz w:val="20"/>
                <w:szCs w:val="20"/>
              </w:rPr>
            </w:pPr>
            <w:r>
              <w:rPr>
                <w:sz w:val="20"/>
                <w:szCs w:val="20"/>
              </w:rPr>
              <w:t xml:space="preserve"> </w:t>
            </w:r>
          </w:p>
        </w:tc>
        <w:tc>
          <w:tcPr>
            <w:tcW w:w="1376"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4 522 442 634,30</w:t>
            </w:r>
          </w:p>
        </w:tc>
        <w:tc>
          <w:tcPr>
            <w:tcW w:w="139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sz w:val="16"/>
                <w:szCs w:val="16"/>
              </w:rPr>
            </w:pPr>
            <w:r>
              <w:rPr>
                <w:sz w:val="16"/>
                <w:szCs w:val="16"/>
              </w:rPr>
              <w:t xml:space="preserve">1 937 975 400,00</w:t>
            </w:r>
          </w:p>
        </w:tc>
      </w:tr>
    </w:tbl>
    <w:p>
      <w:pPr>
        <w:pStyle w:val="Normal"/>
      </w:pPr>
    </w:p>
    <w:p>
      <w:pPr>
        <w:pStyle w:val="Normal"/>
      </w:pPr>
    </w:p>
    <w:p>
      <w:pPr>
        <w:pStyle w:val="Normal"/>
        <w:sectPr>
          <w:type w:val="nextPage"/>
          <w:pgSz w:w="11906" w:h="16838"/>
          <w:pgMar w:top="1135" w:right="849" w:bottom="851" w:left="1588" w:header="283" w:footer="283" w:gutter="0"/>
          <w:cols w:space="720"/>
          <w:docGrid w:linePitch="360"/>
        </w:sectPr>
      </w:pPr>
    </w:p>
    <w:p>
      <w:pPr>
        <w:pStyle w:val="Normal"/>
        <w:ind w:left="11624" w:right="4"/>
      </w:pPr>
      <w:r>
        <w:t xml:space="preserve">Приложение 6 к решению</w:t>
      </w:r>
    </w:p>
    <w:p>
      <w:pPr>
        <w:pStyle w:val="Normal"/>
        <w:ind w:left="11624" w:right="4"/>
      </w:pPr>
      <w:r>
        <w:t xml:space="preserve">Думы Кондинского района</w:t>
      </w:r>
    </w:p>
    <w:p>
      <w:pPr>
        <w:pStyle w:val="UserStyle_7"/>
        <w:spacing w:line="0" w:lineRule="atLeast"/>
        <w:ind w:left="11624" w:right="4" w:firstLine="0"/>
        <w:rPr>
          <w:sz w:val="24"/>
        </w:rPr>
      </w:pPr>
      <w:r>
        <w:rPr>
          <w:sz w:val="24"/>
        </w:rPr>
        <w:t xml:space="preserve">от 2</w:t>
      </w:r>
      <w:r>
        <w:rPr>
          <w:sz w:val="24"/>
        </w:rPr>
        <w:t xml:space="preserve">4.01.2023</w:t>
      </w:r>
      <w:r>
        <w:rPr>
          <w:sz w:val="24"/>
        </w:rPr>
        <w:t xml:space="preserve"> № 9</w:t>
      </w:r>
      <w:r>
        <w:rPr>
          <w:sz w:val="24"/>
        </w:rPr>
        <w:t xml:space="preserve">74</w:t>
      </w:r>
      <w:r>
        <w:rPr>
          <w:sz w:val="24"/>
        </w:rPr>
      </w:r>
    </w:p>
    <w:p>
      <w:pPr>
        <w:pStyle w:val="Normal"/>
        <w:tabs>
          <w:tab w:val="left" w:pos="7845" w:leader="none"/>
        </w:tabs>
        <w:jc w:val="center"/>
        <w:rPr>
          <w:b/>
          <w:sz w:val="20"/>
          <w:szCs w:val="20"/>
        </w:rPr>
      </w:pPr>
      <w:r>
        <w:rPr>
          <w:b/>
          <w:sz w:val="20"/>
          <w:szCs w:val="20"/>
        </w:rPr>
      </w:r>
    </w:p>
    <w:p>
      <w:pPr>
        <w:pStyle w:val="Normal"/>
        <w:tabs>
          <w:tab w:val="left" w:pos="7845" w:leader="none"/>
        </w:tabs>
        <w:jc w:val="center"/>
        <w:rPr>
          <w:b/>
        </w:rPr>
      </w:pPr>
      <w:r>
        <w:rPr>
          <w:b/>
        </w:rPr>
        <w:t xml:space="preserve">Распределение межбюджетных трансфертов бюджетам муниципальных образований Кондинского района на 2023 год</w:t>
      </w:r>
      <w:r>
        <w:rPr>
          <w:b/>
        </w:rPr>
      </w:r>
    </w:p>
    <w:p>
      <w:pPr>
        <w:pStyle w:val="Normal"/>
        <w:tabs>
          <w:tab w:val="left" w:pos="7845" w:leader="none"/>
        </w:tabs>
        <w:jc w:val="center"/>
        <w:rPr>
          <w:b/>
          <w:sz w:val="20"/>
          <w:szCs w:val="20"/>
        </w:rPr>
      </w:pPr>
      <w:r>
        <w:rPr>
          <w:b/>
          <w:sz w:val="20"/>
          <w:szCs w:val="20"/>
        </w:rPr>
      </w:r>
    </w:p>
    <w:tbl>
      <w:tblPr>
        <w:tblW w:w="15384" w:type="dxa"/>
        <w:tblInd w:w="-108" w:type="dxa"/>
        <w:tblLayout w:type="fixed"/>
        <w:tblCellMar>
          <w:left w:w="108" w:type="dxa"/>
          <w:top w:w="0" w:type="dxa"/>
          <w:right w:w="108" w:type="dxa"/>
          <w:bottom w:w="0" w:type="dxa"/>
        </w:tblCellMar>
        <w:tblLook w:val="04A0" w:firstRow="1" w:lastRow="0" w:firstColumn="1" w:lastColumn="0" w:noHBand="0" w:noVBand="1"/>
      </w:tblPr>
      <w:tblGrid>
        <w:gridCol w:w="2343"/>
        <w:gridCol w:w="1134"/>
        <w:gridCol w:w="1559"/>
        <w:gridCol w:w="1417"/>
        <w:gridCol w:w="851"/>
        <w:gridCol w:w="850"/>
        <w:gridCol w:w="851"/>
        <w:gridCol w:w="709"/>
        <w:gridCol w:w="850"/>
        <w:gridCol w:w="709"/>
        <w:gridCol w:w="709"/>
        <w:gridCol w:w="850"/>
        <w:gridCol w:w="851"/>
        <w:gridCol w:w="850"/>
        <w:gridCol w:w="851"/>
      </w:tblGrid>
      <w:tr>
        <w:trPr>
          <w:trHeight w:val="68"/>
        </w:trPr>
        <w:tc>
          <w:tcPr>
            <w:tcW w:w="2343"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16"/>
                <w:szCs w:val="16"/>
              </w:rPr>
            </w:pPr>
            <w:r>
              <w:rPr>
                <w:sz w:val="16"/>
                <w:szCs w:val="16"/>
              </w:rPr>
            </w:r>
          </w:p>
        </w:tc>
        <w:tc>
          <w:tcPr>
            <w:tcW w:w="1134"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16"/>
                <w:szCs w:val="16"/>
              </w:rPr>
            </w:pPr>
            <w:r>
              <w:rPr>
                <w:sz w:val="16"/>
                <w:szCs w:val="16"/>
              </w:rPr>
            </w:r>
          </w:p>
        </w:tc>
        <w:tc>
          <w:tcPr>
            <w:tcW w:w="1559"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16"/>
                <w:szCs w:val="16"/>
              </w:rPr>
            </w:pPr>
            <w:r>
              <w:rPr>
                <w:sz w:val="16"/>
                <w:szCs w:val="16"/>
              </w:rPr>
            </w:r>
          </w:p>
        </w:tc>
        <w:tc>
          <w:tcPr>
            <w:tcW w:w="1417"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16"/>
                <w:szCs w:val="16"/>
              </w:rPr>
            </w:pPr>
            <w:r>
              <w:rPr>
                <w:sz w:val="16"/>
                <w:szCs w:val="16"/>
              </w:rPr>
            </w:r>
          </w:p>
        </w:tc>
        <w:tc>
          <w:tcPr>
            <w:tcW w:w="851"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16"/>
                <w:szCs w:val="16"/>
              </w:rPr>
            </w:pPr>
            <w:r>
              <w:rPr>
                <w:sz w:val="16"/>
                <w:szCs w:val="16"/>
              </w:rPr>
            </w:r>
          </w:p>
        </w:tc>
        <w:tc>
          <w:tcPr>
            <w:tcW w:w="850"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16"/>
                <w:szCs w:val="16"/>
              </w:rPr>
            </w:pPr>
            <w:r>
              <w:rPr>
                <w:sz w:val="16"/>
                <w:szCs w:val="16"/>
              </w:rPr>
            </w:r>
          </w:p>
        </w:tc>
        <w:tc>
          <w:tcPr>
            <w:tcW w:w="851"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16"/>
                <w:szCs w:val="16"/>
              </w:rPr>
            </w:pPr>
            <w:r>
              <w:rPr>
                <w:sz w:val="16"/>
                <w:szCs w:val="16"/>
              </w:rPr>
            </w:r>
          </w:p>
        </w:tc>
        <w:tc>
          <w:tcPr>
            <w:tcW w:w="709"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16"/>
                <w:szCs w:val="16"/>
              </w:rPr>
            </w:pPr>
            <w:r>
              <w:rPr>
                <w:sz w:val="16"/>
                <w:szCs w:val="16"/>
              </w:rPr>
            </w:r>
          </w:p>
        </w:tc>
        <w:tc>
          <w:tcPr>
            <w:tcW w:w="850"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16"/>
                <w:szCs w:val="16"/>
              </w:rPr>
            </w:pPr>
            <w:r>
              <w:rPr>
                <w:sz w:val="16"/>
                <w:szCs w:val="16"/>
              </w:rPr>
            </w:r>
          </w:p>
        </w:tc>
        <w:tc>
          <w:tcPr>
            <w:tcW w:w="709"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16"/>
                <w:szCs w:val="16"/>
              </w:rPr>
            </w:pPr>
            <w:r>
              <w:rPr>
                <w:sz w:val="16"/>
                <w:szCs w:val="16"/>
              </w:rPr>
            </w:r>
          </w:p>
        </w:tc>
        <w:tc>
          <w:tcPr>
            <w:tcW w:w="709"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16"/>
                <w:szCs w:val="16"/>
              </w:rPr>
            </w:pPr>
            <w:r>
              <w:rPr>
                <w:sz w:val="16"/>
                <w:szCs w:val="16"/>
              </w:rPr>
            </w:r>
          </w:p>
        </w:tc>
        <w:tc>
          <w:tcPr>
            <w:tcW w:w="850"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16"/>
                <w:szCs w:val="16"/>
              </w:rPr>
            </w:pPr>
            <w:r>
              <w:rPr>
                <w:sz w:val="16"/>
                <w:szCs w:val="16"/>
              </w:rPr>
            </w:r>
          </w:p>
        </w:tc>
        <w:tc>
          <w:tcPr>
            <w:tcW w:w="851"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16"/>
                <w:szCs w:val="16"/>
              </w:rPr>
            </w:pPr>
            <w:r>
              <w:rPr>
                <w:sz w:val="16"/>
                <w:szCs w:val="16"/>
              </w:rPr>
            </w:r>
          </w:p>
        </w:tc>
        <w:tc>
          <w:tcPr>
            <w:tcW w:w="850"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16"/>
                <w:szCs w:val="16"/>
              </w:rPr>
            </w:pPr>
            <w:r>
              <w:rPr>
                <w:sz w:val="16"/>
                <w:szCs w:val="16"/>
              </w:rPr>
            </w:r>
          </w:p>
        </w:tc>
        <w:tc>
          <w:tcPr>
            <w:tcW w:w="851"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16"/>
                <w:szCs w:val="16"/>
              </w:rPr>
            </w:pPr>
            <w:r>
              <w:rPr>
                <w:sz w:val="16"/>
                <w:szCs w:val="16"/>
              </w:rPr>
              <w:t xml:space="preserve">рублей</w:t>
            </w:r>
          </w:p>
        </w:tc>
      </w:tr>
      <w:tr>
        <w:trPr>
          <w:trHeight w:val="68"/>
        </w:trPr>
        <w:tc>
          <w:tcPr>
            <w:tcW w:w="234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bCs/>
                <w:sz w:val="16"/>
                <w:szCs w:val="16"/>
              </w:rPr>
            </w:pPr>
            <w:r>
              <w:rPr>
                <w:bCs/>
                <w:sz w:val="16"/>
                <w:szCs w:val="16"/>
              </w:rPr>
              <w:t xml:space="preserve">Наименование</w:t>
            </w:r>
          </w:p>
        </w:tc>
        <w:tc>
          <w:tcPr>
            <w:tcW w:w="1134" w:type="dxa"/>
            <w:tcBorders>
              <w:top w:val="single" w:color="000000" w:sz="4" w:space="0"/>
              <w:left w:val="none" w:color="FFFFFF" w:sz="255" w:space="0"/>
              <w:bottom w:val="single" w:color="000000" w:sz="4" w:space="0"/>
              <w:right w:val="single" w:color="000000" w:sz="4" w:space="0"/>
            </w:tcBorders>
            <w:textDirection w:val="lrTb"/>
            <w:vAlign w:val="center"/>
          </w:tcPr>
          <w:p>
            <w:pPr>
              <w:pStyle w:val="Normal"/>
              <w:jc w:val="center"/>
              <w:rPr>
                <w:bCs/>
                <w:sz w:val="16"/>
                <w:szCs w:val="16"/>
              </w:rPr>
            </w:pPr>
            <w:r>
              <w:rPr>
                <w:bCs/>
                <w:sz w:val="16"/>
                <w:szCs w:val="16"/>
              </w:rPr>
              <w:t xml:space="preserve">ЦСР Код</w:t>
            </w:r>
          </w:p>
        </w:tc>
        <w:tc>
          <w:tcPr>
            <w:tcW w:w="1559" w:type="dxa"/>
            <w:tcBorders>
              <w:top w:val="single" w:color="000000" w:sz="4" w:space="0"/>
              <w:left w:val="none" w:color="FFFFFF" w:sz="255" w:space="0"/>
              <w:bottom w:val="single" w:color="000000" w:sz="4" w:space="0"/>
              <w:right w:val="single" w:color="000000" w:sz="4" w:space="0"/>
            </w:tcBorders>
            <w:textDirection w:val="lrTb"/>
            <w:vAlign w:val="center"/>
          </w:tcPr>
          <w:p>
            <w:pPr>
              <w:pStyle w:val="Normal"/>
              <w:rPr>
                <w:bCs/>
                <w:sz w:val="16"/>
                <w:szCs w:val="16"/>
              </w:rPr>
            </w:pPr>
            <w:r>
              <w:rPr>
                <w:bCs/>
                <w:sz w:val="16"/>
                <w:szCs w:val="16"/>
              </w:rPr>
              <w:t xml:space="preserve">Тип средств</w:t>
            </w:r>
          </w:p>
        </w:tc>
        <w:tc>
          <w:tcPr>
            <w:tcW w:w="1417" w:type="dxa"/>
            <w:tcBorders>
              <w:top w:val="single" w:color="000000" w:sz="4" w:space="0"/>
              <w:left w:val="none" w:color="FFFFFF" w:sz="255" w:space="0"/>
              <w:bottom w:val="single" w:color="000000" w:sz="4" w:space="0"/>
              <w:right w:val="single" w:color="000000" w:sz="4" w:space="0"/>
            </w:tcBorders>
            <w:textDirection w:val="lrTb"/>
            <w:vAlign w:val="center"/>
          </w:tcPr>
          <w:p>
            <w:pPr>
              <w:pStyle w:val="Normal"/>
              <w:rPr>
                <w:bCs/>
                <w:sz w:val="16"/>
                <w:szCs w:val="16"/>
              </w:rPr>
            </w:pPr>
            <w:r>
              <w:rPr>
                <w:bCs/>
                <w:sz w:val="16"/>
                <w:szCs w:val="16"/>
              </w:rPr>
              <w:t xml:space="preserve">ВР</w:t>
            </w:r>
          </w:p>
        </w:tc>
        <w:tc>
          <w:tcPr>
            <w:tcW w:w="851" w:type="dxa"/>
            <w:tcBorders>
              <w:top w:val="single" w:color="000000" w:sz="4" w:space="0"/>
              <w:left w:val="none" w:color="FFFFFF" w:sz="255" w:space="0"/>
              <w:bottom w:val="single" w:color="000000" w:sz="4" w:space="0"/>
              <w:right w:val="single" w:color="000000" w:sz="4" w:space="0"/>
            </w:tcBorders>
            <w:textDirection w:val="lrTb"/>
            <w:vAlign w:val="center"/>
          </w:tcPr>
          <w:p>
            <w:pPr>
              <w:pStyle w:val="Normal"/>
              <w:rPr>
                <w:bCs/>
                <w:sz w:val="16"/>
                <w:szCs w:val="16"/>
              </w:rPr>
            </w:pPr>
            <w:r>
              <w:rPr>
                <w:bCs/>
                <w:sz w:val="16"/>
                <w:szCs w:val="16"/>
              </w:rPr>
              <w:t xml:space="preserve">Администрация гп Кондинское</w:t>
            </w:r>
          </w:p>
        </w:tc>
        <w:tc>
          <w:tcPr>
            <w:tcW w:w="850" w:type="dxa"/>
            <w:tcBorders>
              <w:top w:val="single" w:color="000000" w:sz="4" w:space="0"/>
              <w:left w:val="none" w:color="FFFFFF" w:sz="255" w:space="0"/>
              <w:bottom w:val="single" w:color="000000" w:sz="4" w:space="0"/>
              <w:right w:val="single" w:color="000000" w:sz="4" w:space="0"/>
            </w:tcBorders>
            <w:textDirection w:val="lrTb"/>
            <w:vAlign w:val="center"/>
          </w:tcPr>
          <w:p>
            <w:pPr>
              <w:pStyle w:val="Normal"/>
              <w:rPr>
                <w:bCs/>
                <w:sz w:val="16"/>
                <w:szCs w:val="16"/>
              </w:rPr>
            </w:pPr>
            <w:r>
              <w:rPr>
                <w:bCs/>
                <w:sz w:val="16"/>
                <w:szCs w:val="16"/>
              </w:rPr>
              <w:t xml:space="preserve">Администрация гп Куминский</w:t>
            </w:r>
          </w:p>
        </w:tc>
        <w:tc>
          <w:tcPr>
            <w:tcW w:w="851" w:type="dxa"/>
            <w:tcBorders>
              <w:top w:val="single" w:color="000000" w:sz="4" w:space="0"/>
              <w:left w:val="none" w:color="FFFFFF" w:sz="255" w:space="0"/>
              <w:bottom w:val="single" w:color="000000" w:sz="4" w:space="0"/>
              <w:right w:val="single" w:color="000000" w:sz="4" w:space="0"/>
            </w:tcBorders>
            <w:textDirection w:val="lrTb"/>
            <w:vAlign w:val="center"/>
          </w:tcPr>
          <w:p>
            <w:pPr>
              <w:pStyle w:val="Normal"/>
              <w:rPr>
                <w:bCs/>
                <w:sz w:val="16"/>
                <w:szCs w:val="16"/>
              </w:rPr>
            </w:pPr>
            <w:r>
              <w:rPr>
                <w:bCs/>
                <w:sz w:val="16"/>
                <w:szCs w:val="16"/>
              </w:rPr>
              <w:t xml:space="preserve">Администрация гп Луговой</w:t>
            </w:r>
          </w:p>
        </w:tc>
        <w:tc>
          <w:tcPr>
            <w:tcW w:w="709" w:type="dxa"/>
            <w:tcBorders>
              <w:top w:val="single" w:color="000000" w:sz="4" w:space="0"/>
              <w:left w:val="none" w:color="FFFFFF" w:sz="255" w:space="0"/>
              <w:bottom w:val="single" w:color="000000" w:sz="4" w:space="0"/>
              <w:right w:val="single" w:color="000000" w:sz="4" w:space="0"/>
            </w:tcBorders>
            <w:textDirection w:val="lrTb"/>
            <w:vAlign w:val="center"/>
          </w:tcPr>
          <w:p>
            <w:pPr>
              <w:pStyle w:val="Normal"/>
              <w:rPr>
                <w:bCs/>
                <w:sz w:val="16"/>
                <w:szCs w:val="16"/>
              </w:rPr>
            </w:pPr>
            <w:r>
              <w:rPr>
                <w:bCs/>
                <w:sz w:val="16"/>
                <w:szCs w:val="16"/>
              </w:rPr>
              <w:t xml:space="preserve">Администрация гп Междуреченский</w:t>
            </w:r>
          </w:p>
        </w:tc>
        <w:tc>
          <w:tcPr>
            <w:tcW w:w="850" w:type="dxa"/>
            <w:tcBorders>
              <w:top w:val="single" w:color="000000" w:sz="4" w:space="0"/>
              <w:left w:val="none" w:color="FFFFFF" w:sz="255" w:space="0"/>
              <w:bottom w:val="single" w:color="000000" w:sz="4" w:space="0"/>
              <w:right w:val="single" w:color="000000" w:sz="4" w:space="0"/>
            </w:tcBorders>
            <w:textDirection w:val="lrTb"/>
            <w:vAlign w:val="center"/>
          </w:tcPr>
          <w:p>
            <w:pPr>
              <w:pStyle w:val="Normal"/>
              <w:rPr>
                <w:bCs/>
                <w:sz w:val="16"/>
                <w:szCs w:val="16"/>
              </w:rPr>
            </w:pPr>
            <w:r>
              <w:rPr>
                <w:bCs/>
                <w:sz w:val="16"/>
                <w:szCs w:val="16"/>
              </w:rPr>
              <w:t xml:space="preserve">Администрация гп Мортка</w:t>
            </w:r>
          </w:p>
        </w:tc>
        <w:tc>
          <w:tcPr>
            <w:tcW w:w="709" w:type="dxa"/>
            <w:tcBorders>
              <w:top w:val="single" w:color="000000" w:sz="4" w:space="0"/>
              <w:left w:val="none" w:color="FFFFFF" w:sz="255" w:space="0"/>
              <w:bottom w:val="single" w:color="000000" w:sz="4" w:space="0"/>
              <w:right w:val="single" w:color="000000" w:sz="4" w:space="0"/>
            </w:tcBorders>
            <w:textDirection w:val="lrTb"/>
            <w:vAlign w:val="center"/>
          </w:tcPr>
          <w:p>
            <w:pPr>
              <w:pStyle w:val="Normal"/>
              <w:rPr>
                <w:bCs/>
                <w:sz w:val="16"/>
                <w:szCs w:val="16"/>
              </w:rPr>
            </w:pPr>
            <w:r>
              <w:rPr>
                <w:bCs/>
                <w:sz w:val="16"/>
                <w:szCs w:val="16"/>
              </w:rPr>
              <w:t xml:space="preserve">Администрация сп Леуши</w:t>
            </w:r>
          </w:p>
        </w:tc>
        <w:tc>
          <w:tcPr>
            <w:tcW w:w="709" w:type="dxa"/>
            <w:tcBorders>
              <w:top w:val="single" w:color="000000" w:sz="4" w:space="0"/>
              <w:left w:val="none" w:color="FFFFFF" w:sz="255" w:space="0"/>
              <w:bottom w:val="single" w:color="000000" w:sz="4" w:space="0"/>
              <w:right w:val="single" w:color="000000" w:sz="4" w:space="0"/>
            </w:tcBorders>
            <w:textDirection w:val="lrTb"/>
            <w:vAlign w:val="center"/>
          </w:tcPr>
          <w:p>
            <w:pPr>
              <w:pStyle w:val="Normal"/>
              <w:rPr>
                <w:bCs/>
                <w:sz w:val="16"/>
                <w:szCs w:val="16"/>
              </w:rPr>
            </w:pPr>
            <w:r>
              <w:rPr>
                <w:bCs/>
                <w:sz w:val="16"/>
                <w:szCs w:val="16"/>
              </w:rPr>
              <w:t xml:space="preserve">Администрация сп Мулымья</w:t>
            </w:r>
          </w:p>
        </w:tc>
        <w:tc>
          <w:tcPr>
            <w:tcW w:w="850" w:type="dxa"/>
            <w:tcBorders>
              <w:top w:val="single" w:color="000000" w:sz="4" w:space="0"/>
              <w:left w:val="none" w:color="FFFFFF" w:sz="255" w:space="0"/>
              <w:bottom w:val="single" w:color="000000" w:sz="4" w:space="0"/>
              <w:right w:val="single" w:color="000000" w:sz="4" w:space="0"/>
            </w:tcBorders>
            <w:textDirection w:val="lrTb"/>
            <w:vAlign w:val="center"/>
          </w:tcPr>
          <w:p>
            <w:pPr>
              <w:pStyle w:val="Normal"/>
              <w:rPr>
                <w:bCs/>
                <w:sz w:val="16"/>
                <w:szCs w:val="16"/>
              </w:rPr>
            </w:pPr>
            <w:r>
              <w:rPr>
                <w:bCs/>
                <w:sz w:val="16"/>
                <w:szCs w:val="16"/>
              </w:rPr>
              <w:t xml:space="preserve">Администрация сп Шугур</w:t>
            </w:r>
          </w:p>
        </w:tc>
        <w:tc>
          <w:tcPr>
            <w:tcW w:w="851" w:type="dxa"/>
            <w:tcBorders>
              <w:top w:val="single" w:color="000000" w:sz="4" w:space="0"/>
              <w:left w:val="none" w:color="FFFFFF" w:sz="255" w:space="0"/>
              <w:bottom w:val="single" w:color="000000" w:sz="4" w:space="0"/>
              <w:right w:val="single" w:color="000000" w:sz="4" w:space="0"/>
            </w:tcBorders>
            <w:textDirection w:val="lrTb"/>
            <w:vAlign w:val="center"/>
          </w:tcPr>
          <w:p>
            <w:pPr>
              <w:pStyle w:val="Normal"/>
              <w:rPr>
                <w:bCs/>
                <w:sz w:val="16"/>
                <w:szCs w:val="16"/>
              </w:rPr>
            </w:pPr>
            <w:r>
              <w:rPr>
                <w:bCs/>
                <w:sz w:val="16"/>
                <w:szCs w:val="16"/>
              </w:rPr>
              <w:t xml:space="preserve">Администрация сп Болчары</w:t>
            </w:r>
          </w:p>
        </w:tc>
        <w:tc>
          <w:tcPr>
            <w:tcW w:w="850" w:type="dxa"/>
            <w:tcBorders>
              <w:top w:val="single" w:color="000000" w:sz="4" w:space="0"/>
              <w:left w:val="none" w:color="FFFFFF" w:sz="255" w:space="0"/>
              <w:bottom w:val="single" w:color="000000" w:sz="4" w:space="0"/>
              <w:right w:val="single" w:color="000000" w:sz="4" w:space="0"/>
            </w:tcBorders>
            <w:textDirection w:val="lrTb"/>
            <w:vAlign w:val="center"/>
          </w:tcPr>
          <w:p>
            <w:pPr>
              <w:pStyle w:val="Normal"/>
              <w:rPr>
                <w:bCs/>
                <w:sz w:val="16"/>
                <w:szCs w:val="16"/>
              </w:rPr>
            </w:pPr>
            <w:r>
              <w:rPr>
                <w:bCs/>
                <w:sz w:val="16"/>
                <w:szCs w:val="16"/>
              </w:rPr>
              <w:t xml:space="preserve">Администрация сп Половинка</w:t>
            </w:r>
          </w:p>
        </w:tc>
        <w:tc>
          <w:tcPr>
            <w:tcW w:w="851" w:type="dxa"/>
            <w:tcBorders>
              <w:top w:val="single" w:color="000000" w:sz="4" w:space="0"/>
              <w:left w:val="none" w:color="FFFFFF" w:sz="255" w:space="0"/>
              <w:bottom w:val="single" w:color="000000" w:sz="4" w:space="0"/>
              <w:right w:val="single" w:color="000000" w:sz="4" w:space="0"/>
            </w:tcBorders>
            <w:textDirection w:val="lrTb"/>
            <w:vAlign w:val="center"/>
          </w:tcPr>
          <w:p>
            <w:pPr>
              <w:pStyle w:val="Normal"/>
              <w:rPr>
                <w:bCs/>
                <w:sz w:val="16"/>
                <w:szCs w:val="16"/>
              </w:rPr>
            </w:pPr>
            <w:r>
              <w:rPr>
                <w:bCs/>
                <w:sz w:val="16"/>
                <w:szCs w:val="16"/>
              </w:rPr>
              <w:t xml:space="preserve">Всего</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Муниципальная программа Кондинского района </w:t>
            </w:r>
            <w:r>
              <w:rPr>
                <w:bCs/>
                <w:sz w:val="16"/>
                <w:szCs w:val="16"/>
              </w:rPr>
              <w:t xml:space="preserve">«</w:t>
            </w:r>
            <w:r>
              <w:rPr>
                <w:bCs/>
                <w:sz w:val="16"/>
                <w:szCs w:val="16"/>
              </w:rPr>
              <w:t xml:space="preserve">Развитие муниципальной службы</w:t>
            </w:r>
            <w:r>
              <w:rPr>
                <w:bCs/>
                <w:sz w:val="16"/>
                <w:szCs w:val="16"/>
              </w:rPr>
              <w:t xml:space="preserve">»</w:t>
            </w:r>
            <w:r>
              <w:rPr>
                <w:bCs/>
                <w:sz w:val="16"/>
                <w:szCs w:val="16"/>
              </w:rPr>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bCs/>
                <w:sz w:val="16"/>
                <w:szCs w:val="16"/>
              </w:rPr>
            </w:pPr>
            <w:r>
              <w:rPr>
                <w:bCs/>
                <w:sz w:val="16"/>
                <w:szCs w:val="16"/>
              </w:rPr>
              <w:t xml:space="preserve">0100000000</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Бюджетные средства</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Субвенции</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133 812,79</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96 800,75</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79 718,26</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130 965,71</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51 247,45</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44 129,75</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14 235,40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91 106,58</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38 435,59</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680 452,28</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Расходы на осуществление переданных полномочий Российской Федерации на государственную регистрацию актов гражданского состояния</w:t>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0100459300</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Средства федерального бюджета</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Субвенции</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104 258,05</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75 420,72</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62 111,18</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102 039,79</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39 928,61</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34 382,97</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11 091,28</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70 984,20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29 946,46</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530 163,26</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Расходы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01004D9300</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Средства бюджета автономного округа</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Субвенции</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29 554,74</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21 380,03</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17 607,08</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28 925,92</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11 318,84</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9 746,78</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3 144,12</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20 122,38</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8 489,13</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150 289,02</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Муниципальная программа Кондинского района </w:t>
            </w:r>
            <w:r>
              <w:rPr>
                <w:bCs/>
                <w:sz w:val="16"/>
                <w:szCs w:val="16"/>
              </w:rPr>
              <w:t xml:space="preserve">«</w:t>
            </w:r>
            <w:r>
              <w:rPr>
                <w:bCs/>
                <w:sz w:val="16"/>
                <w:szCs w:val="16"/>
              </w:rPr>
              <w:t xml:space="preserve">Развитие молодежной политики</w:t>
            </w:r>
            <w:r>
              <w:rPr>
                <w:bCs/>
                <w:sz w:val="16"/>
                <w:szCs w:val="16"/>
              </w:rPr>
              <w:t xml:space="preserve">»</w:t>
            </w:r>
            <w:r>
              <w:rPr>
                <w:bCs/>
                <w:sz w:val="16"/>
                <w:szCs w:val="16"/>
              </w:rPr>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bCs/>
                <w:sz w:val="16"/>
                <w:szCs w:val="16"/>
              </w:rPr>
            </w:pPr>
            <w:r>
              <w:rPr>
                <w:bCs/>
                <w:sz w:val="16"/>
                <w:szCs w:val="16"/>
              </w:rPr>
              <w:t xml:space="preserve">0300000000</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Средства бюджета автономного округа</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Иные межбюджетные трансферты</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410 000,00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510 000,00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230 000,00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590 000,00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290 000,00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250 000,00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120 000,00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260 000,00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260 000,00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2 920 000,00</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Расходы на реализацию мероприятий по содействию трудоустройству граждан</w:t>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0300385060</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Средства бюджета автономного округа</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Иные межбюджетные трансферты</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410 000,00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510 000,00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230 000,00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590 000,00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290 000,00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250 000,00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120 000,00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260 000,00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260 000,00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2 920 000,00</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Муниципальная программа Кондинского района </w:t>
            </w:r>
            <w:r>
              <w:rPr>
                <w:bCs/>
                <w:sz w:val="16"/>
                <w:szCs w:val="16"/>
              </w:rPr>
              <w:t xml:space="preserve">«</w:t>
            </w:r>
            <w:r>
              <w:rPr>
                <w:bCs/>
                <w:sz w:val="16"/>
                <w:szCs w:val="16"/>
              </w:rPr>
              <w:t xml:space="preserve">Развитие культуры и искусства</w:t>
            </w:r>
            <w:r>
              <w:rPr>
                <w:bCs/>
                <w:sz w:val="16"/>
                <w:szCs w:val="16"/>
              </w:rPr>
              <w:t xml:space="preserve">»</w:t>
            </w:r>
            <w:r>
              <w:rPr>
                <w:bCs/>
                <w:sz w:val="16"/>
                <w:szCs w:val="16"/>
              </w:rPr>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bCs/>
                <w:sz w:val="16"/>
                <w:szCs w:val="16"/>
              </w:rPr>
            </w:pPr>
            <w:r>
              <w:rPr>
                <w:bCs/>
                <w:sz w:val="16"/>
                <w:szCs w:val="16"/>
              </w:rPr>
              <w:t xml:space="preserve">0500000000</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Бюджетные средства</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Иные межбюджетные трансферты</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1 950 436,40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2 927 757,39</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881 618,10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77 766,27</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1 798 291,48</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1 596 439,79</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984 502,26</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683 335,32</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2 757 988,01</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6 081 930,42</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19 740 065,44</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iCs/>
                <w:sz w:val="16"/>
                <w:szCs w:val="16"/>
              </w:rPr>
            </w:pPr>
            <w:r>
              <w:rPr>
                <w:iCs/>
                <w:sz w:val="16"/>
                <w:szCs w:val="16"/>
              </w:rPr>
              <w:t xml:space="preserve">Подпрограмма </w:t>
            </w:r>
            <w:r>
              <w:rPr>
                <w:iCs/>
                <w:sz w:val="16"/>
                <w:szCs w:val="16"/>
              </w:rPr>
              <w:t xml:space="preserve">«</w:t>
            </w:r>
            <w:r>
              <w:rPr>
                <w:iCs/>
                <w:sz w:val="16"/>
                <w:szCs w:val="16"/>
              </w:rPr>
              <w:t xml:space="preserve">Модернизация и развитие учреждений культуры</w:t>
            </w:r>
            <w:r>
              <w:rPr>
                <w:iCs/>
                <w:sz w:val="16"/>
                <w:szCs w:val="16"/>
              </w:rPr>
              <w:t xml:space="preserve">»</w:t>
            </w:r>
            <w:r>
              <w:rPr>
                <w:iCs/>
                <w:sz w:val="16"/>
                <w:szCs w:val="16"/>
              </w:rPr>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iCs/>
                <w:sz w:val="16"/>
                <w:szCs w:val="16"/>
              </w:rPr>
            </w:pPr>
            <w:r>
              <w:rPr>
                <w:iCs/>
                <w:sz w:val="16"/>
                <w:szCs w:val="16"/>
              </w:rPr>
              <w:t xml:space="preserve">0510670050</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iCs/>
                <w:sz w:val="16"/>
                <w:szCs w:val="16"/>
              </w:rPr>
            </w:pPr>
            <w:r>
              <w:rPr>
                <w:iCs/>
                <w:sz w:val="16"/>
                <w:szCs w:val="16"/>
              </w:rPr>
              <w:t xml:space="preserve">Бюджетные средства</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iCs/>
                <w:sz w:val="16"/>
                <w:szCs w:val="16"/>
              </w:rPr>
            </w:pPr>
            <w:r>
              <w:rPr>
                <w:iCs/>
                <w:sz w:val="16"/>
                <w:szCs w:val="16"/>
              </w:rPr>
              <w:t xml:space="preserve">Иные межбюджетные трансферты</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1 900 436,40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2 927 757,39</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831 618,10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77 766,27</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1 798 291,48</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1 596 439,79</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984 502,26</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633 335,32</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2 757 988,01</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6 081 930,42</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19 590 065,44</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Расходы, направленные на исполнение целевых показателей и повышение оплаты труда работников муниципальных учреждений культуры</w:t>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0510372580</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Средства бюджета района</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Иные межбюджетные трансферты</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1 900 436,40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2 927 757,39</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831 618,10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77 766,27</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1 798 291,48</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1 596 439,79</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984 502,26</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633 335,32</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2 757 988,01</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105 730,42</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13 613 865,44</w:t>
            </w:r>
          </w:p>
        </w:tc>
      </w:tr>
      <w:tr>
        <w:trPr>
          <w:trHeight w:val="68"/>
        </w:trPr>
        <w:tc>
          <w:tcPr>
            <w:tcW w:w="2343"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Реализация прочих расходов в сфере культура</w:t>
            </w:r>
          </w:p>
        </w:tc>
        <w:tc>
          <w:tcPr>
            <w:tcW w:w="1134"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0510670050</w:t>
            </w:r>
          </w:p>
        </w:tc>
        <w:tc>
          <w:tcPr>
            <w:tcW w:w="1559" w:type="dxa"/>
            <w:tcBorders>
              <w:top w:val="single" w:color="000000" w:sz="4"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Остатки средств на 01.01.2023  ПАО </w:t>
            </w:r>
            <w:r>
              <w:rPr>
                <w:sz w:val="16"/>
                <w:szCs w:val="16"/>
              </w:rPr>
              <w:t xml:space="preserve">«</w:t>
            </w:r>
            <w:r>
              <w:rPr>
                <w:sz w:val="16"/>
                <w:szCs w:val="16"/>
              </w:rPr>
              <w:t xml:space="preserve">НК Роснефть</w:t>
            </w:r>
            <w:r>
              <w:rPr>
                <w:sz w:val="16"/>
                <w:szCs w:val="16"/>
              </w:rPr>
              <w:t xml:space="preserve">»</w:t>
            </w:r>
            <w:r>
              <w:rPr>
                <w:sz w:val="16"/>
                <w:szCs w:val="16"/>
              </w:rPr>
            </w:r>
          </w:p>
        </w:tc>
        <w:tc>
          <w:tcPr>
            <w:tcW w:w="1417" w:type="dxa"/>
            <w:tcBorders>
              <w:top w:val="single" w:color="000000" w:sz="4"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Иные межбюджетные трансферты</w:t>
            </w:r>
          </w:p>
        </w:tc>
        <w:tc>
          <w:tcPr>
            <w:tcW w:w="851"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0"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1"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709"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0"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709"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709"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0"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1"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0"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5 976 200,00</w:t>
            </w:r>
          </w:p>
        </w:tc>
        <w:tc>
          <w:tcPr>
            <w:tcW w:w="851"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5 976 200,00</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iCs/>
                <w:sz w:val="16"/>
                <w:szCs w:val="16"/>
              </w:rPr>
            </w:pPr>
            <w:r>
              <w:rPr>
                <w:iCs/>
                <w:sz w:val="16"/>
                <w:szCs w:val="16"/>
              </w:rPr>
              <w:t xml:space="preserve">Подпрограмма </w:t>
            </w:r>
            <w:r>
              <w:rPr>
                <w:iCs/>
                <w:sz w:val="16"/>
                <w:szCs w:val="16"/>
              </w:rPr>
              <w:t xml:space="preserve">«</w:t>
            </w:r>
            <w:r>
              <w:rPr>
                <w:iCs/>
                <w:sz w:val="16"/>
                <w:szCs w:val="16"/>
              </w:rPr>
              <w:t xml:space="preserve">Подготовка и проведение юбилейных мероприятий</w:t>
            </w:r>
            <w:r>
              <w:rPr>
                <w:iCs/>
                <w:sz w:val="16"/>
                <w:szCs w:val="16"/>
              </w:rPr>
              <w:t xml:space="preserve">»</w:t>
            </w:r>
            <w:r>
              <w:rPr>
                <w:iCs/>
                <w:sz w:val="16"/>
                <w:szCs w:val="16"/>
              </w:rPr>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iCs/>
                <w:sz w:val="16"/>
                <w:szCs w:val="16"/>
              </w:rPr>
            </w:pPr>
            <w:r>
              <w:rPr>
                <w:iCs/>
                <w:sz w:val="16"/>
                <w:szCs w:val="16"/>
              </w:rPr>
              <w:t xml:space="preserve">0540170050</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iCs/>
                <w:sz w:val="16"/>
                <w:szCs w:val="16"/>
              </w:rPr>
            </w:pPr>
            <w:r>
              <w:rPr>
                <w:iCs/>
                <w:sz w:val="16"/>
                <w:szCs w:val="16"/>
              </w:rPr>
              <w:t xml:space="preserve">Средства бюджета района (остатки на 01.01.2023г.)</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iCs/>
                <w:sz w:val="16"/>
                <w:szCs w:val="16"/>
              </w:rPr>
            </w:pPr>
            <w:r>
              <w:rPr>
                <w:iCs/>
                <w:sz w:val="16"/>
                <w:szCs w:val="16"/>
              </w:rPr>
              <w:t xml:space="preserve">Иные межбюджетные трансферты</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50 000,00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50 000,00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50 000,00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150 000,00</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Расходы на реализацию плана мероприятий </w:t>
            </w:r>
            <w:r>
              <w:rPr>
                <w:sz w:val="16"/>
                <w:szCs w:val="16"/>
              </w:rPr>
              <w:t xml:space="preserve">«</w:t>
            </w:r>
            <w:r>
              <w:rPr>
                <w:sz w:val="16"/>
                <w:szCs w:val="16"/>
              </w:rPr>
              <w:t xml:space="preserve">100-летия Кондинского района</w:t>
            </w:r>
            <w:r>
              <w:rPr>
                <w:sz w:val="16"/>
                <w:szCs w:val="16"/>
              </w:rPr>
              <w:t xml:space="preserve">»</w:t>
            </w:r>
            <w:r>
              <w:rPr>
                <w:sz w:val="16"/>
                <w:szCs w:val="16"/>
              </w:rPr>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0540170050</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Средства бюджета района (остатки на 01.01.2023г.)</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Иные межбюджетные трансферты</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50 000,00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50 000,00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50 000,00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150 000,00</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Муниципальная программа Кондинского района </w:t>
            </w:r>
            <w:r>
              <w:rPr>
                <w:bCs/>
                <w:sz w:val="16"/>
                <w:szCs w:val="16"/>
              </w:rPr>
              <w:t xml:space="preserve">«</w:t>
            </w:r>
            <w:r>
              <w:rPr>
                <w:bCs/>
                <w:sz w:val="16"/>
                <w:szCs w:val="16"/>
              </w:rPr>
              <w:t xml:space="preserve">Развитие агропромышленного комплекса</w:t>
            </w:r>
            <w:r>
              <w:rPr>
                <w:bCs/>
                <w:sz w:val="16"/>
                <w:szCs w:val="16"/>
              </w:rPr>
              <w:t xml:space="preserve">»</w:t>
            </w:r>
            <w:r>
              <w:rPr>
                <w:bCs/>
                <w:sz w:val="16"/>
                <w:szCs w:val="16"/>
              </w:rPr>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bCs/>
                <w:sz w:val="16"/>
                <w:szCs w:val="16"/>
              </w:rPr>
            </w:pPr>
            <w:r>
              <w:rPr>
                <w:bCs/>
                <w:sz w:val="16"/>
                <w:szCs w:val="16"/>
              </w:rPr>
              <w:t xml:space="preserve">0800000000</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Средства бюджета автономного округа</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Субвенции</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10 931,09</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3 123,17</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9 369,51</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65 586,53</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20 300,60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4 684,75</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24 985,34</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3 123,17</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1 561,59</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14 054,25</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157 720,00</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Расходы на организацию мероприятий при осуществлении деятельности по обращению с животными без владельцев</w:t>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0800684200</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Средства бюджета автономного округа</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Субвенции</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10 931,09</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3 123,17</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9 369,51</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65 586,53</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20 300,60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4 684,75</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24 985,34</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3 123,17</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1 561,59</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14 054,25</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157 720,00</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Муниципальная программа Кондинского района </w:t>
            </w:r>
            <w:r>
              <w:rPr>
                <w:bCs/>
                <w:sz w:val="16"/>
                <w:szCs w:val="16"/>
              </w:rPr>
              <w:t xml:space="preserve">«</w:t>
            </w:r>
            <w:r>
              <w:rPr>
                <w:bCs/>
                <w:sz w:val="16"/>
                <w:szCs w:val="16"/>
              </w:rPr>
              <w:t xml:space="preserve">Развитие жилищно-коммунального комплекса</w:t>
            </w:r>
            <w:r>
              <w:rPr>
                <w:bCs/>
                <w:sz w:val="16"/>
                <w:szCs w:val="16"/>
              </w:rPr>
              <w:t xml:space="preserve">»</w:t>
            </w:r>
            <w:r>
              <w:rPr>
                <w:bCs/>
                <w:sz w:val="16"/>
                <w:szCs w:val="16"/>
              </w:rPr>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bCs/>
                <w:sz w:val="16"/>
                <w:szCs w:val="16"/>
              </w:rPr>
            </w:pPr>
            <w:r>
              <w:rPr>
                <w:bCs/>
                <w:sz w:val="16"/>
                <w:szCs w:val="16"/>
              </w:rPr>
              <w:t xml:space="preserve">1200000000</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Средства бюджета автономного округа</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Иные межбюджетные трансферты</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857,21</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9 246 242,79</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9 247 100,00</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iCs/>
                <w:sz w:val="16"/>
                <w:szCs w:val="16"/>
              </w:rPr>
            </w:pPr>
            <w:r>
              <w:rPr>
                <w:iCs/>
                <w:sz w:val="16"/>
                <w:szCs w:val="16"/>
              </w:rPr>
              <w:t xml:space="preserve">Подпрограмма </w:t>
            </w:r>
            <w:r>
              <w:rPr>
                <w:iCs/>
                <w:sz w:val="16"/>
                <w:szCs w:val="16"/>
              </w:rPr>
              <w:t xml:space="preserve">«</w:t>
            </w:r>
            <w:r>
              <w:rPr>
                <w:iCs/>
                <w:sz w:val="16"/>
                <w:szCs w:val="16"/>
              </w:rPr>
              <w:t xml:space="preserve">Обеспечение равных прав потребителей на получение энергетических ресурсов</w:t>
            </w:r>
            <w:r>
              <w:rPr>
                <w:iCs/>
                <w:sz w:val="16"/>
                <w:szCs w:val="16"/>
              </w:rPr>
              <w:t xml:space="preserve">»</w:t>
            </w:r>
            <w:r>
              <w:rPr>
                <w:iCs/>
                <w:sz w:val="16"/>
                <w:szCs w:val="16"/>
              </w:rPr>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iCs/>
                <w:sz w:val="16"/>
                <w:szCs w:val="16"/>
              </w:rPr>
            </w:pPr>
            <w:r>
              <w:rPr>
                <w:iCs/>
                <w:sz w:val="16"/>
                <w:szCs w:val="16"/>
              </w:rPr>
              <w:t xml:space="preserve">1220382840</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iCs/>
                <w:sz w:val="16"/>
                <w:szCs w:val="16"/>
              </w:rPr>
            </w:pPr>
            <w:r>
              <w:rPr>
                <w:iCs/>
                <w:sz w:val="16"/>
                <w:szCs w:val="16"/>
              </w:rPr>
              <w:t xml:space="preserve">Средства бюджета автономного округа</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iCs/>
                <w:sz w:val="16"/>
                <w:szCs w:val="16"/>
              </w:rPr>
            </w:pPr>
            <w:r>
              <w:rPr>
                <w:iCs/>
                <w:sz w:val="16"/>
                <w:szCs w:val="16"/>
              </w:rPr>
              <w:t xml:space="preserve">Иные межбюджетные трансферты</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857,21</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9 246 242,79</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9 247 100,00</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Расходы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1220382840</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Средства бюджета автономного округа</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Иные межбюджетные трансферты</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857,21</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9 246 242,79</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9 247 100,00</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Муниципальная программа Кондинского района </w:t>
            </w:r>
            <w:r>
              <w:rPr>
                <w:bCs/>
                <w:sz w:val="16"/>
                <w:szCs w:val="16"/>
              </w:rPr>
              <w:t xml:space="preserve">«</w:t>
            </w:r>
            <w:r>
              <w:rPr>
                <w:bCs/>
                <w:sz w:val="16"/>
                <w:szCs w:val="16"/>
              </w:rPr>
              <w:t xml:space="preserve">Профилактика правонарушений и обеспечение отдельных прав граждан</w:t>
            </w:r>
            <w:r>
              <w:rPr>
                <w:bCs/>
                <w:sz w:val="16"/>
                <w:szCs w:val="16"/>
              </w:rPr>
              <w:t xml:space="preserve">»</w:t>
            </w:r>
            <w:r>
              <w:rPr>
                <w:bCs/>
                <w:sz w:val="16"/>
                <w:szCs w:val="16"/>
              </w:rPr>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bCs/>
                <w:sz w:val="16"/>
                <w:szCs w:val="16"/>
              </w:rPr>
            </w:pPr>
            <w:r>
              <w:rPr>
                <w:bCs/>
                <w:sz w:val="16"/>
                <w:szCs w:val="16"/>
              </w:rPr>
              <w:t xml:space="preserve">1300000000</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Средства бюджета автономного округа</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Иные межбюджетные трансферты</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24 070,00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17 750,00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20 870,00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17 750,00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20 950,00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20 870,00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10 030,00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44 860,00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32 150,00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209 300,00</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Расходы на создание условий для деятельности народных дружин</w:t>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1300282300</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Средства бюджета автономного округа</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Иные межбюджетные трансферты</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24 070,00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17 750,00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20 870,00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17 750,00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20 950,00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20 870,00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10 030,00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44 860,00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32 150,00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209 300,00</w:t>
            </w:r>
          </w:p>
        </w:tc>
      </w:tr>
      <w:tr>
        <w:trPr>
          <w:trHeight w:val="68"/>
        </w:trPr>
        <w:tc>
          <w:tcPr>
            <w:tcW w:w="2343"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Муниципальная программа Кондинского района </w:t>
            </w:r>
            <w:r>
              <w:rPr>
                <w:bCs/>
                <w:sz w:val="16"/>
                <w:szCs w:val="16"/>
              </w:rPr>
              <w:t xml:space="preserve">«</w:t>
            </w:r>
            <w:r>
              <w:rPr>
                <w:bCs/>
                <w:sz w:val="16"/>
                <w:szCs w:val="16"/>
              </w:rPr>
              <w:t xml:space="preserve">Развитие экономического потенциала</w:t>
            </w:r>
            <w:r>
              <w:rPr>
                <w:bCs/>
                <w:sz w:val="16"/>
                <w:szCs w:val="16"/>
              </w:rPr>
              <w:t xml:space="preserve">»</w:t>
            </w:r>
            <w:r>
              <w:rPr>
                <w:bCs/>
                <w:sz w:val="16"/>
                <w:szCs w:val="16"/>
              </w:rPr>
            </w:r>
          </w:p>
        </w:tc>
        <w:tc>
          <w:tcPr>
            <w:tcW w:w="1134"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jc w:val="center"/>
              <w:rPr>
                <w:bCs/>
                <w:sz w:val="16"/>
                <w:szCs w:val="16"/>
              </w:rPr>
            </w:pPr>
            <w:r>
              <w:rPr>
                <w:bCs/>
                <w:sz w:val="16"/>
                <w:szCs w:val="16"/>
              </w:rPr>
              <w:t xml:space="preserve">1600000000</w:t>
            </w:r>
          </w:p>
        </w:tc>
        <w:tc>
          <w:tcPr>
            <w:tcW w:w="1559" w:type="dxa"/>
            <w:tcBorders>
              <w:top w:val="single" w:color="000000" w:sz="4" w:space="0"/>
              <w:left w:val="none" w:color="FFFFFF" w:sz="255"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Средства бюджета автономного округа</w:t>
            </w:r>
          </w:p>
        </w:tc>
        <w:tc>
          <w:tcPr>
            <w:tcW w:w="1417" w:type="dxa"/>
            <w:tcBorders>
              <w:top w:val="single" w:color="000000" w:sz="4" w:space="0"/>
              <w:left w:val="none" w:color="FFFFFF" w:sz="255"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Иные межбюджетные трансферты</w:t>
            </w:r>
          </w:p>
        </w:tc>
        <w:tc>
          <w:tcPr>
            <w:tcW w:w="851"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1 283 534,00</w:t>
            </w:r>
          </w:p>
        </w:tc>
        <w:tc>
          <w:tcPr>
            <w:tcW w:w="850"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1 039 771,00</w:t>
            </w:r>
          </w:p>
        </w:tc>
        <w:tc>
          <w:tcPr>
            <w:tcW w:w="851"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586 759,00</w:t>
            </w:r>
          </w:p>
        </w:tc>
        <w:tc>
          <w:tcPr>
            <w:tcW w:w="709"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3 000 650,00</w:t>
            </w:r>
          </w:p>
        </w:tc>
        <w:tc>
          <w:tcPr>
            <w:tcW w:w="850"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2 411 749,00</w:t>
            </w:r>
          </w:p>
        </w:tc>
        <w:tc>
          <w:tcPr>
            <w:tcW w:w="709"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1 663 199,00</w:t>
            </w:r>
          </w:p>
        </w:tc>
        <w:tc>
          <w:tcPr>
            <w:tcW w:w="709"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1 359 036,00</w:t>
            </w:r>
          </w:p>
        </w:tc>
        <w:tc>
          <w:tcPr>
            <w:tcW w:w="850"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0,00</w:t>
            </w:r>
          </w:p>
        </w:tc>
        <w:tc>
          <w:tcPr>
            <w:tcW w:w="851"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916 810,00</w:t>
            </w:r>
          </w:p>
        </w:tc>
        <w:tc>
          <w:tcPr>
            <w:tcW w:w="850"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586 758,00</w:t>
            </w:r>
          </w:p>
        </w:tc>
        <w:tc>
          <w:tcPr>
            <w:tcW w:w="851"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12 848 266,00</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iCs/>
                <w:sz w:val="16"/>
                <w:szCs w:val="16"/>
              </w:rPr>
            </w:pPr>
            <w:r>
              <w:rPr>
                <w:iCs/>
                <w:sz w:val="16"/>
                <w:szCs w:val="16"/>
              </w:rPr>
              <w:t xml:space="preserve">Подпрограмма </w:t>
            </w:r>
            <w:r>
              <w:rPr>
                <w:iCs/>
                <w:sz w:val="16"/>
                <w:szCs w:val="16"/>
              </w:rPr>
              <w:t xml:space="preserve">«</w:t>
            </w:r>
            <w:r>
              <w:rPr>
                <w:iCs/>
                <w:sz w:val="16"/>
                <w:szCs w:val="16"/>
              </w:rPr>
              <w:t xml:space="preserve">Содействие трудоустройству граждан</w:t>
            </w:r>
            <w:r>
              <w:rPr>
                <w:iCs/>
                <w:sz w:val="16"/>
                <w:szCs w:val="16"/>
              </w:rPr>
              <w:t xml:space="preserve">»</w:t>
            </w:r>
            <w:r>
              <w:rPr>
                <w:iCs/>
                <w:sz w:val="16"/>
                <w:szCs w:val="16"/>
              </w:rPr>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iCs/>
                <w:sz w:val="16"/>
                <w:szCs w:val="16"/>
              </w:rPr>
            </w:pPr>
            <w:r>
              <w:rPr>
                <w:iCs/>
                <w:sz w:val="16"/>
                <w:szCs w:val="16"/>
              </w:rPr>
              <w:t xml:space="preserve">1610185060</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iCs/>
                <w:sz w:val="16"/>
                <w:szCs w:val="16"/>
              </w:rPr>
            </w:pPr>
            <w:r>
              <w:rPr>
                <w:iCs/>
                <w:sz w:val="16"/>
                <w:szCs w:val="16"/>
              </w:rPr>
              <w:t xml:space="preserve">Средства бюджета автономного округа</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iCs/>
                <w:sz w:val="16"/>
                <w:szCs w:val="16"/>
              </w:rPr>
            </w:pPr>
            <w:r>
              <w:rPr>
                <w:iCs/>
                <w:sz w:val="16"/>
                <w:szCs w:val="16"/>
              </w:rPr>
              <w:t xml:space="preserve">Иные межбюджетные трансферты</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1 283 534,00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1 039 771,00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586 759,00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3 000 650,00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2 411 749,00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1 663 199,00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1 359 036,00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916 810,00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586 758,00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12 848 266,00</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Расходы на реализацию мероприятий по содействию трудоустройству граждан</w:t>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1610185060</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Средства бюджета автономного округа</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Иные межбюджетные трансферты</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1 283 534,00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1 039 771,00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586 759,00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3 000 650,00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2 411 749,00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1 663 199,00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1 359 036,00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916 810,00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586 758,00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12 848 266,00</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Муниципальная программа Кондинского района </w:t>
            </w:r>
            <w:r>
              <w:rPr>
                <w:bCs/>
                <w:sz w:val="16"/>
                <w:szCs w:val="16"/>
              </w:rPr>
              <w:t xml:space="preserve">«</w:t>
            </w:r>
            <w:r>
              <w:rPr>
                <w:bCs/>
                <w:sz w:val="16"/>
                <w:szCs w:val="16"/>
              </w:rPr>
              <w:t xml:space="preserve">Развитие транспортной системы</w:t>
            </w:r>
            <w:r>
              <w:rPr>
                <w:bCs/>
                <w:sz w:val="16"/>
                <w:szCs w:val="16"/>
              </w:rPr>
              <w:t xml:space="preserve">»</w:t>
            </w:r>
            <w:r>
              <w:rPr>
                <w:bCs/>
                <w:sz w:val="16"/>
                <w:szCs w:val="16"/>
              </w:rPr>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bCs/>
                <w:sz w:val="16"/>
                <w:szCs w:val="16"/>
              </w:rPr>
            </w:pPr>
            <w:r>
              <w:rPr>
                <w:bCs/>
                <w:sz w:val="16"/>
                <w:szCs w:val="16"/>
              </w:rPr>
              <w:t xml:space="preserve">1800000000</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Средства бюджета района</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Иные межбюджетные трансферты</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330 838,20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750 000,00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556 989,23</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1 637 827,43</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iCs/>
                <w:sz w:val="16"/>
                <w:szCs w:val="16"/>
              </w:rPr>
            </w:pPr>
            <w:r>
              <w:rPr>
                <w:iCs/>
                <w:sz w:val="16"/>
                <w:szCs w:val="16"/>
              </w:rPr>
              <w:t xml:space="preserve">Подпрограмма </w:t>
            </w:r>
            <w:r>
              <w:rPr>
                <w:iCs/>
                <w:sz w:val="16"/>
                <w:szCs w:val="16"/>
              </w:rPr>
              <w:t xml:space="preserve">«</w:t>
            </w:r>
            <w:r>
              <w:rPr>
                <w:iCs/>
                <w:sz w:val="16"/>
                <w:szCs w:val="16"/>
              </w:rPr>
              <w:t xml:space="preserve">Дорожное хозяйство</w:t>
            </w:r>
            <w:r>
              <w:rPr>
                <w:iCs/>
                <w:sz w:val="16"/>
                <w:szCs w:val="16"/>
              </w:rPr>
              <w:t xml:space="preserve">»</w:t>
            </w:r>
            <w:r>
              <w:rPr>
                <w:iCs/>
                <w:sz w:val="16"/>
                <w:szCs w:val="16"/>
              </w:rPr>
              <w:t xml:space="preserve"> </w:t>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iCs/>
                <w:sz w:val="16"/>
                <w:szCs w:val="16"/>
              </w:rPr>
            </w:pPr>
            <w:r>
              <w:rPr>
                <w:iCs/>
                <w:sz w:val="16"/>
                <w:szCs w:val="16"/>
              </w:rPr>
              <w:t xml:space="preserve">1810389290</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iCs/>
                <w:sz w:val="16"/>
                <w:szCs w:val="16"/>
              </w:rPr>
            </w:pPr>
            <w:r>
              <w:rPr>
                <w:iCs/>
                <w:sz w:val="16"/>
                <w:szCs w:val="16"/>
              </w:rPr>
              <w:t xml:space="preserve">Средства бюджета района</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iCs/>
                <w:sz w:val="16"/>
                <w:szCs w:val="16"/>
              </w:rPr>
            </w:pPr>
            <w:r>
              <w:rPr>
                <w:iCs/>
                <w:sz w:val="16"/>
                <w:szCs w:val="16"/>
              </w:rPr>
              <w:t xml:space="preserve">Иные межбюджетные трансферты</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330 838,20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750 000,00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556 989,23</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1 637 827,43</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Содержание дорог и искусственных сооружений на них вне границ населенных пунктов в границах района</w:t>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1810304290</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Средства бюджета района</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Иные межбюджетные трансферты</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330 838,20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556 989,23</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887 827,43</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Расходы на разработку документации по организации дорожного движения и паспортизация дорог</w:t>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1810389290</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Средства бюджета района</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Иные межбюджетные трансферты</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750 000,00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750 000,00</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Муниципальная программа Кондинского района </w:t>
            </w:r>
            <w:r>
              <w:rPr>
                <w:bCs/>
                <w:sz w:val="16"/>
                <w:szCs w:val="16"/>
              </w:rPr>
              <w:t xml:space="preserve">«</w:t>
            </w:r>
            <w:r>
              <w:rPr>
                <w:bCs/>
                <w:sz w:val="16"/>
                <w:szCs w:val="16"/>
              </w:rPr>
              <w:t xml:space="preserve">Создание условий для эффективного управления муниципальными финансами</w:t>
            </w:r>
            <w:r>
              <w:rPr>
                <w:bCs/>
                <w:sz w:val="16"/>
                <w:szCs w:val="16"/>
              </w:rPr>
              <w:t xml:space="preserve">»</w:t>
            </w:r>
            <w:r>
              <w:rPr>
                <w:bCs/>
                <w:sz w:val="16"/>
                <w:szCs w:val="16"/>
              </w:rPr>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bCs/>
                <w:sz w:val="16"/>
                <w:szCs w:val="16"/>
              </w:rPr>
            </w:pPr>
            <w:r>
              <w:rPr>
                <w:bCs/>
                <w:sz w:val="16"/>
                <w:szCs w:val="16"/>
              </w:rPr>
              <w:t xml:space="preserve">2000000000</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Бюджетные средства</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Межбюджетные трансферты</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28 353 388,71</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31 249 880,34</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20 281 795,76</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58 462 072,88</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59 638 174,60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34 988 216,26</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36 355 754,60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18 964 298,32</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24 876 666,97</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20 157 460,22</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333 327 708,66</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Дотация на выравнивание бюджетной обеспеченности</w:t>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2000186010</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Бюджетные средства</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Дотации на выравнивание бюджетной обеспеченности</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26 231 000,00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28 737 900,00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17 578 900,00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54 185 500,00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54 025 400,00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30 139 200,00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30 520 300,00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11 909 200,00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21 064 600,00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14 439 300,00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288 831 300,00</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Иные межбюджетные трансферты на поддержку мер по обеспечению сбалансированности бюджетов</w:t>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2000286020</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Бюджетные средства</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Иные межбюджетные трансферты</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2 122 388,71</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2 511 980,34</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2 702 895,76</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4 276 572,88</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5 612 774,60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4 849 016,26</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5 835 454,60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7 055 098,32</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3 812 066,97</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5 718 160,22</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44 496 408,66</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Муниципальная программа Кондинского района </w:t>
            </w:r>
            <w:r>
              <w:rPr>
                <w:bCs/>
                <w:sz w:val="16"/>
                <w:szCs w:val="16"/>
              </w:rPr>
              <w:t xml:space="preserve">«</w:t>
            </w:r>
            <w:r>
              <w:rPr>
                <w:bCs/>
                <w:sz w:val="16"/>
                <w:szCs w:val="16"/>
              </w:rPr>
              <w:t xml:space="preserve">Формирование комфортной городской среды</w:t>
            </w:r>
            <w:r>
              <w:rPr>
                <w:bCs/>
                <w:sz w:val="16"/>
                <w:szCs w:val="16"/>
              </w:rPr>
              <w:t xml:space="preserve">»</w:t>
            </w:r>
            <w:r>
              <w:rPr>
                <w:bCs/>
                <w:sz w:val="16"/>
                <w:szCs w:val="16"/>
              </w:rPr>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bCs/>
                <w:sz w:val="16"/>
                <w:szCs w:val="16"/>
              </w:rPr>
            </w:pPr>
            <w:r>
              <w:rPr>
                <w:bCs/>
                <w:sz w:val="16"/>
                <w:szCs w:val="16"/>
              </w:rPr>
              <w:t xml:space="preserve">2400000000</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Бюджетные средства</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Иные межбюджетные трансферты</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11 121 800,00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42 000,00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11 163 800,00</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Расходы на реализацию программ формирования современной городской среды</w:t>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240F255550</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Бюджетные средства</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Иные межбюджетные трансферты</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11 121 800,00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11 121 800,00</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Расходы по благоустройству общественных и дворовых территорий поселений</w:t>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240F295550</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Остатки средств на 01.01.2023 г ООО </w:t>
            </w:r>
            <w:r>
              <w:rPr>
                <w:sz w:val="16"/>
                <w:szCs w:val="16"/>
              </w:rPr>
              <w:t xml:space="preserve">«</w:t>
            </w:r>
            <w:r>
              <w:rPr>
                <w:sz w:val="16"/>
                <w:szCs w:val="16"/>
              </w:rPr>
              <w:t xml:space="preserve">Газпромнефть-Хантос</w:t>
            </w:r>
            <w:r>
              <w:rPr>
                <w:sz w:val="16"/>
                <w:szCs w:val="16"/>
              </w:rPr>
              <w:t xml:space="preserve">»</w:t>
            </w:r>
            <w:r>
              <w:rPr>
                <w:sz w:val="16"/>
                <w:szCs w:val="16"/>
              </w:rPr>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Иные межбюджетные трансферты</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42 000,00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42 000,00</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Непрограммные расходы</w:t>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bCs/>
                <w:sz w:val="16"/>
                <w:szCs w:val="16"/>
              </w:rPr>
            </w:pPr>
            <w:r>
              <w:rPr>
                <w:bCs/>
                <w:sz w:val="16"/>
                <w:szCs w:val="16"/>
              </w:rPr>
              <w:t xml:space="preserve">4000000000</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Бюджетные средства</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Межбюджетные трансферты</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594 700,00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594 700,00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308 487,00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594 700,00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594 700,00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594 700,00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308 487,00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297 300,00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297 300,00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4 185 074,00</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iCs/>
                <w:sz w:val="16"/>
                <w:szCs w:val="16"/>
              </w:rPr>
            </w:pPr>
            <w:r>
              <w:rPr>
                <w:iCs/>
                <w:sz w:val="16"/>
                <w:szCs w:val="16"/>
              </w:rPr>
              <w:t xml:space="preserve">Обеспечение деятельности органов местного самоуправления</w:t>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iCs/>
                <w:sz w:val="16"/>
                <w:szCs w:val="16"/>
              </w:rPr>
            </w:pPr>
            <w:r>
              <w:rPr>
                <w:iCs/>
                <w:sz w:val="16"/>
                <w:szCs w:val="16"/>
              </w:rPr>
              <w:t xml:space="preserve">4010002040</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iCs/>
                <w:sz w:val="16"/>
                <w:szCs w:val="16"/>
              </w:rPr>
            </w:pPr>
            <w:r>
              <w:rPr>
                <w:iCs/>
                <w:sz w:val="16"/>
                <w:szCs w:val="16"/>
              </w:rPr>
              <w:t xml:space="preserve">Средства бюджета района</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iCs/>
                <w:sz w:val="16"/>
                <w:szCs w:val="16"/>
              </w:rPr>
            </w:pPr>
            <w:r>
              <w:rPr>
                <w:iCs/>
                <w:sz w:val="16"/>
                <w:szCs w:val="16"/>
              </w:rPr>
              <w:t xml:space="preserve">Иные межбюджетные трансферты</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11 187,00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11 187,00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22 374,00</w:t>
            </w:r>
          </w:p>
        </w:tc>
      </w:tr>
      <w:tr>
        <w:trPr>
          <w:trHeight w:val="68"/>
        </w:trPr>
        <w:tc>
          <w:tcPr>
            <w:tcW w:w="2343"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1134"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4010002040</w:t>
            </w:r>
          </w:p>
        </w:tc>
        <w:tc>
          <w:tcPr>
            <w:tcW w:w="1559" w:type="dxa"/>
            <w:tcBorders>
              <w:top w:val="single" w:color="000000" w:sz="4"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Средства бюджета района</w:t>
            </w:r>
          </w:p>
        </w:tc>
        <w:tc>
          <w:tcPr>
            <w:tcW w:w="1417" w:type="dxa"/>
            <w:tcBorders>
              <w:top w:val="single" w:color="000000" w:sz="4"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Иные межбюджетные трансферты</w:t>
            </w:r>
          </w:p>
        </w:tc>
        <w:tc>
          <w:tcPr>
            <w:tcW w:w="851"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0"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1"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11 187,00</w:t>
            </w:r>
          </w:p>
        </w:tc>
        <w:tc>
          <w:tcPr>
            <w:tcW w:w="709"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0"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709"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709"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0"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11 187,00</w:t>
            </w:r>
          </w:p>
        </w:tc>
        <w:tc>
          <w:tcPr>
            <w:tcW w:w="851"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0"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1"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22 374,00</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iCs/>
                <w:sz w:val="16"/>
                <w:szCs w:val="16"/>
              </w:rPr>
            </w:pPr>
            <w:r>
              <w:rPr>
                <w:iCs/>
                <w:sz w:val="16"/>
                <w:szCs w:val="16"/>
              </w:rPr>
              <w:t xml:space="preserve">Целевые средства бюджета автономного округа не отнесенные к муниципальным программам</w:t>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iCs/>
                <w:sz w:val="16"/>
                <w:szCs w:val="16"/>
              </w:rPr>
            </w:pPr>
            <w:r>
              <w:rPr>
                <w:iCs/>
                <w:sz w:val="16"/>
                <w:szCs w:val="16"/>
              </w:rPr>
              <w:t xml:space="preserve">4040051180</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iCs/>
                <w:sz w:val="16"/>
                <w:szCs w:val="16"/>
              </w:rPr>
            </w:pPr>
            <w:r>
              <w:rPr>
                <w:iCs/>
                <w:sz w:val="16"/>
                <w:szCs w:val="16"/>
              </w:rPr>
              <w:t xml:space="preserve">Средства федерального бюджета</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iCs/>
                <w:sz w:val="16"/>
                <w:szCs w:val="16"/>
              </w:rPr>
            </w:pPr>
            <w:r>
              <w:rPr>
                <w:iCs/>
                <w:sz w:val="16"/>
                <w:szCs w:val="16"/>
              </w:rPr>
              <w:t xml:space="preserve">Субвенции</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594 700,00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594 700,00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297 300,00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594 700,00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594 700,00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594 700,00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297 300,00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297 300,00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297 300,00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iCs/>
                <w:sz w:val="16"/>
                <w:szCs w:val="16"/>
              </w:rPr>
            </w:pPr>
            <w:r>
              <w:rPr>
                <w:iCs/>
                <w:sz w:val="16"/>
                <w:szCs w:val="16"/>
              </w:rPr>
              <w:t xml:space="preserve">4 162 700,00</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Расходы на осуществление первичного воинского учета на территориях, где отсутствуют военные комиссариаты</w:t>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16"/>
                <w:szCs w:val="16"/>
              </w:rPr>
            </w:pPr>
            <w:r>
              <w:rPr>
                <w:sz w:val="16"/>
                <w:szCs w:val="16"/>
              </w:rPr>
              <w:t xml:space="preserve">4040051180</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Средства федерального бюджета</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Субвенции</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594 700,00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594 700,00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297 300,00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594 700,00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594 700,00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594 700,00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297 300,00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297 300,00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297 300,00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16"/>
                <w:szCs w:val="16"/>
              </w:rPr>
            </w:pPr>
            <w:r>
              <w:rPr>
                <w:sz w:val="16"/>
                <w:szCs w:val="16"/>
              </w:rPr>
              <w:t xml:space="preserve">4 162 700,00</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Итого дотации из бюджета района на выравнивание бюджетной обеспеченности поселений</w:t>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bCs/>
                <w:sz w:val="16"/>
                <w:szCs w:val="16"/>
              </w:rPr>
            </w:pPr>
            <w:r>
              <w:rPr>
                <w:bCs/>
                <w:sz w:val="16"/>
                <w:szCs w:val="16"/>
              </w:rPr>
              <w:t xml:space="preserve"> </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 </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 </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26 231 000,00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28 737 900,00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17 578 900,00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54 185 500,00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54 025 400,00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30 139 200,00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30 520 300,00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11 909 200,00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21 064 600,00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14 439 300,00</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288 831 300,00</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Итого субвенции из бюджета района бюджетам поселений в случаях, установленных статьями 133 и 140 Бюджетного Кодекса Российской</w:t>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bCs/>
                <w:sz w:val="16"/>
                <w:szCs w:val="16"/>
              </w:rPr>
            </w:pPr>
            <w:r>
              <w:rPr>
                <w:bCs/>
                <w:sz w:val="16"/>
                <w:szCs w:val="16"/>
              </w:rPr>
              <w:t xml:space="preserve"> </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 </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 </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739 443,88</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694 623,92</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386 387,77</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65 586,53</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745 966,31</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650 632,20</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663 815,09</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314 658,57</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389 968,17</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349 789,84</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5 000 872,28</w:t>
            </w:r>
          </w:p>
        </w:tc>
      </w:tr>
      <w:tr>
        <w:trPr>
          <w:trHeight w:val="68"/>
        </w:trPr>
        <w:tc>
          <w:tcPr>
            <w:tcW w:w="2343"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Итого иных межбюджетных трансфертов</w:t>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bCs/>
                <w:sz w:val="16"/>
                <w:szCs w:val="16"/>
              </w:rPr>
            </w:pPr>
            <w:r>
              <w:rPr>
                <w:bCs/>
                <w:sz w:val="16"/>
                <w:szCs w:val="16"/>
              </w:rPr>
              <w:t xml:space="preserve"> </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 </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bCs/>
                <w:sz w:val="16"/>
                <w:szCs w:val="16"/>
              </w:rPr>
            </w:pPr>
            <w:r>
              <w:rPr>
                <w:bCs/>
                <w:sz w:val="16"/>
                <w:szCs w:val="16"/>
              </w:rPr>
              <w:t xml:space="preserve"> </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5 791 286,32</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7 007 258,73</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4 764 168,06</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19 244 539,15</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10 433 765,08</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8 419 525,05</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8 439 022,86</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17 672 852,66</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7 833 724,98</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12 678 998,64</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102 285 141,53</w:t>
            </w:r>
          </w:p>
        </w:tc>
      </w:tr>
      <w:tr>
        <w:trPr>
          <w:trHeight w:val="68"/>
        </w:trPr>
        <w:tc>
          <w:tcPr>
            <w:tcW w:w="23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Всего межбюджетных трансфертов</w:t>
            </w:r>
          </w:p>
        </w:tc>
        <w:tc>
          <w:tcPr>
            <w:tcW w:w="1134"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bCs/>
                <w:sz w:val="16"/>
                <w:szCs w:val="16"/>
              </w:rPr>
            </w:pPr>
            <w:r>
              <w:rPr>
                <w:bCs/>
                <w:sz w:val="16"/>
                <w:szCs w:val="16"/>
              </w:rPr>
              <w:t xml:space="preserve"> </w:t>
            </w:r>
          </w:p>
        </w:tc>
        <w:tc>
          <w:tcPr>
            <w:tcW w:w="1559"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 </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rPr>
                <w:sz w:val="16"/>
                <w:szCs w:val="16"/>
              </w:rPr>
            </w:pPr>
            <w:r>
              <w:rPr>
                <w:sz w:val="16"/>
                <w:szCs w:val="16"/>
              </w:rPr>
              <w:t xml:space="preserve"> </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32 761 730,20</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36 439 782,65</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22 729 455,83</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73 495 625,68</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65 205 131,39</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39 209 357,25</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39 623 137,95</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29 896 711,23</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29 288 293,15</w:t>
            </w:r>
          </w:p>
        </w:tc>
        <w:tc>
          <w:tcPr>
            <w:tcW w:w="850"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27 468 088,48</w:t>
            </w:r>
          </w:p>
        </w:tc>
        <w:tc>
          <w:tcPr>
            <w:tcW w:w="851"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bCs/>
                <w:sz w:val="16"/>
                <w:szCs w:val="16"/>
              </w:rPr>
            </w:pPr>
            <w:r>
              <w:rPr>
                <w:bCs/>
                <w:sz w:val="16"/>
                <w:szCs w:val="16"/>
              </w:rPr>
              <w:t xml:space="preserve">396 117 313,81</w:t>
            </w:r>
          </w:p>
        </w:tc>
      </w:tr>
    </w:tbl>
    <w:p>
      <w:pPr>
        <w:pStyle w:val="Normal"/>
        <w:tabs>
          <w:tab w:val="left" w:pos="7845" w:leader="none"/>
        </w:tabs>
        <w:sectPr>
          <w:type w:val="nextPage"/>
          <w:pgSz w:w="16838" w:h="11906" w:orient="landscape"/>
          <w:pgMar w:top="1272" w:right="1135" w:bottom="849" w:left="851" w:header="283" w:footer="283" w:gutter="0"/>
          <w:cols w:space="720"/>
          <w:docGrid w:linePitch="360"/>
        </w:sectPr>
      </w:pPr>
    </w:p>
    <w:p>
      <w:pPr>
        <w:pStyle w:val="Normal"/>
        <w:tabs>
          <w:tab w:val="left" w:pos="7845" w:leader="none"/>
        </w:tabs>
        <w:ind w:left="6663"/>
      </w:pPr>
      <w:r>
        <w:t xml:space="preserve">Приложение </w:t>
      </w:r>
      <w:r>
        <w:t xml:space="preserve">7</w:t>
      </w:r>
      <w:r>
        <w:t xml:space="preserve"> к решению</w:t>
      </w:r>
    </w:p>
    <w:p>
      <w:pPr>
        <w:pStyle w:val="Normal"/>
        <w:tabs>
          <w:tab w:val="left" w:pos="7845" w:leader="none"/>
        </w:tabs>
        <w:ind w:left="6663"/>
      </w:pPr>
      <w:r>
        <w:t xml:space="preserve">Думы Кондинского района</w:t>
      </w:r>
    </w:p>
    <w:p>
      <w:pPr>
        <w:pStyle w:val="Normal"/>
        <w:tabs>
          <w:tab w:val="left" w:pos="7845" w:leader="none"/>
        </w:tabs>
        <w:ind w:left="6663"/>
      </w:pPr>
      <w:r>
        <w:t xml:space="preserve">от 2</w:t>
      </w:r>
      <w:r>
        <w:t xml:space="preserve">4.01.2023 № 974</w:t>
      </w:r>
    </w:p>
    <w:p>
      <w:pPr>
        <w:pStyle w:val="Normal"/>
        <w:tabs>
          <w:tab w:val="left" w:pos="7845" w:leader="none"/>
        </w:tabs>
      </w:pPr>
    </w:p>
    <w:p>
      <w:pPr>
        <w:pStyle w:val="Normal"/>
        <w:tabs>
          <w:tab w:val="left" w:pos="7845" w:leader="none"/>
        </w:tabs>
      </w:pPr>
    </w:p>
    <w:p>
      <w:pPr>
        <w:pStyle w:val="Normal"/>
        <w:tabs>
          <w:tab w:val="left" w:pos="7845" w:leader="none"/>
        </w:tabs>
        <w:jc w:val="center"/>
        <w:rPr>
          <w:b/>
        </w:rPr>
      </w:pPr>
      <w:r>
        <w:rPr>
          <w:b/>
        </w:rPr>
        <w:t xml:space="preserve">Источники внутреннего финансирования дефицита </w:t>
      </w:r>
      <w:r>
        <w:rPr>
          <w:b/>
        </w:rPr>
      </w:r>
    </w:p>
    <w:p>
      <w:pPr>
        <w:pStyle w:val="Normal"/>
        <w:tabs>
          <w:tab w:val="left" w:pos="7845" w:leader="none"/>
        </w:tabs>
        <w:jc w:val="center"/>
        <w:rPr>
          <w:b/>
        </w:rPr>
      </w:pPr>
      <w:r>
        <w:rPr>
          <w:b/>
        </w:rPr>
        <w:t xml:space="preserve">бюджета муниципального образования Кондинский район на 2023 год</w:t>
      </w:r>
      <w:r>
        <w:rPr>
          <w:b/>
        </w:rPr>
      </w:r>
    </w:p>
    <w:p>
      <w:pPr>
        <w:pStyle w:val="Normal"/>
        <w:tabs>
          <w:tab w:val="left" w:pos="7845" w:leader="none"/>
        </w:tabs>
        <w:jc w:val="center"/>
        <w:rPr>
          <w:b/>
          <w:sz w:val="16"/>
          <w:szCs w:val="16"/>
        </w:rPr>
      </w:pPr>
      <w:r>
        <w:rPr>
          <w:b/>
          <w:sz w:val="16"/>
          <w:szCs w:val="16"/>
        </w:rPr>
      </w:r>
    </w:p>
    <w:tbl>
      <w:tblPr>
        <w:tblW w:w="9510" w:type="dxa"/>
        <w:tblInd w:w="129" w:type="dxa"/>
        <w:tblLayout w:type="autofit"/>
        <w:tblCellMar>
          <w:left w:w="108" w:type="dxa"/>
          <w:top w:w="0" w:type="dxa"/>
          <w:right w:w="108" w:type="dxa"/>
          <w:bottom w:w="0" w:type="dxa"/>
        </w:tblCellMar>
        <w:tblLook w:val="04A0" w:firstRow="1" w:lastRow="0" w:firstColumn="1" w:lastColumn="0" w:noHBand="0" w:noVBand="1"/>
      </w:tblPr>
      <w:tblGrid>
        <w:gridCol w:w="1197"/>
        <w:gridCol w:w="1492"/>
        <w:gridCol w:w="4677"/>
        <w:gridCol w:w="2144"/>
      </w:tblGrid>
      <w:tr>
        <w:trPr>
          <w:trHeight w:val="68"/>
        </w:trPr>
        <w:tc>
          <w:tcPr>
            <w:tcW w:w="1197"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16"/>
                <w:szCs w:val="16"/>
              </w:rPr>
            </w:pPr>
            <w:r>
              <w:rPr>
                <w:sz w:val="16"/>
                <w:szCs w:val="16"/>
              </w:rPr>
            </w:r>
          </w:p>
        </w:tc>
        <w:tc>
          <w:tcPr>
            <w:tcW w:w="1492"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16"/>
                <w:szCs w:val="16"/>
              </w:rPr>
            </w:pPr>
            <w:r>
              <w:rPr>
                <w:sz w:val="16"/>
                <w:szCs w:val="16"/>
              </w:rPr>
            </w:r>
          </w:p>
        </w:tc>
        <w:tc>
          <w:tcPr>
            <w:tcW w:w="4677"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16"/>
                <w:szCs w:val="16"/>
              </w:rPr>
            </w:pPr>
            <w:r>
              <w:rPr>
                <w:sz w:val="16"/>
                <w:szCs w:val="16"/>
              </w:rPr>
            </w:r>
          </w:p>
        </w:tc>
        <w:tc>
          <w:tcPr>
            <w:tcW w:w="2144"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jc w:val="center"/>
              <w:rPr>
                <w:sz w:val="16"/>
                <w:szCs w:val="16"/>
              </w:rPr>
            </w:pPr>
            <w:r>
              <w:rPr>
                <w:sz w:val="16"/>
                <w:szCs w:val="16"/>
              </w:rPr>
              <w:t xml:space="preserve">(р</w:t>
            </w:r>
            <w:r>
              <w:rPr>
                <w:sz w:val="16"/>
                <w:szCs w:val="16"/>
              </w:rPr>
              <w:t xml:space="preserve">ублей</w:t>
            </w:r>
            <w:r>
              <w:rPr>
                <w:sz w:val="16"/>
                <w:szCs w:val="16"/>
              </w:rPr>
              <w:t xml:space="preserve">)</w:t>
            </w:r>
            <w:r>
              <w:rPr>
                <w:sz w:val="16"/>
                <w:szCs w:val="16"/>
              </w:rPr>
            </w:r>
          </w:p>
        </w:tc>
      </w:tr>
      <w:tr>
        <w:trPr>
          <w:trHeight w:val="68"/>
        </w:trPr>
        <w:tc>
          <w:tcPr>
            <w:tcW w:w="2689" w:type="dxa"/>
            <w:gridSpan w:val="2"/>
            <w:tcBorders>
              <w:top w:val="single" w:color="000000" w:sz="4" w:space="0"/>
              <w:left w:val="single" w:color="000000" w:sz="4" w:space="0"/>
              <w:bottom w:val="single" w:color="000000" w:sz="4" w:space="0"/>
              <w:right w:val="single" w:color="000000" w:sz="4" w:space="0"/>
            </w:tcBorders>
            <w:noWrap/>
            <w:textDirection w:val="lrTb"/>
            <w:vAlign w:val="center"/>
          </w:tcPr>
          <w:p>
            <w:pPr>
              <w:pStyle w:val="Normal"/>
              <w:jc w:val="center"/>
              <w:rPr>
                <w:b/>
                <w:sz w:val="16"/>
                <w:szCs w:val="16"/>
              </w:rPr>
            </w:pPr>
            <w:r>
              <w:rPr>
                <w:b/>
                <w:sz w:val="16"/>
                <w:szCs w:val="16"/>
              </w:rPr>
              <w:t xml:space="preserve">Код</w:t>
            </w:r>
          </w:p>
        </w:tc>
        <w:tc>
          <w:tcPr>
            <w:tcW w:w="4677" w:type="dxa"/>
            <w:tcBorders>
              <w:top w:val="single" w:color="000000" w:sz="4" w:space="0"/>
              <w:left w:val="none" w:color="FFFFFF" w:sz="255" w:space="0"/>
              <w:bottom w:val="single" w:color="000000" w:sz="4" w:space="0"/>
              <w:right w:val="single" w:color="000000" w:sz="4" w:space="0"/>
            </w:tcBorders>
            <w:textDirection w:val="lrTb"/>
            <w:vAlign w:val="bottom"/>
          </w:tcPr>
          <w:p>
            <w:pPr>
              <w:pStyle w:val="Normal"/>
              <w:jc w:val="center"/>
              <w:rPr>
                <w:b/>
                <w:sz w:val="16"/>
                <w:szCs w:val="16"/>
              </w:rPr>
            </w:pPr>
            <w:r>
              <w:rPr>
                <w:b/>
                <w:sz w:val="16"/>
                <w:szCs w:val="16"/>
              </w:rPr>
              <w:t xml:space="preserve">Наименование групп, подгрупп, статей, подстатей, элементов,</w:t>
            </w:r>
            <w:r>
              <w:rPr>
                <w:b/>
                <w:sz w:val="16"/>
                <w:szCs w:val="16"/>
              </w:rPr>
              <w:t xml:space="preserve"> </w:t>
            </w:r>
            <w:r>
              <w:rPr>
                <w:b/>
                <w:sz w:val="16"/>
                <w:szCs w:val="16"/>
              </w:rPr>
              <w:t xml:space="preserve">программ(подпрограмм),</w:t>
            </w:r>
            <w:r>
              <w:rPr>
                <w:b/>
                <w:sz w:val="16"/>
                <w:szCs w:val="16"/>
              </w:rPr>
              <w:t xml:space="preserve"> </w:t>
            </w:r>
            <w:r>
              <w:rPr>
                <w:b/>
                <w:sz w:val="16"/>
                <w:szCs w:val="16"/>
              </w:rPr>
              <w:t xml:space="preserve">кодов экономической классификации источников внутреннего финансирования дефицита бюджета</w:t>
            </w:r>
          </w:p>
        </w:tc>
        <w:tc>
          <w:tcPr>
            <w:tcW w:w="2144" w:type="dxa"/>
            <w:tcBorders>
              <w:top w:val="single" w:color="000000" w:sz="4" w:space="0"/>
              <w:left w:val="none" w:color="FFFFFF" w:sz="255" w:space="0"/>
              <w:bottom w:val="single" w:color="000000" w:sz="4" w:space="0"/>
              <w:right w:val="single" w:color="000000" w:sz="4" w:space="0"/>
            </w:tcBorders>
            <w:textDirection w:val="lrTb"/>
            <w:vAlign w:val="center"/>
          </w:tcPr>
          <w:p>
            <w:pPr>
              <w:pStyle w:val="Normal"/>
              <w:jc w:val="center"/>
              <w:rPr>
                <w:b/>
                <w:sz w:val="16"/>
                <w:szCs w:val="16"/>
              </w:rPr>
            </w:pPr>
            <w:r>
              <w:rPr>
                <w:b/>
                <w:sz w:val="16"/>
                <w:szCs w:val="16"/>
              </w:rPr>
              <w:t xml:space="preserve"> 2023 год</w:t>
            </w:r>
          </w:p>
        </w:tc>
      </w:tr>
      <w:tr>
        <w:trPr>
          <w:trHeight w:val="68"/>
        </w:trPr>
        <w:tc>
          <w:tcPr>
            <w:tcW w:w="2689" w:type="dxa"/>
            <w:gridSpan w:val="2"/>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bottom"/>
          </w:tcPr>
          <w:p>
            <w:pPr>
              <w:pStyle w:val="Normal"/>
              <w:jc w:val="center"/>
              <w:rPr>
                <w:sz w:val="16"/>
                <w:szCs w:val="16"/>
              </w:rPr>
            </w:pPr>
            <w:r>
              <w:rPr>
                <w:sz w:val="16"/>
                <w:szCs w:val="16"/>
              </w:rPr>
              <w:t xml:space="preserve">1</w:t>
            </w:r>
          </w:p>
        </w:tc>
        <w:tc>
          <w:tcPr>
            <w:tcW w:w="4677" w:type="dxa"/>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bottom"/>
          </w:tcPr>
          <w:p>
            <w:pPr>
              <w:pStyle w:val="Normal"/>
              <w:jc w:val="center"/>
              <w:rPr>
                <w:sz w:val="16"/>
                <w:szCs w:val="16"/>
              </w:rPr>
            </w:pPr>
            <w:r>
              <w:rPr>
                <w:sz w:val="16"/>
                <w:szCs w:val="16"/>
              </w:rPr>
              <w:t xml:space="preserve">2</w:t>
            </w:r>
          </w:p>
        </w:tc>
        <w:tc>
          <w:tcPr>
            <w:tcW w:w="21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bottom"/>
          </w:tcPr>
          <w:p>
            <w:pPr>
              <w:pStyle w:val="Normal"/>
              <w:jc w:val="center"/>
              <w:rPr>
                <w:sz w:val="16"/>
                <w:szCs w:val="16"/>
              </w:rPr>
            </w:pPr>
            <w:r>
              <w:rPr>
                <w:sz w:val="16"/>
                <w:szCs w:val="16"/>
              </w:rPr>
              <w:t xml:space="preserve">3</w:t>
            </w:r>
          </w:p>
        </w:tc>
      </w:tr>
      <w:tr>
        <w:trPr>
          <w:trHeight w:val="68"/>
        </w:trPr>
        <w:tc>
          <w:tcPr>
            <w:tcW w:w="2689" w:type="dxa"/>
            <w:gridSpan w:val="2"/>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center"/>
          </w:tcPr>
          <w:p>
            <w:pPr>
              <w:pStyle w:val="Normal"/>
              <w:jc w:val="center"/>
              <w:rPr>
                <w:sz w:val="16"/>
                <w:szCs w:val="16"/>
              </w:rPr>
            </w:pPr>
            <w:r>
              <w:rPr>
                <w:sz w:val="16"/>
                <w:szCs w:val="16"/>
              </w:rPr>
              <w:t xml:space="preserve">000 01 02 00 00 00 0000 000</w:t>
            </w:r>
          </w:p>
        </w:tc>
        <w:tc>
          <w:tcPr>
            <w:tcW w:w="467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6"/>
                <w:szCs w:val="16"/>
              </w:rPr>
            </w:pPr>
            <w:r>
              <w:rPr>
                <w:sz w:val="16"/>
                <w:szCs w:val="16"/>
              </w:rPr>
              <w:t xml:space="preserve">Кредиты кредитных организаций в валюте Российской Федерации</w:t>
            </w:r>
          </w:p>
        </w:tc>
        <w:tc>
          <w:tcPr>
            <w:tcW w:w="21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center"/>
              <w:rPr>
                <w:sz w:val="16"/>
                <w:szCs w:val="16"/>
              </w:rPr>
            </w:pPr>
            <w:r>
              <w:rPr>
                <w:sz w:val="16"/>
                <w:szCs w:val="16"/>
              </w:rPr>
              <w:t xml:space="preserve">0,00</w:t>
            </w:r>
          </w:p>
        </w:tc>
      </w:tr>
      <w:tr>
        <w:trPr>
          <w:trHeight w:val="68"/>
        </w:trPr>
        <w:tc>
          <w:tcPr>
            <w:tcW w:w="2689" w:type="dxa"/>
            <w:gridSpan w:val="2"/>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center"/>
          </w:tcPr>
          <w:p>
            <w:pPr>
              <w:pStyle w:val="Normal"/>
              <w:jc w:val="center"/>
              <w:rPr>
                <w:sz w:val="16"/>
                <w:szCs w:val="16"/>
              </w:rPr>
            </w:pPr>
            <w:r>
              <w:rPr>
                <w:sz w:val="16"/>
                <w:szCs w:val="16"/>
              </w:rPr>
              <w:t xml:space="preserve">000 01 02 00 00 05 0000 710</w:t>
            </w:r>
          </w:p>
        </w:tc>
        <w:tc>
          <w:tcPr>
            <w:tcW w:w="467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6"/>
                <w:szCs w:val="16"/>
              </w:rPr>
            </w:pPr>
            <w:r>
              <w:rPr>
                <w:sz w:val="16"/>
                <w:szCs w:val="16"/>
              </w:rPr>
              <w:t xml:space="preserve">Привлечение муниципальными районами кредитов от кредитных организаций в валюте Российской Федерации</w:t>
            </w:r>
          </w:p>
        </w:tc>
        <w:tc>
          <w:tcPr>
            <w:tcW w:w="21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center"/>
              <w:rPr>
                <w:sz w:val="16"/>
                <w:szCs w:val="16"/>
              </w:rPr>
            </w:pPr>
            <w:r>
              <w:rPr>
                <w:sz w:val="16"/>
                <w:szCs w:val="16"/>
              </w:rPr>
              <w:t xml:space="preserve">0,00</w:t>
            </w:r>
          </w:p>
        </w:tc>
      </w:tr>
      <w:tr>
        <w:trPr>
          <w:trHeight w:val="68"/>
        </w:trPr>
        <w:tc>
          <w:tcPr>
            <w:tcW w:w="2689" w:type="dxa"/>
            <w:gridSpan w:val="2"/>
            <w:tcBorders>
              <w:top w:val="single" w:color="000000" w:sz="4" w:space="0"/>
              <w:left w:val="single" w:color="000000" w:sz="4" w:space="0"/>
              <w:bottom w:val="single" w:color="000000" w:sz="4" w:space="0"/>
              <w:right w:val="single" w:color="000000" w:sz="4" w:space="0"/>
            </w:tcBorders>
            <w:shd w:val="clear" w:color="000000" w:fill="ffffff"/>
            <w:noWrap/>
            <w:textDirection w:val="lrTb"/>
            <w:vAlign w:val="center"/>
          </w:tcPr>
          <w:p>
            <w:pPr>
              <w:pStyle w:val="Normal"/>
              <w:jc w:val="center"/>
              <w:rPr>
                <w:sz w:val="16"/>
                <w:szCs w:val="16"/>
              </w:rPr>
            </w:pPr>
            <w:r>
              <w:rPr>
                <w:sz w:val="16"/>
                <w:szCs w:val="16"/>
              </w:rPr>
              <w:t xml:space="preserve">000 01 02 00 00 05 0000 810</w:t>
            </w:r>
          </w:p>
        </w:tc>
        <w:tc>
          <w:tcPr>
            <w:tcW w:w="467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6"/>
                <w:szCs w:val="16"/>
              </w:rPr>
            </w:pPr>
            <w:r>
              <w:rPr>
                <w:sz w:val="16"/>
                <w:szCs w:val="16"/>
              </w:rPr>
              <w:t xml:space="preserve">Погашение муниципальными районами кредитов от кредитных организаций в валюте Российской Федерации</w:t>
            </w:r>
          </w:p>
        </w:tc>
        <w:tc>
          <w:tcPr>
            <w:tcW w:w="21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center"/>
              <w:rPr>
                <w:sz w:val="16"/>
                <w:szCs w:val="16"/>
              </w:rPr>
            </w:pPr>
            <w:r>
              <w:rPr>
                <w:sz w:val="16"/>
                <w:szCs w:val="16"/>
              </w:rPr>
              <w:t xml:space="preserve">0,00</w:t>
            </w:r>
          </w:p>
        </w:tc>
      </w:tr>
      <w:tr>
        <w:trPr>
          <w:trHeight w:val="68"/>
        </w:trPr>
        <w:tc>
          <w:tcPr>
            <w:tcW w:w="2689" w:type="dxa"/>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16"/>
                <w:szCs w:val="16"/>
              </w:rPr>
            </w:pPr>
            <w:r>
              <w:rPr>
                <w:sz w:val="16"/>
                <w:szCs w:val="16"/>
              </w:rPr>
              <w:t xml:space="preserve">000 01 03 00 00 00 0000 000</w:t>
            </w:r>
          </w:p>
        </w:tc>
        <w:tc>
          <w:tcPr>
            <w:tcW w:w="467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6"/>
                <w:szCs w:val="16"/>
              </w:rPr>
            </w:pPr>
            <w:r>
              <w:rPr>
                <w:sz w:val="16"/>
                <w:szCs w:val="16"/>
              </w:rPr>
              <w:t xml:space="preserve">Бюджетные кредиты из других бюджетов бюджетной системы Российской Федерации </w:t>
            </w:r>
          </w:p>
        </w:tc>
        <w:tc>
          <w:tcPr>
            <w:tcW w:w="21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center"/>
              <w:rPr>
                <w:sz w:val="16"/>
                <w:szCs w:val="16"/>
              </w:rPr>
            </w:pPr>
            <w:r>
              <w:rPr>
                <w:sz w:val="16"/>
                <w:szCs w:val="16"/>
              </w:rPr>
              <w:t xml:space="preserve">0,00</w:t>
            </w:r>
          </w:p>
        </w:tc>
      </w:tr>
      <w:tr>
        <w:trPr>
          <w:trHeight w:val="68"/>
        </w:trPr>
        <w:tc>
          <w:tcPr>
            <w:tcW w:w="2689" w:type="dxa"/>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16"/>
                <w:szCs w:val="16"/>
              </w:rPr>
            </w:pPr>
            <w:r>
              <w:rPr>
                <w:sz w:val="16"/>
                <w:szCs w:val="16"/>
              </w:rPr>
              <w:t xml:space="preserve">000 01 03 01 00 00 0000 700</w:t>
            </w:r>
          </w:p>
        </w:tc>
        <w:tc>
          <w:tcPr>
            <w:tcW w:w="467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6"/>
                <w:szCs w:val="16"/>
              </w:rPr>
            </w:pPr>
            <w:r>
              <w:rPr>
                <w:sz w:val="16"/>
                <w:szCs w:val="16"/>
              </w:rPr>
              <w:t xml:space="preserve">Привлечение бюджетных кредитов из других бюджетов бюджетной системы Российской Федерации в валюте Российской Федерации</w:t>
            </w:r>
          </w:p>
        </w:tc>
        <w:tc>
          <w:tcPr>
            <w:tcW w:w="21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center"/>
              <w:rPr>
                <w:sz w:val="16"/>
                <w:szCs w:val="16"/>
              </w:rPr>
            </w:pPr>
            <w:r>
              <w:rPr>
                <w:sz w:val="16"/>
                <w:szCs w:val="16"/>
              </w:rPr>
              <w:t xml:space="preserve">68 084 502,61</w:t>
            </w:r>
          </w:p>
        </w:tc>
      </w:tr>
      <w:tr>
        <w:trPr>
          <w:trHeight w:val="68"/>
        </w:trPr>
        <w:tc>
          <w:tcPr>
            <w:tcW w:w="2689" w:type="dxa"/>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16"/>
                <w:szCs w:val="16"/>
              </w:rPr>
            </w:pPr>
            <w:r>
              <w:rPr>
                <w:sz w:val="16"/>
                <w:szCs w:val="16"/>
              </w:rPr>
              <w:t xml:space="preserve">000 01 03 01 00 05 0000 710</w:t>
            </w:r>
          </w:p>
        </w:tc>
        <w:tc>
          <w:tcPr>
            <w:tcW w:w="467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6"/>
                <w:szCs w:val="16"/>
              </w:rPr>
            </w:pPr>
            <w:r>
              <w:rPr>
                <w:sz w:val="16"/>
                <w:szCs w:val="16"/>
              </w:rPr>
              <w:t xml:space="preserve">Привлечение кредитов из других бюджетов бюджетной системы Российской Федерации бюджетами муниципальных районов в валюте Российской Федераци (досрочный завоз) </w:t>
            </w:r>
          </w:p>
        </w:tc>
        <w:tc>
          <w:tcPr>
            <w:tcW w:w="2144" w:type="dxa"/>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center"/>
          </w:tcPr>
          <w:p>
            <w:pPr>
              <w:pStyle w:val="Normal"/>
              <w:jc w:val="center"/>
              <w:rPr>
                <w:sz w:val="16"/>
                <w:szCs w:val="16"/>
              </w:rPr>
            </w:pPr>
            <w:r>
              <w:rPr>
                <w:sz w:val="16"/>
                <w:szCs w:val="16"/>
              </w:rPr>
              <w:t xml:space="preserve">68 084 502,61</w:t>
            </w:r>
          </w:p>
        </w:tc>
      </w:tr>
      <w:tr>
        <w:trPr>
          <w:trHeight w:val="68"/>
        </w:trPr>
        <w:tc>
          <w:tcPr>
            <w:tcW w:w="2689" w:type="dxa"/>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16"/>
                <w:szCs w:val="16"/>
              </w:rPr>
            </w:pPr>
            <w:r>
              <w:rPr>
                <w:sz w:val="16"/>
                <w:szCs w:val="16"/>
              </w:rPr>
              <w:t xml:space="preserve">000 01 03 01 00 05 0000 710</w:t>
            </w:r>
          </w:p>
        </w:tc>
        <w:tc>
          <w:tcPr>
            <w:tcW w:w="467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6"/>
                <w:szCs w:val="16"/>
              </w:rPr>
            </w:pPr>
            <w:r>
              <w:rPr>
                <w:sz w:val="16"/>
                <w:szCs w:val="16"/>
              </w:rPr>
              <w:t xml:space="preserve">Привлечение кредитов из других бюджетов бюджетной системы Российской Федерации бюджетами муниципальных районов в валюте Росси</w:t>
            </w:r>
            <w:r>
              <w:rPr>
                <w:sz w:val="16"/>
                <w:szCs w:val="16"/>
              </w:rPr>
              <w:t xml:space="preserve">йской Федераци (дефицит бюджета</w:t>
            </w:r>
            <w:r>
              <w:rPr>
                <w:sz w:val="16"/>
                <w:szCs w:val="16"/>
              </w:rPr>
              <w:t xml:space="preserve">) </w:t>
            </w:r>
          </w:p>
        </w:tc>
        <w:tc>
          <w:tcPr>
            <w:tcW w:w="2144" w:type="dxa"/>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center"/>
          </w:tcPr>
          <w:p>
            <w:pPr>
              <w:pStyle w:val="Normal"/>
              <w:jc w:val="center"/>
              <w:rPr>
                <w:sz w:val="16"/>
                <w:szCs w:val="16"/>
              </w:rPr>
            </w:pPr>
            <w:r>
              <w:rPr>
                <w:sz w:val="16"/>
                <w:szCs w:val="16"/>
              </w:rPr>
              <w:t xml:space="preserve">0,00</w:t>
            </w:r>
          </w:p>
        </w:tc>
      </w:tr>
      <w:tr>
        <w:trPr>
          <w:trHeight w:val="68"/>
        </w:trPr>
        <w:tc>
          <w:tcPr>
            <w:tcW w:w="2689" w:type="dxa"/>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16"/>
                <w:szCs w:val="16"/>
              </w:rPr>
            </w:pPr>
            <w:r>
              <w:rPr>
                <w:sz w:val="16"/>
                <w:szCs w:val="16"/>
              </w:rPr>
              <w:t xml:space="preserve">000 01 03 01 00 00 0000 800</w:t>
            </w:r>
          </w:p>
        </w:tc>
        <w:tc>
          <w:tcPr>
            <w:tcW w:w="467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6"/>
                <w:szCs w:val="16"/>
              </w:rPr>
            </w:pPr>
            <w:r>
              <w:rPr>
                <w:sz w:val="16"/>
                <w:szCs w:val="16"/>
              </w:rPr>
              <w:t xml:space="preserve">Погашение бюджетных кредитов, полученных</w:t>
            </w:r>
            <w:r>
              <w:rPr>
                <w:sz w:val="16"/>
                <w:szCs w:val="16"/>
              </w:rPr>
              <w:t xml:space="preserve"> </w:t>
            </w:r>
            <w:r>
              <w:rPr>
                <w:sz w:val="16"/>
                <w:szCs w:val="16"/>
              </w:rPr>
              <w:t xml:space="preserve">из других бюджетов бюджетной системы Российской Федерации в валюте Российской Федерации</w:t>
            </w:r>
          </w:p>
        </w:tc>
        <w:tc>
          <w:tcPr>
            <w:tcW w:w="214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jc w:val="center"/>
              <w:rPr>
                <w:sz w:val="16"/>
                <w:szCs w:val="16"/>
              </w:rPr>
            </w:pPr>
            <w:r>
              <w:rPr>
                <w:sz w:val="16"/>
                <w:szCs w:val="16"/>
              </w:rPr>
              <w:t xml:space="preserve">-68 084 502,61</w:t>
            </w:r>
          </w:p>
        </w:tc>
      </w:tr>
      <w:tr>
        <w:trPr>
          <w:trHeight w:val="68"/>
        </w:trPr>
        <w:tc>
          <w:tcPr>
            <w:tcW w:w="2689" w:type="dxa"/>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16"/>
                <w:szCs w:val="16"/>
              </w:rPr>
            </w:pPr>
            <w:r>
              <w:rPr>
                <w:sz w:val="16"/>
                <w:szCs w:val="16"/>
              </w:rPr>
              <w:t xml:space="preserve">000 01 03 01 00 05 0000 810</w:t>
            </w:r>
          </w:p>
        </w:tc>
        <w:tc>
          <w:tcPr>
            <w:tcW w:w="467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6"/>
                <w:szCs w:val="16"/>
              </w:rPr>
            </w:pPr>
            <w:r>
              <w:rPr>
                <w:sz w:val="16"/>
                <w:szCs w:val="16"/>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(досрочный завоз) </w:t>
            </w:r>
          </w:p>
        </w:tc>
        <w:tc>
          <w:tcPr>
            <w:tcW w:w="2144" w:type="dxa"/>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jc w:val="center"/>
              <w:rPr>
                <w:sz w:val="16"/>
                <w:szCs w:val="16"/>
              </w:rPr>
            </w:pPr>
            <w:r>
              <w:rPr>
                <w:sz w:val="16"/>
                <w:szCs w:val="16"/>
              </w:rPr>
              <w:t xml:space="preserve">-68 084 502,61</w:t>
            </w:r>
          </w:p>
        </w:tc>
      </w:tr>
      <w:tr>
        <w:trPr>
          <w:trHeight w:val="68"/>
        </w:trPr>
        <w:tc>
          <w:tcPr>
            <w:tcW w:w="2689" w:type="dxa"/>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16"/>
                <w:szCs w:val="16"/>
              </w:rPr>
            </w:pPr>
            <w:r>
              <w:rPr>
                <w:sz w:val="16"/>
                <w:szCs w:val="16"/>
              </w:rPr>
              <w:t xml:space="preserve">000 01 03 01 00 05 0000 810</w:t>
            </w:r>
          </w:p>
        </w:tc>
        <w:tc>
          <w:tcPr>
            <w:tcW w:w="467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6"/>
                <w:szCs w:val="16"/>
              </w:rPr>
            </w:pPr>
            <w:r>
              <w:rPr>
                <w:sz w:val="16"/>
                <w:szCs w:val="16"/>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(дефицит бюджета) </w:t>
            </w:r>
          </w:p>
        </w:tc>
        <w:tc>
          <w:tcPr>
            <w:tcW w:w="2144" w:type="dxa"/>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center"/>
          </w:tcPr>
          <w:p>
            <w:pPr>
              <w:pStyle w:val="Normal"/>
              <w:jc w:val="center"/>
              <w:rPr>
                <w:sz w:val="16"/>
                <w:szCs w:val="16"/>
              </w:rPr>
            </w:pPr>
            <w:r>
              <w:rPr>
                <w:sz w:val="16"/>
                <w:szCs w:val="16"/>
              </w:rPr>
              <w:t xml:space="preserve">0,00</w:t>
            </w:r>
          </w:p>
        </w:tc>
      </w:tr>
      <w:tr>
        <w:trPr>
          <w:trHeight w:val="68"/>
        </w:trPr>
        <w:tc>
          <w:tcPr>
            <w:tcW w:w="2689" w:type="dxa"/>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16"/>
                <w:szCs w:val="16"/>
              </w:rPr>
            </w:pPr>
            <w:r>
              <w:rPr>
                <w:sz w:val="16"/>
                <w:szCs w:val="16"/>
              </w:rPr>
              <w:t xml:space="preserve">000 01 06 00 00 00 0000 000</w:t>
            </w:r>
          </w:p>
        </w:tc>
        <w:tc>
          <w:tcPr>
            <w:tcW w:w="467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6"/>
                <w:szCs w:val="16"/>
              </w:rPr>
            </w:pPr>
            <w:r>
              <w:rPr>
                <w:sz w:val="16"/>
                <w:szCs w:val="16"/>
              </w:rPr>
              <w:t xml:space="preserve">Иные источники внутреннего финансирования дефицитов бюджетов </w:t>
            </w:r>
          </w:p>
        </w:tc>
        <w:tc>
          <w:tcPr>
            <w:tcW w:w="2144" w:type="dxa"/>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center"/>
          </w:tcPr>
          <w:p>
            <w:pPr>
              <w:pStyle w:val="Normal"/>
              <w:jc w:val="center"/>
              <w:rPr>
                <w:sz w:val="16"/>
                <w:szCs w:val="16"/>
              </w:rPr>
            </w:pPr>
            <w:r>
              <w:rPr>
                <w:sz w:val="16"/>
                <w:szCs w:val="16"/>
              </w:rPr>
              <w:t xml:space="preserve">0,00</w:t>
            </w:r>
          </w:p>
        </w:tc>
      </w:tr>
      <w:tr>
        <w:trPr>
          <w:trHeight w:val="68"/>
        </w:trPr>
        <w:tc>
          <w:tcPr>
            <w:tcW w:w="2689" w:type="dxa"/>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16"/>
                <w:szCs w:val="16"/>
              </w:rPr>
            </w:pPr>
            <w:r>
              <w:rPr>
                <w:sz w:val="16"/>
                <w:szCs w:val="16"/>
              </w:rPr>
              <w:t xml:space="preserve">000 01 06 01 00 00 0000 000</w:t>
            </w:r>
          </w:p>
        </w:tc>
        <w:tc>
          <w:tcPr>
            <w:tcW w:w="467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6"/>
                <w:szCs w:val="16"/>
              </w:rPr>
            </w:pPr>
            <w:r>
              <w:rPr>
                <w:sz w:val="16"/>
                <w:szCs w:val="16"/>
              </w:rPr>
              <w:t xml:space="preserve">Акции и иные формы участия в капитале, находящиеся в государственной и муниципальной собственности</w:t>
            </w:r>
          </w:p>
        </w:tc>
        <w:tc>
          <w:tcPr>
            <w:tcW w:w="2144" w:type="dxa"/>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center"/>
          </w:tcPr>
          <w:p>
            <w:pPr>
              <w:pStyle w:val="Normal"/>
              <w:jc w:val="center"/>
              <w:rPr>
                <w:sz w:val="16"/>
                <w:szCs w:val="16"/>
              </w:rPr>
            </w:pPr>
            <w:r>
              <w:rPr>
                <w:sz w:val="16"/>
                <w:szCs w:val="16"/>
              </w:rPr>
              <w:t xml:space="preserve">0,00</w:t>
            </w:r>
          </w:p>
        </w:tc>
      </w:tr>
      <w:tr>
        <w:trPr>
          <w:trHeight w:val="68"/>
        </w:trPr>
        <w:tc>
          <w:tcPr>
            <w:tcW w:w="2689" w:type="dxa"/>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16"/>
                <w:szCs w:val="16"/>
              </w:rPr>
            </w:pPr>
            <w:r>
              <w:rPr>
                <w:sz w:val="16"/>
                <w:szCs w:val="16"/>
              </w:rPr>
              <w:t xml:space="preserve">000 01 06 01 00 05 0000 630</w:t>
            </w:r>
          </w:p>
        </w:tc>
        <w:tc>
          <w:tcPr>
            <w:tcW w:w="467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6"/>
                <w:szCs w:val="16"/>
              </w:rPr>
            </w:pPr>
            <w:r>
              <w:rPr>
                <w:sz w:val="16"/>
                <w:szCs w:val="16"/>
              </w:rPr>
              <w:t xml:space="preserve">Средства от продажи акций и иных форм участия в капитале, находящихся в собственности муниципальных районов</w:t>
            </w:r>
          </w:p>
        </w:tc>
        <w:tc>
          <w:tcPr>
            <w:tcW w:w="2144" w:type="dxa"/>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center"/>
          </w:tcPr>
          <w:p>
            <w:pPr>
              <w:pStyle w:val="Normal"/>
              <w:jc w:val="center"/>
              <w:rPr>
                <w:sz w:val="16"/>
                <w:szCs w:val="16"/>
              </w:rPr>
            </w:pPr>
            <w:r>
              <w:rPr>
                <w:sz w:val="16"/>
                <w:szCs w:val="16"/>
              </w:rPr>
              <w:t xml:space="preserve">0,00</w:t>
            </w:r>
          </w:p>
        </w:tc>
      </w:tr>
      <w:tr>
        <w:trPr>
          <w:trHeight w:val="68"/>
        </w:trPr>
        <w:tc>
          <w:tcPr>
            <w:tcW w:w="2689" w:type="dxa"/>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16"/>
                <w:szCs w:val="16"/>
              </w:rPr>
            </w:pPr>
            <w:r>
              <w:rPr>
                <w:sz w:val="16"/>
                <w:szCs w:val="16"/>
              </w:rPr>
              <w:t xml:space="preserve">000 01 06 05 00 00 0000 000</w:t>
            </w:r>
          </w:p>
        </w:tc>
        <w:tc>
          <w:tcPr>
            <w:tcW w:w="467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6"/>
                <w:szCs w:val="16"/>
              </w:rPr>
            </w:pPr>
            <w:r>
              <w:rPr>
                <w:sz w:val="16"/>
                <w:szCs w:val="16"/>
              </w:rPr>
              <w:t xml:space="preserve">Бюджетные кредиты, предоставленные внутри страны в валюте Российской Федерации</w:t>
            </w:r>
          </w:p>
        </w:tc>
        <w:tc>
          <w:tcPr>
            <w:tcW w:w="2144" w:type="dxa"/>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jc w:val="center"/>
              <w:rPr>
                <w:sz w:val="16"/>
                <w:szCs w:val="16"/>
              </w:rPr>
            </w:pPr>
            <w:r>
              <w:rPr>
                <w:sz w:val="16"/>
                <w:szCs w:val="16"/>
              </w:rPr>
              <w:t xml:space="preserve">0,00</w:t>
            </w:r>
          </w:p>
        </w:tc>
      </w:tr>
      <w:tr>
        <w:trPr>
          <w:trHeight w:val="68"/>
        </w:trPr>
        <w:tc>
          <w:tcPr>
            <w:tcW w:w="2689" w:type="dxa"/>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16"/>
                <w:szCs w:val="16"/>
              </w:rPr>
            </w:pPr>
            <w:r>
              <w:rPr>
                <w:sz w:val="16"/>
                <w:szCs w:val="16"/>
              </w:rPr>
              <w:t xml:space="preserve">000 01 06 05 00 00 0000 600</w:t>
            </w:r>
          </w:p>
        </w:tc>
        <w:tc>
          <w:tcPr>
            <w:tcW w:w="467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6"/>
                <w:szCs w:val="16"/>
              </w:rPr>
            </w:pPr>
            <w:r>
              <w:rPr>
                <w:sz w:val="16"/>
                <w:szCs w:val="16"/>
              </w:rPr>
              <w:t xml:space="preserve">Возврат бюджетных кредитов, предоставленных внутри страны в валюте Российской Федерации</w:t>
            </w:r>
          </w:p>
        </w:tc>
        <w:tc>
          <w:tcPr>
            <w:tcW w:w="2144" w:type="dxa"/>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center"/>
          </w:tcPr>
          <w:p>
            <w:pPr>
              <w:pStyle w:val="Normal"/>
              <w:jc w:val="center"/>
              <w:rPr>
                <w:sz w:val="16"/>
                <w:szCs w:val="16"/>
              </w:rPr>
            </w:pPr>
            <w:r>
              <w:rPr>
                <w:sz w:val="16"/>
                <w:szCs w:val="16"/>
              </w:rPr>
              <w:t xml:space="preserve">68 084 502,61</w:t>
            </w:r>
          </w:p>
        </w:tc>
      </w:tr>
      <w:tr>
        <w:trPr>
          <w:trHeight w:val="68"/>
        </w:trPr>
        <w:tc>
          <w:tcPr>
            <w:tcW w:w="2689" w:type="dxa"/>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16"/>
                <w:szCs w:val="16"/>
              </w:rPr>
            </w:pPr>
            <w:r>
              <w:rPr>
                <w:sz w:val="16"/>
                <w:szCs w:val="16"/>
              </w:rPr>
              <w:t xml:space="preserve">000 01 06 05 01 05 0000 640</w:t>
            </w:r>
          </w:p>
        </w:tc>
        <w:tc>
          <w:tcPr>
            <w:tcW w:w="467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6"/>
                <w:szCs w:val="16"/>
              </w:rPr>
            </w:pPr>
            <w:r>
              <w:rPr>
                <w:sz w:val="16"/>
                <w:szCs w:val="16"/>
              </w:rPr>
              <w:t xml:space="preserve">Возврат бюджетных кредитов, предоставленных юридическим лицам из бюджетов муниципальных районов в валюте Российской Федерации (досрочный завоз)</w:t>
            </w:r>
          </w:p>
        </w:tc>
        <w:tc>
          <w:tcPr>
            <w:tcW w:w="2144" w:type="dxa"/>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jc w:val="center"/>
              <w:rPr>
                <w:sz w:val="16"/>
                <w:szCs w:val="16"/>
              </w:rPr>
            </w:pPr>
            <w:r>
              <w:rPr>
                <w:sz w:val="16"/>
                <w:szCs w:val="16"/>
              </w:rPr>
              <w:t xml:space="preserve">68 084 502,61</w:t>
            </w:r>
          </w:p>
        </w:tc>
      </w:tr>
      <w:tr>
        <w:trPr>
          <w:trHeight w:val="68"/>
        </w:trPr>
        <w:tc>
          <w:tcPr>
            <w:tcW w:w="2689" w:type="dxa"/>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16"/>
                <w:szCs w:val="16"/>
              </w:rPr>
            </w:pPr>
            <w:r>
              <w:rPr>
                <w:sz w:val="16"/>
                <w:szCs w:val="16"/>
              </w:rPr>
              <w:t xml:space="preserve">000 01 06 05 01 05 0000 640</w:t>
            </w:r>
          </w:p>
        </w:tc>
        <w:tc>
          <w:tcPr>
            <w:tcW w:w="467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6"/>
                <w:szCs w:val="16"/>
              </w:rPr>
            </w:pPr>
            <w:r>
              <w:rPr>
                <w:sz w:val="16"/>
                <w:szCs w:val="16"/>
              </w:rPr>
              <w:t xml:space="preserve">Возврат бюджетных кредитов, предоставленных юридическим лицам из бюджетов муниципальных районов в валюте Российской Федерации (прочие)</w:t>
            </w:r>
          </w:p>
        </w:tc>
        <w:tc>
          <w:tcPr>
            <w:tcW w:w="2144" w:type="dxa"/>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center"/>
          </w:tcPr>
          <w:p>
            <w:pPr>
              <w:pStyle w:val="Normal"/>
              <w:jc w:val="center"/>
              <w:rPr>
                <w:sz w:val="16"/>
                <w:szCs w:val="16"/>
              </w:rPr>
            </w:pPr>
            <w:r>
              <w:rPr>
                <w:sz w:val="16"/>
                <w:szCs w:val="16"/>
              </w:rPr>
              <w:t xml:space="preserve">0,00</w:t>
            </w:r>
          </w:p>
        </w:tc>
      </w:tr>
      <w:tr>
        <w:trPr>
          <w:trHeight w:val="68"/>
        </w:trPr>
        <w:tc>
          <w:tcPr>
            <w:tcW w:w="2689" w:type="dxa"/>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16"/>
                <w:szCs w:val="16"/>
              </w:rPr>
            </w:pPr>
            <w:r>
              <w:rPr>
                <w:sz w:val="16"/>
                <w:szCs w:val="16"/>
              </w:rPr>
              <w:t xml:space="preserve">000 01 06 05 00 00 0000 500</w:t>
            </w:r>
          </w:p>
        </w:tc>
        <w:tc>
          <w:tcPr>
            <w:tcW w:w="467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6"/>
                <w:szCs w:val="16"/>
              </w:rPr>
            </w:pPr>
            <w:r>
              <w:rPr>
                <w:sz w:val="16"/>
                <w:szCs w:val="16"/>
              </w:rPr>
              <w:t xml:space="preserve">Предоставление бюджетных кредитов внутри страны в валюте Российской Федерации</w:t>
            </w:r>
          </w:p>
        </w:tc>
        <w:tc>
          <w:tcPr>
            <w:tcW w:w="2144" w:type="dxa"/>
            <w:tcBorders>
              <w:top w:val="none" w:color="FFFFFF" w:sz="255" w:space="0"/>
              <w:left w:val="none" w:color="FFFFFF" w:sz="255" w:space="0"/>
              <w:bottom w:val="single" w:color="000000" w:sz="4" w:space="0"/>
              <w:right w:val="single" w:color="000000" w:sz="4" w:space="0"/>
            </w:tcBorders>
            <w:shd w:val="clear" w:color="000000" w:fill="ffffff"/>
            <w:noWrap/>
            <w:textDirection w:val="lrTb"/>
            <w:vAlign w:val="center"/>
          </w:tcPr>
          <w:p>
            <w:pPr>
              <w:pStyle w:val="Normal"/>
              <w:jc w:val="center"/>
              <w:rPr>
                <w:sz w:val="16"/>
                <w:szCs w:val="16"/>
              </w:rPr>
            </w:pPr>
            <w:r>
              <w:rPr>
                <w:sz w:val="16"/>
                <w:szCs w:val="16"/>
              </w:rPr>
              <w:t xml:space="preserve">-68 084 502,61</w:t>
            </w:r>
          </w:p>
        </w:tc>
      </w:tr>
      <w:tr>
        <w:trPr>
          <w:trHeight w:val="68"/>
        </w:trPr>
        <w:tc>
          <w:tcPr>
            <w:tcW w:w="2689" w:type="dxa"/>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16"/>
                <w:szCs w:val="16"/>
              </w:rPr>
            </w:pPr>
            <w:r>
              <w:rPr>
                <w:sz w:val="16"/>
                <w:szCs w:val="16"/>
              </w:rPr>
              <w:t xml:space="preserve">000 01 06 05 01 05 0000 540</w:t>
            </w:r>
          </w:p>
        </w:tc>
        <w:tc>
          <w:tcPr>
            <w:tcW w:w="4677"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6"/>
                <w:szCs w:val="16"/>
              </w:rPr>
            </w:pPr>
            <w:r>
              <w:rPr>
                <w:sz w:val="16"/>
                <w:szCs w:val="16"/>
              </w:rPr>
              <w:t xml:space="preserve">Предоставление бюджетных кредитов юридическим лицам из бюджетов муниципальных районов в валюте Российской Федерации (досрочный завоз)</w:t>
            </w:r>
          </w:p>
        </w:tc>
        <w:tc>
          <w:tcPr>
            <w:tcW w:w="2144" w:type="dxa"/>
            <w:tcBorders>
              <w:top w:val="single" w:color="000000" w:sz="4" w:space="0"/>
              <w:left w:val="none" w:color="FFFFFF" w:sz="255" w:space="0"/>
              <w:bottom w:val="single" w:color="000000" w:sz="4" w:space="0"/>
              <w:right w:val="single" w:color="000000" w:sz="4" w:space="0"/>
            </w:tcBorders>
            <w:shd w:val="clear" w:color="000000" w:fill="ffffff"/>
            <w:noWrap/>
            <w:textDirection w:val="lrTb"/>
            <w:vAlign w:val="center"/>
          </w:tcPr>
          <w:p>
            <w:pPr>
              <w:pStyle w:val="Normal"/>
              <w:jc w:val="center"/>
              <w:rPr>
                <w:sz w:val="16"/>
                <w:szCs w:val="16"/>
              </w:rPr>
            </w:pPr>
            <w:r>
              <w:rPr>
                <w:sz w:val="16"/>
                <w:szCs w:val="16"/>
              </w:rPr>
              <w:t xml:space="preserve">-68 084 502,61</w:t>
            </w:r>
          </w:p>
        </w:tc>
      </w:tr>
      <w:tr>
        <w:trPr>
          <w:trHeight w:val="68"/>
        </w:trPr>
        <w:tc>
          <w:tcPr>
            <w:tcW w:w="2689" w:type="dxa"/>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16"/>
                <w:szCs w:val="16"/>
              </w:rPr>
            </w:pPr>
            <w:r>
              <w:rPr>
                <w:sz w:val="16"/>
                <w:szCs w:val="16"/>
              </w:rPr>
              <w:t xml:space="preserve">000 01 05 00 00 00 0000 000</w:t>
            </w:r>
          </w:p>
        </w:tc>
        <w:tc>
          <w:tcPr>
            <w:tcW w:w="467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6"/>
                <w:szCs w:val="16"/>
              </w:rPr>
            </w:pPr>
            <w:r>
              <w:rPr>
                <w:sz w:val="16"/>
                <w:szCs w:val="16"/>
              </w:rPr>
              <w:t xml:space="preserve">Изменение остатков средств на счетах по учету средств бюджетов </w:t>
            </w:r>
          </w:p>
        </w:tc>
        <w:tc>
          <w:tcPr>
            <w:tcW w:w="2144" w:type="dxa"/>
            <w:tcBorders>
              <w:top w:val="none" w:color="FFFFFF" w:sz="255" w:space="0"/>
              <w:left w:val="none" w:color="FFFFFF" w:sz="255" w:space="0"/>
              <w:bottom w:val="single" w:color="000000" w:sz="4" w:space="0"/>
              <w:right w:val="single" w:color="000000" w:sz="4" w:space="0"/>
            </w:tcBorders>
            <w:textDirection w:val="lrTb"/>
            <w:vAlign w:val="center"/>
          </w:tcPr>
          <w:p>
            <w:pPr>
              <w:pStyle w:val="Normal"/>
              <w:jc w:val="center"/>
              <w:rPr>
                <w:sz w:val="16"/>
                <w:szCs w:val="16"/>
              </w:rPr>
            </w:pPr>
            <w:r>
              <w:rPr>
                <w:sz w:val="16"/>
                <w:szCs w:val="16"/>
              </w:rPr>
              <w:t xml:space="preserve">76 443 546,67</w:t>
            </w:r>
          </w:p>
        </w:tc>
      </w:tr>
      <w:tr>
        <w:trPr>
          <w:trHeight w:val="68"/>
        </w:trPr>
        <w:tc>
          <w:tcPr>
            <w:tcW w:w="2689" w:type="dxa"/>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16"/>
                <w:szCs w:val="16"/>
              </w:rPr>
            </w:pPr>
            <w:r>
              <w:rPr>
                <w:sz w:val="16"/>
                <w:szCs w:val="16"/>
              </w:rPr>
              <w:t xml:space="preserve">000 01 05 02 01 05 0000 510</w:t>
            </w:r>
          </w:p>
        </w:tc>
        <w:tc>
          <w:tcPr>
            <w:tcW w:w="467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6"/>
                <w:szCs w:val="16"/>
              </w:rPr>
            </w:pPr>
            <w:r>
              <w:rPr>
                <w:sz w:val="16"/>
                <w:szCs w:val="16"/>
              </w:rPr>
              <w:t xml:space="preserve">Увеличение прочих остатков денежных средств бюджетов муниципальных районов</w:t>
            </w:r>
          </w:p>
        </w:tc>
        <w:tc>
          <w:tcPr>
            <w:tcW w:w="2144" w:type="dxa"/>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jc w:val="center"/>
              <w:rPr>
                <w:sz w:val="16"/>
                <w:szCs w:val="16"/>
              </w:rPr>
            </w:pPr>
            <w:r>
              <w:rPr>
                <w:sz w:val="16"/>
                <w:szCs w:val="16"/>
              </w:rPr>
              <w:t xml:space="preserve">-4 582 168 092,85</w:t>
            </w:r>
          </w:p>
        </w:tc>
      </w:tr>
      <w:tr>
        <w:trPr>
          <w:trHeight w:val="68"/>
        </w:trPr>
        <w:tc>
          <w:tcPr>
            <w:tcW w:w="2689" w:type="dxa"/>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16"/>
                <w:szCs w:val="16"/>
              </w:rPr>
            </w:pPr>
            <w:r>
              <w:rPr>
                <w:sz w:val="16"/>
                <w:szCs w:val="16"/>
              </w:rPr>
              <w:t xml:space="preserve">000 01 05 02 01 05 0000 610</w:t>
            </w:r>
          </w:p>
        </w:tc>
        <w:tc>
          <w:tcPr>
            <w:tcW w:w="467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6"/>
                <w:szCs w:val="16"/>
              </w:rPr>
            </w:pPr>
            <w:r>
              <w:rPr>
                <w:sz w:val="16"/>
                <w:szCs w:val="16"/>
              </w:rPr>
              <w:t xml:space="preserve">Уменьшение прочих остатков денежных средств бюджетов муниципальных районов</w:t>
            </w:r>
          </w:p>
        </w:tc>
        <w:tc>
          <w:tcPr>
            <w:tcW w:w="2144" w:type="dxa"/>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jc w:val="center"/>
              <w:rPr>
                <w:color w:val="000000"/>
                <w:sz w:val="16"/>
                <w:szCs w:val="16"/>
              </w:rPr>
            </w:pPr>
            <w:r>
              <w:rPr>
                <w:color w:val="000000"/>
                <w:sz w:val="16"/>
                <w:szCs w:val="16"/>
              </w:rPr>
              <w:t xml:space="preserve">4 658 611 639,52</w:t>
            </w:r>
          </w:p>
        </w:tc>
      </w:tr>
      <w:tr>
        <w:trPr>
          <w:trHeight w:val="68"/>
        </w:trPr>
        <w:tc>
          <w:tcPr>
            <w:tcW w:w="2689" w:type="dxa"/>
            <w:gridSpan w:val="2"/>
            <w:tcBorders>
              <w:top w:val="single" w:color="000000" w:sz="4"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sz w:val="16"/>
                <w:szCs w:val="16"/>
              </w:rPr>
            </w:pPr>
            <w:r>
              <w:rPr>
                <w:sz w:val="16"/>
                <w:szCs w:val="16"/>
              </w:rPr>
              <w:t xml:space="preserve"> </w:t>
            </w:r>
          </w:p>
        </w:tc>
        <w:tc>
          <w:tcPr>
            <w:tcW w:w="467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center"/>
          </w:tcPr>
          <w:p>
            <w:pPr>
              <w:pStyle w:val="Normal"/>
              <w:rPr>
                <w:sz w:val="16"/>
                <w:szCs w:val="16"/>
              </w:rPr>
            </w:pPr>
            <w:r>
              <w:rPr>
                <w:sz w:val="16"/>
                <w:szCs w:val="16"/>
              </w:rPr>
              <w:t xml:space="preserve">Всего источников внутреннего финансирования дефицита бюджета</w:t>
            </w:r>
          </w:p>
        </w:tc>
        <w:tc>
          <w:tcPr>
            <w:tcW w:w="2144" w:type="dxa"/>
            <w:tcBorders>
              <w:top w:val="none" w:color="FFFFFF" w:sz="255" w:space="0"/>
              <w:left w:val="none" w:color="FFFFFF" w:sz="255" w:space="0"/>
              <w:bottom w:val="single" w:color="000000" w:sz="4" w:space="0"/>
              <w:right w:val="single" w:color="000000" w:sz="4" w:space="0"/>
            </w:tcBorders>
            <w:textDirection w:val="lrTb"/>
            <w:vAlign w:val="center"/>
          </w:tcPr>
          <w:p>
            <w:pPr>
              <w:pStyle w:val="Normal"/>
              <w:jc w:val="center"/>
              <w:rPr>
                <w:sz w:val="16"/>
                <w:szCs w:val="16"/>
              </w:rPr>
            </w:pPr>
            <w:r>
              <w:rPr>
                <w:sz w:val="16"/>
                <w:szCs w:val="16"/>
              </w:rPr>
              <w:t xml:space="preserve">76 443 546,67</w:t>
            </w:r>
          </w:p>
        </w:tc>
      </w:tr>
    </w:tbl>
    <w:sectPr>
      <w:type w:val="nextPage"/>
      <w:pgSz w:w="11906" w:h="16838"/>
      <w:pgMar w:top="1135" w:right="849" w:bottom="851" w:left="1588" w:header="283" w:footer="28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Courier New">
    <w:panose1 w:val="02070309020205020404"/>
  </w:font>
  <w:font w:name="Calibri">
    <w:panose1 w:val="020F0502020204030204"/>
  </w:font>
  <w:font w:name="Lucida Sans Unicode">
    <w:panose1 w:val="020B0602030504020204"/>
  </w:font>
  <w:font w:name="Tahoma">
    <w:panose1 w:val="020B0604030504040204"/>
  </w:font>
  <w:font w:name="Arial">
    <w:panose1 w:val="020B0604020202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framePr w:wrap="around" w:vAnchor="text" w:hAnchor="margin" w:xAlign="right" w:y="1"/>
      <w:rPr>
        <w:rStyle w:val="PageNumber"/>
      </w:rPr>
    </w:pPr>
    <w:r>
      <w:rPr>
        <w:rStyle w:val="PageNumber"/>
      </w:rPr>
    </w:r>
  </w:p>
  <w:p>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right"/>
      <w:rPr>
        <w:sz w:val="20"/>
        <w:szCs w:val="20"/>
      </w:rPr>
    </w:pPr>
    <w:r>
      <w:rPr>
        <w:sz w:val="20"/>
        <w:szCs w:val="20"/>
      </w:rPr>
    </w:r>
  </w:p>
  <w:p>
    <w:pPr>
      <w:pStyle w:val="Header"/>
      <w:jc w:val="right"/>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 xml:space="preserve">22</w:t>
    </w:r>
    <w:r>
      <w:rPr>
        <w:sz w:val="20"/>
        <w:szCs w:val="20"/>
      </w:rPr>
      <w:fldChar w:fldCharType="end"/>
    </w:r>
    <w:r>
      <w:rPr>
        <w:sz w:val="20"/>
        <w:szCs w:val="20"/>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ListBullet"/>
      <w:suff w:val="tab"/>
      <w:lvlText w:val=""/>
      <w:lvlJc w:val="left"/>
      <w:pPr>
        <w:pStyle w:val="Normal"/>
        <w:tabs>
          <w:tab w:val="num" w:pos="360" w:leader="none"/>
        </w:tabs>
        <w:ind w:left="360" w:hanging="360"/>
      </w:pPr>
      <w:rPr>
        <w:rFonts w:ascii="Symbol" w:hAnsi="Symbol"/>
      </w:rPr>
    </w:lvl>
  </w:abstractNum>
  <w:abstractNum w:abstractNumId="1">
    <w:multiLevelType w:val="hybridMultilevel"/>
    <w:lvl w:ilvl="0">
      <w:start w:val="1"/>
      <w:numFmt w:val="decimal"/>
      <w:suff w:val="tab"/>
      <w:lvlText w:val="%1."/>
      <w:lvlJc w:val="left"/>
      <w:pPr>
        <w:pStyle w:val="Normal"/>
        <w:ind w:left="1956" w:hanging="1416"/>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2">
    <w:multiLevelType w:val="hybridMultilevel"/>
    <w:lvl w:ilvl="0">
      <w:start w:val="1"/>
      <w:numFmt w:val="decimal"/>
      <w:suff w:val="tab"/>
      <w:lvlText w:val="%1."/>
      <w:lvlJc w:val="left"/>
      <w:pPr>
        <w:pStyle w:val="Normal"/>
        <w:ind w:left="900" w:hanging="360"/>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3">
    <w:multiLevelType w:val="hybridMultilevel"/>
    <w:lvl w:ilvl="0">
      <w:start w:val="1"/>
      <w:numFmt w:val="decimal"/>
      <w:suff w:val="tab"/>
      <w:lvlText w:val="%1."/>
      <w:lvlJc w:val="left"/>
      <w:pPr>
        <w:pStyle w:val="Normal"/>
        <w:ind w:left="1211" w:hanging="360"/>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4">
    <w:multiLevelType w:val="hybridMultilevel"/>
    <w:lvl w:ilvl="0">
      <w:start w:val="1"/>
      <w:numFmt w:val="bullet"/>
      <w:suff w:val="tab"/>
      <w:lvlText w:val=""/>
      <w:lvlJc w:val="left"/>
      <w:pPr>
        <w:pStyle w:val="Normal"/>
        <w:ind w:left="1287" w:hanging="360"/>
      </w:pPr>
      <w:rPr>
        <w:rFonts w:ascii="Symbol" w:hAnsi="Symbol"/>
      </w:rPr>
    </w:lvl>
    <w:lvl w:ilvl="1">
      <w:start w:val="1"/>
      <w:numFmt w:val="bullet"/>
      <w:suff w:val="tab"/>
      <w:lvlText w:val="o"/>
      <w:lvlJc w:val="left"/>
      <w:pPr>
        <w:pStyle w:val="Normal"/>
        <w:ind w:left="2007" w:hanging="360"/>
      </w:pPr>
      <w:rPr>
        <w:rFonts w:ascii="Courier New" w:hAnsi="Courier New" w:cs="Courier New"/>
      </w:rPr>
    </w:lvl>
    <w:lvl w:ilvl="2">
      <w:start w:val="1"/>
      <w:numFmt w:val="bullet"/>
      <w:suff w:val="tab"/>
      <w:lvlText w:val=""/>
      <w:lvlJc w:val="left"/>
      <w:pPr>
        <w:pStyle w:val="Normal"/>
        <w:ind w:left="2727" w:hanging="360"/>
      </w:pPr>
      <w:rPr>
        <w:rFonts w:ascii="Wingdings" w:hAnsi="Wingdings"/>
      </w:rPr>
    </w:lvl>
    <w:lvl w:ilvl="3">
      <w:start w:val="1"/>
      <w:numFmt w:val="bullet"/>
      <w:suff w:val="tab"/>
      <w:lvlText w:val=""/>
      <w:lvlJc w:val="left"/>
      <w:pPr>
        <w:pStyle w:val="Normal"/>
        <w:ind w:left="3447" w:hanging="360"/>
      </w:pPr>
      <w:rPr>
        <w:rFonts w:ascii="Symbol" w:hAnsi="Symbol"/>
      </w:rPr>
    </w:lvl>
    <w:lvl w:ilvl="4">
      <w:start w:val="1"/>
      <w:numFmt w:val="bullet"/>
      <w:suff w:val="tab"/>
      <w:lvlText w:val="o"/>
      <w:lvlJc w:val="left"/>
      <w:pPr>
        <w:pStyle w:val="Normal"/>
        <w:ind w:left="4167" w:hanging="360"/>
      </w:pPr>
      <w:rPr>
        <w:rFonts w:ascii="Courier New" w:hAnsi="Courier New" w:cs="Courier New"/>
      </w:rPr>
    </w:lvl>
    <w:lvl w:ilvl="5">
      <w:start w:val="1"/>
      <w:numFmt w:val="bullet"/>
      <w:suff w:val="tab"/>
      <w:lvlText w:val=""/>
      <w:lvlJc w:val="left"/>
      <w:pPr>
        <w:pStyle w:val="Normal"/>
        <w:ind w:left="4887" w:hanging="360"/>
      </w:pPr>
      <w:rPr>
        <w:rFonts w:ascii="Wingdings" w:hAnsi="Wingdings"/>
      </w:rPr>
    </w:lvl>
    <w:lvl w:ilvl="6">
      <w:start w:val="1"/>
      <w:numFmt w:val="bullet"/>
      <w:suff w:val="tab"/>
      <w:lvlText w:val=""/>
      <w:lvlJc w:val="left"/>
      <w:pPr>
        <w:pStyle w:val="Normal"/>
        <w:ind w:left="5607" w:hanging="360"/>
      </w:pPr>
      <w:rPr>
        <w:rFonts w:ascii="Symbol" w:hAnsi="Symbol"/>
      </w:rPr>
    </w:lvl>
    <w:lvl w:ilvl="7">
      <w:start w:val="1"/>
      <w:numFmt w:val="bullet"/>
      <w:suff w:val="tab"/>
      <w:lvlText w:val="o"/>
      <w:lvlJc w:val="left"/>
      <w:pPr>
        <w:pStyle w:val="Normal"/>
        <w:ind w:left="6327" w:hanging="360"/>
      </w:pPr>
      <w:rPr>
        <w:rFonts w:ascii="Courier New" w:hAnsi="Courier New" w:cs="Courier New"/>
      </w:rPr>
    </w:lvl>
    <w:lvl w:ilvl="8">
      <w:start w:val="1"/>
      <w:numFmt w:val="bullet"/>
      <w:suff w:val="tab"/>
      <w:lvlText w:val=""/>
      <w:lvlJc w:val="left"/>
      <w:pPr>
        <w:pStyle w:val="Normal"/>
        <w:ind w:left="7047" w:hanging="360"/>
      </w:pPr>
      <w:rPr>
        <w:rFonts w:ascii="Wingdings" w:hAnsi="Wingdings"/>
      </w:rPr>
    </w:lvl>
  </w:abstractNum>
  <w:abstractNum w:abstractNumId="5">
    <w:multiLevelType w:val="hybridMultilevel"/>
    <w:lvl w:ilvl="0">
      <w:start w:val="1"/>
      <w:numFmt w:val="decimal"/>
      <w:suff w:val="tab"/>
      <w:lvlText w:val="%1)"/>
      <w:lvlJc w:val="left"/>
      <w:pPr>
        <w:pStyle w:val="Normal"/>
        <w:ind w:left="1637" w:hanging="360"/>
      </w:pPr>
      <w:rPr>
        <w:rFonts w:cs="Times New Roman"/>
      </w:rPr>
    </w:lvl>
    <w:lvl w:ilvl="1">
      <w:start w:val="1"/>
      <w:numFmt w:val="lowerLetter"/>
      <w:suff w:val="tab"/>
      <w:lvlText w:val="%2."/>
      <w:lvlJc w:val="left"/>
      <w:pPr>
        <w:pStyle w:val="Normal"/>
        <w:ind w:left="1789" w:hanging="360"/>
      </w:pPr>
      <w:rPr>
        <w:rFonts w:cs="Times New Roman"/>
      </w:rPr>
    </w:lvl>
    <w:lvl w:ilvl="2">
      <w:start w:val="1"/>
      <w:numFmt w:val="lowerRoman"/>
      <w:suff w:val="tab"/>
      <w:lvlText w:val="%3."/>
      <w:lvlJc w:val="right"/>
      <w:pPr>
        <w:pStyle w:val="Normal"/>
        <w:ind w:left="2509" w:hanging="180"/>
      </w:pPr>
      <w:rPr>
        <w:rFonts w:cs="Times New Roman"/>
      </w:rPr>
    </w:lvl>
    <w:lvl w:ilvl="3">
      <w:start w:val="1"/>
      <w:numFmt w:val="decimal"/>
      <w:suff w:val="tab"/>
      <w:lvlText w:val="%4."/>
      <w:lvlJc w:val="left"/>
      <w:pPr>
        <w:pStyle w:val="Normal"/>
        <w:ind w:left="3229" w:hanging="360"/>
      </w:pPr>
      <w:rPr>
        <w:rFonts w:cs="Times New Roman"/>
      </w:rPr>
    </w:lvl>
    <w:lvl w:ilvl="4">
      <w:start w:val="1"/>
      <w:numFmt w:val="lowerLetter"/>
      <w:suff w:val="tab"/>
      <w:lvlText w:val="%5."/>
      <w:lvlJc w:val="left"/>
      <w:pPr>
        <w:pStyle w:val="Normal"/>
        <w:ind w:left="3949" w:hanging="360"/>
      </w:pPr>
      <w:rPr>
        <w:rFonts w:cs="Times New Roman"/>
      </w:rPr>
    </w:lvl>
    <w:lvl w:ilvl="5">
      <w:start w:val="1"/>
      <w:numFmt w:val="lowerRoman"/>
      <w:suff w:val="tab"/>
      <w:lvlText w:val="%6."/>
      <w:lvlJc w:val="right"/>
      <w:pPr>
        <w:pStyle w:val="Normal"/>
        <w:ind w:left="4669" w:hanging="180"/>
      </w:pPr>
      <w:rPr>
        <w:rFonts w:cs="Times New Roman"/>
      </w:rPr>
    </w:lvl>
    <w:lvl w:ilvl="6">
      <w:start w:val="1"/>
      <w:numFmt w:val="decimal"/>
      <w:suff w:val="tab"/>
      <w:lvlText w:val="%7."/>
      <w:lvlJc w:val="left"/>
      <w:pPr>
        <w:pStyle w:val="Normal"/>
        <w:ind w:left="5389" w:hanging="360"/>
      </w:pPr>
      <w:rPr>
        <w:rFonts w:cs="Times New Roman"/>
      </w:rPr>
    </w:lvl>
    <w:lvl w:ilvl="7">
      <w:start w:val="1"/>
      <w:numFmt w:val="lowerLetter"/>
      <w:suff w:val="tab"/>
      <w:lvlText w:val="%8."/>
      <w:lvlJc w:val="left"/>
      <w:pPr>
        <w:pStyle w:val="Normal"/>
        <w:ind w:left="6109" w:hanging="360"/>
      </w:pPr>
      <w:rPr>
        <w:rFonts w:cs="Times New Roman"/>
      </w:rPr>
    </w:lvl>
    <w:lvl w:ilvl="8">
      <w:start w:val="1"/>
      <w:numFmt w:val="lowerRoman"/>
      <w:suff w:val="tab"/>
      <w:lvlText w:val="%9."/>
      <w:lvlJc w:val="right"/>
      <w:pPr>
        <w:pStyle w:val="Normal"/>
        <w:ind w:left="6829" w:hanging="180"/>
      </w:pPr>
      <w:rPr>
        <w:rFonts w:cs="Times New Roman"/>
      </w:rPr>
    </w:lvl>
  </w:abstractNum>
  <w:abstractNum w:abstractNumId="6">
    <w:multiLevelType w:val="hybridMultilevel"/>
    <w:lvl w:ilvl="0">
      <w:start w:val="1"/>
      <w:numFmt w:val="decimal"/>
      <w:suff w:val="tab"/>
      <w:lvlText w:val="%1."/>
      <w:lvlJc w:val="left"/>
      <w:pPr>
        <w:pStyle w:val="Normal"/>
        <w:ind w:left="525" w:hanging="525"/>
      </w:pPr>
    </w:lvl>
    <w:lvl w:ilvl="1">
      <w:start w:val="1"/>
      <w:numFmt w:val="decimal"/>
      <w:suff w:val="tab"/>
      <w:lvlText w:val="%1.%2."/>
      <w:lvlJc w:val="left"/>
      <w:pPr>
        <w:pStyle w:val="Normal"/>
        <w:ind w:left="1395" w:hanging="720"/>
      </w:pPr>
    </w:lvl>
    <w:lvl w:ilvl="2">
      <w:start w:val="1"/>
      <w:numFmt w:val="decimal"/>
      <w:suff w:val="tab"/>
      <w:lvlText w:val="%1.%2.%3."/>
      <w:lvlJc w:val="left"/>
      <w:pPr>
        <w:pStyle w:val="Normal"/>
        <w:ind w:left="2070" w:hanging="720"/>
      </w:pPr>
    </w:lvl>
    <w:lvl w:ilvl="3">
      <w:start w:val="1"/>
      <w:numFmt w:val="decimal"/>
      <w:suff w:val="tab"/>
      <w:lvlText w:val="%1.%2.%3.%4."/>
      <w:lvlJc w:val="left"/>
      <w:pPr>
        <w:pStyle w:val="Normal"/>
        <w:ind w:left="3105" w:hanging="1080"/>
      </w:pPr>
    </w:lvl>
    <w:lvl w:ilvl="4">
      <w:start w:val="1"/>
      <w:numFmt w:val="decimal"/>
      <w:suff w:val="tab"/>
      <w:lvlText w:val="%1.%2.%3.%4.%5."/>
      <w:lvlJc w:val="left"/>
      <w:pPr>
        <w:pStyle w:val="Normal"/>
        <w:ind w:left="3780" w:hanging="1080"/>
      </w:pPr>
    </w:lvl>
    <w:lvl w:ilvl="5">
      <w:start w:val="1"/>
      <w:numFmt w:val="decimal"/>
      <w:suff w:val="tab"/>
      <w:lvlText w:val="%1.%2.%3.%4.%5.%6."/>
      <w:lvlJc w:val="left"/>
      <w:pPr>
        <w:pStyle w:val="Normal"/>
        <w:ind w:left="4815" w:hanging="1440"/>
      </w:pPr>
    </w:lvl>
    <w:lvl w:ilvl="6">
      <w:start w:val="1"/>
      <w:numFmt w:val="decimal"/>
      <w:suff w:val="tab"/>
      <w:lvlText w:val="%1.%2.%3.%4.%5.%6.%7."/>
      <w:lvlJc w:val="left"/>
      <w:pPr>
        <w:pStyle w:val="Normal"/>
        <w:ind w:left="5850" w:hanging="1800"/>
      </w:pPr>
    </w:lvl>
    <w:lvl w:ilvl="7">
      <w:start w:val="1"/>
      <w:numFmt w:val="decimal"/>
      <w:suff w:val="tab"/>
      <w:lvlText w:val="%1.%2.%3.%4.%5.%6.%7.%8."/>
      <w:lvlJc w:val="left"/>
      <w:pPr>
        <w:pStyle w:val="Normal"/>
        <w:ind w:left="6525" w:hanging="1800"/>
      </w:pPr>
    </w:lvl>
    <w:lvl w:ilvl="8">
      <w:start w:val="1"/>
      <w:numFmt w:val="decimal"/>
      <w:suff w:val="tab"/>
      <w:lvlText w:val="%1.%2.%3.%4.%5.%6.%7.%8.%9."/>
      <w:lvlJc w:val="left"/>
      <w:pPr>
        <w:pStyle w:val="Normal"/>
        <w:ind w:left="7560" w:hanging="2160"/>
      </w:pPr>
    </w:lvl>
  </w:abstractNum>
  <w:abstractNum w:abstractNumId="7">
    <w:multiLevelType w:val="hybridMultilevel"/>
    <w:lvl w:ilvl="0">
      <w:start w:val="1"/>
      <w:numFmt w:val="decimal"/>
      <w:suff w:val="tab"/>
      <w:lvlText w:val="%1."/>
      <w:lvlJc w:val="left"/>
      <w:pPr>
        <w:pStyle w:val="Normal"/>
        <w:tabs>
          <w:tab w:val="num" w:pos="510" w:leader="none"/>
        </w:tabs>
        <w:ind w:left="510" w:hanging="360"/>
      </w:pPr>
    </w:lvl>
    <w:lvl w:ilvl="1">
      <w:start w:val="0"/>
      <w:numFmt w:val="decimal"/>
      <w:suff w:val="tab"/>
      <w:lvlText w:val=""/>
      <w:lvlJc w:val="left"/>
      <w:pPr>
        <w:pStyle w:val="Normal"/>
        <w:tabs>
          <w:tab w:val="num" w:pos="360" w:leader="none"/>
        </w:tabs>
      </w:pPr>
    </w:lvl>
    <w:lvl w:ilvl="2">
      <w:start w:val="0"/>
      <w:numFmt w:val="decimal"/>
      <w:suff w:val="tab"/>
      <w:lvlText w:val=""/>
      <w:lvlJc w:val="left"/>
      <w:pPr>
        <w:pStyle w:val="Normal"/>
        <w:tabs>
          <w:tab w:val="num" w:pos="360" w:leader="none"/>
        </w:tabs>
      </w:pPr>
    </w:lvl>
    <w:lvl w:ilvl="3">
      <w:start w:val="0"/>
      <w:numFmt w:val="decimal"/>
      <w:suff w:val="tab"/>
      <w:lvlText w:val=""/>
      <w:lvlJc w:val="left"/>
      <w:pPr>
        <w:pStyle w:val="Normal"/>
        <w:tabs>
          <w:tab w:val="num" w:pos="360" w:leader="none"/>
        </w:tabs>
      </w:pPr>
    </w:lvl>
    <w:lvl w:ilvl="4">
      <w:start w:val="0"/>
      <w:numFmt w:val="decimal"/>
      <w:suff w:val="tab"/>
      <w:lvlText w:val=""/>
      <w:lvlJc w:val="left"/>
      <w:pPr>
        <w:pStyle w:val="Normal"/>
        <w:tabs>
          <w:tab w:val="num" w:pos="360" w:leader="none"/>
        </w:tabs>
      </w:pPr>
    </w:lvl>
    <w:lvl w:ilvl="5">
      <w:start w:val="0"/>
      <w:numFmt w:val="decimal"/>
      <w:suff w:val="tab"/>
      <w:lvlText w:val=""/>
      <w:lvlJc w:val="left"/>
      <w:pPr>
        <w:pStyle w:val="Normal"/>
        <w:tabs>
          <w:tab w:val="num" w:pos="360" w:leader="none"/>
        </w:tabs>
      </w:pPr>
    </w:lvl>
    <w:lvl w:ilvl="6">
      <w:start w:val="0"/>
      <w:numFmt w:val="decimal"/>
      <w:suff w:val="tab"/>
      <w:lvlText w:val=""/>
      <w:lvlJc w:val="left"/>
      <w:pPr>
        <w:pStyle w:val="Normal"/>
        <w:tabs>
          <w:tab w:val="num" w:pos="360" w:leader="none"/>
        </w:tabs>
      </w:pPr>
    </w:lvl>
    <w:lvl w:ilvl="7">
      <w:start w:val="0"/>
      <w:numFmt w:val="decimal"/>
      <w:suff w:val="tab"/>
      <w:lvlText w:val=""/>
      <w:lvlJc w:val="left"/>
      <w:pPr>
        <w:pStyle w:val="Normal"/>
        <w:tabs>
          <w:tab w:val="num" w:pos="360" w:leader="none"/>
        </w:tabs>
      </w:pPr>
    </w:lvl>
    <w:lvl w:ilvl="8">
      <w:start w:val="0"/>
      <w:numFmt w:val="decimal"/>
      <w:suff w:val="tab"/>
      <w:lvlText w:val=""/>
      <w:lvlJc w:val="left"/>
      <w:pPr>
        <w:pStyle w:val="Normal"/>
        <w:tabs>
          <w:tab w:val="num" w:pos="360" w:leader="none"/>
        </w:tabs>
      </w:pPr>
    </w:lvl>
  </w:abstractNum>
  <w:abstractNum w:abstractNumId="8">
    <w:multiLevelType w:val="hybridMultilevel"/>
    <w:lvl w:ilvl="0">
      <w:start w:val="1"/>
      <w:numFmt w:val="decimal"/>
      <w:suff w:val="tab"/>
      <w:lvlText w:val="%1."/>
      <w:lvlJc w:val="left"/>
      <w:pPr>
        <w:pStyle w:val="Normal"/>
        <w:ind w:left="1425" w:hanging="885"/>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9">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10">
    <w:multiLevelType w:val="hybridMultilevel"/>
    <w:lvl w:ilvl="0">
      <w:start w:val="1"/>
      <w:numFmt w:val="decimal"/>
      <w:suff w:val="space"/>
      <w:lvlText w:val="%1."/>
      <w:lvlJc w:val="left"/>
      <w:pPr>
        <w:pStyle w:val="Normal"/>
        <w:ind w:firstLine="709"/>
      </w:pPr>
      <w:rPr>
        <w:rFonts w:cs="Times New Roman"/>
      </w:rPr>
    </w:lvl>
    <w:lvl w:ilvl="1">
      <w:start w:val="1"/>
      <w:numFmt w:val="decimal"/>
      <w:suff w:val="space"/>
      <w:lvlText w:val="%1.%2."/>
      <w:lvlJc w:val="left"/>
      <w:pPr>
        <w:pStyle w:val="Normal"/>
        <w:ind w:firstLine="1134"/>
      </w:pPr>
      <w:rPr>
        <w:rFonts w:cs="Times New Roman"/>
      </w:rPr>
    </w:lvl>
    <w:lvl w:ilvl="2">
      <w:start w:val="1"/>
      <w:numFmt w:val="decimal"/>
      <w:suff w:val="space"/>
      <w:lvlText w:val="%1.%2.%3."/>
      <w:lvlJc w:val="left"/>
      <w:pPr>
        <w:pStyle w:val="Normal"/>
        <w:ind w:left="1224" w:hanging="504"/>
      </w:pPr>
      <w:rPr>
        <w:rFonts w:cs="Times New Roman"/>
      </w:rPr>
    </w:lvl>
    <w:lvl w:ilvl="3">
      <w:start w:val="1"/>
      <w:numFmt w:val="decimal"/>
      <w:suff w:val="tab"/>
      <w:lvlText w:val="%1.%2.%3.%4."/>
      <w:lvlJc w:val="left"/>
      <w:pPr>
        <w:pStyle w:val="Normal"/>
        <w:ind w:left="1728" w:hanging="648"/>
      </w:pPr>
      <w:rPr>
        <w:rFonts w:cs="Times New Roman"/>
      </w:rPr>
    </w:lvl>
    <w:lvl w:ilvl="4">
      <w:start w:val="1"/>
      <w:numFmt w:val="decimal"/>
      <w:suff w:val="tab"/>
      <w:lvlText w:val="%1.%2.%3.%4.%5."/>
      <w:lvlJc w:val="left"/>
      <w:pPr>
        <w:pStyle w:val="Normal"/>
        <w:ind w:left="2232" w:hanging="792"/>
      </w:pPr>
      <w:rPr>
        <w:rFonts w:cs="Times New Roman"/>
      </w:rPr>
    </w:lvl>
    <w:lvl w:ilvl="5">
      <w:start w:val="1"/>
      <w:numFmt w:val="decimal"/>
      <w:suff w:val="tab"/>
      <w:lvlText w:val="%1.%2.%3.%4.%5.%6."/>
      <w:lvlJc w:val="left"/>
      <w:pPr>
        <w:pStyle w:val="Normal"/>
        <w:ind w:left="2736" w:hanging="936"/>
      </w:pPr>
      <w:rPr>
        <w:rFonts w:cs="Times New Roman"/>
      </w:rPr>
    </w:lvl>
    <w:lvl w:ilvl="6">
      <w:start w:val="1"/>
      <w:numFmt w:val="decimal"/>
      <w:suff w:val="tab"/>
      <w:lvlText w:val="%1.%2.%3.%4.%5.%6.%7."/>
      <w:lvlJc w:val="left"/>
      <w:pPr>
        <w:pStyle w:val="Normal"/>
        <w:ind w:left="3240" w:hanging="1080"/>
      </w:pPr>
      <w:rPr>
        <w:rFonts w:cs="Times New Roman"/>
      </w:rPr>
    </w:lvl>
    <w:lvl w:ilvl="7">
      <w:start w:val="1"/>
      <w:numFmt w:val="decimal"/>
      <w:suff w:val="tab"/>
      <w:lvlText w:val="%1.%2.%3.%4.%5.%6.%7.%8."/>
      <w:lvlJc w:val="left"/>
      <w:pPr>
        <w:pStyle w:val="Normal"/>
        <w:ind w:left="3744" w:hanging="1224"/>
      </w:pPr>
      <w:rPr>
        <w:rFonts w:cs="Times New Roman"/>
      </w:rPr>
    </w:lvl>
    <w:lvl w:ilvl="8">
      <w:start w:val="1"/>
      <w:numFmt w:val="decimal"/>
      <w:suff w:val="tab"/>
      <w:lvlText w:val="%1.%2.%3.%4.%5.%6.%7.%8.%9."/>
      <w:lvlJc w:val="left"/>
      <w:pPr>
        <w:pStyle w:val="Normal"/>
        <w:ind w:left="4320" w:hanging="1440"/>
      </w:pPr>
      <w:rPr>
        <w:rFonts w:cs="Times New Roman"/>
      </w:rPr>
    </w:lvl>
  </w:abstractNum>
  <w:abstractNum w:abstractNumId="11">
    <w:multiLevelType w:val="hybridMultilevel"/>
    <w:lvl w:ilvl="0">
      <w:start w:val="1"/>
      <w:numFmt w:val="decimal"/>
      <w:suff w:val="tab"/>
      <w:lvlText w:val="%1."/>
      <w:lvlJc w:val="left"/>
      <w:pPr>
        <w:pStyle w:val="Normal"/>
        <w:ind w:left="720" w:hanging="360"/>
      </w:pPr>
    </w:lvl>
    <w:lvl w:ilvl="1">
      <w:start w:val="1"/>
      <w:numFmt w:val="decimal"/>
      <w:suff w:val="tab"/>
      <w:lvlText w:val="%1.%2"/>
      <w:lvlJc w:val="left"/>
      <w:pPr>
        <w:pStyle w:val="Normal"/>
        <w:ind w:left="1095" w:hanging="375"/>
      </w:pPr>
    </w:lvl>
    <w:lvl w:ilvl="2">
      <w:start w:val="1"/>
      <w:numFmt w:val="decimal"/>
      <w:suff w:val="tab"/>
      <w:lvlText w:val="%1.%2.%3"/>
      <w:lvlJc w:val="left"/>
      <w:pPr>
        <w:pStyle w:val="Normal"/>
        <w:ind w:left="1800" w:hanging="720"/>
      </w:pPr>
    </w:lvl>
    <w:lvl w:ilvl="3">
      <w:start w:val="1"/>
      <w:numFmt w:val="decimal"/>
      <w:suff w:val="tab"/>
      <w:lvlText w:val="%1.%2.%3.%4"/>
      <w:lvlJc w:val="left"/>
      <w:pPr>
        <w:pStyle w:val="Normal"/>
        <w:ind w:left="2520" w:hanging="1080"/>
      </w:pPr>
    </w:lvl>
    <w:lvl w:ilvl="4">
      <w:start w:val="1"/>
      <w:numFmt w:val="decimal"/>
      <w:suff w:val="tab"/>
      <w:lvlText w:val="%1.%2.%3.%4.%5"/>
      <w:lvlJc w:val="left"/>
      <w:pPr>
        <w:pStyle w:val="Normal"/>
        <w:ind w:left="2880" w:hanging="1080"/>
      </w:pPr>
    </w:lvl>
    <w:lvl w:ilvl="5">
      <w:start w:val="1"/>
      <w:numFmt w:val="decimal"/>
      <w:suff w:val="tab"/>
      <w:lvlText w:val="%1.%2.%3.%4.%5.%6"/>
      <w:lvlJc w:val="left"/>
      <w:pPr>
        <w:pStyle w:val="Normal"/>
        <w:ind w:left="3600" w:hanging="1440"/>
      </w:pPr>
    </w:lvl>
    <w:lvl w:ilvl="6">
      <w:start w:val="1"/>
      <w:numFmt w:val="decimal"/>
      <w:suff w:val="tab"/>
      <w:lvlText w:val="%1.%2.%3.%4.%5.%6.%7"/>
      <w:lvlJc w:val="left"/>
      <w:pPr>
        <w:pStyle w:val="Normal"/>
        <w:ind w:left="3960" w:hanging="1440"/>
      </w:pPr>
    </w:lvl>
    <w:lvl w:ilvl="7">
      <w:start w:val="1"/>
      <w:numFmt w:val="decimal"/>
      <w:suff w:val="tab"/>
      <w:lvlText w:val="%1.%2.%3.%4.%5.%6.%7.%8"/>
      <w:lvlJc w:val="left"/>
      <w:pPr>
        <w:pStyle w:val="Normal"/>
        <w:ind w:left="4680" w:hanging="1800"/>
      </w:pPr>
    </w:lvl>
    <w:lvl w:ilvl="8">
      <w:start w:val="1"/>
      <w:numFmt w:val="decimal"/>
      <w:suff w:val="tab"/>
      <w:lvlText w:val="%1.%2.%3.%4.%5.%6.%7.%8.%9"/>
      <w:lvlJc w:val="left"/>
      <w:pPr>
        <w:pStyle w:val="Normal"/>
        <w:ind w:left="5400" w:hanging="2160"/>
      </w:pPr>
    </w:lvl>
  </w:abstractNum>
  <w:abstractNum w:abstractNumId="12">
    <w:multiLevelType w:val="hybridMultilevel"/>
    <w:lvl w:ilvl="0">
      <w:start w:val="1"/>
      <w:numFmt w:val="decimal"/>
      <w:suff w:val="space"/>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3">
    <w:multiLevelType w:val="hybridMultilevel"/>
    <w:lvl w:ilvl="0">
      <w:start w:val="1"/>
      <w:numFmt w:val="decimal"/>
      <w:suff w:val="space"/>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4">
    <w:multiLevelType w:val="hybridMultilevel"/>
    <w:lvl w:ilvl="0">
      <w:start w:val="1"/>
      <w:numFmt w:val="decimal"/>
      <w:suff w:val="tab"/>
      <w:lvlText w:val="%1."/>
      <w:lvlJc w:val="left"/>
      <w:pPr>
        <w:pStyle w:val="Normal"/>
        <w:ind w:left="900" w:hanging="360"/>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15">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16">
    <w:multiLevelType w:val="hybridMultilevel"/>
    <w:lvl w:ilvl="0">
      <w:start w:val="1"/>
      <w:numFmt w:val="decimal"/>
      <w:suff w:val="tab"/>
      <w:lvlText w:val="%1."/>
      <w:lvlJc w:val="left"/>
      <w:pPr>
        <w:pStyle w:val="Normal"/>
        <w:ind w:left="786" w:hanging="360"/>
      </w:pPr>
      <w:rPr>
        <w:b w:val="0"/>
        <w:sz w:val="24"/>
        <w:szCs w:val="24"/>
      </w:r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17">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8">
    <w:multiLevelType w:val="hybridMultilevel"/>
    <w:lvl w:ilvl="0">
      <w:start w:val="1"/>
      <w:numFmt w:val="decimal"/>
      <w:suff w:val="space"/>
      <w:lvlText w:val="%1."/>
      <w:lvlJc w:val="left"/>
      <w:pPr>
        <w:pStyle w:val="Normal"/>
        <w:ind w:left="1603" w:hanging="1035"/>
      </w:pPr>
    </w:lvl>
    <w:lvl w:ilvl="1">
      <w:start w:val="1"/>
      <w:numFmt w:val="lowerLetter"/>
      <w:suff w:val="tab"/>
      <w:lvlText w:val="%2."/>
      <w:lvlJc w:val="left"/>
      <w:pPr>
        <w:pStyle w:val="Normal"/>
        <w:ind w:left="1648" w:hanging="360"/>
      </w:pPr>
    </w:lvl>
    <w:lvl w:ilvl="2">
      <w:start w:val="1"/>
      <w:numFmt w:val="lowerRoman"/>
      <w:suff w:val="tab"/>
      <w:lvlText w:val="%3."/>
      <w:lvlJc w:val="right"/>
      <w:pPr>
        <w:pStyle w:val="Normal"/>
        <w:ind w:left="2368" w:hanging="180"/>
      </w:pPr>
    </w:lvl>
    <w:lvl w:ilvl="3">
      <w:start w:val="1"/>
      <w:numFmt w:val="decimal"/>
      <w:suff w:val="tab"/>
      <w:lvlText w:val="%4."/>
      <w:lvlJc w:val="left"/>
      <w:pPr>
        <w:pStyle w:val="Normal"/>
        <w:ind w:left="3088" w:hanging="360"/>
      </w:pPr>
    </w:lvl>
    <w:lvl w:ilvl="4">
      <w:start w:val="1"/>
      <w:numFmt w:val="lowerLetter"/>
      <w:suff w:val="tab"/>
      <w:lvlText w:val="%5."/>
      <w:lvlJc w:val="left"/>
      <w:pPr>
        <w:pStyle w:val="Normal"/>
        <w:ind w:left="3808" w:hanging="360"/>
      </w:pPr>
    </w:lvl>
    <w:lvl w:ilvl="5">
      <w:start w:val="1"/>
      <w:numFmt w:val="lowerRoman"/>
      <w:suff w:val="tab"/>
      <w:lvlText w:val="%6."/>
      <w:lvlJc w:val="right"/>
      <w:pPr>
        <w:pStyle w:val="Normal"/>
        <w:ind w:left="4528" w:hanging="180"/>
      </w:pPr>
    </w:lvl>
    <w:lvl w:ilvl="6">
      <w:start w:val="1"/>
      <w:numFmt w:val="decimal"/>
      <w:suff w:val="tab"/>
      <w:lvlText w:val="%7."/>
      <w:lvlJc w:val="left"/>
      <w:pPr>
        <w:pStyle w:val="Normal"/>
        <w:ind w:left="5248" w:hanging="360"/>
      </w:pPr>
    </w:lvl>
    <w:lvl w:ilvl="7">
      <w:start w:val="1"/>
      <w:numFmt w:val="lowerLetter"/>
      <w:suff w:val="tab"/>
      <w:lvlText w:val="%8."/>
      <w:lvlJc w:val="left"/>
      <w:pPr>
        <w:pStyle w:val="Normal"/>
        <w:ind w:left="5968" w:hanging="360"/>
      </w:pPr>
    </w:lvl>
    <w:lvl w:ilvl="8">
      <w:start w:val="1"/>
      <w:numFmt w:val="lowerRoman"/>
      <w:suff w:val="tab"/>
      <w:lvlText w:val="%9."/>
      <w:lvlJc w:val="right"/>
      <w:pPr>
        <w:pStyle w:val="Normal"/>
        <w:ind w:left="6688" w:hanging="180"/>
      </w:pPr>
    </w:lvl>
  </w:abstractNum>
  <w:abstractNum w:abstractNumId="19">
    <w:multiLevelType w:val="hybridMultilevel"/>
    <w:lvl w:ilvl="0">
      <w:start w:val="1"/>
      <w:numFmt w:val="decimal"/>
      <w:suff w:val="tab"/>
      <w:lvlText w:val="%1."/>
      <w:lvlJc w:val="left"/>
      <w:pPr>
        <w:pStyle w:val="Normal"/>
        <w:ind w:left="1362" w:hanging="795"/>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20">
    <w:multiLevelType w:val="hybridMultilevel"/>
    <w:lvl w:ilvl="0">
      <w:start w:val="1"/>
      <w:numFmt w:val="decimal"/>
      <w:suff w:val="space"/>
      <w:lvlText w:val="%1."/>
      <w:lvlJc w:val="left"/>
      <w:pPr>
        <w:pStyle w:val="Normal"/>
        <w:ind w:left="1710" w:hanging="990"/>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21">
    <w:multiLevelType w:val="hybridMultilevel"/>
    <w:lvl w:ilvl="0">
      <w:start w:val="1"/>
      <w:numFmt w:val="bullet"/>
      <w:suff w:val="tab"/>
      <w:lvlText w:val=""/>
      <w:lvlJc w:val="left"/>
      <w:pPr>
        <w:pStyle w:val="Normal"/>
        <w:ind w:left="1287" w:hanging="360"/>
      </w:pPr>
      <w:rPr>
        <w:rFonts w:ascii="Symbol" w:hAnsi="Symbol"/>
      </w:rPr>
    </w:lvl>
    <w:lvl w:ilvl="1">
      <w:start w:val="1"/>
      <w:numFmt w:val="bullet"/>
      <w:suff w:val="tab"/>
      <w:lvlText w:val="o"/>
      <w:lvlJc w:val="left"/>
      <w:pPr>
        <w:pStyle w:val="Normal"/>
        <w:ind w:left="2007" w:hanging="360"/>
      </w:pPr>
      <w:rPr>
        <w:rFonts w:ascii="Courier New" w:hAnsi="Courier New" w:cs="Courier New"/>
      </w:rPr>
    </w:lvl>
    <w:lvl w:ilvl="2">
      <w:start w:val="1"/>
      <w:numFmt w:val="bullet"/>
      <w:suff w:val="tab"/>
      <w:lvlText w:val=""/>
      <w:lvlJc w:val="left"/>
      <w:pPr>
        <w:pStyle w:val="Normal"/>
        <w:ind w:left="2727" w:hanging="360"/>
      </w:pPr>
      <w:rPr>
        <w:rFonts w:ascii="Wingdings" w:hAnsi="Wingdings"/>
      </w:rPr>
    </w:lvl>
    <w:lvl w:ilvl="3">
      <w:start w:val="1"/>
      <w:numFmt w:val="bullet"/>
      <w:suff w:val="tab"/>
      <w:lvlText w:val=""/>
      <w:lvlJc w:val="left"/>
      <w:pPr>
        <w:pStyle w:val="Normal"/>
        <w:ind w:left="3447" w:hanging="360"/>
      </w:pPr>
      <w:rPr>
        <w:rFonts w:ascii="Symbol" w:hAnsi="Symbol"/>
      </w:rPr>
    </w:lvl>
    <w:lvl w:ilvl="4">
      <w:start w:val="1"/>
      <w:numFmt w:val="bullet"/>
      <w:suff w:val="tab"/>
      <w:lvlText w:val="o"/>
      <w:lvlJc w:val="left"/>
      <w:pPr>
        <w:pStyle w:val="Normal"/>
        <w:ind w:left="4167" w:hanging="360"/>
      </w:pPr>
      <w:rPr>
        <w:rFonts w:ascii="Courier New" w:hAnsi="Courier New" w:cs="Courier New"/>
      </w:rPr>
    </w:lvl>
    <w:lvl w:ilvl="5">
      <w:start w:val="1"/>
      <w:numFmt w:val="bullet"/>
      <w:suff w:val="tab"/>
      <w:lvlText w:val=""/>
      <w:lvlJc w:val="left"/>
      <w:pPr>
        <w:pStyle w:val="Normal"/>
        <w:ind w:left="4887" w:hanging="360"/>
      </w:pPr>
      <w:rPr>
        <w:rFonts w:ascii="Wingdings" w:hAnsi="Wingdings"/>
      </w:rPr>
    </w:lvl>
    <w:lvl w:ilvl="6">
      <w:start w:val="1"/>
      <w:numFmt w:val="bullet"/>
      <w:suff w:val="tab"/>
      <w:lvlText w:val=""/>
      <w:lvlJc w:val="left"/>
      <w:pPr>
        <w:pStyle w:val="Normal"/>
        <w:ind w:left="5607" w:hanging="360"/>
      </w:pPr>
      <w:rPr>
        <w:rFonts w:ascii="Symbol" w:hAnsi="Symbol"/>
      </w:rPr>
    </w:lvl>
    <w:lvl w:ilvl="7">
      <w:start w:val="1"/>
      <w:numFmt w:val="bullet"/>
      <w:suff w:val="tab"/>
      <w:lvlText w:val="o"/>
      <w:lvlJc w:val="left"/>
      <w:pPr>
        <w:pStyle w:val="Normal"/>
        <w:ind w:left="6327" w:hanging="360"/>
      </w:pPr>
      <w:rPr>
        <w:rFonts w:ascii="Courier New" w:hAnsi="Courier New" w:cs="Courier New"/>
      </w:rPr>
    </w:lvl>
    <w:lvl w:ilvl="8">
      <w:start w:val="1"/>
      <w:numFmt w:val="bullet"/>
      <w:suff w:val="tab"/>
      <w:lvlText w:val=""/>
      <w:lvlJc w:val="left"/>
      <w:pPr>
        <w:pStyle w:val="Normal"/>
        <w:ind w:left="7047" w:hanging="360"/>
      </w:pPr>
      <w:rPr>
        <w:rFonts w:ascii="Wingdings" w:hAnsi="Wingdings"/>
      </w:rPr>
    </w:lvl>
  </w:abstractNum>
  <w:abstractNum w:abstractNumId="22">
    <w:multiLevelType w:val="hybridMultilevel"/>
    <w:lvl w:ilvl="0">
      <w:start w:val="1"/>
      <w:numFmt w:val="decimal"/>
      <w:suff w:val="tab"/>
      <w:lvlText w:val="%1."/>
      <w:lvlJc w:val="left"/>
      <w:pPr>
        <w:pStyle w:val="Normal"/>
        <w:ind w:left="450" w:hanging="450"/>
      </w:pPr>
    </w:lvl>
    <w:lvl w:ilvl="1">
      <w:start w:val="1"/>
      <w:numFmt w:val="decimal"/>
      <w:suff w:val="tab"/>
      <w:lvlText w:val="%1.%2."/>
      <w:lvlJc w:val="left"/>
      <w:pPr>
        <w:pStyle w:val="Normal"/>
        <w:ind w:left="1288" w:hanging="720"/>
      </w:pPr>
    </w:lvl>
    <w:lvl w:ilvl="2">
      <w:start w:val="1"/>
      <w:numFmt w:val="decimal"/>
      <w:suff w:val="tab"/>
      <w:lvlText w:val="%1.%2.%3."/>
      <w:lvlJc w:val="left"/>
      <w:pPr>
        <w:pStyle w:val="Normal"/>
        <w:ind w:left="2138" w:hanging="720"/>
      </w:pPr>
    </w:lvl>
    <w:lvl w:ilvl="3">
      <w:start w:val="1"/>
      <w:numFmt w:val="decimal"/>
      <w:suff w:val="tab"/>
      <w:lvlText w:val="%1.%2.%3.%4."/>
      <w:lvlJc w:val="left"/>
      <w:pPr>
        <w:pStyle w:val="Normal"/>
        <w:ind w:left="3207" w:hanging="1080"/>
      </w:pPr>
    </w:lvl>
    <w:lvl w:ilvl="4">
      <w:start w:val="1"/>
      <w:numFmt w:val="decimal"/>
      <w:suff w:val="tab"/>
      <w:lvlText w:val="%1.%2.%3.%4.%5."/>
      <w:lvlJc w:val="left"/>
      <w:pPr>
        <w:pStyle w:val="Normal"/>
        <w:ind w:left="3916" w:hanging="1080"/>
      </w:pPr>
    </w:lvl>
    <w:lvl w:ilvl="5">
      <w:start w:val="1"/>
      <w:numFmt w:val="decimal"/>
      <w:suff w:val="tab"/>
      <w:lvlText w:val="%1.%2.%3.%4.%5.%6."/>
      <w:lvlJc w:val="left"/>
      <w:pPr>
        <w:pStyle w:val="Normal"/>
        <w:ind w:left="4985" w:hanging="1440"/>
      </w:pPr>
    </w:lvl>
    <w:lvl w:ilvl="6">
      <w:start w:val="1"/>
      <w:numFmt w:val="decimal"/>
      <w:suff w:val="tab"/>
      <w:lvlText w:val="%1.%2.%3.%4.%5.%6.%7."/>
      <w:lvlJc w:val="left"/>
      <w:pPr>
        <w:pStyle w:val="Normal"/>
        <w:ind w:left="6054" w:hanging="1800"/>
      </w:pPr>
    </w:lvl>
    <w:lvl w:ilvl="7">
      <w:start w:val="1"/>
      <w:numFmt w:val="decimal"/>
      <w:suff w:val="tab"/>
      <w:lvlText w:val="%1.%2.%3.%4.%5.%6.%7.%8."/>
      <w:lvlJc w:val="left"/>
      <w:pPr>
        <w:pStyle w:val="Normal"/>
        <w:ind w:left="6763" w:hanging="1800"/>
      </w:pPr>
    </w:lvl>
    <w:lvl w:ilvl="8">
      <w:start w:val="1"/>
      <w:numFmt w:val="decimal"/>
      <w:suff w:val="tab"/>
      <w:lvlText w:val="%1.%2.%3.%4.%5.%6.%7.%8.%9."/>
      <w:lvlJc w:val="left"/>
      <w:pPr>
        <w:pStyle w:val="Normal"/>
        <w:ind w:left="7832" w:hanging="2160"/>
      </w:pPr>
    </w:lvl>
  </w:abstractNum>
  <w:abstractNum w:abstractNumId="23">
    <w:multiLevelType w:val="hybridMultilevel"/>
    <w:lvl w:ilvl="0">
      <w:start w:val="1"/>
      <w:numFmt w:val="decimal"/>
      <w:suff w:val="tab"/>
      <w:lvlText w:val="%1."/>
      <w:lvlJc w:val="left"/>
      <w:pPr>
        <w:pStyle w:val="Normal"/>
        <w:tabs>
          <w:tab w:val="num" w:pos="720" w:leader="none"/>
        </w:tabs>
        <w:ind w:left="720" w:hanging="360"/>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24">
    <w:multiLevelType w:val="hybridMultilevel"/>
    <w:lvl w:ilvl="0">
      <w:start w:val="1"/>
      <w:numFmt w:val="decimal"/>
      <w:suff w:val="space"/>
      <w:lvlText w:val="%1."/>
      <w:lvlJc w:val="left"/>
      <w:pPr>
        <w:pStyle w:val="Normal"/>
        <w:ind w:left="435" w:hanging="435"/>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25">
    <w:multiLevelType w:val="hybridMultilevel"/>
    <w:lvl w:ilvl="0">
      <w:start w:val="1"/>
      <w:numFmt w:val="upperRoman"/>
      <w:suff w:val="tab"/>
      <w:lvlText w:val="%1."/>
      <w:lvlJc w:val="left"/>
      <w:pPr>
        <w:pStyle w:val="Normal"/>
        <w:tabs>
          <w:tab w:val="num" w:pos="1440" w:leader="none"/>
        </w:tabs>
        <w:ind w:left="1440" w:hanging="720"/>
      </w:pPr>
    </w:lvl>
    <w:lvl w:ilvl="1">
      <w:start w:val="1"/>
      <w:numFmt w:val="lowerLetter"/>
      <w:suff w:val="tab"/>
      <w:lvlText w:val="%2."/>
      <w:lvlJc w:val="left"/>
      <w:pPr>
        <w:pStyle w:val="Normal"/>
        <w:tabs>
          <w:tab w:val="num" w:pos="1800" w:leader="none"/>
        </w:tabs>
        <w:ind w:left="1800" w:hanging="360"/>
      </w:pPr>
    </w:lvl>
    <w:lvl w:ilvl="2">
      <w:start w:val="1"/>
      <w:numFmt w:val="lowerRoman"/>
      <w:suff w:val="tab"/>
      <w:lvlText w:val="%3."/>
      <w:lvlJc w:val="right"/>
      <w:pPr>
        <w:pStyle w:val="Normal"/>
        <w:tabs>
          <w:tab w:val="num" w:pos="2520" w:leader="none"/>
        </w:tabs>
        <w:ind w:left="2520" w:hanging="180"/>
      </w:pPr>
    </w:lvl>
    <w:lvl w:ilvl="3">
      <w:start w:val="1"/>
      <w:numFmt w:val="decimal"/>
      <w:suff w:val="tab"/>
      <w:lvlText w:val="%4."/>
      <w:lvlJc w:val="left"/>
      <w:pPr>
        <w:pStyle w:val="Normal"/>
        <w:tabs>
          <w:tab w:val="num" w:pos="3240" w:leader="none"/>
        </w:tabs>
        <w:ind w:left="3240" w:hanging="360"/>
      </w:pPr>
    </w:lvl>
    <w:lvl w:ilvl="4">
      <w:start w:val="1"/>
      <w:numFmt w:val="lowerLetter"/>
      <w:suff w:val="tab"/>
      <w:lvlText w:val="%5."/>
      <w:lvlJc w:val="left"/>
      <w:pPr>
        <w:pStyle w:val="Normal"/>
        <w:tabs>
          <w:tab w:val="num" w:pos="3960" w:leader="none"/>
        </w:tabs>
        <w:ind w:left="3960" w:hanging="360"/>
      </w:pPr>
    </w:lvl>
    <w:lvl w:ilvl="5">
      <w:start w:val="1"/>
      <w:numFmt w:val="lowerRoman"/>
      <w:suff w:val="tab"/>
      <w:lvlText w:val="%6."/>
      <w:lvlJc w:val="right"/>
      <w:pPr>
        <w:pStyle w:val="Normal"/>
        <w:tabs>
          <w:tab w:val="num" w:pos="4680" w:leader="none"/>
        </w:tabs>
        <w:ind w:left="4680" w:hanging="180"/>
      </w:pPr>
    </w:lvl>
    <w:lvl w:ilvl="6">
      <w:start w:val="1"/>
      <w:numFmt w:val="decimal"/>
      <w:suff w:val="tab"/>
      <w:lvlText w:val="%7."/>
      <w:lvlJc w:val="left"/>
      <w:pPr>
        <w:pStyle w:val="Normal"/>
        <w:tabs>
          <w:tab w:val="num" w:pos="5400" w:leader="none"/>
        </w:tabs>
        <w:ind w:left="5400" w:hanging="360"/>
      </w:pPr>
    </w:lvl>
    <w:lvl w:ilvl="7">
      <w:start w:val="1"/>
      <w:numFmt w:val="lowerLetter"/>
      <w:suff w:val="tab"/>
      <w:lvlText w:val="%8."/>
      <w:lvlJc w:val="left"/>
      <w:pPr>
        <w:pStyle w:val="Normal"/>
        <w:tabs>
          <w:tab w:val="num" w:pos="6120" w:leader="none"/>
        </w:tabs>
        <w:ind w:left="6120" w:hanging="360"/>
      </w:pPr>
    </w:lvl>
    <w:lvl w:ilvl="8">
      <w:start w:val="1"/>
      <w:numFmt w:val="lowerRoman"/>
      <w:suff w:val="tab"/>
      <w:lvlText w:val="%9."/>
      <w:lvlJc w:val="right"/>
      <w:pPr>
        <w:pStyle w:val="Normal"/>
        <w:tabs>
          <w:tab w:val="num" w:pos="6840" w:leader="none"/>
        </w:tabs>
        <w:ind w:left="6840" w:hanging="180"/>
      </w:pPr>
    </w:lvl>
  </w:abstractNum>
  <w:abstractNum w:abstractNumId="26">
    <w:multiLevelType w:val="hybridMultilevel"/>
    <w:lvl w:ilvl="0">
      <w:start w:val="1"/>
      <w:numFmt w:val="decimal"/>
      <w:suff w:val="space"/>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7">
    <w:multiLevelType w:val="hybridMultilevel"/>
    <w:lvl w:ilvl="0">
      <w:start w:val="1"/>
      <w:numFmt w:val="bullet"/>
      <w:suff w:val="tab"/>
      <w:lvlText w:val=""/>
      <w:lvlJc w:val="left"/>
      <w:pPr>
        <w:pStyle w:val="Normal"/>
        <w:ind w:left="1287" w:hanging="360"/>
      </w:pPr>
      <w:rPr>
        <w:rFonts w:ascii="Symbol" w:hAnsi="Symbol"/>
      </w:r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28">
    <w:multiLevelType w:val="hybridMultilevel"/>
    <w:lvl w:ilvl="0">
      <w:start w:val="1"/>
      <w:numFmt w:val="decimal"/>
      <w:suff w:val="tab"/>
      <w:lvlText w:val="%1."/>
      <w:lvlJc w:val="left"/>
      <w:pPr>
        <w:pStyle w:val="Normal"/>
        <w:ind w:left="1774" w:hanging="1065"/>
      </w:pPr>
      <w:rPr>
        <w:color w:val="000000"/>
      </w:rPr>
    </w:lvl>
    <w:lvl w:ilvl="1">
      <w:start w:val="1"/>
      <w:numFmt w:val="decimal"/>
      <w:suff w:val="tab"/>
      <w:lvlText w:val="%1.%2."/>
      <w:lvlJc w:val="left"/>
      <w:pPr>
        <w:pStyle w:val="Normal"/>
        <w:ind w:left="2010" w:hanging="1290"/>
      </w:pPr>
    </w:lvl>
    <w:lvl w:ilvl="2">
      <w:start w:val="1"/>
      <w:numFmt w:val="decimal"/>
      <w:suff w:val="tab"/>
      <w:lvlText w:val="%1.%2.%3."/>
      <w:lvlJc w:val="left"/>
      <w:pPr>
        <w:pStyle w:val="Normal"/>
        <w:ind w:left="2021" w:hanging="1290"/>
      </w:pPr>
    </w:lvl>
    <w:lvl w:ilvl="3">
      <w:start w:val="1"/>
      <w:numFmt w:val="decimal"/>
      <w:suff w:val="tab"/>
      <w:lvlText w:val="%1.%2.%3.%4."/>
      <w:lvlJc w:val="left"/>
      <w:pPr>
        <w:pStyle w:val="Normal"/>
        <w:ind w:left="2032" w:hanging="1290"/>
      </w:pPr>
    </w:lvl>
    <w:lvl w:ilvl="4">
      <w:start w:val="1"/>
      <w:numFmt w:val="decimal"/>
      <w:suff w:val="tab"/>
      <w:lvlText w:val="%1.%2.%3.%4.%5."/>
      <w:lvlJc w:val="left"/>
      <w:pPr>
        <w:pStyle w:val="Normal"/>
        <w:ind w:left="2043" w:hanging="1290"/>
      </w:pPr>
    </w:lvl>
    <w:lvl w:ilvl="5">
      <w:start w:val="1"/>
      <w:numFmt w:val="decimal"/>
      <w:suff w:val="tab"/>
      <w:lvlText w:val="%1.%2.%3.%4.%5.%6."/>
      <w:lvlJc w:val="left"/>
      <w:pPr>
        <w:pStyle w:val="Normal"/>
        <w:ind w:left="2204" w:hanging="1440"/>
      </w:pPr>
    </w:lvl>
    <w:lvl w:ilvl="6">
      <w:start w:val="1"/>
      <w:numFmt w:val="decimal"/>
      <w:suff w:val="tab"/>
      <w:lvlText w:val="%1.%2.%3.%4.%5.%6.%7."/>
      <w:lvlJc w:val="left"/>
      <w:pPr>
        <w:pStyle w:val="Normal"/>
        <w:ind w:left="2575" w:hanging="1800"/>
      </w:pPr>
    </w:lvl>
    <w:lvl w:ilvl="7">
      <w:start w:val="1"/>
      <w:numFmt w:val="decimal"/>
      <w:suff w:val="tab"/>
      <w:lvlText w:val="%1.%2.%3.%4.%5.%6.%7.%8."/>
      <w:lvlJc w:val="left"/>
      <w:pPr>
        <w:pStyle w:val="Normal"/>
        <w:ind w:left="2586" w:hanging="1800"/>
      </w:pPr>
    </w:lvl>
    <w:lvl w:ilvl="8">
      <w:start w:val="1"/>
      <w:numFmt w:val="decimal"/>
      <w:suff w:val="tab"/>
      <w:lvlText w:val="%1.%2.%3.%4.%5.%6.%7.%8.%9."/>
      <w:lvlJc w:val="left"/>
      <w:pPr>
        <w:pStyle w:val="Normal"/>
        <w:ind w:left="2957" w:hanging="2160"/>
      </w:pPr>
    </w:lvl>
  </w:abstractNum>
  <w:abstractNum w:abstractNumId="29">
    <w:multiLevelType w:val="hybridMultilevel"/>
    <w:lvl w:ilvl="0">
      <w:start w:val="1"/>
      <w:numFmt w:val="decimal"/>
      <w:suff w:val="tab"/>
      <w:lvlText w:val="%1."/>
      <w:lvlJc w:val="left"/>
      <w:pPr>
        <w:pStyle w:val="Normal"/>
        <w:ind w:left="1728" w:hanging="1020"/>
      </w:pPr>
    </w:lvl>
    <w:lvl w:ilvl="1">
      <w:start w:val="1"/>
      <w:numFmt w:val="lowerLetter"/>
      <w:suff w:val="tab"/>
      <w:lvlText w:val="%2."/>
      <w:lvlJc w:val="left"/>
      <w:pPr>
        <w:pStyle w:val="Normal"/>
        <w:ind w:left="1788" w:hanging="360"/>
      </w:pPr>
    </w:lvl>
    <w:lvl w:ilvl="2">
      <w:start w:val="1"/>
      <w:numFmt w:val="lowerRoman"/>
      <w:suff w:val="tab"/>
      <w:lvlText w:val="%3."/>
      <w:lvlJc w:val="right"/>
      <w:pPr>
        <w:pStyle w:val="Normal"/>
        <w:ind w:left="2508" w:hanging="180"/>
      </w:pPr>
    </w:lvl>
    <w:lvl w:ilvl="3">
      <w:start w:val="1"/>
      <w:numFmt w:val="decimal"/>
      <w:suff w:val="tab"/>
      <w:lvlText w:val="%4."/>
      <w:lvlJc w:val="left"/>
      <w:pPr>
        <w:pStyle w:val="Normal"/>
        <w:ind w:left="3228" w:hanging="360"/>
      </w:pPr>
    </w:lvl>
    <w:lvl w:ilvl="4">
      <w:start w:val="1"/>
      <w:numFmt w:val="lowerLetter"/>
      <w:suff w:val="tab"/>
      <w:lvlText w:val="%5."/>
      <w:lvlJc w:val="left"/>
      <w:pPr>
        <w:pStyle w:val="Normal"/>
        <w:ind w:left="3948" w:hanging="360"/>
      </w:pPr>
    </w:lvl>
    <w:lvl w:ilvl="5">
      <w:start w:val="1"/>
      <w:numFmt w:val="lowerRoman"/>
      <w:suff w:val="tab"/>
      <w:lvlText w:val="%6."/>
      <w:lvlJc w:val="right"/>
      <w:pPr>
        <w:pStyle w:val="Normal"/>
        <w:ind w:left="4668" w:hanging="180"/>
      </w:pPr>
    </w:lvl>
    <w:lvl w:ilvl="6">
      <w:start w:val="1"/>
      <w:numFmt w:val="decimal"/>
      <w:suff w:val="tab"/>
      <w:lvlText w:val="%7."/>
      <w:lvlJc w:val="left"/>
      <w:pPr>
        <w:pStyle w:val="Normal"/>
        <w:ind w:left="5388" w:hanging="360"/>
      </w:pPr>
    </w:lvl>
    <w:lvl w:ilvl="7">
      <w:start w:val="1"/>
      <w:numFmt w:val="lowerLetter"/>
      <w:suff w:val="tab"/>
      <w:lvlText w:val="%8."/>
      <w:lvlJc w:val="left"/>
      <w:pPr>
        <w:pStyle w:val="Normal"/>
        <w:ind w:left="6108" w:hanging="360"/>
      </w:pPr>
    </w:lvl>
    <w:lvl w:ilvl="8">
      <w:start w:val="1"/>
      <w:numFmt w:val="lowerRoman"/>
      <w:suff w:val="tab"/>
      <w:lvlText w:val="%9."/>
      <w:lvlJc w:val="right"/>
      <w:pPr>
        <w:pStyle w:val="Normal"/>
        <w:ind w:left="6828" w:hanging="180"/>
      </w:pPr>
    </w:lvl>
  </w:abstractNum>
  <w:abstractNum w:abstractNumId="30">
    <w:multiLevelType w:val="hybridMultilevel"/>
    <w:lvl w:ilvl="0">
      <w:start w:val="1"/>
      <w:numFmt w:val="bullet"/>
      <w:suff w:val="tab"/>
      <w:lvlText w:val=""/>
      <w:lvlJc w:val="left"/>
      <w:pPr>
        <w:pStyle w:val="Normal"/>
        <w:ind w:left="2340" w:hanging="360"/>
      </w:pPr>
      <w:rPr>
        <w:rFonts w:ascii="Symbol" w:hAnsi="Symbol"/>
      </w:rPr>
    </w:lvl>
    <w:lvl w:ilvl="1">
      <w:start w:val="1"/>
      <w:numFmt w:val="bullet"/>
      <w:suff w:val="tab"/>
      <w:lvlText w:val="o"/>
      <w:lvlJc w:val="left"/>
      <w:pPr>
        <w:pStyle w:val="Normal"/>
        <w:ind w:left="1980" w:hanging="360"/>
      </w:pPr>
      <w:rPr>
        <w:rFonts w:ascii="Courier New" w:hAnsi="Courier New"/>
      </w:rPr>
    </w:lvl>
    <w:lvl w:ilvl="2">
      <w:start w:val="1"/>
      <w:numFmt w:val="bullet"/>
      <w:suff w:val="tab"/>
      <w:lvlText w:val=""/>
      <w:lvlJc w:val="left"/>
      <w:pPr>
        <w:pStyle w:val="Normal"/>
        <w:ind w:left="2700" w:hanging="360"/>
      </w:pPr>
      <w:rPr>
        <w:rFonts w:ascii="Wingdings" w:hAnsi="Wingdings"/>
      </w:rPr>
    </w:lvl>
    <w:lvl w:ilvl="3">
      <w:start w:val="1"/>
      <w:numFmt w:val="bullet"/>
      <w:suff w:val="tab"/>
      <w:lvlText w:val=""/>
      <w:lvlJc w:val="left"/>
      <w:pPr>
        <w:pStyle w:val="Normal"/>
        <w:ind w:left="3420" w:hanging="360"/>
      </w:pPr>
      <w:rPr>
        <w:rFonts w:ascii="Symbol" w:hAnsi="Symbol"/>
      </w:rPr>
    </w:lvl>
    <w:lvl w:ilvl="4">
      <w:start w:val="1"/>
      <w:numFmt w:val="bullet"/>
      <w:suff w:val="tab"/>
      <w:lvlText w:val="o"/>
      <w:lvlJc w:val="left"/>
      <w:pPr>
        <w:pStyle w:val="Normal"/>
        <w:ind w:left="4140" w:hanging="360"/>
      </w:pPr>
      <w:rPr>
        <w:rFonts w:ascii="Courier New" w:hAnsi="Courier New"/>
      </w:rPr>
    </w:lvl>
    <w:lvl w:ilvl="5">
      <w:start w:val="1"/>
      <w:numFmt w:val="bullet"/>
      <w:suff w:val="tab"/>
      <w:lvlText w:val=""/>
      <w:lvlJc w:val="left"/>
      <w:pPr>
        <w:pStyle w:val="Normal"/>
        <w:ind w:left="4860" w:hanging="360"/>
      </w:pPr>
      <w:rPr>
        <w:rFonts w:ascii="Wingdings" w:hAnsi="Wingdings"/>
      </w:rPr>
    </w:lvl>
    <w:lvl w:ilvl="6">
      <w:start w:val="1"/>
      <w:numFmt w:val="bullet"/>
      <w:suff w:val="tab"/>
      <w:lvlText w:val=""/>
      <w:lvlJc w:val="left"/>
      <w:pPr>
        <w:pStyle w:val="Normal"/>
        <w:ind w:left="5580" w:hanging="360"/>
      </w:pPr>
      <w:rPr>
        <w:rFonts w:ascii="Symbol" w:hAnsi="Symbol"/>
      </w:rPr>
    </w:lvl>
    <w:lvl w:ilvl="7">
      <w:start w:val="1"/>
      <w:numFmt w:val="bullet"/>
      <w:suff w:val="tab"/>
      <w:lvlText w:val="o"/>
      <w:lvlJc w:val="left"/>
      <w:pPr>
        <w:pStyle w:val="Normal"/>
        <w:ind w:left="6300" w:hanging="360"/>
      </w:pPr>
      <w:rPr>
        <w:rFonts w:ascii="Courier New" w:hAnsi="Courier New"/>
      </w:rPr>
    </w:lvl>
    <w:lvl w:ilvl="8">
      <w:start w:val="1"/>
      <w:numFmt w:val="bullet"/>
      <w:suff w:val="tab"/>
      <w:lvlText w:val=""/>
      <w:lvlJc w:val="left"/>
      <w:pPr>
        <w:pStyle w:val="Normal"/>
        <w:ind w:left="7020" w:hanging="360"/>
      </w:pPr>
      <w:rPr>
        <w:rFonts w:ascii="Wingdings" w:hAnsi="Wingdings"/>
      </w:rPr>
    </w:lvl>
  </w:abstractNum>
  <w:num w:numId="1">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6"/>
  </w:num>
  <w:num w:numId="10">
    <w:abstractNumId w:val="4"/>
  </w:num>
  <w:num w:numId="11">
    <w:abstractNumId w:val="13"/>
  </w:num>
  <w:num w:numId="12">
    <w:abstractNumId w:val="25"/>
  </w:num>
  <w:num w:numId="13">
    <w:abstractNumId w:val="8"/>
  </w:num>
  <w:num w:numId="14">
    <w:abstractNumId w:val="2"/>
  </w:num>
  <w:num w:numId="15">
    <w:abstractNumId w:val="14"/>
  </w:num>
  <w:num w:numId="16">
    <w:abstractNumId w:val="15"/>
  </w:num>
  <w:num w:numId="17">
    <w:abstractNumId w:val="30"/>
  </w:num>
  <w:num w:numId="18">
    <w:abstractNumId w:val="1"/>
  </w:num>
  <w:num w:numId="19">
    <w:abstractNumId w:val="20"/>
  </w:num>
  <w:num w:numId="20">
    <w:abstractNumId w:val="22"/>
  </w:num>
  <w:num w:numId="21">
    <w:abstractNumId w:val="12"/>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28"/>
  </w:num>
  <w:num w:numId="26">
    <w:abstractNumId w:val="9"/>
  </w:num>
  <w:num w:numId="27">
    <w:abstractNumId w:val="24"/>
  </w:num>
  <w:num w:numId="28">
    <w:abstractNumId w:val="24"/>
  </w:num>
  <w:num w:numId="29">
    <w:abstractNumId w:val="7"/>
  </w:num>
  <w:num w:numId="30">
    <w:abstractNumId w:val="6"/>
  </w:num>
  <w:num w:numId="31">
    <w:abstractNumId w:val="17"/>
  </w:num>
  <w:num w:numId="32">
    <w:abstractNumId w:val="29"/>
  </w:num>
  <w:num w:numId="33">
    <w:abstractNumId w:val="18"/>
  </w:num>
  <w:num w:numId="34">
    <w:abstractNumId w:val="18"/>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1">
    <w:name w:val="Заголовок 1"/>
    <w:basedOn w:val="Normal"/>
    <w:next w:val="Normal"/>
    <w:link w:val="UserStyle_0"/>
    <w:qFormat/>
    <w:pPr>
      <w:widowControl w:val="off"/>
      <w:spacing w:before="108" w:after="108"/>
      <w:jc w:val="center"/>
      <w:outlineLvl w:val="0"/>
    </w:pPr>
    <w:rPr>
      <w:rFonts w:ascii="Arial" w:hAnsi="Arial"/>
      <w:b/>
      <w:bCs/>
      <w:color w:val="000080"/>
      <w:sz w:val="20"/>
      <w:szCs w:val="20"/>
      <w:lang w:val="en-US" w:eastAsia="en-US"/>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uiPriority w:val="99"/>
    <w:semiHidden/>
  </w:style>
  <w:style w:type="character" w:styleId="UserStyle_0">
    <w:name w:val="Заголовок 1 Знак"/>
    <w:next w:val="UserStyle_0"/>
    <w:link w:val="Heading1"/>
    <w:rPr>
      <w:rFonts w:ascii="Arial" w:hAnsi="Arial"/>
      <w:b/>
      <w:bCs/>
      <w:color w:val="000080"/>
      <w:lang w:val="en-US" w:eastAsia="en-US"/>
    </w:rPr>
  </w:style>
  <w:style w:type="paragraph" w:styleId="Acetate">
    <w:name w:val="Текст выноски"/>
    <w:basedOn w:val="Normal"/>
    <w:next w:val="Acetate"/>
    <w:link w:val="UserStyle_1"/>
    <w:rPr>
      <w:rFonts w:ascii="Tahoma" w:hAnsi="Tahoma"/>
      <w:sz w:val="16"/>
      <w:szCs w:val="16"/>
      <w:lang w:val="en-US" w:eastAsia="en-US"/>
    </w:rPr>
  </w:style>
  <w:style w:type="character" w:styleId="UserStyle_1">
    <w:name w:val="Текст выноски Знак"/>
    <w:next w:val="UserStyle_1"/>
    <w:link w:val="Acetate"/>
    <w:rPr>
      <w:rFonts w:ascii="Tahoma" w:hAnsi="Tahoma" w:cs="Tahoma"/>
      <w:sz w:val="16"/>
      <w:szCs w:val="16"/>
    </w:rPr>
  </w:style>
  <w:style w:type="paragraph" w:styleId="HtmlNormal">
    <w:name w:val="Обычный (веб),Обычный (Web)"/>
    <w:basedOn w:val="Normal"/>
    <w:next w:val="HtmlNormal"/>
    <w:link w:val="UserStyle_2"/>
    <w:uiPriority w:val="99"/>
    <w:unhideWhenUsed/>
    <w:qFormat/>
    <w:pPr>
      <w:widowControl w:val="off"/>
      <w:ind w:left="720"/>
      <w:contextualSpacing/>
    </w:pPr>
    <w:rPr>
      <w:rFonts w:eastAsia="Lucida Sans Unicode"/>
      <w:lang w:val="en-US" w:eastAsia="en-US"/>
    </w:rPr>
  </w:style>
  <w:style w:type="character" w:styleId="UserStyle_2">
    <w:name w:val="Обычный (веб) Знак"/>
    <w:next w:val="UserStyle_2"/>
    <w:link w:val="HtmlNormal"/>
    <w:uiPriority w:val="99"/>
    <w:locked/>
    <w:rPr>
      <w:rFonts w:eastAsia="Lucida Sans Unicode"/>
      <w:sz w:val="24"/>
      <w:szCs w:val="24"/>
      <w:lang w:val="en-US" w:eastAsia="en-US"/>
    </w:rPr>
  </w:style>
  <w:style w:type="character" w:styleId="Hyperlink">
    <w:name w:val="Гиперссылка"/>
    <w:next w:val="Hyperlink"/>
    <w:link w:val="Normal"/>
    <w:uiPriority w:val="99"/>
    <w:rPr>
      <w:color w:val="0000ff"/>
      <w:u w:val="single"/>
    </w:rPr>
  </w:style>
  <w:style w:type="paragraph" w:styleId="UserStyle_3">
    <w:name w:val="ConsTitle"/>
    <w:next w:val="UserStyle_3"/>
    <w:link w:val="Normal"/>
    <w:pPr>
      <w:widowControl w:val="off"/>
      <w:ind w:right="19772"/>
    </w:pPr>
    <w:rPr>
      <w:rFonts w:ascii="Arial" w:hAnsi="Arial"/>
      <w:b/>
      <w:sz w:val="16"/>
      <w:lang w:val="ru-RU" w:eastAsia="ru-RU" w:bidi="ar-SA"/>
    </w:rPr>
  </w:style>
  <w:style w:type="paragraph" w:styleId="Header">
    <w:name w:val="Верхний колонтитул"/>
    <w:basedOn w:val="Normal"/>
    <w:next w:val="Header"/>
    <w:link w:val="UserStyle_4"/>
    <w:uiPriority w:val="99"/>
    <w:pPr>
      <w:tabs>
        <w:tab w:val="center" w:pos="4677" w:leader="none"/>
        <w:tab w:val="right" w:pos="9355" w:leader="none"/>
      </w:tabs>
    </w:pPr>
  </w:style>
  <w:style w:type="character" w:styleId="UserStyle_4">
    <w:name w:val="Верхний колонтитул Знак"/>
    <w:next w:val="UserStyle_4"/>
    <w:link w:val="Header"/>
    <w:uiPriority w:val="99"/>
    <w:rPr>
      <w:sz w:val="24"/>
      <w:szCs w:val="24"/>
    </w:rPr>
  </w:style>
  <w:style w:type="paragraph" w:styleId="Footer">
    <w:name w:val="Нижний колонтитул"/>
    <w:basedOn w:val="Normal"/>
    <w:next w:val="Footer"/>
    <w:link w:val="UserStyle_5"/>
    <w:pPr>
      <w:tabs>
        <w:tab w:val="center" w:pos="4677" w:leader="none"/>
        <w:tab w:val="right" w:pos="9355" w:leader="none"/>
      </w:tabs>
    </w:pPr>
  </w:style>
  <w:style w:type="character" w:styleId="UserStyle_5">
    <w:name w:val="Нижний колонтитул Знак"/>
    <w:next w:val="UserStyle_5"/>
    <w:link w:val="Footer"/>
    <w:rPr>
      <w:sz w:val="24"/>
      <w:szCs w:val="24"/>
    </w:rPr>
  </w:style>
  <w:style w:type="paragraph" w:styleId="UserStyle_6">
    <w:name w:val="Статья"/>
    <w:basedOn w:val="Normal"/>
    <w:next w:val="UserStyle_6"/>
    <w:link w:val="Normal"/>
    <w:pPr>
      <w:spacing w:before="400" w:line="360" w:lineRule="auto"/>
      <w:ind w:left="708"/>
    </w:pPr>
    <w:rPr>
      <w:b/>
      <w:sz w:val="28"/>
    </w:rPr>
  </w:style>
  <w:style w:type="paragraph" w:styleId="UserStyle_7">
    <w:name w:val="Абзац"/>
    <w:next w:val="UserStyle_7"/>
    <w:link w:val="Normal"/>
    <w:pPr>
      <w:spacing w:line="360" w:lineRule="auto"/>
      <w:ind w:firstLine="709"/>
    </w:pPr>
    <w:rPr>
      <w:sz w:val="28"/>
      <w:szCs w:val="24"/>
      <w:lang w:val="ru-RU" w:eastAsia="ru-RU" w:bidi="ar-SA"/>
    </w:rPr>
  </w:style>
  <w:style w:type="character" w:styleId="UserStyle_8">
    <w:name w:val="Основной текст_"/>
    <w:next w:val="UserStyle_8"/>
    <w:link w:val="UserStyle_9"/>
    <w:locked/>
    <w:rPr>
      <w:sz w:val="25"/>
      <w:shd w:val="clear" w:color="auto" w:fill="ffffff"/>
    </w:rPr>
  </w:style>
  <w:style w:type="paragraph" w:styleId="UserStyle_9">
    <w:name w:val="Основной текст1"/>
    <w:basedOn w:val="Normal"/>
    <w:next w:val="UserStyle_9"/>
    <w:link w:val="UserStyle_8"/>
    <w:qFormat/>
    <w:pPr>
      <w:shd w:val="clear" w:color="auto" w:fill="ffffff"/>
      <w:spacing w:before="360" w:after="240" w:line="298" w:lineRule="exact"/>
      <w:jc w:val="both"/>
    </w:pPr>
    <w:rPr>
      <w:sz w:val="25"/>
      <w:szCs w:val="20"/>
      <w:lang w:val="en-US" w:eastAsia="en-US"/>
    </w:rPr>
  </w:style>
  <w:style w:type="paragraph" w:styleId="BodyText3">
    <w:name w:val="Основной текст 3"/>
    <w:basedOn w:val="Normal"/>
    <w:next w:val="BodyText3"/>
    <w:link w:val="UserStyle_10"/>
    <w:uiPriority w:val="99"/>
    <w:unhideWhenUsed/>
    <w:pPr>
      <w:spacing w:after="120" w:line="276" w:lineRule="auto"/>
    </w:pPr>
    <w:rPr>
      <w:rFonts w:ascii="Calibri" w:hAnsi="Calibri"/>
      <w:sz w:val="16"/>
      <w:szCs w:val="16"/>
      <w:lang w:eastAsia="en-US"/>
    </w:rPr>
  </w:style>
  <w:style w:type="character" w:styleId="UserStyle_10">
    <w:name w:val="Основной текст 3 Знак"/>
    <w:next w:val="UserStyle_10"/>
    <w:link w:val="BodyText3"/>
    <w:uiPriority w:val="99"/>
    <w:rPr>
      <w:rFonts w:ascii="Calibri" w:hAnsi="Calibri"/>
      <w:sz w:val="16"/>
      <w:szCs w:val="16"/>
      <w:lang w:eastAsia="en-US"/>
    </w:rPr>
  </w:style>
  <w:style w:type="paragraph" w:styleId="Title">
    <w:name w:val="Название"/>
    <w:basedOn w:val="Normal"/>
    <w:next w:val="Title"/>
    <w:link w:val="UserStyle_11"/>
    <w:qFormat/>
    <w:pPr>
      <w:jc w:val="center"/>
    </w:pPr>
    <w:rPr>
      <w:b/>
      <w:bCs/>
      <w:sz w:val="28"/>
    </w:rPr>
  </w:style>
  <w:style w:type="character" w:styleId="UserStyle_11">
    <w:name w:val="Название Знак"/>
    <w:next w:val="UserStyle_11"/>
    <w:link w:val="Title"/>
    <w:rPr>
      <w:b/>
      <w:bCs/>
      <w:sz w:val="28"/>
      <w:szCs w:val="24"/>
    </w:rPr>
  </w:style>
  <w:style w:type="table" w:styleId="TableGrid">
    <w:name w:val="Сетка таблицы"/>
    <w:basedOn w:val="TableNormal"/>
    <w:next w:val="TableGrid"/>
    <w:link w:val="Normal"/>
  </w:style>
  <w:style w:type="paragraph" w:styleId="UserStyle_12">
    <w:name w:val="List Paragraph"/>
    <w:basedOn w:val="Normal"/>
    <w:next w:val="UserStyle_12"/>
    <w:link w:val="Normal"/>
    <w:pPr>
      <w:spacing w:after="200" w:line="276" w:lineRule="auto"/>
      <w:ind w:left="720"/>
      <w:contextualSpacing/>
    </w:pPr>
    <w:rPr>
      <w:rFonts w:ascii="Calibri" w:hAnsi="Calibri" w:eastAsia="Calibri"/>
      <w:sz w:val="22"/>
      <w:szCs w:val="22"/>
    </w:rPr>
  </w:style>
  <w:style w:type="paragraph" w:styleId="UserStyle_13">
    <w:name w:val="ConsNormal"/>
    <w:next w:val="UserStyle_13"/>
    <w:link w:val="Normal"/>
    <w:pPr>
      <w:ind w:right="19772" w:firstLine="720"/>
    </w:pPr>
    <w:rPr>
      <w:rFonts w:ascii="Arial" w:hAnsi="Arial" w:eastAsia="Calibri" w:cs="Arial"/>
      <w:lang w:val="ru-RU" w:eastAsia="ru-RU" w:bidi="ar-SA"/>
    </w:rPr>
  </w:style>
  <w:style w:type="paragraph" w:styleId="UserStyle_14">
    <w:name w:val="ConsPlusNormal"/>
    <w:next w:val="UserStyle_14"/>
    <w:link w:val="Normal"/>
    <w:pPr>
      <w:widowControl w:val="off"/>
      <w:ind w:firstLine="720"/>
    </w:pPr>
    <w:rPr>
      <w:rFonts w:ascii="Arial" w:hAnsi="Arial" w:cs="Arial"/>
      <w:lang w:val="ru-RU" w:eastAsia="ru-RU" w:bidi="ar-SA"/>
    </w:rPr>
  </w:style>
  <w:style w:type="paragraph" w:styleId="UserStyle_15">
    <w:name w:val="ConsPlusTitle"/>
    <w:next w:val="UserStyle_15"/>
    <w:link w:val="Normal"/>
    <w:pPr>
      <w:widowControl w:val="off"/>
    </w:pPr>
    <w:rPr>
      <w:rFonts w:ascii="Calibri" w:hAnsi="Calibri" w:cs="Calibri"/>
      <w:b/>
      <w:sz w:val="22"/>
      <w:lang w:val="ru-RU" w:eastAsia="ru-RU" w:bidi="ar-SA"/>
    </w:rPr>
  </w:style>
  <w:style w:type="paragraph" w:styleId="UserStyle_16">
    <w:name w:val="ConsPlusNonformat"/>
    <w:next w:val="UserStyle_16"/>
    <w:link w:val="Normal"/>
    <w:rPr>
      <w:rFonts w:ascii="Courier New" w:hAnsi="Courier New" w:cs="Courier New"/>
      <w:lang w:val="ru-RU" w:eastAsia="ru-RU" w:bidi="ar-SA"/>
    </w:rPr>
  </w:style>
  <w:style w:type="paragraph" w:styleId="UserStyle_17">
    <w:name w:val="ConsPlusCell"/>
    <w:next w:val="UserStyle_17"/>
    <w:link w:val="Normal"/>
    <w:rPr>
      <w:rFonts w:ascii="Arial" w:hAnsi="Arial" w:cs="Arial"/>
      <w:lang w:val="ru-RU" w:eastAsia="ru-RU" w:bidi="ar-SA"/>
    </w:rPr>
  </w:style>
  <w:style w:type="paragraph" w:styleId="HtmlPre">
    <w:name w:val="Стандартный HTML"/>
    <w:basedOn w:val="Normal"/>
    <w:next w:val="HtmlPre"/>
    <w:link w:val="UserStyle_18"/>
    <w:uiPriority w:val="99"/>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character" w:styleId="UserStyle_18">
    <w:name w:val="Стандартный HTML Знак"/>
    <w:next w:val="UserStyle_18"/>
    <w:link w:val="HtmlPre"/>
    <w:uiPriority w:val="99"/>
    <w:rPr>
      <w:rFonts w:ascii="Courier New" w:hAnsi="Courier New" w:cs="Courier New"/>
    </w:rPr>
  </w:style>
  <w:style w:type="character" w:styleId="PageNumber">
    <w:name w:val="Номер страницы"/>
    <w:basedOn w:val="NormalCharacter"/>
    <w:next w:val="PageNumber"/>
    <w:link w:val="Normal"/>
  </w:style>
  <w:style w:type="paragraph" w:styleId="FootnoteText">
    <w:name w:val="Текст сноски"/>
    <w:basedOn w:val="Normal"/>
    <w:next w:val="FootnoteText"/>
    <w:link w:val="UserStyle_19"/>
    <w:rPr>
      <w:sz w:val="20"/>
      <w:szCs w:val="20"/>
    </w:rPr>
  </w:style>
  <w:style w:type="character" w:styleId="UserStyle_19">
    <w:name w:val="Текст сноски Знак"/>
    <w:basedOn w:val="NormalCharacter"/>
    <w:next w:val="UserStyle_19"/>
    <w:link w:val="FootnoteText"/>
  </w:style>
  <w:style w:type="character" w:styleId="FootnoteReference">
    <w:name w:val="Знак сноски"/>
    <w:next w:val="FootnoteReference"/>
    <w:link w:val="Normal"/>
    <w:rPr>
      <w:vertAlign w:val="superscript"/>
    </w:rPr>
  </w:style>
  <w:style w:type="character" w:styleId="AnnotationReference">
    <w:name w:val="Знак примечания"/>
    <w:next w:val="AnnotationReference"/>
    <w:link w:val="Normal"/>
    <w:rPr>
      <w:sz w:val="16"/>
      <w:szCs w:val="16"/>
    </w:rPr>
  </w:style>
  <w:style w:type="paragraph" w:styleId="AnnotationText">
    <w:name w:val="Текст примечания"/>
    <w:basedOn w:val="Normal"/>
    <w:next w:val="AnnotationText"/>
    <w:link w:val="UserStyle_20"/>
    <w:rPr>
      <w:sz w:val="20"/>
      <w:szCs w:val="20"/>
    </w:rPr>
  </w:style>
  <w:style w:type="character" w:styleId="UserStyle_20">
    <w:name w:val="Текст примечания Знак"/>
    <w:basedOn w:val="NormalCharacter"/>
    <w:next w:val="UserStyle_20"/>
    <w:link w:val="AnnotationText"/>
  </w:style>
  <w:style w:type="paragraph" w:styleId="AnnotationSubject">
    <w:name w:val="Тема примечания"/>
    <w:basedOn w:val="AnnotationText"/>
    <w:next w:val="AnnotationText"/>
    <w:link w:val="UserStyle_21"/>
    <w:rPr>
      <w:b/>
      <w:bCs/>
    </w:rPr>
  </w:style>
  <w:style w:type="character" w:styleId="UserStyle_21">
    <w:name w:val="Тема примечания Знак"/>
    <w:next w:val="UserStyle_21"/>
    <w:link w:val="AnnotationSubject"/>
    <w:rPr>
      <w:b/>
      <w:bCs/>
    </w:rPr>
  </w:style>
  <w:style w:type="paragraph" w:styleId="User">
    <w:name w:val="Без интервала"/>
    <w:next w:val="User"/>
    <w:link w:val="Normal"/>
    <w:uiPriority w:val="1"/>
    <w:qFormat/>
    <w:rPr>
      <w:rFonts w:ascii="Calibri" w:hAnsi="Calibri" w:eastAsia="Calibri"/>
      <w:sz w:val="22"/>
      <w:szCs w:val="22"/>
      <w:lang w:val="ru-RU" w:eastAsia="en-US" w:bidi="ar-SA"/>
    </w:rPr>
  </w:style>
  <w:style w:type="paragraph" w:styleId="179">
    <w:name w:val="Абзац списка"/>
    <w:basedOn w:val="Normal"/>
    <w:next w:val="179"/>
    <w:link w:val="Normal"/>
    <w:uiPriority w:val="34"/>
    <w:qFormat/>
    <w:pPr>
      <w:spacing w:after="200" w:line="276" w:lineRule="auto"/>
      <w:ind w:left="720"/>
      <w:contextualSpacing/>
    </w:pPr>
    <w:rPr>
      <w:rFonts w:ascii="Calibri" w:hAnsi="Calibri" w:eastAsia="Calibri" w:cs="Times New Roman"/>
      <w:sz w:val="22"/>
      <w:szCs w:val="22"/>
      <w:lang w:eastAsia="en-US"/>
    </w:rPr>
  </w:style>
  <w:style w:type="character" w:styleId="UserStyle_22">
    <w:name w:val="Основной шрифт абзаца1"/>
    <w:next w:val="UserStyle_22"/>
    <w:link w:val="Normal"/>
  </w:style>
  <w:style w:type="paragraph" w:styleId="UserStyle_23">
    <w:name w:val="ConsPlusDocList"/>
    <w:next w:val="Normal"/>
    <w:link w:val="Normal"/>
    <w:pPr>
      <w:spacing w:line="100" w:lineRule="atLeast"/>
    </w:pPr>
    <w:rPr>
      <w:rFonts w:ascii="Courier New" w:hAnsi="Courier New" w:cs="Courier New"/>
      <w:lang w:val="ru-RU" w:eastAsia="ar-SA" w:bidi="ar-SA"/>
    </w:rPr>
  </w:style>
  <w:style w:type="paragraph" w:styleId="UserStyle_24">
    <w:name w:val="Standard"/>
    <w:next w:val="UserStyle_24"/>
    <w:link w:val="Normal"/>
    <w:pPr>
      <w:widowControl w:val="off"/>
    </w:pPr>
    <w:rPr>
      <w:rFonts w:ascii="Arial" w:hAnsi="Arial" w:cs="Arial"/>
      <w:lang w:val="ru-RU" w:eastAsia="zh-CN" w:bidi="ar-SA"/>
    </w:rPr>
  </w:style>
  <w:style w:type="paragraph" w:styleId="ListBullet">
    <w:name w:val="Маркированный список"/>
    <w:basedOn w:val="Normal"/>
    <w:next w:val="ListBullet"/>
    <w:link w:val="Normal"/>
    <w:uiPriority w:val="99"/>
    <w:unhideWhenUsed/>
    <w:pPr>
      <w:numPr>
        <w:numId w:val="24"/>
        <w:ilvl w:val="0"/>
      </w:numPr>
      <w:contextualSpacing/>
    </w:pPr>
  </w:style>
  <w:style w:type="paragraph" w:styleId="UserStyle_25">
    <w:name w:val="a"/>
    <w:basedOn w:val="Normal"/>
    <w:next w:val="UserStyle_25"/>
    <w:link w:val="Normal"/>
    <w:pPr>
      <w:spacing w:before="100" w:beforeAutospacing="1" w:after="100" w:afterAutospacing="1"/>
    </w:pPr>
  </w:style>
  <w:style w:type="paragraph" w:styleId="UserStyle_26">
    <w:name w:val="Абзац списка2"/>
    <w:basedOn w:val="Normal"/>
    <w:next w:val="UserStyle_26"/>
    <w:link w:val="Normal"/>
    <w:pPr>
      <w:spacing w:after="200" w:line="276" w:lineRule="auto"/>
      <w:ind w:left="720"/>
      <w:contextualSpacing/>
    </w:pPr>
    <w:rPr>
      <w:rFonts w:ascii="Calibri" w:hAnsi="Calibri" w:eastAsia="Calibri"/>
      <w:sz w:val="22"/>
      <w:szCs w:val="22"/>
    </w:rPr>
  </w:style>
  <w:style w:type="character" w:styleId="FollowedHyperlink">
    <w:name w:val="Просмотренная гиперссылка"/>
    <w:next w:val="FollowedHyperlink"/>
    <w:link w:val="Normal"/>
    <w:uiPriority w:val="99"/>
    <w:unhideWhenUsed/>
    <w:rPr>
      <w:color w:val="800080"/>
      <w:u w:val="single"/>
    </w:rPr>
  </w:style>
  <w:style w:type="paragraph" w:styleId="UserStyle_27">
    <w:name w:val="xl63"/>
    <w:basedOn w:val="Normal"/>
    <w:next w:val="UserStyle_27"/>
    <w:link w:val="Normal"/>
    <w:pPr>
      <w:spacing w:before="100" w:beforeAutospacing="1" w:after="100" w:afterAutospacing="1"/>
    </w:pPr>
  </w:style>
  <w:style w:type="paragraph" w:styleId="UserStyle_28">
    <w:name w:val="xl64"/>
    <w:basedOn w:val="Normal"/>
    <w:next w:val="UserStyle_28"/>
    <w:link w:val="Normal"/>
    <w:pPr>
      <w:spacing w:before="100" w:beforeAutospacing="1" w:after="100" w:afterAutospacing="1"/>
      <w:jc w:val="center"/>
    </w:pPr>
  </w:style>
  <w:style w:type="paragraph" w:styleId="UserStyle_29">
    <w:name w:val="xl65"/>
    <w:basedOn w:val="Normal"/>
    <w:next w:val="UserStyle_29"/>
    <w:link w:val="Normal"/>
    <w:pPr>
      <w:spacing w:before="100" w:beforeAutospacing="1" w:after="100" w:afterAutospacing="1"/>
    </w:pPr>
  </w:style>
  <w:style w:type="paragraph" w:styleId="UserStyle_30">
    <w:name w:val="xl66"/>
    <w:basedOn w:val="Normal"/>
    <w:next w:val="UserStyle_30"/>
    <w:link w:val="Normal"/>
    <w:pPr>
      <w:spacing w:before="100" w:beforeAutospacing="1" w:after="100" w:afterAutospacing="1"/>
    </w:pPr>
    <w:rPr>
      <w:sz w:val="16"/>
      <w:szCs w:val="16"/>
    </w:rPr>
  </w:style>
  <w:style w:type="paragraph" w:styleId="UserStyle_31">
    <w:name w:val="xl67"/>
    <w:basedOn w:val="Normal"/>
    <w:next w:val="UserStyle_31"/>
    <w:link w:val="Normal"/>
    <w:pPr>
      <w:spacing w:before="100" w:beforeAutospacing="1" w:after="100" w:afterAutospacing="1"/>
      <w:jc w:val="right"/>
    </w:pPr>
    <w:rPr>
      <w:sz w:val="16"/>
      <w:szCs w:val="16"/>
    </w:rPr>
  </w:style>
  <w:style w:type="paragraph" w:styleId="UserStyle_32">
    <w:name w:val="xl68"/>
    <w:basedOn w:val="Normal"/>
    <w:next w:val="UserStyle_32"/>
    <w:link w:val="Normal"/>
    <w:pPr>
      <w:pBdr>
        <w:bottom w:val="single" w:color="000000" w:sz="4" w:space="0"/>
      </w:pBdr>
      <w:spacing w:before="100" w:beforeAutospacing="1" w:after="100" w:afterAutospacing="1"/>
      <w:jc w:val="right"/>
    </w:pPr>
    <w:rPr>
      <w:sz w:val="16"/>
      <w:szCs w:val="16"/>
    </w:rPr>
  </w:style>
  <w:style w:type="paragraph" w:styleId="UserStyle_33">
    <w:name w:val="xl69"/>
    <w:basedOn w:val="Normal"/>
    <w:next w:val="UserStyle_33"/>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34">
    <w:name w:val="xl70"/>
    <w:basedOn w:val="Normal"/>
    <w:next w:val="UserStyle_34"/>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35">
    <w:name w:val="xl71"/>
    <w:basedOn w:val="Normal"/>
    <w:next w:val="UserStyle_35"/>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36">
    <w:name w:val="xl72"/>
    <w:basedOn w:val="Normal"/>
    <w:next w:val="UserStyle_36"/>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37">
    <w:name w:val="xl73"/>
    <w:basedOn w:val="Normal"/>
    <w:next w:val="UserStyle_37"/>
    <w:link w:val="Normal"/>
    <w:pPr>
      <w:pBdr>
        <w:top w:val="single" w:color="000000" w:sz="4" w:space="0"/>
        <w:bottom w:val="single" w:color="000000" w:sz="4" w:space="0"/>
      </w:pBdr>
      <w:spacing w:before="100" w:beforeAutospacing="1" w:after="100" w:afterAutospacing="1"/>
    </w:pPr>
    <w:rPr>
      <w:sz w:val="16"/>
      <w:szCs w:val="16"/>
    </w:rPr>
  </w:style>
  <w:style w:type="paragraph" w:styleId="UserStyle_38">
    <w:name w:val="xl74"/>
    <w:basedOn w:val="Normal"/>
    <w:next w:val="UserStyle_38"/>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39">
    <w:name w:val="xl75"/>
    <w:basedOn w:val="Normal"/>
    <w:next w:val="UserStyle_39"/>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0">
    <w:name w:val="xl76"/>
    <w:basedOn w:val="Normal"/>
    <w:next w:val="UserStyle_40"/>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1">
    <w:name w:val="xl77"/>
    <w:basedOn w:val="Normal"/>
    <w:next w:val="UserStyle_41"/>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42">
    <w:name w:val="xl78"/>
    <w:basedOn w:val="Normal"/>
    <w:next w:val="UserStyle_42"/>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3">
    <w:name w:val="xl79"/>
    <w:basedOn w:val="Normal"/>
    <w:next w:val="UserStyle_43"/>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44">
    <w:name w:val="xl80"/>
    <w:basedOn w:val="Normal"/>
    <w:next w:val="UserStyle_44"/>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45">
    <w:name w:val="xl81"/>
    <w:basedOn w:val="Normal"/>
    <w:next w:val="UserStyle_45"/>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46">
    <w:name w:val="xl82"/>
    <w:basedOn w:val="Normal"/>
    <w:next w:val="UserStyle_46"/>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47">
    <w:name w:val="xl83"/>
    <w:basedOn w:val="Normal"/>
    <w:next w:val="UserStyle_47"/>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8">
    <w:name w:val="xl84"/>
    <w:basedOn w:val="Normal"/>
    <w:next w:val="UserStyle_48"/>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49">
    <w:name w:val="xl85"/>
    <w:basedOn w:val="Normal"/>
    <w:next w:val="UserStyle_49"/>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50">
    <w:name w:val="xl86"/>
    <w:basedOn w:val="Normal"/>
    <w:next w:val="UserStyle_50"/>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51">
    <w:name w:val="xl87"/>
    <w:basedOn w:val="Normal"/>
    <w:next w:val="UserStyle_51"/>
    <w:link w:val="Normal"/>
    <w:pPr>
      <w:pBdr>
        <w:top w:val="single" w:color="000000" w:sz="8" w:space="0"/>
      </w:pBdr>
      <w:spacing w:before="100" w:beforeAutospacing="1" w:after="100" w:afterAutospacing="1"/>
    </w:pPr>
  </w:style>
  <w:style w:type="paragraph" w:styleId="UserStyle_52">
    <w:name w:val="xl88"/>
    <w:basedOn w:val="Normal"/>
    <w:next w:val="UserStyle_52"/>
    <w:link w:val="Normal"/>
    <w:pPr>
      <w:pBdr>
        <w:left w:val="single" w:color="000000" w:sz="4" w:space="0"/>
        <w:bottom w:val="single" w:color="000000" w:sz="4" w:space="0"/>
        <w:right w:val="single" w:color="000000" w:sz="4" w:space="0"/>
      </w:pBdr>
      <w:spacing w:before="100" w:beforeAutospacing="1" w:after="100" w:afterAutospacing="1"/>
    </w:pPr>
  </w:style>
  <w:style w:type="paragraph" w:styleId="UserStyle_53">
    <w:name w:val="xl89"/>
    <w:basedOn w:val="Normal"/>
    <w:next w:val="UserStyle_53"/>
    <w:link w:val="Normal"/>
    <w:pPr>
      <w:pBdr>
        <w:left w:val="single" w:color="000000" w:sz="4" w:space="0"/>
        <w:bottom w:val="single" w:color="000000" w:sz="4" w:space="0"/>
      </w:pBdr>
      <w:spacing w:before="100" w:beforeAutospacing="1" w:after="100" w:afterAutospacing="1"/>
    </w:pPr>
  </w:style>
  <w:style w:type="paragraph" w:styleId="UserStyle_54">
    <w:name w:val="xl90"/>
    <w:basedOn w:val="Normal"/>
    <w:next w:val="UserStyle_54"/>
    <w:link w:val="Normal"/>
    <w:pPr>
      <w:pBdr>
        <w:top w:val="single" w:color="000000" w:sz="8" w:space="0"/>
        <w:left w:val="single" w:color="000000" w:sz="8" w:space="0"/>
      </w:pBdr>
      <w:spacing w:before="100" w:beforeAutospacing="1" w:after="100" w:afterAutospacing="1"/>
    </w:pPr>
    <w:rPr>
      <w:sz w:val="16"/>
      <w:szCs w:val="16"/>
    </w:rPr>
  </w:style>
  <w:style w:type="paragraph" w:styleId="UserStyle_55">
    <w:name w:val="xl91"/>
    <w:basedOn w:val="Normal"/>
    <w:next w:val="UserStyle_55"/>
    <w:link w:val="Normal"/>
    <w:pPr>
      <w:pBdr>
        <w:top w:val="single" w:color="000000" w:sz="8" w:space="0"/>
      </w:pBdr>
      <w:spacing w:before="100" w:beforeAutospacing="1" w:after="100" w:afterAutospacing="1"/>
    </w:pPr>
    <w:rPr>
      <w:sz w:val="16"/>
      <w:szCs w:val="16"/>
    </w:rPr>
  </w:style>
  <w:style w:type="paragraph" w:styleId="UserStyle_56">
    <w:name w:val="xl92"/>
    <w:basedOn w:val="Normal"/>
    <w:next w:val="UserStyle_56"/>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57">
    <w:name w:val="xl93"/>
    <w:basedOn w:val="Normal"/>
    <w:next w:val="UserStyle_57"/>
    <w:link w:val="Normal"/>
    <w:pPr>
      <w:pBdr>
        <w:top w:val="single" w:color="000000" w:sz="8" w:space="0"/>
      </w:pBdr>
      <w:spacing w:before="100" w:beforeAutospacing="1" w:after="100" w:afterAutospacing="1"/>
    </w:pPr>
    <w:rPr>
      <w:sz w:val="16"/>
      <w:szCs w:val="16"/>
    </w:rPr>
  </w:style>
  <w:style w:type="paragraph" w:styleId="UserStyle_58">
    <w:name w:val="xl94"/>
    <w:basedOn w:val="Normal"/>
    <w:next w:val="UserStyle_58"/>
    <w:link w:val="Normal"/>
    <w:pPr>
      <w:pBdr>
        <w:top w:val="single" w:color="000000" w:sz="8" w:space="0"/>
        <w:left w:val="single" w:color="000000" w:sz="4" w:space="0"/>
        <w:right w:val="single" w:color="000000" w:sz="8" w:space="0"/>
      </w:pBdr>
      <w:spacing w:before="100" w:beforeAutospacing="1" w:after="100" w:afterAutospacing="1"/>
    </w:pPr>
    <w:rPr>
      <w:sz w:val="16"/>
      <w:szCs w:val="16"/>
    </w:rPr>
  </w:style>
  <w:style w:type="paragraph" w:styleId="UserStyle_59">
    <w:name w:val="xl95"/>
    <w:basedOn w:val="Normal"/>
    <w:next w:val="UserStyle_59"/>
    <w:link w:val="Normal"/>
    <w:pPr>
      <w:spacing w:before="100" w:beforeAutospacing="1" w:after="100" w:afterAutospacing="1"/>
    </w:pPr>
    <w:rPr>
      <w:sz w:val="16"/>
      <w:szCs w:val="16"/>
    </w:rPr>
  </w:style>
  <w:style w:type="paragraph" w:styleId="UserStyle_60">
    <w:name w:val="xl96"/>
    <w:basedOn w:val="Normal"/>
    <w:next w:val="UserStyle_60"/>
    <w:link w:val="Normal"/>
    <w:pPr>
      <w:pBdr>
        <w:left w:val="single" w:color="000000" w:sz="8" w:space="0"/>
      </w:pBdr>
      <w:spacing w:before="100" w:beforeAutospacing="1" w:after="100" w:afterAutospacing="1"/>
    </w:pPr>
    <w:rPr>
      <w:sz w:val="16"/>
      <w:szCs w:val="16"/>
    </w:rPr>
  </w:style>
  <w:style w:type="paragraph" w:styleId="UserStyle_61">
    <w:name w:val="xl97"/>
    <w:basedOn w:val="Normal"/>
    <w:next w:val="UserStyle_61"/>
    <w:link w:val="Normal"/>
    <w:pPr>
      <w:spacing w:before="100" w:beforeAutospacing="1" w:after="100" w:afterAutospacing="1"/>
    </w:pPr>
    <w:rPr>
      <w:sz w:val="16"/>
      <w:szCs w:val="16"/>
    </w:rPr>
  </w:style>
  <w:style w:type="paragraph" w:styleId="UserStyle_62">
    <w:name w:val="xl98"/>
    <w:basedOn w:val="Normal"/>
    <w:next w:val="UserStyle_62"/>
    <w:link w:val="Normal"/>
    <w:pPr>
      <w:pBdr>
        <w:left w:val="single" w:color="000000" w:sz="4" w:space="0"/>
        <w:right w:val="single" w:color="000000" w:sz="8" w:space="0"/>
      </w:pBdr>
      <w:spacing w:before="100" w:beforeAutospacing="1" w:after="100" w:afterAutospacing="1"/>
    </w:pPr>
    <w:rPr>
      <w:sz w:val="16"/>
      <w:szCs w:val="16"/>
    </w:rPr>
  </w:style>
  <w:style w:type="paragraph" w:styleId="UserStyle_63">
    <w:name w:val="xl99"/>
    <w:basedOn w:val="Normal"/>
    <w:next w:val="UserStyle_63"/>
    <w:link w:val="Normal"/>
    <w:pPr>
      <w:pBdr>
        <w:left w:val="single" w:color="000000" w:sz="8" w:space="0"/>
        <w:bottom w:val="single" w:color="000000" w:sz="8" w:space="0"/>
      </w:pBdr>
      <w:spacing w:before="100" w:beforeAutospacing="1" w:after="100" w:afterAutospacing="1"/>
    </w:pPr>
    <w:rPr>
      <w:sz w:val="16"/>
      <w:szCs w:val="16"/>
    </w:rPr>
  </w:style>
  <w:style w:type="paragraph" w:styleId="UserStyle_64">
    <w:name w:val="xl100"/>
    <w:basedOn w:val="Normal"/>
    <w:next w:val="UserStyle_64"/>
    <w:link w:val="Normal"/>
    <w:pPr>
      <w:pBdr>
        <w:bottom w:val="single" w:color="000000" w:sz="8" w:space="0"/>
      </w:pBdr>
      <w:spacing w:before="100" w:beforeAutospacing="1" w:after="100" w:afterAutospacing="1"/>
    </w:pPr>
    <w:rPr>
      <w:sz w:val="16"/>
      <w:szCs w:val="16"/>
    </w:rPr>
  </w:style>
  <w:style w:type="paragraph" w:styleId="UserStyle_65">
    <w:name w:val="xl101"/>
    <w:basedOn w:val="Normal"/>
    <w:next w:val="UserStyle_65"/>
    <w:link w:val="Normal"/>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66">
    <w:name w:val="xl102"/>
    <w:basedOn w:val="Normal"/>
    <w:next w:val="UserStyle_66"/>
    <w:link w:val="Normal"/>
    <w:pPr>
      <w:spacing w:before="100" w:beforeAutospacing="1" w:after="100" w:afterAutospacing="1"/>
      <w:jc w:val="center"/>
    </w:pPr>
    <w:rPr>
      <w:sz w:val="16"/>
      <w:szCs w:val="16"/>
    </w:rPr>
  </w:style>
  <w:style w:type="paragraph" w:styleId="UserStyle_67">
    <w:name w:val="xl103"/>
    <w:basedOn w:val="Normal"/>
    <w:next w:val="UserStyle_67"/>
    <w:link w:val="Normal"/>
    <w:pPr>
      <w:pBdr>
        <w:left w:val="single" w:color="000000" w:sz="4" w:space="0"/>
        <w:bottom w:val="single" w:color="000000" w:sz="8" w:space="0"/>
        <w:right w:val="single" w:color="000000" w:sz="8" w:space="0"/>
      </w:pBdr>
      <w:spacing w:before="100" w:beforeAutospacing="1" w:after="100" w:afterAutospacing="1"/>
      <w:jc w:val="center"/>
    </w:pPr>
    <w:rPr>
      <w:sz w:val="16"/>
      <w:szCs w:val="16"/>
    </w:rPr>
  </w:style>
  <w:style w:type="paragraph" w:styleId="UserStyle_68">
    <w:name w:val="xl104"/>
    <w:basedOn w:val="Normal"/>
    <w:next w:val="UserStyle_68"/>
    <w:link w:val="Normal"/>
    <w:pPr>
      <w:pBdr>
        <w:left w:val="single" w:color="000000" w:sz="8" w:space="0"/>
        <w:right w:val="single" w:color="000000" w:sz="8" w:space="0"/>
      </w:pBdr>
      <w:spacing w:before="100" w:beforeAutospacing="1" w:after="100" w:afterAutospacing="1"/>
    </w:pPr>
    <w:rPr>
      <w:sz w:val="16"/>
      <w:szCs w:val="16"/>
    </w:rPr>
  </w:style>
  <w:style w:type="paragraph" w:styleId="UserStyle_69">
    <w:name w:val="xl105"/>
    <w:basedOn w:val="Normal"/>
    <w:next w:val="UserStyle_69"/>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70">
    <w:name w:val="xl106"/>
    <w:basedOn w:val="Normal"/>
    <w:next w:val="UserStyle_70"/>
    <w:link w:val="Normal"/>
    <w:pPr>
      <w:pBdr>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71">
    <w:name w:val="xl107"/>
    <w:basedOn w:val="Normal"/>
    <w:next w:val="UserStyle_71"/>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72">
    <w:name w:val="xl108"/>
    <w:basedOn w:val="Normal"/>
    <w:next w:val="UserStyle_72"/>
    <w:link w:val="Normal"/>
    <w:pPr>
      <w:pBdr>
        <w:top w:val="single" w:color="000000" w:sz="4" w:space="0"/>
        <w:left w:val="single" w:color="000000" w:sz="4" w:space="0"/>
        <w:right w:val="single" w:color="000000" w:sz="4" w:space="0"/>
      </w:pBdr>
      <w:spacing w:before="100" w:beforeAutospacing="1" w:after="100" w:afterAutospacing="1"/>
      <w:jc w:val="center"/>
    </w:pPr>
    <w:rPr>
      <w:sz w:val="16"/>
      <w:szCs w:val="16"/>
    </w:rPr>
  </w:style>
  <w:style w:type="paragraph" w:styleId="UserStyle_73">
    <w:name w:val="xl109"/>
    <w:basedOn w:val="Normal"/>
    <w:next w:val="UserStyle_73"/>
    <w:link w:val="Normal"/>
    <w:pPr>
      <w:pBdr>
        <w:top w:val="single" w:color="000000" w:sz="8" w:space="0"/>
      </w:pBdr>
      <w:spacing w:before="100" w:beforeAutospacing="1" w:after="100" w:afterAutospacing="1"/>
      <w:jc w:val="center"/>
    </w:pPr>
    <w:rPr>
      <w:sz w:val="16"/>
      <w:szCs w:val="16"/>
    </w:rPr>
  </w:style>
  <w:style w:type="paragraph" w:styleId="UserStyle_74">
    <w:name w:val="xl110"/>
    <w:basedOn w:val="Normal"/>
    <w:next w:val="UserStyle_74"/>
    <w:link w:val="Normal"/>
    <w:pPr>
      <w:pBdr>
        <w:left w:val="single" w:color="000000" w:sz="4" w:space="0"/>
        <w:right w:val="single" w:color="000000" w:sz="8" w:space="0"/>
      </w:pBdr>
      <w:spacing w:before="100" w:beforeAutospacing="1" w:after="100" w:afterAutospacing="1"/>
      <w:jc w:val="center"/>
    </w:pPr>
    <w:rPr>
      <w:sz w:val="16"/>
      <w:szCs w:val="16"/>
    </w:rPr>
  </w:style>
  <w:style w:type="paragraph" w:styleId="UserStyle_75">
    <w:name w:val="xl111"/>
    <w:basedOn w:val="Normal"/>
    <w:next w:val="UserStyle_75"/>
    <w:link w:val="Normal"/>
    <w:pPr>
      <w:spacing w:before="100" w:beforeAutospacing="1" w:after="100" w:afterAutospacing="1"/>
      <w:jc w:val="center"/>
    </w:pPr>
    <w:rPr>
      <w:sz w:val="16"/>
      <w:szCs w:val="16"/>
    </w:rPr>
  </w:style>
  <w:style w:type="paragraph" w:styleId="UserStyle_76">
    <w:name w:val="xl112"/>
    <w:basedOn w:val="Normal"/>
    <w:next w:val="UserStyle_76"/>
    <w:link w:val="Normal"/>
    <w:pPr>
      <w:pBdr>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77">
    <w:name w:val="xl113"/>
    <w:basedOn w:val="Normal"/>
    <w:next w:val="UserStyle_77"/>
    <w:link w:val="Normal"/>
    <w:pPr>
      <w:pBdr>
        <w:bottom w:val="single" w:color="000000" w:sz="4" w:space="0"/>
      </w:pBdr>
      <w:spacing w:before="100" w:beforeAutospacing="1" w:after="100" w:afterAutospacing="1"/>
    </w:pPr>
    <w:rPr>
      <w:sz w:val="16"/>
      <w:szCs w:val="16"/>
    </w:rPr>
  </w:style>
  <w:style w:type="paragraph" w:styleId="UserStyle_78">
    <w:name w:val="xl114"/>
    <w:basedOn w:val="Normal"/>
    <w:next w:val="UserStyle_78"/>
    <w:link w:val="Normal"/>
    <w:pPr>
      <w:pBdr>
        <w:bottom w:val="single" w:color="000000" w:sz="4" w:space="0"/>
        <w:right w:val="single" w:color="000000" w:sz="4" w:space="0"/>
      </w:pBdr>
      <w:spacing w:before="100" w:beforeAutospacing="1" w:after="100" w:afterAutospacing="1"/>
    </w:pPr>
    <w:rPr>
      <w:sz w:val="16"/>
      <w:szCs w:val="16"/>
    </w:rPr>
  </w:style>
  <w:style w:type="paragraph" w:styleId="UserStyle_79">
    <w:name w:val="xl115"/>
    <w:basedOn w:val="Normal"/>
    <w:next w:val="UserStyle_79"/>
    <w:link w:val="Normal"/>
    <w:pPr>
      <w:pBdr>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80">
    <w:name w:val="xl116"/>
    <w:basedOn w:val="Normal"/>
    <w:next w:val="UserStyle_80"/>
    <w:link w:val="Normal"/>
    <w:pPr>
      <w:pBdr>
        <w:top w:val="single" w:color="000000" w:sz="4" w:space="0"/>
        <w:bottom w:val="single" w:color="000000" w:sz="8" w:space="0"/>
      </w:pBdr>
      <w:spacing w:before="100" w:beforeAutospacing="1" w:after="100" w:afterAutospacing="1"/>
    </w:pPr>
    <w:rPr>
      <w:sz w:val="16"/>
      <w:szCs w:val="16"/>
    </w:rPr>
  </w:style>
  <w:style w:type="paragraph" w:styleId="UserStyle_81">
    <w:name w:val="xl117"/>
    <w:basedOn w:val="Normal"/>
    <w:next w:val="UserStyle_81"/>
    <w:link w:val="Normal"/>
    <w:pPr>
      <w:pBdr>
        <w:top w:val="single" w:color="000000" w:sz="4" w:space="0"/>
        <w:left w:val="single" w:color="000000" w:sz="4" w:space="0"/>
        <w:bottom w:val="single" w:color="000000" w:sz="8" w:space="0"/>
        <w:right w:val="single" w:color="000000" w:sz="8" w:space="0"/>
      </w:pBdr>
      <w:spacing w:before="100" w:beforeAutospacing="1" w:after="100" w:afterAutospacing="1"/>
    </w:pPr>
    <w:rPr>
      <w:sz w:val="16"/>
      <w:szCs w:val="16"/>
    </w:rPr>
  </w:style>
  <w:style w:type="paragraph" w:styleId="UserStyle_82">
    <w:name w:val="xl118"/>
    <w:basedOn w:val="Normal"/>
    <w:next w:val="UserStyle_82"/>
    <w:link w:val="Normal"/>
    <w:pPr>
      <w:spacing w:before="100" w:beforeAutospacing="1" w:after="100" w:afterAutospacing="1"/>
    </w:pPr>
    <w:rPr>
      <w:sz w:val="16"/>
      <w:szCs w:val="16"/>
    </w:rPr>
  </w:style>
  <w:style w:type="paragraph" w:styleId="UserStyle_83">
    <w:name w:val="xl119"/>
    <w:basedOn w:val="Normal"/>
    <w:next w:val="UserStyle_83"/>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84">
    <w:name w:val="xl120"/>
    <w:basedOn w:val="Normal"/>
    <w:next w:val="UserStyle_84"/>
    <w:link w:val="Normal"/>
    <w:pPr>
      <w:pBdr>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85">
    <w:name w:val="xl121"/>
    <w:basedOn w:val="Normal"/>
    <w:next w:val="UserStyle_85"/>
    <w:link w:val="Normal"/>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86">
    <w:name w:val="xl122"/>
    <w:basedOn w:val="Normal"/>
    <w:next w:val="UserStyle_86"/>
    <w:link w:val="Normal"/>
    <w:pPr>
      <w:pBdr>
        <w:top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87">
    <w:name w:val="xl123"/>
    <w:basedOn w:val="Normal"/>
    <w:next w:val="UserStyle_87"/>
    <w:link w:val="Normal"/>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88">
    <w:name w:val="xl124"/>
    <w:basedOn w:val="Normal"/>
    <w:next w:val="UserStyle_88"/>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Р7-Офис/7.2.2.36</Application>
  <Characters>390594</Characters>
  <CharactersWithSpaces>458203</CharactersWithSpaces>
  <DocSecurity>0</DocSecurity>
  <HyperlinksChanged>false</HyperlinksChanged>
  <Lines>3254</Lines>
  <Pages>100</Pages>
  <Paragraphs>916</Paragraphs>
  <ScaleCrop>false</ScaleCrop>
  <SharedDoc>false</SharedDoc>
  <Template>Normal.dotm</Template>
  <Words>68525</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25</cp:revision>
  <dcterms:created xsi:type="dcterms:W3CDTF">2022-06-03T12:20:00Z</dcterms:created>
  <dcterms:modified xsi:type="dcterms:W3CDTF">2023-01-25T09:03:00Z</dcterms:modified>
  <cp:version>983040</cp:version>
</cp:coreProperties>
</file>