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jc w:val="center"/>
        <w:rPr>
          <w:b/>
          <w:bCs/>
          <w:sz w:val="26"/>
          <w:szCs w:val="26"/>
        </w:rPr>
      </w:pPr>
      <w:r>
        <w:rPr>
          <w:b/>
          <w:bCs/>
          <w:sz w:val="26"/>
          <w:szCs w:val="26"/>
        </w:rPr>
        <w:t xml:space="preserve">Об утверждении предложений о разграничении имущества, </w:t>
      </w:r>
    </w:p>
    <w:p>
      <w:pPr>
        <w:pStyle w:val="Normal"/>
        <w:jc w:val="center"/>
        <w:rPr>
          <w:b/>
          <w:bCs/>
          <w:sz w:val="26"/>
          <w:szCs w:val="26"/>
        </w:rPr>
      </w:pPr>
      <w:r>
        <w:rPr>
          <w:b/>
          <w:bCs/>
          <w:sz w:val="26"/>
          <w:szCs w:val="26"/>
        </w:rPr>
        <w:t xml:space="preserve">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p>
      <w:pPr>
        <w:pStyle w:val="Normal"/>
        <w:jc w:val="center"/>
        <w:rPr>
          <w:sz w:val="26"/>
          <w:szCs w:val="26"/>
        </w:rPr>
      </w:pPr>
      <w:r>
        <w:rPr>
          <w:sz w:val="26"/>
          <w:szCs w:val="26"/>
        </w:rPr>
      </w:r>
    </w:p>
    <w:p>
      <w:pPr>
        <w:pStyle w:val="Normal"/>
        <w:ind w:firstLine="720"/>
        <w:jc w:val="both"/>
        <w:rPr>
          <w:sz w:val="26"/>
          <w:szCs w:val="26"/>
        </w:rPr>
      </w:pPr>
      <w:r>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во исполнение пункта 11.1 статьи 154 Федерального закона </w:t>
      </w:r>
      <w:r>
        <w:rPr>
          <w:sz w:val="26"/>
          <w:szCs w:val="26"/>
        </w:rPr>
        <w:t xml:space="preserve">                            </w:t>
      </w:r>
      <w:r>
        <w:rPr>
          <w:sz w:val="26"/>
          <w:szCs w:val="26"/>
        </w:rPr>
        <w:t xml:space="preserve">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Федеральных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статьи 2  Закона Ханты-Мансийского автономного округа - Югры от 13 декабря 2007 года № 170-оз «О порядке передачи имущества, находящегося в муниципальной собственности, между вновь образованными поселениями и муниципальными районами, в состав которых входят поселения», в целях разграничения имущества, находящегося в муниципальной собственности для осуществления городскими и сельскими поселениями Кондинского района переданных им полномочий, Дума Кондинского района </w:t>
      </w:r>
      <w:r>
        <w:rPr>
          <w:b/>
          <w:bCs/>
          <w:sz w:val="26"/>
          <w:szCs w:val="26"/>
        </w:rPr>
        <w:t xml:space="preserve">решила</w:t>
      </w:r>
      <w:r>
        <w:rPr>
          <w:sz w:val="26"/>
          <w:szCs w:val="26"/>
        </w:rPr>
        <w:t xml:space="preserve">:</w:t>
      </w:r>
    </w:p>
    <w:p>
      <w:pPr>
        <w:pStyle w:val="Normal"/>
        <w:tabs>
          <w:tab w:val="left" w:pos="1134" w:leader="none"/>
        </w:tabs>
        <w:ind w:firstLine="567"/>
        <w:jc w:val="both"/>
        <w:rPr>
          <w:sz w:val="26"/>
          <w:szCs w:val="26"/>
        </w:rPr>
      </w:pPr>
      <w:r>
        <w:rPr>
          <w:sz w:val="26"/>
          <w:szCs w:val="26"/>
        </w:rPr>
        <w:t xml:space="preserve">1. </w:t>
      </w:r>
      <w:r>
        <w:rPr>
          <w:sz w:val="26"/>
          <w:szCs w:val="26"/>
        </w:rPr>
        <w:t xml:space="preserve">Утвердить предложения о разграничении имущества, находящегося в собственности Кондинского района, передаваемого в муниципальную собственность городского поселения Кондинское, согласно приложению.</w:t>
      </w:r>
    </w:p>
    <w:p>
      <w:pPr>
        <w:pStyle w:val="Normal"/>
        <w:ind w:firstLine="567"/>
        <w:jc w:val="both"/>
        <w:rPr>
          <w:sz w:val="26"/>
          <w:szCs w:val="26"/>
        </w:rPr>
      </w:pPr>
      <w:r>
        <w:rPr>
          <w:sz w:val="26"/>
          <w:szCs w:val="26"/>
        </w:rPr>
        <w:t xml:space="preserve">2. </w:t>
      </w:r>
      <w:r>
        <w:rPr>
          <w:sz w:val="26"/>
          <w:szCs w:val="26"/>
        </w:rPr>
        <w:t xml:space="preserve">Настоящее решение вступает в силу после его подписания. </w:t>
      </w:r>
    </w:p>
    <w:p>
      <w:pPr>
        <w:pStyle w:val="Normal"/>
        <w:ind w:firstLine="567"/>
        <w:jc w:val="both"/>
        <w:rPr>
          <w:sz w:val="26"/>
          <w:szCs w:val="26"/>
        </w:rPr>
      </w:pPr>
      <w:r>
        <w:rPr>
          <w:sz w:val="26"/>
          <w:szCs w:val="26"/>
        </w:rPr>
        <w:t xml:space="preserve">3. </w:t>
      </w:r>
      <w:r>
        <w:rPr>
          <w:sz w:val="26"/>
          <w:szCs w:val="26"/>
        </w:rPr>
        <w:t xml:space="preserve">Контроль за выполнением настоящего решения возложить на председателя Думы Кондинского района Р.В. Бринстера и главу Кондинского района </w:t>
      </w:r>
      <w:r>
        <w:rPr>
          <w:sz w:val="26"/>
          <w:szCs w:val="26"/>
        </w:rPr>
        <w:t xml:space="preserve">                          </w:t>
      </w:r>
      <w:r>
        <w:rPr>
          <w:sz w:val="26"/>
          <w:szCs w:val="26"/>
        </w:rPr>
        <w:t xml:space="preserve">А.А. Мухина.</w:t>
      </w:r>
    </w:p>
    <w:p>
      <w:pPr>
        <w:pStyle w:val="UserStyle_11"/>
        <w:spacing w:line="0" w:lineRule="atLeast"/>
        <w:jc w:val="both"/>
        <w:rPr>
          <w:szCs w:val="28"/>
        </w:rPr>
      </w:pPr>
      <w:r>
        <w:rPr>
          <w:szCs w:val="28"/>
        </w:rPr>
      </w:r>
    </w:p>
    <w:p>
      <w:pPr>
        <w:pStyle w:val="UserStyle_11"/>
        <w:spacing w:line="0" w:lineRule="atLeast"/>
        <w:jc w:val="both"/>
        <w:rPr>
          <w:szCs w:val="28"/>
        </w:rPr>
      </w:pPr>
      <w:r>
        <w:rPr>
          <w:szCs w:val="28"/>
        </w:rPr>
      </w:r>
    </w:p>
    <w:p>
      <w:pPr>
        <w:pStyle w:val="UserStyle_11"/>
        <w:spacing w:line="0" w:lineRule="atLeast"/>
        <w:ind w:firstLine="0"/>
        <w:jc w:val="both"/>
        <w:rPr>
          <w:sz w:val="26"/>
          <w:szCs w:val="26"/>
        </w:rPr>
      </w:pPr>
      <w:r>
        <w:rPr>
          <w:sz w:val="26"/>
          <w:szCs w:val="26"/>
        </w:rPr>
        <w:t xml:space="preserve">Председатель Думы </w:t>
      </w:r>
      <w:r>
        <w:rPr>
          <w:sz w:val="26"/>
          <w:szCs w:val="26"/>
        </w:rPr>
      </w:r>
    </w:p>
    <w:p>
      <w:pPr>
        <w:pStyle w:val="UserStyle_11"/>
        <w:tabs>
          <w:tab w:val="center" w:pos="7513" w:leader="none"/>
        </w:tabs>
        <w:spacing w:line="0" w:lineRule="atLeast"/>
        <w:ind w:firstLine="0"/>
        <w:rPr>
          <w:szCs w:val="28"/>
        </w:rPr>
      </w:pPr>
      <w:r>
        <w:rPr>
          <w:sz w:val="26"/>
          <w:szCs w:val="26"/>
        </w:rPr>
        <w:t xml:space="preserve">Кондинского района</w:t>
      </w:r>
      <w:r>
        <w:rPr>
          <w:sz w:val="26"/>
          <w:szCs w:val="26"/>
        </w:rPr>
        <w:tab/>
      </w:r>
      <w:r>
        <w:rPr>
          <w:sz w:val="26"/>
          <w:szCs w:val="26"/>
        </w:rPr>
        <w:t xml:space="preserve">    </w:t>
      </w:r>
      <w:r>
        <w:rPr>
          <w:sz w:val="26"/>
          <w:szCs w:val="26"/>
        </w:rPr>
        <w:tab/>
      </w:r>
      <w:r>
        <w:rPr>
          <w:sz w:val="26"/>
          <w:szCs w:val="26"/>
        </w:rPr>
        <w:t xml:space="preserve">Р.В.</w:t>
      </w:r>
      <w:r>
        <w:rPr>
          <w:sz w:val="26"/>
          <w:szCs w:val="26"/>
        </w:rPr>
        <w:t xml:space="preserve"> </w:t>
      </w:r>
      <w:r>
        <w:rPr>
          <w:sz w:val="26"/>
          <w:szCs w:val="26"/>
        </w:rPr>
        <w:t xml:space="preserve">Бринстер</w:t>
      </w:r>
      <w:r>
        <w:rPr>
          <w:szCs w:val="28"/>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6"/>
          <w:szCs w:val="26"/>
        </w:rPr>
      </w:pPr>
      <w:r>
        <w:rPr>
          <w:sz w:val="26"/>
          <w:szCs w:val="26"/>
        </w:rPr>
        <w:t xml:space="preserve">п</w:t>
      </w:r>
      <w:r>
        <w:rPr>
          <w:sz w:val="26"/>
          <w:szCs w:val="26"/>
        </w:rPr>
        <w:t xml:space="preserve">гт. Междуреченский </w:t>
      </w:r>
    </w:p>
    <w:p>
      <w:pPr>
        <w:pStyle w:val="UserStyle_11"/>
        <w:spacing w:line="0" w:lineRule="atLeast"/>
        <w:ind w:firstLine="0"/>
        <w:jc w:val="both"/>
        <w:rPr>
          <w:sz w:val="26"/>
          <w:szCs w:val="26"/>
        </w:rPr>
      </w:pPr>
      <w:r>
        <w:rPr>
          <w:sz w:val="26"/>
          <w:szCs w:val="26"/>
        </w:rPr>
        <w:t xml:space="preserve">18</w:t>
      </w:r>
      <w:r>
        <w:rPr>
          <w:sz w:val="26"/>
          <w:szCs w:val="26"/>
        </w:rPr>
        <w:t xml:space="preserve"> </w:t>
      </w:r>
      <w:r>
        <w:rPr>
          <w:sz w:val="26"/>
          <w:szCs w:val="26"/>
        </w:rPr>
        <w:t xml:space="preserve">ию</w:t>
      </w:r>
      <w:r>
        <w:rPr>
          <w:sz w:val="26"/>
          <w:szCs w:val="26"/>
        </w:rPr>
        <w:t xml:space="preserve">л</w:t>
      </w:r>
      <w:r>
        <w:rPr>
          <w:sz w:val="26"/>
          <w:szCs w:val="26"/>
        </w:rPr>
        <w:t xml:space="preserve">я</w:t>
      </w:r>
      <w:r>
        <w:rPr>
          <w:sz w:val="26"/>
          <w:szCs w:val="26"/>
        </w:rPr>
        <w:t xml:space="preserve"> 202</w:t>
      </w:r>
      <w:r>
        <w:rPr>
          <w:sz w:val="26"/>
          <w:szCs w:val="26"/>
        </w:rPr>
        <w:t xml:space="preserve">3</w:t>
      </w:r>
      <w:r>
        <w:rPr>
          <w:sz w:val="26"/>
          <w:szCs w:val="26"/>
        </w:rPr>
        <w:t xml:space="preserve"> года</w:t>
      </w:r>
    </w:p>
    <w:p>
      <w:pPr>
        <w:pStyle w:val="UserStyle_11"/>
        <w:spacing w:line="0" w:lineRule="atLeast"/>
        <w:ind w:firstLine="0"/>
        <w:jc w:val="both"/>
        <w:rPr>
          <w:sz w:val="26"/>
          <w:szCs w:val="26"/>
        </w:rPr>
      </w:pPr>
      <w:r>
        <w:rPr>
          <w:sz w:val="26"/>
          <w:szCs w:val="26"/>
        </w:rPr>
        <w:t xml:space="preserve">№ </w:t>
      </w:r>
      <w:r>
        <w:rPr>
          <w:sz w:val="26"/>
          <w:szCs w:val="26"/>
        </w:rPr>
        <w:t xml:space="preserve">10</w:t>
      </w:r>
      <w:r>
        <w:rPr>
          <w:sz w:val="26"/>
          <w:szCs w:val="26"/>
        </w:rPr>
        <w:t xml:space="preserve">4</w:t>
      </w:r>
      <w:r>
        <w:rPr>
          <w:sz w:val="26"/>
          <w:szCs w:val="26"/>
        </w:rPr>
        <w:t xml:space="preserve">2</w:t>
      </w:r>
      <w:r>
        <w:rPr>
          <w:sz w:val="26"/>
          <w:szCs w:val="26"/>
        </w:rPr>
      </w:r>
    </w:p>
    <w:p>
      <w:pPr>
        <w:pStyle w:val="UserStyle_11"/>
        <w:spacing w:line="0" w:lineRule="atLeast"/>
        <w:ind w:firstLine="0"/>
        <w:jc w:val="both"/>
        <w:rPr>
          <w:sz w:val="27"/>
          <w:szCs w:val="27"/>
        </w:rPr>
        <w:sectPr>
          <w:headerReference w:type="default" r:id="rId7"/>
          <w:footerReference w:type="even" r:id="rId8"/>
          <w:footerReference w:type="default" r:id="rId9"/>
          <w:type w:val="nextPage"/>
          <w:pgSz w:w="11906" w:h="16838"/>
          <w:pgMar w:top="1135" w:right="849" w:bottom="851" w:left="1588" w:header="283" w:footer="283" w:gutter="0"/>
          <w:cols w:space="720"/>
          <w:docGrid w:linePitch="360"/>
          <w:titlePg/>
        </w:sectPr>
      </w:pPr>
      <w:r>
        <w:rPr>
          <w:sz w:val="27"/>
          <w:szCs w:val="27"/>
        </w:rPr>
      </w:r>
    </w:p>
    <w:p>
      <w:pPr>
        <w:pStyle w:val="UserStyle_11"/>
        <w:tabs>
          <w:tab w:val="center" w:pos="709" w:leader="none"/>
          <w:tab w:val="center" w:pos="6663" w:leader="none"/>
        </w:tabs>
        <w:spacing w:line="0" w:lineRule="atLeast"/>
        <w:ind w:left="4963" w:firstLine="1416"/>
        <w:rPr>
          <w:sz w:val="24"/>
        </w:rPr>
      </w:pPr>
      <w:r>
        <w:rPr>
          <w:sz w:val="24"/>
        </w:rPr>
        <w:t xml:space="preserve">Приложение</w:t>
      </w:r>
      <w:r>
        <w:rPr>
          <w:sz w:val="24"/>
        </w:rPr>
        <w:t xml:space="preserve"> </w:t>
      </w:r>
      <w:r>
        <w:rPr>
          <w:sz w:val="24"/>
        </w:rPr>
        <w:t xml:space="preserve">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w:t>
      </w:r>
      <w:r>
        <w:rPr>
          <w:sz w:val="24"/>
        </w:rPr>
        <w:t xml:space="preserve">18</w:t>
      </w:r>
      <w:r>
        <w:rPr>
          <w:sz w:val="24"/>
        </w:rPr>
        <w:t xml:space="preserve">.</w:t>
      </w:r>
      <w:r>
        <w:rPr>
          <w:sz w:val="24"/>
        </w:rPr>
        <w:t xml:space="preserve">0</w:t>
      </w:r>
      <w:r>
        <w:rPr>
          <w:sz w:val="24"/>
        </w:rPr>
        <w:t xml:space="preserve">7</w:t>
      </w:r>
      <w:r>
        <w:rPr>
          <w:sz w:val="24"/>
        </w:rPr>
        <w:t xml:space="preserve">.2023</w:t>
      </w:r>
      <w:r>
        <w:rPr>
          <w:sz w:val="24"/>
        </w:rPr>
        <w:t xml:space="preserve"> № </w:t>
      </w:r>
      <w:r>
        <w:rPr>
          <w:sz w:val="24"/>
        </w:rPr>
        <w:t xml:space="preserve">10</w:t>
      </w:r>
      <w:r>
        <w:rPr>
          <w:sz w:val="24"/>
        </w:rPr>
        <w:t xml:space="preserve">4</w:t>
      </w:r>
      <w:r>
        <w:rPr>
          <w:sz w:val="24"/>
        </w:rPr>
        <w:t xml:space="preserve">2</w:t>
      </w:r>
      <w:r>
        <w:rPr>
          <w:sz w:val="24"/>
        </w:rPr>
      </w:r>
    </w:p>
    <w:p>
      <w:pPr>
        <w:pStyle w:val="UserStyle_11"/>
        <w:tabs>
          <w:tab w:val="center" w:pos="709" w:leader="none"/>
          <w:tab w:val="center" w:pos="6663" w:leader="none"/>
        </w:tabs>
        <w:spacing w:line="0" w:lineRule="atLeast"/>
        <w:ind w:left="-2691" w:firstLine="2691"/>
        <w:jc w:val="both"/>
        <w:rPr>
          <w:color w:val="000000"/>
          <w:sz w:val="18"/>
          <w:szCs w:val="18"/>
        </w:rPr>
      </w:pPr>
      <w:r>
        <w:rPr>
          <w:color w:val="000000"/>
          <w:sz w:val="18"/>
          <w:szCs w:val="18"/>
        </w:rPr>
      </w:r>
    </w:p>
    <w:p>
      <w:pPr>
        <w:pStyle w:val="Normal"/>
        <w:jc w:val="center"/>
        <w:rPr>
          <w:rFonts w:eastAsia="Calibri"/>
          <w:b/>
          <w:sz w:val="28"/>
          <w:szCs w:val="28"/>
          <w:lang w:eastAsia="en-US"/>
        </w:rPr>
      </w:pPr>
      <w:r>
        <w:rPr>
          <w:rFonts w:eastAsia="Calibri"/>
          <w:b/>
          <w:sz w:val="28"/>
          <w:szCs w:val="28"/>
          <w:lang w:eastAsia="en-US"/>
        </w:rPr>
      </w:r>
    </w:p>
    <w:p>
      <w:pPr>
        <w:pStyle w:val="Normal"/>
        <w:ind w:left="6379"/>
      </w:pPr>
      <w:r>
        <w:t xml:space="preserve">Согласовано решением </w:t>
      </w:r>
    </w:p>
    <w:p>
      <w:pPr>
        <w:pStyle w:val="Normal"/>
        <w:ind w:left="6379"/>
      </w:pPr>
      <w:r>
        <w:t xml:space="preserve">Совета депутатов </w:t>
      </w:r>
      <w:r>
        <w:t xml:space="preserve">городского</w:t>
      </w:r>
      <w:r>
        <w:t xml:space="preserve"> поселения </w:t>
      </w:r>
      <w:r>
        <w:t xml:space="preserve">Кондинское</w:t>
      </w:r>
    </w:p>
    <w:p>
      <w:pPr>
        <w:pStyle w:val="Normal"/>
        <w:spacing w:line="0" w:lineRule="atLeast"/>
        <w:ind w:left="6379"/>
        <w:rPr>
          <w:bCs/>
          <w:color w:val="000000"/>
          <w:sz w:val="26"/>
          <w:szCs w:val="26"/>
        </w:rPr>
      </w:pPr>
      <w:r>
        <w:t xml:space="preserve">от </w:t>
      </w:r>
      <w:r>
        <w:t xml:space="preserve">30.06.2023</w:t>
      </w:r>
      <w:r>
        <w:t xml:space="preserve"> №</w:t>
      </w:r>
      <w:r>
        <w:t xml:space="preserve"> 265</w:t>
      </w:r>
      <w:r>
        <w:rPr>
          <w:bCs/>
          <w:color w:val="000000"/>
          <w:sz w:val="26"/>
          <w:szCs w:val="26"/>
        </w:rPr>
      </w:r>
    </w:p>
    <w:p>
      <w:pPr>
        <w:pStyle w:val="UserStyle_11"/>
        <w:tabs>
          <w:tab w:val="center" w:pos="709" w:leader="none"/>
          <w:tab w:val="center" w:pos="6663" w:leader="none"/>
        </w:tabs>
        <w:spacing w:line="0" w:lineRule="atLeast"/>
        <w:ind w:left="-2691" w:firstLine="2691"/>
        <w:jc w:val="both"/>
        <w:rPr>
          <w:color w:val="000000"/>
          <w:sz w:val="18"/>
          <w:szCs w:val="18"/>
        </w:rPr>
      </w:pPr>
      <w:r>
        <w:rPr>
          <w:color w:val="000000"/>
          <w:sz w:val="18"/>
          <w:szCs w:val="18"/>
        </w:rPr>
      </w:r>
    </w:p>
    <w:p>
      <w:pPr>
        <w:pStyle w:val="Normal"/>
        <w:jc w:val="center"/>
        <w:rPr>
          <w:b/>
          <w:bCs/>
        </w:rPr>
      </w:pPr>
      <w:r>
        <w:rPr>
          <w:b/>
          <w:bCs/>
        </w:rPr>
        <w:t xml:space="preserve">Предложения о разграничении имущества, находящегося в собственности Кондинского района, передаваемого в муниципальную собственность</w:t>
      </w:r>
      <w:r>
        <w:rPr>
          <w:b/>
          <w:bCs/>
        </w:rPr>
      </w:r>
    </w:p>
    <w:p>
      <w:pPr>
        <w:pStyle w:val="Normal"/>
        <w:jc w:val="center"/>
        <w:rPr>
          <w:b/>
          <w:bCs/>
        </w:rPr>
      </w:pPr>
      <w:r>
        <w:rPr>
          <w:b/>
          <w:bCs/>
        </w:rPr>
        <w:t xml:space="preserve">городского</w:t>
      </w:r>
      <w:r>
        <w:rPr>
          <w:b/>
          <w:bCs/>
        </w:rPr>
        <w:t xml:space="preserve"> поселения </w:t>
      </w:r>
      <w:r>
        <w:rPr>
          <w:b/>
          <w:bCs/>
        </w:rPr>
        <w:t xml:space="preserve">Кондинское</w:t>
      </w:r>
    </w:p>
    <w:p>
      <w:pPr>
        <w:pStyle w:val="Normal"/>
        <w:tabs>
          <w:tab w:val="left" w:pos="910" w:leader="none"/>
        </w:tabs>
        <w:jc w:val="center"/>
      </w:pP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845"/>
        <w:gridCol w:w="4362"/>
        <w:gridCol w:w="2674"/>
        <w:gridCol w:w="1690"/>
      </w:tblGrid>
      <w:tr>
        <w:trPr>
          <w:trHeight w:val="187"/>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w:t>
            </w:r>
          </w:p>
        </w:tc>
        <w:tc>
          <w:tcPr>
            <w:tcW w:w="2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Наименование и основные характеристики объекта</w:t>
            </w:r>
          </w:p>
        </w:tc>
        <w:tc>
          <w:tcPr>
            <w:tcW w:w="13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Местонахождение имущества</w:t>
            </w:r>
          </w:p>
        </w:tc>
        <w:tc>
          <w:tcPr>
            <w:tcW w:w="8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Сумма</w:t>
            </w:r>
            <w:r>
              <w:t xml:space="preserve">, руб.</w:t>
            </w:r>
          </w:p>
        </w:tc>
      </w:tr>
      <w:tr>
        <w:trPr>
          <w:trHeight w:val="186"/>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1</w:t>
            </w:r>
          </w:p>
        </w:tc>
        <w:tc>
          <w:tcPr>
            <w:tcW w:w="2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2</w:t>
            </w:r>
          </w:p>
        </w:tc>
        <w:tc>
          <w:tcPr>
            <w:tcW w:w="13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3</w:t>
            </w:r>
          </w:p>
        </w:tc>
        <w:tc>
          <w:tcPr>
            <w:tcW w:w="8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4</w:t>
            </w:r>
          </w:p>
        </w:tc>
      </w:tr>
      <w:tr>
        <w:trPr>
          <w:trHeight w:val="364"/>
        </w:trPr>
        <w:tc>
          <w:tcPr>
            <w:tcW w:w="5000" w:type="pct"/>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1. Имущество, необходимое для осуществления полномочий по решению вопросов местного значения</w:t>
            </w:r>
          </w:p>
        </w:tc>
      </w:tr>
      <w:tr>
        <w:trPr>
          <w:trHeight w:val="60"/>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1.1.</w:t>
            </w:r>
          </w:p>
        </w:tc>
        <w:tc>
          <w:tcPr>
            <w:tcW w:w="4559"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Универсальная площадка (1 комплект), включает в себя:</w:t>
            </w:r>
          </w:p>
        </w:tc>
      </w:tr>
      <w:tr>
        <w:trPr>
          <w:cantSplit/>
          <w:trHeight w:val="464"/>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1.1.1.</w:t>
            </w:r>
          </w:p>
        </w:tc>
        <w:tc>
          <w:tcPr>
            <w:tcW w:w="2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Комплект хоккейных односторонних бортов, </w:t>
            </w:r>
            <w:r>
              <w:t xml:space="preserve">1 </w:t>
            </w:r>
            <w:r>
              <w:t xml:space="preserve">шт.</w:t>
            </w:r>
          </w:p>
        </w:tc>
        <w:tc>
          <w:tcPr>
            <w:tcW w:w="1397" w:type="pct"/>
            <w:vMerge w:val="restart"/>
            <w:tcBorders>
              <w:top w:val="single" w:color="000000" w:sz="4" w:space="0"/>
              <w:left w:val="single" w:color="000000" w:sz="4" w:space="0"/>
              <w:right w:val="single" w:color="000000" w:sz="4" w:space="0"/>
            </w:tcBorders>
            <w:textDirection w:val="lrTb"/>
            <w:vAlign w:val="top"/>
          </w:tcPr>
          <w:p>
            <w:pPr>
              <w:pStyle w:val="Normal"/>
              <w:contextualSpacing/>
              <w:jc w:val="center"/>
            </w:pPr>
            <w:r>
              <w:t xml:space="preserve">пгт.Кондинское</w:t>
            </w:r>
            <w:r>
              <w:t xml:space="preserve"> </w:t>
            </w:r>
            <w:r>
              <w:t xml:space="preserve">Кондинский район,</w:t>
            </w:r>
            <w:r>
              <w:t xml:space="preserve"> </w:t>
            </w:r>
            <w:r>
              <w:t xml:space="preserve">Ханты - Мансийск</w:t>
            </w:r>
            <w:r>
              <w:t xml:space="preserve">ий</w:t>
            </w:r>
            <w:r>
              <w:t xml:space="preserve"> автономн</w:t>
            </w:r>
            <w:r>
              <w:t xml:space="preserve">ый</w:t>
            </w:r>
            <w:r>
              <w:t xml:space="preserve"> округ – Югр</w:t>
            </w:r>
            <w:r>
              <w:t xml:space="preserve">а</w:t>
            </w:r>
          </w:p>
        </w:tc>
        <w:tc>
          <w:tcPr>
            <w:tcW w:w="8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1 654 998,33</w:t>
            </w:r>
          </w:p>
        </w:tc>
      </w:tr>
      <w:tr>
        <w:trPr>
          <w:cantSplit/>
          <w:trHeight w:val="464"/>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1.1.2.</w:t>
            </w:r>
          </w:p>
        </w:tc>
        <w:tc>
          <w:tcPr>
            <w:tcW w:w="2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Покрытие противоскользящее, </w:t>
            </w:r>
            <w:r>
              <w:t xml:space="preserve">880 </w:t>
            </w:r>
            <w:r>
              <w:t xml:space="preserve">пог.м.</w:t>
            </w:r>
          </w:p>
        </w:tc>
        <w:tc>
          <w:tcPr>
            <w:tcW w:w="1397" w:type="pct"/>
            <w:vMerge w:val="continue"/>
            <w:tcBorders>
              <w:left w:val="single" w:color="000000" w:sz="4" w:space="0"/>
              <w:right w:val="single" w:color="000000" w:sz="4" w:space="0"/>
            </w:tcBorders>
            <w:textDirection w:val="lrTb"/>
            <w:vAlign w:val="top"/>
          </w:tcPr>
          <w:p>
            <w:pPr>
              <w:pStyle w:val="Normal"/>
              <w:contextualSpacing/>
              <w:jc w:val="center"/>
            </w:pPr>
          </w:p>
        </w:tc>
        <w:tc>
          <w:tcPr>
            <w:tcW w:w="8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3 708 320,00</w:t>
            </w:r>
          </w:p>
        </w:tc>
      </w:tr>
      <w:tr>
        <w:trPr>
          <w:cantSplit/>
          <w:trHeight w:val="60"/>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1.1.3.</w:t>
            </w:r>
          </w:p>
        </w:tc>
        <w:tc>
          <w:tcPr>
            <w:tcW w:w="2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Стойка баскетбольная игровая, </w:t>
            </w:r>
            <w:r>
              <w:t xml:space="preserve">4 </w:t>
            </w:r>
            <w:r>
              <w:t xml:space="preserve">шт.</w:t>
            </w:r>
          </w:p>
        </w:tc>
        <w:tc>
          <w:tcPr>
            <w:tcW w:w="1397" w:type="pct"/>
            <w:vMerge w:val="continue"/>
            <w:tcBorders>
              <w:left w:val="single" w:color="000000" w:sz="4" w:space="0"/>
              <w:right w:val="single" w:color="000000" w:sz="4" w:space="0"/>
            </w:tcBorders>
            <w:textDirection w:val="lrTb"/>
            <w:vAlign w:val="top"/>
          </w:tcPr>
          <w:p>
            <w:pPr>
              <w:pStyle w:val="Normal"/>
              <w:contextualSpacing/>
              <w:jc w:val="center"/>
            </w:pPr>
          </w:p>
        </w:tc>
        <w:tc>
          <w:tcPr>
            <w:tcW w:w="8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120 339,80</w:t>
            </w:r>
          </w:p>
        </w:tc>
      </w:tr>
      <w:tr>
        <w:trPr>
          <w:cantSplit/>
          <w:trHeight w:val="464"/>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1.1.4.</w:t>
            </w:r>
          </w:p>
        </w:tc>
        <w:tc>
          <w:tcPr>
            <w:tcW w:w="2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Оборудование спортивное уличное (ворота хоккейные), </w:t>
            </w:r>
            <w:r>
              <w:t xml:space="preserve">2 </w:t>
            </w:r>
            <w:r>
              <w:t xml:space="preserve">шт.</w:t>
            </w:r>
          </w:p>
        </w:tc>
        <w:tc>
          <w:tcPr>
            <w:tcW w:w="1397" w:type="pct"/>
            <w:vMerge w:val="continue"/>
            <w:tcBorders>
              <w:left w:val="single" w:color="000000" w:sz="4" w:space="0"/>
              <w:bottom w:val="single" w:color="000000" w:sz="4" w:space="0"/>
              <w:right w:val="single" w:color="000000" w:sz="4" w:space="0"/>
            </w:tcBorders>
            <w:textDirection w:val="lrTb"/>
            <w:vAlign w:val="top"/>
          </w:tcPr>
          <w:p>
            <w:pPr>
              <w:pStyle w:val="Normal"/>
              <w:contextualSpacing/>
              <w:jc w:val="center"/>
            </w:pPr>
          </w:p>
        </w:tc>
        <w:tc>
          <w:tcPr>
            <w:tcW w:w="8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112 498,76</w:t>
            </w:r>
          </w:p>
        </w:tc>
      </w:tr>
      <w:tr>
        <w:trPr/>
        <w:tc>
          <w:tcPr>
            <w:tcW w:w="44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p>
        </w:tc>
        <w:tc>
          <w:tcPr>
            <w:tcW w:w="227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Всего:</w:t>
            </w:r>
          </w:p>
        </w:tc>
        <w:tc>
          <w:tcPr>
            <w:tcW w:w="1397"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p>
        </w:tc>
        <w:tc>
          <w:tcPr>
            <w:tcW w:w="882"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5 596 156,89</w:t>
            </w:r>
          </w:p>
        </w:tc>
      </w:tr>
    </w:tbl>
    <w:sectPr>
      <w:type w:val="next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_Timer">
    <w:panose1 w:val="02000000000000000000"/>
  </w:font>
  <w:font w:name="Courier New">
    <w:panose1 w:val="02070309020205020404"/>
  </w:font>
  <w:font w:name="Verdana">
    <w:panose1 w:val="020B0604030504040204"/>
  </w:font>
  <w:font w:name="Lucida Sans Unicode">
    <w:panose1 w:val="020B0602030504020204"/>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space"/>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6">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7">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8">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2">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3">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7">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8">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9">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1"/>
      <w:numFmt w:val="decimal"/>
      <w:suff w:val="tab"/>
      <w:lvlText w:val="%1."/>
      <w:lvlJc w:val="left"/>
      <w:pPr>
        <w:pStyle w:val="Normal"/>
        <w:ind w:left="360" w:hanging="360"/>
      </w:pPr>
      <w:rPr>
        <w:b w:val="0"/>
        <w:sz w:val="28"/>
      </w:rPr>
    </w:lvl>
    <w:lvl w:ilvl="1">
      <w:start w:val="1"/>
      <w:numFmt w:val="lowerLetter"/>
      <w:suff w:val="tab"/>
      <w:lvlText w:val="%2."/>
      <w:lvlJc w:val="left"/>
      <w:pPr>
        <w:pStyle w:val="Normal"/>
        <w:ind w:left="1140" w:hanging="360"/>
      </w:pPr>
    </w:lvl>
    <w:lvl w:ilvl="2">
      <w:start w:val="1"/>
      <w:numFmt w:val="lowerRoman"/>
      <w:suff w:val="tab"/>
      <w:lvlText w:val="%3."/>
      <w:lvlJc w:val="right"/>
      <w:pPr>
        <w:pStyle w:val="Normal"/>
        <w:ind w:left="1860" w:hanging="180"/>
      </w:pPr>
    </w:lvl>
    <w:lvl w:ilvl="3">
      <w:start w:val="1"/>
      <w:numFmt w:val="decimal"/>
      <w:suff w:val="tab"/>
      <w:lvlText w:val="%4."/>
      <w:lvlJc w:val="left"/>
      <w:pPr>
        <w:pStyle w:val="Normal"/>
        <w:ind w:left="2580" w:hanging="360"/>
      </w:pPr>
    </w:lvl>
    <w:lvl w:ilvl="4">
      <w:start w:val="1"/>
      <w:numFmt w:val="lowerLetter"/>
      <w:suff w:val="tab"/>
      <w:lvlText w:val="%5."/>
      <w:lvlJc w:val="left"/>
      <w:pPr>
        <w:pStyle w:val="Normal"/>
        <w:ind w:left="3300" w:hanging="360"/>
      </w:pPr>
    </w:lvl>
    <w:lvl w:ilvl="5">
      <w:start w:val="1"/>
      <w:numFmt w:val="lowerRoman"/>
      <w:suff w:val="tab"/>
      <w:lvlText w:val="%6."/>
      <w:lvlJc w:val="right"/>
      <w:pPr>
        <w:pStyle w:val="Normal"/>
        <w:ind w:left="4020" w:hanging="180"/>
      </w:pPr>
    </w:lvl>
    <w:lvl w:ilvl="6">
      <w:start w:val="1"/>
      <w:numFmt w:val="decimal"/>
      <w:suff w:val="tab"/>
      <w:lvlText w:val="%7."/>
      <w:lvlJc w:val="left"/>
      <w:pPr>
        <w:pStyle w:val="Normal"/>
        <w:ind w:left="4740" w:hanging="360"/>
      </w:pPr>
    </w:lvl>
    <w:lvl w:ilvl="7">
      <w:start w:val="1"/>
      <w:numFmt w:val="lowerLetter"/>
      <w:suff w:val="tab"/>
      <w:lvlText w:val="%8."/>
      <w:lvlJc w:val="left"/>
      <w:pPr>
        <w:pStyle w:val="Normal"/>
        <w:ind w:left="5460" w:hanging="360"/>
      </w:pPr>
    </w:lvl>
    <w:lvl w:ilvl="8">
      <w:start w:val="1"/>
      <w:numFmt w:val="lowerRoman"/>
      <w:suff w:val="tab"/>
      <w:lvlText w:val="%9."/>
      <w:lvlJc w:val="right"/>
      <w:pPr>
        <w:pStyle w:val="Normal"/>
        <w:ind w:left="6180" w:hanging="180"/>
      </w:pPr>
    </w:lvl>
  </w:abstractNum>
  <w:abstractNum w:abstractNumId="22">
    <w:multiLevelType w:val="hybridMultilevel"/>
    <w:lvl w:ilvl="0">
      <w:start w:val="1"/>
      <w:numFmt w:val="decimal"/>
      <w:suff w:val="space"/>
      <w:lvlText w:val="%1."/>
      <w:lvlJc w:val="left"/>
      <w:pPr>
        <w:pStyle w:val="Normal"/>
        <w:ind w:left="360" w:hanging="360"/>
      </w:pPr>
      <w:rPr>
        <w:b w:val="0"/>
        <w:i w:val="0"/>
        <w:sz w:val="24"/>
        <w:szCs w:val="24"/>
      </w:rPr>
    </w:lvl>
    <w:lvl w:ilvl="1">
      <w:start w:val="1"/>
      <w:numFmt w:val="lowerLetter"/>
      <w:suff w:val="tab"/>
      <w:lvlText w:val="%2."/>
      <w:lvlJc w:val="left"/>
      <w:pPr>
        <w:pStyle w:val="Normal"/>
        <w:ind w:left="2856" w:hanging="360"/>
      </w:pPr>
    </w:lvl>
    <w:lvl w:ilvl="2">
      <w:start w:val="1"/>
      <w:numFmt w:val="lowerRoman"/>
      <w:suff w:val="tab"/>
      <w:lvlText w:val="%3."/>
      <w:lvlJc w:val="right"/>
      <w:pPr>
        <w:pStyle w:val="Normal"/>
        <w:ind w:left="3576" w:hanging="180"/>
      </w:pPr>
    </w:lvl>
    <w:lvl w:ilvl="3">
      <w:start w:val="1"/>
      <w:numFmt w:val="decimal"/>
      <w:suff w:val="tab"/>
      <w:lvlText w:val="%4."/>
      <w:lvlJc w:val="left"/>
      <w:pPr>
        <w:pStyle w:val="Normal"/>
        <w:ind w:left="4296" w:hanging="360"/>
      </w:pPr>
    </w:lvl>
    <w:lvl w:ilvl="4">
      <w:start w:val="1"/>
      <w:numFmt w:val="lowerLetter"/>
      <w:suff w:val="tab"/>
      <w:lvlText w:val="%5."/>
      <w:lvlJc w:val="left"/>
      <w:pPr>
        <w:pStyle w:val="Normal"/>
        <w:ind w:left="5016" w:hanging="360"/>
      </w:pPr>
    </w:lvl>
    <w:lvl w:ilvl="5">
      <w:start w:val="1"/>
      <w:numFmt w:val="lowerRoman"/>
      <w:suff w:val="tab"/>
      <w:lvlText w:val="%6."/>
      <w:lvlJc w:val="right"/>
      <w:pPr>
        <w:pStyle w:val="Normal"/>
        <w:ind w:left="5736" w:hanging="180"/>
      </w:pPr>
    </w:lvl>
    <w:lvl w:ilvl="6">
      <w:start w:val="1"/>
      <w:numFmt w:val="decimal"/>
      <w:suff w:val="tab"/>
      <w:lvlText w:val="%7."/>
      <w:lvlJc w:val="left"/>
      <w:pPr>
        <w:pStyle w:val="Normal"/>
        <w:ind w:left="6456" w:hanging="360"/>
      </w:pPr>
    </w:lvl>
    <w:lvl w:ilvl="7">
      <w:start w:val="1"/>
      <w:numFmt w:val="lowerLetter"/>
      <w:suff w:val="tab"/>
      <w:lvlText w:val="%8."/>
      <w:lvlJc w:val="left"/>
      <w:pPr>
        <w:pStyle w:val="Normal"/>
        <w:ind w:left="7176" w:hanging="360"/>
      </w:pPr>
    </w:lvl>
    <w:lvl w:ilvl="8">
      <w:start w:val="1"/>
      <w:numFmt w:val="lowerRoman"/>
      <w:suff w:val="tab"/>
      <w:lvlText w:val="%9."/>
      <w:lvlJc w:val="right"/>
      <w:pPr>
        <w:pStyle w:val="Normal"/>
        <w:ind w:left="7896" w:hanging="180"/>
      </w:pPr>
    </w:lvl>
  </w:abstractNum>
  <w:abstractNum w:abstractNumId="2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4">
    <w:multiLevelType w:val="hybridMultilevel"/>
    <w:lvl w:ilvl="0">
      <w:start w:val="1"/>
      <w:numFmt w:val="decimal"/>
      <w:suff w:val="space"/>
      <w:lvlText w:val="%1)"/>
      <w:lvlJc w:val="left"/>
      <w:pPr>
        <w:pStyle w:val="Normal"/>
        <w:ind w:left="720" w:hanging="360"/>
      </w:pPr>
      <w:rPr>
        <w:i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5">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6">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7">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8">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9">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1">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2">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3">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3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5">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6">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37">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38">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9"/>
  </w:num>
  <w:num w:numId="10">
    <w:abstractNumId w:val="6"/>
  </w:num>
  <w:num w:numId="11">
    <w:abstractNumId w:val="15"/>
  </w:num>
  <w:num w:numId="12">
    <w:abstractNumId w:val="33"/>
  </w:num>
  <w:num w:numId="13">
    <w:abstractNumId w:val="10"/>
  </w:num>
  <w:num w:numId="14">
    <w:abstractNumId w:val="4"/>
  </w:num>
  <w:num w:numId="15">
    <w:abstractNumId w:val="16"/>
  </w:num>
  <w:num w:numId="16">
    <w:abstractNumId w:val="17"/>
  </w:num>
  <w:num w:numId="17">
    <w:abstractNumId w:val="38"/>
  </w:num>
  <w:num w:numId="18">
    <w:abstractNumId w:val="2"/>
  </w:num>
  <w:num w:numId="19">
    <w:abstractNumId w:val="28"/>
  </w:num>
  <w:num w:numId="20">
    <w:abstractNumId w:val="30"/>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11"/>
  </w:num>
  <w:num w:numId="27">
    <w:abstractNumId w:val="32"/>
  </w:num>
  <w:num w:numId="28">
    <w:abstractNumId w:val="32"/>
  </w:num>
  <w:num w:numId="29">
    <w:abstractNumId w:val="9"/>
  </w:num>
  <w:num w:numId="30">
    <w:abstractNumId w:val="8"/>
  </w:num>
  <w:num w:numId="31">
    <w:abstractNumId w:val="23"/>
  </w:num>
  <w:num w:numId="32">
    <w:abstractNumId w:val="37"/>
  </w:num>
  <w:num w:numId="33">
    <w:abstractNumId w:val="26"/>
  </w:num>
  <w:num w:numId="34">
    <w:abstractNumId w:val="2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
  </w:num>
  <w:num w:numId="40">
    <w:abstractNumId w:val="18"/>
  </w:num>
  <w:num w:numId="41">
    <w:abstractNumId w:val="20"/>
  </w:num>
  <w:num w:numId="42">
    <w:abstractNumId w:val="24"/>
  </w:num>
  <w:num w:numId="43">
    <w:abstractNumId w:val="25"/>
  </w:num>
  <w:num w:numId="44">
    <w:abstractNumId w:val="22"/>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paragraph" w:styleId="Heading2">
    <w:name w:val="Заголовок 2"/>
    <w:basedOn w:val="Normal"/>
    <w:next w:val="Normal"/>
    <w:link w:val="UserStyle_1"/>
    <w:uiPriority w:val="9"/>
    <w:unhideWhenUsed/>
    <w:qFormat/>
    <w:pPr>
      <w:keepNext/>
      <w:keepLines/>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w:basedOn w:val="Normal"/>
    <w:next w:val="Normal"/>
    <w:link w:val="UserStyle_2"/>
    <w:uiPriority w:val="9"/>
    <w:qFormat/>
    <w:pPr>
      <w:keepNext/>
      <w:spacing w:before="240" w:after="60"/>
      <w:outlineLvl w:val="2"/>
    </w:pPr>
    <w:rPr>
      <w:rFonts w:ascii="Cambria" w:hAnsi="Cambria"/>
      <w:b/>
      <w:bCs/>
      <w:sz w:val="26"/>
      <w:szCs w:val="26"/>
    </w:rPr>
  </w:style>
  <w:style w:type="paragraph" w:styleId="Heading5">
    <w:name w:val="Заголовок 5"/>
    <w:basedOn w:val="Normal"/>
    <w:next w:val="Normal"/>
    <w:link w:val="UserStyle_3"/>
    <w:uiPriority w:val="9"/>
    <w:semiHidden/>
    <w:unhideWhenUsed/>
    <w:qFormat/>
    <w:pPr>
      <w:spacing w:before="240" w:after="60"/>
      <w:outlineLvl w:val="4"/>
    </w:pPr>
    <w:rPr>
      <w:rFonts w:ascii="Calibri" w:hAnsi="Calibri"/>
      <w:b/>
      <w:bCs/>
      <w:i/>
      <w:iCs/>
      <w:sz w:val="26"/>
      <w:szCs w:val="26"/>
    </w:rPr>
  </w:style>
  <w:style w:type="paragraph" w:styleId="Heading9">
    <w:name w:val="Заголовок 9"/>
    <w:basedOn w:val="Normal"/>
    <w:next w:val="Normal"/>
    <w:link w:val="UserStyle_4"/>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5"/>
    <w:uiPriority w:val="99"/>
    <w:rPr>
      <w:rFonts w:ascii="Tahoma" w:hAnsi="Tahoma"/>
      <w:sz w:val="16"/>
      <w:szCs w:val="16"/>
      <w:lang w:val="en-US" w:eastAsia="en-US"/>
    </w:rPr>
  </w:style>
  <w:style w:type="character" w:styleId="UserStyle_5">
    <w:name w:val="Текст выноски Знак"/>
    <w:next w:val="UserStyle_5"/>
    <w:link w:val="Acetate"/>
    <w:uiPriority w:val="99"/>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next w:val="HtmlNormal"/>
    <w:link w:val="UserStyle_6"/>
    <w:uiPriority w:val="99"/>
    <w:unhideWhenUsed/>
    <w:qFormat/>
    <w:pPr>
      <w:widowControl w:val="off"/>
      <w:ind w:left="720"/>
      <w:contextualSpacing/>
    </w:pPr>
    <w:rPr>
      <w:rFonts w:eastAsia="Lucida Sans Unicode"/>
      <w:lang w:val="en-US" w:eastAsia="en-US"/>
    </w:rPr>
  </w:style>
  <w:style w:type="character" w:styleId="UserStyle_6">
    <w:name w:val="Обычный (веб) Знак"/>
    <w:next w:val="UserStyle_6"/>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7">
    <w:name w:val="ConsTitle"/>
    <w:next w:val="UserStyle_7"/>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next w:val="UserStyle_8"/>
    <w:link w:val="Header"/>
    <w:rPr>
      <w:sz w:val="24"/>
      <w:szCs w:val="24"/>
    </w:rPr>
  </w:style>
  <w:style w:type="paragraph" w:styleId="Footer">
    <w:name w:val="Нижний колонтитул"/>
    <w:basedOn w:val="Normal"/>
    <w:next w:val="Footer"/>
    <w:link w:val="UserStyle_9"/>
    <w:uiPriority w:val="99"/>
    <w:pPr>
      <w:tabs>
        <w:tab w:val="center" w:pos="4677" w:leader="none"/>
        <w:tab w:val="right" w:pos="9355" w:leader="none"/>
      </w:tabs>
    </w:pPr>
  </w:style>
  <w:style w:type="character" w:styleId="UserStyle_9">
    <w:name w:val="Нижний колонтитул Знак"/>
    <w:next w:val="UserStyle_9"/>
    <w:link w:val="Footer"/>
    <w:uiPriority w:val="99"/>
    <w:rPr>
      <w:sz w:val="24"/>
      <w:szCs w:val="24"/>
    </w:rPr>
  </w:style>
  <w:style w:type="paragraph" w:styleId="UserStyle_10">
    <w:name w:val="Статья"/>
    <w:basedOn w:val="Normal"/>
    <w:next w:val="UserStyle_10"/>
    <w:link w:val="Normal"/>
    <w:pPr>
      <w:spacing w:before="400" w:line="360" w:lineRule="auto"/>
      <w:ind w:left="708"/>
    </w:pPr>
    <w:rPr>
      <w:b/>
      <w:sz w:val="28"/>
    </w:r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UserStyle_12">
    <w:name w:val="Основной текст_"/>
    <w:next w:val="UserStyle_12"/>
    <w:link w:val="UserStyle_13"/>
    <w:locked/>
    <w:rPr>
      <w:sz w:val="25"/>
      <w:shd w:val="clear" w:color="auto" w:fill="ffffff"/>
    </w:rPr>
  </w:style>
  <w:style w:type="paragraph" w:styleId="UserStyle_13">
    <w:name w:val="Основной текст1"/>
    <w:basedOn w:val="Normal"/>
    <w:next w:val="UserStyle_13"/>
    <w:link w:val="UserStyle_12"/>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4"/>
    <w:uiPriority w:val="99"/>
    <w:unhideWhenUsed/>
    <w:pPr>
      <w:spacing w:after="120" w:line="276" w:lineRule="auto"/>
    </w:pPr>
    <w:rPr>
      <w:rFonts w:ascii="Calibri" w:hAnsi="Calibri"/>
      <w:sz w:val="16"/>
      <w:szCs w:val="16"/>
      <w:lang w:eastAsia="en-US"/>
    </w:rPr>
  </w:style>
  <w:style w:type="character" w:styleId="UserStyle_14">
    <w:name w:val="Основной текст 3 Знак"/>
    <w:next w:val="UserStyle_14"/>
    <w:link w:val="BodyText3"/>
    <w:uiPriority w:val="99"/>
    <w:rPr>
      <w:rFonts w:ascii="Calibri" w:hAnsi="Calibri"/>
      <w:sz w:val="16"/>
      <w:szCs w:val="16"/>
      <w:lang w:eastAsia="en-US"/>
    </w:rPr>
  </w:style>
  <w:style w:type="paragraph" w:styleId="Title">
    <w:name w:val="Название"/>
    <w:basedOn w:val="Normal"/>
    <w:next w:val="Title"/>
    <w:link w:val="UserStyle_15"/>
    <w:qFormat/>
    <w:pPr>
      <w:jc w:val="center"/>
    </w:pPr>
    <w:rPr>
      <w:b/>
      <w:bCs/>
      <w:sz w:val="28"/>
    </w:rPr>
  </w:style>
  <w:style w:type="character" w:styleId="UserStyle_15">
    <w:name w:val="Название Знак"/>
    <w:next w:val="UserStyle_15"/>
    <w:link w:val="Title"/>
    <w:rPr>
      <w:b/>
      <w:bCs/>
      <w:sz w:val="28"/>
      <w:szCs w:val="24"/>
    </w:rPr>
  </w:style>
  <w:style w:type="table" w:styleId="TableGrid">
    <w:name w:val="Сетка таблицы"/>
    <w:basedOn w:val="TableNormal"/>
    <w:next w:val="TableGrid"/>
    <w:link w:val="Normal"/>
    <w:uiPriority w:val="59"/>
  </w:style>
  <w:style w:type="paragraph" w:styleId="UserStyle_16">
    <w:name w:val="List Paragraph"/>
    <w:basedOn w:val="Normal"/>
    <w:next w:val="UserStyle_16"/>
    <w:link w:val="Normal"/>
    <w:pPr>
      <w:spacing w:after="200" w:line="276" w:lineRule="auto"/>
      <w:ind w:left="720"/>
      <w:contextualSpacing/>
    </w:pPr>
    <w:rPr>
      <w:rFonts w:ascii="Calibri" w:hAnsi="Calibri" w:eastAsia="Calibri"/>
      <w:sz w:val="22"/>
      <w:szCs w:val="22"/>
    </w:rPr>
  </w:style>
  <w:style w:type="paragraph" w:styleId="UserStyle_17">
    <w:name w:val="ConsNormal"/>
    <w:next w:val="UserStyle_17"/>
    <w:link w:val="Normal"/>
    <w:pPr>
      <w:ind w:right="19772" w:firstLine="720"/>
    </w:pPr>
    <w:rPr>
      <w:rFonts w:ascii="Arial" w:hAnsi="Arial" w:eastAsia="Calibri" w:cs="Arial"/>
      <w:lang w:val="ru-RU" w:eastAsia="ru-RU" w:bidi="ar-SA"/>
    </w:rPr>
  </w:style>
  <w:style w:type="paragraph" w:styleId="UserStyle_18">
    <w:name w:val="ConsPlusNormal"/>
    <w:next w:val="UserStyle_18"/>
    <w:link w:val="Normal"/>
    <w:pPr>
      <w:widowControl w:val="off"/>
      <w:ind w:firstLine="720"/>
    </w:pPr>
    <w:rPr>
      <w:rFonts w:ascii="Arial" w:hAnsi="Arial" w:cs="Arial"/>
      <w:lang w:val="ru-RU" w:eastAsia="ru-RU" w:bidi="ar-SA"/>
    </w:rPr>
  </w:style>
  <w:style w:type="paragraph" w:styleId="UserStyle_19">
    <w:name w:val="ConsPlusTitle"/>
    <w:next w:val="UserStyle_19"/>
    <w:link w:val="Normal"/>
    <w:pPr>
      <w:widowControl w:val="off"/>
    </w:pPr>
    <w:rPr>
      <w:rFonts w:ascii="Calibri" w:hAnsi="Calibri" w:cs="Calibri"/>
      <w:b/>
      <w:sz w:val="22"/>
      <w:lang w:val="ru-RU" w:eastAsia="ru-RU" w:bidi="ar-SA"/>
    </w:rPr>
  </w:style>
  <w:style w:type="paragraph" w:styleId="UserStyle_20">
    <w:name w:val="ConsPlusNonformat"/>
    <w:next w:val="UserStyle_20"/>
    <w:link w:val="Normal"/>
    <w:rPr>
      <w:rFonts w:ascii="Courier New" w:hAnsi="Courier New" w:cs="Courier New"/>
      <w:lang w:val="ru-RU" w:eastAsia="ru-RU" w:bidi="ar-SA"/>
    </w:rPr>
  </w:style>
  <w:style w:type="paragraph" w:styleId="UserStyle_21">
    <w:name w:val="ConsPlusCell"/>
    <w:next w:val="UserStyle_21"/>
    <w:link w:val="Normal"/>
    <w:rPr>
      <w:rFonts w:ascii="Arial" w:hAnsi="Arial" w:cs="Arial"/>
      <w:lang w:val="ru-RU" w:eastAsia="ru-RU" w:bidi="ar-SA"/>
    </w:rPr>
  </w:style>
  <w:style w:type="paragraph" w:styleId="HtmlPre">
    <w:name w:val="Стандартный HTML"/>
    <w:basedOn w:val="Normal"/>
    <w:next w:val="HtmlPre"/>
    <w:link w:val="UserStyle_2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2">
    <w:name w:val="Стандартный HTML Знак"/>
    <w:next w:val="UserStyle_22"/>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23"/>
    <w:rPr>
      <w:sz w:val="20"/>
      <w:szCs w:val="20"/>
    </w:rPr>
  </w:style>
  <w:style w:type="character" w:styleId="UserStyle_23">
    <w:name w:val="Текст сноски Знак"/>
    <w:basedOn w:val="NormalCharacter"/>
    <w:next w:val="UserStyle_23"/>
    <w:link w:val="FootnoteText"/>
  </w:style>
  <w:style w:type="character" w:styleId="FootnoteReference">
    <w:name w:val="Знак сноски"/>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4"/>
    <w:rPr>
      <w:sz w:val="20"/>
      <w:szCs w:val="20"/>
    </w:rPr>
  </w:style>
  <w:style w:type="character" w:styleId="UserStyle_24">
    <w:name w:val="Текст примечания Знак"/>
    <w:basedOn w:val="NormalCharacter"/>
    <w:next w:val="UserStyle_24"/>
    <w:link w:val="AnnotationText"/>
  </w:style>
  <w:style w:type="paragraph" w:styleId="AnnotationSubject">
    <w:name w:val="Тема примечания"/>
    <w:basedOn w:val="AnnotationText"/>
    <w:next w:val="AnnotationText"/>
    <w:link w:val="UserStyle_25"/>
    <w:rPr>
      <w:b/>
      <w:bCs/>
    </w:rPr>
  </w:style>
  <w:style w:type="character" w:styleId="UserStyle_25">
    <w:name w:val="Тема примечания Знак"/>
    <w:next w:val="UserStyle_25"/>
    <w:link w:val="AnnotationSubject"/>
    <w:rPr>
      <w:b/>
      <w:bCs/>
    </w:rPr>
  </w:style>
  <w:style w:type="paragraph" w:styleId="User">
    <w:name w:val="Без интервала"/>
    <w:next w:val="User"/>
    <w:link w:val="UserStyle_26"/>
    <w:uiPriority w:val="1"/>
    <w:qFormat/>
    <w:rPr>
      <w:rFonts w:ascii="Calibri" w:hAnsi="Calibri" w:eastAsia="Calibri"/>
      <w:sz w:val="22"/>
      <w:szCs w:val="22"/>
      <w:lang w:val="ru-RU" w:eastAsia="en-US" w:bidi="ar-SA"/>
    </w:rPr>
  </w:style>
  <w:style w:type="paragraph" w:styleId="179">
    <w:name w:val="Абзац списка"/>
    <w:basedOn w:val="Normal"/>
    <w:next w:val="179"/>
    <w:link w:val="UserStyle_27"/>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8">
    <w:name w:val="Основной шрифт абзаца1"/>
    <w:next w:val="UserStyle_28"/>
    <w:link w:val="Normal"/>
  </w:style>
  <w:style w:type="paragraph" w:styleId="UserStyle_29">
    <w:name w:val="ConsPlusDocList"/>
    <w:next w:val="Normal"/>
    <w:link w:val="Normal"/>
    <w:pPr>
      <w:spacing w:line="100" w:lineRule="atLeast"/>
    </w:pPr>
    <w:rPr>
      <w:rFonts w:ascii="Courier New" w:hAnsi="Courier New" w:cs="Courier New"/>
      <w:lang w:val="ru-RU" w:eastAsia="ar-SA" w:bidi="ar-SA"/>
    </w:rPr>
  </w:style>
  <w:style w:type="paragraph" w:styleId="UserStyle_30">
    <w:name w:val="Standard"/>
    <w:next w:val="UserStyle_30"/>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31">
    <w:name w:val="a"/>
    <w:basedOn w:val="Normal"/>
    <w:next w:val="UserStyle_31"/>
    <w:link w:val="Normal"/>
    <w:pPr>
      <w:spacing w:before="100" w:beforeAutospacing="1" w:after="100" w:afterAutospacing="1"/>
    </w:pPr>
  </w:style>
  <w:style w:type="paragraph" w:styleId="UserStyle_32">
    <w:name w:val="Абзац списка2"/>
    <w:basedOn w:val="Normal"/>
    <w:next w:val="UserStyle_32"/>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3">
    <w:name w:val="xl63"/>
    <w:basedOn w:val="Normal"/>
    <w:next w:val="UserStyle_33"/>
    <w:link w:val="Normal"/>
    <w:pPr>
      <w:spacing w:before="100" w:beforeAutospacing="1" w:after="100" w:afterAutospacing="1"/>
    </w:pPr>
  </w:style>
  <w:style w:type="paragraph" w:styleId="UserStyle_34">
    <w:name w:val="xl64"/>
    <w:basedOn w:val="Normal"/>
    <w:next w:val="UserStyle_34"/>
    <w:link w:val="Normal"/>
    <w:pPr>
      <w:spacing w:before="100" w:beforeAutospacing="1" w:after="100" w:afterAutospacing="1"/>
      <w:jc w:val="center"/>
    </w:pPr>
  </w:style>
  <w:style w:type="paragraph" w:styleId="UserStyle_35">
    <w:name w:val="xl65"/>
    <w:basedOn w:val="Normal"/>
    <w:next w:val="UserStyle_35"/>
    <w:link w:val="Normal"/>
    <w:pPr>
      <w:spacing w:before="100" w:beforeAutospacing="1" w:after="100" w:afterAutospacing="1"/>
    </w:pPr>
  </w:style>
  <w:style w:type="paragraph" w:styleId="UserStyle_36">
    <w:name w:val="xl66"/>
    <w:basedOn w:val="Normal"/>
    <w:next w:val="UserStyle_36"/>
    <w:link w:val="Normal"/>
    <w:pPr>
      <w:spacing w:before="100" w:beforeAutospacing="1" w:after="100" w:afterAutospacing="1"/>
    </w:pPr>
    <w:rPr>
      <w:sz w:val="16"/>
      <w:szCs w:val="16"/>
    </w:rPr>
  </w:style>
  <w:style w:type="paragraph" w:styleId="UserStyle_37">
    <w:name w:val="xl67"/>
    <w:basedOn w:val="Normal"/>
    <w:next w:val="UserStyle_37"/>
    <w:link w:val="Normal"/>
    <w:pPr>
      <w:spacing w:before="100" w:beforeAutospacing="1" w:after="100" w:afterAutospacing="1"/>
      <w:jc w:val="right"/>
    </w:pPr>
    <w:rPr>
      <w:sz w:val="16"/>
      <w:szCs w:val="16"/>
    </w:rPr>
  </w:style>
  <w:style w:type="paragraph" w:styleId="UserStyle_38">
    <w:name w:val="xl68"/>
    <w:basedOn w:val="Normal"/>
    <w:next w:val="UserStyle_38"/>
    <w:link w:val="Normal"/>
    <w:pPr>
      <w:pBdr>
        <w:bottom w:val="single" w:color="000000" w:sz="4" w:space="0"/>
      </w:pBdr>
      <w:spacing w:before="100" w:beforeAutospacing="1" w:after="100" w:afterAutospacing="1"/>
      <w:jc w:val="right"/>
    </w:pPr>
    <w:rPr>
      <w:sz w:val="16"/>
      <w:szCs w:val="16"/>
    </w:rPr>
  </w:style>
  <w:style w:type="paragraph" w:styleId="UserStyle_39">
    <w:name w:val="xl69"/>
    <w:basedOn w:val="Normal"/>
    <w:next w:val="UserStyle_39"/>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0">
    <w:name w:val="xl70"/>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1"/>
    <w:basedOn w:val="Normal"/>
    <w:next w:val="UserStyle_41"/>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2">
    <w:name w:val="xl7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3">
    <w:name w:val="xl73"/>
    <w:basedOn w:val="Normal"/>
    <w:next w:val="UserStyle_43"/>
    <w:link w:val="Normal"/>
    <w:pPr>
      <w:pBdr>
        <w:top w:val="single" w:color="000000" w:sz="4" w:space="0"/>
        <w:bottom w:val="single" w:color="000000" w:sz="4" w:space="0"/>
      </w:pBdr>
      <w:spacing w:before="100" w:beforeAutospacing="1" w:after="100" w:afterAutospacing="1"/>
    </w:pPr>
    <w:rPr>
      <w:sz w:val="16"/>
      <w:szCs w:val="16"/>
    </w:rPr>
  </w:style>
  <w:style w:type="paragraph" w:styleId="UserStyle_44">
    <w:name w:val="xl74"/>
    <w:basedOn w:val="Normal"/>
    <w:next w:val="UserStyle_4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5">
    <w:name w:val="xl75"/>
    <w:basedOn w:val="Normal"/>
    <w:next w:val="UserStyle_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6">
    <w:name w:val="xl76"/>
    <w:basedOn w:val="Normal"/>
    <w:next w:val="UserStyle_4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7"/>
    <w:basedOn w:val="Normal"/>
    <w:next w:val="UserStyle_4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8">
    <w:name w:val="xl78"/>
    <w:basedOn w:val="Normal"/>
    <w:next w:val="UserStyle_4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9">
    <w:name w:val="xl79"/>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0">
    <w:name w:val="xl80"/>
    <w:basedOn w:val="Normal"/>
    <w:next w:val="UserStyle_5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1">
    <w:name w:val="xl81"/>
    <w:basedOn w:val="Normal"/>
    <w:next w:val="UserStyle_5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2">
    <w:name w:val="xl82"/>
    <w:basedOn w:val="Normal"/>
    <w:next w:val="UserStyle_5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3">
    <w:name w:val="xl83"/>
    <w:basedOn w:val="Normal"/>
    <w:next w:val="UserStyle_53"/>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4">
    <w:name w:val="xl84"/>
    <w:basedOn w:val="Normal"/>
    <w:next w:val="UserStyle_5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5">
    <w:name w:val="xl85"/>
    <w:basedOn w:val="Normal"/>
    <w:next w:val="UserStyle_5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6">
    <w:name w:val="xl86"/>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87"/>
    <w:basedOn w:val="Normal"/>
    <w:next w:val="UserStyle_57"/>
    <w:link w:val="Normal"/>
    <w:pPr>
      <w:pBdr>
        <w:top w:val="single" w:color="000000" w:sz="8" w:space="0"/>
      </w:pBdr>
      <w:spacing w:before="100" w:beforeAutospacing="1" w:after="100" w:afterAutospacing="1"/>
    </w:pPr>
  </w:style>
  <w:style w:type="paragraph" w:styleId="UserStyle_58">
    <w:name w:val="xl88"/>
    <w:basedOn w:val="Normal"/>
    <w:next w:val="UserStyle_58"/>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9">
    <w:name w:val="xl89"/>
    <w:basedOn w:val="Normal"/>
    <w:next w:val="UserStyle_59"/>
    <w:link w:val="Normal"/>
    <w:pPr>
      <w:pBdr>
        <w:left w:val="single" w:color="000000" w:sz="4" w:space="0"/>
        <w:bottom w:val="single" w:color="000000" w:sz="4" w:space="0"/>
      </w:pBdr>
      <w:spacing w:before="100" w:beforeAutospacing="1" w:after="100" w:afterAutospacing="1"/>
    </w:pPr>
  </w:style>
  <w:style w:type="paragraph" w:styleId="UserStyle_60">
    <w:name w:val="xl90"/>
    <w:basedOn w:val="Normal"/>
    <w:next w:val="UserStyle_60"/>
    <w:link w:val="Normal"/>
    <w:pPr>
      <w:pBdr>
        <w:top w:val="single" w:color="000000" w:sz="8" w:space="0"/>
        <w:left w:val="single" w:color="000000" w:sz="8" w:space="0"/>
      </w:pBdr>
      <w:spacing w:before="100" w:beforeAutospacing="1" w:after="100" w:afterAutospacing="1"/>
    </w:pPr>
    <w:rPr>
      <w:sz w:val="16"/>
      <w:szCs w:val="16"/>
    </w:rPr>
  </w:style>
  <w:style w:type="paragraph" w:styleId="UserStyle_61">
    <w:name w:val="xl91"/>
    <w:basedOn w:val="Normal"/>
    <w:next w:val="UserStyle_61"/>
    <w:link w:val="Normal"/>
    <w:pPr>
      <w:pBdr>
        <w:top w:val="single" w:color="000000" w:sz="8" w:space="0"/>
      </w:pBdr>
      <w:spacing w:before="100" w:beforeAutospacing="1" w:after="100" w:afterAutospacing="1"/>
    </w:pPr>
    <w:rPr>
      <w:sz w:val="16"/>
      <w:szCs w:val="16"/>
    </w:rPr>
  </w:style>
  <w:style w:type="paragraph" w:styleId="UserStyle_62">
    <w:name w:val="xl92"/>
    <w:basedOn w:val="Normal"/>
    <w:next w:val="UserStyle_62"/>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93"/>
    <w:basedOn w:val="Normal"/>
    <w:next w:val="UserStyle_63"/>
    <w:link w:val="Normal"/>
    <w:pPr>
      <w:pBdr>
        <w:top w:val="single" w:color="000000" w:sz="8" w:space="0"/>
      </w:pBdr>
      <w:spacing w:before="100" w:beforeAutospacing="1" w:after="100" w:afterAutospacing="1"/>
    </w:pPr>
    <w:rPr>
      <w:sz w:val="16"/>
      <w:szCs w:val="16"/>
    </w:rPr>
  </w:style>
  <w:style w:type="paragraph" w:styleId="UserStyle_64">
    <w:name w:val="xl94"/>
    <w:basedOn w:val="Normal"/>
    <w:next w:val="UserStyle_64"/>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65">
    <w:name w:val="xl95"/>
    <w:basedOn w:val="Normal"/>
    <w:next w:val="UserStyle_65"/>
    <w:link w:val="Normal"/>
    <w:pPr>
      <w:spacing w:before="100" w:beforeAutospacing="1" w:after="100" w:afterAutospacing="1"/>
    </w:pPr>
    <w:rPr>
      <w:sz w:val="16"/>
      <w:szCs w:val="16"/>
    </w:rPr>
  </w:style>
  <w:style w:type="paragraph" w:styleId="UserStyle_66">
    <w:name w:val="xl96"/>
    <w:basedOn w:val="Normal"/>
    <w:next w:val="UserStyle_66"/>
    <w:link w:val="Normal"/>
    <w:pPr>
      <w:pBdr>
        <w:left w:val="single" w:color="000000" w:sz="8" w:space="0"/>
      </w:pBdr>
      <w:spacing w:before="100" w:beforeAutospacing="1" w:after="100" w:afterAutospacing="1"/>
    </w:pPr>
    <w:rPr>
      <w:sz w:val="16"/>
      <w:szCs w:val="16"/>
    </w:rPr>
  </w:style>
  <w:style w:type="paragraph" w:styleId="UserStyle_67">
    <w:name w:val="xl97"/>
    <w:basedOn w:val="Normal"/>
    <w:next w:val="UserStyle_67"/>
    <w:link w:val="Normal"/>
    <w:pPr>
      <w:spacing w:before="100" w:beforeAutospacing="1" w:after="100" w:afterAutospacing="1"/>
    </w:pPr>
    <w:rPr>
      <w:sz w:val="16"/>
      <w:szCs w:val="16"/>
    </w:rPr>
  </w:style>
  <w:style w:type="paragraph" w:styleId="UserStyle_68">
    <w:name w:val="xl98"/>
    <w:basedOn w:val="Normal"/>
    <w:next w:val="UserStyle_68"/>
    <w:link w:val="Normal"/>
    <w:pPr>
      <w:pBdr>
        <w:left w:val="single" w:color="000000" w:sz="4" w:space="0"/>
        <w:right w:val="single" w:color="000000" w:sz="8" w:space="0"/>
      </w:pBdr>
      <w:spacing w:before="100" w:beforeAutospacing="1" w:after="100" w:afterAutospacing="1"/>
    </w:pPr>
    <w:rPr>
      <w:sz w:val="16"/>
      <w:szCs w:val="16"/>
    </w:rPr>
  </w:style>
  <w:style w:type="paragraph" w:styleId="UserStyle_69">
    <w:name w:val="xl99"/>
    <w:basedOn w:val="Normal"/>
    <w:next w:val="UserStyle_69"/>
    <w:link w:val="Normal"/>
    <w:pPr>
      <w:pBdr>
        <w:left w:val="single" w:color="000000" w:sz="8" w:space="0"/>
        <w:bottom w:val="single" w:color="000000" w:sz="8" w:space="0"/>
      </w:pBdr>
      <w:spacing w:before="100" w:beforeAutospacing="1" w:after="100" w:afterAutospacing="1"/>
    </w:pPr>
    <w:rPr>
      <w:sz w:val="16"/>
      <w:szCs w:val="16"/>
    </w:rPr>
  </w:style>
  <w:style w:type="paragraph" w:styleId="UserStyle_70">
    <w:name w:val="xl100"/>
    <w:basedOn w:val="Normal"/>
    <w:next w:val="UserStyle_70"/>
    <w:link w:val="Normal"/>
    <w:pPr>
      <w:pBdr>
        <w:bottom w:val="single" w:color="000000" w:sz="8" w:space="0"/>
      </w:pBdr>
      <w:spacing w:before="100" w:beforeAutospacing="1" w:after="100" w:afterAutospacing="1"/>
    </w:pPr>
    <w:rPr>
      <w:sz w:val="16"/>
      <w:szCs w:val="16"/>
    </w:rPr>
  </w:style>
  <w:style w:type="paragraph" w:styleId="UserStyle_71">
    <w:name w:val="xl101"/>
    <w:basedOn w:val="Normal"/>
    <w:next w:val="UserStyle_7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2">
    <w:name w:val="xl102"/>
    <w:basedOn w:val="Normal"/>
    <w:next w:val="UserStyle_72"/>
    <w:link w:val="Normal"/>
    <w:pPr>
      <w:spacing w:before="100" w:beforeAutospacing="1" w:after="100" w:afterAutospacing="1"/>
      <w:jc w:val="center"/>
    </w:pPr>
    <w:rPr>
      <w:sz w:val="16"/>
      <w:szCs w:val="16"/>
    </w:rPr>
  </w:style>
  <w:style w:type="paragraph" w:styleId="UserStyle_73">
    <w:name w:val="xl103"/>
    <w:basedOn w:val="Normal"/>
    <w:next w:val="UserStyle_73"/>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74">
    <w:name w:val="xl104"/>
    <w:basedOn w:val="Normal"/>
    <w:next w:val="UserStyle_74"/>
    <w:link w:val="Normal"/>
    <w:pPr>
      <w:pBdr>
        <w:left w:val="single" w:color="000000" w:sz="8" w:space="0"/>
        <w:right w:val="single" w:color="000000" w:sz="8" w:space="0"/>
      </w:pBdr>
      <w:spacing w:before="100" w:beforeAutospacing="1" w:after="100" w:afterAutospacing="1"/>
    </w:pPr>
    <w:rPr>
      <w:sz w:val="16"/>
      <w:szCs w:val="16"/>
    </w:rPr>
  </w:style>
  <w:style w:type="paragraph" w:styleId="UserStyle_75">
    <w:name w:val="xl10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6">
    <w:name w:val="xl106"/>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7">
    <w:name w:val="xl10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8">
    <w:name w:val="xl108"/>
    <w:basedOn w:val="Normal"/>
    <w:next w:val="UserStyle_78"/>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9">
    <w:name w:val="xl109"/>
    <w:basedOn w:val="Normal"/>
    <w:next w:val="UserStyle_79"/>
    <w:link w:val="Normal"/>
    <w:pPr>
      <w:pBdr>
        <w:top w:val="single" w:color="000000" w:sz="8" w:space="0"/>
      </w:pBdr>
      <w:spacing w:before="100" w:beforeAutospacing="1" w:after="100" w:afterAutospacing="1"/>
      <w:jc w:val="center"/>
    </w:pPr>
    <w:rPr>
      <w:sz w:val="16"/>
      <w:szCs w:val="16"/>
    </w:rPr>
  </w:style>
  <w:style w:type="paragraph" w:styleId="UserStyle_80">
    <w:name w:val="xl110"/>
    <w:basedOn w:val="Normal"/>
    <w:next w:val="UserStyle_80"/>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81">
    <w:name w:val="xl111"/>
    <w:basedOn w:val="Normal"/>
    <w:next w:val="UserStyle_81"/>
    <w:link w:val="Normal"/>
    <w:pPr>
      <w:spacing w:before="100" w:beforeAutospacing="1" w:after="100" w:afterAutospacing="1"/>
      <w:jc w:val="center"/>
    </w:pPr>
    <w:rPr>
      <w:sz w:val="16"/>
      <w:szCs w:val="16"/>
    </w:rPr>
  </w:style>
  <w:style w:type="paragraph" w:styleId="UserStyle_82">
    <w:name w:val="xl112"/>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3">
    <w:name w:val="xl113"/>
    <w:basedOn w:val="Normal"/>
    <w:next w:val="UserStyle_83"/>
    <w:link w:val="Normal"/>
    <w:pPr>
      <w:pBdr>
        <w:bottom w:val="single" w:color="000000" w:sz="4" w:space="0"/>
      </w:pBdr>
      <w:spacing w:before="100" w:beforeAutospacing="1" w:after="100" w:afterAutospacing="1"/>
    </w:pPr>
    <w:rPr>
      <w:sz w:val="16"/>
      <w:szCs w:val="16"/>
    </w:rPr>
  </w:style>
  <w:style w:type="paragraph" w:styleId="UserStyle_84">
    <w:name w:val="xl114"/>
    <w:basedOn w:val="Normal"/>
    <w:next w:val="UserStyle_84"/>
    <w:link w:val="Normal"/>
    <w:pPr>
      <w:pBdr>
        <w:bottom w:val="single" w:color="000000" w:sz="4" w:space="0"/>
        <w:right w:val="single" w:color="000000" w:sz="4" w:space="0"/>
      </w:pBdr>
      <w:spacing w:before="100" w:beforeAutospacing="1" w:after="100" w:afterAutospacing="1"/>
    </w:pPr>
    <w:rPr>
      <w:sz w:val="16"/>
      <w:szCs w:val="16"/>
    </w:rPr>
  </w:style>
  <w:style w:type="paragraph" w:styleId="UserStyle_85">
    <w:name w:val="xl115"/>
    <w:basedOn w:val="Normal"/>
    <w:next w:val="UserStyle_85"/>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6">
    <w:name w:val="xl116"/>
    <w:basedOn w:val="Normal"/>
    <w:next w:val="UserStyle_86"/>
    <w:link w:val="Normal"/>
    <w:pPr>
      <w:pBdr>
        <w:top w:val="single" w:color="000000" w:sz="4" w:space="0"/>
        <w:bottom w:val="single" w:color="000000" w:sz="8" w:space="0"/>
      </w:pBdr>
      <w:spacing w:before="100" w:beforeAutospacing="1" w:after="100" w:afterAutospacing="1"/>
    </w:pPr>
    <w:rPr>
      <w:sz w:val="16"/>
      <w:szCs w:val="16"/>
    </w:rPr>
  </w:style>
  <w:style w:type="paragraph" w:styleId="UserStyle_87">
    <w:name w:val="xl117"/>
    <w:basedOn w:val="Normal"/>
    <w:next w:val="UserStyle_87"/>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8">
    <w:name w:val="xl118"/>
    <w:basedOn w:val="Normal"/>
    <w:next w:val="UserStyle_88"/>
    <w:link w:val="Normal"/>
    <w:pPr>
      <w:spacing w:before="100" w:beforeAutospacing="1" w:after="100" w:afterAutospacing="1"/>
    </w:pPr>
    <w:rPr>
      <w:sz w:val="16"/>
      <w:szCs w:val="16"/>
    </w:rPr>
  </w:style>
  <w:style w:type="paragraph" w:styleId="UserStyle_89">
    <w:name w:val="xl119"/>
    <w:basedOn w:val="Normal"/>
    <w:next w:val="UserStyle_8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0">
    <w:name w:val="xl120"/>
    <w:basedOn w:val="Normal"/>
    <w:next w:val="UserStyle_9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1">
    <w:name w:val="xl121"/>
    <w:basedOn w:val="Normal"/>
    <w:next w:val="UserStyle_9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2">
    <w:name w:val="xl122"/>
    <w:basedOn w:val="Normal"/>
    <w:next w:val="UserStyle_92"/>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3">
    <w:name w:val="xl123"/>
    <w:basedOn w:val="Normal"/>
    <w:next w:val="UserStyle_93"/>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4">
    <w:name w:val="xl124"/>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w:basedOn w:val="Normal"/>
    <w:next w:val="BodyText"/>
    <w:link w:val="UserStyle_95"/>
    <w:uiPriority w:val="99"/>
    <w:pPr>
      <w:spacing w:after="120"/>
    </w:pPr>
  </w:style>
  <w:style w:type="character" w:styleId="UserStyle_95">
    <w:name w:val="Основной текст Знак"/>
    <w:next w:val="UserStyle_95"/>
    <w:link w:val="BodyText"/>
    <w:uiPriority w:val="99"/>
    <w:rPr>
      <w:sz w:val="24"/>
      <w:szCs w:val="24"/>
    </w:rPr>
  </w:style>
  <w:style w:type="paragraph" w:styleId="BodyText2">
    <w:name w:val="Основной текст 2"/>
    <w:basedOn w:val="Normal"/>
    <w:next w:val="BodyText2"/>
    <w:link w:val="UserStyle_96"/>
    <w:uiPriority w:val="99"/>
    <w:pPr>
      <w:spacing w:after="120" w:line="480" w:lineRule="auto"/>
    </w:pPr>
  </w:style>
  <w:style w:type="character" w:styleId="UserStyle_96">
    <w:name w:val="Основной текст 2 Знак"/>
    <w:next w:val="UserStyle_96"/>
    <w:link w:val="BodyText2"/>
    <w:uiPriority w:val="99"/>
    <w:rPr>
      <w:sz w:val="24"/>
      <w:szCs w:val="24"/>
    </w:rPr>
  </w:style>
  <w:style w:type="character" w:styleId="UserStyle_1">
    <w:name w:val="Заголовок 2 Знак"/>
    <w:next w:val="UserStyle_1"/>
    <w:link w:val="Heading2"/>
    <w:uiPriority w:val="9"/>
    <w:rPr>
      <w:rFonts w:ascii="Cambria" w:hAnsi="Cambria"/>
      <w:b/>
      <w:bCs/>
      <w:color w:val="4f81bd"/>
      <w:sz w:val="26"/>
      <w:szCs w:val="26"/>
    </w:rPr>
  </w:style>
  <w:style w:type="character" w:styleId="UserStyle_2">
    <w:name w:val="Заголовок 3 Знак"/>
    <w:next w:val="UserStyle_2"/>
    <w:link w:val="Heading3"/>
    <w:uiPriority w:val="9"/>
    <w:rPr>
      <w:rFonts w:ascii="Cambria" w:hAnsi="Cambria"/>
      <w:b/>
      <w:bCs/>
      <w:sz w:val="26"/>
      <w:szCs w:val="26"/>
    </w:rPr>
  </w:style>
  <w:style w:type="character" w:styleId="UserStyle_3">
    <w:name w:val="Заголовок 5 Знак"/>
    <w:next w:val="UserStyle_3"/>
    <w:link w:val="Heading5"/>
    <w:uiPriority w:val="9"/>
    <w:semiHidden/>
    <w:rPr>
      <w:rFonts w:ascii="Calibri" w:hAnsi="Calibri"/>
      <w:b/>
      <w:bCs/>
      <w:i/>
      <w:iCs/>
      <w:sz w:val="26"/>
      <w:szCs w:val="26"/>
    </w:rPr>
  </w:style>
  <w:style w:type="character" w:styleId="UserStyle_4">
    <w:name w:val="Заголовок 9 Знак"/>
    <w:next w:val="UserStyle_4"/>
    <w:link w:val="Heading9"/>
    <w:rPr>
      <w:rFonts w:ascii="Arial" w:hAnsi="Arial" w:cs="Arial"/>
      <w:sz w:val="22"/>
      <w:szCs w:val="22"/>
    </w:rPr>
  </w:style>
  <w:style w:type="paragraph" w:styleId="Caption">
    <w:name w:val="Название объекта"/>
    <w:basedOn w:val="Normal"/>
    <w:next w:val="Caption"/>
    <w:link w:val="Normal"/>
    <w:uiPriority w:val="99"/>
    <w:qFormat/>
    <w:pPr>
      <w:widowControl w:val="off"/>
      <w:jc w:val="center"/>
    </w:pPr>
    <w:rPr>
      <w:b/>
      <w:sz w:val="28"/>
      <w:szCs w:val="20"/>
    </w:rPr>
  </w:style>
  <w:style w:type="paragraph" w:styleId="BodyTextIndent">
    <w:name w:val="Основной текст с отступом"/>
    <w:basedOn w:val="Normal"/>
    <w:next w:val="BodyTextIndent"/>
    <w:link w:val="UserStyle_97"/>
    <w:uiPriority w:val="99"/>
    <w:pPr>
      <w:tabs>
        <w:tab w:val="left" w:pos="540" w:leader="none"/>
      </w:tabs>
      <w:spacing w:line="360" w:lineRule="auto"/>
      <w:ind w:firstLine="720"/>
      <w:jc w:val="both"/>
    </w:pPr>
  </w:style>
  <w:style w:type="character" w:styleId="UserStyle_97">
    <w:name w:val="Основной текст с отступом Знак"/>
    <w:next w:val="UserStyle_97"/>
    <w:link w:val="BodyTextIndent"/>
    <w:uiPriority w:val="99"/>
    <w:rPr>
      <w:sz w:val="24"/>
      <w:szCs w:val="24"/>
    </w:rPr>
  </w:style>
  <w:style w:type="paragraph" w:styleId="Subtitle">
    <w:name w:val="Подзаголовок"/>
    <w:basedOn w:val="Normal"/>
    <w:next w:val="Subtitle"/>
    <w:link w:val="UserStyle_98"/>
    <w:qFormat/>
    <w:pPr>
      <w:widowControl w:val="off"/>
      <w:jc w:val="center"/>
    </w:pPr>
    <w:rPr>
      <w:b/>
      <w:szCs w:val="20"/>
    </w:rPr>
  </w:style>
  <w:style w:type="character" w:styleId="UserStyle_98">
    <w:name w:val="Подзаголовок Знак"/>
    <w:next w:val="UserStyle_98"/>
    <w:link w:val="Subtitle"/>
    <w:rPr>
      <w:b/>
      <w:sz w:val="24"/>
    </w:rPr>
  </w:style>
  <w:style w:type="paragraph" w:styleId="BodyTextIndent2">
    <w:name w:val="Основной текст с отступом 2"/>
    <w:basedOn w:val="Normal"/>
    <w:next w:val="BodyTextIndent2"/>
    <w:link w:val="UserStyle_99"/>
    <w:uiPriority w:val="99"/>
    <w:pPr>
      <w:spacing w:line="360" w:lineRule="auto"/>
      <w:ind w:firstLine="360"/>
      <w:jc w:val="both"/>
    </w:pPr>
  </w:style>
  <w:style w:type="character" w:styleId="UserStyle_99">
    <w:name w:val="Основной текст с отступом 2 Знак"/>
    <w:next w:val="UserStyle_99"/>
    <w:link w:val="BodyTextIndent2"/>
    <w:uiPriority w:val="99"/>
    <w:rPr>
      <w:sz w:val="24"/>
      <w:szCs w:val="24"/>
    </w:rPr>
  </w:style>
  <w:style w:type="paragraph" w:styleId="BodyTextIndent3">
    <w:name w:val="Основной текст с отступом 3"/>
    <w:basedOn w:val="Normal"/>
    <w:next w:val="BodyTextIndent3"/>
    <w:link w:val="UserStyle_100"/>
    <w:uiPriority w:val="99"/>
    <w:pPr>
      <w:spacing w:line="360" w:lineRule="auto"/>
      <w:ind w:firstLine="544"/>
      <w:jc w:val="both"/>
    </w:pPr>
  </w:style>
  <w:style w:type="character" w:styleId="UserStyle_100">
    <w:name w:val="Основной текст с отступом 3 Знак"/>
    <w:next w:val="UserStyle_100"/>
    <w:link w:val="BodyTextIndent3"/>
    <w:uiPriority w:val="99"/>
    <w:rPr>
      <w:sz w:val="24"/>
      <w:szCs w:val="24"/>
    </w:rPr>
  </w:style>
  <w:style w:type="paragraph" w:styleId="UserStyle_101">
    <w:name w:val="Основной текст 21"/>
    <w:basedOn w:val="Normal"/>
    <w:next w:val="UserStyle_101"/>
    <w:link w:val="Normal"/>
    <w:uiPriority w:val="99"/>
    <w:pPr>
      <w:widowControl w:val="off"/>
      <w:ind w:left="567"/>
    </w:pPr>
    <w:rPr>
      <w:szCs w:val="20"/>
    </w:rPr>
  </w:style>
  <w:style w:type="paragraph" w:styleId="UserStyle_102">
    <w:name w:val="Знак Знак Знак1"/>
    <w:basedOn w:val="Normal"/>
    <w:next w:val="UserStyle_102"/>
    <w:link w:val="Normal"/>
    <w:pPr>
      <w:spacing w:before="100" w:beforeAutospacing="1" w:after="100" w:afterAutospacing="1"/>
    </w:pPr>
    <w:rPr>
      <w:rFonts w:ascii="Tahoma" w:hAnsi="Tahoma"/>
      <w:sz w:val="20"/>
      <w:szCs w:val="20"/>
      <w:lang w:val="en-US" w:eastAsia="en-US"/>
    </w:rPr>
  </w:style>
  <w:style w:type="paragraph" w:styleId="UserStyle_103">
    <w:name w:val="Знак Знак Знак"/>
    <w:basedOn w:val="Normal"/>
    <w:next w:val="UserStyle_103"/>
    <w:link w:val="Normal"/>
    <w:pPr>
      <w:spacing w:before="100" w:beforeAutospacing="1" w:after="100" w:afterAutospacing="1"/>
    </w:pPr>
    <w:rPr>
      <w:rFonts w:ascii="Tahoma" w:hAnsi="Tahoma"/>
      <w:sz w:val="20"/>
      <w:szCs w:val="20"/>
      <w:lang w:val="en-US" w:eastAsia="en-US"/>
    </w:rPr>
  </w:style>
  <w:style w:type="paragraph" w:styleId="UserStyle_104">
    <w:name w:val="Знак Знак Знак Знак Знак Знак"/>
    <w:basedOn w:val="Normal"/>
    <w:next w:val="UserStyle_104"/>
    <w:link w:val="Normal"/>
    <w:pPr>
      <w:spacing w:before="100" w:beforeAutospacing="1" w:after="100" w:afterAutospacing="1"/>
    </w:pPr>
    <w:rPr>
      <w:rFonts w:ascii="Tahoma" w:hAnsi="Tahoma"/>
      <w:sz w:val="20"/>
      <w:szCs w:val="20"/>
      <w:lang w:val="en-US" w:eastAsia="en-US"/>
    </w:rPr>
  </w:style>
  <w:style w:type="paragraph" w:styleId="UserStyle_105">
    <w:name w:val="Знак Знак Знак Знак"/>
    <w:basedOn w:val="Normal"/>
    <w:next w:val="UserStyle_105"/>
    <w:link w:val="Normal"/>
    <w:pPr>
      <w:spacing w:after="160" w:line="240" w:lineRule="exact"/>
    </w:pPr>
    <w:rPr>
      <w:rFonts w:ascii="Verdana" w:hAnsi="Verdana"/>
      <w:sz w:val="20"/>
      <w:szCs w:val="20"/>
      <w:lang w:val="en-US" w:eastAsia="en-US"/>
    </w:rPr>
  </w:style>
  <w:style w:type="paragraph" w:styleId="UserStyle_106">
    <w:name w:val="Основной текст 31"/>
    <w:basedOn w:val="Normal"/>
    <w:next w:val="UserStyle_106"/>
    <w:link w:val="Normal"/>
    <w:pPr>
      <w:jc w:val="both"/>
    </w:pPr>
    <w:rPr>
      <w:sz w:val="28"/>
      <w:lang w:eastAsia="ar-SA"/>
    </w:rPr>
  </w:style>
  <w:style w:type="paragraph" w:styleId="UserStyle_107">
    <w:name w:val="Знак Знак Знак Знак Знак Знак Знак Знак Знак Знак Знак Знак Знак Знак Знак"/>
    <w:basedOn w:val="Normal"/>
    <w:next w:val="UserStyle_107"/>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uiPriority w:val="21"/>
    <w:qFormat/>
    <w:rPr>
      <w:b/>
      <w:bCs/>
      <w:i/>
      <w:iCs/>
      <w:color w:val="4f81bd"/>
    </w:rPr>
  </w:style>
  <w:style w:type="paragraph" w:styleId="266">
    <w:name w:val="Заголовок оглавления"/>
    <w:basedOn w:val="Heading1"/>
    <w:next w:val="Normal"/>
    <w:link w:val="Normal"/>
    <w:uiPriority w:val="39"/>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Normal"/>
    <w:autoRedefine/>
    <w:uiPriority w:val="39"/>
    <w:unhideWhenUsed/>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pPr>
      <w:ind w:left="240"/>
    </w:pPr>
  </w:style>
  <w:style w:type="paragraph" w:styleId="TOC3">
    <w:name w:val="Оглавление 3"/>
    <w:basedOn w:val="Normal"/>
    <w:next w:val="Normal"/>
    <w:link w:val="Normal"/>
    <w:autoRedefine/>
    <w:uiPriority w:val="39"/>
    <w:unhideWhenUsed/>
    <w:pPr>
      <w:ind w:left="480"/>
    </w:pPr>
  </w:style>
  <w:style w:type="character" w:styleId="264">
    <w:name w:val="Название книги"/>
    <w:next w:val="264"/>
    <w:link w:val="Normal"/>
    <w:uiPriority w:val="33"/>
    <w:qFormat/>
    <w:rPr>
      <w:b/>
      <w:bCs/>
      <w:smallCaps/>
      <w:spacing w:val="5"/>
    </w:rPr>
  </w:style>
  <w:style w:type="paragraph" w:styleId="UserStyle_108">
    <w:name w:val="Знак Знак"/>
    <w:basedOn w:val="Normal"/>
    <w:next w:val="UserStyle_108"/>
    <w:link w:val="Normal"/>
    <w:pPr>
      <w:widowControl w:val="off"/>
      <w:spacing w:after="160" w:line="240" w:lineRule="exact"/>
      <w:jc w:val="right"/>
    </w:pPr>
    <w:rPr>
      <w:sz w:val="20"/>
      <w:szCs w:val="20"/>
      <w:lang w:val="en-GB" w:eastAsia="en-US"/>
    </w:rPr>
  </w:style>
  <w:style w:type="paragraph" w:styleId="UserStyle_109">
    <w:name w:val="Основной текст 32"/>
    <w:basedOn w:val="Normal"/>
    <w:next w:val="UserStyle_109"/>
    <w:link w:val="Normal"/>
    <w:rPr>
      <w:rFonts w:ascii="Arial" w:hAnsi="Arial"/>
      <w:sz w:val="28"/>
      <w:szCs w:val="20"/>
    </w:rPr>
  </w:style>
  <w:style w:type="paragraph" w:styleId="UserStyle_110">
    <w:name w:val="Знак Знак Знак Знак Знак Знак Знак Знак Знак Знак Знак Знак Знак Знак Знак Знак Знак Знак Знак Знак Знак Знак Знак Знак"/>
    <w:basedOn w:val="Normal"/>
    <w:next w:val="UserStyle_110"/>
    <w:link w:val="Normal"/>
    <w:pPr>
      <w:spacing w:after="160" w:line="240" w:lineRule="exact"/>
    </w:pPr>
    <w:rPr>
      <w:rFonts w:ascii="Verdana" w:hAnsi="Verdana"/>
      <w:sz w:val="20"/>
      <w:szCs w:val="20"/>
      <w:lang w:val="en-US" w:eastAsia="en-US"/>
    </w:rPr>
  </w:style>
  <w:style w:type="paragraph" w:styleId="UserStyle_111">
    <w:name w:val="-Текст1"/>
    <w:basedOn w:val="Normal"/>
    <w:next w:val="UserStyle_111"/>
    <w:link w:val="Normal"/>
    <w:pPr>
      <w:widowControl w:val="off"/>
      <w:ind w:firstLine="720"/>
      <w:jc w:val="both"/>
    </w:pPr>
    <w:rPr>
      <w:rFonts w:ascii="a_Timer" w:hAnsi="a_Timer"/>
      <w:snapToGrid w:val="0"/>
      <w:lang w:val="en-US"/>
    </w:rPr>
  </w:style>
  <w:style w:type="paragraph" w:styleId="UserStyle_112">
    <w:name w:val="Знак"/>
    <w:basedOn w:val="Normal"/>
    <w:next w:val="UserStyle_112"/>
    <w:link w:val="Normal"/>
    <w:pPr>
      <w:spacing w:after="160" w:line="240" w:lineRule="exact"/>
    </w:pPr>
    <w:rPr>
      <w:rFonts w:ascii="Verdana" w:hAnsi="Verdana"/>
      <w:sz w:val="20"/>
      <w:szCs w:val="20"/>
      <w:lang w:val="en-US" w:eastAsia="en-US"/>
    </w:rPr>
  </w:style>
  <w:style w:type="character" w:styleId="UserStyle_113">
    <w:name w:val="Цветовое выделение"/>
    <w:next w:val="UserStyle_113"/>
    <w:link w:val="Normal"/>
    <w:rPr>
      <w:b/>
      <w:bCs/>
      <w:color w:val="000080"/>
    </w:rPr>
  </w:style>
  <w:style w:type="character" w:styleId="UserStyle_114">
    <w:name w:val="Гипертекстовая ссылка"/>
    <w:next w:val="UserStyle_114"/>
    <w:link w:val="Normal"/>
    <w:uiPriority w:val="99"/>
    <w:rPr>
      <w:b/>
      <w:bCs/>
      <w:color w:val="008000"/>
    </w:rPr>
  </w:style>
  <w:style w:type="paragraph" w:styleId="UserStyle_115">
    <w:name w:val="Знак2"/>
    <w:basedOn w:val="Normal"/>
    <w:next w:val="UserStyle_115"/>
    <w:link w:val="Normal"/>
    <w:rPr>
      <w:rFonts w:ascii="Verdana" w:hAnsi="Verdana" w:cs="Verdana"/>
      <w:sz w:val="20"/>
      <w:szCs w:val="20"/>
      <w:lang w:val="en-US" w:eastAsia="en-US"/>
    </w:rPr>
  </w:style>
  <w:style w:type="character" w:styleId="UserStyle_26">
    <w:name w:val="Без интервала Знак"/>
    <w:next w:val="UserStyle_26"/>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16">
    <w:name w:val="Знак1"/>
    <w:basedOn w:val="Normal"/>
    <w:next w:val="UserStyle_116"/>
    <w:link w:val="Normal"/>
    <w:pPr>
      <w:spacing w:after="160" w:line="240" w:lineRule="exact"/>
    </w:pPr>
    <w:rPr>
      <w:rFonts w:ascii="Verdana" w:hAnsi="Verdana" w:cs="Verdana"/>
      <w:sz w:val="20"/>
      <w:szCs w:val="20"/>
      <w:lang w:val="en-US" w:eastAsia="en-US"/>
    </w:rPr>
  </w:style>
  <w:style w:type="paragraph" w:styleId="UserStyle_117">
    <w:name w:val="text"/>
    <w:basedOn w:val="Normal"/>
    <w:next w:val="UserStyle_117"/>
    <w:link w:val="Normal"/>
    <w:pPr>
      <w:spacing w:before="100" w:beforeAutospacing="1" w:after="100" w:afterAutospacing="1"/>
    </w:pPr>
    <w:rPr>
      <w:rFonts w:ascii="Arial" w:hAnsi="Arial" w:eastAsia="Calibri" w:cs="Arial"/>
      <w:color w:val="000000"/>
    </w:rPr>
  </w:style>
  <w:style w:type="paragraph" w:styleId="UserStyle_118">
    <w:name w:val="Знак Знак1 Знак"/>
    <w:basedOn w:val="Normal"/>
    <w:next w:val="UserStyle_118"/>
    <w:link w:val="Normal"/>
    <w:pPr>
      <w:widowControl w:val="off"/>
      <w:spacing w:after="160" w:line="240" w:lineRule="exact"/>
      <w:jc w:val="right"/>
    </w:pPr>
    <w:rPr>
      <w:sz w:val="20"/>
      <w:szCs w:val="20"/>
      <w:lang w:val="en-GB" w:eastAsia="en-US"/>
    </w:rPr>
  </w:style>
  <w:style w:type="paragraph" w:styleId="UserStyle_119">
    <w:name w:val="Абзац списка1"/>
    <w:basedOn w:val="Normal"/>
    <w:next w:val="UserStyle_119"/>
    <w:link w:val="Normal"/>
    <w:uiPriority w:val="99"/>
    <w:pPr>
      <w:ind w:left="720"/>
    </w:pPr>
  </w:style>
  <w:style w:type="paragraph" w:styleId="UserStyle_120">
    <w:name w:val="ConsCell"/>
    <w:next w:val="UserStyle_120"/>
    <w:link w:val="Normal"/>
    <w:pPr>
      <w:widowControl w:val="off"/>
    </w:pPr>
    <w:rPr>
      <w:rFonts w:ascii="Arial" w:hAnsi="Arial" w:cs="Arial"/>
      <w:lang w:val="ru-RU" w:eastAsia="ru-RU" w:bidi="ar-SA"/>
    </w:rPr>
  </w:style>
  <w:style w:type="character" w:styleId="UserStyle_121">
    <w:name w:val="Font Style11"/>
    <w:next w:val="UserStyle_121"/>
    <w:link w:val="Normal"/>
    <w:uiPriority w:val="99"/>
    <w:rPr>
      <w:rFonts w:ascii="Times New Roman" w:hAnsi="Times New Roman" w:cs="Times New Roman"/>
      <w:sz w:val="26"/>
      <w:szCs w:val="26"/>
    </w:rPr>
  </w:style>
  <w:style w:type="paragraph" w:styleId="UserStyle_122">
    <w:name w:val="Style7"/>
    <w:basedOn w:val="Normal"/>
    <w:next w:val="UserStyle_122"/>
    <w:link w:val="Normal"/>
    <w:uiPriority w:val="99"/>
    <w:pPr>
      <w:widowControl w:val="off"/>
    </w:pPr>
  </w:style>
  <w:style w:type="paragraph" w:styleId="UserStyle_123">
    <w:name w:val="Style1"/>
    <w:basedOn w:val="Normal"/>
    <w:next w:val="UserStyle_123"/>
    <w:link w:val="Normal"/>
    <w:uiPriority w:val="99"/>
    <w:pPr>
      <w:widowControl w:val="off"/>
      <w:spacing w:line="337" w:lineRule="exact"/>
      <w:ind w:firstLine="696"/>
      <w:jc w:val="both"/>
    </w:pPr>
  </w:style>
  <w:style w:type="paragraph" w:styleId="UserStyle_124">
    <w:name w:val="Обычный1"/>
    <w:next w:val="UserStyle_124"/>
    <w:link w:val="Normal"/>
    <w:rPr>
      <w:lang w:val="ru-RU" w:eastAsia="ru-RU" w:bidi="ar-SA"/>
    </w:rPr>
  </w:style>
  <w:style w:type="character" w:styleId="UserStyle_125">
    <w:name w:val="Font Style54"/>
    <w:next w:val="UserStyle_125"/>
    <w:link w:val="Normal"/>
    <w:rPr>
      <w:rFonts w:ascii="Times New Roman" w:hAnsi="Times New Roman" w:cs="Times New Roman"/>
      <w:sz w:val="22"/>
      <w:szCs w:val="22"/>
    </w:rPr>
  </w:style>
  <w:style w:type="character" w:styleId="UserStyle_126">
    <w:name w:val="hl1"/>
    <w:next w:val="UserStyle_126"/>
    <w:link w:val="Normal"/>
    <w:rPr>
      <w:color w:val="4682b4"/>
    </w:rPr>
  </w:style>
  <w:style w:type="numbering" w:styleId="UserStyle_127">
    <w:name w:val="Нет списка1"/>
    <w:next w:val="NormalList"/>
    <w:link w:val="Normal"/>
    <w:uiPriority w:val="99"/>
    <w:semiHidden/>
    <w:unhideWhenUsed/>
  </w:style>
  <w:style w:type="paragraph" w:styleId="Salutation">
    <w:name w:val="Приветствие"/>
    <w:basedOn w:val="Normal"/>
    <w:next w:val="Normal"/>
    <w:link w:val="UserStyle_128"/>
    <w:uiPriority w:val="99"/>
    <w:unhideWhenUsed/>
    <w:pPr>
      <w:spacing w:before="480" w:after="240"/>
    </w:pPr>
    <w:rPr>
      <w:rFonts w:ascii="Arial" w:hAnsi="Arial" w:cs="Arial"/>
      <w:sz w:val="20"/>
      <w:szCs w:val="20"/>
      <w:lang w:val="en-US" w:eastAsia="en-US"/>
    </w:rPr>
  </w:style>
  <w:style w:type="character" w:styleId="UserStyle_128">
    <w:name w:val="Приветствие Знак"/>
    <w:next w:val="UserStyle_128"/>
    <w:link w:val="Salutation"/>
    <w:uiPriority w:val="99"/>
    <w:rPr>
      <w:rFonts w:ascii="Arial" w:hAnsi="Arial" w:cs="Arial"/>
      <w:lang w:val="en-US" w:eastAsia="en-US"/>
    </w:rPr>
  </w:style>
  <w:style w:type="paragraph" w:styleId="UserStyle_129">
    <w:name w:val="Style2"/>
    <w:basedOn w:val="Normal"/>
    <w:next w:val="UserStyle_129"/>
    <w:link w:val="Normal"/>
    <w:uiPriority w:val="99"/>
    <w:pPr>
      <w:widowControl w:val="off"/>
    </w:pPr>
  </w:style>
  <w:style w:type="paragraph" w:styleId="UserStyle_130">
    <w:name w:val="stylet3"/>
    <w:basedOn w:val="Normal"/>
    <w:next w:val="UserStyle_130"/>
    <w:link w:val="Normal"/>
    <w:uiPriority w:val="99"/>
    <w:pPr>
      <w:spacing w:before="100" w:beforeAutospacing="1" w:after="100" w:afterAutospacing="1"/>
    </w:pPr>
  </w:style>
  <w:style w:type="character" w:styleId="UserStyle_131">
    <w:name w:val="apple-converted-space"/>
    <w:next w:val="UserStyle_131"/>
    <w:link w:val="Normal"/>
  </w:style>
  <w:style w:type="paragraph" w:styleId="UserStyle_132">
    <w:name w:val="Default"/>
    <w:next w:val="UserStyle_132"/>
    <w:link w:val="Normal"/>
    <w:rPr>
      <w:rFonts w:eastAsia="Calibri"/>
      <w:color w:val="000000"/>
      <w:sz w:val="24"/>
      <w:szCs w:val="24"/>
      <w:lang w:val="ru-RU" w:eastAsia="ru-RU" w:bidi="ar-SA"/>
    </w:rPr>
  </w:style>
  <w:style w:type="paragraph" w:styleId="UserStyle_133">
    <w:name w:val="Прижатый влево"/>
    <w:basedOn w:val="Normal"/>
    <w:next w:val="Normal"/>
    <w:link w:val="Normal"/>
    <w:rPr>
      <w:rFonts w:ascii="Arial" w:hAnsi="Arial" w:cs="Arial"/>
    </w:rPr>
  </w:style>
  <w:style w:type="character" w:styleId="UserStyle_134">
    <w:name w:val="js-phone-number"/>
    <w:next w:val="UserStyle_134"/>
    <w:link w:val="Normal"/>
  </w:style>
  <w:style w:type="paragraph" w:styleId="UserStyle_135">
    <w:name w:val="Title!Название НПА"/>
    <w:basedOn w:val="Normal"/>
    <w:next w:val="UserStyle_135"/>
    <w:link w:val="Normal"/>
    <w:pPr>
      <w:spacing w:before="240" w:after="60"/>
      <w:ind w:firstLine="567"/>
      <w:jc w:val="center"/>
      <w:outlineLvl w:val="0"/>
    </w:pPr>
    <w:rPr>
      <w:rFonts w:ascii="Arial" w:hAnsi="Arial" w:cs="Arial"/>
      <w:b/>
      <w:bCs/>
      <w:sz w:val="32"/>
      <w:szCs w:val="32"/>
    </w:rPr>
  </w:style>
  <w:style w:type="character" w:styleId="UserStyle_136">
    <w:name w:val="genmed"/>
    <w:next w:val="UserStyle_136"/>
    <w:link w:val="Normal"/>
  </w:style>
  <w:style w:type="paragraph" w:styleId="UserStyle_137">
    <w:name w:val="S_Обычный жирный"/>
    <w:basedOn w:val="Normal"/>
    <w:next w:val="UserStyle_137"/>
    <w:link w:val="Normal"/>
    <w:qFormat/>
    <w:pPr>
      <w:spacing w:line="276" w:lineRule="auto"/>
      <w:ind w:firstLine="567"/>
      <w:jc w:val="both"/>
    </w:pPr>
  </w:style>
  <w:style w:type="character" w:styleId="Emphasis">
    <w:name w:val="Выделение"/>
    <w:next w:val="Emphasis"/>
    <w:link w:val="Normal"/>
    <w:uiPriority w:val="20"/>
    <w:qFormat/>
    <w:rPr>
      <w:i/>
      <w:iCs/>
    </w:rPr>
  </w:style>
  <w:style w:type="paragraph" w:styleId="UserStyle_138">
    <w:name w:val="msonormal_mailru_css_attribute_postfix"/>
    <w:basedOn w:val="Normal"/>
    <w:next w:val="UserStyle_138"/>
    <w:link w:val="Normal"/>
    <w:pPr>
      <w:spacing w:before="100" w:beforeAutospacing="1" w:after="100" w:afterAutospacing="1"/>
    </w:pPr>
  </w:style>
  <w:style w:type="character" w:styleId="UserStyle_27">
    <w:name w:val="Абзац списка Знак"/>
    <w:next w:val="UserStyle_27"/>
    <w:link w:val="179"/>
    <w:uiPriority w:val="34"/>
    <w:locked/>
    <w:rPr>
      <w:rFonts w:ascii="Calibri" w:hAnsi="Calibri" w:eastAsia="Calibri"/>
      <w:sz w:val="22"/>
      <w:szCs w:val="22"/>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2470</Characters>
  <CharactersWithSpaces>2898</CharactersWithSpaces>
  <DocSecurity>0</DocSecurity>
  <HyperlinksChanged>false</HyperlinksChanged>
  <Lines>20</Lines>
  <Pages>2</Pages>
  <Paragraphs>5</Paragraphs>
  <ScaleCrop>false</ScaleCrop>
  <SharedDoc>false</SharedDoc>
  <Template>Normal.dotm</Template>
  <Words>433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Молокова Татьяна Юрьевна</cp:lastModifiedBy>
  <cp:revision>9</cp:revision>
  <dcterms:created xsi:type="dcterms:W3CDTF">2023-05-30T06:04:00Z</dcterms:created>
  <dcterms:modified xsi:type="dcterms:W3CDTF">2023-07-18T04:53:00Z</dcterms:modified>
  <cp:version>917504</cp:version>
</cp:coreProperties>
</file>