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026D17" w:rsidRPr="00026D17" w:rsidRDefault="00026D17" w:rsidP="00026D17">
      <w:pPr>
        <w:jc w:val="center"/>
        <w:rPr>
          <w:b/>
          <w:bCs/>
          <w:sz w:val="26"/>
          <w:szCs w:val="26"/>
        </w:rPr>
      </w:pPr>
      <w:r w:rsidRPr="00026D17">
        <w:rPr>
          <w:b/>
          <w:bCs/>
          <w:sz w:val="26"/>
          <w:szCs w:val="26"/>
        </w:rPr>
        <w:t>О внесении изменений в решение Думы Кондинского района</w:t>
      </w:r>
    </w:p>
    <w:p w:rsidR="00026D17" w:rsidRPr="00026D17" w:rsidRDefault="00026D17" w:rsidP="00026D17">
      <w:pPr>
        <w:jc w:val="center"/>
        <w:rPr>
          <w:b/>
          <w:bCs/>
          <w:sz w:val="26"/>
          <w:szCs w:val="26"/>
        </w:rPr>
      </w:pPr>
      <w:r w:rsidRPr="00026D17">
        <w:rPr>
          <w:b/>
          <w:bCs/>
          <w:sz w:val="26"/>
          <w:szCs w:val="26"/>
        </w:rPr>
        <w:t xml:space="preserve"> от 09 ноября 2023 года № 1088 «Об утверждении прогнозного плана приватизации муниципального имущества Кондинского района </w:t>
      </w:r>
    </w:p>
    <w:p w:rsidR="00D67234" w:rsidRPr="00026D17" w:rsidRDefault="00026D17" w:rsidP="00026D17">
      <w:pPr>
        <w:jc w:val="center"/>
        <w:rPr>
          <w:b/>
          <w:bCs/>
          <w:sz w:val="26"/>
          <w:szCs w:val="26"/>
        </w:rPr>
      </w:pPr>
      <w:r w:rsidRPr="00026D17">
        <w:rPr>
          <w:b/>
          <w:bCs/>
          <w:sz w:val="26"/>
          <w:szCs w:val="26"/>
        </w:rPr>
        <w:t>на 2024-2026 годы»</w:t>
      </w:r>
    </w:p>
    <w:p w:rsidR="00C3597A" w:rsidRPr="00026D17" w:rsidRDefault="00C3597A" w:rsidP="00C3597A">
      <w:pPr>
        <w:ind w:firstLine="709"/>
        <w:jc w:val="both"/>
        <w:rPr>
          <w:sz w:val="26"/>
          <w:szCs w:val="26"/>
        </w:rPr>
      </w:pPr>
    </w:p>
    <w:p w:rsidR="00026D17" w:rsidRPr="00026D17" w:rsidRDefault="00026D17" w:rsidP="00026D17">
      <w:pPr>
        <w:spacing w:line="0" w:lineRule="atLeast"/>
        <w:ind w:firstLine="709"/>
        <w:jc w:val="both"/>
        <w:rPr>
          <w:sz w:val="26"/>
          <w:szCs w:val="26"/>
        </w:rPr>
      </w:pPr>
      <w:proofErr w:type="gramStart"/>
      <w:r w:rsidRPr="00026D17">
        <w:rPr>
          <w:sz w:val="26"/>
          <w:szCs w:val="26"/>
        </w:rPr>
        <w:t xml:space="preserve">В  соответствии с Федеральным законом от 21 декабря 2001 года  № 178-ФЗ «О приватизации государственного и муниципального имущества»,  Постановлением Правительства Российской Федерации от 26 декабря 2005 года </w:t>
      </w:r>
      <w:r>
        <w:rPr>
          <w:sz w:val="26"/>
          <w:szCs w:val="26"/>
        </w:rPr>
        <w:t xml:space="preserve">             </w:t>
      </w:r>
      <w:r w:rsidRPr="00026D17">
        <w:rPr>
          <w:sz w:val="26"/>
          <w:szCs w:val="26"/>
        </w:rPr>
        <w:t>№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 решением Думы Кондинского района от 26 апреля</w:t>
      </w:r>
      <w:proofErr w:type="gramEnd"/>
      <w:r w:rsidRPr="00026D17">
        <w:rPr>
          <w:sz w:val="26"/>
          <w:szCs w:val="26"/>
        </w:rPr>
        <w:t xml:space="preserve"> </w:t>
      </w:r>
      <w:r>
        <w:rPr>
          <w:sz w:val="26"/>
          <w:szCs w:val="26"/>
        </w:rPr>
        <w:t xml:space="preserve">   </w:t>
      </w:r>
      <w:r w:rsidRPr="00026D17">
        <w:rPr>
          <w:sz w:val="26"/>
          <w:szCs w:val="26"/>
        </w:rPr>
        <w:t xml:space="preserve">2012 года № 232 «Об утверждении Порядка приватизации муниципального имущества муниципального образования Кондинский район» (с изменениями), Дума Кондинского района </w:t>
      </w:r>
      <w:r w:rsidRPr="00026D17">
        <w:rPr>
          <w:b/>
          <w:sz w:val="26"/>
          <w:szCs w:val="26"/>
        </w:rPr>
        <w:t>решила:</w:t>
      </w:r>
    </w:p>
    <w:p w:rsidR="00026D17" w:rsidRPr="00026D17" w:rsidRDefault="00026D17" w:rsidP="00026D17">
      <w:pPr>
        <w:spacing w:line="0" w:lineRule="atLeast"/>
        <w:ind w:firstLine="709"/>
        <w:jc w:val="both"/>
        <w:rPr>
          <w:sz w:val="26"/>
          <w:szCs w:val="26"/>
        </w:rPr>
      </w:pPr>
      <w:r w:rsidRPr="00026D17">
        <w:rPr>
          <w:sz w:val="26"/>
          <w:szCs w:val="26"/>
        </w:rPr>
        <w:t xml:space="preserve">1. Внести в решение Думы Кондинского района от 09 ноября 2023 года </w:t>
      </w:r>
      <w:r>
        <w:rPr>
          <w:sz w:val="26"/>
          <w:szCs w:val="26"/>
        </w:rPr>
        <w:t xml:space="preserve">               </w:t>
      </w:r>
      <w:r w:rsidRPr="00026D17">
        <w:rPr>
          <w:sz w:val="26"/>
          <w:szCs w:val="26"/>
        </w:rPr>
        <w:t>№ 1088 «Об утверждении прогнозного плана приватизации муниципального имущества Кондинского района на 2024-2026 годы»  (далее - решение) следующие изменения:  в строке 3 таблицы в подпункте 1.1 пункта 1 статьи 4 раздела II приложения слова «Здание склада № 2,5.» исключить.</w:t>
      </w:r>
    </w:p>
    <w:p w:rsidR="00026D17" w:rsidRPr="00026D17" w:rsidRDefault="00026D17" w:rsidP="00026D17">
      <w:pPr>
        <w:spacing w:line="0" w:lineRule="atLeast"/>
        <w:ind w:firstLine="709"/>
        <w:jc w:val="both"/>
        <w:rPr>
          <w:sz w:val="26"/>
          <w:szCs w:val="26"/>
        </w:rPr>
      </w:pPr>
      <w:r w:rsidRPr="00026D17">
        <w:rPr>
          <w:sz w:val="26"/>
          <w:szCs w:val="26"/>
        </w:rPr>
        <w:t>2. Настоящее решение разместить на официальном сайте органов местного самоуправления Кондинского района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9D2A12" w:rsidRPr="00026D17" w:rsidRDefault="00026D17" w:rsidP="00026D17">
      <w:pPr>
        <w:spacing w:line="0" w:lineRule="atLeast"/>
        <w:ind w:firstLine="709"/>
        <w:jc w:val="both"/>
        <w:rPr>
          <w:sz w:val="26"/>
          <w:szCs w:val="26"/>
        </w:rPr>
      </w:pPr>
      <w:r w:rsidRPr="00026D17">
        <w:rPr>
          <w:sz w:val="26"/>
          <w:szCs w:val="26"/>
        </w:rPr>
        <w:t>3. Настоящее решение вступает в силу после его подписания.</w:t>
      </w:r>
      <w:bookmarkStart w:id="0" w:name="_GoBack"/>
      <w:bookmarkEnd w:id="0"/>
    </w:p>
    <w:p w:rsidR="00920E61" w:rsidRDefault="00920E61" w:rsidP="00C3597A">
      <w:pPr>
        <w:spacing w:line="0" w:lineRule="atLeast"/>
        <w:ind w:firstLine="709"/>
        <w:jc w:val="both"/>
        <w:rPr>
          <w:sz w:val="26"/>
          <w:szCs w:val="26"/>
        </w:rPr>
      </w:pPr>
    </w:p>
    <w:p w:rsidR="000D3F90" w:rsidRPr="00026D17" w:rsidRDefault="000D3F90" w:rsidP="00C3597A">
      <w:pPr>
        <w:spacing w:line="0" w:lineRule="atLeast"/>
        <w:ind w:firstLine="709"/>
        <w:jc w:val="both"/>
        <w:rPr>
          <w:sz w:val="26"/>
          <w:szCs w:val="26"/>
        </w:rPr>
      </w:pPr>
    </w:p>
    <w:p w:rsidR="007114A0" w:rsidRPr="00026D17" w:rsidRDefault="007114A0" w:rsidP="00C3597A">
      <w:pPr>
        <w:tabs>
          <w:tab w:val="center" w:pos="8505"/>
        </w:tabs>
        <w:jc w:val="both"/>
        <w:rPr>
          <w:sz w:val="26"/>
          <w:szCs w:val="26"/>
        </w:rPr>
      </w:pPr>
      <w:r w:rsidRPr="00026D17">
        <w:rPr>
          <w:sz w:val="26"/>
          <w:szCs w:val="26"/>
        </w:rPr>
        <w:t>Председатель Думы Кондинского района</w:t>
      </w:r>
      <w:r w:rsidRPr="00026D17">
        <w:rPr>
          <w:sz w:val="26"/>
          <w:szCs w:val="26"/>
        </w:rPr>
        <w:tab/>
        <w:t xml:space="preserve"> Р.В. Бринстер</w:t>
      </w:r>
    </w:p>
    <w:p w:rsidR="007114A0" w:rsidRPr="00026D17" w:rsidRDefault="007114A0" w:rsidP="00C3597A">
      <w:pPr>
        <w:tabs>
          <w:tab w:val="center" w:pos="8647"/>
        </w:tabs>
        <w:ind w:firstLine="709"/>
        <w:jc w:val="both"/>
        <w:rPr>
          <w:sz w:val="26"/>
          <w:szCs w:val="26"/>
        </w:rPr>
      </w:pPr>
    </w:p>
    <w:p w:rsidR="007114A0" w:rsidRPr="00026D17" w:rsidRDefault="007114A0" w:rsidP="00C3597A">
      <w:pPr>
        <w:tabs>
          <w:tab w:val="center" w:pos="8647"/>
        </w:tabs>
        <w:ind w:firstLine="709"/>
        <w:jc w:val="both"/>
        <w:rPr>
          <w:sz w:val="26"/>
          <w:szCs w:val="26"/>
        </w:rPr>
      </w:pPr>
    </w:p>
    <w:p w:rsidR="00920E61" w:rsidRDefault="00920E61" w:rsidP="00C3597A">
      <w:pPr>
        <w:tabs>
          <w:tab w:val="center" w:pos="8647"/>
        </w:tabs>
        <w:jc w:val="both"/>
        <w:rPr>
          <w:sz w:val="26"/>
          <w:szCs w:val="26"/>
        </w:rPr>
      </w:pPr>
    </w:p>
    <w:p w:rsidR="00026D17" w:rsidRDefault="00026D17" w:rsidP="00C3597A">
      <w:pPr>
        <w:tabs>
          <w:tab w:val="center" w:pos="8647"/>
        </w:tabs>
        <w:jc w:val="both"/>
        <w:rPr>
          <w:sz w:val="26"/>
          <w:szCs w:val="26"/>
        </w:rPr>
      </w:pPr>
    </w:p>
    <w:p w:rsidR="00026D17" w:rsidRPr="00026D17" w:rsidRDefault="00026D17" w:rsidP="00C3597A">
      <w:pPr>
        <w:tabs>
          <w:tab w:val="center" w:pos="8647"/>
        </w:tabs>
        <w:jc w:val="both"/>
        <w:rPr>
          <w:sz w:val="26"/>
          <w:szCs w:val="26"/>
        </w:rPr>
      </w:pPr>
    </w:p>
    <w:p w:rsidR="00920E61" w:rsidRPr="00026D17" w:rsidRDefault="00920E61" w:rsidP="00C3597A">
      <w:pPr>
        <w:tabs>
          <w:tab w:val="center" w:pos="8647"/>
        </w:tabs>
        <w:jc w:val="both"/>
        <w:rPr>
          <w:sz w:val="26"/>
          <w:szCs w:val="26"/>
        </w:rPr>
      </w:pPr>
    </w:p>
    <w:p w:rsidR="00FA2D94" w:rsidRPr="00026D17" w:rsidRDefault="00FA2D94" w:rsidP="00C3597A">
      <w:pPr>
        <w:jc w:val="both"/>
        <w:rPr>
          <w:sz w:val="26"/>
          <w:szCs w:val="26"/>
        </w:rPr>
      </w:pPr>
      <w:proofErr w:type="spellStart"/>
      <w:r w:rsidRPr="00026D17">
        <w:rPr>
          <w:sz w:val="26"/>
          <w:szCs w:val="26"/>
        </w:rPr>
        <w:t>пгт</w:t>
      </w:r>
      <w:proofErr w:type="spellEnd"/>
      <w:r w:rsidRPr="00026D17">
        <w:rPr>
          <w:sz w:val="26"/>
          <w:szCs w:val="26"/>
        </w:rPr>
        <w:t xml:space="preserve">. Междуреченский </w:t>
      </w:r>
    </w:p>
    <w:p w:rsidR="00FA2D94" w:rsidRPr="00026D17" w:rsidRDefault="00561957" w:rsidP="00C3597A">
      <w:pPr>
        <w:jc w:val="both"/>
        <w:rPr>
          <w:sz w:val="26"/>
          <w:szCs w:val="26"/>
        </w:rPr>
      </w:pPr>
      <w:r w:rsidRPr="00026D17">
        <w:rPr>
          <w:sz w:val="26"/>
          <w:szCs w:val="26"/>
        </w:rPr>
        <w:t>2</w:t>
      </w:r>
      <w:r w:rsidR="005F3576" w:rsidRPr="00026D17">
        <w:rPr>
          <w:sz w:val="26"/>
          <w:szCs w:val="26"/>
        </w:rPr>
        <w:t>8</w:t>
      </w:r>
      <w:r w:rsidR="00FA2D94" w:rsidRPr="00026D17">
        <w:rPr>
          <w:sz w:val="26"/>
          <w:szCs w:val="26"/>
        </w:rPr>
        <w:t xml:space="preserve"> </w:t>
      </w:r>
      <w:r w:rsidR="005F3576" w:rsidRPr="00026D17">
        <w:rPr>
          <w:sz w:val="26"/>
          <w:szCs w:val="26"/>
        </w:rPr>
        <w:t>января</w:t>
      </w:r>
      <w:r w:rsidR="00FA2D94" w:rsidRPr="00026D17">
        <w:rPr>
          <w:sz w:val="26"/>
          <w:szCs w:val="26"/>
        </w:rPr>
        <w:t xml:space="preserve"> 202</w:t>
      </w:r>
      <w:r w:rsidR="005F3576" w:rsidRPr="00026D17">
        <w:rPr>
          <w:sz w:val="26"/>
          <w:szCs w:val="26"/>
        </w:rPr>
        <w:t>5</w:t>
      </w:r>
      <w:r w:rsidR="00FA2D94" w:rsidRPr="00026D17">
        <w:rPr>
          <w:sz w:val="26"/>
          <w:szCs w:val="26"/>
        </w:rPr>
        <w:t xml:space="preserve"> года</w:t>
      </w:r>
    </w:p>
    <w:p w:rsidR="001A3884" w:rsidRPr="00026D17" w:rsidRDefault="00FA2D94" w:rsidP="00944ED4">
      <w:pPr>
        <w:jc w:val="both"/>
        <w:rPr>
          <w:sz w:val="26"/>
          <w:szCs w:val="26"/>
        </w:rPr>
      </w:pPr>
      <w:r w:rsidRPr="00026D17">
        <w:rPr>
          <w:sz w:val="26"/>
          <w:szCs w:val="26"/>
        </w:rPr>
        <w:t>№ 1</w:t>
      </w:r>
      <w:r w:rsidR="009E4F34" w:rsidRPr="00026D17">
        <w:rPr>
          <w:sz w:val="26"/>
          <w:szCs w:val="26"/>
        </w:rPr>
        <w:t>2</w:t>
      </w:r>
      <w:r w:rsidR="00026D17" w:rsidRPr="00026D17">
        <w:rPr>
          <w:sz w:val="26"/>
          <w:szCs w:val="26"/>
        </w:rPr>
        <w:t>20</w:t>
      </w:r>
    </w:p>
    <w:p w:rsidR="00C3597A" w:rsidRPr="001A3884" w:rsidRDefault="00C3597A" w:rsidP="00026D17">
      <w:pPr>
        <w:ind w:left="5670"/>
        <w:jc w:val="both"/>
      </w:pPr>
    </w:p>
    <w:sectPr w:rsidR="00C3597A" w:rsidRPr="001A3884" w:rsidSect="00C3597A">
      <w:headerReference w:type="default" r:id="rId10"/>
      <w:footerReference w:type="even" r:id="rId11"/>
      <w:footerReference w:type="default" r:id="rId12"/>
      <w:pgSz w:w="11906" w:h="16838"/>
      <w:pgMar w:top="993" w:right="849"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37F" w:rsidRDefault="00C2037F" w:rsidP="00512EDA">
      <w:r>
        <w:separator/>
      </w:r>
    </w:p>
  </w:endnote>
  <w:endnote w:type="continuationSeparator" w:id="0">
    <w:p w:rsidR="00C2037F" w:rsidRDefault="00C2037F"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Journal SansSerif">
    <w:altName w:val="Arial"/>
    <w:charset w:val="00"/>
    <w:family w:val="swiss"/>
    <w:pitch w:val="variable"/>
    <w:sig w:usb0="00000003" w:usb1="00000000" w:usb2="00000000" w:usb3="00000000" w:csb0="00000001" w:csb1="00000000"/>
  </w:font>
  <w:font w:name="Franklin Gothic Medium Cond">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E" w:rsidRDefault="0052049E"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52049E" w:rsidRDefault="0052049E"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E" w:rsidRDefault="0052049E" w:rsidP="001D1B2E">
    <w:pPr>
      <w:pStyle w:val="af0"/>
      <w:framePr w:wrap="around" w:vAnchor="text" w:hAnchor="margin" w:xAlign="right" w:y="1"/>
      <w:rPr>
        <w:rStyle w:val="af9"/>
      </w:rPr>
    </w:pPr>
  </w:p>
  <w:p w:rsidR="0052049E" w:rsidRDefault="0052049E"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37F" w:rsidRDefault="00C2037F" w:rsidP="00512EDA">
      <w:r>
        <w:separator/>
      </w:r>
    </w:p>
  </w:footnote>
  <w:footnote w:type="continuationSeparator" w:id="0">
    <w:p w:rsidR="00C2037F" w:rsidRDefault="00C2037F"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E" w:rsidRDefault="0052049E">
    <w:pPr>
      <w:pStyle w:val="ae"/>
      <w:jc w:val="right"/>
    </w:pPr>
    <w:r>
      <w:fldChar w:fldCharType="begin"/>
    </w:r>
    <w:r>
      <w:instrText>PAGE   \* MERGEFORMAT</w:instrText>
    </w:r>
    <w:r>
      <w:fldChar w:fldCharType="separate"/>
    </w:r>
    <w:r w:rsidR="001A3884">
      <w:rPr>
        <w:noProof/>
      </w:rPr>
      <w:t>2</w:t>
    </w:r>
    <w:r>
      <w:fldChar w:fldCharType="end"/>
    </w:r>
  </w:p>
  <w:p w:rsidR="0052049E" w:rsidRDefault="0052049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4350D7E"/>
    <w:multiLevelType w:val="hybridMultilevel"/>
    <w:tmpl w:val="D66ED584"/>
    <w:lvl w:ilvl="0" w:tplc="A786719C">
      <w:start w:val="1"/>
      <w:numFmt w:val="decimal"/>
      <w:suff w:val="space"/>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0">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DA811B6"/>
    <w:multiLevelType w:val="multilevel"/>
    <w:tmpl w:val="C2409E0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nsid w:val="0DB34717"/>
    <w:multiLevelType w:val="hybridMultilevel"/>
    <w:tmpl w:val="D94608B8"/>
    <w:lvl w:ilvl="0" w:tplc="10F2714C">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4">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1B97299"/>
    <w:multiLevelType w:val="hybridMultilevel"/>
    <w:tmpl w:val="5658F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0">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7A210BC"/>
    <w:multiLevelType w:val="hybridMultilevel"/>
    <w:tmpl w:val="D51C1564"/>
    <w:lvl w:ilvl="0" w:tplc="F5B2521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38710839"/>
    <w:multiLevelType w:val="hybridMultilevel"/>
    <w:tmpl w:val="12325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8B07073"/>
    <w:multiLevelType w:val="hybridMultilevel"/>
    <w:tmpl w:val="D128927E"/>
    <w:lvl w:ilvl="0" w:tplc="3606CAA0">
      <w:start w:val="1"/>
      <w:numFmt w:val="decimal"/>
      <w:suff w:val="space"/>
      <w:lvlText w:val="%1)"/>
      <w:lvlJc w:val="left"/>
      <w:pPr>
        <w:ind w:left="404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nsid w:val="40235101"/>
    <w:multiLevelType w:val="hybridMultilevel"/>
    <w:tmpl w:val="5A8E53D6"/>
    <w:lvl w:ilvl="0" w:tplc="219CCA0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5">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6">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2">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3">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5">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6">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4">
    <w:nsid w:val="6EC371AD"/>
    <w:multiLevelType w:val="hybridMultilevel"/>
    <w:tmpl w:val="69AEA1AC"/>
    <w:lvl w:ilvl="0" w:tplc="2B6AD68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5">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6">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7">
    <w:nsid w:val="7BB2364A"/>
    <w:multiLevelType w:val="hybridMultilevel"/>
    <w:tmpl w:val="8A50A2CC"/>
    <w:lvl w:ilvl="0" w:tplc="699AB62E">
      <w:start w:val="1"/>
      <w:numFmt w:val="decimal"/>
      <w:suff w:val="space"/>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8">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51"/>
  </w:num>
  <w:num w:numId="3">
    <w:abstractNumId w:val="20"/>
  </w:num>
  <w:num w:numId="4">
    <w:abstractNumId w:val="28"/>
  </w:num>
  <w:num w:numId="5">
    <w:abstractNumId w:val="43"/>
  </w:num>
  <w:num w:numId="6">
    <w:abstractNumId w:val="39"/>
  </w:num>
  <w:num w:numId="7">
    <w:abstractNumId w:val="6"/>
  </w:num>
  <w:num w:numId="8">
    <w:abstractNumId w:val="16"/>
  </w:num>
  <w:num w:numId="9">
    <w:abstractNumId w:val="34"/>
  </w:num>
  <w:num w:numId="10">
    <w:abstractNumId w:val="32"/>
  </w:num>
  <w:num w:numId="11">
    <w:abstractNumId w:val="35"/>
  </w:num>
  <w:num w:numId="12">
    <w:abstractNumId w:val="10"/>
  </w:num>
  <w:num w:numId="13">
    <w:abstractNumId w:val="21"/>
  </w:num>
  <w:num w:numId="14">
    <w:abstractNumId w:val="46"/>
  </w:num>
  <w:num w:numId="15">
    <w:abstractNumId w:val="47"/>
  </w:num>
  <w:num w:numId="16">
    <w:abstractNumId w:val="3"/>
  </w:num>
  <w:num w:numId="17">
    <w:abstractNumId w:val="49"/>
  </w:num>
  <w:num w:numId="18">
    <w:abstractNumId w:val="26"/>
  </w:num>
  <w:num w:numId="19">
    <w:abstractNumId w:val="37"/>
  </w:num>
  <w:num w:numId="20">
    <w:abstractNumId w:val="58"/>
  </w:num>
  <w:num w:numId="21">
    <w:abstractNumId w:val="36"/>
  </w:num>
  <w:num w:numId="22">
    <w:abstractNumId w:val="9"/>
  </w:num>
  <w:num w:numId="23">
    <w:abstractNumId w:val="25"/>
  </w:num>
  <w:num w:numId="24">
    <w:abstractNumId w:val="2"/>
  </w:num>
  <w:num w:numId="25">
    <w:abstractNumId w:val="52"/>
  </w:num>
  <w:num w:numId="26">
    <w:abstractNumId w:val="19"/>
  </w:num>
  <w:num w:numId="27">
    <w:abstractNumId w:val="50"/>
  </w:num>
  <w:num w:numId="28">
    <w:abstractNumId w:val="48"/>
  </w:num>
  <w:num w:numId="29">
    <w:abstractNumId w:val="24"/>
  </w:num>
  <w:num w:numId="30">
    <w:abstractNumId w:val="53"/>
  </w:num>
  <w:num w:numId="31">
    <w:abstractNumId w:val="44"/>
  </w:num>
  <w:num w:numId="32">
    <w:abstractNumId w:val="14"/>
  </w:num>
  <w:num w:numId="33">
    <w:abstractNumId w:val="55"/>
  </w:num>
  <w:num w:numId="34">
    <w:abstractNumId w:val="1"/>
  </w:num>
  <w:num w:numId="35">
    <w:abstractNumId w:val="8"/>
  </w:num>
  <w:num w:numId="36">
    <w:abstractNumId w:val="38"/>
  </w:num>
  <w:num w:numId="37">
    <w:abstractNumId w:val="56"/>
  </w:num>
  <w:num w:numId="38">
    <w:abstractNumId w:val="22"/>
  </w:num>
  <w:num w:numId="39">
    <w:abstractNumId w:val="7"/>
  </w:num>
  <w:num w:numId="40">
    <w:abstractNumId w:val="45"/>
  </w:num>
  <w:num w:numId="41">
    <w:abstractNumId w:val="42"/>
  </w:num>
  <w:num w:numId="42">
    <w:abstractNumId w:val="40"/>
  </w:num>
  <w:num w:numId="43">
    <w:abstractNumId w:val="41"/>
  </w:num>
  <w:num w:numId="44">
    <w:abstractNumId w:val="17"/>
  </w:num>
  <w:num w:numId="45">
    <w:abstractNumId w:val="15"/>
  </w:num>
  <w:num w:numId="46">
    <w:abstractNumId w:val="5"/>
  </w:num>
  <w:num w:numId="47">
    <w:abstractNumId w:val="13"/>
  </w:num>
  <w:num w:numId="48">
    <w:abstractNumId w:val="31"/>
  </w:num>
  <w:num w:numId="49">
    <w:abstractNumId w:val="23"/>
  </w:num>
  <w:num w:numId="50">
    <w:abstractNumId w:val="57"/>
  </w:num>
  <w:num w:numId="51">
    <w:abstractNumId w:val="11"/>
  </w:num>
  <w:num w:numId="52">
    <w:abstractNumId w:val="33"/>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num>
  <w:num w:numId="55">
    <w:abstractNumId w:val="12"/>
  </w:num>
  <w:num w:numId="56">
    <w:abstractNumId w:val="4"/>
  </w:num>
  <w:num w:numId="57">
    <w:abstractNumId w:val="30"/>
  </w:num>
  <w:num w:numId="58">
    <w:abstractNumId w:val="18"/>
  </w:num>
  <w:num w:numId="59">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6563"/>
    <w:rsid w:val="00007537"/>
    <w:rsid w:val="00013190"/>
    <w:rsid w:val="000177EA"/>
    <w:rsid w:val="00017C3D"/>
    <w:rsid w:val="00020E98"/>
    <w:rsid w:val="0002238D"/>
    <w:rsid w:val="00026D17"/>
    <w:rsid w:val="000313D4"/>
    <w:rsid w:val="000421F7"/>
    <w:rsid w:val="000475BB"/>
    <w:rsid w:val="00050FF2"/>
    <w:rsid w:val="000535B4"/>
    <w:rsid w:val="000561A4"/>
    <w:rsid w:val="00056D7B"/>
    <w:rsid w:val="00060A22"/>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4E8D"/>
    <w:rsid w:val="000E53E5"/>
    <w:rsid w:val="00104217"/>
    <w:rsid w:val="00104B03"/>
    <w:rsid w:val="00105AC2"/>
    <w:rsid w:val="00113538"/>
    <w:rsid w:val="001146C8"/>
    <w:rsid w:val="00116B78"/>
    <w:rsid w:val="00121E2B"/>
    <w:rsid w:val="0012566A"/>
    <w:rsid w:val="001261E9"/>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946C2"/>
    <w:rsid w:val="00197573"/>
    <w:rsid w:val="001A098F"/>
    <w:rsid w:val="001A3884"/>
    <w:rsid w:val="001B01E7"/>
    <w:rsid w:val="001B3DDE"/>
    <w:rsid w:val="001B4D97"/>
    <w:rsid w:val="001B66A0"/>
    <w:rsid w:val="001B6845"/>
    <w:rsid w:val="001B6A47"/>
    <w:rsid w:val="001C3001"/>
    <w:rsid w:val="001C309F"/>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1303"/>
    <w:rsid w:val="0021227F"/>
    <w:rsid w:val="00212F04"/>
    <w:rsid w:val="002153FE"/>
    <w:rsid w:val="00216D17"/>
    <w:rsid w:val="00223176"/>
    <w:rsid w:val="00227B83"/>
    <w:rsid w:val="0023399A"/>
    <w:rsid w:val="00234A3D"/>
    <w:rsid w:val="00235CEE"/>
    <w:rsid w:val="00236D8C"/>
    <w:rsid w:val="00252412"/>
    <w:rsid w:val="00252E51"/>
    <w:rsid w:val="00260191"/>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50AB"/>
    <w:rsid w:val="002D5947"/>
    <w:rsid w:val="002D63BD"/>
    <w:rsid w:val="002E0682"/>
    <w:rsid w:val="002E1AFD"/>
    <w:rsid w:val="002E5E75"/>
    <w:rsid w:val="002F553E"/>
    <w:rsid w:val="002F5613"/>
    <w:rsid w:val="002F5F43"/>
    <w:rsid w:val="002F6369"/>
    <w:rsid w:val="0030098C"/>
    <w:rsid w:val="00300C53"/>
    <w:rsid w:val="00300F55"/>
    <w:rsid w:val="003021F5"/>
    <w:rsid w:val="00304966"/>
    <w:rsid w:val="00307D3F"/>
    <w:rsid w:val="0031390E"/>
    <w:rsid w:val="003157FC"/>
    <w:rsid w:val="003174B9"/>
    <w:rsid w:val="00320371"/>
    <w:rsid w:val="0032308D"/>
    <w:rsid w:val="00333486"/>
    <w:rsid w:val="00340C7C"/>
    <w:rsid w:val="00342AD6"/>
    <w:rsid w:val="00344857"/>
    <w:rsid w:val="00347873"/>
    <w:rsid w:val="0035425F"/>
    <w:rsid w:val="00355D3A"/>
    <w:rsid w:val="003613F9"/>
    <w:rsid w:val="003632A8"/>
    <w:rsid w:val="003663EE"/>
    <w:rsid w:val="00366419"/>
    <w:rsid w:val="0036678C"/>
    <w:rsid w:val="00367EFB"/>
    <w:rsid w:val="00374C55"/>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3F6791"/>
    <w:rsid w:val="004038B6"/>
    <w:rsid w:val="00405D4F"/>
    <w:rsid w:val="00406099"/>
    <w:rsid w:val="00414823"/>
    <w:rsid w:val="00417EDB"/>
    <w:rsid w:val="004219EC"/>
    <w:rsid w:val="004240B1"/>
    <w:rsid w:val="00425DB7"/>
    <w:rsid w:val="00426678"/>
    <w:rsid w:val="0042726D"/>
    <w:rsid w:val="00431526"/>
    <w:rsid w:val="00431AAF"/>
    <w:rsid w:val="00435E0F"/>
    <w:rsid w:val="00447FCD"/>
    <w:rsid w:val="004509EE"/>
    <w:rsid w:val="0045198D"/>
    <w:rsid w:val="004556D1"/>
    <w:rsid w:val="00455B5B"/>
    <w:rsid w:val="00457BF8"/>
    <w:rsid w:val="0046166D"/>
    <w:rsid w:val="004624C7"/>
    <w:rsid w:val="00463330"/>
    <w:rsid w:val="0047700F"/>
    <w:rsid w:val="0048346C"/>
    <w:rsid w:val="00486399"/>
    <w:rsid w:val="004907E3"/>
    <w:rsid w:val="004A73ED"/>
    <w:rsid w:val="004B1951"/>
    <w:rsid w:val="004B38B7"/>
    <w:rsid w:val="004B7104"/>
    <w:rsid w:val="004C2287"/>
    <w:rsid w:val="004C46D2"/>
    <w:rsid w:val="004C4C8A"/>
    <w:rsid w:val="004D294A"/>
    <w:rsid w:val="004D4A8C"/>
    <w:rsid w:val="004D5E34"/>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1FBD"/>
    <w:rsid w:val="005C3804"/>
    <w:rsid w:val="005C6AF4"/>
    <w:rsid w:val="005C7F62"/>
    <w:rsid w:val="005D0682"/>
    <w:rsid w:val="005E0082"/>
    <w:rsid w:val="005E3222"/>
    <w:rsid w:val="005E492E"/>
    <w:rsid w:val="005E4B08"/>
    <w:rsid w:val="005F06DD"/>
    <w:rsid w:val="005F3576"/>
    <w:rsid w:val="00615CC2"/>
    <w:rsid w:val="00625373"/>
    <w:rsid w:val="006254BA"/>
    <w:rsid w:val="00626CE6"/>
    <w:rsid w:val="00626FB8"/>
    <w:rsid w:val="00627D8B"/>
    <w:rsid w:val="00630679"/>
    <w:rsid w:val="006378F8"/>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7A42"/>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2847"/>
    <w:rsid w:val="007454E1"/>
    <w:rsid w:val="0074750B"/>
    <w:rsid w:val="007503FD"/>
    <w:rsid w:val="00750FB2"/>
    <w:rsid w:val="00760927"/>
    <w:rsid w:val="00771742"/>
    <w:rsid w:val="00771EA7"/>
    <w:rsid w:val="0077457B"/>
    <w:rsid w:val="00775534"/>
    <w:rsid w:val="0078590E"/>
    <w:rsid w:val="00794931"/>
    <w:rsid w:val="007A2417"/>
    <w:rsid w:val="007D0DA4"/>
    <w:rsid w:val="007D2ED4"/>
    <w:rsid w:val="007D7C56"/>
    <w:rsid w:val="007D7DBF"/>
    <w:rsid w:val="007E107E"/>
    <w:rsid w:val="007E29D8"/>
    <w:rsid w:val="007E32AE"/>
    <w:rsid w:val="007E401E"/>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9217C"/>
    <w:rsid w:val="008924F5"/>
    <w:rsid w:val="00892CC1"/>
    <w:rsid w:val="008A43DD"/>
    <w:rsid w:val="008A6BB5"/>
    <w:rsid w:val="008B08FE"/>
    <w:rsid w:val="008B4F75"/>
    <w:rsid w:val="008B7C4A"/>
    <w:rsid w:val="008C7206"/>
    <w:rsid w:val="008E250F"/>
    <w:rsid w:val="008E6515"/>
    <w:rsid w:val="008E7D64"/>
    <w:rsid w:val="008F2E59"/>
    <w:rsid w:val="008F443D"/>
    <w:rsid w:val="008F4483"/>
    <w:rsid w:val="00901781"/>
    <w:rsid w:val="009027E4"/>
    <w:rsid w:val="009043F4"/>
    <w:rsid w:val="00910203"/>
    <w:rsid w:val="00913ACB"/>
    <w:rsid w:val="00920E61"/>
    <w:rsid w:val="00923E48"/>
    <w:rsid w:val="0092610A"/>
    <w:rsid w:val="00930768"/>
    <w:rsid w:val="00931605"/>
    <w:rsid w:val="009341EE"/>
    <w:rsid w:val="009346C0"/>
    <w:rsid w:val="0093542F"/>
    <w:rsid w:val="00943A4B"/>
    <w:rsid w:val="00944ED4"/>
    <w:rsid w:val="00950F0E"/>
    <w:rsid w:val="00952FA0"/>
    <w:rsid w:val="00954E4A"/>
    <w:rsid w:val="0096240D"/>
    <w:rsid w:val="00965F13"/>
    <w:rsid w:val="00970C1B"/>
    <w:rsid w:val="00974660"/>
    <w:rsid w:val="009760D2"/>
    <w:rsid w:val="00977585"/>
    <w:rsid w:val="00980F40"/>
    <w:rsid w:val="00983D9E"/>
    <w:rsid w:val="0099112B"/>
    <w:rsid w:val="00994345"/>
    <w:rsid w:val="009A214B"/>
    <w:rsid w:val="009B1064"/>
    <w:rsid w:val="009B3CBF"/>
    <w:rsid w:val="009C55BD"/>
    <w:rsid w:val="009C613D"/>
    <w:rsid w:val="009D2A12"/>
    <w:rsid w:val="009D3A2E"/>
    <w:rsid w:val="009D3B00"/>
    <w:rsid w:val="009E0E8D"/>
    <w:rsid w:val="009E0F5A"/>
    <w:rsid w:val="009E3114"/>
    <w:rsid w:val="009E4F34"/>
    <w:rsid w:val="009F5C0C"/>
    <w:rsid w:val="00A0213B"/>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286E"/>
    <w:rsid w:val="00B0520E"/>
    <w:rsid w:val="00B05C62"/>
    <w:rsid w:val="00B062EF"/>
    <w:rsid w:val="00B131E8"/>
    <w:rsid w:val="00B20B54"/>
    <w:rsid w:val="00B22EA7"/>
    <w:rsid w:val="00B23C18"/>
    <w:rsid w:val="00B2467D"/>
    <w:rsid w:val="00B30F9B"/>
    <w:rsid w:val="00B362A3"/>
    <w:rsid w:val="00B40F0F"/>
    <w:rsid w:val="00B41E3A"/>
    <w:rsid w:val="00B44C69"/>
    <w:rsid w:val="00B45E1E"/>
    <w:rsid w:val="00B47693"/>
    <w:rsid w:val="00B54BEA"/>
    <w:rsid w:val="00B80D57"/>
    <w:rsid w:val="00B94CA2"/>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01227"/>
    <w:rsid w:val="00C16DA6"/>
    <w:rsid w:val="00C16E38"/>
    <w:rsid w:val="00C2037F"/>
    <w:rsid w:val="00C23E97"/>
    <w:rsid w:val="00C263E7"/>
    <w:rsid w:val="00C33E5E"/>
    <w:rsid w:val="00C34F9B"/>
    <w:rsid w:val="00C35621"/>
    <w:rsid w:val="00C3597A"/>
    <w:rsid w:val="00C36DFF"/>
    <w:rsid w:val="00C40B65"/>
    <w:rsid w:val="00C421F6"/>
    <w:rsid w:val="00C437C1"/>
    <w:rsid w:val="00C440D9"/>
    <w:rsid w:val="00C56A0C"/>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7B61"/>
    <w:rsid w:val="00D07D07"/>
    <w:rsid w:val="00D1148B"/>
    <w:rsid w:val="00D13053"/>
    <w:rsid w:val="00D13F46"/>
    <w:rsid w:val="00D2063F"/>
    <w:rsid w:val="00D26114"/>
    <w:rsid w:val="00D324C1"/>
    <w:rsid w:val="00D32E6A"/>
    <w:rsid w:val="00D338F8"/>
    <w:rsid w:val="00D36172"/>
    <w:rsid w:val="00D363D8"/>
    <w:rsid w:val="00D4744A"/>
    <w:rsid w:val="00D525DE"/>
    <w:rsid w:val="00D5599C"/>
    <w:rsid w:val="00D5665E"/>
    <w:rsid w:val="00D56809"/>
    <w:rsid w:val="00D639D1"/>
    <w:rsid w:val="00D64D0A"/>
    <w:rsid w:val="00D67234"/>
    <w:rsid w:val="00D77271"/>
    <w:rsid w:val="00DA1E29"/>
    <w:rsid w:val="00DA36D5"/>
    <w:rsid w:val="00DA5F7D"/>
    <w:rsid w:val="00DA6F77"/>
    <w:rsid w:val="00DB0516"/>
    <w:rsid w:val="00DB11B5"/>
    <w:rsid w:val="00DB3740"/>
    <w:rsid w:val="00DB5D9D"/>
    <w:rsid w:val="00DC1384"/>
    <w:rsid w:val="00DC205A"/>
    <w:rsid w:val="00DC3172"/>
    <w:rsid w:val="00DC3BD3"/>
    <w:rsid w:val="00DD646C"/>
    <w:rsid w:val="00DE0C68"/>
    <w:rsid w:val="00DE2528"/>
    <w:rsid w:val="00DE33C4"/>
    <w:rsid w:val="00DE4710"/>
    <w:rsid w:val="00DF0380"/>
    <w:rsid w:val="00DF0411"/>
    <w:rsid w:val="00DF2A5E"/>
    <w:rsid w:val="00DF2B7B"/>
    <w:rsid w:val="00DF6720"/>
    <w:rsid w:val="00E004A2"/>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4DF0"/>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6074"/>
    <w:rsid w:val="00F50C64"/>
    <w:rsid w:val="00F52DDB"/>
    <w:rsid w:val="00F54462"/>
    <w:rsid w:val="00F54980"/>
    <w:rsid w:val="00F54D38"/>
    <w:rsid w:val="00F55645"/>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uiPriority="99"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uiPriority w:val="99"/>
    <w:qFormat/>
    <w:rsid w:val="00512EDA"/>
    <w:pPr>
      <w:tabs>
        <w:tab w:val="center" w:pos="4677"/>
        <w:tab w:val="right" w:pos="9355"/>
      </w:tabs>
    </w:pPr>
  </w:style>
  <w:style w:type="character" w:customStyle="1" w:styleId="af1">
    <w:name w:val="Нижний колонтитул Знак"/>
    <w:aliases w:val=" Знак6 Знак, Знак14 Знак"/>
    <w:link w:val="af0"/>
    <w:uiPriority w:val="99"/>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uiPriority="99"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uiPriority w:val="99"/>
    <w:qFormat/>
    <w:rsid w:val="00512EDA"/>
    <w:pPr>
      <w:tabs>
        <w:tab w:val="center" w:pos="4677"/>
        <w:tab w:val="right" w:pos="9355"/>
      </w:tabs>
    </w:pPr>
  </w:style>
  <w:style w:type="character" w:customStyle="1" w:styleId="af1">
    <w:name w:val="Нижний колонтитул Знак"/>
    <w:aliases w:val=" Знак6 Знак, Знак14 Знак"/>
    <w:link w:val="af0"/>
    <w:uiPriority w:val="99"/>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F17FC-2EF4-4F6A-ACA8-26305F23F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Pages>
  <Words>260</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040114 Кулиниченко</dc:creator>
  <cp:lastModifiedBy>Миронов Сергей Сергеевич</cp:lastModifiedBy>
  <cp:revision>24</cp:revision>
  <cp:lastPrinted>2024-12-27T09:42:00Z</cp:lastPrinted>
  <dcterms:created xsi:type="dcterms:W3CDTF">2024-12-26T06:33:00Z</dcterms:created>
  <dcterms:modified xsi:type="dcterms:W3CDTF">2025-01-27T14:41:00Z</dcterms:modified>
</cp:coreProperties>
</file>