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02" w:rsidRPr="00CD3B02" w:rsidRDefault="00CD3B02" w:rsidP="00CD3B0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CD3B02" w:rsidRPr="00CD3B02" w:rsidRDefault="00CD3B02" w:rsidP="00CD3B02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решения Думы </w:t>
      </w:r>
      <w:proofErr w:type="spellStart"/>
      <w:r w:rsidRPr="00CD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</w:t>
      </w:r>
      <w:proofErr w:type="spellEnd"/>
      <w:r w:rsidRPr="00CD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D3B02" w:rsidRPr="00CD3B02" w:rsidRDefault="00934699" w:rsidP="009346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37D"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в Устав </w:t>
      </w:r>
      <w:proofErr w:type="spellStart"/>
      <w:r w:rsidRPr="007C537D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7C537D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CD3B02" w:rsidRPr="00CD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D3B02" w:rsidRPr="00CD3B02" w:rsidRDefault="00CD3B02" w:rsidP="00CD3B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16B" w:rsidRDefault="00CD3B02" w:rsidP="00FF5D2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3C9">
        <w:rPr>
          <w:rFonts w:ascii="Times New Roman" w:hAnsi="Times New Roman" w:cs="Times New Roman"/>
          <w:sz w:val="28"/>
          <w:szCs w:val="28"/>
        </w:rPr>
        <w:t xml:space="preserve">Необходимость внесения изменений в Устав </w:t>
      </w:r>
      <w:proofErr w:type="spellStart"/>
      <w:r w:rsidRPr="002C43C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C43C9">
        <w:rPr>
          <w:rFonts w:ascii="Times New Roman" w:hAnsi="Times New Roman" w:cs="Times New Roman"/>
          <w:sz w:val="28"/>
          <w:szCs w:val="28"/>
        </w:rPr>
        <w:t xml:space="preserve"> района вызвана приведением положений Устава </w:t>
      </w:r>
      <w:proofErr w:type="spellStart"/>
      <w:r w:rsidRPr="002C43C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C43C9">
        <w:rPr>
          <w:rFonts w:ascii="Times New Roman" w:hAnsi="Times New Roman" w:cs="Times New Roman"/>
          <w:sz w:val="28"/>
          <w:szCs w:val="28"/>
        </w:rPr>
        <w:t xml:space="preserve"> района действующему законодательству, а именно</w:t>
      </w:r>
      <w:r w:rsidR="002C43C9" w:rsidRPr="002C43C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C43C9">
        <w:rPr>
          <w:rFonts w:ascii="Times New Roman" w:hAnsi="Times New Roman" w:cs="Times New Roman"/>
          <w:sz w:val="28"/>
          <w:szCs w:val="28"/>
        </w:rPr>
        <w:t>ому</w:t>
      </w:r>
      <w:r w:rsidR="002C43C9" w:rsidRPr="002C43C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C43C9">
        <w:rPr>
          <w:rFonts w:ascii="Times New Roman" w:hAnsi="Times New Roman" w:cs="Times New Roman"/>
          <w:sz w:val="28"/>
          <w:szCs w:val="28"/>
        </w:rPr>
        <w:t>у</w:t>
      </w:r>
      <w:r w:rsidR="002C43C9" w:rsidRPr="002C43C9">
        <w:rPr>
          <w:rFonts w:ascii="Times New Roman" w:hAnsi="Times New Roman" w:cs="Times New Roman"/>
          <w:sz w:val="28"/>
          <w:szCs w:val="28"/>
        </w:rPr>
        <w:t xml:space="preserve"> от 6 октября 2003 г. N 131-ФЗ</w:t>
      </w:r>
      <w:proofErr w:type="gramStart"/>
      <w:r w:rsidR="002C43C9" w:rsidRPr="002C43C9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="002C43C9" w:rsidRPr="002C43C9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Федерации"</w:t>
      </w:r>
      <w:r w:rsidR="007B716B">
        <w:rPr>
          <w:rFonts w:ascii="Times New Roman" w:hAnsi="Times New Roman" w:cs="Times New Roman"/>
          <w:sz w:val="28"/>
          <w:szCs w:val="28"/>
        </w:rPr>
        <w:t>.</w:t>
      </w:r>
    </w:p>
    <w:p w:rsidR="00AF67E0" w:rsidRDefault="007B716B" w:rsidP="00FF5D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1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Формы непосредственного осуществления населением местного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7B71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амоуправления и участия населения в осуществлении местного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7B716B">
        <w:rPr>
          <w:rFonts w:ascii="Times New Roman" w:hAnsi="Times New Roman" w:cs="Times New Roman"/>
          <w:bCs/>
          <w:color w:val="000000"/>
          <w:sz w:val="28"/>
          <w:szCs w:val="28"/>
        </w:rPr>
        <w:t>амоуправления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закрепл</w:t>
      </w:r>
      <w:r w:rsidR="00577196">
        <w:rPr>
          <w:rFonts w:ascii="Times New Roman" w:hAnsi="Times New Roman" w:cs="Times New Roman"/>
          <w:bCs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нные в уставе </w:t>
      </w:r>
      <w:r>
        <w:rPr>
          <w:rFonts w:ascii="Times New Roman" w:hAnsi="Times New Roman" w:cs="Times New Roman"/>
          <w:sz w:val="28"/>
          <w:szCs w:val="28"/>
        </w:rPr>
        <w:t xml:space="preserve">дополняются,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5771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</w:t>
      </w:r>
      <w:r w:rsidR="005771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7196">
        <w:rPr>
          <w:rFonts w:ascii="Times New Roman" w:hAnsi="Times New Roman" w:cs="Times New Roman"/>
          <w:sz w:val="28"/>
          <w:szCs w:val="28"/>
        </w:rPr>
        <w:t>«</w:t>
      </w:r>
      <w:r w:rsidR="00AF67E0">
        <w:rPr>
          <w:rFonts w:ascii="Times New Roman" w:hAnsi="Times New Roman" w:cs="Times New Roman"/>
          <w:sz w:val="28"/>
          <w:szCs w:val="28"/>
        </w:rPr>
        <w:t>другие формы непосредственного осуществления населением местного самоуправления и участия в его осуществлении</w:t>
      </w:r>
      <w:r w:rsidR="00577196">
        <w:rPr>
          <w:rFonts w:ascii="Times New Roman" w:hAnsi="Times New Roman" w:cs="Times New Roman"/>
          <w:sz w:val="28"/>
          <w:szCs w:val="28"/>
        </w:rPr>
        <w:t>»</w:t>
      </w:r>
      <w:r w:rsidR="00AF67E0">
        <w:rPr>
          <w:rFonts w:ascii="Times New Roman" w:hAnsi="Times New Roman" w:cs="Times New Roman"/>
          <w:sz w:val="28"/>
          <w:szCs w:val="28"/>
        </w:rPr>
        <w:t>.</w:t>
      </w:r>
    </w:p>
    <w:p w:rsidR="001064EC" w:rsidRPr="00CD3B02" w:rsidRDefault="00AF67E0" w:rsidP="00FF5D2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предусматривается альтернатива официальному опубликованию </w:t>
      </w:r>
      <w:r w:rsidR="0084511C">
        <w:rPr>
          <w:rFonts w:ascii="Times New Roman" w:hAnsi="Times New Roman" w:cs="Times New Roman"/>
          <w:sz w:val="28"/>
          <w:szCs w:val="28"/>
        </w:rPr>
        <w:t>в виде обнародования итогов голосования принятых на местном референдуме, по отзыву депутатов, главы, по вопросам изменения границ муниципального района, итогов собрания граждан, конференций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64A" w:rsidRDefault="000A564A" w:rsidP="00FF5D2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64A">
        <w:rPr>
          <w:rFonts w:ascii="Times New Roman" w:hAnsi="Times New Roman" w:cs="Times New Roman"/>
          <w:sz w:val="28"/>
          <w:szCs w:val="28"/>
        </w:rPr>
        <w:t xml:space="preserve">Изменения вносятся в форме точного воспроизведения положений федеральных законов, в </w:t>
      </w:r>
      <w:proofErr w:type="gramStart"/>
      <w:r w:rsidRPr="000A564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0A564A">
        <w:rPr>
          <w:rFonts w:ascii="Times New Roman" w:hAnsi="Times New Roman" w:cs="Times New Roman"/>
          <w:sz w:val="28"/>
          <w:szCs w:val="28"/>
        </w:rPr>
        <w:t xml:space="preserve"> с чем проведение публичных слушаний не 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D26" w:rsidRPr="000A564A" w:rsidRDefault="00060A03" w:rsidP="00FF5D2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проект был одобрен решением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24 января 2020 года № 595 «О проекте решения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внесении изменений в Устав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245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B02" w:rsidRPr="00CD3B02" w:rsidRDefault="00CD3B02" w:rsidP="00FF5D26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изменения в устав регламентируются статьёй 49 Устава </w:t>
      </w:r>
      <w:proofErr w:type="spellStart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D3B02" w:rsidRPr="00CD3B02" w:rsidRDefault="00CD3B02" w:rsidP="00FF5D26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предлагаемые для внесения в Устав </w:t>
      </w:r>
      <w:proofErr w:type="spellStart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и их обоснование содержатся</w:t>
      </w:r>
      <w:proofErr w:type="gramEnd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сравнительной таблице изменений предлагаемых к внесению в Устав </w:t>
      </w:r>
      <w:proofErr w:type="spellStart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(приложение).</w:t>
      </w:r>
    </w:p>
    <w:p w:rsidR="00CD3B02" w:rsidRPr="00CD3B02" w:rsidRDefault="00CD3B02" w:rsidP="00FF5D26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данного проекта решения </w:t>
      </w:r>
      <w:r w:rsidRPr="00CD3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потребует расходов </w:t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</w:t>
      </w:r>
      <w:proofErr w:type="spellStart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D3B02" w:rsidRDefault="00CD3B02" w:rsidP="00FF5D26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разработан </w:t>
      </w:r>
      <w:proofErr w:type="spellStart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юридическо-правовым</w:t>
      </w:r>
      <w:proofErr w:type="spellEnd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администрации </w:t>
      </w:r>
      <w:proofErr w:type="spellStart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CD3B02" w:rsidRPr="00CD3B02" w:rsidRDefault="00CD3B02" w:rsidP="00CD3B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3B02" w:rsidRPr="00CD3B02" w:rsidRDefault="00CD3B02" w:rsidP="00CD3B0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</w:t>
      </w:r>
      <w:proofErr w:type="spellEnd"/>
      <w:r w:rsidR="00E551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D3B02" w:rsidRPr="00CD3B02" w:rsidRDefault="00CD3B02" w:rsidP="00CD3B0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-правового управления</w:t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Т.С. Суслова</w:t>
      </w:r>
    </w:p>
    <w:p w:rsidR="00CD3B02" w:rsidRPr="00CD3B02" w:rsidRDefault="00CD3B02" w:rsidP="00CD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155" w:rsidRDefault="00CD3B02" w:rsidP="00CD3B02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0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</w:t>
      </w:r>
      <w:r w:rsidR="00C05155">
        <w:rPr>
          <w:rFonts w:ascii="Times New Roman" w:eastAsia="Times New Roman" w:hAnsi="Times New Roman" w:cs="Times New Roman"/>
          <w:sz w:val="20"/>
          <w:szCs w:val="20"/>
          <w:lang w:eastAsia="ru-RU"/>
        </w:rPr>
        <w:t>олнитель:</w:t>
      </w:r>
    </w:p>
    <w:p w:rsidR="00CD3B02" w:rsidRPr="00CD3B02" w:rsidRDefault="00CD3B02" w:rsidP="00CD3B02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Е.В. </w:t>
      </w:r>
      <w:proofErr w:type="spellStart"/>
      <w:r w:rsidRPr="00CD3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Мандрунов</w:t>
      </w:r>
      <w:proofErr w:type="spellEnd"/>
    </w:p>
    <w:p w:rsidR="00CD3B02" w:rsidRPr="00CD3B02" w:rsidRDefault="00CD3B02" w:rsidP="00CD3B02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по правовым вопросам</w:t>
      </w:r>
    </w:p>
    <w:p w:rsidR="00CD3B02" w:rsidRPr="00CD3B02" w:rsidRDefault="00CD3B02" w:rsidP="00CD3B02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D3B02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юридическо-правового</w:t>
      </w:r>
      <w:proofErr w:type="spellEnd"/>
      <w:r w:rsidRPr="00CD3B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управления </w:t>
      </w:r>
      <w:r w:rsidRPr="00CD3B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3B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D3B02" w:rsidRPr="00CD3B02" w:rsidRDefault="00CD3B02" w:rsidP="005544F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3B02" w:rsidRPr="00CD3B02" w:rsidSect="0084511C">
          <w:headerReference w:type="default" r:id="rId8"/>
          <w:pgSz w:w="11906" w:h="16838"/>
          <w:pgMar w:top="1134" w:right="707" w:bottom="568" w:left="1701" w:header="708" w:footer="708" w:gutter="0"/>
          <w:cols w:space="708"/>
          <w:docGrid w:linePitch="360"/>
        </w:sectPr>
      </w:pPr>
      <w:r w:rsidRPr="00CD3B0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 (34677) 34-888</w:t>
      </w:r>
    </w:p>
    <w:p w:rsidR="00CD3B02" w:rsidRPr="00CD3B02" w:rsidRDefault="00CD3B02" w:rsidP="00CD3B02">
      <w:pPr>
        <w:suppressAutoHyphens/>
        <w:spacing w:after="0" w:line="0" w:lineRule="atLeast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пояснительной записке </w:t>
      </w:r>
    </w:p>
    <w:p w:rsidR="00CD3B02" w:rsidRPr="00CD3B02" w:rsidRDefault="00CD3B02" w:rsidP="00CD3B02">
      <w:pPr>
        <w:suppressAutoHyphens/>
        <w:spacing w:after="0" w:line="0" w:lineRule="atLeast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02" w:rsidRPr="00CD3B02" w:rsidRDefault="00CD3B02" w:rsidP="00CD3B02">
      <w:pPr>
        <w:suppressAutoHyphens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Сравнительная таблица изменений предлагаемых к внесению в решение Думы </w:t>
      </w:r>
      <w:proofErr w:type="spellStart"/>
      <w:r w:rsidRPr="00CD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CD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CD3B02" w:rsidRPr="00CD3B02" w:rsidRDefault="00CD3B02" w:rsidP="00CD3B02">
      <w:pPr>
        <w:suppressAutoHyphens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6249" w:type="dxa"/>
        <w:jc w:val="center"/>
        <w:tblInd w:w="-1646" w:type="dxa"/>
        <w:tblLayout w:type="fixed"/>
        <w:tblLook w:val="04A0"/>
      </w:tblPr>
      <w:tblGrid>
        <w:gridCol w:w="578"/>
        <w:gridCol w:w="1417"/>
        <w:gridCol w:w="5944"/>
        <w:gridCol w:w="5608"/>
        <w:gridCol w:w="2702"/>
      </w:tblGrid>
      <w:tr w:rsidR="00CD3B02" w:rsidRPr="00CD3B02" w:rsidTr="00C05155">
        <w:trPr>
          <w:jc w:val="center"/>
        </w:trPr>
        <w:tc>
          <w:tcPr>
            <w:tcW w:w="578" w:type="dxa"/>
            <w:shd w:val="clear" w:color="auto" w:fill="F2F2F2" w:themeFill="background1" w:themeFillShade="F2"/>
          </w:tcPr>
          <w:p w:rsidR="00CD3B02" w:rsidRPr="00CD3B02" w:rsidRDefault="00CD3B02" w:rsidP="00CD3B02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D3B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D3B02" w:rsidRPr="00CD3B02" w:rsidRDefault="00CD3B02" w:rsidP="00CD3B02">
            <w:pPr>
              <w:suppressAutoHyphens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CD3B02">
              <w:rPr>
                <w:b/>
                <w:sz w:val="18"/>
                <w:szCs w:val="18"/>
              </w:rPr>
              <w:t>Структурная единица Устава</w:t>
            </w:r>
          </w:p>
        </w:tc>
        <w:tc>
          <w:tcPr>
            <w:tcW w:w="5944" w:type="dxa"/>
            <w:shd w:val="clear" w:color="auto" w:fill="F2F2F2" w:themeFill="background1" w:themeFillShade="F2"/>
          </w:tcPr>
          <w:p w:rsidR="00CD3B02" w:rsidRPr="00CD3B02" w:rsidRDefault="00CD3B02" w:rsidP="00CD3B02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D3B02">
              <w:rPr>
                <w:b/>
                <w:sz w:val="24"/>
                <w:szCs w:val="24"/>
              </w:rPr>
              <w:t xml:space="preserve">Действующая </w:t>
            </w:r>
          </w:p>
          <w:p w:rsidR="00CD3B02" w:rsidRPr="00CD3B02" w:rsidRDefault="00CD3B02" w:rsidP="00CD3B02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D3B02">
              <w:rPr>
                <w:b/>
                <w:sz w:val="24"/>
                <w:szCs w:val="24"/>
              </w:rPr>
              <w:t>редакция</w:t>
            </w:r>
          </w:p>
        </w:tc>
        <w:tc>
          <w:tcPr>
            <w:tcW w:w="5608" w:type="dxa"/>
            <w:shd w:val="clear" w:color="auto" w:fill="F2F2F2" w:themeFill="background1" w:themeFillShade="F2"/>
          </w:tcPr>
          <w:p w:rsidR="00CD3B02" w:rsidRPr="00CD3B02" w:rsidRDefault="00CD3B02" w:rsidP="00CD3B02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D3B02">
              <w:rPr>
                <w:b/>
                <w:sz w:val="24"/>
                <w:szCs w:val="24"/>
              </w:rPr>
              <w:t xml:space="preserve">Редакция </w:t>
            </w:r>
          </w:p>
          <w:p w:rsidR="00CD3B02" w:rsidRPr="00CD3B02" w:rsidRDefault="00CD3B02" w:rsidP="00CD3B02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D3B02">
              <w:rPr>
                <w:b/>
                <w:sz w:val="24"/>
                <w:szCs w:val="24"/>
              </w:rPr>
              <w:t>с внесенными изменениями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:rsidR="00CD3B02" w:rsidRPr="00CD3B02" w:rsidRDefault="00CD3B02" w:rsidP="00CD3B02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D3B02">
              <w:rPr>
                <w:b/>
                <w:sz w:val="24"/>
                <w:szCs w:val="24"/>
              </w:rPr>
              <w:t>Основание внесения изменений</w:t>
            </w:r>
          </w:p>
        </w:tc>
      </w:tr>
      <w:tr w:rsidR="00CD3B02" w:rsidRPr="00CD3B02" w:rsidTr="005B29B9">
        <w:trPr>
          <w:trHeight w:val="2117"/>
          <w:jc w:val="center"/>
        </w:trPr>
        <w:tc>
          <w:tcPr>
            <w:tcW w:w="578" w:type="dxa"/>
          </w:tcPr>
          <w:p w:rsidR="00CD3B02" w:rsidRPr="00CD3B02" w:rsidRDefault="00CD3B02" w:rsidP="00CD3B02">
            <w:pPr>
              <w:tabs>
                <w:tab w:val="left" w:pos="4395"/>
              </w:tabs>
              <w:suppressAutoHyphens/>
              <w:spacing w:line="0" w:lineRule="atLeast"/>
              <w:jc w:val="both"/>
            </w:pPr>
            <w:r w:rsidRPr="00CD3B02">
              <w:t>1</w:t>
            </w:r>
          </w:p>
        </w:tc>
        <w:tc>
          <w:tcPr>
            <w:tcW w:w="1417" w:type="dxa"/>
          </w:tcPr>
          <w:p w:rsidR="00934699" w:rsidRDefault="00CD3B02" w:rsidP="00482121">
            <w:pPr>
              <w:tabs>
                <w:tab w:val="left" w:pos="4395"/>
              </w:tabs>
              <w:suppressAutoHyphens/>
              <w:spacing w:line="0" w:lineRule="atLeast"/>
            </w:pPr>
            <w:r w:rsidRPr="00CD3B02">
              <w:t xml:space="preserve">пункта </w:t>
            </w:r>
            <w:r w:rsidR="005544FF">
              <w:t>21</w:t>
            </w:r>
            <w:r w:rsidRPr="00CD3B02">
              <w:t xml:space="preserve"> статьи </w:t>
            </w:r>
            <w:r w:rsidR="005544FF">
              <w:t>7</w:t>
            </w:r>
          </w:p>
          <w:p w:rsidR="00934699" w:rsidRDefault="00934699" w:rsidP="00934699"/>
          <w:p w:rsidR="00CD3B02" w:rsidRPr="00934699" w:rsidRDefault="005544FF" w:rsidP="005544FF">
            <w:r>
              <w:rPr>
                <w:bCs/>
                <w:color w:val="000000"/>
                <w:szCs w:val="28"/>
              </w:rPr>
              <w:t>Местный референдум</w:t>
            </w:r>
          </w:p>
        </w:tc>
        <w:tc>
          <w:tcPr>
            <w:tcW w:w="5944" w:type="dxa"/>
          </w:tcPr>
          <w:p w:rsidR="00CD3B02" w:rsidRPr="005544FF" w:rsidRDefault="005544FF" w:rsidP="00482121">
            <w:pPr>
              <w:tabs>
                <w:tab w:val="left" w:pos="4395"/>
              </w:tabs>
              <w:spacing w:line="0" w:lineRule="atLeast"/>
              <w:jc w:val="both"/>
            </w:pPr>
            <w:r w:rsidRPr="005544FF">
              <w:rPr>
                <w:color w:val="000000"/>
              </w:rPr>
              <w:t>Итоги голосования и принятое на местном референдуме решение подлежат официальному опубликованию</w:t>
            </w:r>
            <w:r>
              <w:rPr>
                <w:color w:val="000000"/>
              </w:rPr>
              <w:t>.</w:t>
            </w:r>
          </w:p>
        </w:tc>
        <w:tc>
          <w:tcPr>
            <w:tcW w:w="5608" w:type="dxa"/>
          </w:tcPr>
          <w:p w:rsidR="00827584" w:rsidRPr="005544FF" w:rsidRDefault="005544FF" w:rsidP="005B29B9">
            <w:pPr>
              <w:tabs>
                <w:tab w:val="left" w:pos="993"/>
                <w:tab w:val="left" w:pos="4395"/>
              </w:tabs>
              <w:spacing w:line="0" w:lineRule="atLeast"/>
              <w:jc w:val="both"/>
            </w:pPr>
            <w:r w:rsidRPr="005544FF">
              <w:rPr>
                <w:color w:val="000000"/>
              </w:rPr>
              <w:t>Итоги голосования и принятое на местном референдуме решение подлежат официальному опубликовани</w:t>
            </w:r>
            <w:proofErr w:type="gramStart"/>
            <w:r w:rsidRPr="005544FF">
              <w:rPr>
                <w:color w:val="000000"/>
              </w:rPr>
              <w:t>ю</w:t>
            </w:r>
            <w:r w:rsidRPr="005544FF">
              <w:rPr>
                <w:b/>
                <w:color w:val="000000"/>
              </w:rPr>
              <w:t>(</w:t>
            </w:r>
            <w:proofErr w:type="gramEnd"/>
            <w:r w:rsidRPr="005544FF">
              <w:rPr>
                <w:b/>
                <w:color w:val="000000"/>
              </w:rPr>
              <w:t>обнародованию)</w:t>
            </w:r>
            <w:r>
              <w:rPr>
                <w:b/>
                <w:color w:val="000000"/>
              </w:rPr>
              <w:t>.</w:t>
            </w:r>
          </w:p>
          <w:p w:rsidR="005B29B9" w:rsidRPr="00482121" w:rsidRDefault="005B29B9" w:rsidP="005B29B9">
            <w:pPr>
              <w:tabs>
                <w:tab w:val="left" w:pos="993"/>
                <w:tab w:val="left" w:pos="4395"/>
              </w:tabs>
              <w:spacing w:line="0" w:lineRule="atLeast"/>
              <w:jc w:val="both"/>
            </w:pPr>
          </w:p>
        </w:tc>
        <w:tc>
          <w:tcPr>
            <w:tcW w:w="2702" w:type="dxa"/>
          </w:tcPr>
          <w:p w:rsidR="00CD3B02" w:rsidRPr="00C05155" w:rsidRDefault="005544FF" w:rsidP="005B29B9">
            <w:pPr>
              <w:jc w:val="both"/>
            </w:pPr>
            <w:r>
              <w:t>Федеральный закон от 6 октября 2003 г. N 131-ФЗ "Об общих принципах организации местного самоуправления в Российской Федерации"</w:t>
            </w:r>
          </w:p>
        </w:tc>
      </w:tr>
      <w:tr w:rsidR="00827584" w:rsidRPr="00CD3B02" w:rsidTr="005544FF">
        <w:trPr>
          <w:trHeight w:val="1944"/>
          <w:jc w:val="center"/>
        </w:trPr>
        <w:tc>
          <w:tcPr>
            <w:tcW w:w="578" w:type="dxa"/>
          </w:tcPr>
          <w:p w:rsidR="00827584" w:rsidRPr="00CD3B02" w:rsidRDefault="00827584" w:rsidP="00CD3B02">
            <w:pPr>
              <w:tabs>
                <w:tab w:val="left" w:pos="4395"/>
              </w:tabs>
              <w:suppressAutoHyphens/>
              <w:spacing w:line="0" w:lineRule="atLeast"/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827584" w:rsidRDefault="005B29B9" w:rsidP="005B29B9">
            <w:pPr>
              <w:tabs>
                <w:tab w:val="left" w:pos="4395"/>
              </w:tabs>
              <w:suppressAutoHyphens/>
              <w:spacing w:line="0" w:lineRule="atLeast"/>
            </w:pPr>
            <w:r w:rsidRPr="005B29B9">
              <w:t xml:space="preserve">Пункт </w:t>
            </w:r>
            <w:r w:rsidR="005544FF">
              <w:t>14</w:t>
            </w:r>
            <w:r w:rsidRPr="005B29B9">
              <w:t xml:space="preserve"> статьи </w:t>
            </w:r>
            <w:r w:rsidR="005544FF">
              <w:t>9</w:t>
            </w:r>
          </w:p>
          <w:p w:rsidR="00482520" w:rsidRDefault="00482520" w:rsidP="005B29B9">
            <w:pPr>
              <w:tabs>
                <w:tab w:val="left" w:pos="4395"/>
              </w:tabs>
              <w:suppressAutoHyphens/>
              <w:spacing w:line="0" w:lineRule="atLeast"/>
            </w:pPr>
          </w:p>
          <w:p w:rsidR="00482520" w:rsidRPr="005B29B9" w:rsidRDefault="005544FF" w:rsidP="005544FF">
            <w:pPr>
              <w:tabs>
                <w:tab w:val="left" w:pos="4395"/>
              </w:tabs>
              <w:suppressAutoHyphens/>
              <w:spacing w:line="0" w:lineRule="atLeast"/>
            </w:pPr>
            <w:r>
              <w:t xml:space="preserve">Отзыв депутата </w:t>
            </w:r>
            <w:r w:rsidR="00482520">
              <w:t>Думы района</w:t>
            </w:r>
            <w:r>
              <w:t>, главы района</w:t>
            </w:r>
          </w:p>
        </w:tc>
        <w:tc>
          <w:tcPr>
            <w:tcW w:w="5944" w:type="dxa"/>
          </w:tcPr>
          <w:p w:rsidR="00827584" w:rsidRPr="005B29B9" w:rsidRDefault="005544FF" w:rsidP="00482121">
            <w:pPr>
              <w:tabs>
                <w:tab w:val="left" w:pos="4395"/>
              </w:tabs>
              <w:spacing w:line="0" w:lineRule="atLeast"/>
              <w:jc w:val="both"/>
              <w:rPr>
                <w:color w:val="000000"/>
              </w:rPr>
            </w:pPr>
            <w:r w:rsidRPr="00C22618">
              <w:rPr>
                <w:spacing w:val="2"/>
                <w:szCs w:val="28"/>
              </w:rPr>
              <w:t xml:space="preserve">Итоги голосования по отзыву депутата Думы района, главы района, подлежат </w:t>
            </w:r>
            <w:r w:rsidRPr="005544FF">
              <w:rPr>
                <w:spacing w:val="2"/>
                <w:szCs w:val="28"/>
              </w:rPr>
              <w:t>официальному опубликованию</w:t>
            </w:r>
            <w:r>
              <w:rPr>
                <w:spacing w:val="2"/>
                <w:szCs w:val="28"/>
              </w:rPr>
              <w:t>.</w:t>
            </w:r>
          </w:p>
        </w:tc>
        <w:tc>
          <w:tcPr>
            <w:tcW w:w="5608" w:type="dxa"/>
          </w:tcPr>
          <w:p w:rsidR="00827584" w:rsidRPr="00C05155" w:rsidRDefault="005544FF" w:rsidP="005B29B9">
            <w:pPr>
              <w:tabs>
                <w:tab w:val="left" w:pos="993"/>
                <w:tab w:val="left" w:pos="4395"/>
              </w:tabs>
              <w:spacing w:line="0" w:lineRule="atLeast"/>
              <w:jc w:val="both"/>
              <w:rPr>
                <w:color w:val="000000"/>
              </w:rPr>
            </w:pPr>
            <w:r w:rsidRPr="00C22618">
              <w:rPr>
                <w:spacing w:val="2"/>
                <w:szCs w:val="28"/>
              </w:rPr>
              <w:t xml:space="preserve">Итоги голосования по отзыву депутата Думы района, главы района, подлежат </w:t>
            </w:r>
            <w:r w:rsidRPr="005544FF">
              <w:rPr>
                <w:spacing w:val="2"/>
                <w:szCs w:val="28"/>
              </w:rPr>
              <w:t>официальному опубликовани</w:t>
            </w:r>
            <w:proofErr w:type="gramStart"/>
            <w:r w:rsidRPr="005544FF">
              <w:rPr>
                <w:spacing w:val="2"/>
                <w:szCs w:val="28"/>
              </w:rPr>
              <w:t>ю</w:t>
            </w:r>
            <w:r w:rsidRPr="005544FF">
              <w:rPr>
                <w:b/>
                <w:color w:val="000000"/>
              </w:rPr>
              <w:t>(</w:t>
            </w:r>
            <w:proofErr w:type="gramEnd"/>
            <w:r w:rsidRPr="005544FF">
              <w:rPr>
                <w:b/>
                <w:color w:val="000000"/>
              </w:rPr>
              <w:t>обнародованию)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2702" w:type="dxa"/>
          </w:tcPr>
          <w:p w:rsidR="00827584" w:rsidRPr="00C05155" w:rsidRDefault="005544FF" w:rsidP="00C05155">
            <w:pPr>
              <w:jc w:val="both"/>
            </w:pPr>
            <w:r>
              <w:t>Федеральный закон от 6 октября 2003 г. N 131-ФЗ "Об общих принципах организации местного самоуправления в Российской Федерации"</w:t>
            </w:r>
          </w:p>
        </w:tc>
      </w:tr>
      <w:tr w:rsidR="005B29B9" w:rsidRPr="00CD3B02" w:rsidTr="00C05155">
        <w:trPr>
          <w:trHeight w:val="2880"/>
          <w:jc w:val="center"/>
        </w:trPr>
        <w:tc>
          <w:tcPr>
            <w:tcW w:w="578" w:type="dxa"/>
          </w:tcPr>
          <w:p w:rsidR="005B29B9" w:rsidRDefault="005B29B9" w:rsidP="00CD3B02">
            <w:pPr>
              <w:tabs>
                <w:tab w:val="left" w:pos="4395"/>
              </w:tabs>
              <w:suppressAutoHyphens/>
              <w:spacing w:line="0" w:lineRule="atLeast"/>
              <w:jc w:val="both"/>
            </w:pPr>
            <w:r>
              <w:t>3</w:t>
            </w:r>
          </w:p>
        </w:tc>
        <w:tc>
          <w:tcPr>
            <w:tcW w:w="1417" w:type="dxa"/>
          </w:tcPr>
          <w:p w:rsidR="005B29B9" w:rsidRDefault="005B29B9" w:rsidP="00C0723A">
            <w:pPr>
              <w:tabs>
                <w:tab w:val="left" w:pos="4395"/>
              </w:tabs>
              <w:suppressAutoHyphens/>
              <w:spacing w:line="0" w:lineRule="atLeast"/>
            </w:pPr>
            <w:r>
              <w:t xml:space="preserve">Пункт </w:t>
            </w:r>
            <w:r w:rsidR="005544FF">
              <w:t>9</w:t>
            </w:r>
            <w:r>
              <w:t xml:space="preserve"> статьи </w:t>
            </w:r>
            <w:r w:rsidR="005544FF">
              <w:t>10</w:t>
            </w:r>
          </w:p>
          <w:p w:rsidR="00482520" w:rsidRDefault="00482520" w:rsidP="00C0723A">
            <w:pPr>
              <w:tabs>
                <w:tab w:val="left" w:pos="4395"/>
              </w:tabs>
              <w:suppressAutoHyphens/>
              <w:spacing w:line="0" w:lineRule="atLeast"/>
            </w:pPr>
          </w:p>
          <w:p w:rsidR="00482520" w:rsidRPr="00CD3B02" w:rsidRDefault="005544FF" w:rsidP="00C0723A">
            <w:pPr>
              <w:tabs>
                <w:tab w:val="left" w:pos="4395"/>
              </w:tabs>
              <w:suppressAutoHyphens/>
              <w:spacing w:line="0" w:lineRule="atLeast"/>
            </w:pPr>
            <w:r>
              <w:t xml:space="preserve">Голосование по вопросам изменения границ </w:t>
            </w:r>
            <w:proofErr w:type="spellStart"/>
            <w:r>
              <w:t>Кондинского</w:t>
            </w:r>
            <w:proofErr w:type="spellEnd"/>
            <w:r>
              <w:t xml:space="preserve"> района, преобразования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5944" w:type="dxa"/>
          </w:tcPr>
          <w:p w:rsidR="005B29B9" w:rsidRPr="005544FF" w:rsidRDefault="005544FF" w:rsidP="00C0723A">
            <w:pPr>
              <w:tabs>
                <w:tab w:val="left" w:pos="4395"/>
              </w:tabs>
              <w:spacing w:line="0" w:lineRule="atLeast"/>
              <w:jc w:val="both"/>
            </w:pPr>
            <w:r w:rsidRPr="005544FF">
              <w:t xml:space="preserve">Итоги голосования по вопросам изменения границ </w:t>
            </w:r>
            <w:proofErr w:type="spellStart"/>
            <w:r w:rsidRPr="005544FF">
              <w:t>Кондинского</w:t>
            </w:r>
            <w:proofErr w:type="spellEnd"/>
            <w:r w:rsidRPr="005544FF">
              <w:t xml:space="preserve"> района, преобразования </w:t>
            </w:r>
            <w:proofErr w:type="spellStart"/>
            <w:r w:rsidRPr="005544FF">
              <w:t>Кондинского</w:t>
            </w:r>
            <w:proofErr w:type="spellEnd"/>
            <w:r w:rsidRPr="005544FF">
              <w:t xml:space="preserve"> района и принятые решения подлежат официальному опубликованию.</w:t>
            </w:r>
          </w:p>
        </w:tc>
        <w:tc>
          <w:tcPr>
            <w:tcW w:w="5608" w:type="dxa"/>
          </w:tcPr>
          <w:p w:rsidR="005B29B9" w:rsidRPr="005B29B9" w:rsidRDefault="005544FF" w:rsidP="00C0723A">
            <w:pPr>
              <w:tabs>
                <w:tab w:val="left" w:pos="993"/>
                <w:tab w:val="left" w:pos="4395"/>
              </w:tabs>
              <w:spacing w:line="0" w:lineRule="atLeast"/>
              <w:jc w:val="both"/>
            </w:pPr>
            <w:r w:rsidRPr="005544FF">
              <w:t xml:space="preserve">Итоги голосования по вопросам изменения границ </w:t>
            </w:r>
            <w:proofErr w:type="spellStart"/>
            <w:r w:rsidRPr="005544FF">
              <w:t>Кондинского</w:t>
            </w:r>
            <w:proofErr w:type="spellEnd"/>
            <w:r w:rsidRPr="005544FF">
              <w:t xml:space="preserve"> района, преобразования </w:t>
            </w:r>
            <w:proofErr w:type="spellStart"/>
            <w:r w:rsidRPr="005544FF">
              <w:t>Кондинского</w:t>
            </w:r>
            <w:proofErr w:type="spellEnd"/>
            <w:r w:rsidRPr="005544FF">
              <w:t xml:space="preserve"> района и принятые решения подлежат официальному опубликовани</w:t>
            </w:r>
            <w:proofErr w:type="gramStart"/>
            <w:r w:rsidRPr="005544FF">
              <w:t>ю</w:t>
            </w:r>
            <w:r w:rsidRPr="005544FF">
              <w:rPr>
                <w:b/>
              </w:rPr>
              <w:t>(</w:t>
            </w:r>
            <w:proofErr w:type="gramEnd"/>
            <w:r w:rsidRPr="005544FF">
              <w:rPr>
                <w:b/>
              </w:rPr>
              <w:t>обнародованию)</w:t>
            </w:r>
            <w:r w:rsidRPr="005544FF">
              <w:t>.</w:t>
            </w:r>
          </w:p>
        </w:tc>
        <w:tc>
          <w:tcPr>
            <w:tcW w:w="2702" w:type="dxa"/>
          </w:tcPr>
          <w:p w:rsidR="005B29B9" w:rsidRPr="00C05155" w:rsidRDefault="005544FF" w:rsidP="00C0723A">
            <w:pPr>
              <w:jc w:val="both"/>
            </w:pPr>
            <w:r>
              <w:t>Федеральный закон от 6 октября 2003 г. N 131-ФЗ "Об общих принципах организации местного самоуправления в Российской Федерации"</w:t>
            </w:r>
          </w:p>
        </w:tc>
      </w:tr>
      <w:tr w:rsidR="005B29B9" w:rsidRPr="00CD3B02" w:rsidTr="00C05155">
        <w:trPr>
          <w:trHeight w:val="2880"/>
          <w:jc w:val="center"/>
        </w:trPr>
        <w:tc>
          <w:tcPr>
            <w:tcW w:w="578" w:type="dxa"/>
          </w:tcPr>
          <w:p w:rsidR="005B29B9" w:rsidRDefault="005B29B9" w:rsidP="00CD3B02">
            <w:pPr>
              <w:tabs>
                <w:tab w:val="left" w:pos="4395"/>
              </w:tabs>
              <w:suppressAutoHyphens/>
              <w:spacing w:line="0" w:lineRule="atLeast"/>
              <w:jc w:val="both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5B29B9" w:rsidRDefault="005B29B9" w:rsidP="00C0723A">
            <w:pPr>
              <w:tabs>
                <w:tab w:val="left" w:pos="4395"/>
              </w:tabs>
              <w:suppressAutoHyphens/>
              <w:spacing w:line="0" w:lineRule="atLeast"/>
            </w:pPr>
            <w:r w:rsidRPr="005B29B9">
              <w:t xml:space="preserve">Пункт </w:t>
            </w:r>
            <w:r w:rsidR="005544FF">
              <w:t>12</w:t>
            </w:r>
            <w:r w:rsidRPr="005B29B9">
              <w:t xml:space="preserve"> статьи </w:t>
            </w:r>
            <w:r w:rsidR="005544FF">
              <w:t>13</w:t>
            </w:r>
          </w:p>
          <w:p w:rsidR="00482520" w:rsidRDefault="00482520" w:rsidP="00C0723A">
            <w:pPr>
              <w:tabs>
                <w:tab w:val="left" w:pos="4395"/>
              </w:tabs>
              <w:suppressAutoHyphens/>
              <w:spacing w:line="0" w:lineRule="atLeast"/>
            </w:pPr>
          </w:p>
          <w:p w:rsidR="00482520" w:rsidRPr="005B29B9" w:rsidRDefault="005544FF" w:rsidP="00482520">
            <w:pPr>
              <w:tabs>
                <w:tab w:val="left" w:pos="4395"/>
              </w:tabs>
              <w:suppressAutoHyphens/>
              <w:spacing w:line="0" w:lineRule="atLeast"/>
            </w:pPr>
            <w:r>
              <w:t>Собрания граждан</w:t>
            </w:r>
          </w:p>
        </w:tc>
        <w:tc>
          <w:tcPr>
            <w:tcW w:w="5944" w:type="dxa"/>
          </w:tcPr>
          <w:p w:rsidR="005B29B9" w:rsidRPr="005544FF" w:rsidRDefault="005544FF" w:rsidP="00C0723A">
            <w:pPr>
              <w:autoSpaceDE w:val="0"/>
              <w:autoSpaceDN w:val="0"/>
              <w:adjustRightInd w:val="0"/>
              <w:jc w:val="both"/>
            </w:pPr>
            <w:r w:rsidRPr="005544FF">
              <w:t>Итоги проведения собрания граждан подлежат официальному опубликованию не позднее 10 дней со дня проведения собрания граждан.</w:t>
            </w:r>
          </w:p>
        </w:tc>
        <w:tc>
          <w:tcPr>
            <w:tcW w:w="5608" w:type="dxa"/>
          </w:tcPr>
          <w:p w:rsidR="005B29B9" w:rsidRPr="005B29B9" w:rsidRDefault="005544FF" w:rsidP="00C0723A">
            <w:pPr>
              <w:autoSpaceDE w:val="0"/>
              <w:autoSpaceDN w:val="0"/>
              <w:adjustRightInd w:val="0"/>
              <w:jc w:val="both"/>
            </w:pPr>
            <w:r w:rsidRPr="005544FF">
              <w:t>Итоги проведения собрания граждан подлежат официальному опубликовани</w:t>
            </w:r>
            <w:proofErr w:type="gramStart"/>
            <w:r w:rsidRPr="005544FF">
              <w:t>ю</w:t>
            </w:r>
            <w:r w:rsidRPr="005544FF">
              <w:rPr>
                <w:b/>
              </w:rPr>
              <w:t>(</w:t>
            </w:r>
            <w:proofErr w:type="gramEnd"/>
            <w:r w:rsidRPr="005544FF">
              <w:rPr>
                <w:b/>
              </w:rPr>
              <w:t>обнародованию)</w:t>
            </w:r>
            <w:r w:rsidRPr="005544FF">
              <w:t xml:space="preserve"> не позднее 10 дней со дня проведения собрания граждан.</w:t>
            </w:r>
          </w:p>
        </w:tc>
        <w:tc>
          <w:tcPr>
            <w:tcW w:w="2702" w:type="dxa"/>
          </w:tcPr>
          <w:p w:rsidR="005B29B9" w:rsidRPr="001064EC" w:rsidRDefault="005544FF" w:rsidP="00C0723A">
            <w:pPr>
              <w:jc w:val="both"/>
            </w:pPr>
            <w:r>
              <w:t>Федеральный закон от 6 октября 2003 г. N 131-ФЗ "Об общих принципах организации местного самоуправления в Российской Федерации"</w:t>
            </w:r>
          </w:p>
        </w:tc>
      </w:tr>
      <w:tr w:rsidR="000525E6" w:rsidRPr="00CD3B02" w:rsidTr="00C05155">
        <w:trPr>
          <w:trHeight w:val="2880"/>
          <w:jc w:val="center"/>
        </w:trPr>
        <w:tc>
          <w:tcPr>
            <w:tcW w:w="578" w:type="dxa"/>
          </w:tcPr>
          <w:p w:rsidR="000525E6" w:rsidRDefault="000525E6" w:rsidP="00CD3B02">
            <w:pPr>
              <w:tabs>
                <w:tab w:val="left" w:pos="4395"/>
              </w:tabs>
              <w:suppressAutoHyphens/>
              <w:spacing w:line="0" w:lineRule="atLeast"/>
              <w:jc w:val="both"/>
            </w:pPr>
            <w:r>
              <w:t xml:space="preserve">5 </w:t>
            </w:r>
          </w:p>
        </w:tc>
        <w:tc>
          <w:tcPr>
            <w:tcW w:w="1417" w:type="dxa"/>
          </w:tcPr>
          <w:p w:rsidR="000525E6" w:rsidRDefault="000525E6" w:rsidP="000525E6">
            <w:pPr>
              <w:tabs>
                <w:tab w:val="left" w:pos="4395"/>
              </w:tabs>
              <w:suppressAutoHyphens/>
              <w:spacing w:line="0" w:lineRule="atLeast"/>
            </w:pPr>
            <w:r w:rsidRPr="005B29B9">
              <w:t xml:space="preserve">Пункт </w:t>
            </w:r>
            <w:r>
              <w:t>3</w:t>
            </w:r>
            <w:r w:rsidRPr="005B29B9">
              <w:t xml:space="preserve"> статьи </w:t>
            </w:r>
            <w:r>
              <w:t>14</w:t>
            </w:r>
          </w:p>
          <w:p w:rsidR="000525E6" w:rsidRDefault="000525E6" w:rsidP="00C0723A">
            <w:pPr>
              <w:tabs>
                <w:tab w:val="left" w:pos="4395"/>
              </w:tabs>
              <w:suppressAutoHyphens/>
              <w:spacing w:line="0" w:lineRule="atLeast"/>
            </w:pPr>
          </w:p>
          <w:p w:rsidR="000525E6" w:rsidRPr="005B29B9" w:rsidRDefault="000525E6" w:rsidP="00C0723A">
            <w:pPr>
              <w:tabs>
                <w:tab w:val="left" w:pos="4395"/>
              </w:tabs>
              <w:suppressAutoHyphens/>
              <w:spacing w:line="0" w:lineRule="atLeast"/>
            </w:pPr>
            <w:r>
              <w:t>Конференция граждан (собрание делегатов)</w:t>
            </w:r>
          </w:p>
        </w:tc>
        <w:tc>
          <w:tcPr>
            <w:tcW w:w="5944" w:type="dxa"/>
          </w:tcPr>
          <w:p w:rsidR="000525E6" w:rsidRPr="000525E6" w:rsidRDefault="000525E6" w:rsidP="000525E6">
            <w:pPr>
              <w:tabs>
                <w:tab w:val="left" w:pos="709"/>
              </w:tabs>
              <w:jc w:val="both"/>
            </w:pPr>
            <w:r w:rsidRPr="000525E6">
              <w:t>Итоги конференции граждан подлежат официальному опубликованию не позднее 10 дней со дня проведения конференции граждан (собрания делегатов).</w:t>
            </w:r>
          </w:p>
          <w:p w:rsidR="000525E6" w:rsidRPr="005544FF" w:rsidRDefault="000525E6" w:rsidP="00C07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08" w:type="dxa"/>
          </w:tcPr>
          <w:p w:rsidR="000525E6" w:rsidRPr="000525E6" w:rsidRDefault="000525E6" w:rsidP="000525E6">
            <w:pPr>
              <w:tabs>
                <w:tab w:val="left" w:pos="709"/>
              </w:tabs>
              <w:jc w:val="both"/>
            </w:pPr>
            <w:r w:rsidRPr="000525E6">
              <w:t>Итоги конференции граждан подлежат официальному опубликовани</w:t>
            </w:r>
            <w:proofErr w:type="gramStart"/>
            <w:r w:rsidRPr="000525E6">
              <w:t>ю</w:t>
            </w:r>
            <w:r w:rsidRPr="000525E6">
              <w:rPr>
                <w:b/>
              </w:rPr>
              <w:t>(</w:t>
            </w:r>
            <w:proofErr w:type="gramEnd"/>
            <w:r w:rsidRPr="000525E6">
              <w:rPr>
                <w:b/>
              </w:rPr>
              <w:t>обнародованию)</w:t>
            </w:r>
            <w:r w:rsidRPr="000525E6">
              <w:t xml:space="preserve"> не позднее 10 дней со дня проведения конференции граждан (собрания делегатов).</w:t>
            </w:r>
          </w:p>
          <w:p w:rsidR="000525E6" w:rsidRPr="005544FF" w:rsidRDefault="000525E6" w:rsidP="00C07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2" w:type="dxa"/>
          </w:tcPr>
          <w:p w:rsidR="000525E6" w:rsidRDefault="000525E6" w:rsidP="00C0723A">
            <w:pPr>
              <w:jc w:val="both"/>
            </w:pPr>
          </w:p>
        </w:tc>
      </w:tr>
      <w:tr w:rsidR="000525E6" w:rsidRPr="00CD3B02" w:rsidTr="000525E6">
        <w:trPr>
          <w:trHeight w:val="2400"/>
          <w:jc w:val="center"/>
        </w:trPr>
        <w:tc>
          <w:tcPr>
            <w:tcW w:w="578" w:type="dxa"/>
          </w:tcPr>
          <w:p w:rsidR="000525E6" w:rsidRDefault="000525E6" w:rsidP="00CD3B02">
            <w:pPr>
              <w:tabs>
                <w:tab w:val="left" w:pos="4395"/>
              </w:tabs>
              <w:suppressAutoHyphens/>
              <w:spacing w:line="0" w:lineRule="atLeast"/>
              <w:jc w:val="both"/>
            </w:pPr>
            <w:r>
              <w:t>6</w:t>
            </w:r>
          </w:p>
        </w:tc>
        <w:tc>
          <w:tcPr>
            <w:tcW w:w="1417" w:type="dxa"/>
          </w:tcPr>
          <w:p w:rsidR="000525E6" w:rsidRDefault="000525E6" w:rsidP="000525E6">
            <w:pPr>
              <w:tabs>
                <w:tab w:val="left" w:pos="4395"/>
              </w:tabs>
              <w:suppressAutoHyphens/>
              <w:spacing w:line="0" w:lineRule="atLeast"/>
            </w:pPr>
            <w:r>
              <w:t xml:space="preserve">Глава </w:t>
            </w:r>
            <w:r>
              <w:rPr>
                <w:lang w:val="en-US"/>
              </w:rPr>
              <w:t>II</w:t>
            </w:r>
          </w:p>
          <w:p w:rsidR="000525E6" w:rsidRDefault="000525E6" w:rsidP="000525E6">
            <w:pPr>
              <w:tabs>
                <w:tab w:val="left" w:pos="4395"/>
              </w:tabs>
              <w:suppressAutoHyphens/>
              <w:spacing w:line="0" w:lineRule="atLeast"/>
            </w:pPr>
          </w:p>
          <w:p w:rsidR="000525E6" w:rsidRPr="000525E6" w:rsidRDefault="000525E6" w:rsidP="000525E6">
            <w:pPr>
              <w:tabs>
                <w:tab w:val="left" w:pos="4395"/>
              </w:tabs>
              <w:suppressAutoHyphens/>
              <w:spacing w:line="0" w:lineRule="atLeast"/>
            </w:pPr>
            <w:r>
              <w:t>Формы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  <w:p w:rsidR="000525E6" w:rsidRPr="005B29B9" w:rsidRDefault="000525E6" w:rsidP="00C0723A">
            <w:pPr>
              <w:tabs>
                <w:tab w:val="left" w:pos="4395"/>
              </w:tabs>
              <w:suppressAutoHyphens/>
              <w:spacing w:line="0" w:lineRule="atLeast"/>
            </w:pPr>
          </w:p>
        </w:tc>
        <w:tc>
          <w:tcPr>
            <w:tcW w:w="5944" w:type="dxa"/>
          </w:tcPr>
          <w:p w:rsidR="000525E6" w:rsidRPr="005544FF" w:rsidRDefault="000525E6" w:rsidP="00C07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08" w:type="dxa"/>
          </w:tcPr>
          <w:p w:rsidR="000525E6" w:rsidRPr="000525E6" w:rsidRDefault="000525E6" w:rsidP="000525E6">
            <w:pPr>
              <w:pStyle w:val="headertext"/>
              <w:spacing w:before="0" w:beforeAutospacing="0" w:after="0" w:afterAutospacing="0"/>
              <w:rPr>
                <w:sz w:val="20"/>
                <w:szCs w:val="20"/>
              </w:rPr>
            </w:pPr>
            <w:r w:rsidRPr="000525E6">
              <w:rPr>
                <w:sz w:val="20"/>
                <w:szCs w:val="20"/>
              </w:rPr>
              <w:t>Статья 16.1. Территориальное общественное самоуправление</w:t>
            </w:r>
          </w:p>
          <w:p w:rsidR="000525E6" w:rsidRPr="000525E6" w:rsidRDefault="000525E6" w:rsidP="000525E6">
            <w:pPr>
              <w:pStyle w:val="formattext"/>
              <w:spacing w:before="0" w:beforeAutospacing="0" w:after="0" w:afterAutospacing="0"/>
              <w:ind w:firstLine="480"/>
              <w:jc w:val="both"/>
              <w:rPr>
                <w:sz w:val="20"/>
                <w:szCs w:val="20"/>
              </w:rPr>
            </w:pPr>
            <w:r w:rsidRPr="000525E6">
              <w:rPr>
                <w:sz w:val="20"/>
                <w:szCs w:val="20"/>
              </w:rPr>
              <w:t>1. Под территориальным общественным самоуправлением понимается самоорганизация граждан по месту их жительства в расположенных на межселенной территории района населенных пунктах для самостоятельного и под свою ответственность осуществления собственных инициатив по вопросам местного значения.</w:t>
            </w:r>
          </w:p>
          <w:p w:rsidR="000525E6" w:rsidRPr="000525E6" w:rsidRDefault="000525E6" w:rsidP="000525E6">
            <w:pPr>
              <w:pStyle w:val="formattext"/>
              <w:spacing w:before="0" w:beforeAutospacing="0" w:after="0" w:afterAutospacing="0"/>
              <w:ind w:firstLine="480"/>
              <w:jc w:val="both"/>
              <w:rPr>
                <w:sz w:val="20"/>
                <w:szCs w:val="20"/>
              </w:rPr>
            </w:pPr>
            <w:r w:rsidRPr="000525E6">
              <w:rPr>
                <w:sz w:val="20"/>
                <w:szCs w:val="20"/>
              </w:rPr>
              <w:t>2. Границы территории, на которой осуществляется территориальное общественное самоуправление, устанавливаются Думой района по предложению населения, проживающего на данной территории.</w:t>
            </w:r>
          </w:p>
          <w:p w:rsidR="000525E6" w:rsidRPr="000525E6" w:rsidRDefault="000525E6" w:rsidP="000525E6">
            <w:pPr>
              <w:pStyle w:val="formattext"/>
              <w:spacing w:before="0" w:beforeAutospacing="0" w:after="0" w:afterAutospacing="0"/>
              <w:ind w:firstLine="480"/>
              <w:jc w:val="both"/>
              <w:rPr>
                <w:sz w:val="20"/>
                <w:szCs w:val="20"/>
              </w:rPr>
            </w:pPr>
            <w:r w:rsidRPr="000525E6">
              <w:rPr>
                <w:sz w:val="20"/>
                <w:szCs w:val="20"/>
              </w:rPr>
              <w:t>3.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      </w:r>
          </w:p>
          <w:p w:rsidR="000525E6" w:rsidRPr="000525E6" w:rsidRDefault="000525E6" w:rsidP="000525E6">
            <w:pPr>
              <w:pStyle w:val="formattext"/>
              <w:spacing w:before="0" w:beforeAutospacing="0" w:after="0" w:afterAutospacing="0"/>
              <w:ind w:firstLine="480"/>
              <w:jc w:val="both"/>
              <w:rPr>
                <w:sz w:val="20"/>
                <w:szCs w:val="20"/>
              </w:rPr>
            </w:pPr>
            <w:r w:rsidRPr="000525E6">
              <w:rPr>
                <w:sz w:val="20"/>
                <w:szCs w:val="20"/>
              </w:rPr>
              <w:lastRenderedPageBreak/>
              <w:t>4.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района.</w:t>
            </w:r>
          </w:p>
          <w:p w:rsidR="000525E6" w:rsidRPr="005544FF" w:rsidRDefault="000525E6" w:rsidP="000525E6">
            <w:pPr>
              <w:autoSpaceDE w:val="0"/>
              <w:autoSpaceDN w:val="0"/>
              <w:adjustRightInd w:val="0"/>
              <w:jc w:val="both"/>
            </w:pPr>
            <w:r w:rsidRPr="000525E6">
              <w:t>5.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бюджета, порядок регистрации устава территориального общественного самоуправления определяются решением Думы района.</w:t>
            </w:r>
          </w:p>
        </w:tc>
        <w:tc>
          <w:tcPr>
            <w:tcW w:w="2702" w:type="dxa"/>
          </w:tcPr>
          <w:p w:rsidR="000525E6" w:rsidRDefault="000525E6" w:rsidP="00C0723A">
            <w:pPr>
              <w:jc w:val="both"/>
            </w:pPr>
          </w:p>
        </w:tc>
      </w:tr>
      <w:tr w:rsidR="000525E6" w:rsidRPr="00CD3B02" w:rsidTr="00C05155">
        <w:trPr>
          <w:trHeight w:val="2880"/>
          <w:jc w:val="center"/>
        </w:trPr>
        <w:tc>
          <w:tcPr>
            <w:tcW w:w="578" w:type="dxa"/>
          </w:tcPr>
          <w:p w:rsidR="000525E6" w:rsidRDefault="000525E6" w:rsidP="00CD3B02">
            <w:pPr>
              <w:tabs>
                <w:tab w:val="left" w:pos="4395"/>
              </w:tabs>
              <w:suppressAutoHyphens/>
              <w:spacing w:line="0" w:lineRule="atLeast"/>
              <w:jc w:val="both"/>
            </w:pPr>
            <w:r>
              <w:lastRenderedPageBreak/>
              <w:t>7</w:t>
            </w:r>
          </w:p>
        </w:tc>
        <w:tc>
          <w:tcPr>
            <w:tcW w:w="1417" w:type="dxa"/>
          </w:tcPr>
          <w:p w:rsidR="000525E6" w:rsidRDefault="000525E6" w:rsidP="001A7D91">
            <w:pPr>
              <w:tabs>
                <w:tab w:val="left" w:pos="4395"/>
              </w:tabs>
              <w:suppressAutoHyphens/>
              <w:spacing w:line="0" w:lineRule="atLeast"/>
            </w:pPr>
            <w:r>
              <w:t xml:space="preserve">Глава </w:t>
            </w:r>
            <w:r>
              <w:rPr>
                <w:lang w:val="en-US"/>
              </w:rPr>
              <w:t>II</w:t>
            </w:r>
          </w:p>
          <w:p w:rsidR="000525E6" w:rsidRDefault="000525E6" w:rsidP="001A7D91">
            <w:pPr>
              <w:tabs>
                <w:tab w:val="left" w:pos="4395"/>
              </w:tabs>
              <w:suppressAutoHyphens/>
              <w:spacing w:line="0" w:lineRule="atLeast"/>
            </w:pPr>
          </w:p>
          <w:p w:rsidR="000525E6" w:rsidRPr="000525E6" w:rsidRDefault="000525E6" w:rsidP="001A7D91">
            <w:pPr>
              <w:tabs>
                <w:tab w:val="left" w:pos="4395"/>
              </w:tabs>
              <w:suppressAutoHyphens/>
              <w:spacing w:line="0" w:lineRule="atLeast"/>
            </w:pPr>
            <w:r>
              <w:t>Формы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  <w:p w:rsidR="000525E6" w:rsidRPr="005B29B9" w:rsidRDefault="000525E6" w:rsidP="001A7D91">
            <w:pPr>
              <w:tabs>
                <w:tab w:val="left" w:pos="4395"/>
              </w:tabs>
              <w:suppressAutoHyphens/>
              <w:spacing w:line="0" w:lineRule="atLeast"/>
            </w:pPr>
          </w:p>
        </w:tc>
        <w:tc>
          <w:tcPr>
            <w:tcW w:w="5944" w:type="dxa"/>
          </w:tcPr>
          <w:p w:rsidR="000525E6" w:rsidRPr="005544FF" w:rsidRDefault="000525E6" w:rsidP="00C072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08" w:type="dxa"/>
          </w:tcPr>
          <w:p w:rsidR="000525E6" w:rsidRPr="000525E6" w:rsidRDefault="000525E6" w:rsidP="000525E6">
            <w:pPr>
              <w:pStyle w:val="formattext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0525E6">
              <w:rPr>
                <w:sz w:val="20"/>
                <w:szCs w:val="20"/>
              </w:rPr>
              <w:t xml:space="preserve">Статья 16.2. </w:t>
            </w:r>
            <w:r w:rsidRPr="000525E6">
              <w:rPr>
                <w:bCs/>
                <w:sz w:val="20"/>
                <w:szCs w:val="20"/>
              </w:rPr>
              <w:t>Другие формы непосредственного осуществления населением местного самоуправления и участия в его осуществлении</w:t>
            </w:r>
          </w:p>
          <w:p w:rsidR="000525E6" w:rsidRPr="005544FF" w:rsidRDefault="000525E6" w:rsidP="000525E6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525E6">
              <w:t xml:space="preserve">Наряду с предусмотренными настоящим Уставом формами непосредственного осуществления населением </w:t>
            </w:r>
            <w:proofErr w:type="spellStart"/>
            <w:r w:rsidRPr="000525E6">
              <w:t>Кондинского</w:t>
            </w:r>
            <w:proofErr w:type="spellEnd"/>
            <w:r w:rsidRPr="000525E6">
              <w:t xml:space="preserve">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</w:t>
            </w:r>
            <w:hyperlink r:id="rId9" w:history="1">
              <w:r w:rsidRPr="000525E6">
                <w:rPr>
                  <w:rStyle w:val="aa"/>
                  <w:color w:val="auto"/>
                  <w:u w:val="none"/>
                </w:rPr>
                <w:t>Конституции Российской Федерации</w:t>
              </w:r>
            </w:hyperlink>
            <w:r w:rsidRPr="000525E6">
              <w:t xml:space="preserve">, федеральным законам, законам Ханты-Мансийского автономного округа - </w:t>
            </w:r>
            <w:proofErr w:type="spellStart"/>
            <w:r w:rsidRPr="000525E6">
              <w:t>Югры</w:t>
            </w:r>
            <w:proofErr w:type="spellEnd"/>
            <w:r w:rsidRPr="000525E6">
              <w:t>.</w:t>
            </w:r>
            <w:proofErr w:type="gramEnd"/>
          </w:p>
        </w:tc>
        <w:tc>
          <w:tcPr>
            <w:tcW w:w="2702" w:type="dxa"/>
          </w:tcPr>
          <w:p w:rsidR="000525E6" w:rsidRDefault="000525E6" w:rsidP="00C0723A">
            <w:pPr>
              <w:jc w:val="both"/>
            </w:pPr>
          </w:p>
        </w:tc>
      </w:tr>
      <w:tr w:rsidR="000525E6" w:rsidRPr="00CD3B02" w:rsidTr="000525E6">
        <w:trPr>
          <w:trHeight w:val="1738"/>
          <w:jc w:val="center"/>
        </w:trPr>
        <w:tc>
          <w:tcPr>
            <w:tcW w:w="578" w:type="dxa"/>
          </w:tcPr>
          <w:p w:rsidR="000525E6" w:rsidRDefault="000525E6" w:rsidP="00CD3B02">
            <w:pPr>
              <w:tabs>
                <w:tab w:val="left" w:pos="4395"/>
              </w:tabs>
              <w:suppressAutoHyphens/>
              <w:spacing w:line="0" w:lineRule="atLeast"/>
              <w:jc w:val="both"/>
            </w:pPr>
            <w:r>
              <w:t>8</w:t>
            </w:r>
          </w:p>
          <w:p w:rsidR="000525E6" w:rsidRDefault="000525E6" w:rsidP="00CD3B02">
            <w:pPr>
              <w:tabs>
                <w:tab w:val="left" w:pos="4395"/>
              </w:tabs>
              <w:suppressAutoHyphens/>
              <w:spacing w:line="0" w:lineRule="atLeast"/>
              <w:jc w:val="both"/>
            </w:pPr>
          </w:p>
          <w:p w:rsidR="000525E6" w:rsidRDefault="000525E6" w:rsidP="00CD3B02">
            <w:pPr>
              <w:tabs>
                <w:tab w:val="left" w:pos="4395"/>
              </w:tabs>
              <w:suppressAutoHyphens/>
              <w:spacing w:line="0" w:lineRule="atLeast"/>
              <w:jc w:val="both"/>
            </w:pPr>
          </w:p>
        </w:tc>
        <w:tc>
          <w:tcPr>
            <w:tcW w:w="1417" w:type="dxa"/>
          </w:tcPr>
          <w:p w:rsidR="000525E6" w:rsidRDefault="000525E6" w:rsidP="000525E6">
            <w:pPr>
              <w:tabs>
                <w:tab w:val="left" w:pos="4395"/>
              </w:tabs>
              <w:suppressAutoHyphens/>
              <w:spacing w:line="0" w:lineRule="atLeast"/>
            </w:pPr>
            <w:r w:rsidRPr="005B29B9">
              <w:t xml:space="preserve">Пункт </w:t>
            </w:r>
            <w:r>
              <w:t>14</w:t>
            </w:r>
            <w:r w:rsidRPr="005B29B9">
              <w:t xml:space="preserve"> статьи </w:t>
            </w:r>
            <w:r>
              <w:t>47.1</w:t>
            </w:r>
          </w:p>
          <w:p w:rsidR="000525E6" w:rsidRDefault="000525E6" w:rsidP="000525E6">
            <w:pPr>
              <w:tabs>
                <w:tab w:val="left" w:pos="4395"/>
              </w:tabs>
              <w:suppressAutoHyphens/>
              <w:spacing w:line="0" w:lineRule="atLeast"/>
            </w:pPr>
          </w:p>
          <w:p w:rsidR="000525E6" w:rsidRDefault="000525E6" w:rsidP="000525E6">
            <w:pPr>
              <w:tabs>
                <w:tab w:val="left" w:pos="4395"/>
              </w:tabs>
              <w:suppressAutoHyphens/>
              <w:spacing w:line="0" w:lineRule="atLeast"/>
            </w:pPr>
          </w:p>
          <w:p w:rsidR="000525E6" w:rsidRPr="005B29B9" w:rsidRDefault="000525E6" w:rsidP="00C0723A">
            <w:pPr>
              <w:tabs>
                <w:tab w:val="left" w:pos="4395"/>
              </w:tabs>
              <w:suppressAutoHyphens/>
              <w:spacing w:line="0" w:lineRule="atLeast"/>
            </w:pPr>
          </w:p>
        </w:tc>
        <w:tc>
          <w:tcPr>
            <w:tcW w:w="5944" w:type="dxa"/>
          </w:tcPr>
          <w:p w:rsidR="000525E6" w:rsidRPr="000525E6" w:rsidRDefault="000525E6" w:rsidP="000525E6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25E6">
              <w:rPr>
                <w:rFonts w:eastAsiaTheme="minorHAnsi"/>
                <w:lang w:eastAsia="en-US"/>
              </w:rPr>
              <w:t>Глава района, в отношении которого Думой района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      </w:r>
          </w:p>
          <w:p w:rsidR="000525E6" w:rsidRPr="005544FF" w:rsidRDefault="000525E6" w:rsidP="000525E6">
            <w:pPr>
              <w:autoSpaceDE w:val="0"/>
              <w:autoSpaceDN w:val="0"/>
              <w:adjustRightInd w:val="0"/>
              <w:jc w:val="both"/>
            </w:pPr>
            <w:r w:rsidRPr="000525E6">
              <w:rPr>
                <w:rFonts w:eastAsiaTheme="minorHAnsi"/>
                <w:lang w:eastAsia="en-US"/>
              </w:rPr>
              <w:t>Суд должен рассмотреть заявление и принять решение не позднее чем через 10 дней со дня подачи заявления</w:t>
            </w:r>
          </w:p>
        </w:tc>
        <w:tc>
          <w:tcPr>
            <w:tcW w:w="5608" w:type="dxa"/>
          </w:tcPr>
          <w:p w:rsidR="000525E6" w:rsidRPr="000525E6" w:rsidRDefault="000525E6" w:rsidP="000525E6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25E6">
              <w:rPr>
                <w:rFonts w:eastAsiaTheme="minorHAnsi"/>
                <w:lang w:eastAsia="en-US"/>
              </w:rPr>
              <w:t>Глава района, в отношении которого Думой района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</w:t>
            </w:r>
            <w:proofErr w:type="gramStart"/>
            <w:r w:rsidRPr="000525E6">
              <w:rPr>
                <w:rFonts w:eastAsiaTheme="minorHAnsi"/>
                <w:lang w:eastAsia="en-US"/>
              </w:rPr>
              <w:t>я</w:t>
            </w:r>
            <w:r w:rsidRPr="000525E6">
              <w:rPr>
                <w:rFonts w:eastAsiaTheme="minorHAnsi"/>
                <w:b/>
                <w:lang w:eastAsia="en-US"/>
              </w:rPr>
              <w:t>(</w:t>
            </w:r>
            <w:proofErr w:type="gramEnd"/>
            <w:r w:rsidRPr="000525E6">
              <w:rPr>
                <w:rFonts w:eastAsiaTheme="minorHAnsi"/>
                <w:b/>
                <w:lang w:eastAsia="en-US"/>
              </w:rPr>
              <w:t>обнародования)</w:t>
            </w:r>
            <w:r w:rsidRPr="000525E6">
              <w:rPr>
                <w:rFonts w:eastAsiaTheme="minorHAnsi"/>
                <w:lang w:eastAsia="en-US"/>
              </w:rPr>
              <w:t xml:space="preserve"> такого решения.</w:t>
            </w:r>
          </w:p>
          <w:p w:rsidR="000525E6" w:rsidRPr="005544FF" w:rsidRDefault="000525E6" w:rsidP="000525E6">
            <w:pPr>
              <w:autoSpaceDE w:val="0"/>
              <w:autoSpaceDN w:val="0"/>
              <w:adjustRightInd w:val="0"/>
              <w:jc w:val="both"/>
            </w:pPr>
            <w:r w:rsidRPr="000525E6">
              <w:rPr>
                <w:rFonts w:eastAsiaTheme="minorHAnsi"/>
                <w:lang w:eastAsia="en-US"/>
              </w:rPr>
              <w:t>Суд должен рассмотреть заявление и принять решение не позднее чем через 10 дней со дня подачи заявления</w:t>
            </w:r>
          </w:p>
        </w:tc>
        <w:tc>
          <w:tcPr>
            <w:tcW w:w="2702" w:type="dxa"/>
          </w:tcPr>
          <w:p w:rsidR="000525E6" w:rsidRDefault="000525E6" w:rsidP="00C0723A">
            <w:pPr>
              <w:jc w:val="both"/>
            </w:pPr>
          </w:p>
        </w:tc>
      </w:tr>
    </w:tbl>
    <w:p w:rsidR="00CD3B02" w:rsidRPr="00CD3B02" w:rsidRDefault="00CD3B02" w:rsidP="00CD3B02">
      <w:pPr>
        <w:tabs>
          <w:tab w:val="left" w:pos="439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3B02" w:rsidRPr="00CD3B02" w:rsidSect="0099358C">
          <w:pgSz w:w="16838" w:h="11906" w:orient="landscape"/>
          <w:pgMar w:top="1440" w:right="720" w:bottom="851" w:left="720" w:header="709" w:footer="709" w:gutter="0"/>
          <w:cols w:space="708"/>
          <w:docGrid w:linePitch="360"/>
        </w:sectPr>
      </w:pPr>
    </w:p>
    <w:p w:rsidR="00906D12" w:rsidRDefault="00906D12" w:rsidP="00906D12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:rsidR="00906D12" w:rsidRDefault="00906D12" w:rsidP="00906D12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 правотворческой инициативы </w:t>
      </w:r>
    </w:p>
    <w:p w:rsidR="00906D12" w:rsidRDefault="00906D12" w:rsidP="00906D12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906D12" w:rsidRDefault="00906D12" w:rsidP="00906D12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906D12" w:rsidRDefault="00906D12" w:rsidP="00906D12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проекта</w:t>
      </w:r>
    </w:p>
    <w:p w:rsidR="00906D12" w:rsidRDefault="00906D12" w:rsidP="00906D12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юридическо-правовое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906D12" w:rsidRPr="00CF16AA" w:rsidRDefault="00906D12" w:rsidP="00906D1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906D12" w:rsidRDefault="00906D12" w:rsidP="00906D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363F">
        <w:rPr>
          <w:rFonts w:ascii="Times New Roman" w:hAnsi="Times New Roman"/>
          <w:sz w:val="16"/>
          <w:szCs w:val="16"/>
        </w:rPr>
        <w:t xml:space="preserve">     </w:t>
      </w:r>
    </w:p>
    <w:p w:rsidR="00906D12" w:rsidRPr="007C537D" w:rsidRDefault="00906D12" w:rsidP="00906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37D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906D12" w:rsidRPr="007C537D" w:rsidRDefault="00906D12" w:rsidP="00906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37D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906D12" w:rsidRPr="007C537D" w:rsidRDefault="00906D12" w:rsidP="00906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D12" w:rsidRPr="007C537D" w:rsidRDefault="00906D12" w:rsidP="00906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37D">
        <w:rPr>
          <w:rFonts w:ascii="Times New Roman" w:hAnsi="Times New Roman"/>
          <w:b/>
          <w:sz w:val="28"/>
          <w:szCs w:val="28"/>
        </w:rPr>
        <w:t>РЕШЕНИЕ</w:t>
      </w:r>
    </w:p>
    <w:p w:rsidR="00906D12" w:rsidRDefault="00906D12" w:rsidP="00906D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D12" w:rsidRPr="007C537D" w:rsidRDefault="00906D12" w:rsidP="00906D1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537D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Устав </w:t>
      </w:r>
      <w:proofErr w:type="spellStart"/>
      <w:r w:rsidRPr="007C537D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7C537D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906D12" w:rsidRPr="007C537D" w:rsidRDefault="00906D12" w:rsidP="00906D12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06D12" w:rsidRPr="00AC7394" w:rsidRDefault="00906D12" w:rsidP="00906D12">
      <w:pPr>
        <w:tabs>
          <w:tab w:val="left" w:pos="1100"/>
        </w:tabs>
        <w:suppressAutoHyphens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C7394">
        <w:rPr>
          <w:rFonts w:ascii="Times New Roman" w:hAnsi="Times New Roman"/>
          <w:sz w:val="28"/>
          <w:szCs w:val="28"/>
        </w:rPr>
        <w:t xml:space="preserve">В целях приведения  в соответствие с законодательством Российской Федерации, руководствуясь статьёй 49 Устава </w:t>
      </w:r>
      <w:proofErr w:type="spellStart"/>
      <w:r w:rsidRPr="00AC739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C7394">
        <w:rPr>
          <w:rFonts w:ascii="Times New Roman" w:hAnsi="Times New Roman"/>
          <w:sz w:val="28"/>
          <w:szCs w:val="28"/>
        </w:rPr>
        <w:t xml:space="preserve"> района, Дума </w:t>
      </w:r>
      <w:proofErr w:type="spellStart"/>
      <w:r w:rsidRPr="00AC739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C7394">
        <w:rPr>
          <w:rFonts w:ascii="Times New Roman" w:hAnsi="Times New Roman"/>
          <w:sz w:val="28"/>
          <w:szCs w:val="28"/>
        </w:rPr>
        <w:t xml:space="preserve"> района </w:t>
      </w:r>
      <w:r w:rsidRPr="00AC7394">
        <w:rPr>
          <w:rFonts w:ascii="Times New Roman" w:hAnsi="Times New Roman"/>
          <w:b/>
          <w:bCs/>
          <w:sz w:val="28"/>
          <w:szCs w:val="28"/>
        </w:rPr>
        <w:t>решила</w:t>
      </w:r>
      <w:r w:rsidRPr="00AC7394">
        <w:rPr>
          <w:rFonts w:ascii="Times New Roman" w:hAnsi="Times New Roman"/>
          <w:sz w:val="28"/>
          <w:szCs w:val="28"/>
        </w:rPr>
        <w:t>:</w:t>
      </w:r>
    </w:p>
    <w:p w:rsidR="00906D12" w:rsidRDefault="00906D12" w:rsidP="00906D12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proofErr w:type="gramStart"/>
      <w:r w:rsidRPr="00AC7394">
        <w:rPr>
          <w:sz w:val="28"/>
          <w:szCs w:val="28"/>
        </w:rPr>
        <w:t xml:space="preserve">Внести в Устав </w:t>
      </w:r>
      <w:proofErr w:type="spellStart"/>
      <w:r w:rsidRPr="00AC7394">
        <w:rPr>
          <w:sz w:val="28"/>
          <w:szCs w:val="28"/>
        </w:rPr>
        <w:t>Кондинского</w:t>
      </w:r>
      <w:proofErr w:type="spellEnd"/>
      <w:r w:rsidRPr="00AC7394">
        <w:rPr>
          <w:sz w:val="28"/>
          <w:szCs w:val="28"/>
        </w:rPr>
        <w:t xml:space="preserve"> района, принятый решением Думы </w:t>
      </w:r>
      <w:proofErr w:type="spellStart"/>
      <w:r w:rsidRPr="00AC7394">
        <w:rPr>
          <w:sz w:val="28"/>
          <w:szCs w:val="28"/>
        </w:rPr>
        <w:t>Кондинского</w:t>
      </w:r>
      <w:proofErr w:type="spellEnd"/>
      <w:r w:rsidRPr="00AC7394">
        <w:rPr>
          <w:sz w:val="28"/>
          <w:szCs w:val="28"/>
        </w:rPr>
        <w:t xml:space="preserve"> района от 02.06.2005 № 386 «О новой редакции Устава </w:t>
      </w:r>
      <w:proofErr w:type="spellStart"/>
      <w:r w:rsidRPr="00AC7394">
        <w:rPr>
          <w:sz w:val="28"/>
          <w:szCs w:val="28"/>
        </w:rPr>
        <w:t>Кондинского</w:t>
      </w:r>
      <w:proofErr w:type="spellEnd"/>
      <w:r w:rsidRPr="00AC7394">
        <w:rPr>
          <w:sz w:val="28"/>
          <w:szCs w:val="28"/>
        </w:rPr>
        <w:t xml:space="preserve"> района» (с изменениями от 22.11.2006 № 228, от 15.11.2007                  № 466, от 27.06.2008 № 592, от 26.03.2009 № 749,от 17.09.2009 № 807,                      от 21.04.2010 № 967,от 27.05.2010 № 973, от 16.09.2010 № 1010,от 28.12.2010 № 29, от 30.06.2011 № 104, от 27.10.2011 № 154, от 02.12.2011 № 181,                        от 31.05.2012 № 237</w:t>
      </w:r>
      <w:proofErr w:type="gramEnd"/>
      <w:r w:rsidRPr="00AC7394">
        <w:rPr>
          <w:sz w:val="28"/>
          <w:szCs w:val="28"/>
        </w:rPr>
        <w:t xml:space="preserve">, </w:t>
      </w:r>
      <w:proofErr w:type="gramStart"/>
      <w:r w:rsidRPr="00AC7394">
        <w:rPr>
          <w:sz w:val="28"/>
          <w:szCs w:val="28"/>
        </w:rPr>
        <w:t xml:space="preserve">от 18.07.2012 № 255, от 20.03.2013 № 331, от 18.09.2013 № 370,от 28.01.2014 № 429, от 29.07.2014 № 477, от 26.11.2014 № 505,                        от 29.04.2015 № 554, от 03.09.2015 № 588, от 26.01.2016 № 42, от 05.07.2016 № 136, от 08.11.2017 № 179, от 28.12.2016 № 187, от 07.03.2017 № 233, от  </w:t>
      </w:r>
      <w:r w:rsidRPr="00050F91">
        <w:rPr>
          <w:sz w:val="28"/>
          <w:szCs w:val="28"/>
        </w:rPr>
        <w:t>10.07.2017 № 292, от 30.11.2017 № 334, от 14.12.2017 № 349, от 03.04.2018 № 390</w:t>
      </w:r>
      <w:r>
        <w:rPr>
          <w:sz w:val="28"/>
          <w:szCs w:val="28"/>
        </w:rPr>
        <w:t xml:space="preserve">, </w:t>
      </w:r>
      <w:r w:rsidRPr="00050F91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050F9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50F9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50F9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496, </w:t>
      </w:r>
      <w:r w:rsidRPr="00050F91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050F9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50F9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50F91">
        <w:rPr>
          <w:sz w:val="28"/>
          <w:szCs w:val="28"/>
        </w:rPr>
        <w:t xml:space="preserve"> № </w:t>
      </w:r>
      <w:r>
        <w:rPr>
          <w:sz w:val="28"/>
          <w:szCs w:val="28"/>
        </w:rPr>
        <w:t>497, от 05.07.2019 №534</w:t>
      </w:r>
      <w:proofErr w:type="gramEnd"/>
      <w:r w:rsidRPr="00050F91">
        <w:rPr>
          <w:sz w:val="28"/>
          <w:szCs w:val="28"/>
        </w:rPr>
        <w:t>) следующие изменения:</w:t>
      </w:r>
      <w:r>
        <w:rPr>
          <w:sz w:val="28"/>
          <w:szCs w:val="28"/>
        </w:rPr>
        <w:t xml:space="preserve"> </w:t>
      </w:r>
    </w:p>
    <w:p w:rsidR="00906D12" w:rsidRDefault="00906D12" w:rsidP="00906D12">
      <w:pPr>
        <w:pStyle w:val="formattext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EE66FF">
        <w:rPr>
          <w:sz w:val="28"/>
          <w:szCs w:val="28"/>
        </w:rPr>
        <w:t>ункт 21 статьи 7 дополнить словом «(обнародованию)».</w:t>
      </w:r>
    </w:p>
    <w:p w:rsidR="00906D12" w:rsidRDefault="00906D12" w:rsidP="00906D12">
      <w:pPr>
        <w:pStyle w:val="formattext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EE66FF">
        <w:rPr>
          <w:sz w:val="28"/>
          <w:szCs w:val="28"/>
        </w:rPr>
        <w:t xml:space="preserve">ункт </w:t>
      </w:r>
      <w:r>
        <w:rPr>
          <w:sz w:val="28"/>
          <w:szCs w:val="28"/>
        </w:rPr>
        <w:t>14</w:t>
      </w:r>
      <w:r w:rsidRPr="00EE66F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9</w:t>
      </w:r>
      <w:r w:rsidRPr="00EE66FF">
        <w:rPr>
          <w:sz w:val="28"/>
          <w:szCs w:val="28"/>
        </w:rPr>
        <w:t xml:space="preserve"> дополнить словом «(обнародованию)».</w:t>
      </w:r>
    </w:p>
    <w:p w:rsidR="00906D12" w:rsidRPr="00EE66FF" w:rsidRDefault="00906D12" w:rsidP="00906D12">
      <w:pPr>
        <w:pStyle w:val="formattext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EE66FF">
        <w:rPr>
          <w:sz w:val="28"/>
          <w:szCs w:val="28"/>
        </w:rPr>
        <w:t xml:space="preserve">ункт </w:t>
      </w:r>
      <w:r>
        <w:rPr>
          <w:sz w:val="28"/>
          <w:szCs w:val="28"/>
        </w:rPr>
        <w:t>9</w:t>
      </w:r>
      <w:r w:rsidRPr="00EE66F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10</w:t>
      </w:r>
      <w:r w:rsidRPr="00EE66FF">
        <w:rPr>
          <w:sz w:val="28"/>
          <w:szCs w:val="28"/>
        </w:rPr>
        <w:t xml:space="preserve"> дополнить словом «(обнародованию)».</w:t>
      </w:r>
    </w:p>
    <w:p w:rsidR="00906D12" w:rsidRDefault="00906D12" w:rsidP="00906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пункте 12 статьи 13 после слов «официальному опубликованию» дополнить словом «(обнародованию)».</w:t>
      </w:r>
    </w:p>
    <w:p w:rsidR="00906D12" w:rsidRPr="008F0BAC" w:rsidRDefault="00906D12" w:rsidP="00906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пункте 3 статьи 14 после слов «официальному опубликованию» дополнить словом «(обнародованию)».</w:t>
      </w:r>
    </w:p>
    <w:p w:rsidR="00906D12" w:rsidRDefault="00906D12" w:rsidP="00906D1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Главу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дополнить статьёй 16.1 следующего содержания:</w:t>
      </w:r>
    </w:p>
    <w:p w:rsidR="00906D12" w:rsidRPr="002A6A47" w:rsidRDefault="00906D12" w:rsidP="00906D12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«Статья </w:t>
      </w:r>
      <w:r w:rsidRPr="002A6A47">
        <w:rPr>
          <w:sz w:val="28"/>
          <w:szCs w:val="28"/>
        </w:rPr>
        <w:t>16.1. Территориальное общественное самоуправление</w:t>
      </w:r>
    </w:p>
    <w:p w:rsidR="00906D12" w:rsidRPr="002A6A47" w:rsidRDefault="00906D12" w:rsidP="00906D1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2A6A47">
        <w:rPr>
          <w:sz w:val="28"/>
          <w:szCs w:val="28"/>
        </w:rPr>
        <w:t>1. Под территориальным общественным самоуправлением понимается самоорганизация граждан по месту их жительства в расположенных на межселенной территории района населенных пунктах для самостоятельного и под свою ответственность осуществления собственных инициатив по вопросам местного значения.</w:t>
      </w:r>
    </w:p>
    <w:p w:rsidR="00906D12" w:rsidRPr="002A6A47" w:rsidRDefault="00906D12" w:rsidP="00906D1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2A6A47">
        <w:rPr>
          <w:sz w:val="28"/>
          <w:szCs w:val="28"/>
        </w:rPr>
        <w:lastRenderedPageBreak/>
        <w:t>2. Границы территории, на которой осуществляется территориальное общественное самоуправление, устанавливаются Думой района по предложению населения, проживающего на данной территории.</w:t>
      </w:r>
    </w:p>
    <w:p w:rsidR="00906D12" w:rsidRPr="002A6A47" w:rsidRDefault="00906D12" w:rsidP="00906D1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2A6A47">
        <w:rPr>
          <w:sz w:val="28"/>
          <w:szCs w:val="28"/>
        </w:rPr>
        <w:t>3.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906D12" w:rsidRPr="002A6A47" w:rsidRDefault="00906D12" w:rsidP="00906D1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2A6A47">
        <w:rPr>
          <w:sz w:val="28"/>
          <w:szCs w:val="28"/>
        </w:rPr>
        <w:t>4.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района.</w:t>
      </w:r>
    </w:p>
    <w:p w:rsidR="00906D12" w:rsidRDefault="00906D12" w:rsidP="00906D1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2A6A47">
        <w:rPr>
          <w:sz w:val="28"/>
          <w:szCs w:val="28"/>
        </w:rPr>
        <w:t>5.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бюджета, порядок регистрации устава территориального общественного самоуправления определяются решением Думы района</w:t>
      </w:r>
      <w:proofErr w:type="gramStart"/>
      <w:r w:rsidRPr="002A6A4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06D12" w:rsidRDefault="00906D12" w:rsidP="00906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Главу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дополнить статьёй 16.2 следующего содержания:</w:t>
      </w:r>
    </w:p>
    <w:p w:rsidR="00906D12" w:rsidRDefault="00906D12" w:rsidP="00906D12">
      <w:pPr>
        <w:pStyle w:val="formattext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«Статья 16.2. </w:t>
      </w:r>
      <w:r w:rsidRPr="008F0BAC">
        <w:rPr>
          <w:bCs/>
          <w:sz w:val="28"/>
          <w:szCs w:val="28"/>
        </w:rPr>
        <w:t>Другие формы непосредственного осуществления населением местного самоуправления и участия в его осуществлении</w:t>
      </w:r>
    </w:p>
    <w:p w:rsidR="00906D12" w:rsidRDefault="00906D12" w:rsidP="00906D1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F0BAC">
        <w:rPr>
          <w:sz w:val="28"/>
          <w:szCs w:val="28"/>
        </w:rPr>
        <w:t xml:space="preserve">Наряду с предусмотренными настоящим Уставом формами непосредственного осуществления населением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</w:t>
      </w:r>
      <w:r w:rsidRPr="008F0BAC">
        <w:rPr>
          <w:sz w:val="28"/>
          <w:szCs w:val="28"/>
        </w:rPr>
        <w:t xml:space="preserve">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</w:t>
      </w:r>
      <w:hyperlink r:id="rId10" w:history="1">
        <w:r w:rsidRPr="008F0BAC">
          <w:rPr>
            <w:rStyle w:val="aa"/>
            <w:sz w:val="28"/>
            <w:szCs w:val="28"/>
          </w:rPr>
          <w:t>Конституции Российской Федерации</w:t>
        </w:r>
      </w:hyperlink>
      <w:r w:rsidRPr="008F0BAC">
        <w:rPr>
          <w:sz w:val="28"/>
          <w:szCs w:val="28"/>
        </w:rPr>
        <w:t xml:space="preserve">, федеральным законам, законам Ханты-Мансийского автономного округа - </w:t>
      </w:r>
      <w:proofErr w:type="spellStart"/>
      <w:r w:rsidRPr="008F0BAC">
        <w:rPr>
          <w:sz w:val="28"/>
          <w:szCs w:val="28"/>
        </w:rPr>
        <w:t>Югры</w:t>
      </w:r>
      <w:proofErr w:type="spellEnd"/>
      <w:r w:rsidRPr="008F0BA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06D12" w:rsidRDefault="00906D12" w:rsidP="00906D12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14 статьи 47.1 после слов «официального опубликования» дополнить словом «(обнародования)».</w:t>
      </w:r>
    </w:p>
    <w:p w:rsidR="00906D12" w:rsidRPr="00AC7394" w:rsidRDefault="00906D12" w:rsidP="00906D12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9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7394">
        <w:rPr>
          <w:rFonts w:ascii="Times New Roman" w:hAnsi="Times New Roman"/>
          <w:sz w:val="28"/>
          <w:szCs w:val="28"/>
        </w:rPr>
        <w:t xml:space="preserve">Обнародовать настоящее решение в соответствии с решением Думы </w:t>
      </w:r>
      <w:proofErr w:type="spellStart"/>
      <w:r w:rsidRPr="00AC739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C7394">
        <w:rPr>
          <w:rFonts w:ascii="Times New Roman" w:hAnsi="Times New Roman"/>
          <w:sz w:val="28"/>
          <w:szCs w:val="28"/>
        </w:rPr>
        <w:t xml:space="preserve"> района от 27.02.2017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AC7394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AC7394">
        <w:rPr>
          <w:rFonts w:ascii="Times New Roman" w:hAnsi="Times New Roman"/>
          <w:sz w:val="28"/>
          <w:szCs w:val="28"/>
        </w:rPr>
        <w:t xml:space="preserve"> район» в течение семи дней со дня его 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Pr="00AC7394">
        <w:rPr>
          <w:rFonts w:ascii="Times New Roman" w:hAnsi="Times New Roman"/>
          <w:sz w:val="28"/>
          <w:szCs w:val="28"/>
        </w:rPr>
        <w:t>Югре</w:t>
      </w:r>
      <w:proofErr w:type="spellEnd"/>
      <w:r w:rsidRPr="00AC7394">
        <w:rPr>
          <w:rFonts w:ascii="Times New Roman" w:hAnsi="Times New Roman"/>
          <w:sz w:val="28"/>
          <w:szCs w:val="28"/>
        </w:rPr>
        <w:t>.</w:t>
      </w:r>
      <w:proofErr w:type="gramEnd"/>
    </w:p>
    <w:p w:rsidR="00906D12" w:rsidRPr="000307E7" w:rsidRDefault="00906D12" w:rsidP="00906D12">
      <w:pPr>
        <w:pStyle w:val="a9"/>
        <w:tabs>
          <w:tab w:val="left" w:pos="851"/>
          <w:tab w:val="left" w:pos="993"/>
        </w:tabs>
        <w:suppressAutoHyphens/>
        <w:spacing w:line="0" w:lineRule="atLeast"/>
        <w:ind w:left="0" w:firstLine="709"/>
        <w:jc w:val="both"/>
        <w:rPr>
          <w:sz w:val="28"/>
          <w:szCs w:val="28"/>
        </w:rPr>
      </w:pPr>
      <w:r w:rsidRPr="000307E7">
        <w:rPr>
          <w:sz w:val="28"/>
          <w:szCs w:val="28"/>
        </w:rPr>
        <w:t xml:space="preserve">3. </w:t>
      </w:r>
      <w:r w:rsidRPr="005D5844">
        <w:rPr>
          <w:sz w:val="28"/>
          <w:szCs w:val="28"/>
        </w:rPr>
        <w:t>Настоящее решение вступает в силу после его обнародования</w:t>
      </w:r>
      <w:r w:rsidRPr="000307E7">
        <w:rPr>
          <w:sz w:val="28"/>
          <w:szCs w:val="28"/>
        </w:rPr>
        <w:t xml:space="preserve">. </w:t>
      </w:r>
    </w:p>
    <w:p w:rsidR="00906D12" w:rsidRDefault="00906D12" w:rsidP="00906D12">
      <w:pPr>
        <w:tabs>
          <w:tab w:val="left" w:pos="0"/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6D12" w:rsidRDefault="00906D12" w:rsidP="00906D12">
      <w:pPr>
        <w:tabs>
          <w:tab w:val="left" w:pos="0"/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6D12" w:rsidRPr="00AD7B7B" w:rsidRDefault="00906D12" w:rsidP="00906D12">
      <w:pPr>
        <w:pStyle w:val="ab"/>
        <w:spacing w:line="0" w:lineRule="atLeast"/>
        <w:ind w:firstLine="0"/>
        <w:jc w:val="both"/>
        <w:rPr>
          <w:szCs w:val="28"/>
        </w:rPr>
      </w:pPr>
      <w:r w:rsidRPr="00AD7B7B">
        <w:rPr>
          <w:szCs w:val="28"/>
        </w:rPr>
        <w:t xml:space="preserve">Председатель Думы </w:t>
      </w:r>
      <w:proofErr w:type="spellStart"/>
      <w:r w:rsidRPr="00AD7B7B">
        <w:rPr>
          <w:szCs w:val="28"/>
        </w:rPr>
        <w:t>Кондинского</w:t>
      </w:r>
      <w:proofErr w:type="spellEnd"/>
      <w:r w:rsidRPr="00AD7B7B">
        <w:rPr>
          <w:szCs w:val="28"/>
        </w:rPr>
        <w:t xml:space="preserve"> района</w:t>
      </w:r>
      <w:r w:rsidRPr="00AD7B7B">
        <w:rPr>
          <w:szCs w:val="28"/>
        </w:rPr>
        <w:tab/>
      </w:r>
      <w:r w:rsidRPr="00AD7B7B">
        <w:rPr>
          <w:szCs w:val="28"/>
        </w:rPr>
        <w:tab/>
      </w:r>
      <w:r w:rsidRPr="00AD7B7B">
        <w:rPr>
          <w:szCs w:val="28"/>
        </w:rPr>
        <w:tab/>
        <w:t xml:space="preserve">              Р.В. </w:t>
      </w:r>
      <w:proofErr w:type="spellStart"/>
      <w:r w:rsidRPr="00AD7B7B">
        <w:rPr>
          <w:szCs w:val="28"/>
        </w:rPr>
        <w:t>Бринстер</w:t>
      </w:r>
      <w:proofErr w:type="spellEnd"/>
      <w:r w:rsidRPr="00AD7B7B">
        <w:rPr>
          <w:szCs w:val="28"/>
        </w:rPr>
        <w:t xml:space="preserve">                                </w:t>
      </w:r>
    </w:p>
    <w:p w:rsidR="00906D12" w:rsidRDefault="00906D12" w:rsidP="00906D12">
      <w:pPr>
        <w:pStyle w:val="ab"/>
        <w:spacing w:line="0" w:lineRule="atLeast"/>
        <w:ind w:firstLine="0"/>
        <w:jc w:val="both"/>
        <w:rPr>
          <w:szCs w:val="28"/>
        </w:rPr>
      </w:pPr>
    </w:p>
    <w:p w:rsidR="00906D12" w:rsidRDefault="00906D12" w:rsidP="00906D12">
      <w:pPr>
        <w:pStyle w:val="ab"/>
        <w:spacing w:line="0" w:lineRule="atLeast"/>
        <w:ind w:firstLine="0"/>
        <w:jc w:val="both"/>
        <w:rPr>
          <w:szCs w:val="28"/>
        </w:rPr>
      </w:pPr>
    </w:p>
    <w:p w:rsidR="00906D12" w:rsidRPr="00B076B9" w:rsidRDefault="00906D12" w:rsidP="00906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6B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076B9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B076B9">
        <w:rPr>
          <w:rFonts w:ascii="Times New Roman" w:hAnsi="Times New Roman"/>
          <w:sz w:val="28"/>
          <w:szCs w:val="28"/>
        </w:rPr>
        <w:t xml:space="preserve"> района                                            </w:t>
      </w:r>
      <w:r w:rsidRPr="00B076B9">
        <w:rPr>
          <w:rFonts w:ascii="Times New Roman" w:hAnsi="Times New Roman"/>
          <w:sz w:val="28"/>
          <w:szCs w:val="28"/>
        </w:rPr>
        <w:tab/>
      </w:r>
      <w:r w:rsidRPr="00B076B9">
        <w:rPr>
          <w:rFonts w:ascii="Times New Roman" w:hAnsi="Times New Roman"/>
          <w:sz w:val="28"/>
          <w:szCs w:val="28"/>
        </w:rPr>
        <w:tab/>
        <w:t xml:space="preserve">     А.В. Дубовик</w:t>
      </w:r>
    </w:p>
    <w:p w:rsidR="00906D12" w:rsidRPr="007C537D" w:rsidRDefault="00906D12" w:rsidP="00906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D12" w:rsidRPr="00AD7B7B" w:rsidRDefault="00906D12" w:rsidP="00906D12">
      <w:pPr>
        <w:pStyle w:val="ab"/>
        <w:spacing w:line="0" w:lineRule="atLeast"/>
        <w:ind w:firstLine="0"/>
        <w:jc w:val="both"/>
        <w:rPr>
          <w:szCs w:val="28"/>
        </w:rPr>
      </w:pPr>
      <w:proofErr w:type="spellStart"/>
      <w:r w:rsidRPr="00AD7B7B">
        <w:rPr>
          <w:szCs w:val="28"/>
        </w:rPr>
        <w:t>пгт</w:t>
      </w:r>
      <w:proofErr w:type="spellEnd"/>
      <w:r w:rsidRPr="00AD7B7B">
        <w:rPr>
          <w:szCs w:val="28"/>
        </w:rPr>
        <w:t xml:space="preserve">. Междуреченский </w:t>
      </w:r>
    </w:p>
    <w:p w:rsidR="00906D12" w:rsidRDefault="00906D12" w:rsidP="00906D12">
      <w:pPr>
        <w:pStyle w:val="ab"/>
        <w:spacing w:line="0" w:lineRule="atLeast"/>
        <w:ind w:firstLine="0"/>
        <w:jc w:val="both"/>
        <w:rPr>
          <w:szCs w:val="28"/>
        </w:rPr>
      </w:pPr>
      <w:r w:rsidRPr="00AD7B7B">
        <w:rPr>
          <w:szCs w:val="28"/>
        </w:rPr>
        <w:t>____________ 20</w:t>
      </w:r>
      <w:r>
        <w:rPr>
          <w:szCs w:val="28"/>
        </w:rPr>
        <w:t>20</w:t>
      </w:r>
      <w:r w:rsidRPr="00AD7B7B">
        <w:rPr>
          <w:szCs w:val="28"/>
        </w:rPr>
        <w:t xml:space="preserve"> года</w:t>
      </w:r>
    </w:p>
    <w:p w:rsidR="00906D12" w:rsidRPr="00272719" w:rsidRDefault="00906D12" w:rsidP="00906D12">
      <w:pPr>
        <w:pStyle w:val="ab"/>
        <w:spacing w:line="0" w:lineRule="atLeast"/>
        <w:ind w:firstLine="0"/>
        <w:jc w:val="both"/>
        <w:rPr>
          <w:szCs w:val="28"/>
        </w:rPr>
      </w:pPr>
      <w:r w:rsidRPr="00AD7B7B">
        <w:rPr>
          <w:szCs w:val="28"/>
        </w:rPr>
        <w:t>№ ____</w:t>
      </w:r>
    </w:p>
    <w:p w:rsidR="008C5DD5" w:rsidRDefault="008C5DD5"/>
    <w:sectPr w:rsidR="008C5DD5" w:rsidSect="004C1B26">
      <w:pgSz w:w="11906" w:h="16838"/>
      <w:pgMar w:top="1135" w:right="849" w:bottom="993" w:left="1588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55B" w:rsidRDefault="00F8355B">
      <w:pPr>
        <w:spacing w:after="0" w:line="240" w:lineRule="auto"/>
      </w:pPr>
      <w:r>
        <w:separator/>
      </w:r>
    </w:p>
  </w:endnote>
  <w:endnote w:type="continuationSeparator" w:id="1">
    <w:p w:rsidR="00F8355B" w:rsidRDefault="00F8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55B" w:rsidRDefault="00F8355B">
      <w:pPr>
        <w:spacing w:after="0" w:line="240" w:lineRule="auto"/>
      </w:pPr>
      <w:r>
        <w:separator/>
      </w:r>
    </w:p>
  </w:footnote>
  <w:footnote w:type="continuationSeparator" w:id="1">
    <w:p w:rsidR="00F8355B" w:rsidRDefault="00F8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958827"/>
      <w:docPartObj>
        <w:docPartGallery w:val="Page Numbers (Top of Page)"/>
        <w:docPartUnique/>
      </w:docPartObj>
    </w:sdtPr>
    <w:sdtContent>
      <w:p w:rsidR="007B3A4F" w:rsidRDefault="00B06265">
        <w:pPr>
          <w:pStyle w:val="a4"/>
          <w:jc w:val="right"/>
        </w:pPr>
        <w:r>
          <w:fldChar w:fldCharType="begin"/>
        </w:r>
        <w:r w:rsidR="00CD3B02">
          <w:instrText xml:space="preserve"> PAGE   \* MERGEFORMAT </w:instrText>
        </w:r>
        <w:r>
          <w:fldChar w:fldCharType="separate"/>
        </w:r>
        <w:r w:rsidR="00906D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3A4F" w:rsidRDefault="00906D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BF154C"/>
    <w:multiLevelType w:val="hybridMultilevel"/>
    <w:tmpl w:val="02E6943A"/>
    <w:lvl w:ilvl="0" w:tplc="E5B86660">
      <w:start w:val="6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92535FA"/>
    <w:multiLevelType w:val="hybridMultilevel"/>
    <w:tmpl w:val="BA52630A"/>
    <w:lvl w:ilvl="0" w:tplc="DCC6289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AA92AD6"/>
    <w:multiLevelType w:val="hybridMultilevel"/>
    <w:tmpl w:val="13449CC0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45BA2B2D"/>
    <w:multiLevelType w:val="hybridMultilevel"/>
    <w:tmpl w:val="D324C17C"/>
    <w:lvl w:ilvl="0" w:tplc="9B662878">
      <w:start w:val="8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461B4115"/>
    <w:multiLevelType w:val="hybridMultilevel"/>
    <w:tmpl w:val="FB9ADC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B02"/>
    <w:rsid w:val="000525E6"/>
    <w:rsid w:val="00060A03"/>
    <w:rsid w:val="000A564A"/>
    <w:rsid w:val="001064EC"/>
    <w:rsid w:val="00140655"/>
    <w:rsid w:val="00245E49"/>
    <w:rsid w:val="00263912"/>
    <w:rsid w:val="0028650B"/>
    <w:rsid w:val="002C43C9"/>
    <w:rsid w:val="003804AC"/>
    <w:rsid w:val="00420F98"/>
    <w:rsid w:val="004450F4"/>
    <w:rsid w:val="00482121"/>
    <w:rsid w:val="00482520"/>
    <w:rsid w:val="004F1C82"/>
    <w:rsid w:val="005544FF"/>
    <w:rsid w:val="00577196"/>
    <w:rsid w:val="005B29B9"/>
    <w:rsid w:val="005D5835"/>
    <w:rsid w:val="00652B43"/>
    <w:rsid w:val="00721809"/>
    <w:rsid w:val="00734323"/>
    <w:rsid w:val="007B716B"/>
    <w:rsid w:val="008013A1"/>
    <w:rsid w:val="00827584"/>
    <w:rsid w:val="0084511C"/>
    <w:rsid w:val="008C5DD5"/>
    <w:rsid w:val="00906D12"/>
    <w:rsid w:val="00934699"/>
    <w:rsid w:val="00A0175D"/>
    <w:rsid w:val="00AD20BB"/>
    <w:rsid w:val="00AE5D1D"/>
    <w:rsid w:val="00AF67E0"/>
    <w:rsid w:val="00B02FDD"/>
    <w:rsid w:val="00B06265"/>
    <w:rsid w:val="00B30930"/>
    <w:rsid w:val="00B726F6"/>
    <w:rsid w:val="00C05155"/>
    <w:rsid w:val="00C065B5"/>
    <w:rsid w:val="00C4316F"/>
    <w:rsid w:val="00C63B18"/>
    <w:rsid w:val="00CD3B02"/>
    <w:rsid w:val="00D95D5D"/>
    <w:rsid w:val="00E25CF0"/>
    <w:rsid w:val="00E45109"/>
    <w:rsid w:val="00E5517D"/>
    <w:rsid w:val="00F64054"/>
    <w:rsid w:val="00F8355B"/>
    <w:rsid w:val="00F953FA"/>
    <w:rsid w:val="00FF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65"/>
  </w:style>
  <w:style w:type="paragraph" w:styleId="1">
    <w:name w:val="heading 1"/>
    <w:basedOn w:val="a"/>
    <w:next w:val="a"/>
    <w:link w:val="10"/>
    <w:uiPriority w:val="99"/>
    <w:qFormat/>
    <w:rsid w:val="002C43C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3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D3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B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C43C9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5B29B9"/>
    <w:rPr>
      <w:color w:val="008000"/>
      <w:sz w:val="20"/>
      <w:szCs w:val="20"/>
      <w:u w:val="single"/>
    </w:rPr>
  </w:style>
  <w:style w:type="paragraph" w:styleId="a9">
    <w:name w:val="List Paragraph"/>
    <w:basedOn w:val="a"/>
    <w:uiPriority w:val="34"/>
    <w:qFormat/>
    <w:rsid w:val="00052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525E6"/>
    <w:rPr>
      <w:color w:val="0000FF"/>
      <w:u w:val="single"/>
    </w:rPr>
  </w:style>
  <w:style w:type="paragraph" w:customStyle="1" w:styleId="ab">
    <w:name w:val="Абзац"/>
    <w:rsid w:val="00906D12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43C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3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D3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B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C43C9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5B29B9"/>
    <w:rPr>
      <w:color w:val="008000"/>
      <w:sz w:val="20"/>
      <w:szCs w:val="20"/>
      <w:u w:val="single"/>
    </w:rPr>
  </w:style>
  <w:style w:type="paragraph" w:styleId="a9">
    <w:name w:val="List Paragraph"/>
    <w:basedOn w:val="a"/>
    <w:uiPriority w:val="34"/>
    <w:qFormat/>
    <w:rsid w:val="00052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52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04937&amp;prevdoc=90640192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04937&amp;prevdoc=906401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AC40-1DAF-4AEB-8F92-F010D358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Мандрунов Евгений Владимирови</dc:creator>
  <cp:lastModifiedBy>040109</cp:lastModifiedBy>
  <cp:revision>2</cp:revision>
  <cp:lastPrinted>2020-03-11T13:19:00Z</cp:lastPrinted>
  <dcterms:created xsi:type="dcterms:W3CDTF">2020-03-19T06:32:00Z</dcterms:created>
  <dcterms:modified xsi:type="dcterms:W3CDTF">2020-03-19T06:32:00Z</dcterms:modified>
</cp:coreProperties>
</file>