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5E7" w:rsidRDefault="00EB75E7" w:rsidP="00EB75E7">
      <w:pPr>
        <w:spacing w:after="0" w:line="240" w:lineRule="atLeast"/>
        <w:jc w:val="center"/>
        <w:rPr>
          <w:rFonts w:ascii="Times New Roman" w:hAnsi="Times New Roman"/>
          <w:b/>
          <w:sz w:val="25"/>
          <w:szCs w:val="25"/>
        </w:rPr>
      </w:pPr>
      <w:bookmarkStart w:id="0" w:name="bookmark13"/>
      <w:r>
        <w:rPr>
          <w:rFonts w:ascii="Times New Roman" w:hAnsi="Times New Roman"/>
          <w:b/>
          <w:sz w:val="25"/>
          <w:szCs w:val="25"/>
        </w:rPr>
        <w:t>ПОЯСНИТЕЛЬНАЯ ЗАПИСКА</w:t>
      </w:r>
    </w:p>
    <w:p w:rsidR="00EB75E7" w:rsidRDefault="00EB75E7" w:rsidP="00EB75E7">
      <w:pPr>
        <w:spacing w:after="0" w:line="240" w:lineRule="atLeast"/>
        <w:jc w:val="center"/>
        <w:rPr>
          <w:rFonts w:ascii="Times New Roman" w:hAnsi="Times New Roman"/>
          <w:b/>
          <w:sz w:val="25"/>
          <w:szCs w:val="25"/>
        </w:rPr>
      </w:pPr>
      <w:r>
        <w:rPr>
          <w:rFonts w:ascii="Times New Roman" w:hAnsi="Times New Roman"/>
          <w:b/>
          <w:sz w:val="25"/>
          <w:szCs w:val="25"/>
        </w:rPr>
        <w:t xml:space="preserve">к проекту решения Думы Кондинского района </w:t>
      </w:r>
    </w:p>
    <w:p w:rsidR="004A283E" w:rsidRPr="004A283E" w:rsidRDefault="00EB75E7" w:rsidP="004A283E">
      <w:pPr>
        <w:spacing w:after="0" w:line="240" w:lineRule="atLeast"/>
        <w:jc w:val="center"/>
        <w:rPr>
          <w:rFonts w:ascii="Times New Roman" w:hAnsi="Times New Roman"/>
          <w:b/>
          <w:sz w:val="25"/>
          <w:szCs w:val="25"/>
        </w:rPr>
      </w:pPr>
      <w:r>
        <w:rPr>
          <w:rFonts w:ascii="Times New Roman" w:hAnsi="Times New Roman"/>
          <w:b/>
          <w:sz w:val="25"/>
          <w:szCs w:val="25"/>
        </w:rPr>
        <w:t>«</w:t>
      </w:r>
      <w:r w:rsidR="004A283E" w:rsidRPr="004A283E">
        <w:rPr>
          <w:rFonts w:ascii="Times New Roman" w:hAnsi="Times New Roman"/>
          <w:b/>
          <w:sz w:val="25"/>
          <w:szCs w:val="25"/>
        </w:rPr>
        <w:t xml:space="preserve">Об отчете председателя Думы Кондинского района </w:t>
      </w:r>
    </w:p>
    <w:p w:rsidR="00EB75E7" w:rsidRDefault="004A283E" w:rsidP="004A283E">
      <w:pPr>
        <w:spacing w:after="0" w:line="240" w:lineRule="atLeast"/>
        <w:jc w:val="center"/>
        <w:rPr>
          <w:rFonts w:ascii="Times New Roman" w:hAnsi="Times New Roman"/>
          <w:b/>
          <w:sz w:val="25"/>
          <w:szCs w:val="25"/>
        </w:rPr>
      </w:pPr>
      <w:r w:rsidRPr="004A283E">
        <w:rPr>
          <w:rFonts w:ascii="Times New Roman" w:hAnsi="Times New Roman"/>
          <w:b/>
          <w:sz w:val="25"/>
          <w:szCs w:val="25"/>
        </w:rPr>
        <w:t xml:space="preserve"> о результатах своей деятельности, о результатах деятельности Думы Кондинского района за 2022 год</w:t>
      </w:r>
      <w:r w:rsidR="00EB75E7">
        <w:rPr>
          <w:rFonts w:ascii="Times New Roman" w:hAnsi="Times New Roman"/>
          <w:b/>
          <w:sz w:val="25"/>
          <w:szCs w:val="25"/>
        </w:rPr>
        <w:t>»</w:t>
      </w:r>
    </w:p>
    <w:p w:rsidR="004A283E" w:rsidRDefault="004A283E" w:rsidP="004A283E">
      <w:pPr>
        <w:spacing w:after="0" w:line="240" w:lineRule="atLeast"/>
        <w:jc w:val="center"/>
        <w:rPr>
          <w:rFonts w:ascii="Times New Roman" w:hAnsi="Times New Roman"/>
          <w:b/>
          <w:sz w:val="25"/>
          <w:szCs w:val="25"/>
        </w:rPr>
      </w:pPr>
    </w:p>
    <w:p w:rsidR="00EB75E7" w:rsidRDefault="00EB75E7" w:rsidP="00EB75E7">
      <w:pPr>
        <w:spacing w:after="0" w:line="240" w:lineRule="atLeast"/>
        <w:ind w:firstLine="720"/>
        <w:jc w:val="both"/>
        <w:rPr>
          <w:rFonts w:ascii="Times New Roman" w:hAnsi="Times New Roman"/>
          <w:sz w:val="25"/>
          <w:szCs w:val="25"/>
        </w:rPr>
      </w:pPr>
      <w:r>
        <w:rPr>
          <w:rFonts w:ascii="Times New Roman" w:hAnsi="Times New Roman"/>
          <w:sz w:val="25"/>
          <w:szCs w:val="25"/>
        </w:rPr>
        <w:t>Настоящий проект решения разработан в целях реализации норм Федерального законодательства, муниципальных правовых актов Кондинского района о подотчетности и подконтрольности органов МСУ и должностных лиц.</w:t>
      </w:r>
    </w:p>
    <w:p w:rsidR="00EB75E7" w:rsidRDefault="00EB75E7" w:rsidP="00EB75E7">
      <w:pPr>
        <w:suppressAutoHyphens/>
        <w:spacing w:after="0" w:line="0" w:lineRule="atLeast"/>
        <w:ind w:firstLine="720"/>
        <w:jc w:val="both"/>
        <w:rPr>
          <w:rFonts w:ascii="Times New Roman" w:hAnsi="Times New Roman" w:cs="Times New Roman"/>
          <w:sz w:val="25"/>
          <w:szCs w:val="25"/>
        </w:rPr>
      </w:pPr>
      <w:proofErr w:type="gramStart"/>
      <w:r>
        <w:rPr>
          <w:rFonts w:ascii="Times New Roman" w:hAnsi="Times New Roman" w:cs="Times New Roman"/>
          <w:sz w:val="25"/>
          <w:szCs w:val="25"/>
        </w:rPr>
        <w:t>Настоящий проект решения разработан в соответствии с Федеральным законом от 06 октября 2003 года № 131 - ФЗ «Об общих принципах организации местного самоуправления в Российской Федерации», Уставом Кондинского района, частью 11 статьи 6 Регламента работы Думы Кондинского района, решением Думы Кондинского района от 16 февраля 2016 года № 63 «</w:t>
      </w:r>
      <w:r>
        <w:rPr>
          <w:rFonts w:ascii="Times New Roman" w:hAnsi="Times New Roman" w:cs="Times New Roman"/>
          <w:bCs/>
          <w:sz w:val="25"/>
          <w:szCs w:val="25"/>
        </w:rPr>
        <w:t>Об утверждении Положения о порядке и сроках представления, утверждения и опубликования отчетов органов</w:t>
      </w:r>
      <w:proofErr w:type="gramEnd"/>
      <w:r>
        <w:rPr>
          <w:rFonts w:ascii="Times New Roman" w:hAnsi="Times New Roman" w:cs="Times New Roman"/>
          <w:bCs/>
          <w:sz w:val="25"/>
          <w:szCs w:val="25"/>
        </w:rPr>
        <w:t xml:space="preserve"> местного самоуправления и должностных лиц местного самоуправления Кондинского района</w:t>
      </w:r>
      <w:r>
        <w:rPr>
          <w:rFonts w:ascii="Times New Roman" w:hAnsi="Times New Roman" w:cs="Times New Roman"/>
          <w:sz w:val="25"/>
          <w:szCs w:val="25"/>
        </w:rPr>
        <w:t>».</w:t>
      </w:r>
    </w:p>
    <w:p w:rsidR="00EB75E7" w:rsidRDefault="00EB75E7" w:rsidP="00EB75E7">
      <w:pPr>
        <w:spacing w:after="0" w:line="0" w:lineRule="atLeast"/>
        <w:ind w:firstLine="720"/>
        <w:jc w:val="both"/>
        <w:rPr>
          <w:rFonts w:ascii="Times New Roman" w:hAnsi="Times New Roman" w:cs="Times New Roman"/>
          <w:sz w:val="25"/>
          <w:szCs w:val="25"/>
        </w:rPr>
      </w:pPr>
      <w:r>
        <w:rPr>
          <w:rFonts w:ascii="Times New Roman" w:hAnsi="Times New Roman" w:cs="Times New Roman"/>
          <w:sz w:val="25"/>
          <w:szCs w:val="25"/>
        </w:rPr>
        <w:t>Частью 11 статьи 6 Регламента работы Думы Кондинского района установлено, что председатель Думы подотчётен Думе и жителям Кондинского района. Порядок и сроки отчета председателя Думы определяются решением Думы.</w:t>
      </w:r>
    </w:p>
    <w:p w:rsidR="00EB75E7" w:rsidRDefault="00EB75E7" w:rsidP="00EB75E7">
      <w:pPr>
        <w:spacing w:after="0" w:line="240" w:lineRule="atLeast"/>
        <w:ind w:firstLine="720"/>
        <w:jc w:val="both"/>
        <w:rPr>
          <w:rFonts w:ascii="Times New Roman" w:hAnsi="Times New Roman" w:cs="Times New Roman"/>
          <w:sz w:val="25"/>
          <w:szCs w:val="25"/>
        </w:rPr>
      </w:pPr>
      <w:r>
        <w:rPr>
          <w:rFonts w:ascii="Times New Roman" w:hAnsi="Times New Roman" w:cs="Times New Roman"/>
          <w:sz w:val="25"/>
          <w:szCs w:val="25"/>
        </w:rPr>
        <w:t>Решением Думы Кондинского района от 16 февраля 2016 года № 63 «</w:t>
      </w:r>
      <w:r>
        <w:rPr>
          <w:rFonts w:ascii="Times New Roman" w:hAnsi="Times New Roman" w:cs="Times New Roman"/>
          <w:bCs/>
          <w:sz w:val="25"/>
          <w:szCs w:val="25"/>
        </w:rPr>
        <w:t>Об утверждении Положения о порядке и сроках представления, утверждения и опубликования отчетов органов местного самоуправления и должностных лиц местного самоуправления Кондинского района</w:t>
      </w:r>
      <w:r>
        <w:rPr>
          <w:rFonts w:ascii="Times New Roman" w:hAnsi="Times New Roman" w:cs="Times New Roman"/>
          <w:sz w:val="25"/>
          <w:szCs w:val="25"/>
        </w:rPr>
        <w:t>» установлено, что:</w:t>
      </w:r>
    </w:p>
    <w:p w:rsidR="00EB75E7" w:rsidRDefault="00EB75E7" w:rsidP="00EB75E7">
      <w:pPr>
        <w:suppressAutoHyphens/>
        <w:spacing w:after="0" w:line="0" w:lineRule="atLeast"/>
        <w:ind w:firstLine="720"/>
        <w:jc w:val="both"/>
        <w:rPr>
          <w:rFonts w:ascii="Times New Roman" w:hAnsi="Times New Roman" w:cs="Times New Roman"/>
          <w:sz w:val="25"/>
          <w:szCs w:val="25"/>
        </w:rPr>
      </w:pPr>
      <w:r>
        <w:rPr>
          <w:rFonts w:ascii="Times New Roman" w:hAnsi="Times New Roman" w:cs="Times New Roman"/>
          <w:sz w:val="25"/>
          <w:szCs w:val="25"/>
        </w:rPr>
        <w:t>- отчет о деятельности органа местного самоуправления, должностного лица местного самоуправления Кондинского района включает в себя официальную информацию о фактах, событиях, процессах, происходящих в сферах ведения органа местного самоуправления, должностного лица местного самоуправления Кондинского района;</w:t>
      </w:r>
    </w:p>
    <w:p w:rsidR="00EB75E7" w:rsidRDefault="00EB75E7" w:rsidP="00EB75E7">
      <w:pPr>
        <w:suppressAutoHyphens/>
        <w:spacing w:after="0" w:line="0" w:lineRule="atLeast"/>
        <w:ind w:firstLine="720"/>
        <w:jc w:val="both"/>
        <w:rPr>
          <w:rFonts w:ascii="Times New Roman" w:hAnsi="Times New Roman" w:cs="Times New Roman"/>
          <w:sz w:val="25"/>
          <w:szCs w:val="25"/>
        </w:rPr>
      </w:pPr>
      <w:r>
        <w:rPr>
          <w:rFonts w:ascii="Times New Roman" w:hAnsi="Times New Roman" w:cs="Times New Roman"/>
          <w:sz w:val="25"/>
          <w:szCs w:val="25"/>
        </w:rPr>
        <w:t>- отчеты органов местного самоуправления и должностных лиц местного самоуправления района перед Думой района осуществляются в форме официального выступления (доклада) на заседаниях Думы района;</w:t>
      </w:r>
    </w:p>
    <w:p w:rsidR="00EB75E7" w:rsidRDefault="00EB75E7" w:rsidP="00EB75E7">
      <w:pPr>
        <w:suppressAutoHyphens/>
        <w:spacing w:after="0" w:line="0" w:lineRule="atLeast"/>
        <w:ind w:firstLine="720"/>
        <w:jc w:val="both"/>
        <w:rPr>
          <w:rFonts w:ascii="Times New Roman" w:eastAsia="Calibri" w:hAnsi="Times New Roman" w:cs="Times New Roman"/>
          <w:sz w:val="25"/>
          <w:szCs w:val="25"/>
        </w:rPr>
      </w:pPr>
      <w:r>
        <w:rPr>
          <w:rFonts w:ascii="Times New Roman" w:hAnsi="Times New Roman" w:cs="Times New Roman"/>
          <w:sz w:val="25"/>
          <w:szCs w:val="25"/>
        </w:rPr>
        <w:t xml:space="preserve">- председатель Думы района </w:t>
      </w:r>
      <w:r>
        <w:rPr>
          <w:rFonts w:ascii="Times New Roman" w:eastAsia="Calibri" w:hAnsi="Times New Roman" w:cs="Times New Roman"/>
          <w:sz w:val="25"/>
          <w:szCs w:val="25"/>
        </w:rPr>
        <w:t xml:space="preserve">представляет Думе района ежегодный отчет о деятельности не позднее второго квартала года, следующего </w:t>
      </w:r>
      <w:proofErr w:type="gramStart"/>
      <w:r>
        <w:rPr>
          <w:rFonts w:ascii="Times New Roman" w:eastAsia="Calibri" w:hAnsi="Times New Roman" w:cs="Times New Roman"/>
          <w:sz w:val="25"/>
          <w:szCs w:val="25"/>
        </w:rPr>
        <w:t>за</w:t>
      </w:r>
      <w:proofErr w:type="gramEnd"/>
      <w:r>
        <w:rPr>
          <w:rFonts w:ascii="Times New Roman" w:eastAsia="Calibri" w:hAnsi="Times New Roman" w:cs="Times New Roman"/>
          <w:sz w:val="25"/>
          <w:szCs w:val="25"/>
        </w:rPr>
        <w:t xml:space="preserve"> отчетным;</w:t>
      </w:r>
    </w:p>
    <w:p w:rsidR="00EB75E7" w:rsidRDefault="00EB75E7" w:rsidP="00EB75E7">
      <w:pPr>
        <w:autoSpaceDE w:val="0"/>
        <w:autoSpaceDN w:val="0"/>
        <w:adjustRightInd w:val="0"/>
        <w:spacing w:after="0" w:line="0" w:lineRule="atLeast"/>
        <w:ind w:firstLine="720"/>
        <w:jc w:val="both"/>
        <w:rPr>
          <w:rFonts w:ascii="Times New Roman" w:eastAsia="Calibri" w:hAnsi="Times New Roman" w:cs="Times New Roman"/>
          <w:sz w:val="25"/>
          <w:szCs w:val="25"/>
        </w:rPr>
      </w:pPr>
      <w:r>
        <w:rPr>
          <w:rFonts w:ascii="Times New Roman" w:eastAsia="Calibri" w:hAnsi="Times New Roman" w:cs="Times New Roman"/>
          <w:sz w:val="25"/>
          <w:szCs w:val="25"/>
        </w:rPr>
        <w:t>-е</w:t>
      </w:r>
      <w:r>
        <w:rPr>
          <w:rFonts w:ascii="Times New Roman" w:hAnsi="Times New Roman" w:cs="Times New Roman"/>
          <w:sz w:val="25"/>
          <w:szCs w:val="25"/>
        </w:rPr>
        <w:t>жегодный отчет председателя Думы района перед Думой района принимается решением Думы района с приложением отчета;</w:t>
      </w:r>
    </w:p>
    <w:p w:rsidR="00EB75E7" w:rsidRDefault="00EB75E7" w:rsidP="00EB75E7">
      <w:pPr>
        <w:suppressAutoHyphens/>
        <w:spacing w:after="0" w:line="0" w:lineRule="atLeast"/>
        <w:ind w:firstLine="709"/>
        <w:jc w:val="both"/>
        <w:rPr>
          <w:rFonts w:ascii="Times New Roman" w:hAnsi="Times New Roman" w:cs="Times New Roman"/>
          <w:sz w:val="25"/>
          <w:szCs w:val="25"/>
        </w:rPr>
      </w:pPr>
      <w:r>
        <w:rPr>
          <w:rFonts w:ascii="Times New Roman" w:hAnsi="Times New Roman" w:cs="Times New Roman"/>
          <w:sz w:val="25"/>
          <w:szCs w:val="25"/>
        </w:rPr>
        <w:t xml:space="preserve">- отчет о деятельности должен содержать информацию о результатах деятельности за отчетный период, статистическую информацию о деятельности представительного органа, работы депутатских объединений, постоянных и временных комиссий, работы с избирателями, информацию об исполнении поручений Думы района. </w:t>
      </w:r>
    </w:p>
    <w:p w:rsidR="00EB75E7" w:rsidRDefault="00EB75E7" w:rsidP="00EB75E7">
      <w:pPr>
        <w:spacing w:after="0" w:line="240" w:lineRule="atLeast"/>
        <w:ind w:firstLine="720"/>
        <w:jc w:val="both"/>
        <w:rPr>
          <w:rFonts w:ascii="Times New Roman" w:hAnsi="Times New Roman"/>
          <w:sz w:val="25"/>
          <w:szCs w:val="25"/>
        </w:rPr>
      </w:pPr>
      <w:r>
        <w:rPr>
          <w:rFonts w:ascii="Times New Roman" w:hAnsi="Times New Roman"/>
          <w:sz w:val="25"/>
          <w:szCs w:val="25"/>
        </w:rPr>
        <w:t xml:space="preserve">Настоящий проект решения вносится председателем Думы Кондинского района. </w:t>
      </w:r>
    </w:p>
    <w:p w:rsidR="00EB75E7" w:rsidRDefault="00EB75E7" w:rsidP="00EB75E7">
      <w:pPr>
        <w:spacing w:after="0" w:line="240" w:lineRule="atLeast"/>
        <w:ind w:firstLine="708"/>
        <w:jc w:val="both"/>
        <w:rPr>
          <w:rFonts w:ascii="Times New Roman" w:hAnsi="Times New Roman"/>
          <w:sz w:val="25"/>
          <w:szCs w:val="25"/>
        </w:rPr>
      </w:pPr>
      <w:r>
        <w:rPr>
          <w:rFonts w:ascii="Times New Roman" w:hAnsi="Times New Roman"/>
          <w:sz w:val="25"/>
          <w:szCs w:val="25"/>
        </w:rPr>
        <w:t xml:space="preserve">Разработчиком проекта решения является начальник отдела по организации деятельности Думы Кондинского района Дарья Викторовна </w:t>
      </w:r>
      <w:proofErr w:type="spellStart"/>
      <w:r>
        <w:rPr>
          <w:rFonts w:ascii="Times New Roman" w:hAnsi="Times New Roman"/>
          <w:sz w:val="25"/>
          <w:szCs w:val="25"/>
        </w:rPr>
        <w:t>Медвиги</w:t>
      </w:r>
      <w:proofErr w:type="spellEnd"/>
      <w:r>
        <w:rPr>
          <w:rFonts w:ascii="Times New Roman" w:hAnsi="Times New Roman"/>
          <w:sz w:val="25"/>
          <w:szCs w:val="25"/>
        </w:rPr>
        <w:t>, тел.: 32-018.</w:t>
      </w:r>
    </w:p>
    <w:p w:rsidR="00EB75E7" w:rsidRDefault="00EB75E7" w:rsidP="00EB75E7">
      <w:pPr>
        <w:spacing w:after="0" w:line="240" w:lineRule="atLeast"/>
        <w:ind w:firstLine="708"/>
        <w:jc w:val="both"/>
        <w:rPr>
          <w:rFonts w:ascii="Times New Roman" w:hAnsi="Times New Roman"/>
          <w:sz w:val="25"/>
          <w:szCs w:val="25"/>
        </w:rPr>
      </w:pPr>
    </w:p>
    <w:p w:rsidR="00EB75E7" w:rsidRDefault="00EB75E7" w:rsidP="00EB75E7">
      <w:pPr>
        <w:spacing w:after="0" w:line="240" w:lineRule="atLeast"/>
        <w:ind w:firstLine="708"/>
        <w:jc w:val="both"/>
        <w:rPr>
          <w:rFonts w:ascii="Times New Roman" w:hAnsi="Times New Roman" w:cs="Times New Roman"/>
          <w:sz w:val="25"/>
          <w:szCs w:val="25"/>
        </w:rPr>
      </w:pPr>
      <w:r>
        <w:rPr>
          <w:rFonts w:ascii="Times New Roman" w:hAnsi="Times New Roman"/>
          <w:sz w:val="25"/>
          <w:szCs w:val="25"/>
        </w:rPr>
        <w:t xml:space="preserve">Настоящий проект решения и отчет председателя Думы Кондинского района размещен </w:t>
      </w:r>
      <w:r>
        <w:rPr>
          <w:rFonts w:ascii="Times New Roman" w:hAnsi="Times New Roman" w:cs="Times New Roman"/>
          <w:sz w:val="25"/>
          <w:szCs w:val="25"/>
        </w:rPr>
        <w:t xml:space="preserve">на официальном сайте органов местного самоуправления Кондинского района </w:t>
      </w:r>
      <w:hyperlink r:id="rId9" w:history="1">
        <w:r w:rsidRPr="00FB5362">
          <w:rPr>
            <w:rStyle w:val="afb"/>
            <w:rFonts w:ascii="Times New Roman" w:hAnsi="Times New Roman" w:cs="Times New Roman"/>
            <w:sz w:val="25"/>
            <w:szCs w:val="25"/>
            <w:lang w:val="en-US"/>
          </w:rPr>
          <w:t>http</w:t>
        </w:r>
        <w:r w:rsidRPr="00FB5362">
          <w:rPr>
            <w:rStyle w:val="afb"/>
            <w:rFonts w:ascii="Times New Roman" w:hAnsi="Times New Roman" w:cs="Times New Roman"/>
            <w:sz w:val="25"/>
            <w:szCs w:val="25"/>
          </w:rPr>
          <w:t>://</w:t>
        </w:r>
        <w:r w:rsidRPr="00FB5362">
          <w:rPr>
            <w:rStyle w:val="afb"/>
            <w:rFonts w:ascii="Times New Roman" w:hAnsi="Times New Roman" w:cs="Times New Roman"/>
            <w:sz w:val="25"/>
            <w:szCs w:val="25"/>
            <w:lang w:val="en-US"/>
          </w:rPr>
          <w:t>www</w:t>
        </w:r>
        <w:r w:rsidRPr="00FB5362">
          <w:rPr>
            <w:rStyle w:val="afb"/>
            <w:rFonts w:ascii="Times New Roman" w:hAnsi="Times New Roman" w:cs="Times New Roman"/>
            <w:sz w:val="25"/>
            <w:szCs w:val="25"/>
          </w:rPr>
          <w:t>.</w:t>
        </w:r>
        <w:proofErr w:type="spellStart"/>
        <w:r w:rsidRPr="00FB5362">
          <w:rPr>
            <w:rStyle w:val="afb"/>
            <w:rFonts w:ascii="Times New Roman" w:hAnsi="Times New Roman" w:cs="Times New Roman"/>
            <w:sz w:val="25"/>
            <w:szCs w:val="25"/>
            <w:lang w:val="en-US"/>
          </w:rPr>
          <w:t>admkonda</w:t>
        </w:r>
        <w:proofErr w:type="spellEnd"/>
        <w:r w:rsidRPr="00FB5362">
          <w:rPr>
            <w:rStyle w:val="afb"/>
            <w:rFonts w:ascii="Times New Roman" w:hAnsi="Times New Roman" w:cs="Times New Roman"/>
            <w:sz w:val="25"/>
            <w:szCs w:val="25"/>
          </w:rPr>
          <w:t>.</w:t>
        </w:r>
        <w:proofErr w:type="spellStart"/>
        <w:r w:rsidRPr="00FB5362">
          <w:rPr>
            <w:rStyle w:val="afb"/>
            <w:rFonts w:ascii="Times New Roman" w:hAnsi="Times New Roman" w:cs="Times New Roman"/>
            <w:sz w:val="25"/>
            <w:szCs w:val="25"/>
            <w:lang w:val="en-US"/>
          </w:rPr>
          <w:t>ru</w:t>
        </w:r>
        <w:proofErr w:type="spellEnd"/>
      </w:hyperlink>
      <w:r>
        <w:rPr>
          <w:rFonts w:ascii="Times New Roman" w:hAnsi="Times New Roman" w:cs="Times New Roman"/>
          <w:sz w:val="25"/>
          <w:szCs w:val="25"/>
        </w:rPr>
        <w:t xml:space="preserve"> в разделе «Материалы  к заседанию».</w:t>
      </w:r>
    </w:p>
    <w:p w:rsidR="00EB75E7" w:rsidRDefault="00EB75E7" w:rsidP="00EB75E7">
      <w:pPr>
        <w:spacing w:after="0" w:line="240" w:lineRule="atLeast"/>
        <w:jc w:val="both"/>
        <w:rPr>
          <w:rFonts w:ascii="Times New Roman" w:hAnsi="Times New Roman"/>
          <w:sz w:val="25"/>
          <w:szCs w:val="25"/>
        </w:rPr>
      </w:pPr>
    </w:p>
    <w:p w:rsidR="00EB75E7" w:rsidRDefault="00EB75E7" w:rsidP="00EB75E7">
      <w:pPr>
        <w:spacing w:after="0" w:line="0" w:lineRule="atLeast"/>
        <w:rPr>
          <w:rFonts w:ascii="Times New Roman" w:hAnsi="Times New Roman"/>
          <w:sz w:val="25"/>
          <w:szCs w:val="25"/>
        </w:rPr>
      </w:pPr>
      <w:r>
        <w:rPr>
          <w:rFonts w:ascii="Times New Roman" w:hAnsi="Times New Roman"/>
          <w:sz w:val="25"/>
          <w:szCs w:val="25"/>
        </w:rPr>
        <w:t>Начальник отдела по организации деятельности</w:t>
      </w:r>
    </w:p>
    <w:p w:rsidR="00EB75E7" w:rsidRDefault="00EB75E7" w:rsidP="00EB75E7">
      <w:pPr>
        <w:spacing w:after="0" w:line="240" w:lineRule="auto"/>
        <w:jc w:val="center"/>
        <w:rPr>
          <w:rFonts w:ascii="Times New Roman" w:eastAsia="Times New Roman" w:hAnsi="Times New Roman" w:cs="Times New Roman"/>
          <w:sz w:val="20"/>
          <w:szCs w:val="20"/>
        </w:rPr>
        <w:sectPr w:rsidR="00EB75E7" w:rsidSect="004A283E">
          <w:pgSz w:w="11906" w:h="16838"/>
          <w:pgMar w:top="851" w:right="850" w:bottom="1134" w:left="1701" w:header="708" w:footer="708" w:gutter="0"/>
          <w:cols w:space="708"/>
          <w:docGrid w:linePitch="360"/>
        </w:sectPr>
      </w:pPr>
      <w:r>
        <w:rPr>
          <w:rFonts w:ascii="Times New Roman" w:hAnsi="Times New Roman"/>
          <w:sz w:val="25"/>
          <w:szCs w:val="25"/>
        </w:rPr>
        <w:t xml:space="preserve">Думы Кондинского района                                                                               Д.В. </w:t>
      </w:r>
      <w:proofErr w:type="spellStart"/>
      <w:r>
        <w:rPr>
          <w:rFonts w:ascii="Times New Roman" w:hAnsi="Times New Roman"/>
          <w:sz w:val="25"/>
          <w:szCs w:val="25"/>
        </w:rPr>
        <w:t>Медвиги</w:t>
      </w:r>
      <w:proofErr w:type="spellEnd"/>
    </w:p>
    <w:p w:rsidR="00CB0D08" w:rsidRPr="00CB0D08" w:rsidRDefault="00CB0D08" w:rsidP="00CB0D08">
      <w:pPr>
        <w:spacing w:after="0" w:line="240" w:lineRule="auto"/>
        <w:jc w:val="center"/>
        <w:rPr>
          <w:rFonts w:ascii="Times New Roman" w:eastAsia="Times New Roman" w:hAnsi="Times New Roman" w:cs="Times New Roman"/>
          <w:sz w:val="20"/>
          <w:szCs w:val="20"/>
        </w:rPr>
      </w:pPr>
      <w:r>
        <w:rPr>
          <w:noProof/>
          <w:szCs w:val="28"/>
        </w:rPr>
        <w:lastRenderedPageBreak/>
        <w:drawing>
          <wp:inline distT="0" distB="0" distL="0" distR="0" wp14:anchorId="3E6EE142" wp14:editId="3EC46DC7">
            <wp:extent cx="800100" cy="9144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0100" cy="914400"/>
                    </a:xfrm>
                    <a:prstGeom prst="rect">
                      <a:avLst/>
                    </a:prstGeom>
                    <a:noFill/>
                    <a:ln>
                      <a:noFill/>
                    </a:ln>
                  </pic:spPr>
                </pic:pic>
              </a:graphicData>
            </a:graphic>
          </wp:inline>
        </w:drawing>
      </w:r>
    </w:p>
    <w:p w:rsidR="00CB0D08" w:rsidRPr="00CB0D08" w:rsidRDefault="00CB0D08" w:rsidP="00CB0D08">
      <w:pPr>
        <w:spacing w:after="0" w:line="240" w:lineRule="auto"/>
        <w:jc w:val="center"/>
        <w:rPr>
          <w:rFonts w:ascii="Times New Roman" w:eastAsia="Times New Roman" w:hAnsi="Times New Roman" w:cs="Times New Roman"/>
          <w:sz w:val="20"/>
          <w:szCs w:val="20"/>
        </w:rPr>
      </w:pPr>
    </w:p>
    <w:p w:rsidR="00CB0D08" w:rsidRPr="00CB0D08" w:rsidRDefault="00CB0D08" w:rsidP="00CB0D08">
      <w:pPr>
        <w:spacing w:after="0" w:line="240" w:lineRule="auto"/>
        <w:jc w:val="center"/>
        <w:rPr>
          <w:rFonts w:ascii="Times New Roman" w:eastAsia="Times New Roman" w:hAnsi="Times New Roman" w:cs="Times New Roman"/>
          <w:b/>
          <w:sz w:val="28"/>
          <w:szCs w:val="28"/>
        </w:rPr>
      </w:pPr>
      <w:r w:rsidRPr="00CB0D08">
        <w:rPr>
          <w:rFonts w:ascii="Times New Roman" w:eastAsia="Times New Roman" w:hAnsi="Times New Roman" w:cs="Times New Roman"/>
          <w:b/>
          <w:sz w:val="28"/>
          <w:szCs w:val="28"/>
        </w:rPr>
        <w:t>ХАНТЫ-МАНСИЙСКИЙ АВТОНОМНЫЙ ОКРУГ – ЮГРА</w:t>
      </w:r>
    </w:p>
    <w:p w:rsidR="00CB0D08" w:rsidRPr="00CB0D08" w:rsidRDefault="00CB0D08" w:rsidP="00CB0D08">
      <w:pPr>
        <w:spacing w:after="0" w:line="240" w:lineRule="auto"/>
        <w:jc w:val="center"/>
        <w:rPr>
          <w:rFonts w:ascii="Times New Roman" w:eastAsia="Times New Roman" w:hAnsi="Times New Roman" w:cs="Times New Roman"/>
          <w:b/>
          <w:sz w:val="28"/>
          <w:szCs w:val="28"/>
        </w:rPr>
      </w:pPr>
      <w:r w:rsidRPr="00CB0D08">
        <w:rPr>
          <w:rFonts w:ascii="Times New Roman" w:eastAsia="Times New Roman" w:hAnsi="Times New Roman" w:cs="Times New Roman"/>
          <w:b/>
          <w:sz w:val="28"/>
          <w:szCs w:val="28"/>
        </w:rPr>
        <w:t>ДУМА КОНДИНСКОГО РАЙОНА</w:t>
      </w:r>
    </w:p>
    <w:p w:rsidR="00CB0D08" w:rsidRPr="00CB0D08" w:rsidRDefault="00CB0D08" w:rsidP="00CB0D08">
      <w:pPr>
        <w:spacing w:after="0" w:line="240" w:lineRule="auto"/>
        <w:jc w:val="center"/>
        <w:rPr>
          <w:rFonts w:ascii="Times New Roman" w:eastAsia="Times New Roman" w:hAnsi="Times New Roman" w:cs="Times New Roman"/>
          <w:b/>
          <w:sz w:val="28"/>
          <w:szCs w:val="28"/>
        </w:rPr>
      </w:pPr>
    </w:p>
    <w:p w:rsidR="00CB0D08" w:rsidRPr="00CB0D08" w:rsidRDefault="00CB0D08" w:rsidP="00CB0D08">
      <w:pPr>
        <w:spacing w:after="0" w:line="240" w:lineRule="auto"/>
        <w:jc w:val="center"/>
        <w:rPr>
          <w:rFonts w:ascii="Times New Roman" w:eastAsia="Times New Roman" w:hAnsi="Times New Roman" w:cs="Times New Roman"/>
          <w:b/>
          <w:sz w:val="28"/>
          <w:szCs w:val="28"/>
        </w:rPr>
      </w:pPr>
      <w:r w:rsidRPr="00CB0D08">
        <w:rPr>
          <w:rFonts w:ascii="Times New Roman" w:eastAsia="Times New Roman" w:hAnsi="Times New Roman" w:cs="Times New Roman"/>
          <w:b/>
          <w:sz w:val="28"/>
          <w:szCs w:val="28"/>
        </w:rPr>
        <w:t>РЕШЕНИЕ</w:t>
      </w:r>
    </w:p>
    <w:bookmarkEnd w:id="0"/>
    <w:p w:rsidR="00CB0D08" w:rsidRDefault="00CB0D08" w:rsidP="006B1D54">
      <w:pPr>
        <w:pStyle w:val="1"/>
        <w:spacing w:line="0" w:lineRule="atLeast"/>
        <w:rPr>
          <w:sz w:val="26"/>
          <w:szCs w:val="26"/>
        </w:rPr>
      </w:pPr>
    </w:p>
    <w:p w:rsidR="004A283E" w:rsidRPr="004A283E" w:rsidRDefault="006B1D54" w:rsidP="004A283E">
      <w:pPr>
        <w:pStyle w:val="1"/>
        <w:spacing w:line="0" w:lineRule="atLeast"/>
        <w:rPr>
          <w:sz w:val="28"/>
          <w:szCs w:val="28"/>
        </w:rPr>
      </w:pPr>
      <w:r w:rsidRPr="00CB0D08">
        <w:rPr>
          <w:sz w:val="28"/>
          <w:szCs w:val="28"/>
        </w:rPr>
        <w:t>Об</w:t>
      </w:r>
      <w:r w:rsidR="004A283E">
        <w:rPr>
          <w:sz w:val="28"/>
          <w:szCs w:val="28"/>
        </w:rPr>
        <w:t xml:space="preserve"> отчете</w:t>
      </w:r>
      <w:r w:rsidRPr="00CB0D08">
        <w:rPr>
          <w:sz w:val="28"/>
          <w:szCs w:val="28"/>
        </w:rPr>
        <w:t xml:space="preserve"> </w:t>
      </w:r>
      <w:r w:rsidR="004A283E" w:rsidRPr="004A283E">
        <w:rPr>
          <w:sz w:val="28"/>
          <w:szCs w:val="28"/>
        </w:rPr>
        <w:t xml:space="preserve">председателя Думы Кондинского района </w:t>
      </w:r>
    </w:p>
    <w:p w:rsidR="006B1D54" w:rsidRPr="00CB0D08" w:rsidRDefault="004A283E" w:rsidP="004A283E">
      <w:pPr>
        <w:pStyle w:val="1"/>
        <w:spacing w:line="0" w:lineRule="atLeast"/>
        <w:rPr>
          <w:b w:val="0"/>
          <w:sz w:val="28"/>
          <w:szCs w:val="28"/>
        </w:rPr>
      </w:pPr>
      <w:r w:rsidRPr="004A283E">
        <w:rPr>
          <w:sz w:val="28"/>
          <w:szCs w:val="28"/>
        </w:rPr>
        <w:t xml:space="preserve"> о результатах своей деятельности, о результатах деятельности Думы Кондинского района за 2022 год</w:t>
      </w:r>
    </w:p>
    <w:p w:rsidR="006B1D54" w:rsidRPr="00CB0D08" w:rsidRDefault="006B1D54" w:rsidP="006B1D54">
      <w:pPr>
        <w:spacing w:after="0" w:line="0" w:lineRule="atLeast"/>
        <w:jc w:val="center"/>
        <w:rPr>
          <w:rFonts w:ascii="Times New Roman" w:hAnsi="Times New Roman"/>
          <w:b/>
          <w:sz w:val="28"/>
          <w:szCs w:val="28"/>
        </w:rPr>
      </w:pPr>
    </w:p>
    <w:p w:rsidR="006B1D54" w:rsidRPr="00CB0D08" w:rsidRDefault="006B1D54" w:rsidP="006B1D54">
      <w:pPr>
        <w:shd w:val="clear" w:color="auto" w:fill="FFFFFF"/>
        <w:suppressAutoHyphens/>
        <w:autoSpaceDE w:val="0"/>
        <w:autoSpaceDN w:val="0"/>
        <w:adjustRightInd w:val="0"/>
        <w:spacing w:after="0" w:line="0" w:lineRule="atLeast"/>
        <w:ind w:firstLine="720"/>
        <w:jc w:val="both"/>
        <w:rPr>
          <w:rFonts w:ascii="Times New Roman" w:hAnsi="Times New Roman"/>
          <w:color w:val="000000"/>
          <w:sz w:val="28"/>
          <w:szCs w:val="28"/>
        </w:rPr>
      </w:pPr>
      <w:proofErr w:type="gramStart"/>
      <w:r w:rsidRPr="00CB0D08">
        <w:rPr>
          <w:rFonts w:ascii="Times New Roman" w:hAnsi="Times New Roman"/>
          <w:sz w:val="28"/>
          <w:szCs w:val="28"/>
        </w:rPr>
        <w:t xml:space="preserve">В соответствии с Федеральным законом от 06 октября 2003 года </w:t>
      </w:r>
      <w:r w:rsidR="003967A1">
        <w:rPr>
          <w:rFonts w:ascii="Times New Roman" w:hAnsi="Times New Roman"/>
          <w:sz w:val="28"/>
          <w:szCs w:val="28"/>
        </w:rPr>
        <w:t xml:space="preserve">           </w:t>
      </w:r>
      <w:r w:rsidRPr="00CB0D08">
        <w:rPr>
          <w:rFonts w:ascii="Times New Roman" w:hAnsi="Times New Roman"/>
          <w:sz w:val="28"/>
          <w:szCs w:val="28"/>
        </w:rPr>
        <w:t xml:space="preserve">№ 131-ФЗ «Об общих принципах организации местного самоуправления в Российской Федерации», Уставом Кондинского района, </w:t>
      </w:r>
      <w:r w:rsidRPr="00CB0D08">
        <w:rPr>
          <w:rFonts w:ascii="Times New Roman" w:hAnsi="Times New Roman" w:cs="Times New Roman"/>
          <w:sz w:val="28"/>
          <w:szCs w:val="28"/>
        </w:rPr>
        <w:t>частью 11 статьи 6 Регламента работы Думы Кондинского района, утвержденного решением Думы Кондинского района от 16 февраля 2016 года № 65 «Об утверждении Регламента работы Думы Кондинского района», решением Думы Кондинского района от 16 февраля 2016 года № 63</w:t>
      </w:r>
      <w:proofErr w:type="gramEnd"/>
      <w:r w:rsidRPr="00CB0D08">
        <w:rPr>
          <w:rFonts w:ascii="Times New Roman" w:hAnsi="Times New Roman" w:cs="Times New Roman"/>
          <w:sz w:val="28"/>
          <w:szCs w:val="28"/>
        </w:rPr>
        <w:t xml:space="preserve"> «</w:t>
      </w:r>
      <w:r w:rsidRPr="00CB0D08">
        <w:rPr>
          <w:rFonts w:ascii="Times New Roman" w:hAnsi="Times New Roman" w:cs="Times New Roman"/>
          <w:bCs/>
          <w:sz w:val="28"/>
          <w:szCs w:val="28"/>
        </w:rPr>
        <w:t>Об утверждении Положения о порядке и сроках представления, утверждения и опубликования отчетов органов местного самоуправления и должностных лиц местного самоуправления Кондинского района</w:t>
      </w:r>
      <w:r w:rsidRPr="00CB0D08">
        <w:rPr>
          <w:rFonts w:ascii="Times New Roman" w:hAnsi="Times New Roman" w:cs="Times New Roman"/>
          <w:sz w:val="28"/>
          <w:szCs w:val="28"/>
        </w:rPr>
        <w:t xml:space="preserve">», </w:t>
      </w:r>
      <w:r w:rsidRPr="00CB0D08">
        <w:rPr>
          <w:rFonts w:ascii="Times New Roman" w:hAnsi="Times New Roman"/>
          <w:color w:val="000000"/>
          <w:sz w:val="28"/>
          <w:szCs w:val="28"/>
        </w:rPr>
        <w:t>заслушав отчет председателя Думы Кондинского района о результатах деятельности за 202</w:t>
      </w:r>
      <w:r w:rsidR="00CB0D08">
        <w:rPr>
          <w:rFonts w:ascii="Times New Roman" w:hAnsi="Times New Roman"/>
          <w:color w:val="000000"/>
          <w:sz w:val="28"/>
          <w:szCs w:val="28"/>
        </w:rPr>
        <w:t>1</w:t>
      </w:r>
      <w:r w:rsidRPr="00CB0D08">
        <w:rPr>
          <w:rFonts w:ascii="Times New Roman" w:hAnsi="Times New Roman"/>
          <w:color w:val="000000"/>
          <w:sz w:val="28"/>
          <w:szCs w:val="28"/>
        </w:rPr>
        <w:t xml:space="preserve"> год, </w:t>
      </w:r>
      <w:r w:rsidRPr="00CB0D08">
        <w:rPr>
          <w:rFonts w:ascii="Times New Roman" w:hAnsi="Times New Roman"/>
          <w:sz w:val="28"/>
          <w:szCs w:val="28"/>
        </w:rPr>
        <w:t xml:space="preserve">Дума Кондинского района </w:t>
      </w:r>
      <w:r w:rsidRPr="00CB0D08">
        <w:rPr>
          <w:rFonts w:ascii="Times New Roman" w:hAnsi="Times New Roman"/>
          <w:b/>
          <w:sz w:val="28"/>
          <w:szCs w:val="28"/>
        </w:rPr>
        <w:t>решила</w:t>
      </w:r>
      <w:r w:rsidRPr="00CB0D08">
        <w:rPr>
          <w:rFonts w:ascii="Times New Roman" w:hAnsi="Times New Roman"/>
          <w:sz w:val="28"/>
          <w:szCs w:val="28"/>
        </w:rPr>
        <w:t>:</w:t>
      </w:r>
    </w:p>
    <w:p w:rsidR="006B1D54" w:rsidRPr="00F06ADB" w:rsidRDefault="006B1D54" w:rsidP="006B1D54">
      <w:pPr>
        <w:tabs>
          <w:tab w:val="left" w:pos="1134"/>
        </w:tabs>
        <w:spacing w:after="0" w:line="0" w:lineRule="atLeast"/>
        <w:ind w:firstLine="720"/>
        <w:jc w:val="both"/>
        <w:rPr>
          <w:rFonts w:ascii="Times New Roman" w:hAnsi="Times New Roman"/>
          <w:sz w:val="28"/>
          <w:szCs w:val="28"/>
        </w:rPr>
      </w:pPr>
      <w:r w:rsidRPr="00F06ADB">
        <w:rPr>
          <w:rFonts w:ascii="Times New Roman" w:hAnsi="Times New Roman"/>
          <w:sz w:val="28"/>
          <w:szCs w:val="28"/>
        </w:rPr>
        <w:t xml:space="preserve">1. Принять </w:t>
      </w:r>
      <w:r w:rsidRPr="00F06ADB">
        <w:rPr>
          <w:rFonts w:ascii="Times New Roman" w:hAnsi="Times New Roman"/>
          <w:color w:val="000000"/>
          <w:sz w:val="28"/>
          <w:szCs w:val="28"/>
        </w:rPr>
        <w:t xml:space="preserve">отчет председателя Думы Кондинского района </w:t>
      </w:r>
      <w:r w:rsidR="00F06ADB" w:rsidRPr="00F06ADB">
        <w:rPr>
          <w:rFonts w:ascii="Times New Roman" w:hAnsi="Times New Roman" w:cs="Times New Roman"/>
          <w:sz w:val="28"/>
          <w:szCs w:val="28"/>
        </w:rPr>
        <w:t xml:space="preserve">о </w:t>
      </w:r>
      <w:r w:rsidR="004A283E" w:rsidRPr="004A283E">
        <w:rPr>
          <w:rFonts w:ascii="Times New Roman" w:hAnsi="Times New Roman" w:cs="Times New Roman"/>
          <w:sz w:val="28"/>
          <w:szCs w:val="28"/>
        </w:rPr>
        <w:t xml:space="preserve"> результатах своей деятельности, о результатах деятельности Думы Кондинского района за 2022 год</w:t>
      </w:r>
      <w:r w:rsidRPr="00F06ADB">
        <w:rPr>
          <w:rFonts w:ascii="Times New Roman" w:hAnsi="Times New Roman"/>
          <w:color w:val="000000"/>
          <w:sz w:val="28"/>
          <w:szCs w:val="28"/>
        </w:rPr>
        <w:t xml:space="preserve"> (приложение)</w:t>
      </w:r>
      <w:r w:rsidRPr="00F06ADB">
        <w:rPr>
          <w:rFonts w:ascii="Times New Roman" w:hAnsi="Times New Roman"/>
          <w:sz w:val="28"/>
          <w:szCs w:val="28"/>
        </w:rPr>
        <w:t>.</w:t>
      </w:r>
    </w:p>
    <w:p w:rsidR="006B1D54" w:rsidRPr="00CB0D08" w:rsidRDefault="006B1D54" w:rsidP="006B1D54">
      <w:pPr>
        <w:tabs>
          <w:tab w:val="left" w:pos="1134"/>
        </w:tabs>
        <w:spacing w:after="0" w:line="0" w:lineRule="atLeast"/>
        <w:ind w:firstLine="720"/>
        <w:jc w:val="both"/>
        <w:rPr>
          <w:rFonts w:ascii="Times New Roman" w:hAnsi="Times New Roman"/>
          <w:sz w:val="28"/>
          <w:szCs w:val="28"/>
        </w:rPr>
      </w:pPr>
      <w:r w:rsidRPr="00F06ADB">
        <w:rPr>
          <w:rFonts w:ascii="Times New Roman" w:hAnsi="Times New Roman"/>
          <w:sz w:val="28"/>
          <w:szCs w:val="28"/>
        </w:rPr>
        <w:t xml:space="preserve">2. </w:t>
      </w:r>
      <w:r w:rsidRPr="00F06ADB">
        <w:rPr>
          <w:rFonts w:ascii="Times New Roman" w:hAnsi="Times New Roman" w:cs="Times New Roman"/>
          <w:color w:val="000000"/>
          <w:sz w:val="28"/>
          <w:szCs w:val="28"/>
        </w:rPr>
        <w:t>Обнародовать настоящее решение в соответствии</w:t>
      </w:r>
      <w:r w:rsidRPr="00CB0D08">
        <w:rPr>
          <w:rFonts w:ascii="Times New Roman" w:hAnsi="Times New Roman" w:cs="Times New Roman"/>
          <w:color w:val="000000"/>
          <w:sz w:val="28"/>
          <w:szCs w:val="28"/>
        </w:rPr>
        <w:t xml:space="preserve"> с решением Думы Кондинского района от 27 февраля 2017 года № 215 «Об утверждении Порядка опубликования (обнародования) муниципальных правовых актов и другой информации органов местного самоуправления муниципального образования Кондинский район»</w:t>
      </w:r>
      <w:r w:rsidRPr="00CB0D08">
        <w:rPr>
          <w:color w:val="000000"/>
          <w:sz w:val="28"/>
          <w:szCs w:val="28"/>
        </w:rPr>
        <w:t xml:space="preserve"> </w:t>
      </w:r>
      <w:r w:rsidRPr="00CB0D08">
        <w:rPr>
          <w:rFonts w:ascii="Times New Roman" w:hAnsi="Times New Roman"/>
          <w:sz w:val="28"/>
          <w:szCs w:val="28"/>
        </w:rPr>
        <w:t>и разместить на официальном сайте органов местного самоуправления Кондинского района</w:t>
      </w:r>
      <w:r w:rsidR="00FF1E10">
        <w:rPr>
          <w:rFonts w:ascii="Times New Roman" w:hAnsi="Times New Roman"/>
          <w:sz w:val="28"/>
          <w:szCs w:val="28"/>
        </w:rPr>
        <w:t>»</w:t>
      </w:r>
      <w:r w:rsidRPr="00CB0D08">
        <w:rPr>
          <w:rFonts w:ascii="Times New Roman" w:hAnsi="Times New Roman"/>
          <w:sz w:val="28"/>
          <w:szCs w:val="28"/>
        </w:rPr>
        <w:t>.</w:t>
      </w:r>
    </w:p>
    <w:p w:rsidR="006B1D54" w:rsidRPr="00CB0D08" w:rsidRDefault="006B1D54" w:rsidP="006B1D54">
      <w:pPr>
        <w:tabs>
          <w:tab w:val="left" w:pos="1134"/>
        </w:tabs>
        <w:spacing w:after="0" w:line="0" w:lineRule="atLeast"/>
        <w:ind w:firstLine="720"/>
        <w:jc w:val="both"/>
        <w:rPr>
          <w:rFonts w:ascii="Times New Roman" w:hAnsi="Times New Roman"/>
          <w:sz w:val="28"/>
          <w:szCs w:val="28"/>
        </w:rPr>
      </w:pPr>
      <w:r w:rsidRPr="00CB0D08">
        <w:rPr>
          <w:rFonts w:ascii="Times New Roman" w:hAnsi="Times New Roman"/>
          <w:sz w:val="28"/>
          <w:szCs w:val="28"/>
        </w:rPr>
        <w:t xml:space="preserve">3. Настоящее решение вступает в силу после его подписания. </w:t>
      </w:r>
    </w:p>
    <w:p w:rsidR="006B1D54" w:rsidRPr="00CB0D08" w:rsidRDefault="006B1D54" w:rsidP="006B1D54">
      <w:pPr>
        <w:tabs>
          <w:tab w:val="left" w:pos="1134"/>
        </w:tabs>
        <w:spacing w:after="0" w:line="0" w:lineRule="atLeast"/>
        <w:ind w:firstLine="720"/>
        <w:jc w:val="both"/>
        <w:rPr>
          <w:rFonts w:ascii="Times New Roman" w:hAnsi="Times New Roman"/>
          <w:sz w:val="28"/>
          <w:szCs w:val="28"/>
        </w:rPr>
      </w:pPr>
      <w:r w:rsidRPr="00CB0D08">
        <w:rPr>
          <w:rFonts w:ascii="Times New Roman" w:hAnsi="Times New Roman"/>
          <w:sz w:val="28"/>
          <w:szCs w:val="28"/>
        </w:rPr>
        <w:t xml:space="preserve">4. </w:t>
      </w:r>
      <w:proofErr w:type="gramStart"/>
      <w:r w:rsidRPr="00CB0D08">
        <w:rPr>
          <w:rFonts w:ascii="Times New Roman" w:hAnsi="Times New Roman"/>
          <w:sz w:val="28"/>
          <w:szCs w:val="28"/>
        </w:rPr>
        <w:t>Контроль за</w:t>
      </w:r>
      <w:proofErr w:type="gramEnd"/>
      <w:r w:rsidRPr="00CB0D08">
        <w:rPr>
          <w:rFonts w:ascii="Times New Roman" w:hAnsi="Times New Roman"/>
          <w:sz w:val="28"/>
          <w:szCs w:val="28"/>
        </w:rPr>
        <w:t xml:space="preserve"> выполнением настоящего решения возложить                на постоянную мандатную комиссию Думы Кондинского района </w:t>
      </w:r>
      <w:r w:rsidR="00B845BE" w:rsidRPr="00CB0D08">
        <w:rPr>
          <w:rFonts w:ascii="Times New Roman" w:hAnsi="Times New Roman"/>
          <w:sz w:val="28"/>
          <w:szCs w:val="28"/>
        </w:rPr>
        <w:t xml:space="preserve">                                 </w:t>
      </w:r>
      <w:r w:rsidRPr="00CB0D08">
        <w:rPr>
          <w:rFonts w:ascii="Times New Roman" w:hAnsi="Times New Roman"/>
          <w:sz w:val="28"/>
          <w:szCs w:val="28"/>
        </w:rPr>
        <w:t>(Е.В.</w:t>
      </w:r>
      <w:r w:rsidR="00BC6378" w:rsidRPr="00CB0D08">
        <w:rPr>
          <w:rFonts w:ascii="Times New Roman" w:hAnsi="Times New Roman"/>
          <w:sz w:val="28"/>
          <w:szCs w:val="28"/>
        </w:rPr>
        <w:t xml:space="preserve"> </w:t>
      </w:r>
      <w:proofErr w:type="spellStart"/>
      <w:r w:rsidRPr="00CB0D08">
        <w:rPr>
          <w:rFonts w:ascii="Times New Roman" w:hAnsi="Times New Roman"/>
          <w:sz w:val="28"/>
          <w:szCs w:val="28"/>
        </w:rPr>
        <w:t>Белослудцев</w:t>
      </w:r>
      <w:proofErr w:type="spellEnd"/>
      <w:r w:rsidRPr="00CB0D08">
        <w:rPr>
          <w:rFonts w:ascii="Times New Roman" w:hAnsi="Times New Roman"/>
          <w:sz w:val="28"/>
          <w:szCs w:val="28"/>
        </w:rPr>
        <w:t>) и председателя Думы Кондинского района Р.В.</w:t>
      </w:r>
      <w:r w:rsidR="00BC6378" w:rsidRPr="00CB0D08">
        <w:rPr>
          <w:rFonts w:ascii="Times New Roman" w:hAnsi="Times New Roman"/>
          <w:sz w:val="28"/>
          <w:szCs w:val="28"/>
        </w:rPr>
        <w:t xml:space="preserve"> </w:t>
      </w:r>
      <w:proofErr w:type="spellStart"/>
      <w:r w:rsidRPr="00CB0D08">
        <w:rPr>
          <w:rFonts w:ascii="Times New Roman" w:hAnsi="Times New Roman"/>
          <w:sz w:val="28"/>
          <w:szCs w:val="28"/>
        </w:rPr>
        <w:t>Бринстера</w:t>
      </w:r>
      <w:proofErr w:type="spellEnd"/>
      <w:r w:rsidRPr="00CB0D08">
        <w:rPr>
          <w:rFonts w:ascii="Times New Roman" w:hAnsi="Times New Roman"/>
          <w:sz w:val="28"/>
          <w:szCs w:val="28"/>
        </w:rPr>
        <w:t xml:space="preserve">          в соответствии с их компетенцией.</w:t>
      </w:r>
    </w:p>
    <w:p w:rsidR="006B1D54" w:rsidRPr="00CB0D08" w:rsidRDefault="006B1D54" w:rsidP="006B1D54">
      <w:pPr>
        <w:spacing w:after="0" w:line="0" w:lineRule="atLeast"/>
        <w:jc w:val="both"/>
        <w:rPr>
          <w:rFonts w:ascii="Times New Roman" w:hAnsi="Times New Roman"/>
          <w:sz w:val="28"/>
          <w:szCs w:val="28"/>
        </w:rPr>
      </w:pPr>
    </w:p>
    <w:p w:rsidR="006B1D54" w:rsidRPr="00CB0D08" w:rsidRDefault="006B1D54" w:rsidP="006B1D54">
      <w:pPr>
        <w:spacing w:after="0" w:line="0" w:lineRule="atLeast"/>
        <w:rPr>
          <w:rFonts w:ascii="Times New Roman" w:hAnsi="Times New Roman"/>
          <w:sz w:val="28"/>
          <w:szCs w:val="28"/>
        </w:rPr>
      </w:pPr>
      <w:r w:rsidRPr="00CB0D08">
        <w:rPr>
          <w:rFonts w:ascii="Times New Roman" w:hAnsi="Times New Roman"/>
          <w:sz w:val="28"/>
          <w:szCs w:val="28"/>
        </w:rPr>
        <w:t xml:space="preserve">Председатель Думы Кондинского района                         </w:t>
      </w:r>
      <w:r w:rsidR="00BC6378" w:rsidRPr="00CB0D08">
        <w:rPr>
          <w:rFonts w:ascii="Times New Roman" w:hAnsi="Times New Roman"/>
          <w:sz w:val="28"/>
          <w:szCs w:val="28"/>
        </w:rPr>
        <w:t xml:space="preserve"> </w:t>
      </w:r>
      <w:r w:rsidRPr="00CB0D08">
        <w:rPr>
          <w:rFonts w:ascii="Times New Roman" w:hAnsi="Times New Roman"/>
          <w:sz w:val="28"/>
          <w:szCs w:val="28"/>
        </w:rPr>
        <w:t xml:space="preserve"> </w:t>
      </w:r>
      <w:r w:rsidR="00B845BE" w:rsidRPr="00CB0D08">
        <w:rPr>
          <w:rFonts w:ascii="Times New Roman" w:hAnsi="Times New Roman"/>
          <w:sz w:val="28"/>
          <w:szCs w:val="28"/>
        </w:rPr>
        <w:t xml:space="preserve">            </w:t>
      </w:r>
      <w:r w:rsidRPr="00CB0D08">
        <w:rPr>
          <w:rFonts w:ascii="Times New Roman" w:hAnsi="Times New Roman"/>
          <w:sz w:val="28"/>
          <w:szCs w:val="28"/>
        </w:rPr>
        <w:t>Р.В.</w:t>
      </w:r>
      <w:r w:rsidR="00CB0D08">
        <w:rPr>
          <w:rFonts w:ascii="Times New Roman" w:hAnsi="Times New Roman"/>
          <w:sz w:val="28"/>
          <w:szCs w:val="28"/>
        </w:rPr>
        <w:t xml:space="preserve"> </w:t>
      </w:r>
      <w:proofErr w:type="spellStart"/>
      <w:r w:rsidRPr="00CB0D08">
        <w:rPr>
          <w:rFonts w:ascii="Times New Roman" w:hAnsi="Times New Roman"/>
          <w:sz w:val="28"/>
          <w:szCs w:val="28"/>
        </w:rPr>
        <w:t>Бринстер</w:t>
      </w:r>
      <w:proofErr w:type="spellEnd"/>
    </w:p>
    <w:p w:rsidR="00FF1E10" w:rsidRDefault="00FF1E10" w:rsidP="00FF1E10">
      <w:pPr>
        <w:spacing w:after="0" w:line="240" w:lineRule="auto"/>
        <w:jc w:val="both"/>
        <w:rPr>
          <w:rFonts w:ascii="Times New Roman" w:eastAsia="Times New Roman" w:hAnsi="Times New Roman" w:cs="Times New Roman"/>
          <w:sz w:val="28"/>
          <w:szCs w:val="28"/>
        </w:rPr>
      </w:pPr>
    </w:p>
    <w:p w:rsidR="00FF1E10" w:rsidRPr="003E4FBE" w:rsidRDefault="00FF1E10" w:rsidP="00FF1E10">
      <w:pPr>
        <w:spacing w:after="0" w:line="240" w:lineRule="auto"/>
        <w:jc w:val="both"/>
        <w:rPr>
          <w:rFonts w:ascii="Times New Roman" w:eastAsia="Times New Roman" w:hAnsi="Times New Roman" w:cs="Times New Roman"/>
          <w:sz w:val="28"/>
          <w:szCs w:val="28"/>
        </w:rPr>
      </w:pPr>
      <w:proofErr w:type="spellStart"/>
      <w:r w:rsidRPr="003E4FBE">
        <w:rPr>
          <w:rFonts w:ascii="Times New Roman" w:eastAsia="Times New Roman" w:hAnsi="Times New Roman" w:cs="Times New Roman"/>
          <w:sz w:val="28"/>
          <w:szCs w:val="28"/>
        </w:rPr>
        <w:t>пгт</w:t>
      </w:r>
      <w:proofErr w:type="spellEnd"/>
      <w:r w:rsidRPr="003E4FBE">
        <w:rPr>
          <w:rFonts w:ascii="Times New Roman" w:eastAsia="Times New Roman" w:hAnsi="Times New Roman" w:cs="Times New Roman"/>
          <w:sz w:val="28"/>
          <w:szCs w:val="28"/>
        </w:rPr>
        <w:t>. Междуреченский</w:t>
      </w:r>
    </w:p>
    <w:p w:rsidR="00FF1E10" w:rsidRPr="003E4FBE" w:rsidRDefault="001470A1" w:rsidP="00FF1E10">
      <w:pPr>
        <w:spacing w:after="0" w:line="240" w:lineRule="auto"/>
        <w:jc w:val="both"/>
        <w:rPr>
          <w:rFonts w:ascii="Times New Roman" w:eastAsia="Times New Roman" w:hAnsi="Times New Roman" w:cs="Times New Roman"/>
          <w:sz w:val="28"/>
          <w:szCs w:val="28"/>
        </w:rPr>
      </w:pPr>
      <w:r w:rsidRPr="00CD6093">
        <w:rPr>
          <w:rFonts w:ascii="Times New Roman" w:eastAsia="Times New Roman" w:hAnsi="Times New Roman" w:cs="Times New Roman"/>
          <w:sz w:val="28"/>
          <w:szCs w:val="28"/>
        </w:rPr>
        <w:t>___</w:t>
      </w:r>
      <w:r w:rsidR="00FF1E10" w:rsidRPr="003E4FBE">
        <w:rPr>
          <w:rFonts w:ascii="Times New Roman" w:eastAsia="Times New Roman" w:hAnsi="Times New Roman" w:cs="Times New Roman"/>
          <w:sz w:val="28"/>
          <w:szCs w:val="28"/>
        </w:rPr>
        <w:t xml:space="preserve"> мая 202</w:t>
      </w:r>
      <w:r w:rsidRPr="00CD6093">
        <w:rPr>
          <w:rFonts w:ascii="Times New Roman" w:eastAsia="Times New Roman" w:hAnsi="Times New Roman" w:cs="Times New Roman"/>
          <w:sz w:val="28"/>
          <w:szCs w:val="28"/>
        </w:rPr>
        <w:t>3</w:t>
      </w:r>
      <w:r w:rsidR="00FF1E10" w:rsidRPr="003E4FBE">
        <w:rPr>
          <w:rFonts w:ascii="Times New Roman" w:eastAsia="Times New Roman" w:hAnsi="Times New Roman" w:cs="Times New Roman"/>
          <w:sz w:val="28"/>
          <w:szCs w:val="28"/>
        </w:rPr>
        <w:t xml:space="preserve"> года</w:t>
      </w:r>
    </w:p>
    <w:p w:rsidR="006B1D54" w:rsidRPr="00CD6093" w:rsidRDefault="00FF1E10" w:rsidP="00FF1E10">
      <w:pPr>
        <w:spacing w:after="0" w:line="0" w:lineRule="atLeast"/>
        <w:rPr>
          <w:sz w:val="26"/>
          <w:szCs w:val="26"/>
        </w:rPr>
      </w:pPr>
      <w:r>
        <w:rPr>
          <w:rFonts w:ascii="Times New Roman" w:eastAsia="Times New Roman" w:hAnsi="Times New Roman" w:cs="Times New Roman"/>
          <w:sz w:val="28"/>
          <w:szCs w:val="28"/>
        </w:rPr>
        <w:lastRenderedPageBreak/>
        <w:t xml:space="preserve">№ </w:t>
      </w:r>
      <w:r w:rsidR="001470A1" w:rsidRPr="00CD6093">
        <w:rPr>
          <w:rFonts w:ascii="Times New Roman" w:eastAsia="Times New Roman" w:hAnsi="Times New Roman" w:cs="Times New Roman"/>
          <w:sz w:val="28"/>
          <w:szCs w:val="28"/>
        </w:rPr>
        <w:t>________</w:t>
      </w:r>
    </w:p>
    <w:p w:rsidR="006B1D54" w:rsidRDefault="006B1D54" w:rsidP="007D31F8">
      <w:pPr>
        <w:spacing w:after="0" w:line="240" w:lineRule="auto"/>
        <w:ind w:left="5400"/>
        <w:rPr>
          <w:rFonts w:ascii="Times New Roman" w:hAnsi="Times New Roman" w:cs="Times New Roman"/>
          <w:sz w:val="28"/>
          <w:szCs w:val="28"/>
        </w:rPr>
        <w:sectPr w:rsidR="006B1D54" w:rsidSect="00816DBF">
          <w:pgSz w:w="11906" w:h="16838"/>
          <w:pgMar w:top="1134" w:right="850" w:bottom="1134" w:left="1701" w:header="708" w:footer="708" w:gutter="0"/>
          <w:cols w:space="708"/>
          <w:docGrid w:linePitch="360"/>
        </w:sectPr>
      </w:pPr>
    </w:p>
    <w:p w:rsidR="006B1D54" w:rsidRDefault="006B1D54" w:rsidP="007D31F8">
      <w:pPr>
        <w:spacing w:after="0" w:line="240" w:lineRule="auto"/>
        <w:ind w:left="5400"/>
        <w:rPr>
          <w:rFonts w:ascii="Times New Roman" w:hAnsi="Times New Roman" w:cs="Times New Roman"/>
          <w:sz w:val="24"/>
          <w:szCs w:val="24"/>
        </w:rPr>
      </w:pPr>
      <w:r w:rsidRPr="006B1D54">
        <w:rPr>
          <w:rFonts w:ascii="Times New Roman" w:hAnsi="Times New Roman" w:cs="Times New Roman"/>
          <w:sz w:val="24"/>
          <w:szCs w:val="24"/>
        </w:rPr>
        <w:lastRenderedPageBreak/>
        <w:t>Прилож</w:t>
      </w:r>
      <w:r>
        <w:rPr>
          <w:rFonts w:ascii="Times New Roman" w:hAnsi="Times New Roman" w:cs="Times New Roman"/>
          <w:sz w:val="24"/>
          <w:szCs w:val="24"/>
        </w:rPr>
        <w:t>е</w:t>
      </w:r>
      <w:r w:rsidRPr="006B1D54">
        <w:rPr>
          <w:rFonts w:ascii="Times New Roman" w:hAnsi="Times New Roman" w:cs="Times New Roman"/>
          <w:sz w:val="24"/>
          <w:szCs w:val="24"/>
        </w:rPr>
        <w:t xml:space="preserve">ние к решению </w:t>
      </w:r>
    </w:p>
    <w:p w:rsidR="006B1D54" w:rsidRDefault="006B1D54" w:rsidP="007D31F8">
      <w:pPr>
        <w:spacing w:after="0" w:line="240" w:lineRule="auto"/>
        <w:ind w:left="5400"/>
        <w:rPr>
          <w:rFonts w:ascii="Times New Roman" w:hAnsi="Times New Roman" w:cs="Times New Roman"/>
          <w:sz w:val="24"/>
          <w:szCs w:val="24"/>
        </w:rPr>
      </w:pPr>
      <w:r w:rsidRPr="006B1D54">
        <w:rPr>
          <w:rFonts w:ascii="Times New Roman" w:hAnsi="Times New Roman" w:cs="Times New Roman"/>
          <w:sz w:val="24"/>
          <w:szCs w:val="24"/>
        </w:rPr>
        <w:t xml:space="preserve">Думы </w:t>
      </w:r>
      <w:r>
        <w:rPr>
          <w:rFonts w:ascii="Times New Roman" w:hAnsi="Times New Roman" w:cs="Times New Roman"/>
          <w:sz w:val="24"/>
          <w:szCs w:val="24"/>
        </w:rPr>
        <w:t>Кондинского района</w:t>
      </w:r>
    </w:p>
    <w:p w:rsidR="00DB01BC" w:rsidRPr="001470A1" w:rsidRDefault="006B1D54" w:rsidP="007D31F8">
      <w:pPr>
        <w:spacing w:after="0" w:line="240" w:lineRule="auto"/>
        <w:ind w:left="5400"/>
        <w:rPr>
          <w:rFonts w:ascii="Times New Roman" w:hAnsi="Times New Roman" w:cs="Times New Roman"/>
          <w:sz w:val="24"/>
          <w:szCs w:val="24"/>
          <w:lang w:val="en-US"/>
        </w:rPr>
      </w:pPr>
      <w:r w:rsidRPr="006B1D54">
        <w:rPr>
          <w:rFonts w:ascii="Times New Roman" w:hAnsi="Times New Roman" w:cs="Times New Roman"/>
          <w:sz w:val="24"/>
          <w:szCs w:val="24"/>
        </w:rPr>
        <w:t xml:space="preserve">от </w:t>
      </w:r>
      <w:r w:rsidR="001470A1">
        <w:rPr>
          <w:rFonts w:ascii="Times New Roman" w:hAnsi="Times New Roman" w:cs="Times New Roman"/>
          <w:sz w:val="24"/>
          <w:szCs w:val="24"/>
          <w:lang w:val="en-US"/>
        </w:rPr>
        <w:t>___</w:t>
      </w:r>
      <w:r w:rsidRPr="006B1D54">
        <w:rPr>
          <w:rFonts w:ascii="Times New Roman" w:hAnsi="Times New Roman" w:cs="Times New Roman"/>
          <w:sz w:val="24"/>
          <w:szCs w:val="24"/>
        </w:rPr>
        <w:t>.05.202</w:t>
      </w:r>
      <w:r w:rsidR="00B845BE">
        <w:rPr>
          <w:rFonts w:ascii="Times New Roman" w:hAnsi="Times New Roman" w:cs="Times New Roman"/>
          <w:sz w:val="24"/>
          <w:szCs w:val="24"/>
        </w:rPr>
        <w:t>2</w:t>
      </w:r>
      <w:r w:rsidR="00FF1E10">
        <w:rPr>
          <w:rFonts w:ascii="Times New Roman" w:hAnsi="Times New Roman" w:cs="Times New Roman"/>
          <w:sz w:val="24"/>
          <w:szCs w:val="24"/>
        </w:rPr>
        <w:t xml:space="preserve"> № </w:t>
      </w:r>
      <w:r w:rsidR="001470A1">
        <w:rPr>
          <w:rFonts w:ascii="Times New Roman" w:hAnsi="Times New Roman" w:cs="Times New Roman"/>
          <w:sz w:val="24"/>
          <w:szCs w:val="24"/>
          <w:lang w:val="en-US"/>
        </w:rPr>
        <w:t>____</w:t>
      </w:r>
    </w:p>
    <w:p w:rsidR="001C2510" w:rsidRPr="00F10610" w:rsidRDefault="001C2510" w:rsidP="007D31F8">
      <w:pPr>
        <w:spacing w:after="0" w:line="240" w:lineRule="auto"/>
        <w:ind w:left="5400"/>
        <w:rPr>
          <w:rFonts w:ascii="Times New Roman" w:hAnsi="Times New Roman" w:cs="Times New Roman"/>
          <w:sz w:val="28"/>
          <w:szCs w:val="28"/>
        </w:rPr>
      </w:pPr>
    </w:p>
    <w:p w:rsidR="00F72DD7" w:rsidRPr="00F10610" w:rsidRDefault="00F72DD7" w:rsidP="007D31F8">
      <w:pPr>
        <w:spacing w:after="0" w:line="240" w:lineRule="auto"/>
        <w:rPr>
          <w:rFonts w:ascii="Times New Roman" w:hAnsi="Times New Roman" w:cs="Times New Roman"/>
          <w:sz w:val="28"/>
          <w:szCs w:val="28"/>
        </w:rPr>
      </w:pPr>
    </w:p>
    <w:p w:rsidR="00950471" w:rsidRPr="00F10610" w:rsidRDefault="00950471" w:rsidP="007D31F8">
      <w:pPr>
        <w:spacing w:after="0" w:line="240" w:lineRule="auto"/>
        <w:jc w:val="center"/>
        <w:rPr>
          <w:rFonts w:ascii="Times New Roman" w:hAnsi="Times New Roman" w:cs="Times New Roman"/>
          <w:b/>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8023"/>
      </w:tblGrid>
      <w:tr w:rsidR="00950471" w:rsidRPr="00F10610" w:rsidTr="00950471">
        <w:tc>
          <w:tcPr>
            <w:tcW w:w="1548" w:type="dxa"/>
            <w:vAlign w:val="center"/>
          </w:tcPr>
          <w:p w:rsidR="00950471" w:rsidRPr="00F10610" w:rsidRDefault="00950471" w:rsidP="007D31F8">
            <w:pPr>
              <w:jc w:val="center"/>
              <w:rPr>
                <w:sz w:val="28"/>
                <w:szCs w:val="28"/>
              </w:rPr>
            </w:pPr>
            <w:r w:rsidRPr="00F10610">
              <w:rPr>
                <w:noProof/>
                <w:sz w:val="28"/>
                <w:szCs w:val="28"/>
              </w:rPr>
              <w:drawing>
                <wp:inline distT="0" distB="0" distL="0" distR="0" wp14:anchorId="5D8BB85E" wp14:editId="542CC7E9">
                  <wp:extent cx="809625" cy="91440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9625" cy="914400"/>
                          </a:xfrm>
                          <a:prstGeom prst="rect">
                            <a:avLst/>
                          </a:prstGeom>
                          <a:noFill/>
                          <a:ln>
                            <a:noFill/>
                          </a:ln>
                        </pic:spPr>
                      </pic:pic>
                    </a:graphicData>
                  </a:graphic>
                </wp:inline>
              </w:drawing>
            </w:r>
          </w:p>
        </w:tc>
        <w:tc>
          <w:tcPr>
            <w:tcW w:w="8023" w:type="dxa"/>
          </w:tcPr>
          <w:p w:rsidR="00950471" w:rsidRPr="00F10610" w:rsidRDefault="00950471" w:rsidP="007D31F8">
            <w:pPr>
              <w:jc w:val="center"/>
              <w:rPr>
                <w:sz w:val="28"/>
                <w:szCs w:val="28"/>
              </w:rPr>
            </w:pPr>
          </w:p>
          <w:p w:rsidR="00950471" w:rsidRPr="00037489" w:rsidRDefault="00950471" w:rsidP="007D31F8">
            <w:pPr>
              <w:jc w:val="center"/>
              <w:rPr>
                <w:sz w:val="28"/>
                <w:szCs w:val="28"/>
              </w:rPr>
            </w:pPr>
            <w:r w:rsidRPr="00037489">
              <w:rPr>
                <w:sz w:val="28"/>
                <w:szCs w:val="28"/>
              </w:rPr>
              <w:t>ХАНТЫ-МАНСИЙСКИЙ АВТОНОМНЫЙ ОКРУГ – ЮГРА</w:t>
            </w:r>
          </w:p>
          <w:p w:rsidR="00950471" w:rsidRPr="00037489" w:rsidRDefault="00950471" w:rsidP="007D31F8">
            <w:pPr>
              <w:jc w:val="center"/>
              <w:rPr>
                <w:sz w:val="28"/>
                <w:szCs w:val="28"/>
              </w:rPr>
            </w:pPr>
            <w:r w:rsidRPr="00037489">
              <w:rPr>
                <w:b/>
                <w:sz w:val="28"/>
                <w:szCs w:val="28"/>
              </w:rPr>
              <w:t>ДУМА КОНДИНСКОГО РАЙОНА</w:t>
            </w:r>
          </w:p>
          <w:p w:rsidR="00950471" w:rsidRPr="00F10610" w:rsidRDefault="00950471" w:rsidP="007D31F8">
            <w:pPr>
              <w:jc w:val="right"/>
              <w:rPr>
                <w:sz w:val="28"/>
                <w:szCs w:val="28"/>
              </w:rPr>
            </w:pPr>
          </w:p>
        </w:tc>
      </w:tr>
    </w:tbl>
    <w:p w:rsidR="00950471" w:rsidRPr="00F10610" w:rsidRDefault="00950471" w:rsidP="007D31F8">
      <w:pPr>
        <w:spacing w:after="0" w:line="240" w:lineRule="auto"/>
        <w:jc w:val="center"/>
        <w:rPr>
          <w:rFonts w:ascii="Times New Roman" w:hAnsi="Times New Roman" w:cs="Times New Roman"/>
          <w:b/>
          <w:sz w:val="28"/>
          <w:szCs w:val="28"/>
        </w:rPr>
      </w:pPr>
    </w:p>
    <w:p w:rsidR="00950471" w:rsidRPr="00F10610" w:rsidRDefault="00950471" w:rsidP="007D31F8">
      <w:pPr>
        <w:spacing w:after="0" w:line="240" w:lineRule="auto"/>
        <w:jc w:val="center"/>
        <w:rPr>
          <w:rFonts w:ascii="Times New Roman" w:hAnsi="Times New Roman" w:cs="Times New Roman"/>
          <w:b/>
          <w:sz w:val="28"/>
          <w:szCs w:val="28"/>
        </w:rPr>
      </w:pPr>
    </w:p>
    <w:p w:rsidR="00950471" w:rsidRDefault="00950471" w:rsidP="007D31F8">
      <w:pPr>
        <w:spacing w:after="0" w:line="240" w:lineRule="auto"/>
        <w:jc w:val="center"/>
        <w:rPr>
          <w:rFonts w:ascii="Times New Roman" w:hAnsi="Times New Roman" w:cs="Times New Roman"/>
          <w:b/>
          <w:sz w:val="28"/>
          <w:szCs w:val="28"/>
        </w:rPr>
      </w:pPr>
    </w:p>
    <w:p w:rsidR="00037489" w:rsidRDefault="00037489" w:rsidP="007D31F8">
      <w:pPr>
        <w:spacing w:after="0" w:line="240" w:lineRule="auto"/>
        <w:jc w:val="center"/>
        <w:rPr>
          <w:rFonts w:ascii="Times New Roman" w:hAnsi="Times New Roman" w:cs="Times New Roman"/>
          <w:b/>
          <w:sz w:val="28"/>
          <w:szCs w:val="28"/>
        </w:rPr>
      </w:pPr>
    </w:p>
    <w:p w:rsidR="00037489" w:rsidRDefault="00037489" w:rsidP="007D31F8">
      <w:pPr>
        <w:spacing w:after="0" w:line="240" w:lineRule="auto"/>
        <w:jc w:val="center"/>
        <w:rPr>
          <w:rFonts w:ascii="Times New Roman" w:hAnsi="Times New Roman" w:cs="Times New Roman"/>
          <w:b/>
          <w:sz w:val="28"/>
          <w:szCs w:val="28"/>
        </w:rPr>
      </w:pPr>
    </w:p>
    <w:p w:rsidR="00037489" w:rsidRDefault="00037489" w:rsidP="007D31F8">
      <w:pPr>
        <w:spacing w:after="0" w:line="240" w:lineRule="auto"/>
        <w:jc w:val="center"/>
        <w:rPr>
          <w:rFonts w:ascii="Times New Roman" w:hAnsi="Times New Roman" w:cs="Times New Roman"/>
          <w:b/>
          <w:sz w:val="28"/>
          <w:szCs w:val="28"/>
        </w:rPr>
      </w:pPr>
    </w:p>
    <w:p w:rsidR="00037489" w:rsidRPr="00F10610" w:rsidRDefault="00037489" w:rsidP="007D31F8">
      <w:pPr>
        <w:spacing w:after="0" w:line="240" w:lineRule="auto"/>
        <w:jc w:val="center"/>
        <w:rPr>
          <w:rFonts w:ascii="Times New Roman" w:hAnsi="Times New Roman" w:cs="Times New Roman"/>
          <w:b/>
          <w:sz w:val="28"/>
          <w:szCs w:val="28"/>
        </w:rPr>
      </w:pPr>
    </w:p>
    <w:p w:rsidR="00950471" w:rsidRPr="00F10610" w:rsidRDefault="00950471" w:rsidP="007D31F8">
      <w:pPr>
        <w:spacing w:after="0" w:line="240" w:lineRule="auto"/>
        <w:jc w:val="center"/>
        <w:rPr>
          <w:rFonts w:ascii="Times New Roman" w:hAnsi="Times New Roman" w:cs="Times New Roman"/>
          <w:b/>
          <w:sz w:val="28"/>
          <w:szCs w:val="28"/>
        </w:rPr>
      </w:pPr>
    </w:p>
    <w:p w:rsidR="00950471" w:rsidRPr="00F10610" w:rsidRDefault="00950471" w:rsidP="007D31F8">
      <w:pPr>
        <w:spacing w:after="0" w:line="240" w:lineRule="auto"/>
        <w:jc w:val="center"/>
        <w:rPr>
          <w:rFonts w:ascii="Times New Roman" w:hAnsi="Times New Roman" w:cs="Times New Roman"/>
          <w:b/>
          <w:color w:val="244061" w:themeColor="accent1" w:themeShade="80"/>
          <w:sz w:val="28"/>
          <w:szCs w:val="28"/>
        </w:rPr>
      </w:pPr>
    </w:p>
    <w:p w:rsidR="00950471" w:rsidRPr="00F10610" w:rsidRDefault="00950471" w:rsidP="007D31F8">
      <w:pPr>
        <w:spacing w:after="0" w:line="240" w:lineRule="auto"/>
        <w:jc w:val="center"/>
        <w:rPr>
          <w:rFonts w:ascii="Times New Roman" w:hAnsi="Times New Roman" w:cs="Times New Roman"/>
          <w:b/>
          <w:sz w:val="28"/>
          <w:szCs w:val="28"/>
        </w:rPr>
      </w:pPr>
    </w:p>
    <w:p w:rsidR="00037489" w:rsidRDefault="00037489" w:rsidP="00037489">
      <w:pPr>
        <w:spacing w:after="0" w:line="240" w:lineRule="auto"/>
        <w:jc w:val="center"/>
        <w:rPr>
          <w:rFonts w:ascii="Times New Roman" w:hAnsi="Times New Roman" w:cs="Times New Roman"/>
          <w:b/>
          <w:sz w:val="28"/>
          <w:szCs w:val="28"/>
        </w:rPr>
      </w:pPr>
      <w:r w:rsidRPr="00037489">
        <w:rPr>
          <w:rFonts w:ascii="Times New Roman" w:hAnsi="Times New Roman" w:cs="Times New Roman"/>
          <w:b/>
          <w:sz w:val="28"/>
          <w:szCs w:val="28"/>
        </w:rPr>
        <w:t>О</w:t>
      </w:r>
      <w:r>
        <w:rPr>
          <w:rFonts w:ascii="Times New Roman" w:hAnsi="Times New Roman" w:cs="Times New Roman"/>
          <w:b/>
          <w:sz w:val="28"/>
          <w:szCs w:val="28"/>
        </w:rPr>
        <w:t>ТЧЕТ</w:t>
      </w:r>
    </w:p>
    <w:p w:rsidR="00037489" w:rsidRPr="00037489" w:rsidRDefault="00037489" w:rsidP="00037489">
      <w:pPr>
        <w:spacing w:after="0" w:line="240" w:lineRule="auto"/>
        <w:jc w:val="center"/>
        <w:rPr>
          <w:rFonts w:ascii="Times New Roman" w:hAnsi="Times New Roman" w:cs="Times New Roman"/>
          <w:b/>
          <w:sz w:val="28"/>
          <w:szCs w:val="28"/>
        </w:rPr>
      </w:pPr>
      <w:r w:rsidRPr="00037489">
        <w:rPr>
          <w:rFonts w:ascii="Times New Roman" w:hAnsi="Times New Roman" w:cs="Times New Roman"/>
          <w:b/>
          <w:sz w:val="28"/>
          <w:szCs w:val="28"/>
        </w:rPr>
        <w:t xml:space="preserve"> </w:t>
      </w:r>
      <w:r>
        <w:rPr>
          <w:rFonts w:ascii="Times New Roman" w:hAnsi="Times New Roman" w:cs="Times New Roman"/>
          <w:b/>
          <w:sz w:val="28"/>
          <w:szCs w:val="28"/>
        </w:rPr>
        <w:t>председателя Думы</w:t>
      </w:r>
      <w:r w:rsidRPr="00037489">
        <w:rPr>
          <w:rFonts w:ascii="Times New Roman" w:hAnsi="Times New Roman" w:cs="Times New Roman"/>
          <w:b/>
          <w:sz w:val="28"/>
          <w:szCs w:val="28"/>
        </w:rPr>
        <w:t xml:space="preserve"> Кондинского района </w:t>
      </w:r>
    </w:p>
    <w:p w:rsidR="00950471" w:rsidRPr="00F10610" w:rsidRDefault="00037489" w:rsidP="00037489">
      <w:pPr>
        <w:spacing w:after="0" w:line="240" w:lineRule="auto"/>
        <w:jc w:val="center"/>
        <w:rPr>
          <w:rFonts w:ascii="Times New Roman" w:hAnsi="Times New Roman" w:cs="Times New Roman"/>
          <w:b/>
          <w:sz w:val="28"/>
          <w:szCs w:val="28"/>
        </w:rPr>
      </w:pPr>
      <w:r w:rsidRPr="00037489">
        <w:rPr>
          <w:rFonts w:ascii="Times New Roman" w:hAnsi="Times New Roman" w:cs="Times New Roman"/>
          <w:b/>
          <w:sz w:val="28"/>
          <w:szCs w:val="28"/>
        </w:rPr>
        <w:t xml:space="preserve"> о результатах своей деятельности, о результатах деятельности </w:t>
      </w:r>
      <w:r>
        <w:rPr>
          <w:rFonts w:ascii="Times New Roman" w:hAnsi="Times New Roman" w:cs="Times New Roman"/>
          <w:b/>
          <w:sz w:val="28"/>
          <w:szCs w:val="28"/>
        </w:rPr>
        <w:t>Думы</w:t>
      </w:r>
      <w:r w:rsidRPr="00037489">
        <w:rPr>
          <w:rFonts w:ascii="Times New Roman" w:hAnsi="Times New Roman" w:cs="Times New Roman"/>
          <w:b/>
          <w:sz w:val="28"/>
          <w:szCs w:val="28"/>
        </w:rPr>
        <w:t xml:space="preserve"> Кондинского района за 2022 год</w:t>
      </w:r>
    </w:p>
    <w:p w:rsidR="00950471" w:rsidRPr="00F10610" w:rsidRDefault="00950471" w:rsidP="007D31F8">
      <w:pPr>
        <w:spacing w:after="0" w:line="240" w:lineRule="auto"/>
        <w:jc w:val="center"/>
        <w:rPr>
          <w:rFonts w:ascii="Times New Roman" w:hAnsi="Times New Roman" w:cs="Times New Roman"/>
          <w:b/>
          <w:sz w:val="28"/>
          <w:szCs w:val="28"/>
        </w:rPr>
      </w:pPr>
    </w:p>
    <w:p w:rsidR="00950471" w:rsidRPr="00F10610" w:rsidRDefault="00950471" w:rsidP="007D31F8">
      <w:pPr>
        <w:spacing w:after="0" w:line="240" w:lineRule="auto"/>
        <w:jc w:val="center"/>
        <w:rPr>
          <w:rFonts w:ascii="Times New Roman" w:hAnsi="Times New Roman" w:cs="Times New Roman"/>
          <w:b/>
          <w:sz w:val="28"/>
          <w:szCs w:val="28"/>
        </w:rPr>
      </w:pPr>
    </w:p>
    <w:p w:rsidR="00950471" w:rsidRPr="00F10610" w:rsidRDefault="00950471" w:rsidP="007D31F8">
      <w:pPr>
        <w:spacing w:after="0" w:line="240" w:lineRule="auto"/>
        <w:jc w:val="center"/>
        <w:rPr>
          <w:rFonts w:ascii="Times New Roman" w:hAnsi="Times New Roman" w:cs="Times New Roman"/>
          <w:b/>
          <w:sz w:val="28"/>
          <w:szCs w:val="28"/>
        </w:rPr>
      </w:pPr>
    </w:p>
    <w:p w:rsidR="00950471" w:rsidRPr="00F10610" w:rsidRDefault="00950471" w:rsidP="007D31F8">
      <w:pPr>
        <w:spacing w:after="0" w:line="240" w:lineRule="auto"/>
        <w:jc w:val="center"/>
        <w:rPr>
          <w:rFonts w:ascii="Times New Roman" w:hAnsi="Times New Roman" w:cs="Times New Roman"/>
          <w:b/>
          <w:sz w:val="28"/>
          <w:szCs w:val="28"/>
        </w:rPr>
      </w:pPr>
    </w:p>
    <w:p w:rsidR="00950471" w:rsidRPr="00F10610" w:rsidRDefault="00950471" w:rsidP="007D31F8">
      <w:pPr>
        <w:spacing w:after="0" w:line="240" w:lineRule="auto"/>
        <w:jc w:val="center"/>
        <w:rPr>
          <w:rFonts w:ascii="Times New Roman" w:hAnsi="Times New Roman" w:cs="Times New Roman"/>
          <w:b/>
          <w:sz w:val="28"/>
          <w:szCs w:val="28"/>
        </w:rPr>
      </w:pPr>
    </w:p>
    <w:p w:rsidR="00950471" w:rsidRPr="00F10610" w:rsidRDefault="00950471" w:rsidP="007D31F8">
      <w:pPr>
        <w:spacing w:after="0" w:line="240" w:lineRule="auto"/>
        <w:jc w:val="center"/>
        <w:rPr>
          <w:rFonts w:ascii="Times New Roman" w:hAnsi="Times New Roman" w:cs="Times New Roman"/>
          <w:b/>
          <w:sz w:val="28"/>
          <w:szCs w:val="28"/>
        </w:rPr>
      </w:pPr>
    </w:p>
    <w:p w:rsidR="00950471" w:rsidRPr="00F10610" w:rsidRDefault="00950471" w:rsidP="007D31F8">
      <w:pPr>
        <w:spacing w:after="0" w:line="240" w:lineRule="auto"/>
        <w:jc w:val="center"/>
        <w:rPr>
          <w:rFonts w:ascii="Times New Roman" w:hAnsi="Times New Roman" w:cs="Times New Roman"/>
          <w:b/>
          <w:sz w:val="28"/>
          <w:szCs w:val="28"/>
        </w:rPr>
      </w:pPr>
    </w:p>
    <w:p w:rsidR="00950471" w:rsidRPr="00F10610" w:rsidRDefault="00950471" w:rsidP="007D31F8">
      <w:pPr>
        <w:spacing w:after="0" w:line="240" w:lineRule="auto"/>
        <w:jc w:val="center"/>
        <w:rPr>
          <w:rFonts w:ascii="Times New Roman" w:hAnsi="Times New Roman" w:cs="Times New Roman"/>
          <w:b/>
          <w:sz w:val="28"/>
          <w:szCs w:val="28"/>
        </w:rPr>
      </w:pPr>
    </w:p>
    <w:p w:rsidR="00950471" w:rsidRPr="00F10610" w:rsidRDefault="00950471" w:rsidP="007D31F8">
      <w:pPr>
        <w:spacing w:after="0" w:line="240" w:lineRule="auto"/>
        <w:jc w:val="center"/>
        <w:rPr>
          <w:rFonts w:ascii="Times New Roman" w:hAnsi="Times New Roman" w:cs="Times New Roman"/>
          <w:b/>
          <w:sz w:val="28"/>
          <w:szCs w:val="28"/>
        </w:rPr>
      </w:pPr>
    </w:p>
    <w:p w:rsidR="00950471" w:rsidRDefault="00950471" w:rsidP="007D31F8">
      <w:pPr>
        <w:spacing w:after="0" w:line="240" w:lineRule="auto"/>
        <w:jc w:val="center"/>
        <w:rPr>
          <w:rFonts w:ascii="Times New Roman" w:hAnsi="Times New Roman" w:cs="Times New Roman"/>
          <w:b/>
          <w:sz w:val="28"/>
          <w:szCs w:val="28"/>
        </w:rPr>
      </w:pPr>
    </w:p>
    <w:p w:rsidR="00C14647" w:rsidRDefault="00C14647" w:rsidP="007D31F8">
      <w:pPr>
        <w:spacing w:after="0" w:line="240" w:lineRule="auto"/>
        <w:jc w:val="center"/>
        <w:rPr>
          <w:rFonts w:ascii="Times New Roman" w:hAnsi="Times New Roman" w:cs="Times New Roman"/>
          <w:b/>
          <w:sz w:val="28"/>
          <w:szCs w:val="28"/>
        </w:rPr>
      </w:pPr>
    </w:p>
    <w:p w:rsidR="00C14647" w:rsidRDefault="00C14647" w:rsidP="007D31F8">
      <w:pPr>
        <w:spacing w:after="0" w:line="240" w:lineRule="auto"/>
        <w:jc w:val="center"/>
        <w:rPr>
          <w:rFonts w:ascii="Times New Roman" w:hAnsi="Times New Roman" w:cs="Times New Roman"/>
          <w:b/>
          <w:sz w:val="28"/>
          <w:szCs w:val="28"/>
        </w:rPr>
      </w:pPr>
    </w:p>
    <w:p w:rsidR="00C14647" w:rsidRDefault="00C14647" w:rsidP="007D31F8">
      <w:pPr>
        <w:spacing w:after="0" w:line="240" w:lineRule="auto"/>
        <w:jc w:val="center"/>
        <w:rPr>
          <w:rFonts w:ascii="Times New Roman" w:hAnsi="Times New Roman" w:cs="Times New Roman"/>
          <w:b/>
          <w:sz w:val="28"/>
          <w:szCs w:val="28"/>
        </w:rPr>
      </w:pPr>
    </w:p>
    <w:p w:rsidR="00C14647" w:rsidRDefault="00C14647" w:rsidP="007D31F8">
      <w:pPr>
        <w:spacing w:after="0" w:line="240" w:lineRule="auto"/>
        <w:jc w:val="center"/>
        <w:rPr>
          <w:rFonts w:ascii="Times New Roman" w:hAnsi="Times New Roman" w:cs="Times New Roman"/>
          <w:b/>
          <w:sz w:val="28"/>
          <w:szCs w:val="28"/>
        </w:rPr>
      </w:pPr>
    </w:p>
    <w:p w:rsidR="00C14647" w:rsidRDefault="00C14647" w:rsidP="007D31F8">
      <w:pPr>
        <w:spacing w:after="0" w:line="240" w:lineRule="auto"/>
        <w:jc w:val="center"/>
        <w:rPr>
          <w:rFonts w:ascii="Times New Roman" w:hAnsi="Times New Roman" w:cs="Times New Roman"/>
          <w:b/>
          <w:sz w:val="28"/>
          <w:szCs w:val="28"/>
        </w:rPr>
      </w:pPr>
    </w:p>
    <w:p w:rsidR="00C14647" w:rsidRDefault="00C14647" w:rsidP="007D31F8">
      <w:pPr>
        <w:spacing w:after="0" w:line="240" w:lineRule="auto"/>
        <w:jc w:val="center"/>
        <w:rPr>
          <w:rFonts w:ascii="Times New Roman" w:hAnsi="Times New Roman" w:cs="Times New Roman"/>
          <w:b/>
          <w:sz w:val="28"/>
          <w:szCs w:val="28"/>
        </w:rPr>
      </w:pPr>
    </w:p>
    <w:p w:rsidR="00C14647" w:rsidRDefault="00C14647" w:rsidP="007D31F8">
      <w:pPr>
        <w:spacing w:after="0" w:line="240" w:lineRule="auto"/>
        <w:jc w:val="center"/>
        <w:rPr>
          <w:rFonts w:ascii="Times New Roman" w:hAnsi="Times New Roman" w:cs="Times New Roman"/>
          <w:b/>
          <w:sz w:val="28"/>
          <w:szCs w:val="28"/>
        </w:rPr>
      </w:pPr>
    </w:p>
    <w:p w:rsidR="00C14647" w:rsidRDefault="00C14647" w:rsidP="007D31F8">
      <w:pPr>
        <w:spacing w:after="0" w:line="240" w:lineRule="auto"/>
        <w:jc w:val="center"/>
        <w:rPr>
          <w:rFonts w:ascii="Times New Roman" w:hAnsi="Times New Roman" w:cs="Times New Roman"/>
          <w:b/>
          <w:sz w:val="28"/>
          <w:szCs w:val="28"/>
        </w:rPr>
      </w:pPr>
    </w:p>
    <w:p w:rsidR="00C14647" w:rsidRPr="00F10610" w:rsidRDefault="00C14647" w:rsidP="007D31F8">
      <w:pPr>
        <w:spacing w:after="0" w:line="240" w:lineRule="auto"/>
        <w:jc w:val="center"/>
        <w:rPr>
          <w:rFonts w:ascii="Times New Roman" w:hAnsi="Times New Roman" w:cs="Times New Roman"/>
          <w:b/>
          <w:sz w:val="28"/>
          <w:szCs w:val="28"/>
        </w:rPr>
      </w:pPr>
    </w:p>
    <w:p w:rsidR="00950471" w:rsidRPr="00F10610" w:rsidRDefault="00950471" w:rsidP="007D31F8">
      <w:pPr>
        <w:spacing w:after="0" w:line="240" w:lineRule="auto"/>
        <w:jc w:val="center"/>
        <w:rPr>
          <w:rFonts w:ascii="Times New Roman" w:hAnsi="Times New Roman" w:cs="Times New Roman"/>
          <w:sz w:val="28"/>
          <w:szCs w:val="28"/>
        </w:rPr>
      </w:pPr>
      <w:proofErr w:type="spellStart"/>
      <w:r w:rsidRPr="00F10610">
        <w:rPr>
          <w:rFonts w:ascii="Times New Roman" w:hAnsi="Times New Roman" w:cs="Times New Roman"/>
          <w:sz w:val="28"/>
          <w:szCs w:val="28"/>
        </w:rPr>
        <w:t>пгт</w:t>
      </w:r>
      <w:proofErr w:type="spellEnd"/>
      <w:r w:rsidRPr="00F10610">
        <w:rPr>
          <w:rFonts w:ascii="Times New Roman" w:hAnsi="Times New Roman" w:cs="Times New Roman"/>
          <w:sz w:val="28"/>
          <w:szCs w:val="28"/>
        </w:rPr>
        <w:t>. Междуреченский</w:t>
      </w:r>
    </w:p>
    <w:p w:rsidR="00950471" w:rsidRPr="00F10610" w:rsidRDefault="009D4819" w:rsidP="007D31F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w:t>
      </w:r>
      <w:r w:rsidR="002D5198">
        <w:rPr>
          <w:rFonts w:ascii="Times New Roman" w:hAnsi="Times New Roman" w:cs="Times New Roman"/>
          <w:sz w:val="28"/>
          <w:szCs w:val="28"/>
        </w:rPr>
        <w:t>3</w:t>
      </w:r>
      <w:r w:rsidR="00950471" w:rsidRPr="00F10610">
        <w:rPr>
          <w:rFonts w:ascii="Times New Roman" w:hAnsi="Times New Roman" w:cs="Times New Roman"/>
          <w:sz w:val="28"/>
          <w:szCs w:val="28"/>
        </w:rPr>
        <w:t xml:space="preserve"> год</w:t>
      </w:r>
    </w:p>
    <w:p w:rsidR="00F10610" w:rsidRDefault="00F10610" w:rsidP="007D31F8">
      <w:pPr>
        <w:spacing w:after="0" w:line="240" w:lineRule="auto"/>
        <w:jc w:val="center"/>
        <w:rPr>
          <w:rFonts w:ascii="Times New Roman" w:hAnsi="Times New Roman" w:cs="Times New Roman"/>
          <w:sz w:val="28"/>
          <w:szCs w:val="28"/>
        </w:rPr>
        <w:sectPr w:rsidR="00F10610" w:rsidSect="00816DBF">
          <w:pgSz w:w="11906" w:h="16838"/>
          <w:pgMar w:top="1134" w:right="850" w:bottom="1134" w:left="1701" w:header="708" w:footer="708" w:gutter="0"/>
          <w:cols w:space="708"/>
          <w:docGrid w:linePitch="360"/>
        </w:sect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0"/>
        <w:gridCol w:w="4198"/>
      </w:tblGrid>
      <w:tr w:rsidR="00950471" w:rsidRPr="00F10610" w:rsidTr="00A73DBE">
        <w:trPr>
          <w:trHeight w:val="5808"/>
        </w:trPr>
        <w:tc>
          <w:tcPr>
            <w:tcW w:w="5090" w:type="dxa"/>
          </w:tcPr>
          <w:p w:rsidR="00950471" w:rsidRPr="009D4819" w:rsidRDefault="00FC0D93" w:rsidP="007D31F8">
            <w:pPr>
              <w:jc w:val="both"/>
              <w:rPr>
                <w:color w:val="FF0000"/>
                <w:sz w:val="28"/>
                <w:szCs w:val="28"/>
              </w:rPr>
            </w:pPr>
            <w:r w:rsidRPr="009D4819">
              <w:rPr>
                <w:noProof/>
                <w:color w:val="FF0000"/>
                <w:sz w:val="28"/>
                <w:szCs w:val="28"/>
              </w:rPr>
              <w:lastRenderedPageBreak/>
              <w:drawing>
                <wp:inline distT="0" distB="0" distL="0" distR="0" wp14:anchorId="7FD7B62F" wp14:editId="11752828">
                  <wp:extent cx="3075963" cy="3352800"/>
                  <wp:effectExtent l="19050" t="0" r="0" b="0"/>
                  <wp:docPr id="1" name="Рисунок 1" descr="http://www.admkonda.ru/tinybrowser/images/duma/brinster-r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dmkonda.ru/tinybrowser/images/duma/brinster-rv.jpg"/>
                          <pic:cNvPicPr>
                            <a:picLocks noChangeAspect="1" noChangeArrowheads="1"/>
                          </pic:cNvPicPr>
                        </pic:nvPicPr>
                        <pic:blipFill>
                          <a:blip r:embed="rId11"/>
                          <a:srcRect/>
                          <a:stretch>
                            <a:fillRect/>
                          </a:stretch>
                        </pic:blipFill>
                        <pic:spPr bwMode="auto">
                          <a:xfrm>
                            <a:off x="0" y="0"/>
                            <a:ext cx="3075963" cy="3352800"/>
                          </a:xfrm>
                          <a:prstGeom prst="rect">
                            <a:avLst/>
                          </a:prstGeom>
                          <a:noFill/>
                          <a:ln w="9525">
                            <a:noFill/>
                            <a:miter lim="800000"/>
                            <a:headEnd/>
                            <a:tailEnd/>
                          </a:ln>
                        </pic:spPr>
                      </pic:pic>
                    </a:graphicData>
                  </a:graphic>
                </wp:inline>
              </w:drawing>
            </w:r>
          </w:p>
          <w:p w:rsidR="00950471" w:rsidRPr="009D4819" w:rsidRDefault="00950471" w:rsidP="007D31F8">
            <w:pPr>
              <w:jc w:val="both"/>
              <w:rPr>
                <w:color w:val="FF0000"/>
                <w:sz w:val="28"/>
                <w:szCs w:val="28"/>
              </w:rPr>
            </w:pPr>
          </w:p>
        </w:tc>
        <w:tc>
          <w:tcPr>
            <w:tcW w:w="4198" w:type="dxa"/>
          </w:tcPr>
          <w:p w:rsidR="009D4819" w:rsidRDefault="009D4819" w:rsidP="007D31F8">
            <w:pPr>
              <w:jc w:val="center"/>
              <w:rPr>
                <w:b/>
                <w:bCs/>
                <w:color w:val="FF0000"/>
                <w:sz w:val="28"/>
                <w:szCs w:val="28"/>
              </w:rPr>
            </w:pPr>
          </w:p>
          <w:p w:rsidR="00B845BE" w:rsidRDefault="009D4819" w:rsidP="007D31F8">
            <w:pPr>
              <w:jc w:val="center"/>
              <w:rPr>
                <w:b/>
                <w:bCs/>
                <w:color w:val="FF0000"/>
                <w:sz w:val="28"/>
                <w:szCs w:val="28"/>
              </w:rPr>
            </w:pPr>
            <w:r>
              <w:rPr>
                <w:b/>
                <w:bCs/>
                <w:color w:val="FF0000"/>
                <w:sz w:val="28"/>
                <w:szCs w:val="28"/>
              </w:rPr>
              <w:t xml:space="preserve">  </w:t>
            </w:r>
          </w:p>
          <w:p w:rsidR="009D4819" w:rsidRPr="00C3395C" w:rsidRDefault="009D4819" w:rsidP="007D31F8">
            <w:pPr>
              <w:jc w:val="center"/>
              <w:rPr>
                <w:b/>
                <w:bCs/>
                <w:color w:val="000000" w:themeColor="text1"/>
                <w:sz w:val="28"/>
                <w:szCs w:val="28"/>
              </w:rPr>
            </w:pPr>
            <w:r w:rsidRPr="00C3395C">
              <w:rPr>
                <w:b/>
                <w:bCs/>
                <w:color w:val="000000" w:themeColor="text1"/>
                <w:sz w:val="28"/>
                <w:szCs w:val="28"/>
              </w:rPr>
              <w:t xml:space="preserve"> </w:t>
            </w:r>
            <w:r w:rsidR="00950471" w:rsidRPr="00C3395C">
              <w:rPr>
                <w:b/>
                <w:bCs/>
                <w:color w:val="000000" w:themeColor="text1"/>
                <w:sz w:val="28"/>
                <w:szCs w:val="28"/>
              </w:rPr>
              <w:t xml:space="preserve">Уважаемые </w:t>
            </w:r>
          </w:p>
          <w:p w:rsidR="00950471" w:rsidRPr="00C3395C" w:rsidRDefault="00950471" w:rsidP="007D31F8">
            <w:pPr>
              <w:jc w:val="center"/>
              <w:rPr>
                <w:b/>
                <w:bCs/>
                <w:color w:val="000000" w:themeColor="text1"/>
                <w:sz w:val="28"/>
                <w:szCs w:val="28"/>
              </w:rPr>
            </w:pPr>
            <w:r w:rsidRPr="00C3395C">
              <w:rPr>
                <w:b/>
                <w:bCs/>
                <w:color w:val="000000" w:themeColor="text1"/>
                <w:sz w:val="28"/>
                <w:szCs w:val="28"/>
              </w:rPr>
              <w:t xml:space="preserve">депутаты, </w:t>
            </w:r>
            <w:r w:rsidR="00526552" w:rsidRPr="00C3395C">
              <w:rPr>
                <w:b/>
                <w:bCs/>
                <w:color w:val="000000" w:themeColor="text1"/>
                <w:sz w:val="28"/>
                <w:szCs w:val="28"/>
              </w:rPr>
              <w:t xml:space="preserve"> </w:t>
            </w:r>
            <w:r w:rsidRPr="00C3395C">
              <w:rPr>
                <w:b/>
                <w:bCs/>
                <w:color w:val="000000" w:themeColor="text1"/>
                <w:sz w:val="28"/>
                <w:szCs w:val="28"/>
              </w:rPr>
              <w:t>коллеги!</w:t>
            </w:r>
          </w:p>
          <w:p w:rsidR="009D4819" w:rsidRPr="009D4819" w:rsidRDefault="009D4819" w:rsidP="007D31F8">
            <w:pPr>
              <w:jc w:val="center"/>
              <w:rPr>
                <w:color w:val="FF0000"/>
                <w:sz w:val="28"/>
                <w:szCs w:val="28"/>
              </w:rPr>
            </w:pPr>
          </w:p>
          <w:p w:rsidR="00B845BE" w:rsidRDefault="00B845BE" w:rsidP="003F6116">
            <w:pPr>
              <w:pStyle w:val="aff6"/>
              <w:spacing w:before="0" w:beforeAutospacing="0" w:after="0" w:afterAutospacing="0"/>
              <w:ind w:left="297" w:firstLine="567"/>
              <w:jc w:val="both"/>
              <w:rPr>
                <w:i/>
                <w:sz w:val="28"/>
                <w:szCs w:val="28"/>
              </w:rPr>
            </w:pPr>
          </w:p>
          <w:p w:rsidR="00B845BE" w:rsidRPr="00B845BE" w:rsidRDefault="00B845BE" w:rsidP="003F6116">
            <w:pPr>
              <w:ind w:firstLine="709"/>
              <w:jc w:val="both"/>
              <w:rPr>
                <w:i/>
                <w:sz w:val="28"/>
                <w:szCs w:val="28"/>
              </w:rPr>
            </w:pPr>
            <w:r w:rsidRPr="00B845BE">
              <w:rPr>
                <w:i/>
                <w:sz w:val="28"/>
                <w:szCs w:val="28"/>
              </w:rPr>
              <w:t>В течение года депутатский корпус работал интенсивно и профессионально, обеспечивая качественную, детальную подготовку проектов решений  и принятие важных, системных, неотложных, значимых для граждан решений.</w:t>
            </w:r>
          </w:p>
          <w:p w:rsidR="00B845BE" w:rsidRDefault="00B845BE" w:rsidP="003F6116">
            <w:pPr>
              <w:pStyle w:val="aff6"/>
              <w:spacing w:before="0" w:beforeAutospacing="0" w:after="0" w:afterAutospacing="0"/>
              <w:ind w:left="297" w:firstLine="567"/>
              <w:jc w:val="both"/>
              <w:rPr>
                <w:i/>
                <w:sz w:val="28"/>
                <w:szCs w:val="28"/>
              </w:rPr>
            </w:pPr>
          </w:p>
          <w:p w:rsidR="00877398" w:rsidRPr="009D4819" w:rsidRDefault="009D4819" w:rsidP="003F6116">
            <w:pPr>
              <w:pStyle w:val="aff6"/>
              <w:spacing w:before="0" w:beforeAutospacing="0" w:after="0" w:afterAutospacing="0"/>
              <w:ind w:left="297" w:firstLine="567"/>
              <w:jc w:val="both"/>
              <w:rPr>
                <w:color w:val="FF0000"/>
                <w:sz w:val="28"/>
                <w:szCs w:val="28"/>
              </w:rPr>
            </w:pPr>
            <w:r w:rsidRPr="009D4819">
              <w:rPr>
                <w:i/>
                <w:sz w:val="28"/>
                <w:szCs w:val="28"/>
              </w:rPr>
              <w:t xml:space="preserve"> </w:t>
            </w:r>
          </w:p>
        </w:tc>
      </w:tr>
    </w:tbl>
    <w:p w:rsidR="00526552" w:rsidRDefault="00526552" w:rsidP="003F6116">
      <w:pPr>
        <w:pStyle w:val="aff6"/>
        <w:spacing w:before="0" w:beforeAutospacing="0" w:after="0" w:afterAutospacing="0"/>
        <w:ind w:firstLine="708"/>
        <w:jc w:val="both"/>
        <w:rPr>
          <w:i/>
          <w:sz w:val="28"/>
          <w:szCs w:val="28"/>
        </w:rPr>
      </w:pPr>
    </w:p>
    <w:p w:rsidR="00B845BE" w:rsidRDefault="009D4819" w:rsidP="003F6116">
      <w:pPr>
        <w:pStyle w:val="aff6"/>
        <w:spacing w:before="0" w:beforeAutospacing="0" w:after="0" w:afterAutospacing="0"/>
        <w:ind w:firstLine="708"/>
        <w:jc w:val="both"/>
        <w:rPr>
          <w:i/>
          <w:sz w:val="28"/>
          <w:szCs w:val="28"/>
        </w:rPr>
      </w:pPr>
      <w:r w:rsidRPr="009D4819">
        <w:rPr>
          <w:i/>
          <w:sz w:val="28"/>
          <w:szCs w:val="28"/>
        </w:rPr>
        <w:t xml:space="preserve">Благодарю депутатов </w:t>
      </w:r>
      <w:r>
        <w:rPr>
          <w:i/>
          <w:sz w:val="28"/>
          <w:szCs w:val="28"/>
        </w:rPr>
        <w:t>Ду</w:t>
      </w:r>
      <w:r w:rsidRPr="009D4819">
        <w:rPr>
          <w:i/>
          <w:sz w:val="28"/>
          <w:szCs w:val="28"/>
        </w:rPr>
        <w:t xml:space="preserve">мы </w:t>
      </w:r>
      <w:r>
        <w:rPr>
          <w:i/>
          <w:sz w:val="28"/>
          <w:szCs w:val="28"/>
        </w:rPr>
        <w:t xml:space="preserve">Кондинского </w:t>
      </w:r>
      <w:r w:rsidR="00B845BE">
        <w:rPr>
          <w:i/>
          <w:sz w:val="28"/>
          <w:szCs w:val="28"/>
        </w:rPr>
        <w:t xml:space="preserve">района и </w:t>
      </w:r>
      <w:r w:rsidRPr="009D4819">
        <w:rPr>
          <w:i/>
          <w:sz w:val="28"/>
          <w:szCs w:val="28"/>
        </w:rPr>
        <w:t xml:space="preserve">Главу </w:t>
      </w:r>
      <w:r>
        <w:rPr>
          <w:i/>
          <w:sz w:val="28"/>
          <w:szCs w:val="28"/>
        </w:rPr>
        <w:t xml:space="preserve">Кондинского </w:t>
      </w:r>
      <w:r w:rsidRPr="009D4819">
        <w:rPr>
          <w:i/>
          <w:sz w:val="28"/>
          <w:szCs w:val="28"/>
        </w:rPr>
        <w:t>района, Правительство и Губернатора автономного округа – Югры за совместную</w:t>
      </w:r>
      <w:r w:rsidR="00B845BE">
        <w:rPr>
          <w:i/>
          <w:sz w:val="28"/>
          <w:szCs w:val="28"/>
        </w:rPr>
        <w:t xml:space="preserve"> слаженную </w:t>
      </w:r>
      <w:r w:rsidRPr="009D4819">
        <w:rPr>
          <w:i/>
          <w:sz w:val="28"/>
          <w:szCs w:val="28"/>
        </w:rPr>
        <w:t xml:space="preserve"> работу на благо жителей Кондинского района.</w:t>
      </w:r>
      <w:r w:rsidR="00B845BE">
        <w:rPr>
          <w:i/>
          <w:sz w:val="28"/>
          <w:szCs w:val="28"/>
        </w:rPr>
        <w:t xml:space="preserve"> </w:t>
      </w:r>
      <w:r w:rsidR="00C3395C">
        <w:rPr>
          <w:i/>
          <w:sz w:val="28"/>
          <w:szCs w:val="28"/>
        </w:rPr>
        <w:t>Пусть нам сопутствует успех в нашей непростой, ответственной, но очень необходимой для всех жителей Кондинского района деятельности.</w:t>
      </w:r>
    </w:p>
    <w:p w:rsidR="009D4819" w:rsidRPr="009D4819" w:rsidRDefault="00B845BE" w:rsidP="003F6116">
      <w:pPr>
        <w:pStyle w:val="aff6"/>
        <w:spacing w:before="0" w:beforeAutospacing="0" w:after="0" w:afterAutospacing="0"/>
        <w:ind w:firstLine="708"/>
        <w:jc w:val="both"/>
        <w:rPr>
          <w:i/>
          <w:sz w:val="28"/>
          <w:szCs w:val="28"/>
        </w:rPr>
      </w:pPr>
      <w:r>
        <w:rPr>
          <w:i/>
          <w:sz w:val="28"/>
          <w:szCs w:val="28"/>
        </w:rPr>
        <w:t>Благодарю неравнодушных жителей района за их активную гражданскую позицию и надеюсь на дальнейшее сотрудничество!</w:t>
      </w:r>
    </w:p>
    <w:p w:rsidR="009D4819" w:rsidRDefault="009D4819" w:rsidP="003F6116">
      <w:pPr>
        <w:spacing w:after="0" w:line="240" w:lineRule="auto"/>
        <w:ind w:firstLine="720"/>
        <w:jc w:val="both"/>
        <w:rPr>
          <w:rFonts w:ascii="Times New Roman" w:eastAsia="Calibri" w:hAnsi="Times New Roman" w:cs="Times New Roman"/>
          <w:sz w:val="28"/>
          <w:szCs w:val="28"/>
        </w:rPr>
      </w:pPr>
    </w:p>
    <w:p w:rsidR="009D4819" w:rsidRPr="009D4819" w:rsidRDefault="009D4819" w:rsidP="009D4819">
      <w:pPr>
        <w:tabs>
          <w:tab w:val="left" w:pos="1485"/>
        </w:tabs>
        <w:rPr>
          <w:rFonts w:ascii="Times New Roman" w:eastAsia="Calibri" w:hAnsi="Times New Roman" w:cs="Times New Roman"/>
          <w:i/>
          <w:sz w:val="28"/>
          <w:szCs w:val="28"/>
        </w:rPr>
      </w:pPr>
      <w:r>
        <w:rPr>
          <w:rFonts w:ascii="Times New Roman" w:eastAsia="Calibri" w:hAnsi="Times New Roman" w:cs="Times New Roman"/>
          <w:sz w:val="28"/>
          <w:szCs w:val="28"/>
        </w:rPr>
        <w:tab/>
      </w:r>
    </w:p>
    <w:p w:rsidR="009D4819" w:rsidRDefault="009D4819" w:rsidP="009D4819">
      <w:pPr>
        <w:rPr>
          <w:rFonts w:ascii="Times New Roman" w:eastAsia="Calibri" w:hAnsi="Times New Roman" w:cs="Times New Roman"/>
          <w:sz w:val="28"/>
          <w:szCs w:val="28"/>
        </w:rPr>
      </w:pPr>
    </w:p>
    <w:p w:rsidR="00950471" w:rsidRPr="009D4819" w:rsidRDefault="00950471" w:rsidP="009D4819">
      <w:pPr>
        <w:rPr>
          <w:rFonts w:ascii="Times New Roman" w:eastAsia="Calibri" w:hAnsi="Times New Roman" w:cs="Times New Roman"/>
          <w:sz w:val="28"/>
          <w:szCs w:val="28"/>
        </w:rPr>
        <w:sectPr w:rsidR="00950471" w:rsidRPr="009D4819" w:rsidSect="0066444D">
          <w:headerReference w:type="default" r:id="rId12"/>
          <w:footerReference w:type="default" r:id="rId13"/>
          <w:pgSz w:w="11906" w:h="16838"/>
          <w:pgMar w:top="1741" w:right="1133" w:bottom="1134" w:left="1701" w:header="708" w:footer="708" w:gutter="0"/>
          <w:cols w:space="708"/>
          <w:docGrid w:linePitch="360"/>
        </w:sectPr>
      </w:pPr>
    </w:p>
    <w:p w:rsidR="0030189F" w:rsidRPr="00D37963" w:rsidRDefault="00037A77" w:rsidP="00037A77">
      <w:pPr>
        <w:spacing w:after="0" w:line="240" w:lineRule="auto"/>
        <w:ind w:firstLine="720"/>
        <w:jc w:val="center"/>
        <w:rPr>
          <w:rFonts w:ascii="Times New Roman" w:eastAsia="Calibri" w:hAnsi="Times New Roman" w:cs="Times New Roman"/>
          <w:b/>
          <w:sz w:val="28"/>
          <w:szCs w:val="28"/>
        </w:rPr>
      </w:pPr>
      <w:r w:rsidRPr="00D37963">
        <w:rPr>
          <w:rFonts w:ascii="Times New Roman" w:eastAsia="Calibri" w:hAnsi="Times New Roman" w:cs="Times New Roman"/>
          <w:b/>
          <w:sz w:val="28"/>
          <w:szCs w:val="28"/>
        </w:rPr>
        <w:lastRenderedPageBreak/>
        <w:t>Введение</w:t>
      </w:r>
    </w:p>
    <w:p w:rsidR="00B36359" w:rsidRDefault="00B36359" w:rsidP="00B36359">
      <w:pPr>
        <w:spacing w:after="0" w:line="240" w:lineRule="auto"/>
        <w:ind w:firstLine="720"/>
        <w:jc w:val="both"/>
        <w:rPr>
          <w:rFonts w:ascii="Times New Roman" w:eastAsia="Calibri" w:hAnsi="Times New Roman" w:cs="Times New Roman"/>
          <w:sz w:val="28"/>
          <w:szCs w:val="28"/>
        </w:rPr>
      </w:pPr>
    </w:p>
    <w:p w:rsidR="00B36359" w:rsidRDefault="00B36359" w:rsidP="00B36359">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Настоящий отчет </w:t>
      </w:r>
      <w:r w:rsidRPr="00B36359">
        <w:rPr>
          <w:rFonts w:ascii="Times New Roman" w:eastAsia="Calibri" w:hAnsi="Times New Roman" w:cs="Times New Roman"/>
          <w:sz w:val="28"/>
          <w:szCs w:val="28"/>
        </w:rPr>
        <w:t>председателя Думы Кондинского района о результатах своей деятельности, о результатах деятельности Думы Кондинского района за 2022 год</w:t>
      </w:r>
      <w:r>
        <w:rPr>
          <w:rFonts w:ascii="Times New Roman" w:eastAsia="Calibri" w:hAnsi="Times New Roman" w:cs="Times New Roman"/>
          <w:sz w:val="28"/>
          <w:szCs w:val="28"/>
        </w:rPr>
        <w:t xml:space="preserve"> </w:t>
      </w:r>
      <w:r w:rsidRPr="00B36359">
        <w:rPr>
          <w:rFonts w:ascii="Times New Roman" w:eastAsia="Calibri" w:hAnsi="Times New Roman" w:cs="Times New Roman"/>
          <w:sz w:val="28"/>
          <w:szCs w:val="28"/>
        </w:rPr>
        <w:t>(далее – Отчет)</w:t>
      </w:r>
      <w:r>
        <w:rPr>
          <w:rFonts w:ascii="Times New Roman" w:eastAsia="Calibri" w:hAnsi="Times New Roman" w:cs="Times New Roman"/>
          <w:sz w:val="28"/>
          <w:szCs w:val="28"/>
        </w:rPr>
        <w:t xml:space="preserve"> подготовлен в целях системного анализа и обобщения результатов деятельности представительного органа Кондинского района. </w:t>
      </w:r>
    </w:p>
    <w:p w:rsidR="0030189F" w:rsidRPr="0030189F" w:rsidRDefault="00B36359" w:rsidP="00B36359">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0030189F" w:rsidRPr="0030189F">
        <w:rPr>
          <w:rFonts w:ascii="Times New Roman" w:eastAsia="Calibri" w:hAnsi="Times New Roman" w:cs="Times New Roman"/>
          <w:sz w:val="28"/>
          <w:szCs w:val="28"/>
        </w:rPr>
        <w:t xml:space="preserve">редставительным органом муниципального образования </w:t>
      </w:r>
      <w:r w:rsidR="0030189F">
        <w:rPr>
          <w:rFonts w:ascii="Times New Roman" w:eastAsia="Calibri" w:hAnsi="Times New Roman" w:cs="Times New Roman"/>
          <w:sz w:val="28"/>
          <w:szCs w:val="28"/>
        </w:rPr>
        <w:t xml:space="preserve">Кондинский </w:t>
      </w:r>
      <w:r w:rsidR="0030189F" w:rsidRPr="0030189F">
        <w:rPr>
          <w:rFonts w:ascii="Times New Roman" w:eastAsia="Calibri" w:hAnsi="Times New Roman" w:cs="Times New Roman"/>
          <w:sz w:val="28"/>
          <w:szCs w:val="28"/>
        </w:rPr>
        <w:t>район</w:t>
      </w:r>
      <w:r>
        <w:rPr>
          <w:rFonts w:ascii="Times New Roman" w:eastAsia="Calibri" w:hAnsi="Times New Roman" w:cs="Times New Roman"/>
          <w:sz w:val="28"/>
          <w:szCs w:val="28"/>
        </w:rPr>
        <w:t xml:space="preserve"> </w:t>
      </w:r>
      <w:r w:rsidRPr="00B36359">
        <w:rPr>
          <w:rFonts w:ascii="Times New Roman" w:eastAsia="Calibri" w:hAnsi="Times New Roman" w:cs="Times New Roman"/>
          <w:sz w:val="28"/>
          <w:szCs w:val="28"/>
        </w:rPr>
        <w:t>является Дума Кондинского района (далее – Дума района)</w:t>
      </w:r>
      <w:r w:rsidR="0030189F" w:rsidRPr="0030189F">
        <w:rPr>
          <w:rFonts w:ascii="Times New Roman" w:eastAsia="Calibri" w:hAnsi="Times New Roman" w:cs="Times New Roman"/>
          <w:sz w:val="28"/>
          <w:szCs w:val="28"/>
        </w:rPr>
        <w:t>.</w:t>
      </w:r>
    </w:p>
    <w:p w:rsidR="0030189F" w:rsidRPr="0030189F" w:rsidRDefault="0030189F" w:rsidP="0030189F">
      <w:pPr>
        <w:spacing w:after="0" w:line="240" w:lineRule="auto"/>
        <w:ind w:firstLine="720"/>
        <w:jc w:val="both"/>
        <w:rPr>
          <w:rFonts w:ascii="Times New Roman" w:eastAsia="Calibri" w:hAnsi="Times New Roman" w:cs="Times New Roman"/>
          <w:sz w:val="28"/>
          <w:szCs w:val="28"/>
        </w:rPr>
      </w:pPr>
      <w:r w:rsidRPr="0030189F">
        <w:rPr>
          <w:rFonts w:ascii="Times New Roman" w:eastAsia="Calibri" w:hAnsi="Times New Roman" w:cs="Times New Roman"/>
          <w:sz w:val="28"/>
          <w:szCs w:val="28"/>
        </w:rPr>
        <w:t>Установле</w:t>
      </w:r>
      <w:r w:rsidR="009340A8">
        <w:rPr>
          <w:rFonts w:ascii="Times New Roman" w:eastAsia="Calibri" w:hAnsi="Times New Roman" w:cs="Times New Roman"/>
          <w:sz w:val="28"/>
          <w:szCs w:val="28"/>
        </w:rPr>
        <w:t>нная численность Думы района - 20</w:t>
      </w:r>
      <w:r w:rsidRPr="0030189F">
        <w:rPr>
          <w:rFonts w:ascii="Times New Roman" w:eastAsia="Calibri" w:hAnsi="Times New Roman" w:cs="Times New Roman"/>
          <w:sz w:val="28"/>
          <w:szCs w:val="28"/>
        </w:rPr>
        <w:t xml:space="preserve"> депутатов, избираемых на муниципальных выборах на основе всеобщего равного, прямого избирательного права при тайном голосовании сроком на пять лет.</w:t>
      </w:r>
    </w:p>
    <w:p w:rsidR="0030189F" w:rsidRPr="0030189F" w:rsidRDefault="0030189F" w:rsidP="0030189F">
      <w:pPr>
        <w:spacing w:after="0" w:line="240" w:lineRule="auto"/>
        <w:ind w:firstLine="720"/>
        <w:jc w:val="both"/>
        <w:rPr>
          <w:rFonts w:ascii="Times New Roman" w:eastAsia="Calibri" w:hAnsi="Times New Roman" w:cs="Times New Roman"/>
          <w:sz w:val="28"/>
          <w:szCs w:val="28"/>
        </w:rPr>
      </w:pPr>
      <w:r w:rsidRPr="0030189F">
        <w:rPr>
          <w:rFonts w:ascii="Times New Roman" w:eastAsia="Calibri" w:hAnsi="Times New Roman" w:cs="Times New Roman"/>
          <w:sz w:val="28"/>
          <w:szCs w:val="28"/>
        </w:rPr>
        <w:t xml:space="preserve">Практически все депутаты осуществляли свою деятельность на непостоянной основе, совмещая ее с выполнением трудовых и служебных обязанностей по месту основной работы, за исключением председателя Думы   района, </w:t>
      </w:r>
      <w:r w:rsidR="00070724">
        <w:rPr>
          <w:rFonts w:ascii="Times New Roman" w:eastAsia="Calibri" w:hAnsi="Times New Roman" w:cs="Times New Roman"/>
          <w:sz w:val="28"/>
          <w:szCs w:val="28"/>
        </w:rPr>
        <w:t xml:space="preserve">заместителя председателя Думы района </w:t>
      </w:r>
      <w:r w:rsidRPr="0030189F">
        <w:rPr>
          <w:rFonts w:ascii="Times New Roman" w:eastAsia="Calibri" w:hAnsi="Times New Roman" w:cs="Times New Roman"/>
          <w:sz w:val="28"/>
          <w:szCs w:val="28"/>
        </w:rPr>
        <w:t>работающ</w:t>
      </w:r>
      <w:r w:rsidR="0028742F">
        <w:rPr>
          <w:rFonts w:ascii="Times New Roman" w:eastAsia="Calibri" w:hAnsi="Times New Roman" w:cs="Times New Roman"/>
          <w:sz w:val="28"/>
          <w:szCs w:val="28"/>
        </w:rPr>
        <w:t>их</w:t>
      </w:r>
      <w:r w:rsidRPr="0030189F">
        <w:rPr>
          <w:rFonts w:ascii="Times New Roman" w:eastAsia="Calibri" w:hAnsi="Times New Roman" w:cs="Times New Roman"/>
          <w:sz w:val="28"/>
          <w:szCs w:val="28"/>
        </w:rPr>
        <w:t xml:space="preserve"> на постоянной основе. </w:t>
      </w:r>
    </w:p>
    <w:p w:rsidR="0030189F" w:rsidRPr="0030189F" w:rsidRDefault="0030189F" w:rsidP="0030189F">
      <w:pPr>
        <w:spacing w:after="0" w:line="240" w:lineRule="auto"/>
        <w:ind w:firstLine="720"/>
        <w:jc w:val="both"/>
        <w:rPr>
          <w:rFonts w:ascii="Times New Roman" w:eastAsia="Calibri" w:hAnsi="Times New Roman" w:cs="Times New Roman"/>
          <w:sz w:val="28"/>
          <w:szCs w:val="28"/>
        </w:rPr>
      </w:pPr>
      <w:r w:rsidRPr="0030189F">
        <w:rPr>
          <w:rFonts w:ascii="Times New Roman" w:eastAsia="Calibri" w:hAnsi="Times New Roman" w:cs="Times New Roman"/>
          <w:sz w:val="28"/>
          <w:szCs w:val="28"/>
        </w:rPr>
        <w:t>Согласно Регламенту Думы района, присутствие на каждом заседании, является одной из основных обязанностей депутата. Одной из основных форм работы депутата является участие в заседаниях и комиссиях Думы рай</w:t>
      </w:r>
      <w:r w:rsidR="009340A8">
        <w:rPr>
          <w:rFonts w:ascii="Times New Roman" w:eastAsia="Calibri" w:hAnsi="Times New Roman" w:cs="Times New Roman"/>
          <w:sz w:val="28"/>
          <w:szCs w:val="28"/>
        </w:rPr>
        <w:t>она. В целом, депутаты показали</w:t>
      </w:r>
      <w:r w:rsidRPr="0030189F">
        <w:rPr>
          <w:rFonts w:ascii="Times New Roman" w:eastAsia="Calibri" w:hAnsi="Times New Roman" w:cs="Times New Roman"/>
          <w:sz w:val="28"/>
          <w:szCs w:val="28"/>
        </w:rPr>
        <w:t xml:space="preserve"> </w:t>
      </w:r>
      <w:r w:rsidR="009340A8">
        <w:rPr>
          <w:rFonts w:ascii="Times New Roman" w:eastAsia="Calibri" w:hAnsi="Times New Roman" w:cs="Times New Roman"/>
          <w:sz w:val="28"/>
          <w:szCs w:val="28"/>
        </w:rPr>
        <w:t>высокую</w:t>
      </w:r>
      <w:r w:rsidRPr="0030189F">
        <w:rPr>
          <w:rFonts w:ascii="Times New Roman" w:eastAsia="Calibri" w:hAnsi="Times New Roman" w:cs="Times New Roman"/>
          <w:sz w:val="28"/>
          <w:szCs w:val="28"/>
        </w:rPr>
        <w:t xml:space="preserve"> явку на заседаниях Думы района. </w:t>
      </w:r>
      <w:r w:rsidR="009340A8">
        <w:rPr>
          <w:rFonts w:ascii="Times New Roman" w:eastAsia="Calibri" w:hAnsi="Times New Roman" w:cs="Times New Roman"/>
          <w:sz w:val="28"/>
          <w:szCs w:val="28"/>
        </w:rPr>
        <w:t>К</w:t>
      </w:r>
      <w:r w:rsidRPr="0030189F">
        <w:rPr>
          <w:rFonts w:ascii="Times New Roman" w:eastAsia="Calibri" w:hAnsi="Times New Roman" w:cs="Times New Roman"/>
          <w:sz w:val="28"/>
          <w:szCs w:val="28"/>
        </w:rPr>
        <w:t>ворум для проведения</w:t>
      </w:r>
      <w:r w:rsidR="00A47E3A">
        <w:rPr>
          <w:rFonts w:ascii="Times New Roman" w:eastAsia="Calibri" w:hAnsi="Times New Roman" w:cs="Times New Roman"/>
          <w:sz w:val="28"/>
          <w:szCs w:val="28"/>
        </w:rPr>
        <w:t xml:space="preserve"> заседаний всегда был обеспечен</w:t>
      </w:r>
      <w:r w:rsidRPr="0030189F">
        <w:rPr>
          <w:rFonts w:ascii="Times New Roman" w:eastAsia="Calibri" w:hAnsi="Times New Roman" w:cs="Times New Roman"/>
          <w:sz w:val="28"/>
          <w:szCs w:val="28"/>
        </w:rPr>
        <w:t>.</w:t>
      </w:r>
    </w:p>
    <w:p w:rsidR="0030189F" w:rsidRPr="0030189F" w:rsidRDefault="0030189F" w:rsidP="0030189F">
      <w:pPr>
        <w:spacing w:after="0" w:line="240" w:lineRule="auto"/>
        <w:ind w:firstLine="720"/>
        <w:jc w:val="both"/>
        <w:rPr>
          <w:rFonts w:ascii="Times New Roman" w:eastAsia="Calibri" w:hAnsi="Times New Roman" w:cs="Times New Roman"/>
          <w:sz w:val="28"/>
          <w:szCs w:val="28"/>
        </w:rPr>
      </w:pPr>
      <w:r w:rsidRPr="0030189F">
        <w:rPr>
          <w:rFonts w:ascii="Times New Roman" w:eastAsia="Calibri" w:hAnsi="Times New Roman" w:cs="Times New Roman"/>
          <w:sz w:val="28"/>
          <w:szCs w:val="28"/>
        </w:rPr>
        <w:t xml:space="preserve">Деятельность Думы района в отчетном периоде осуществлялась                            в соответствии с действующим законодательством Российской Федерации, Ханты-Мансийского автономного округа – Югры, </w:t>
      </w:r>
      <w:r w:rsidR="00F6477F" w:rsidRPr="0030189F">
        <w:rPr>
          <w:rFonts w:ascii="Times New Roman" w:eastAsia="Calibri" w:hAnsi="Times New Roman" w:cs="Times New Roman"/>
          <w:sz w:val="28"/>
          <w:szCs w:val="28"/>
        </w:rPr>
        <w:t xml:space="preserve">Уставом </w:t>
      </w:r>
      <w:r w:rsidR="006E1223">
        <w:rPr>
          <w:rFonts w:ascii="Times New Roman" w:eastAsia="Calibri" w:hAnsi="Times New Roman" w:cs="Times New Roman"/>
          <w:sz w:val="28"/>
          <w:szCs w:val="28"/>
        </w:rPr>
        <w:t>Кондинского муниципального</w:t>
      </w:r>
      <w:r w:rsidRPr="0030189F">
        <w:rPr>
          <w:rFonts w:ascii="Times New Roman" w:eastAsia="Calibri" w:hAnsi="Times New Roman" w:cs="Times New Roman"/>
          <w:sz w:val="28"/>
          <w:szCs w:val="28"/>
        </w:rPr>
        <w:t xml:space="preserve"> района</w:t>
      </w:r>
      <w:r w:rsidR="006E1223">
        <w:rPr>
          <w:rFonts w:ascii="Times New Roman" w:eastAsia="Calibri" w:hAnsi="Times New Roman" w:cs="Times New Roman"/>
          <w:sz w:val="28"/>
          <w:szCs w:val="28"/>
        </w:rPr>
        <w:t xml:space="preserve">, </w:t>
      </w:r>
      <w:r w:rsidRPr="0030189F">
        <w:rPr>
          <w:rFonts w:ascii="Times New Roman" w:eastAsia="Calibri" w:hAnsi="Times New Roman" w:cs="Times New Roman"/>
          <w:sz w:val="28"/>
          <w:szCs w:val="28"/>
        </w:rPr>
        <w:t xml:space="preserve">на основании </w:t>
      </w:r>
      <w:r w:rsidR="006E1223">
        <w:rPr>
          <w:rFonts w:ascii="Times New Roman" w:eastAsia="Calibri" w:hAnsi="Times New Roman" w:cs="Times New Roman"/>
          <w:sz w:val="28"/>
          <w:szCs w:val="28"/>
        </w:rPr>
        <w:t xml:space="preserve">квартальных планов </w:t>
      </w:r>
      <w:r w:rsidRPr="0030189F">
        <w:rPr>
          <w:rFonts w:ascii="Times New Roman" w:eastAsia="Calibri" w:hAnsi="Times New Roman" w:cs="Times New Roman"/>
          <w:sz w:val="28"/>
          <w:szCs w:val="28"/>
        </w:rPr>
        <w:t>работы</w:t>
      </w:r>
      <w:r w:rsidR="006E1223">
        <w:rPr>
          <w:rFonts w:ascii="Times New Roman" w:eastAsia="Calibri" w:hAnsi="Times New Roman" w:cs="Times New Roman"/>
          <w:sz w:val="28"/>
          <w:szCs w:val="28"/>
        </w:rPr>
        <w:t xml:space="preserve"> Думы Кондинского района. </w:t>
      </w:r>
    </w:p>
    <w:p w:rsidR="0030189F" w:rsidRDefault="0030189F" w:rsidP="0030189F">
      <w:pPr>
        <w:spacing w:after="0" w:line="240" w:lineRule="auto"/>
        <w:ind w:firstLine="720"/>
        <w:jc w:val="both"/>
        <w:rPr>
          <w:rFonts w:ascii="Times New Roman" w:eastAsia="Calibri" w:hAnsi="Times New Roman" w:cs="Times New Roman"/>
          <w:sz w:val="28"/>
          <w:szCs w:val="28"/>
        </w:rPr>
      </w:pPr>
      <w:r w:rsidRPr="0030189F">
        <w:rPr>
          <w:rFonts w:ascii="Times New Roman" w:eastAsia="Calibri" w:hAnsi="Times New Roman" w:cs="Times New Roman"/>
          <w:sz w:val="28"/>
          <w:szCs w:val="28"/>
        </w:rPr>
        <w:t xml:space="preserve">Согласно части 6 статьи 17 устава района основной организационной формой работы Думы района являются заседания. Заседания Думы района проводились в порядке, установленном Регламентом Думы района, утвержденным решением Думы района от </w:t>
      </w:r>
      <w:r w:rsidR="006E1223">
        <w:rPr>
          <w:rFonts w:ascii="Times New Roman" w:eastAsia="Calibri" w:hAnsi="Times New Roman" w:cs="Times New Roman"/>
          <w:sz w:val="28"/>
          <w:szCs w:val="28"/>
        </w:rPr>
        <w:t>16</w:t>
      </w:r>
      <w:r w:rsidRPr="0030189F">
        <w:rPr>
          <w:rFonts w:ascii="Times New Roman" w:eastAsia="Calibri" w:hAnsi="Times New Roman" w:cs="Times New Roman"/>
          <w:sz w:val="28"/>
          <w:szCs w:val="28"/>
        </w:rPr>
        <w:t xml:space="preserve"> </w:t>
      </w:r>
      <w:r w:rsidR="006E1223">
        <w:rPr>
          <w:rFonts w:ascii="Times New Roman" w:eastAsia="Calibri" w:hAnsi="Times New Roman" w:cs="Times New Roman"/>
          <w:sz w:val="28"/>
          <w:szCs w:val="28"/>
        </w:rPr>
        <w:t>февраля</w:t>
      </w:r>
      <w:r w:rsidRPr="0030189F">
        <w:rPr>
          <w:rFonts w:ascii="Times New Roman" w:eastAsia="Calibri" w:hAnsi="Times New Roman" w:cs="Times New Roman"/>
          <w:sz w:val="28"/>
          <w:szCs w:val="28"/>
        </w:rPr>
        <w:t xml:space="preserve"> 201</w:t>
      </w:r>
      <w:r w:rsidR="006E1223">
        <w:rPr>
          <w:rFonts w:ascii="Times New Roman" w:eastAsia="Calibri" w:hAnsi="Times New Roman" w:cs="Times New Roman"/>
          <w:sz w:val="28"/>
          <w:szCs w:val="28"/>
        </w:rPr>
        <w:t>6</w:t>
      </w:r>
      <w:r w:rsidRPr="0030189F">
        <w:rPr>
          <w:rFonts w:ascii="Times New Roman" w:eastAsia="Calibri" w:hAnsi="Times New Roman" w:cs="Times New Roman"/>
          <w:sz w:val="28"/>
          <w:szCs w:val="28"/>
        </w:rPr>
        <w:t xml:space="preserve"> года № </w:t>
      </w:r>
      <w:r w:rsidR="006E1223">
        <w:rPr>
          <w:rFonts w:ascii="Times New Roman" w:eastAsia="Calibri" w:hAnsi="Times New Roman" w:cs="Times New Roman"/>
          <w:sz w:val="28"/>
          <w:szCs w:val="28"/>
        </w:rPr>
        <w:t>65</w:t>
      </w:r>
      <w:r w:rsidRPr="0030189F">
        <w:rPr>
          <w:rFonts w:ascii="Times New Roman" w:eastAsia="Calibri" w:hAnsi="Times New Roman" w:cs="Times New Roman"/>
          <w:sz w:val="28"/>
          <w:szCs w:val="28"/>
        </w:rPr>
        <w:t xml:space="preserve"> (далее – Регламент Думы района).</w:t>
      </w:r>
    </w:p>
    <w:p w:rsidR="00D37963" w:rsidRDefault="00D37963" w:rsidP="0030189F">
      <w:pPr>
        <w:spacing w:after="0" w:line="240" w:lineRule="auto"/>
        <w:ind w:firstLine="720"/>
        <w:jc w:val="both"/>
        <w:rPr>
          <w:rFonts w:ascii="Times New Roman" w:eastAsia="Calibri" w:hAnsi="Times New Roman" w:cs="Times New Roman"/>
          <w:sz w:val="28"/>
          <w:szCs w:val="28"/>
        </w:rPr>
      </w:pPr>
      <w:r w:rsidRPr="00D37963">
        <w:rPr>
          <w:rFonts w:ascii="Times New Roman" w:eastAsia="Calibri" w:hAnsi="Times New Roman" w:cs="Times New Roman"/>
          <w:sz w:val="28"/>
          <w:szCs w:val="28"/>
        </w:rPr>
        <w:t>В прошедшем году деятельность Думы района также строилась на основе квартальных планов работы, утвержденных решениями Думы Кондинского района, с учетом полномочий, приоритетности и правового регулирования.</w:t>
      </w:r>
      <w:r>
        <w:rPr>
          <w:rFonts w:ascii="Times New Roman" w:eastAsia="Calibri" w:hAnsi="Times New Roman" w:cs="Times New Roman"/>
          <w:sz w:val="28"/>
          <w:szCs w:val="28"/>
        </w:rPr>
        <w:t xml:space="preserve"> </w:t>
      </w:r>
      <w:r w:rsidRPr="00D37963">
        <w:rPr>
          <w:rFonts w:ascii="Times New Roman" w:eastAsia="Calibri" w:hAnsi="Times New Roman" w:cs="Times New Roman"/>
          <w:sz w:val="28"/>
          <w:szCs w:val="28"/>
        </w:rPr>
        <w:t>Планы работы Думы принимались, как и в прошлом году: в марте, в июне, в сентябре, в декабре 202</w:t>
      </w:r>
      <w:r>
        <w:rPr>
          <w:rFonts w:ascii="Times New Roman" w:eastAsia="Calibri" w:hAnsi="Times New Roman" w:cs="Times New Roman"/>
          <w:sz w:val="28"/>
          <w:szCs w:val="28"/>
        </w:rPr>
        <w:t>2</w:t>
      </w:r>
      <w:r w:rsidRPr="00D37963">
        <w:rPr>
          <w:rFonts w:ascii="Times New Roman" w:eastAsia="Calibri" w:hAnsi="Times New Roman" w:cs="Times New Roman"/>
          <w:sz w:val="28"/>
          <w:szCs w:val="28"/>
        </w:rPr>
        <w:t xml:space="preserve"> года. Вопросы, требующие неотлагательного принятия, рассматривались заочно, путем поименного письменного опроса депутатов.</w:t>
      </w:r>
    </w:p>
    <w:p w:rsidR="0030189F" w:rsidRDefault="0030189F" w:rsidP="0030189F">
      <w:pPr>
        <w:spacing w:after="0" w:line="240" w:lineRule="auto"/>
        <w:ind w:firstLine="720"/>
        <w:jc w:val="both"/>
        <w:rPr>
          <w:rFonts w:ascii="Times New Roman" w:eastAsia="Calibri" w:hAnsi="Times New Roman" w:cs="Times New Roman"/>
          <w:sz w:val="28"/>
          <w:szCs w:val="28"/>
        </w:rPr>
      </w:pPr>
      <w:r w:rsidRPr="0030189F">
        <w:rPr>
          <w:rFonts w:ascii="Times New Roman" w:eastAsia="Calibri" w:hAnsi="Times New Roman" w:cs="Times New Roman"/>
          <w:sz w:val="28"/>
          <w:szCs w:val="28"/>
        </w:rPr>
        <w:t xml:space="preserve">В 2022 году было проведено </w:t>
      </w:r>
      <w:r w:rsidR="00456806">
        <w:rPr>
          <w:rFonts w:ascii="Times New Roman" w:eastAsia="Calibri" w:hAnsi="Times New Roman" w:cs="Times New Roman"/>
          <w:sz w:val="28"/>
          <w:szCs w:val="28"/>
        </w:rPr>
        <w:t>11</w:t>
      </w:r>
      <w:r w:rsidRPr="0030189F">
        <w:rPr>
          <w:rFonts w:ascii="Times New Roman" w:eastAsia="Calibri" w:hAnsi="Times New Roman" w:cs="Times New Roman"/>
          <w:sz w:val="28"/>
          <w:szCs w:val="28"/>
        </w:rPr>
        <w:t xml:space="preserve"> заседани</w:t>
      </w:r>
      <w:r w:rsidR="00456806">
        <w:rPr>
          <w:rFonts w:ascii="Times New Roman" w:eastAsia="Calibri" w:hAnsi="Times New Roman" w:cs="Times New Roman"/>
          <w:sz w:val="28"/>
          <w:szCs w:val="28"/>
        </w:rPr>
        <w:t>й</w:t>
      </w:r>
      <w:r w:rsidRPr="0030189F">
        <w:rPr>
          <w:rFonts w:ascii="Times New Roman" w:eastAsia="Calibri" w:hAnsi="Times New Roman" w:cs="Times New Roman"/>
          <w:sz w:val="28"/>
          <w:szCs w:val="28"/>
        </w:rPr>
        <w:t>, из них</w:t>
      </w:r>
      <w:r w:rsidR="00456806">
        <w:rPr>
          <w:rFonts w:ascii="Times New Roman" w:eastAsia="Calibri" w:hAnsi="Times New Roman" w:cs="Times New Roman"/>
          <w:sz w:val="28"/>
          <w:szCs w:val="28"/>
        </w:rPr>
        <w:t xml:space="preserve"> </w:t>
      </w:r>
      <w:r w:rsidR="00831F60">
        <w:rPr>
          <w:rFonts w:ascii="Times New Roman" w:eastAsia="Calibri" w:hAnsi="Times New Roman" w:cs="Times New Roman"/>
          <w:sz w:val="28"/>
          <w:szCs w:val="28"/>
        </w:rPr>
        <w:t>1</w:t>
      </w:r>
      <w:r w:rsidR="00456806">
        <w:rPr>
          <w:rFonts w:ascii="Times New Roman" w:eastAsia="Calibri" w:hAnsi="Times New Roman" w:cs="Times New Roman"/>
          <w:sz w:val="28"/>
          <w:szCs w:val="28"/>
        </w:rPr>
        <w:t xml:space="preserve"> заседание </w:t>
      </w:r>
      <w:r w:rsidR="00EF1862" w:rsidRPr="00EF1862">
        <w:rPr>
          <w:rFonts w:ascii="Times New Roman" w:eastAsia="Calibri" w:hAnsi="Times New Roman" w:cs="Times New Roman"/>
          <w:sz w:val="28"/>
          <w:szCs w:val="28"/>
        </w:rPr>
        <w:t>c использованием систем видео</w:t>
      </w:r>
      <w:r w:rsidR="00595111">
        <w:rPr>
          <w:rFonts w:ascii="Times New Roman" w:eastAsia="Calibri" w:hAnsi="Times New Roman" w:cs="Times New Roman"/>
          <w:sz w:val="28"/>
          <w:szCs w:val="28"/>
        </w:rPr>
        <w:t>-</w:t>
      </w:r>
      <w:r w:rsidR="00EF1862" w:rsidRPr="00EF1862">
        <w:rPr>
          <w:rFonts w:ascii="Times New Roman" w:eastAsia="Calibri" w:hAnsi="Times New Roman" w:cs="Times New Roman"/>
          <w:sz w:val="28"/>
          <w:szCs w:val="28"/>
        </w:rPr>
        <w:t>конференц</w:t>
      </w:r>
      <w:r w:rsidR="00595111">
        <w:rPr>
          <w:rFonts w:ascii="Times New Roman" w:eastAsia="Calibri" w:hAnsi="Times New Roman" w:cs="Times New Roman"/>
          <w:sz w:val="28"/>
          <w:szCs w:val="28"/>
        </w:rPr>
        <w:t>-</w:t>
      </w:r>
      <w:r w:rsidR="00EF1862" w:rsidRPr="00EF1862">
        <w:rPr>
          <w:rFonts w:ascii="Times New Roman" w:eastAsia="Calibri" w:hAnsi="Times New Roman" w:cs="Times New Roman"/>
          <w:sz w:val="28"/>
          <w:szCs w:val="28"/>
        </w:rPr>
        <w:t>связи</w:t>
      </w:r>
      <w:r w:rsidR="00EF1862">
        <w:rPr>
          <w:rFonts w:ascii="Times New Roman" w:eastAsia="Calibri" w:hAnsi="Times New Roman" w:cs="Times New Roman"/>
          <w:sz w:val="28"/>
          <w:szCs w:val="28"/>
        </w:rPr>
        <w:t>.</w:t>
      </w:r>
      <w:r w:rsidRPr="0030189F">
        <w:rPr>
          <w:rFonts w:ascii="Times New Roman" w:eastAsia="Calibri" w:hAnsi="Times New Roman" w:cs="Times New Roman"/>
          <w:sz w:val="28"/>
          <w:szCs w:val="28"/>
        </w:rPr>
        <w:t xml:space="preserve"> </w:t>
      </w:r>
      <w:r w:rsidR="00456806">
        <w:rPr>
          <w:rFonts w:ascii="Times New Roman" w:eastAsia="Calibri" w:hAnsi="Times New Roman" w:cs="Times New Roman"/>
          <w:sz w:val="28"/>
          <w:szCs w:val="28"/>
        </w:rPr>
        <w:t>Р</w:t>
      </w:r>
      <w:r w:rsidRPr="0030189F">
        <w:rPr>
          <w:rFonts w:ascii="Times New Roman" w:eastAsia="Calibri" w:hAnsi="Times New Roman" w:cs="Times New Roman"/>
          <w:sz w:val="28"/>
          <w:szCs w:val="28"/>
        </w:rPr>
        <w:t xml:space="preserve">ассмотрено </w:t>
      </w:r>
      <w:r w:rsidR="000D4123">
        <w:rPr>
          <w:rFonts w:ascii="Times New Roman" w:eastAsia="Calibri" w:hAnsi="Times New Roman" w:cs="Times New Roman"/>
          <w:sz w:val="28"/>
          <w:szCs w:val="28"/>
        </w:rPr>
        <w:t>118</w:t>
      </w:r>
      <w:r w:rsidRPr="006924A4">
        <w:rPr>
          <w:rFonts w:ascii="Times New Roman" w:eastAsia="Calibri" w:hAnsi="Times New Roman" w:cs="Times New Roman"/>
          <w:sz w:val="28"/>
          <w:szCs w:val="28"/>
        </w:rPr>
        <w:t xml:space="preserve"> в</w:t>
      </w:r>
      <w:r w:rsidRPr="0030189F">
        <w:rPr>
          <w:rFonts w:ascii="Times New Roman" w:eastAsia="Calibri" w:hAnsi="Times New Roman" w:cs="Times New Roman"/>
          <w:sz w:val="28"/>
          <w:szCs w:val="28"/>
        </w:rPr>
        <w:t>опр</w:t>
      </w:r>
      <w:r w:rsidR="00456806">
        <w:rPr>
          <w:rFonts w:ascii="Times New Roman" w:eastAsia="Calibri" w:hAnsi="Times New Roman" w:cs="Times New Roman"/>
          <w:sz w:val="28"/>
          <w:szCs w:val="28"/>
        </w:rPr>
        <w:t>ос</w:t>
      </w:r>
      <w:r w:rsidR="000D4123">
        <w:rPr>
          <w:rFonts w:ascii="Times New Roman" w:eastAsia="Calibri" w:hAnsi="Times New Roman" w:cs="Times New Roman"/>
          <w:sz w:val="28"/>
          <w:szCs w:val="28"/>
        </w:rPr>
        <w:t>ов</w:t>
      </w:r>
      <w:r w:rsidR="00456806">
        <w:rPr>
          <w:rFonts w:ascii="Times New Roman" w:eastAsia="Calibri" w:hAnsi="Times New Roman" w:cs="Times New Roman"/>
          <w:sz w:val="28"/>
          <w:szCs w:val="28"/>
        </w:rPr>
        <w:t>,</w:t>
      </w:r>
      <w:r w:rsidR="006924A4">
        <w:rPr>
          <w:rFonts w:ascii="Times New Roman" w:eastAsia="Calibri" w:hAnsi="Times New Roman" w:cs="Times New Roman"/>
          <w:sz w:val="28"/>
          <w:szCs w:val="28"/>
        </w:rPr>
        <w:t xml:space="preserve"> из них 15 информационных. П</w:t>
      </w:r>
      <w:r w:rsidR="00456806">
        <w:rPr>
          <w:rFonts w:ascii="Times New Roman" w:eastAsia="Calibri" w:hAnsi="Times New Roman" w:cs="Times New Roman"/>
          <w:sz w:val="28"/>
          <w:szCs w:val="28"/>
        </w:rPr>
        <w:t>ринят</w:t>
      </w:r>
      <w:r w:rsidR="006924A4">
        <w:rPr>
          <w:rFonts w:ascii="Times New Roman" w:eastAsia="Calibri" w:hAnsi="Times New Roman" w:cs="Times New Roman"/>
          <w:sz w:val="28"/>
          <w:szCs w:val="28"/>
        </w:rPr>
        <w:t>о</w:t>
      </w:r>
      <w:r w:rsidR="00456806">
        <w:rPr>
          <w:rFonts w:ascii="Times New Roman" w:eastAsia="Calibri" w:hAnsi="Times New Roman" w:cs="Times New Roman"/>
          <w:sz w:val="28"/>
          <w:szCs w:val="28"/>
        </w:rPr>
        <w:t xml:space="preserve"> </w:t>
      </w:r>
      <w:r w:rsidR="00EF1862">
        <w:rPr>
          <w:rFonts w:ascii="Times New Roman" w:eastAsia="Calibri" w:hAnsi="Times New Roman" w:cs="Times New Roman"/>
          <w:sz w:val="28"/>
          <w:szCs w:val="28"/>
        </w:rPr>
        <w:t>10</w:t>
      </w:r>
      <w:r w:rsidR="000D4123">
        <w:rPr>
          <w:rFonts w:ascii="Times New Roman" w:eastAsia="Calibri" w:hAnsi="Times New Roman" w:cs="Times New Roman"/>
          <w:sz w:val="28"/>
          <w:szCs w:val="28"/>
        </w:rPr>
        <w:t>3</w:t>
      </w:r>
      <w:r w:rsidR="00EF1862">
        <w:rPr>
          <w:rFonts w:ascii="Times New Roman" w:eastAsia="Calibri" w:hAnsi="Times New Roman" w:cs="Times New Roman"/>
          <w:sz w:val="28"/>
          <w:szCs w:val="28"/>
        </w:rPr>
        <w:t xml:space="preserve"> </w:t>
      </w:r>
      <w:r w:rsidR="00456806">
        <w:rPr>
          <w:rFonts w:ascii="Times New Roman" w:eastAsia="Calibri" w:hAnsi="Times New Roman" w:cs="Times New Roman"/>
          <w:sz w:val="28"/>
          <w:szCs w:val="28"/>
        </w:rPr>
        <w:t>решени</w:t>
      </w:r>
      <w:r w:rsidR="000D4123">
        <w:rPr>
          <w:rFonts w:ascii="Times New Roman" w:eastAsia="Calibri" w:hAnsi="Times New Roman" w:cs="Times New Roman"/>
          <w:sz w:val="28"/>
          <w:szCs w:val="28"/>
        </w:rPr>
        <w:t>я</w:t>
      </w:r>
      <w:r w:rsidR="00EF1862">
        <w:rPr>
          <w:rFonts w:ascii="Times New Roman" w:eastAsia="Calibri" w:hAnsi="Times New Roman" w:cs="Times New Roman"/>
          <w:sz w:val="28"/>
          <w:szCs w:val="28"/>
        </w:rPr>
        <w:t xml:space="preserve"> Думы района</w:t>
      </w:r>
      <w:r w:rsidR="00456806">
        <w:rPr>
          <w:rFonts w:ascii="Times New Roman" w:eastAsia="Calibri" w:hAnsi="Times New Roman" w:cs="Times New Roman"/>
          <w:sz w:val="28"/>
          <w:szCs w:val="28"/>
        </w:rPr>
        <w:t>.</w:t>
      </w:r>
      <w:r w:rsidRPr="0030189F">
        <w:rPr>
          <w:rFonts w:ascii="Times New Roman" w:eastAsia="Calibri" w:hAnsi="Times New Roman" w:cs="Times New Roman"/>
          <w:sz w:val="28"/>
          <w:szCs w:val="28"/>
        </w:rPr>
        <w:t xml:space="preserve"> </w:t>
      </w:r>
      <w:r w:rsidR="00456806">
        <w:rPr>
          <w:rFonts w:ascii="Times New Roman" w:eastAsia="Calibri" w:hAnsi="Times New Roman" w:cs="Times New Roman"/>
          <w:sz w:val="28"/>
          <w:szCs w:val="28"/>
        </w:rPr>
        <w:t>П</w:t>
      </w:r>
      <w:r w:rsidRPr="0030189F">
        <w:rPr>
          <w:rFonts w:ascii="Times New Roman" w:eastAsia="Calibri" w:hAnsi="Times New Roman" w:cs="Times New Roman"/>
          <w:sz w:val="28"/>
          <w:szCs w:val="28"/>
        </w:rPr>
        <w:t xml:space="preserve">роведено </w:t>
      </w:r>
      <w:r w:rsidR="00456806">
        <w:rPr>
          <w:rFonts w:ascii="Times New Roman" w:eastAsia="Calibri" w:hAnsi="Times New Roman" w:cs="Times New Roman"/>
          <w:sz w:val="28"/>
          <w:szCs w:val="28"/>
        </w:rPr>
        <w:t>1</w:t>
      </w:r>
      <w:r w:rsidR="000D4123">
        <w:rPr>
          <w:rFonts w:ascii="Times New Roman" w:eastAsia="Calibri" w:hAnsi="Times New Roman" w:cs="Times New Roman"/>
          <w:sz w:val="28"/>
          <w:szCs w:val="28"/>
        </w:rPr>
        <w:t>3</w:t>
      </w:r>
      <w:r w:rsidRPr="0030189F">
        <w:rPr>
          <w:rFonts w:ascii="Times New Roman" w:eastAsia="Calibri" w:hAnsi="Times New Roman" w:cs="Times New Roman"/>
          <w:sz w:val="28"/>
          <w:szCs w:val="28"/>
        </w:rPr>
        <w:t xml:space="preserve"> опросов депутатов для принятия решения в заочной форме.</w:t>
      </w:r>
    </w:p>
    <w:p w:rsidR="00AD3BA6" w:rsidRDefault="00AD3BA6" w:rsidP="0030189F">
      <w:pPr>
        <w:spacing w:after="0" w:line="240" w:lineRule="auto"/>
        <w:ind w:firstLine="720"/>
        <w:jc w:val="both"/>
        <w:rPr>
          <w:rFonts w:ascii="Times New Roman" w:eastAsia="Calibri" w:hAnsi="Times New Roman" w:cs="Times New Roman"/>
          <w:sz w:val="28"/>
          <w:szCs w:val="28"/>
        </w:rPr>
      </w:pPr>
      <w:r w:rsidRPr="00AD3BA6">
        <w:rPr>
          <w:rFonts w:ascii="Times New Roman" w:eastAsia="Calibri" w:hAnsi="Times New Roman" w:cs="Times New Roman"/>
          <w:sz w:val="28"/>
          <w:szCs w:val="28"/>
        </w:rPr>
        <w:lastRenderedPageBreak/>
        <w:t>В течение года поступающие в Думу района проекты решений и информации рассматривались и обсуждались на заседаниях постоянных комиссий Думы района.</w:t>
      </w:r>
    </w:p>
    <w:p w:rsidR="00AD3BA6" w:rsidRDefault="00AD3BA6" w:rsidP="00AD3BA6">
      <w:pPr>
        <w:spacing w:after="0" w:line="240" w:lineRule="auto"/>
        <w:ind w:firstLine="720"/>
        <w:jc w:val="both"/>
        <w:rPr>
          <w:rFonts w:ascii="Times New Roman" w:eastAsia="Calibri" w:hAnsi="Times New Roman" w:cs="Times New Roman"/>
          <w:sz w:val="28"/>
          <w:szCs w:val="28"/>
        </w:rPr>
      </w:pPr>
      <w:r w:rsidRPr="00AD3BA6">
        <w:rPr>
          <w:rFonts w:ascii="Times New Roman" w:eastAsia="Calibri" w:hAnsi="Times New Roman" w:cs="Times New Roman"/>
          <w:sz w:val="28"/>
          <w:szCs w:val="28"/>
        </w:rPr>
        <w:t>Подводя итог</w:t>
      </w:r>
      <w:r w:rsidR="00486F5F">
        <w:rPr>
          <w:rFonts w:ascii="Times New Roman" w:eastAsia="Calibri" w:hAnsi="Times New Roman" w:cs="Times New Roman"/>
          <w:sz w:val="28"/>
          <w:szCs w:val="28"/>
        </w:rPr>
        <w:t>и деятельности Думы в 2022 году</w:t>
      </w:r>
      <w:r w:rsidRPr="00AD3BA6">
        <w:rPr>
          <w:rFonts w:ascii="Times New Roman" w:eastAsia="Calibri" w:hAnsi="Times New Roman" w:cs="Times New Roman"/>
          <w:sz w:val="28"/>
          <w:szCs w:val="28"/>
        </w:rPr>
        <w:t xml:space="preserve"> необходимо отметить, что большую роль в успешном решении многих важных вопросов жизнедеятельности </w:t>
      </w:r>
      <w:r>
        <w:rPr>
          <w:rFonts w:ascii="Times New Roman" w:eastAsia="Calibri" w:hAnsi="Times New Roman" w:cs="Times New Roman"/>
          <w:sz w:val="28"/>
          <w:szCs w:val="28"/>
        </w:rPr>
        <w:t>Кондинского района</w:t>
      </w:r>
      <w:r w:rsidRPr="00AD3BA6">
        <w:rPr>
          <w:rFonts w:ascii="Times New Roman" w:eastAsia="Calibri" w:hAnsi="Times New Roman" w:cs="Times New Roman"/>
          <w:sz w:val="28"/>
          <w:szCs w:val="28"/>
        </w:rPr>
        <w:t xml:space="preserve"> играет эффективное взаимодействие представительного и исполнительно-распорядительного органа местного самоуправления. Депутаты Думы принимают активное участие в решаемых вопросах, кроме того поднимали проблемные вопросы, поступающие от жителей района, стараются реагировать на все обращения своих избирателей и помогать им.</w:t>
      </w:r>
    </w:p>
    <w:p w:rsidR="00AD3BA6" w:rsidRPr="00BE30FF" w:rsidRDefault="00AD3BA6" w:rsidP="0030189F">
      <w:pPr>
        <w:spacing w:after="0" w:line="240" w:lineRule="auto"/>
        <w:ind w:firstLine="720"/>
        <w:jc w:val="both"/>
        <w:rPr>
          <w:rFonts w:ascii="Times New Roman" w:eastAsia="Calibri" w:hAnsi="Times New Roman" w:cs="Times New Roman"/>
          <w:sz w:val="28"/>
          <w:szCs w:val="28"/>
        </w:rPr>
      </w:pPr>
    </w:p>
    <w:p w:rsidR="00550847" w:rsidRPr="006671F4" w:rsidRDefault="000E5935" w:rsidP="00857BA2">
      <w:pPr>
        <w:pStyle w:val="af6"/>
        <w:ind w:left="0"/>
        <w:jc w:val="center"/>
        <w:rPr>
          <w:rFonts w:eastAsia="Calibri"/>
          <w:b/>
          <w:sz w:val="28"/>
          <w:szCs w:val="28"/>
        </w:rPr>
      </w:pPr>
      <w:r w:rsidRPr="006671F4">
        <w:rPr>
          <w:rFonts w:eastAsia="Calibri"/>
          <w:b/>
          <w:sz w:val="28"/>
          <w:szCs w:val="28"/>
        </w:rPr>
        <w:t>Общая информация о Думе Кондинского района</w:t>
      </w:r>
    </w:p>
    <w:p w:rsidR="000E5935" w:rsidRDefault="000E5935" w:rsidP="007D31F8">
      <w:pPr>
        <w:suppressAutoHyphens/>
        <w:spacing w:after="0" w:line="240" w:lineRule="auto"/>
        <w:ind w:firstLine="720"/>
        <w:jc w:val="both"/>
        <w:rPr>
          <w:rFonts w:ascii="Times New Roman" w:eastAsia="Calibri" w:hAnsi="Times New Roman" w:cs="Times New Roman"/>
          <w:sz w:val="28"/>
          <w:szCs w:val="28"/>
        </w:rPr>
      </w:pPr>
    </w:p>
    <w:p w:rsidR="007346C0" w:rsidRPr="007346C0" w:rsidRDefault="007346C0" w:rsidP="007346C0">
      <w:pPr>
        <w:suppressAutoHyphens/>
        <w:spacing w:after="0" w:line="240" w:lineRule="auto"/>
        <w:ind w:firstLine="720"/>
        <w:jc w:val="both"/>
        <w:rPr>
          <w:rFonts w:ascii="Times New Roman" w:eastAsia="Calibri" w:hAnsi="Times New Roman" w:cs="Times New Roman"/>
          <w:sz w:val="28"/>
          <w:szCs w:val="28"/>
        </w:rPr>
      </w:pPr>
      <w:r w:rsidRPr="007346C0">
        <w:rPr>
          <w:rFonts w:ascii="Times New Roman" w:eastAsia="Calibri" w:hAnsi="Times New Roman" w:cs="Times New Roman"/>
          <w:sz w:val="28"/>
          <w:szCs w:val="28"/>
        </w:rPr>
        <w:t>Дума Кондинского района является представительным органом муниципального образ</w:t>
      </w:r>
      <w:r w:rsidR="007B201B">
        <w:rPr>
          <w:rFonts w:ascii="Times New Roman" w:eastAsia="Calibri" w:hAnsi="Times New Roman" w:cs="Times New Roman"/>
          <w:sz w:val="28"/>
          <w:szCs w:val="28"/>
        </w:rPr>
        <w:t xml:space="preserve">ования Кондинский район, </w:t>
      </w:r>
      <w:r w:rsidR="007B201B" w:rsidRPr="007B201B">
        <w:rPr>
          <w:rFonts w:ascii="Times New Roman" w:eastAsia="Calibri" w:hAnsi="Times New Roman" w:cs="Times New Roman"/>
          <w:sz w:val="28"/>
          <w:szCs w:val="28"/>
        </w:rPr>
        <w:t>облада</w:t>
      </w:r>
      <w:r w:rsidR="00857BA2">
        <w:rPr>
          <w:rFonts w:ascii="Times New Roman" w:eastAsia="Calibri" w:hAnsi="Times New Roman" w:cs="Times New Roman"/>
          <w:sz w:val="28"/>
          <w:szCs w:val="28"/>
        </w:rPr>
        <w:t>ющим</w:t>
      </w:r>
      <w:r w:rsidR="007B201B" w:rsidRPr="007B201B">
        <w:rPr>
          <w:rFonts w:ascii="Times New Roman" w:eastAsia="Calibri" w:hAnsi="Times New Roman" w:cs="Times New Roman"/>
          <w:sz w:val="28"/>
          <w:szCs w:val="28"/>
        </w:rPr>
        <w:t xml:space="preserve"> правами юридического лица, образуемым для осуществления управленческих функций.</w:t>
      </w:r>
      <w:r w:rsidR="007B201B">
        <w:rPr>
          <w:rFonts w:ascii="Times New Roman" w:eastAsia="Calibri" w:hAnsi="Times New Roman" w:cs="Times New Roman"/>
          <w:sz w:val="28"/>
          <w:szCs w:val="28"/>
        </w:rPr>
        <w:t xml:space="preserve"> </w:t>
      </w:r>
      <w:r w:rsidRPr="007346C0">
        <w:rPr>
          <w:rFonts w:ascii="Times New Roman" w:eastAsia="Calibri" w:hAnsi="Times New Roman" w:cs="Times New Roman"/>
          <w:sz w:val="28"/>
          <w:szCs w:val="28"/>
        </w:rPr>
        <w:t>Дума сформирована из глав поселений, входящих в состав муниципального района и из депутатов представительных органов поселений, избираемых (делегируемых) представительными органами поселений из своего состава с рав</w:t>
      </w:r>
      <w:r w:rsidR="00857BA2">
        <w:rPr>
          <w:rFonts w:ascii="Times New Roman" w:eastAsia="Calibri" w:hAnsi="Times New Roman" w:cs="Times New Roman"/>
          <w:sz w:val="28"/>
          <w:szCs w:val="28"/>
        </w:rPr>
        <w:t>ной нормой представительства не</w:t>
      </w:r>
      <w:r w:rsidRPr="007346C0">
        <w:rPr>
          <w:rFonts w:ascii="Times New Roman" w:eastAsia="Calibri" w:hAnsi="Times New Roman" w:cs="Times New Roman"/>
          <w:sz w:val="28"/>
          <w:szCs w:val="28"/>
        </w:rPr>
        <w:t xml:space="preserve">зависимо от числа избирателей. Депутатский корпус состоит из 20 человек.  </w:t>
      </w:r>
    </w:p>
    <w:p w:rsidR="007346C0" w:rsidRPr="007346C0" w:rsidRDefault="007346C0" w:rsidP="007346C0">
      <w:pPr>
        <w:suppressAutoHyphens/>
        <w:spacing w:after="0" w:line="240" w:lineRule="auto"/>
        <w:ind w:firstLine="720"/>
        <w:jc w:val="both"/>
        <w:rPr>
          <w:rFonts w:ascii="Times New Roman" w:eastAsia="Calibri" w:hAnsi="Times New Roman" w:cs="Times New Roman"/>
          <w:sz w:val="28"/>
          <w:szCs w:val="28"/>
        </w:rPr>
      </w:pPr>
      <w:r w:rsidRPr="007346C0">
        <w:rPr>
          <w:rFonts w:ascii="Times New Roman" w:eastAsia="Calibri" w:hAnsi="Times New Roman" w:cs="Times New Roman"/>
          <w:sz w:val="28"/>
          <w:szCs w:val="28"/>
        </w:rPr>
        <w:t>Деятельность депутатов Думы района регулируется федеральным, окружным законодательством, Уставом района, Регламентом Думы и основывается на принципах законности, гласности, коллективного решения вопросов, с учетом интересов населения района.</w:t>
      </w:r>
    </w:p>
    <w:p w:rsidR="007346C0" w:rsidRPr="007346C0" w:rsidRDefault="007346C0" w:rsidP="007346C0">
      <w:pPr>
        <w:suppressAutoHyphens/>
        <w:spacing w:after="0" w:line="240" w:lineRule="auto"/>
        <w:ind w:firstLine="720"/>
        <w:jc w:val="both"/>
        <w:rPr>
          <w:rFonts w:ascii="Times New Roman" w:eastAsia="Calibri" w:hAnsi="Times New Roman" w:cs="Times New Roman"/>
          <w:sz w:val="28"/>
          <w:szCs w:val="28"/>
        </w:rPr>
      </w:pPr>
      <w:r w:rsidRPr="007346C0">
        <w:rPr>
          <w:rFonts w:ascii="Times New Roman" w:eastAsia="Calibri" w:hAnsi="Times New Roman" w:cs="Times New Roman"/>
          <w:sz w:val="28"/>
          <w:szCs w:val="28"/>
        </w:rPr>
        <w:t xml:space="preserve">Организацию деятельности Думы района осуществляет председатель Думы района – </w:t>
      </w:r>
      <w:proofErr w:type="spellStart"/>
      <w:r w:rsidRPr="007346C0">
        <w:rPr>
          <w:rFonts w:ascii="Times New Roman" w:eastAsia="Calibri" w:hAnsi="Times New Roman" w:cs="Times New Roman"/>
          <w:sz w:val="28"/>
          <w:szCs w:val="28"/>
        </w:rPr>
        <w:t>Бринстер</w:t>
      </w:r>
      <w:proofErr w:type="spellEnd"/>
      <w:r w:rsidRPr="007346C0">
        <w:rPr>
          <w:rFonts w:ascii="Times New Roman" w:eastAsia="Calibri" w:hAnsi="Times New Roman" w:cs="Times New Roman"/>
          <w:sz w:val="28"/>
          <w:szCs w:val="28"/>
        </w:rPr>
        <w:t xml:space="preserve"> Руслан Владимирович. Заместителем председателя Думы района избран </w:t>
      </w:r>
      <w:proofErr w:type="spellStart"/>
      <w:r w:rsidRPr="007346C0">
        <w:rPr>
          <w:rFonts w:ascii="Times New Roman" w:eastAsia="Calibri" w:hAnsi="Times New Roman" w:cs="Times New Roman"/>
          <w:sz w:val="28"/>
          <w:szCs w:val="28"/>
        </w:rPr>
        <w:t>Калашнюк</w:t>
      </w:r>
      <w:proofErr w:type="spellEnd"/>
      <w:r w:rsidRPr="007346C0">
        <w:rPr>
          <w:rFonts w:ascii="Times New Roman" w:eastAsia="Calibri" w:hAnsi="Times New Roman" w:cs="Times New Roman"/>
          <w:sz w:val="28"/>
          <w:szCs w:val="28"/>
        </w:rPr>
        <w:t xml:space="preserve"> Виталий Петрович, депутат от городского поселения Междуреченский.</w:t>
      </w:r>
    </w:p>
    <w:p w:rsidR="007346C0" w:rsidRPr="006671F4" w:rsidRDefault="007346C0" w:rsidP="007346C0">
      <w:pPr>
        <w:suppressAutoHyphens/>
        <w:spacing w:after="0" w:line="240" w:lineRule="auto"/>
        <w:ind w:firstLine="720"/>
        <w:jc w:val="both"/>
        <w:rPr>
          <w:rFonts w:ascii="Times New Roman" w:eastAsia="Calibri" w:hAnsi="Times New Roman" w:cs="Times New Roman"/>
          <w:sz w:val="28"/>
          <w:szCs w:val="28"/>
        </w:rPr>
      </w:pPr>
      <w:r w:rsidRPr="006671F4">
        <w:rPr>
          <w:rFonts w:ascii="Times New Roman" w:eastAsia="Calibri" w:hAnsi="Times New Roman" w:cs="Times New Roman"/>
          <w:sz w:val="28"/>
          <w:szCs w:val="28"/>
        </w:rPr>
        <w:t>В Думе Кондинского района в соответствии с Регламент</w:t>
      </w:r>
      <w:r w:rsidR="003F1515">
        <w:rPr>
          <w:rFonts w:ascii="Times New Roman" w:eastAsia="Calibri" w:hAnsi="Times New Roman" w:cs="Times New Roman"/>
          <w:sz w:val="28"/>
          <w:szCs w:val="28"/>
        </w:rPr>
        <w:t>ом</w:t>
      </w:r>
      <w:r w:rsidRPr="006671F4">
        <w:rPr>
          <w:rFonts w:ascii="Times New Roman" w:eastAsia="Calibri" w:hAnsi="Times New Roman" w:cs="Times New Roman"/>
          <w:sz w:val="28"/>
          <w:szCs w:val="28"/>
        </w:rPr>
        <w:t xml:space="preserve"> Думы района действуют четыре постоянные депутатские комиссии:</w:t>
      </w:r>
    </w:p>
    <w:p w:rsidR="007346C0" w:rsidRPr="006671F4" w:rsidRDefault="007346C0" w:rsidP="007346C0">
      <w:pPr>
        <w:suppressAutoHyphens/>
        <w:spacing w:after="0" w:line="240" w:lineRule="auto"/>
        <w:ind w:firstLine="720"/>
        <w:jc w:val="both"/>
        <w:rPr>
          <w:rFonts w:ascii="Times New Roman" w:eastAsia="Calibri" w:hAnsi="Times New Roman" w:cs="Times New Roman"/>
          <w:sz w:val="28"/>
          <w:szCs w:val="28"/>
        </w:rPr>
      </w:pPr>
      <w:r w:rsidRPr="006671F4">
        <w:rPr>
          <w:rFonts w:ascii="Times New Roman" w:eastAsia="Calibri" w:hAnsi="Times New Roman" w:cs="Times New Roman"/>
          <w:sz w:val="28"/>
          <w:szCs w:val="28"/>
        </w:rPr>
        <w:t>- по бюджету и экономике – 5 депутатов;</w:t>
      </w:r>
    </w:p>
    <w:p w:rsidR="007346C0" w:rsidRPr="006671F4" w:rsidRDefault="007346C0" w:rsidP="007346C0">
      <w:pPr>
        <w:suppressAutoHyphens/>
        <w:spacing w:after="0" w:line="240" w:lineRule="auto"/>
        <w:ind w:firstLine="720"/>
        <w:jc w:val="both"/>
        <w:rPr>
          <w:rFonts w:ascii="Times New Roman" w:eastAsia="Calibri" w:hAnsi="Times New Roman" w:cs="Times New Roman"/>
          <w:sz w:val="28"/>
          <w:szCs w:val="28"/>
        </w:rPr>
      </w:pPr>
      <w:r w:rsidRPr="006671F4">
        <w:rPr>
          <w:rFonts w:ascii="Times New Roman" w:eastAsia="Calibri" w:hAnsi="Times New Roman" w:cs="Times New Roman"/>
          <w:sz w:val="28"/>
          <w:szCs w:val="28"/>
        </w:rPr>
        <w:t>- по социальным вопросам и правопорядку – 4 депутат</w:t>
      </w:r>
      <w:r w:rsidR="003F1515">
        <w:rPr>
          <w:rFonts w:ascii="Times New Roman" w:eastAsia="Calibri" w:hAnsi="Times New Roman" w:cs="Times New Roman"/>
          <w:sz w:val="28"/>
          <w:szCs w:val="28"/>
        </w:rPr>
        <w:t>а</w:t>
      </w:r>
      <w:r w:rsidRPr="006671F4">
        <w:rPr>
          <w:rFonts w:ascii="Times New Roman" w:eastAsia="Calibri" w:hAnsi="Times New Roman" w:cs="Times New Roman"/>
          <w:sz w:val="28"/>
          <w:szCs w:val="28"/>
        </w:rPr>
        <w:t>;</w:t>
      </w:r>
    </w:p>
    <w:p w:rsidR="007346C0" w:rsidRPr="006671F4" w:rsidRDefault="007346C0" w:rsidP="007346C0">
      <w:pPr>
        <w:suppressAutoHyphens/>
        <w:spacing w:after="0" w:line="240" w:lineRule="auto"/>
        <w:ind w:firstLine="720"/>
        <w:jc w:val="both"/>
        <w:rPr>
          <w:rFonts w:ascii="Times New Roman" w:eastAsia="Calibri" w:hAnsi="Times New Roman" w:cs="Times New Roman"/>
          <w:sz w:val="28"/>
          <w:szCs w:val="28"/>
        </w:rPr>
      </w:pPr>
      <w:r w:rsidRPr="006671F4">
        <w:rPr>
          <w:rFonts w:ascii="Times New Roman" w:eastAsia="Calibri" w:hAnsi="Times New Roman" w:cs="Times New Roman"/>
          <w:sz w:val="28"/>
          <w:szCs w:val="28"/>
        </w:rPr>
        <w:t xml:space="preserve">- </w:t>
      </w:r>
      <w:proofErr w:type="gramStart"/>
      <w:r w:rsidRPr="006671F4">
        <w:rPr>
          <w:rFonts w:ascii="Times New Roman" w:eastAsia="Calibri" w:hAnsi="Times New Roman" w:cs="Times New Roman"/>
          <w:sz w:val="28"/>
          <w:szCs w:val="28"/>
        </w:rPr>
        <w:t>мандатная</w:t>
      </w:r>
      <w:proofErr w:type="gramEnd"/>
      <w:r w:rsidRPr="006671F4">
        <w:rPr>
          <w:rFonts w:ascii="Times New Roman" w:eastAsia="Calibri" w:hAnsi="Times New Roman" w:cs="Times New Roman"/>
          <w:sz w:val="28"/>
          <w:szCs w:val="28"/>
        </w:rPr>
        <w:t xml:space="preserve"> – 4 депутата;</w:t>
      </w:r>
    </w:p>
    <w:p w:rsidR="007346C0" w:rsidRPr="006671F4" w:rsidRDefault="007346C0" w:rsidP="007346C0">
      <w:pPr>
        <w:suppressAutoHyphens/>
        <w:spacing w:after="0" w:line="240" w:lineRule="auto"/>
        <w:ind w:firstLine="720"/>
        <w:jc w:val="both"/>
        <w:rPr>
          <w:rFonts w:ascii="Times New Roman" w:eastAsia="Calibri" w:hAnsi="Times New Roman" w:cs="Times New Roman"/>
          <w:sz w:val="28"/>
          <w:szCs w:val="28"/>
        </w:rPr>
      </w:pPr>
      <w:r w:rsidRPr="006671F4">
        <w:rPr>
          <w:rFonts w:ascii="Times New Roman" w:eastAsia="Calibri" w:hAnsi="Times New Roman" w:cs="Times New Roman"/>
          <w:sz w:val="28"/>
          <w:szCs w:val="28"/>
        </w:rPr>
        <w:t>- по вопросам промышленности, сельского хозяйства, связи, строительства, жилищно-коммунального хозяйства, бытового обслуживания, природных ресурсов и торговли – 5 депутатов.</w:t>
      </w:r>
    </w:p>
    <w:p w:rsidR="007346C0" w:rsidRPr="006671F4" w:rsidRDefault="007346C0" w:rsidP="007346C0">
      <w:pPr>
        <w:suppressAutoHyphens/>
        <w:spacing w:after="0" w:line="240" w:lineRule="auto"/>
        <w:ind w:firstLine="720"/>
        <w:jc w:val="both"/>
        <w:rPr>
          <w:rFonts w:ascii="Times New Roman" w:eastAsia="Calibri" w:hAnsi="Times New Roman" w:cs="Times New Roman"/>
          <w:sz w:val="28"/>
          <w:szCs w:val="28"/>
        </w:rPr>
      </w:pPr>
      <w:r w:rsidRPr="006671F4">
        <w:rPr>
          <w:rFonts w:ascii="Times New Roman" w:eastAsia="Calibri" w:hAnsi="Times New Roman" w:cs="Times New Roman"/>
          <w:sz w:val="28"/>
          <w:szCs w:val="28"/>
        </w:rPr>
        <w:t>За отчетный период было проведено 2</w:t>
      </w:r>
      <w:r w:rsidR="004A639F">
        <w:rPr>
          <w:rFonts w:ascii="Times New Roman" w:eastAsia="Calibri" w:hAnsi="Times New Roman" w:cs="Times New Roman"/>
          <w:sz w:val="28"/>
          <w:szCs w:val="28"/>
        </w:rPr>
        <w:t>3</w:t>
      </w:r>
      <w:r w:rsidRPr="006671F4">
        <w:rPr>
          <w:rFonts w:ascii="Times New Roman" w:eastAsia="Calibri" w:hAnsi="Times New Roman" w:cs="Times New Roman"/>
          <w:sz w:val="28"/>
          <w:szCs w:val="28"/>
        </w:rPr>
        <w:t xml:space="preserve"> заседани</w:t>
      </w:r>
      <w:r w:rsidR="004A639F">
        <w:rPr>
          <w:rFonts w:ascii="Times New Roman" w:eastAsia="Calibri" w:hAnsi="Times New Roman" w:cs="Times New Roman"/>
          <w:sz w:val="28"/>
          <w:szCs w:val="28"/>
        </w:rPr>
        <w:t>я</w:t>
      </w:r>
      <w:r w:rsidRPr="006671F4">
        <w:rPr>
          <w:rFonts w:ascii="Times New Roman" w:eastAsia="Calibri" w:hAnsi="Times New Roman" w:cs="Times New Roman"/>
          <w:sz w:val="28"/>
          <w:szCs w:val="28"/>
        </w:rPr>
        <w:t xml:space="preserve"> постоянных депутатских комиссий.</w:t>
      </w:r>
    </w:p>
    <w:p w:rsidR="007346C0" w:rsidRDefault="007346C0" w:rsidP="007346C0">
      <w:pPr>
        <w:suppressAutoHyphens/>
        <w:spacing w:after="0" w:line="240" w:lineRule="auto"/>
        <w:ind w:firstLine="720"/>
        <w:jc w:val="both"/>
        <w:rPr>
          <w:rFonts w:ascii="Times New Roman" w:eastAsia="Calibri" w:hAnsi="Times New Roman" w:cs="Times New Roman"/>
          <w:sz w:val="28"/>
          <w:szCs w:val="28"/>
        </w:rPr>
      </w:pPr>
      <w:r w:rsidRPr="007346C0">
        <w:rPr>
          <w:rFonts w:ascii="Times New Roman" w:eastAsia="Calibri" w:hAnsi="Times New Roman" w:cs="Times New Roman"/>
          <w:sz w:val="28"/>
          <w:szCs w:val="28"/>
        </w:rPr>
        <w:t>Кроме четырех постоянно действующих комиссий в Думе района продолжило работу сформированное депутатское объединение Депутатская фракция ВПП «ЕДИНАЯ РОССИЯ»</w:t>
      </w:r>
      <w:r w:rsidR="007F269A">
        <w:rPr>
          <w:rFonts w:ascii="Times New Roman" w:eastAsia="Calibri" w:hAnsi="Times New Roman" w:cs="Times New Roman"/>
          <w:sz w:val="28"/>
          <w:szCs w:val="28"/>
        </w:rPr>
        <w:t>,</w:t>
      </w:r>
      <w:r w:rsidRPr="007346C0">
        <w:rPr>
          <w:rFonts w:ascii="Times New Roman" w:eastAsia="Calibri" w:hAnsi="Times New Roman" w:cs="Times New Roman"/>
          <w:sz w:val="28"/>
          <w:szCs w:val="28"/>
        </w:rPr>
        <w:t xml:space="preserve"> созданная с целью выработки </w:t>
      </w:r>
      <w:r w:rsidRPr="007346C0">
        <w:rPr>
          <w:rFonts w:ascii="Times New Roman" w:eastAsia="Calibri" w:hAnsi="Times New Roman" w:cs="Times New Roman"/>
          <w:sz w:val="28"/>
          <w:szCs w:val="28"/>
        </w:rPr>
        <w:lastRenderedPageBreak/>
        <w:t xml:space="preserve">политической позиции по определенному кругу вопросов общественной значимости. </w:t>
      </w:r>
    </w:p>
    <w:p w:rsidR="00261AD4" w:rsidRDefault="00261AD4" w:rsidP="00261AD4">
      <w:pPr>
        <w:spacing w:after="0" w:line="240" w:lineRule="auto"/>
        <w:jc w:val="both"/>
        <w:rPr>
          <w:rFonts w:ascii="Times New Roman" w:eastAsia="Calibri" w:hAnsi="Times New Roman" w:cs="Times New Roman"/>
          <w:b/>
          <w:sz w:val="28"/>
          <w:szCs w:val="28"/>
        </w:rPr>
      </w:pPr>
    </w:p>
    <w:p w:rsidR="00261AD4" w:rsidRPr="00261AD4" w:rsidRDefault="00261AD4" w:rsidP="00CC3969">
      <w:pPr>
        <w:spacing w:after="0" w:line="240" w:lineRule="auto"/>
        <w:jc w:val="center"/>
        <w:rPr>
          <w:rFonts w:ascii="Times New Roman" w:eastAsia="Calibri" w:hAnsi="Times New Roman" w:cs="Times New Roman"/>
          <w:sz w:val="32"/>
          <w:szCs w:val="32"/>
        </w:rPr>
      </w:pPr>
      <w:r w:rsidRPr="00261AD4">
        <w:rPr>
          <w:rFonts w:ascii="Times New Roman" w:eastAsia="Calibri" w:hAnsi="Times New Roman" w:cs="Times New Roman"/>
          <w:sz w:val="32"/>
          <w:szCs w:val="32"/>
        </w:rPr>
        <w:t>Схема рабочих органов Думы:</w:t>
      </w:r>
    </w:p>
    <w:p w:rsidR="00261AD4" w:rsidRPr="00F10610" w:rsidRDefault="00261AD4" w:rsidP="00261AD4">
      <w:pPr>
        <w:spacing w:after="0" w:line="240" w:lineRule="auto"/>
        <w:ind w:firstLine="851"/>
        <w:jc w:val="center"/>
        <w:rPr>
          <w:rFonts w:ascii="Times New Roman" w:eastAsia="Calibri" w:hAnsi="Times New Roman" w:cs="Times New Roman"/>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1"/>
        <w:gridCol w:w="495"/>
        <w:gridCol w:w="236"/>
        <w:gridCol w:w="864"/>
        <w:gridCol w:w="162"/>
        <w:gridCol w:w="896"/>
        <w:gridCol w:w="182"/>
        <w:gridCol w:w="236"/>
        <w:gridCol w:w="124"/>
        <w:gridCol w:w="540"/>
        <w:gridCol w:w="722"/>
        <w:gridCol w:w="333"/>
        <w:gridCol w:w="921"/>
        <w:gridCol w:w="236"/>
        <w:gridCol w:w="438"/>
        <w:gridCol w:w="1595"/>
      </w:tblGrid>
      <w:tr w:rsidR="00261AD4" w:rsidRPr="00F10610" w:rsidTr="001470A1">
        <w:trPr>
          <w:trHeight w:val="262"/>
        </w:trPr>
        <w:tc>
          <w:tcPr>
            <w:tcW w:w="1591" w:type="dxa"/>
            <w:tcBorders>
              <w:right w:val="single" w:sz="4" w:space="0" w:color="auto"/>
            </w:tcBorders>
          </w:tcPr>
          <w:p w:rsidR="00261AD4" w:rsidRPr="00F10610" w:rsidRDefault="00261AD4" w:rsidP="001470A1">
            <w:pPr>
              <w:jc w:val="both"/>
              <w:rPr>
                <w:b/>
              </w:rPr>
            </w:pPr>
          </w:p>
        </w:tc>
        <w:tc>
          <w:tcPr>
            <w:tcW w:w="6385" w:type="dxa"/>
            <w:gridSpan w:val="14"/>
            <w:tcBorders>
              <w:top w:val="single" w:sz="4" w:space="0" w:color="auto"/>
              <w:left w:val="single" w:sz="4" w:space="0" w:color="auto"/>
              <w:bottom w:val="single" w:sz="4" w:space="0" w:color="auto"/>
              <w:right w:val="single" w:sz="4" w:space="0" w:color="auto"/>
            </w:tcBorders>
            <w:shd w:val="clear" w:color="auto" w:fill="244061" w:themeFill="accent1" w:themeFillShade="80"/>
          </w:tcPr>
          <w:p w:rsidR="00261AD4" w:rsidRDefault="00261AD4" w:rsidP="001470A1">
            <w:pPr>
              <w:jc w:val="center"/>
              <w:rPr>
                <w:b/>
              </w:rPr>
            </w:pPr>
            <w:r w:rsidRPr="00F10610">
              <w:rPr>
                <w:b/>
              </w:rPr>
              <w:t xml:space="preserve">Депутаты </w:t>
            </w:r>
          </w:p>
          <w:p w:rsidR="00261AD4" w:rsidRPr="00F10610" w:rsidRDefault="00261AD4" w:rsidP="001470A1">
            <w:pPr>
              <w:jc w:val="center"/>
              <w:rPr>
                <w:b/>
              </w:rPr>
            </w:pPr>
            <w:r w:rsidRPr="00F10610">
              <w:rPr>
                <w:b/>
              </w:rPr>
              <w:t>Думы Кондинского района</w:t>
            </w:r>
          </w:p>
        </w:tc>
        <w:tc>
          <w:tcPr>
            <w:tcW w:w="1595" w:type="dxa"/>
            <w:tcBorders>
              <w:left w:val="single" w:sz="4" w:space="0" w:color="auto"/>
            </w:tcBorders>
          </w:tcPr>
          <w:p w:rsidR="00261AD4" w:rsidRPr="00F10610" w:rsidRDefault="00261AD4" w:rsidP="001470A1">
            <w:pPr>
              <w:jc w:val="both"/>
              <w:rPr>
                <w:b/>
              </w:rPr>
            </w:pPr>
          </w:p>
        </w:tc>
      </w:tr>
      <w:tr w:rsidR="00261AD4" w:rsidRPr="00F10610" w:rsidTr="001470A1">
        <w:tc>
          <w:tcPr>
            <w:tcW w:w="1591" w:type="dxa"/>
          </w:tcPr>
          <w:p w:rsidR="00261AD4" w:rsidRPr="00F10610" w:rsidRDefault="00261AD4" w:rsidP="001470A1">
            <w:pPr>
              <w:jc w:val="both"/>
              <w:rPr>
                <w:b/>
              </w:rPr>
            </w:pPr>
          </w:p>
        </w:tc>
        <w:tc>
          <w:tcPr>
            <w:tcW w:w="495" w:type="dxa"/>
            <w:tcBorders>
              <w:top w:val="single" w:sz="4" w:space="0" w:color="auto"/>
              <w:right w:val="single" w:sz="4" w:space="0" w:color="auto"/>
            </w:tcBorders>
          </w:tcPr>
          <w:p w:rsidR="00261AD4" w:rsidRPr="00F10610" w:rsidRDefault="00261AD4" w:rsidP="001470A1">
            <w:pPr>
              <w:jc w:val="both"/>
              <w:rPr>
                <w:b/>
              </w:rPr>
            </w:pPr>
          </w:p>
        </w:tc>
        <w:tc>
          <w:tcPr>
            <w:tcW w:w="2700" w:type="dxa"/>
            <w:gridSpan w:val="7"/>
            <w:tcBorders>
              <w:top w:val="single" w:sz="4" w:space="0" w:color="auto"/>
              <w:left w:val="single" w:sz="4" w:space="0" w:color="auto"/>
              <w:right w:val="single" w:sz="4" w:space="0" w:color="auto"/>
            </w:tcBorders>
          </w:tcPr>
          <w:p w:rsidR="00261AD4" w:rsidRPr="00F10610" w:rsidRDefault="00261AD4" w:rsidP="001470A1">
            <w:pPr>
              <w:jc w:val="both"/>
              <w:rPr>
                <w:b/>
              </w:rPr>
            </w:pPr>
          </w:p>
        </w:tc>
        <w:tc>
          <w:tcPr>
            <w:tcW w:w="2752" w:type="dxa"/>
            <w:gridSpan w:val="5"/>
            <w:tcBorders>
              <w:top w:val="single" w:sz="4" w:space="0" w:color="auto"/>
              <w:left w:val="single" w:sz="4" w:space="0" w:color="auto"/>
              <w:right w:val="single" w:sz="4" w:space="0" w:color="auto"/>
            </w:tcBorders>
          </w:tcPr>
          <w:p w:rsidR="00261AD4" w:rsidRPr="00F10610" w:rsidRDefault="00261AD4" w:rsidP="001470A1">
            <w:pPr>
              <w:jc w:val="both"/>
              <w:rPr>
                <w:b/>
              </w:rPr>
            </w:pPr>
          </w:p>
        </w:tc>
        <w:tc>
          <w:tcPr>
            <w:tcW w:w="438" w:type="dxa"/>
            <w:tcBorders>
              <w:top w:val="single" w:sz="4" w:space="0" w:color="auto"/>
              <w:left w:val="single" w:sz="4" w:space="0" w:color="auto"/>
            </w:tcBorders>
          </w:tcPr>
          <w:p w:rsidR="00261AD4" w:rsidRPr="00F10610" w:rsidRDefault="00261AD4" w:rsidP="001470A1">
            <w:pPr>
              <w:jc w:val="both"/>
              <w:rPr>
                <w:b/>
              </w:rPr>
            </w:pPr>
          </w:p>
        </w:tc>
        <w:tc>
          <w:tcPr>
            <w:tcW w:w="1595" w:type="dxa"/>
            <w:tcBorders>
              <w:left w:val="nil"/>
            </w:tcBorders>
          </w:tcPr>
          <w:p w:rsidR="00261AD4" w:rsidRPr="00F10610" w:rsidRDefault="00261AD4" w:rsidP="001470A1">
            <w:pPr>
              <w:jc w:val="both"/>
              <w:rPr>
                <w:b/>
              </w:rPr>
            </w:pPr>
          </w:p>
        </w:tc>
      </w:tr>
      <w:tr w:rsidR="00261AD4" w:rsidRPr="00F10610" w:rsidTr="001470A1">
        <w:trPr>
          <w:trHeight w:val="481"/>
        </w:trPr>
        <w:tc>
          <w:tcPr>
            <w:tcW w:w="4244" w:type="dxa"/>
            <w:gridSpan w:val="6"/>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261AD4" w:rsidRPr="00F10610" w:rsidRDefault="00261AD4" w:rsidP="001470A1">
            <w:pPr>
              <w:jc w:val="center"/>
              <w:rPr>
                <w:b/>
                <w:color w:val="FFFFFF" w:themeColor="background1"/>
              </w:rPr>
            </w:pPr>
            <w:r w:rsidRPr="00F10610">
              <w:rPr>
                <w:b/>
                <w:color w:val="FFFFFF" w:themeColor="background1"/>
              </w:rPr>
              <w:t xml:space="preserve">Председатель </w:t>
            </w:r>
          </w:p>
          <w:p w:rsidR="00261AD4" w:rsidRPr="00F10610" w:rsidRDefault="00261AD4" w:rsidP="001470A1">
            <w:pPr>
              <w:jc w:val="center"/>
              <w:rPr>
                <w:b/>
                <w:color w:val="FFFFFF" w:themeColor="background1"/>
              </w:rPr>
            </w:pPr>
            <w:r w:rsidRPr="00F10610">
              <w:rPr>
                <w:b/>
                <w:color w:val="FFFFFF" w:themeColor="background1"/>
              </w:rPr>
              <w:t>Думы Кондинского района</w:t>
            </w:r>
          </w:p>
        </w:tc>
        <w:tc>
          <w:tcPr>
            <w:tcW w:w="542" w:type="dxa"/>
            <w:gridSpan w:val="3"/>
            <w:tcBorders>
              <w:left w:val="single" w:sz="4" w:space="0" w:color="auto"/>
              <w:right w:val="single" w:sz="4" w:space="0" w:color="auto"/>
            </w:tcBorders>
          </w:tcPr>
          <w:p w:rsidR="00261AD4" w:rsidRPr="00F10610" w:rsidRDefault="00261AD4" w:rsidP="001470A1">
            <w:pPr>
              <w:jc w:val="both"/>
              <w:rPr>
                <w:b/>
              </w:rPr>
            </w:pPr>
          </w:p>
        </w:tc>
        <w:tc>
          <w:tcPr>
            <w:tcW w:w="540" w:type="dxa"/>
            <w:tcBorders>
              <w:left w:val="single" w:sz="4" w:space="0" w:color="auto"/>
              <w:right w:val="single" w:sz="4" w:space="0" w:color="auto"/>
            </w:tcBorders>
          </w:tcPr>
          <w:p w:rsidR="00261AD4" w:rsidRPr="00F10610" w:rsidRDefault="00261AD4" w:rsidP="001470A1">
            <w:pPr>
              <w:jc w:val="both"/>
              <w:rPr>
                <w:b/>
              </w:rPr>
            </w:pPr>
          </w:p>
        </w:tc>
        <w:tc>
          <w:tcPr>
            <w:tcW w:w="4245" w:type="dxa"/>
            <w:gridSpan w:val="6"/>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261AD4" w:rsidRPr="00F10610" w:rsidRDefault="00261AD4" w:rsidP="001470A1">
            <w:pPr>
              <w:jc w:val="center"/>
              <w:rPr>
                <w:b/>
                <w:color w:val="FFFFFF" w:themeColor="background1"/>
              </w:rPr>
            </w:pPr>
            <w:r w:rsidRPr="00F10610">
              <w:rPr>
                <w:b/>
                <w:color w:val="FFFFFF" w:themeColor="background1"/>
              </w:rPr>
              <w:t>Заместитель председателя Думы Кондинского района</w:t>
            </w:r>
          </w:p>
        </w:tc>
      </w:tr>
      <w:tr w:rsidR="00261AD4" w:rsidRPr="00F10610" w:rsidTr="001470A1">
        <w:tc>
          <w:tcPr>
            <w:tcW w:w="1591" w:type="dxa"/>
          </w:tcPr>
          <w:p w:rsidR="00261AD4" w:rsidRPr="00F10610" w:rsidRDefault="00261AD4" w:rsidP="001470A1">
            <w:pPr>
              <w:jc w:val="both"/>
              <w:rPr>
                <w:b/>
              </w:rPr>
            </w:pPr>
          </w:p>
        </w:tc>
        <w:tc>
          <w:tcPr>
            <w:tcW w:w="495" w:type="dxa"/>
            <w:tcBorders>
              <w:right w:val="single" w:sz="4" w:space="0" w:color="auto"/>
            </w:tcBorders>
          </w:tcPr>
          <w:p w:rsidR="00261AD4" w:rsidRPr="00F10610" w:rsidRDefault="00261AD4" w:rsidP="001470A1">
            <w:pPr>
              <w:jc w:val="both"/>
              <w:rPr>
                <w:b/>
              </w:rPr>
            </w:pPr>
          </w:p>
        </w:tc>
        <w:tc>
          <w:tcPr>
            <w:tcW w:w="1100" w:type="dxa"/>
            <w:gridSpan w:val="2"/>
            <w:tcBorders>
              <w:left w:val="single" w:sz="4" w:space="0" w:color="auto"/>
            </w:tcBorders>
          </w:tcPr>
          <w:p w:rsidR="00261AD4" w:rsidRPr="00F10610" w:rsidRDefault="00261AD4" w:rsidP="001470A1">
            <w:pPr>
              <w:jc w:val="both"/>
              <w:rPr>
                <w:b/>
              </w:rPr>
            </w:pPr>
          </w:p>
        </w:tc>
        <w:tc>
          <w:tcPr>
            <w:tcW w:w="1600" w:type="dxa"/>
            <w:gridSpan w:val="5"/>
            <w:tcBorders>
              <w:bottom w:val="single" w:sz="4" w:space="0" w:color="auto"/>
              <w:right w:val="single" w:sz="4" w:space="0" w:color="auto"/>
            </w:tcBorders>
          </w:tcPr>
          <w:p w:rsidR="00261AD4" w:rsidRPr="00F10610" w:rsidRDefault="00261AD4" w:rsidP="001470A1">
            <w:pPr>
              <w:jc w:val="both"/>
              <w:rPr>
                <w:b/>
              </w:rPr>
            </w:pPr>
          </w:p>
        </w:tc>
        <w:tc>
          <w:tcPr>
            <w:tcW w:w="1595" w:type="dxa"/>
            <w:gridSpan w:val="3"/>
            <w:tcBorders>
              <w:left w:val="single" w:sz="4" w:space="0" w:color="auto"/>
              <w:bottom w:val="single" w:sz="4" w:space="0" w:color="auto"/>
            </w:tcBorders>
          </w:tcPr>
          <w:p w:rsidR="00261AD4" w:rsidRPr="00F10610" w:rsidRDefault="00261AD4" w:rsidP="001470A1">
            <w:pPr>
              <w:jc w:val="both"/>
              <w:rPr>
                <w:b/>
              </w:rPr>
            </w:pPr>
          </w:p>
        </w:tc>
        <w:tc>
          <w:tcPr>
            <w:tcW w:w="1157" w:type="dxa"/>
            <w:gridSpan w:val="2"/>
            <w:tcBorders>
              <w:right w:val="single" w:sz="4" w:space="0" w:color="auto"/>
            </w:tcBorders>
          </w:tcPr>
          <w:p w:rsidR="00261AD4" w:rsidRPr="00F10610" w:rsidRDefault="00261AD4" w:rsidP="001470A1">
            <w:pPr>
              <w:jc w:val="both"/>
              <w:rPr>
                <w:b/>
              </w:rPr>
            </w:pPr>
          </w:p>
        </w:tc>
        <w:tc>
          <w:tcPr>
            <w:tcW w:w="438" w:type="dxa"/>
            <w:tcBorders>
              <w:left w:val="single" w:sz="4" w:space="0" w:color="auto"/>
            </w:tcBorders>
          </w:tcPr>
          <w:p w:rsidR="00261AD4" w:rsidRPr="00F10610" w:rsidRDefault="00261AD4" w:rsidP="001470A1">
            <w:pPr>
              <w:jc w:val="both"/>
              <w:rPr>
                <w:b/>
              </w:rPr>
            </w:pPr>
          </w:p>
        </w:tc>
        <w:tc>
          <w:tcPr>
            <w:tcW w:w="1595" w:type="dxa"/>
          </w:tcPr>
          <w:p w:rsidR="00261AD4" w:rsidRPr="00F10610" w:rsidRDefault="00261AD4" w:rsidP="001470A1">
            <w:pPr>
              <w:jc w:val="both"/>
              <w:rPr>
                <w:b/>
              </w:rPr>
            </w:pPr>
          </w:p>
        </w:tc>
      </w:tr>
      <w:tr w:rsidR="00261AD4" w:rsidRPr="00F10610" w:rsidTr="001470A1">
        <w:trPr>
          <w:trHeight w:val="656"/>
        </w:trPr>
        <w:tc>
          <w:tcPr>
            <w:tcW w:w="1591" w:type="dxa"/>
          </w:tcPr>
          <w:p w:rsidR="00261AD4" w:rsidRPr="00F10610" w:rsidRDefault="00261AD4" w:rsidP="001470A1">
            <w:pPr>
              <w:jc w:val="both"/>
              <w:rPr>
                <w:b/>
              </w:rPr>
            </w:pPr>
          </w:p>
        </w:tc>
        <w:tc>
          <w:tcPr>
            <w:tcW w:w="495" w:type="dxa"/>
            <w:tcBorders>
              <w:right w:val="single" w:sz="4" w:space="0" w:color="auto"/>
            </w:tcBorders>
          </w:tcPr>
          <w:p w:rsidR="00261AD4" w:rsidRPr="00F10610" w:rsidRDefault="00261AD4" w:rsidP="001470A1">
            <w:pPr>
              <w:jc w:val="both"/>
              <w:rPr>
                <w:b/>
              </w:rPr>
            </w:pPr>
          </w:p>
        </w:tc>
        <w:tc>
          <w:tcPr>
            <w:tcW w:w="1100" w:type="dxa"/>
            <w:gridSpan w:val="2"/>
            <w:tcBorders>
              <w:left w:val="single" w:sz="4" w:space="0" w:color="auto"/>
              <w:right w:val="single" w:sz="4" w:space="0" w:color="auto"/>
            </w:tcBorders>
          </w:tcPr>
          <w:p w:rsidR="00261AD4" w:rsidRPr="00F10610" w:rsidRDefault="00261AD4" w:rsidP="001470A1">
            <w:pPr>
              <w:jc w:val="both"/>
              <w:rPr>
                <w:b/>
              </w:rPr>
            </w:pPr>
          </w:p>
        </w:tc>
        <w:tc>
          <w:tcPr>
            <w:tcW w:w="3195" w:type="dxa"/>
            <w:gridSpan w:val="8"/>
            <w:tcBorders>
              <w:top w:val="single" w:sz="4" w:space="0" w:color="auto"/>
              <w:left w:val="single" w:sz="4" w:space="0" w:color="auto"/>
              <w:bottom w:val="single" w:sz="4" w:space="0" w:color="auto"/>
              <w:right w:val="single" w:sz="4" w:space="0" w:color="auto"/>
            </w:tcBorders>
            <w:shd w:val="clear" w:color="auto" w:fill="95B3D7" w:themeFill="accent1" w:themeFillTint="99"/>
          </w:tcPr>
          <w:p w:rsidR="00261AD4" w:rsidRDefault="00261AD4" w:rsidP="001470A1">
            <w:pPr>
              <w:jc w:val="center"/>
              <w:rPr>
                <w:b/>
              </w:rPr>
            </w:pPr>
            <w:r w:rsidRPr="00F10610">
              <w:rPr>
                <w:b/>
              </w:rPr>
              <w:t xml:space="preserve">Депутатская фракция </w:t>
            </w:r>
          </w:p>
          <w:p w:rsidR="00261AD4" w:rsidRDefault="00261AD4" w:rsidP="001470A1">
            <w:pPr>
              <w:jc w:val="center"/>
              <w:rPr>
                <w:b/>
              </w:rPr>
            </w:pPr>
            <w:r w:rsidRPr="00F10610">
              <w:rPr>
                <w:b/>
              </w:rPr>
              <w:t xml:space="preserve">Партии «ЕДИНАЯ РОССИЯ» </w:t>
            </w:r>
          </w:p>
          <w:p w:rsidR="00261AD4" w:rsidRPr="00F10610" w:rsidRDefault="00261AD4" w:rsidP="001470A1">
            <w:pPr>
              <w:jc w:val="center"/>
              <w:rPr>
                <w:b/>
              </w:rPr>
            </w:pPr>
            <w:r w:rsidRPr="00F10610">
              <w:rPr>
                <w:b/>
              </w:rPr>
              <w:t>в Думе Кондинского района</w:t>
            </w:r>
          </w:p>
        </w:tc>
        <w:tc>
          <w:tcPr>
            <w:tcW w:w="1157" w:type="dxa"/>
            <w:gridSpan w:val="2"/>
            <w:tcBorders>
              <w:left w:val="single" w:sz="4" w:space="0" w:color="auto"/>
              <w:right w:val="single" w:sz="4" w:space="0" w:color="auto"/>
            </w:tcBorders>
          </w:tcPr>
          <w:p w:rsidR="00261AD4" w:rsidRPr="00F10610" w:rsidRDefault="00261AD4" w:rsidP="001470A1">
            <w:pPr>
              <w:jc w:val="both"/>
              <w:rPr>
                <w:b/>
              </w:rPr>
            </w:pPr>
          </w:p>
        </w:tc>
        <w:tc>
          <w:tcPr>
            <w:tcW w:w="438" w:type="dxa"/>
            <w:tcBorders>
              <w:left w:val="single" w:sz="4" w:space="0" w:color="auto"/>
            </w:tcBorders>
          </w:tcPr>
          <w:p w:rsidR="00261AD4" w:rsidRPr="00F10610" w:rsidRDefault="00261AD4" w:rsidP="001470A1">
            <w:pPr>
              <w:jc w:val="both"/>
              <w:rPr>
                <w:b/>
              </w:rPr>
            </w:pPr>
          </w:p>
        </w:tc>
        <w:tc>
          <w:tcPr>
            <w:tcW w:w="1595" w:type="dxa"/>
          </w:tcPr>
          <w:p w:rsidR="00261AD4" w:rsidRPr="00F10610" w:rsidRDefault="00261AD4" w:rsidP="001470A1">
            <w:pPr>
              <w:jc w:val="both"/>
              <w:rPr>
                <w:b/>
              </w:rPr>
            </w:pPr>
          </w:p>
        </w:tc>
      </w:tr>
      <w:tr w:rsidR="00261AD4" w:rsidRPr="00F10610" w:rsidTr="001470A1">
        <w:trPr>
          <w:trHeight w:val="203"/>
        </w:trPr>
        <w:tc>
          <w:tcPr>
            <w:tcW w:w="1591" w:type="dxa"/>
          </w:tcPr>
          <w:p w:rsidR="00261AD4" w:rsidRPr="00F10610" w:rsidRDefault="00261AD4" w:rsidP="001470A1">
            <w:pPr>
              <w:jc w:val="both"/>
              <w:rPr>
                <w:b/>
              </w:rPr>
            </w:pPr>
          </w:p>
        </w:tc>
        <w:tc>
          <w:tcPr>
            <w:tcW w:w="495" w:type="dxa"/>
            <w:tcBorders>
              <w:bottom w:val="single" w:sz="4" w:space="0" w:color="auto"/>
              <w:right w:val="single" w:sz="4" w:space="0" w:color="auto"/>
            </w:tcBorders>
          </w:tcPr>
          <w:p w:rsidR="00261AD4" w:rsidRPr="00F10610" w:rsidRDefault="00261AD4" w:rsidP="001470A1">
            <w:pPr>
              <w:jc w:val="both"/>
              <w:rPr>
                <w:b/>
              </w:rPr>
            </w:pPr>
          </w:p>
        </w:tc>
        <w:tc>
          <w:tcPr>
            <w:tcW w:w="1100" w:type="dxa"/>
            <w:gridSpan w:val="2"/>
            <w:tcBorders>
              <w:left w:val="single" w:sz="4" w:space="0" w:color="auto"/>
              <w:bottom w:val="single" w:sz="4" w:space="0" w:color="auto"/>
            </w:tcBorders>
          </w:tcPr>
          <w:p w:rsidR="00261AD4" w:rsidRPr="00F10610" w:rsidRDefault="00261AD4" w:rsidP="001470A1">
            <w:pPr>
              <w:jc w:val="both"/>
              <w:rPr>
                <w:b/>
              </w:rPr>
            </w:pPr>
          </w:p>
        </w:tc>
        <w:tc>
          <w:tcPr>
            <w:tcW w:w="1600" w:type="dxa"/>
            <w:gridSpan w:val="5"/>
            <w:tcBorders>
              <w:top w:val="single" w:sz="4" w:space="0" w:color="auto"/>
              <w:bottom w:val="single" w:sz="4" w:space="0" w:color="auto"/>
            </w:tcBorders>
          </w:tcPr>
          <w:p w:rsidR="00261AD4" w:rsidRPr="00F10610" w:rsidRDefault="00261AD4" w:rsidP="001470A1">
            <w:pPr>
              <w:jc w:val="both"/>
              <w:rPr>
                <w:b/>
              </w:rPr>
            </w:pPr>
          </w:p>
        </w:tc>
        <w:tc>
          <w:tcPr>
            <w:tcW w:w="1595" w:type="dxa"/>
            <w:gridSpan w:val="3"/>
            <w:tcBorders>
              <w:top w:val="single" w:sz="4" w:space="0" w:color="auto"/>
              <w:bottom w:val="single" w:sz="4" w:space="0" w:color="auto"/>
            </w:tcBorders>
          </w:tcPr>
          <w:p w:rsidR="00261AD4" w:rsidRPr="00F10610" w:rsidRDefault="00261AD4" w:rsidP="001470A1">
            <w:pPr>
              <w:jc w:val="both"/>
              <w:rPr>
                <w:b/>
              </w:rPr>
            </w:pPr>
          </w:p>
        </w:tc>
        <w:tc>
          <w:tcPr>
            <w:tcW w:w="1157" w:type="dxa"/>
            <w:gridSpan w:val="2"/>
            <w:tcBorders>
              <w:bottom w:val="single" w:sz="4" w:space="0" w:color="auto"/>
              <w:right w:val="single" w:sz="4" w:space="0" w:color="auto"/>
            </w:tcBorders>
          </w:tcPr>
          <w:p w:rsidR="00261AD4" w:rsidRPr="00F10610" w:rsidRDefault="00261AD4" w:rsidP="001470A1">
            <w:pPr>
              <w:jc w:val="both"/>
              <w:rPr>
                <w:b/>
              </w:rPr>
            </w:pPr>
          </w:p>
        </w:tc>
        <w:tc>
          <w:tcPr>
            <w:tcW w:w="438" w:type="dxa"/>
            <w:tcBorders>
              <w:left w:val="single" w:sz="4" w:space="0" w:color="auto"/>
              <w:bottom w:val="single" w:sz="4" w:space="0" w:color="auto"/>
            </w:tcBorders>
          </w:tcPr>
          <w:p w:rsidR="00261AD4" w:rsidRPr="00F10610" w:rsidRDefault="00261AD4" w:rsidP="001470A1">
            <w:pPr>
              <w:jc w:val="both"/>
              <w:rPr>
                <w:b/>
              </w:rPr>
            </w:pPr>
          </w:p>
        </w:tc>
        <w:tc>
          <w:tcPr>
            <w:tcW w:w="1595" w:type="dxa"/>
          </w:tcPr>
          <w:p w:rsidR="00261AD4" w:rsidRPr="00F10610" w:rsidRDefault="00261AD4" w:rsidP="001470A1">
            <w:pPr>
              <w:jc w:val="both"/>
              <w:rPr>
                <w:b/>
              </w:rPr>
            </w:pPr>
          </w:p>
        </w:tc>
      </w:tr>
      <w:tr w:rsidR="00261AD4" w:rsidRPr="00F10610" w:rsidTr="001470A1">
        <w:trPr>
          <w:trHeight w:val="295"/>
        </w:trPr>
        <w:tc>
          <w:tcPr>
            <w:tcW w:w="1591" w:type="dxa"/>
            <w:tcBorders>
              <w:right w:val="single" w:sz="4" w:space="0" w:color="auto"/>
            </w:tcBorders>
          </w:tcPr>
          <w:p w:rsidR="00261AD4" w:rsidRPr="00F10610" w:rsidRDefault="00261AD4" w:rsidP="001470A1">
            <w:pPr>
              <w:jc w:val="both"/>
              <w:rPr>
                <w:b/>
              </w:rPr>
            </w:pPr>
          </w:p>
        </w:tc>
        <w:tc>
          <w:tcPr>
            <w:tcW w:w="6385" w:type="dxa"/>
            <w:gridSpan w:val="14"/>
            <w:tcBorders>
              <w:top w:val="single" w:sz="4" w:space="0" w:color="auto"/>
              <w:left w:val="single" w:sz="4" w:space="0" w:color="auto"/>
              <w:bottom w:val="single" w:sz="4" w:space="0" w:color="auto"/>
              <w:right w:val="single" w:sz="4" w:space="0" w:color="auto"/>
            </w:tcBorders>
            <w:shd w:val="clear" w:color="auto" w:fill="B8CCE4" w:themeFill="accent1" w:themeFillTint="66"/>
          </w:tcPr>
          <w:p w:rsidR="00261AD4" w:rsidRPr="00F10610" w:rsidRDefault="00261AD4" w:rsidP="001470A1">
            <w:pPr>
              <w:jc w:val="center"/>
              <w:rPr>
                <w:b/>
              </w:rPr>
            </w:pPr>
            <w:r w:rsidRPr="00F10610">
              <w:rPr>
                <w:b/>
              </w:rPr>
              <w:t xml:space="preserve">ПОСТОЯННЫЕ КОМИССИИ </w:t>
            </w:r>
          </w:p>
          <w:p w:rsidR="00261AD4" w:rsidRPr="00F10610" w:rsidRDefault="00261AD4" w:rsidP="001470A1">
            <w:pPr>
              <w:jc w:val="center"/>
              <w:rPr>
                <w:b/>
              </w:rPr>
            </w:pPr>
            <w:r w:rsidRPr="00F10610">
              <w:rPr>
                <w:b/>
              </w:rPr>
              <w:t>ДУМЫ КОНДИНСКОГО РАЙОНА</w:t>
            </w:r>
          </w:p>
        </w:tc>
        <w:tc>
          <w:tcPr>
            <w:tcW w:w="1595" w:type="dxa"/>
            <w:tcBorders>
              <w:left w:val="single" w:sz="4" w:space="0" w:color="auto"/>
            </w:tcBorders>
          </w:tcPr>
          <w:p w:rsidR="00261AD4" w:rsidRPr="00F10610" w:rsidRDefault="00261AD4" w:rsidP="001470A1">
            <w:pPr>
              <w:jc w:val="both"/>
              <w:rPr>
                <w:b/>
              </w:rPr>
            </w:pPr>
          </w:p>
        </w:tc>
      </w:tr>
      <w:tr w:rsidR="00261AD4" w:rsidRPr="00F10610" w:rsidTr="001470A1">
        <w:tc>
          <w:tcPr>
            <w:tcW w:w="1591" w:type="dxa"/>
            <w:tcBorders>
              <w:right w:val="single" w:sz="4" w:space="0" w:color="auto"/>
            </w:tcBorders>
          </w:tcPr>
          <w:p w:rsidR="00261AD4" w:rsidRPr="00F10610" w:rsidRDefault="00261AD4" w:rsidP="001470A1">
            <w:pPr>
              <w:jc w:val="both"/>
              <w:rPr>
                <w:b/>
              </w:rPr>
            </w:pPr>
          </w:p>
        </w:tc>
        <w:tc>
          <w:tcPr>
            <w:tcW w:w="1757" w:type="dxa"/>
            <w:gridSpan w:val="4"/>
            <w:tcBorders>
              <w:top w:val="single" w:sz="4" w:space="0" w:color="auto"/>
              <w:left w:val="single" w:sz="4" w:space="0" w:color="auto"/>
              <w:right w:val="single" w:sz="4" w:space="0" w:color="auto"/>
            </w:tcBorders>
          </w:tcPr>
          <w:p w:rsidR="00261AD4" w:rsidRPr="00F10610" w:rsidRDefault="00261AD4" w:rsidP="001470A1">
            <w:pPr>
              <w:jc w:val="both"/>
              <w:rPr>
                <w:b/>
              </w:rPr>
            </w:pPr>
          </w:p>
        </w:tc>
        <w:tc>
          <w:tcPr>
            <w:tcW w:w="1438" w:type="dxa"/>
            <w:gridSpan w:val="4"/>
            <w:tcBorders>
              <w:top w:val="single" w:sz="4" w:space="0" w:color="auto"/>
              <w:left w:val="single" w:sz="4" w:space="0" w:color="auto"/>
            </w:tcBorders>
          </w:tcPr>
          <w:p w:rsidR="00261AD4" w:rsidRPr="00F10610" w:rsidRDefault="00261AD4" w:rsidP="001470A1">
            <w:pPr>
              <w:jc w:val="both"/>
              <w:rPr>
                <w:b/>
              </w:rPr>
            </w:pPr>
          </w:p>
        </w:tc>
        <w:tc>
          <w:tcPr>
            <w:tcW w:w="1262" w:type="dxa"/>
            <w:gridSpan w:val="2"/>
            <w:tcBorders>
              <w:top w:val="single" w:sz="4" w:space="0" w:color="auto"/>
              <w:right w:val="single" w:sz="4" w:space="0" w:color="auto"/>
            </w:tcBorders>
          </w:tcPr>
          <w:p w:rsidR="00261AD4" w:rsidRPr="00F10610" w:rsidRDefault="00261AD4" w:rsidP="001470A1">
            <w:pPr>
              <w:jc w:val="both"/>
              <w:rPr>
                <w:b/>
              </w:rPr>
            </w:pPr>
          </w:p>
        </w:tc>
        <w:tc>
          <w:tcPr>
            <w:tcW w:w="1928" w:type="dxa"/>
            <w:gridSpan w:val="4"/>
            <w:tcBorders>
              <w:top w:val="single" w:sz="4" w:space="0" w:color="auto"/>
              <w:left w:val="single" w:sz="4" w:space="0" w:color="auto"/>
              <w:right w:val="single" w:sz="4" w:space="0" w:color="auto"/>
            </w:tcBorders>
          </w:tcPr>
          <w:p w:rsidR="00261AD4" w:rsidRPr="00F10610" w:rsidRDefault="00261AD4" w:rsidP="001470A1">
            <w:pPr>
              <w:jc w:val="both"/>
              <w:rPr>
                <w:b/>
              </w:rPr>
            </w:pPr>
          </w:p>
        </w:tc>
        <w:tc>
          <w:tcPr>
            <w:tcW w:w="1595" w:type="dxa"/>
            <w:tcBorders>
              <w:left w:val="single" w:sz="4" w:space="0" w:color="auto"/>
            </w:tcBorders>
          </w:tcPr>
          <w:p w:rsidR="00261AD4" w:rsidRPr="00F10610" w:rsidRDefault="00261AD4" w:rsidP="001470A1">
            <w:pPr>
              <w:jc w:val="both"/>
              <w:rPr>
                <w:b/>
              </w:rPr>
            </w:pPr>
          </w:p>
        </w:tc>
      </w:tr>
      <w:tr w:rsidR="00261AD4" w:rsidRPr="00F10610" w:rsidTr="001470A1">
        <w:trPr>
          <w:trHeight w:val="1269"/>
        </w:trPr>
        <w:tc>
          <w:tcPr>
            <w:tcW w:w="208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61AD4" w:rsidRPr="00F10610" w:rsidRDefault="00261AD4" w:rsidP="001470A1">
            <w:pPr>
              <w:jc w:val="center"/>
            </w:pPr>
          </w:p>
          <w:p w:rsidR="00261AD4" w:rsidRPr="00F10610" w:rsidRDefault="00261AD4" w:rsidP="001470A1">
            <w:pPr>
              <w:jc w:val="center"/>
            </w:pPr>
          </w:p>
          <w:p w:rsidR="00261AD4" w:rsidRPr="00F10610" w:rsidRDefault="00261AD4" w:rsidP="001470A1">
            <w:pPr>
              <w:jc w:val="center"/>
              <w:rPr>
                <w:b/>
              </w:rPr>
            </w:pPr>
            <w:r w:rsidRPr="00F10610">
              <w:t>мандатная</w:t>
            </w:r>
          </w:p>
        </w:tc>
        <w:tc>
          <w:tcPr>
            <w:tcW w:w="236" w:type="dxa"/>
            <w:tcBorders>
              <w:left w:val="single" w:sz="4" w:space="0" w:color="auto"/>
              <w:right w:val="single" w:sz="4" w:space="0" w:color="auto"/>
            </w:tcBorders>
          </w:tcPr>
          <w:p w:rsidR="00261AD4" w:rsidRPr="00F10610" w:rsidRDefault="00261AD4" w:rsidP="001470A1">
            <w:pPr>
              <w:jc w:val="center"/>
              <w:rPr>
                <w:b/>
              </w:rPr>
            </w:pPr>
          </w:p>
        </w:tc>
        <w:tc>
          <w:tcPr>
            <w:tcW w:w="210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61AD4" w:rsidRPr="00F10610" w:rsidRDefault="00261AD4" w:rsidP="001470A1">
            <w:pPr>
              <w:jc w:val="center"/>
            </w:pPr>
          </w:p>
          <w:p w:rsidR="00261AD4" w:rsidRPr="00F10610" w:rsidRDefault="00261AD4" w:rsidP="001470A1">
            <w:pPr>
              <w:jc w:val="center"/>
            </w:pPr>
          </w:p>
          <w:p w:rsidR="00261AD4" w:rsidRPr="00F10610" w:rsidRDefault="00261AD4" w:rsidP="001470A1">
            <w:pPr>
              <w:jc w:val="center"/>
            </w:pPr>
            <w:r w:rsidRPr="00F10610">
              <w:t xml:space="preserve">по бюджету </w:t>
            </w:r>
          </w:p>
          <w:p w:rsidR="00261AD4" w:rsidRPr="00F10610" w:rsidRDefault="00261AD4" w:rsidP="001470A1">
            <w:pPr>
              <w:jc w:val="center"/>
              <w:rPr>
                <w:b/>
              </w:rPr>
            </w:pPr>
            <w:r w:rsidRPr="00F10610">
              <w:t>и экономике</w:t>
            </w:r>
          </w:p>
        </w:tc>
        <w:tc>
          <w:tcPr>
            <w:tcW w:w="236" w:type="dxa"/>
            <w:tcBorders>
              <w:left w:val="single" w:sz="4" w:space="0" w:color="auto"/>
              <w:right w:val="single" w:sz="4" w:space="0" w:color="auto"/>
            </w:tcBorders>
          </w:tcPr>
          <w:p w:rsidR="00261AD4" w:rsidRPr="00F10610" w:rsidRDefault="00261AD4" w:rsidP="001470A1">
            <w:pPr>
              <w:jc w:val="center"/>
              <w:rPr>
                <w:b/>
              </w:rPr>
            </w:pPr>
          </w:p>
        </w:tc>
        <w:tc>
          <w:tcPr>
            <w:tcW w:w="2640"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61AD4" w:rsidRPr="00F10610" w:rsidRDefault="00261AD4" w:rsidP="001470A1">
            <w:pPr>
              <w:jc w:val="center"/>
              <w:rPr>
                <w:b/>
              </w:rPr>
            </w:pPr>
            <w:r w:rsidRPr="00F10610">
              <w:t>по вопросам промышленности, сельского хозяйства, связи, строительства, ЖКХ, бытового обслуживания, природных ресурсов и торговли</w:t>
            </w:r>
          </w:p>
        </w:tc>
        <w:tc>
          <w:tcPr>
            <w:tcW w:w="236" w:type="dxa"/>
            <w:tcBorders>
              <w:left w:val="single" w:sz="4" w:space="0" w:color="auto"/>
              <w:right w:val="single" w:sz="4" w:space="0" w:color="auto"/>
            </w:tcBorders>
          </w:tcPr>
          <w:p w:rsidR="00261AD4" w:rsidRPr="00F10610" w:rsidRDefault="00261AD4" w:rsidP="001470A1">
            <w:pPr>
              <w:jc w:val="center"/>
              <w:rPr>
                <w:b/>
              </w:rPr>
            </w:pPr>
          </w:p>
        </w:tc>
        <w:tc>
          <w:tcPr>
            <w:tcW w:w="203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61AD4" w:rsidRPr="00F10610" w:rsidRDefault="00261AD4" w:rsidP="001470A1">
            <w:pPr>
              <w:jc w:val="center"/>
            </w:pPr>
          </w:p>
          <w:p w:rsidR="00261AD4" w:rsidRPr="00F10610" w:rsidRDefault="00261AD4" w:rsidP="001470A1">
            <w:pPr>
              <w:jc w:val="center"/>
            </w:pPr>
          </w:p>
          <w:p w:rsidR="00261AD4" w:rsidRPr="00F10610" w:rsidRDefault="00261AD4" w:rsidP="001470A1">
            <w:pPr>
              <w:jc w:val="center"/>
              <w:rPr>
                <w:b/>
              </w:rPr>
            </w:pPr>
            <w:r w:rsidRPr="00F10610">
              <w:t>по социальным вопросам и правопорядку</w:t>
            </w:r>
          </w:p>
        </w:tc>
      </w:tr>
    </w:tbl>
    <w:p w:rsidR="00261AD4" w:rsidRDefault="00261AD4" w:rsidP="00261AD4">
      <w:pPr>
        <w:spacing w:after="0" w:line="240" w:lineRule="auto"/>
        <w:jc w:val="both"/>
        <w:rPr>
          <w:rFonts w:ascii="Times New Roman" w:eastAsia="Calibri" w:hAnsi="Times New Roman" w:cs="Times New Roman"/>
          <w:b/>
          <w:sz w:val="28"/>
          <w:szCs w:val="28"/>
        </w:rPr>
      </w:pPr>
    </w:p>
    <w:p w:rsidR="007346C0" w:rsidRDefault="001470A1" w:rsidP="007346C0">
      <w:pPr>
        <w:suppressAutoHyphens/>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w:t>
      </w:r>
      <w:r w:rsidR="007346C0" w:rsidRPr="007346C0">
        <w:rPr>
          <w:rFonts w:ascii="Times New Roman" w:eastAsia="Calibri" w:hAnsi="Times New Roman" w:cs="Times New Roman"/>
          <w:sz w:val="28"/>
          <w:szCs w:val="28"/>
        </w:rPr>
        <w:t xml:space="preserve">2022 году состоялось 11 заседаний Думы Кондинского района, в том числе 1 заседание </w:t>
      </w:r>
      <w:r w:rsidR="0006406F" w:rsidRPr="0006406F">
        <w:rPr>
          <w:rFonts w:ascii="Times New Roman" w:eastAsia="Calibri" w:hAnsi="Times New Roman" w:cs="Times New Roman"/>
          <w:sz w:val="28"/>
          <w:szCs w:val="28"/>
        </w:rPr>
        <w:t>c использованием систем видео-конференц-связи</w:t>
      </w:r>
      <w:r w:rsidR="007346C0" w:rsidRPr="007346C0">
        <w:rPr>
          <w:rFonts w:ascii="Times New Roman" w:eastAsia="Calibri" w:hAnsi="Times New Roman" w:cs="Times New Roman"/>
          <w:sz w:val="28"/>
          <w:szCs w:val="28"/>
        </w:rPr>
        <w:t xml:space="preserve">, а также возобновлены и проведены 3 выездных заседания – в </w:t>
      </w:r>
      <w:proofErr w:type="spellStart"/>
      <w:r w:rsidR="006F004A">
        <w:rPr>
          <w:rFonts w:ascii="Times New Roman" w:eastAsia="Calibri" w:hAnsi="Times New Roman" w:cs="Times New Roman"/>
          <w:sz w:val="28"/>
          <w:szCs w:val="28"/>
        </w:rPr>
        <w:t>пгт</w:t>
      </w:r>
      <w:proofErr w:type="spellEnd"/>
      <w:r w:rsidR="007346C0" w:rsidRPr="007346C0">
        <w:rPr>
          <w:rFonts w:ascii="Times New Roman" w:eastAsia="Calibri" w:hAnsi="Times New Roman" w:cs="Times New Roman"/>
          <w:sz w:val="28"/>
          <w:szCs w:val="28"/>
        </w:rPr>
        <w:t>.</w:t>
      </w:r>
      <w:r w:rsidR="007346C0">
        <w:rPr>
          <w:rFonts w:ascii="Times New Roman" w:eastAsia="Calibri" w:hAnsi="Times New Roman" w:cs="Times New Roman"/>
          <w:sz w:val="28"/>
          <w:szCs w:val="28"/>
        </w:rPr>
        <w:t xml:space="preserve"> </w:t>
      </w:r>
      <w:proofErr w:type="spellStart"/>
      <w:r w:rsidR="007346C0" w:rsidRPr="007346C0">
        <w:rPr>
          <w:rFonts w:ascii="Times New Roman" w:eastAsia="Calibri" w:hAnsi="Times New Roman" w:cs="Times New Roman"/>
          <w:sz w:val="28"/>
          <w:szCs w:val="28"/>
        </w:rPr>
        <w:t>Мортка</w:t>
      </w:r>
      <w:proofErr w:type="spellEnd"/>
      <w:r w:rsidR="007346C0" w:rsidRPr="007346C0">
        <w:rPr>
          <w:rFonts w:ascii="Times New Roman" w:eastAsia="Calibri" w:hAnsi="Times New Roman" w:cs="Times New Roman"/>
          <w:sz w:val="28"/>
          <w:szCs w:val="28"/>
        </w:rPr>
        <w:t xml:space="preserve">, </w:t>
      </w:r>
      <w:r w:rsidR="006F004A">
        <w:rPr>
          <w:rFonts w:ascii="Times New Roman" w:eastAsia="Calibri" w:hAnsi="Times New Roman" w:cs="Times New Roman"/>
          <w:sz w:val="28"/>
          <w:szCs w:val="28"/>
        </w:rPr>
        <w:t>д</w:t>
      </w:r>
      <w:r w:rsidR="007346C0" w:rsidRPr="007346C0">
        <w:rPr>
          <w:rFonts w:ascii="Times New Roman" w:eastAsia="Calibri" w:hAnsi="Times New Roman" w:cs="Times New Roman"/>
          <w:sz w:val="28"/>
          <w:szCs w:val="28"/>
        </w:rPr>
        <w:t xml:space="preserve">. </w:t>
      </w:r>
      <w:proofErr w:type="spellStart"/>
      <w:r w:rsidR="007346C0" w:rsidRPr="007346C0">
        <w:rPr>
          <w:rFonts w:ascii="Times New Roman" w:eastAsia="Calibri" w:hAnsi="Times New Roman" w:cs="Times New Roman"/>
          <w:sz w:val="28"/>
          <w:szCs w:val="28"/>
        </w:rPr>
        <w:t>Шугур</w:t>
      </w:r>
      <w:proofErr w:type="spellEnd"/>
      <w:r w:rsidR="007346C0" w:rsidRPr="007346C0">
        <w:rPr>
          <w:rFonts w:ascii="Times New Roman" w:eastAsia="Calibri" w:hAnsi="Times New Roman" w:cs="Times New Roman"/>
          <w:sz w:val="28"/>
          <w:szCs w:val="28"/>
        </w:rPr>
        <w:t xml:space="preserve"> и п.</w:t>
      </w:r>
      <w:r w:rsidR="007346C0">
        <w:rPr>
          <w:rFonts w:ascii="Times New Roman" w:eastAsia="Calibri" w:hAnsi="Times New Roman" w:cs="Times New Roman"/>
          <w:sz w:val="28"/>
          <w:szCs w:val="28"/>
        </w:rPr>
        <w:t xml:space="preserve"> </w:t>
      </w:r>
      <w:r w:rsidR="007346C0" w:rsidRPr="007346C0">
        <w:rPr>
          <w:rFonts w:ascii="Times New Roman" w:eastAsia="Calibri" w:hAnsi="Times New Roman" w:cs="Times New Roman"/>
          <w:sz w:val="28"/>
          <w:szCs w:val="28"/>
        </w:rPr>
        <w:t>Ягодный.</w:t>
      </w:r>
    </w:p>
    <w:tbl>
      <w:tblPr>
        <w:tblStyle w:val="ac"/>
        <w:tblW w:w="0" w:type="auto"/>
        <w:tblLook w:val="04A0" w:firstRow="1" w:lastRow="0" w:firstColumn="1" w:lastColumn="0" w:noHBand="0" w:noVBand="1"/>
      </w:tblPr>
      <w:tblGrid>
        <w:gridCol w:w="566"/>
        <w:gridCol w:w="1296"/>
        <w:gridCol w:w="7709"/>
      </w:tblGrid>
      <w:tr w:rsidR="00FA241B" w:rsidRPr="00FA241B" w:rsidTr="00FA241B">
        <w:tc>
          <w:tcPr>
            <w:tcW w:w="566" w:type="dxa"/>
          </w:tcPr>
          <w:p w:rsidR="00FA241B" w:rsidRPr="00FA241B" w:rsidRDefault="00FA241B" w:rsidP="00FA241B">
            <w:pPr>
              <w:tabs>
                <w:tab w:val="left" w:pos="900"/>
              </w:tabs>
              <w:jc w:val="both"/>
              <w:rPr>
                <w:rFonts w:eastAsia="Calibri"/>
                <w:sz w:val="24"/>
                <w:szCs w:val="24"/>
              </w:rPr>
            </w:pPr>
            <w:r w:rsidRPr="00FA241B">
              <w:rPr>
                <w:rFonts w:eastAsia="Calibri"/>
                <w:sz w:val="24"/>
                <w:szCs w:val="24"/>
              </w:rPr>
              <w:t>1.</w:t>
            </w:r>
          </w:p>
        </w:tc>
        <w:tc>
          <w:tcPr>
            <w:tcW w:w="1296" w:type="dxa"/>
          </w:tcPr>
          <w:p w:rsidR="00FA241B" w:rsidRPr="00FA241B" w:rsidRDefault="00FA241B" w:rsidP="00FA241B">
            <w:pPr>
              <w:tabs>
                <w:tab w:val="left" w:pos="900"/>
              </w:tabs>
              <w:jc w:val="both"/>
              <w:rPr>
                <w:rFonts w:eastAsia="Calibri"/>
                <w:sz w:val="24"/>
                <w:szCs w:val="24"/>
              </w:rPr>
            </w:pPr>
            <w:r w:rsidRPr="00FA241B">
              <w:rPr>
                <w:rFonts w:eastAsia="Calibri"/>
                <w:sz w:val="24"/>
                <w:szCs w:val="24"/>
              </w:rPr>
              <w:t>17.01.2022</w:t>
            </w:r>
          </w:p>
        </w:tc>
        <w:tc>
          <w:tcPr>
            <w:tcW w:w="7709" w:type="dxa"/>
          </w:tcPr>
          <w:p w:rsidR="00FA241B" w:rsidRPr="00FA241B" w:rsidRDefault="00FA241B" w:rsidP="00FA241B">
            <w:pPr>
              <w:tabs>
                <w:tab w:val="left" w:pos="900"/>
              </w:tabs>
              <w:jc w:val="both"/>
              <w:rPr>
                <w:rFonts w:eastAsia="Calibri"/>
                <w:sz w:val="24"/>
                <w:szCs w:val="24"/>
              </w:rPr>
            </w:pPr>
            <w:r w:rsidRPr="00FA241B">
              <w:rPr>
                <w:rFonts w:eastAsia="Calibri"/>
                <w:sz w:val="24"/>
                <w:szCs w:val="24"/>
              </w:rPr>
              <w:t>Заседание Думы района</w:t>
            </w:r>
          </w:p>
        </w:tc>
      </w:tr>
      <w:tr w:rsidR="00FA241B" w:rsidRPr="00FA241B" w:rsidTr="00FA241B">
        <w:tc>
          <w:tcPr>
            <w:tcW w:w="566" w:type="dxa"/>
          </w:tcPr>
          <w:p w:rsidR="00FA241B" w:rsidRPr="00FA241B" w:rsidRDefault="00FA241B" w:rsidP="00FA241B">
            <w:pPr>
              <w:tabs>
                <w:tab w:val="left" w:pos="900"/>
              </w:tabs>
              <w:jc w:val="both"/>
              <w:rPr>
                <w:rFonts w:eastAsia="Calibri"/>
                <w:sz w:val="24"/>
                <w:szCs w:val="24"/>
              </w:rPr>
            </w:pPr>
            <w:r w:rsidRPr="00FA241B">
              <w:rPr>
                <w:rFonts w:eastAsia="Calibri"/>
                <w:sz w:val="24"/>
                <w:szCs w:val="24"/>
              </w:rPr>
              <w:t>2.</w:t>
            </w:r>
          </w:p>
        </w:tc>
        <w:tc>
          <w:tcPr>
            <w:tcW w:w="1296" w:type="dxa"/>
          </w:tcPr>
          <w:p w:rsidR="00FA241B" w:rsidRPr="00FA241B" w:rsidRDefault="00FA241B" w:rsidP="00FA241B">
            <w:pPr>
              <w:tabs>
                <w:tab w:val="left" w:pos="900"/>
              </w:tabs>
              <w:jc w:val="both"/>
              <w:rPr>
                <w:rFonts w:eastAsia="Calibri"/>
                <w:sz w:val="24"/>
                <w:szCs w:val="24"/>
              </w:rPr>
            </w:pPr>
            <w:r w:rsidRPr="00FA241B">
              <w:rPr>
                <w:rFonts w:eastAsia="Calibri"/>
                <w:sz w:val="24"/>
                <w:szCs w:val="24"/>
              </w:rPr>
              <w:t>18.02.2022</w:t>
            </w:r>
          </w:p>
        </w:tc>
        <w:tc>
          <w:tcPr>
            <w:tcW w:w="7709" w:type="dxa"/>
          </w:tcPr>
          <w:p w:rsidR="00FA241B" w:rsidRPr="00FA241B" w:rsidRDefault="00FA241B" w:rsidP="00FA241B">
            <w:pPr>
              <w:tabs>
                <w:tab w:val="left" w:pos="900"/>
              </w:tabs>
              <w:jc w:val="both"/>
              <w:rPr>
                <w:rFonts w:eastAsia="Calibri"/>
                <w:sz w:val="24"/>
                <w:szCs w:val="24"/>
              </w:rPr>
            </w:pPr>
            <w:r w:rsidRPr="00FA241B">
              <w:rPr>
                <w:rFonts w:eastAsia="Calibri"/>
                <w:sz w:val="24"/>
                <w:szCs w:val="24"/>
              </w:rPr>
              <w:t xml:space="preserve">Выездное заседание Думы района в </w:t>
            </w:r>
            <w:proofErr w:type="spellStart"/>
            <w:r w:rsidRPr="00FA241B">
              <w:rPr>
                <w:rFonts w:eastAsia="Calibri"/>
                <w:sz w:val="24"/>
                <w:szCs w:val="24"/>
              </w:rPr>
              <w:t>пгт</w:t>
            </w:r>
            <w:proofErr w:type="spellEnd"/>
            <w:r w:rsidRPr="00FA241B">
              <w:rPr>
                <w:rFonts w:eastAsia="Calibri"/>
                <w:sz w:val="24"/>
                <w:szCs w:val="24"/>
              </w:rPr>
              <w:t xml:space="preserve">. </w:t>
            </w:r>
            <w:proofErr w:type="spellStart"/>
            <w:r w:rsidRPr="00FA241B">
              <w:rPr>
                <w:rFonts w:eastAsia="Calibri"/>
                <w:sz w:val="24"/>
                <w:szCs w:val="24"/>
              </w:rPr>
              <w:t>Мортка</w:t>
            </w:r>
            <w:proofErr w:type="spellEnd"/>
          </w:p>
        </w:tc>
      </w:tr>
      <w:tr w:rsidR="00FA241B" w:rsidRPr="00FA241B" w:rsidTr="00FA241B">
        <w:tc>
          <w:tcPr>
            <w:tcW w:w="566" w:type="dxa"/>
          </w:tcPr>
          <w:p w:rsidR="00FA241B" w:rsidRPr="00FA241B" w:rsidRDefault="00FA241B" w:rsidP="00FA241B">
            <w:pPr>
              <w:tabs>
                <w:tab w:val="left" w:pos="900"/>
              </w:tabs>
              <w:jc w:val="both"/>
              <w:rPr>
                <w:rFonts w:eastAsia="Calibri"/>
                <w:sz w:val="24"/>
                <w:szCs w:val="24"/>
              </w:rPr>
            </w:pPr>
            <w:r w:rsidRPr="00FA241B">
              <w:rPr>
                <w:rFonts w:eastAsia="Calibri"/>
                <w:sz w:val="24"/>
                <w:szCs w:val="24"/>
              </w:rPr>
              <w:t>3.</w:t>
            </w:r>
          </w:p>
        </w:tc>
        <w:tc>
          <w:tcPr>
            <w:tcW w:w="1296" w:type="dxa"/>
          </w:tcPr>
          <w:p w:rsidR="00FA241B" w:rsidRPr="00FA241B" w:rsidRDefault="00FA241B" w:rsidP="00FA241B">
            <w:pPr>
              <w:tabs>
                <w:tab w:val="left" w:pos="900"/>
              </w:tabs>
              <w:jc w:val="both"/>
              <w:rPr>
                <w:rFonts w:eastAsia="Calibri"/>
                <w:sz w:val="24"/>
                <w:szCs w:val="24"/>
              </w:rPr>
            </w:pPr>
            <w:r w:rsidRPr="00FA241B">
              <w:rPr>
                <w:rFonts w:eastAsia="Calibri"/>
                <w:sz w:val="24"/>
                <w:szCs w:val="24"/>
              </w:rPr>
              <w:t>18.03.2022</w:t>
            </w:r>
          </w:p>
        </w:tc>
        <w:tc>
          <w:tcPr>
            <w:tcW w:w="7709" w:type="dxa"/>
          </w:tcPr>
          <w:p w:rsidR="00FA241B" w:rsidRPr="00FA241B" w:rsidRDefault="00FA241B" w:rsidP="006F004A">
            <w:pPr>
              <w:tabs>
                <w:tab w:val="left" w:pos="900"/>
              </w:tabs>
              <w:jc w:val="both"/>
              <w:rPr>
                <w:rFonts w:eastAsia="Calibri"/>
                <w:sz w:val="24"/>
                <w:szCs w:val="24"/>
              </w:rPr>
            </w:pPr>
            <w:r w:rsidRPr="00FA241B">
              <w:rPr>
                <w:rFonts w:eastAsia="Calibri"/>
                <w:sz w:val="24"/>
                <w:szCs w:val="24"/>
              </w:rPr>
              <w:t xml:space="preserve">Выездное заседание Думы района в </w:t>
            </w:r>
            <w:r w:rsidR="006F004A">
              <w:rPr>
                <w:rFonts w:eastAsia="Calibri"/>
                <w:sz w:val="24"/>
                <w:szCs w:val="24"/>
              </w:rPr>
              <w:t>д</w:t>
            </w:r>
            <w:r w:rsidRPr="00FA241B">
              <w:rPr>
                <w:rFonts w:eastAsia="Calibri"/>
                <w:sz w:val="24"/>
                <w:szCs w:val="24"/>
              </w:rPr>
              <w:t xml:space="preserve">. </w:t>
            </w:r>
            <w:proofErr w:type="spellStart"/>
            <w:r w:rsidRPr="00FA241B">
              <w:rPr>
                <w:rFonts w:eastAsia="Calibri"/>
                <w:sz w:val="24"/>
                <w:szCs w:val="24"/>
              </w:rPr>
              <w:t>Шугур</w:t>
            </w:r>
            <w:proofErr w:type="spellEnd"/>
          </w:p>
        </w:tc>
      </w:tr>
      <w:tr w:rsidR="00FA241B" w:rsidRPr="00FA241B" w:rsidTr="00FA241B">
        <w:tc>
          <w:tcPr>
            <w:tcW w:w="566" w:type="dxa"/>
          </w:tcPr>
          <w:p w:rsidR="00FA241B" w:rsidRPr="00FA241B" w:rsidRDefault="00FA241B" w:rsidP="00FA241B">
            <w:pPr>
              <w:tabs>
                <w:tab w:val="left" w:pos="900"/>
              </w:tabs>
              <w:jc w:val="both"/>
              <w:rPr>
                <w:rFonts w:eastAsia="Calibri"/>
                <w:sz w:val="24"/>
                <w:szCs w:val="24"/>
              </w:rPr>
            </w:pPr>
            <w:r w:rsidRPr="00FA241B">
              <w:rPr>
                <w:rFonts w:eastAsia="Calibri"/>
                <w:sz w:val="24"/>
                <w:szCs w:val="24"/>
              </w:rPr>
              <w:t>4.</w:t>
            </w:r>
          </w:p>
        </w:tc>
        <w:tc>
          <w:tcPr>
            <w:tcW w:w="1296" w:type="dxa"/>
          </w:tcPr>
          <w:p w:rsidR="00FA241B" w:rsidRPr="00FA241B" w:rsidRDefault="00FA241B" w:rsidP="00FA241B">
            <w:pPr>
              <w:tabs>
                <w:tab w:val="left" w:pos="900"/>
              </w:tabs>
              <w:jc w:val="both"/>
              <w:rPr>
                <w:rFonts w:eastAsia="Calibri"/>
                <w:sz w:val="24"/>
                <w:szCs w:val="24"/>
              </w:rPr>
            </w:pPr>
            <w:r w:rsidRPr="00FA241B">
              <w:rPr>
                <w:rFonts w:eastAsia="Calibri"/>
                <w:sz w:val="24"/>
                <w:szCs w:val="24"/>
              </w:rPr>
              <w:t>26.04.2022</w:t>
            </w:r>
          </w:p>
        </w:tc>
        <w:tc>
          <w:tcPr>
            <w:tcW w:w="7709" w:type="dxa"/>
          </w:tcPr>
          <w:p w:rsidR="00FA241B" w:rsidRPr="00FA241B" w:rsidRDefault="00FA241B" w:rsidP="00FA241B">
            <w:pPr>
              <w:tabs>
                <w:tab w:val="left" w:pos="900"/>
              </w:tabs>
              <w:jc w:val="both"/>
              <w:rPr>
                <w:rFonts w:eastAsia="Calibri"/>
                <w:sz w:val="24"/>
                <w:szCs w:val="24"/>
              </w:rPr>
            </w:pPr>
            <w:r w:rsidRPr="00FA241B">
              <w:rPr>
                <w:rFonts w:eastAsia="Calibri"/>
                <w:sz w:val="24"/>
                <w:szCs w:val="24"/>
              </w:rPr>
              <w:t>Заседание Думы района</w:t>
            </w:r>
          </w:p>
        </w:tc>
      </w:tr>
      <w:tr w:rsidR="00FA241B" w:rsidRPr="00FA241B" w:rsidTr="00FA241B">
        <w:tc>
          <w:tcPr>
            <w:tcW w:w="566" w:type="dxa"/>
          </w:tcPr>
          <w:p w:rsidR="00FA241B" w:rsidRPr="00FA241B" w:rsidRDefault="00FA241B" w:rsidP="00FA241B">
            <w:pPr>
              <w:tabs>
                <w:tab w:val="left" w:pos="900"/>
              </w:tabs>
              <w:jc w:val="both"/>
              <w:rPr>
                <w:rFonts w:eastAsia="Calibri"/>
                <w:sz w:val="24"/>
                <w:szCs w:val="24"/>
              </w:rPr>
            </w:pPr>
            <w:r w:rsidRPr="00FA241B">
              <w:rPr>
                <w:rFonts w:eastAsia="Calibri"/>
                <w:sz w:val="24"/>
                <w:szCs w:val="24"/>
              </w:rPr>
              <w:t>5.</w:t>
            </w:r>
          </w:p>
        </w:tc>
        <w:tc>
          <w:tcPr>
            <w:tcW w:w="1296" w:type="dxa"/>
          </w:tcPr>
          <w:p w:rsidR="00FA241B" w:rsidRPr="00FA241B" w:rsidRDefault="00FA241B" w:rsidP="00FA241B">
            <w:pPr>
              <w:tabs>
                <w:tab w:val="left" w:pos="900"/>
              </w:tabs>
              <w:jc w:val="both"/>
              <w:rPr>
                <w:rFonts w:eastAsia="Calibri"/>
                <w:sz w:val="24"/>
                <w:szCs w:val="24"/>
              </w:rPr>
            </w:pPr>
            <w:r w:rsidRPr="00FA241B">
              <w:rPr>
                <w:rFonts w:eastAsia="Calibri"/>
                <w:sz w:val="24"/>
                <w:szCs w:val="24"/>
              </w:rPr>
              <w:t>31.05.2022</w:t>
            </w:r>
          </w:p>
        </w:tc>
        <w:tc>
          <w:tcPr>
            <w:tcW w:w="7709" w:type="dxa"/>
          </w:tcPr>
          <w:p w:rsidR="00FA241B" w:rsidRPr="00FA241B" w:rsidRDefault="00FA241B" w:rsidP="00FA241B">
            <w:pPr>
              <w:tabs>
                <w:tab w:val="left" w:pos="900"/>
              </w:tabs>
              <w:jc w:val="both"/>
              <w:rPr>
                <w:rFonts w:eastAsia="Calibri"/>
                <w:sz w:val="24"/>
                <w:szCs w:val="24"/>
              </w:rPr>
            </w:pPr>
            <w:r w:rsidRPr="00FA241B">
              <w:rPr>
                <w:rFonts w:eastAsia="Calibri"/>
                <w:sz w:val="24"/>
                <w:szCs w:val="24"/>
              </w:rPr>
              <w:t>Заседание Думы района</w:t>
            </w:r>
          </w:p>
        </w:tc>
      </w:tr>
      <w:tr w:rsidR="00FA241B" w:rsidRPr="00FA241B" w:rsidTr="00FA241B">
        <w:tc>
          <w:tcPr>
            <w:tcW w:w="566" w:type="dxa"/>
          </w:tcPr>
          <w:p w:rsidR="00FA241B" w:rsidRPr="00FA241B" w:rsidRDefault="00FA241B" w:rsidP="00FA241B">
            <w:pPr>
              <w:tabs>
                <w:tab w:val="left" w:pos="900"/>
              </w:tabs>
              <w:jc w:val="both"/>
              <w:rPr>
                <w:rFonts w:eastAsia="Calibri"/>
                <w:sz w:val="24"/>
                <w:szCs w:val="24"/>
              </w:rPr>
            </w:pPr>
            <w:r w:rsidRPr="00FA241B">
              <w:rPr>
                <w:rFonts w:eastAsia="Calibri"/>
                <w:sz w:val="24"/>
                <w:szCs w:val="24"/>
              </w:rPr>
              <w:t>6.</w:t>
            </w:r>
          </w:p>
        </w:tc>
        <w:tc>
          <w:tcPr>
            <w:tcW w:w="1296" w:type="dxa"/>
          </w:tcPr>
          <w:p w:rsidR="00FA241B" w:rsidRPr="00FA241B" w:rsidRDefault="00FA241B" w:rsidP="00FA241B">
            <w:pPr>
              <w:tabs>
                <w:tab w:val="left" w:pos="900"/>
              </w:tabs>
              <w:jc w:val="both"/>
              <w:rPr>
                <w:rFonts w:eastAsia="Calibri"/>
                <w:sz w:val="24"/>
                <w:szCs w:val="24"/>
              </w:rPr>
            </w:pPr>
            <w:r w:rsidRPr="00FA241B">
              <w:rPr>
                <w:rFonts w:eastAsia="Calibri"/>
                <w:sz w:val="24"/>
                <w:szCs w:val="24"/>
              </w:rPr>
              <w:t>28.06.2022</w:t>
            </w:r>
          </w:p>
        </w:tc>
        <w:tc>
          <w:tcPr>
            <w:tcW w:w="7709" w:type="dxa"/>
          </w:tcPr>
          <w:p w:rsidR="00FA241B" w:rsidRPr="00FA241B" w:rsidRDefault="00FA241B" w:rsidP="00FA241B">
            <w:pPr>
              <w:tabs>
                <w:tab w:val="left" w:pos="900"/>
              </w:tabs>
              <w:jc w:val="both"/>
              <w:rPr>
                <w:rFonts w:eastAsia="Calibri"/>
                <w:sz w:val="24"/>
                <w:szCs w:val="24"/>
              </w:rPr>
            </w:pPr>
            <w:r w:rsidRPr="00FA241B">
              <w:rPr>
                <w:rFonts w:eastAsia="Calibri"/>
                <w:sz w:val="24"/>
                <w:szCs w:val="24"/>
              </w:rPr>
              <w:t>Заседание Думы района</w:t>
            </w:r>
          </w:p>
        </w:tc>
      </w:tr>
      <w:tr w:rsidR="00FA241B" w:rsidRPr="00FA241B" w:rsidTr="00FA241B">
        <w:tc>
          <w:tcPr>
            <w:tcW w:w="566" w:type="dxa"/>
          </w:tcPr>
          <w:p w:rsidR="00FA241B" w:rsidRPr="00FA241B" w:rsidRDefault="00FA241B" w:rsidP="00FA241B">
            <w:pPr>
              <w:tabs>
                <w:tab w:val="left" w:pos="900"/>
              </w:tabs>
              <w:jc w:val="both"/>
              <w:rPr>
                <w:rFonts w:eastAsia="Calibri"/>
                <w:sz w:val="24"/>
                <w:szCs w:val="24"/>
              </w:rPr>
            </w:pPr>
            <w:r w:rsidRPr="00FA241B">
              <w:rPr>
                <w:rFonts w:eastAsia="Calibri"/>
                <w:sz w:val="24"/>
                <w:szCs w:val="24"/>
              </w:rPr>
              <w:t>7.</w:t>
            </w:r>
          </w:p>
        </w:tc>
        <w:tc>
          <w:tcPr>
            <w:tcW w:w="1296" w:type="dxa"/>
          </w:tcPr>
          <w:p w:rsidR="00FA241B" w:rsidRPr="00FA241B" w:rsidRDefault="00FA241B" w:rsidP="00FA241B">
            <w:pPr>
              <w:tabs>
                <w:tab w:val="left" w:pos="900"/>
              </w:tabs>
              <w:jc w:val="both"/>
              <w:rPr>
                <w:rFonts w:eastAsia="Calibri"/>
                <w:sz w:val="24"/>
                <w:szCs w:val="24"/>
              </w:rPr>
            </w:pPr>
            <w:r w:rsidRPr="00FA241B">
              <w:rPr>
                <w:rFonts w:eastAsia="Calibri"/>
                <w:sz w:val="24"/>
                <w:szCs w:val="24"/>
              </w:rPr>
              <w:t>30.08.2022</w:t>
            </w:r>
          </w:p>
        </w:tc>
        <w:tc>
          <w:tcPr>
            <w:tcW w:w="7709" w:type="dxa"/>
          </w:tcPr>
          <w:p w:rsidR="00FA241B" w:rsidRPr="00FA241B" w:rsidRDefault="00FA241B" w:rsidP="00FA241B">
            <w:pPr>
              <w:tabs>
                <w:tab w:val="left" w:pos="900"/>
              </w:tabs>
              <w:jc w:val="both"/>
              <w:rPr>
                <w:rFonts w:eastAsia="Calibri"/>
                <w:sz w:val="24"/>
                <w:szCs w:val="24"/>
              </w:rPr>
            </w:pPr>
            <w:r w:rsidRPr="00FA241B">
              <w:rPr>
                <w:rFonts w:eastAsia="Calibri"/>
                <w:sz w:val="24"/>
                <w:szCs w:val="24"/>
              </w:rPr>
              <w:t>Выездное заседание</w:t>
            </w:r>
            <w:r>
              <w:t xml:space="preserve"> </w:t>
            </w:r>
            <w:r w:rsidRPr="00FA241B">
              <w:rPr>
                <w:rFonts w:eastAsia="Calibri"/>
                <w:sz w:val="24"/>
                <w:szCs w:val="24"/>
              </w:rPr>
              <w:t xml:space="preserve">Думы района в п. </w:t>
            </w:r>
            <w:proofErr w:type="gramStart"/>
            <w:r w:rsidRPr="00FA241B">
              <w:rPr>
                <w:rFonts w:eastAsia="Calibri"/>
                <w:sz w:val="24"/>
                <w:szCs w:val="24"/>
              </w:rPr>
              <w:t>Ягодный</w:t>
            </w:r>
            <w:proofErr w:type="gramEnd"/>
          </w:p>
        </w:tc>
      </w:tr>
      <w:tr w:rsidR="00FA241B" w:rsidRPr="00FA241B" w:rsidTr="00FA241B">
        <w:tc>
          <w:tcPr>
            <w:tcW w:w="566" w:type="dxa"/>
          </w:tcPr>
          <w:p w:rsidR="00FA241B" w:rsidRPr="00FA241B" w:rsidRDefault="00FA241B" w:rsidP="00FA241B">
            <w:pPr>
              <w:tabs>
                <w:tab w:val="left" w:pos="900"/>
              </w:tabs>
              <w:jc w:val="both"/>
              <w:rPr>
                <w:rFonts w:eastAsia="Calibri"/>
                <w:sz w:val="24"/>
                <w:szCs w:val="24"/>
              </w:rPr>
            </w:pPr>
            <w:r w:rsidRPr="00FA241B">
              <w:rPr>
                <w:rFonts w:eastAsia="Calibri"/>
                <w:sz w:val="24"/>
                <w:szCs w:val="24"/>
              </w:rPr>
              <w:t>8.</w:t>
            </w:r>
          </w:p>
        </w:tc>
        <w:tc>
          <w:tcPr>
            <w:tcW w:w="1296" w:type="dxa"/>
          </w:tcPr>
          <w:p w:rsidR="00FA241B" w:rsidRPr="00FA241B" w:rsidRDefault="00FA241B" w:rsidP="00FA241B">
            <w:pPr>
              <w:tabs>
                <w:tab w:val="left" w:pos="900"/>
              </w:tabs>
              <w:jc w:val="both"/>
              <w:rPr>
                <w:rFonts w:eastAsia="Calibri"/>
                <w:sz w:val="24"/>
                <w:szCs w:val="24"/>
              </w:rPr>
            </w:pPr>
            <w:r w:rsidRPr="00FA241B">
              <w:rPr>
                <w:rFonts w:eastAsia="Calibri"/>
                <w:sz w:val="24"/>
                <w:szCs w:val="24"/>
              </w:rPr>
              <w:t>29.09.2022</w:t>
            </w:r>
          </w:p>
        </w:tc>
        <w:tc>
          <w:tcPr>
            <w:tcW w:w="7709" w:type="dxa"/>
          </w:tcPr>
          <w:p w:rsidR="00FA241B" w:rsidRPr="00FA241B" w:rsidRDefault="00FA241B" w:rsidP="00FA241B">
            <w:pPr>
              <w:tabs>
                <w:tab w:val="left" w:pos="900"/>
              </w:tabs>
              <w:jc w:val="both"/>
              <w:rPr>
                <w:rFonts w:eastAsia="Calibri"/>
                <w:sz w:val="24"/>
                <w:szCs w:val="24"/>
              </w:rPr>
            </w:pPr>
            <w:r w:rsidRPr="00FA241B">
              <w:rPr>
                <w:rFonts w:eastAsia="Calibri"/>
                <w:sz w:val="24"/>
                <w:szCs w:val="24"/>
              </w:rPr>
              <w:t>Заседание Думы района c использованием систем видео-конференц-связи</w:t>
            </w:r>
          </w:p>
        </w:tc>
      </w:tr>
      <w:tr w:rsidR="00FA241B" w:rsidRPr="00FA241B" w:rsidTr="00FA241B">
        <w:tc>
          <w:tcPr>
            <w:tcW w:w="566" w:type="dxa"/>
          </w:tcPr>
          <w:p w:rsidR="00FA241B" w:rsidRPr="00FA241B" w:rsidRDefault="00FA241B" w:rsidP="00FA241B">
            <w:pPr>
              <w:tabs>
                <w:tab w:val="left" w:pos="900"/>
              </w:tabs>
              <w:jc w:val="both"/>
              <w:rPr>
                <w:rFonts w:eastAsia="Calibri"/>
                <w:sz w:val="24"/>
                <w:szCs w:val="24"/>
              </w:rPr>
            </w:pPr>
            <w:r w:rsidRPr="00FA241B">
              <w:rPr>
                <w:rFonts w:eastAsia="Calibri"/>
                <w:sz w:val="24"/>
                <w:szCs w:val="24"/>
              </w:rPr>
              <w:t>9.</w:t>
            </w:r>
          </w:p>
        </w:tc>
        <w:tc>
          <w:tcPr>
            <w:tcW w:w="1296" w:type="dxa"/>
          </w:tcPr>
          <w:p w:rsidR="00FA241B" w:rsidRPr="00FA241B" w:rsidRDefault="00FA241B" w:rsidP="00FA241B">
            <w:pPr>
              <w:tabs>
                <w:tab w:val="left" w:pos="900"/>
              </w:tabs>
              <w:jc w:val="both"/>
              <w:rPr>
                <w:rFonts w:eastAsia="Calibri"/>
                <w:sz w:val="24"/>
                <w:szCs w:val="24"/>
              </w:rPr>
            </w:pPr>
            <w:r w:rsidRPr="00FA241B">
              <w:rPr>
                <w:rFonts w:eastAsia="Calibri"/>
                <w:sz w:val="24"/>
                <w:szCs w:val="24"/>
              </w:rPr>
              <w:t>28.10.2022</w:t>
            </w:r>
          </w:p>
        </w:tc>
        <w:tc>
          <w:tcPr>
            <w:tcW w:w="7709" w:type="dxa"/>
          </w:tcPr>
          <w:p w:rsidR="00FA241B" w:rsidRPr="00FA241B" w:rsidRDefault="00FA241B" w:rsidP="00FA241B">
            <w:pPr>
              <w:tabs>
                <w:tab w:val="left" w:pos="900"/>
              </w:tabs>
              <w:jc w:val="both"/>
              <w:rPr>
                <w:rFonts w:eastAsia="Calibri"/>
                <w:sz w:val="24"/>
                <w:szCs w:val="24"/>
              </w:rPr>
            </w:pPr>
            <w:r w:rsidRPr="00FA241B">
              <w:rPr>
                <w:rFonts w:eastAsia="Calibri"/>
                <w:sz w:val="24"/>
                <w:szCs w:val="24"/>
              </w:rPr>
              <w:t>Заседание Думы района</w:t>
            </w:r>
          </w:p>
        </w:tc>
      </w:tr>
      <w:tr w:rsidR="00FA241B" w:rsidRPr="00FA241B" w:rsidTr="00FA241B">
        <w:tc>
          <w:tcPr>
            <w:tcW w:w="566" w:type="dxa"/>
          </w:tcPr>
          <w:p w:rsidR="00FA241B" w:rsidRPr="00FA241B" w:rsidRDefault="00FA241B" w:rsidP="00FA241B">
            <w:pPr>
              <w:tabs>
                <w:tab w:val="left" w:pos="900"/>
              </w:tabs>
              <w:jc w:val="both"/>
              <w:rPr>
                <w:rFonts w:eastAsia="Calibri"/>
                <w:sz w:val="24"/>
                <w:szCs w:val="24"/>
              </w:rPr>
            </w:pPr>
            <w:r w:rsidRPr="00FA241B">
              <w:rPr>
                <w:rFonts w:eastAsia="Calibri"/>
                <w:sz w:val="24"/>
                <w:szCs w:val="24"/>
              </w:rPr>
              <w:t>10.</w:t>
            </w:r>
          </w:p>
        </w:tc>
        <w:tc>
          <w:tcPr>
            <w:tcW w:w="1296" w:type="dxa"/>
          </w:tcPr>
          <w:p w:rsidR="00FA241B" w:rsidRPr="00FA241B" w:rsidRDefault="00FA241B" w:rsidP="00FA241B">
            <w:pPr>
              <w:tabs>
                <w:tab w:val="left" w:pos="900"/>
              </w:tabs>
              <w:jc w:val="both"/>
              <w:rPr>
                <w:rFonts w:eastAsia="Calibri"/>
                <w:sz w:val="24"/>
                <w:szCs w:val="24"/>
              </w:rPr>
            </w:pPr>
            <w:r w:rsidRPr="00FA241B">
              <w:rPr>
                <w:rFonts w:eastAsia="Calibri"/>
                <w:sz w:val="24"/>
                <w:szCs w:val="24"/>
              </w:rPr>
              <w:t>29.11.2022</w:t>
            </w:r>
          </w:p>
        </w:tc>
        <w:tc>
          <w:tcPr>
            <w:tcW w:w="7709" w:type="dxa"/>
          </w:tcPr>
          <w:p w:rsidR="00FA241B" w:rsidRPr="00FA241B" w:rsidRDefault="00FA241B" w:rsidP="00FA241B">
            <w:pPr>
              <w:tabs>
                <w:tab w:val="left" w:pos="900"/>
              </w:tabs>
              <w:jc w:val="both"/>
              <w:rPr>
                <w:rFonts w:eastAsia="Calibri"/>
                <w:sz w:val="24"/>
                <w:szCs w:val="24"/>
              </w:rPr>
            </w:pPr>
            <w:r w:rsidRPr="00FA241B">
              <w:rPr>
                <w:rFonts w:eastAsia="Calibri"/>
                <w:sz w:val="24"/>
                <w:szCs w:val="24"/>
              </w:rPr>
              <w:t>Заседание Думы района</w:t>
            </w:r>
          </w:p>
        </w:tc>
      </w:tr>
      <w:tr w:rsidR="00FA241B" w:rsidRPr="00FA241B" w:rsidTr="00FA241B">
        <w:tc>
          <w:tcPr>
            <w:tcW w:w="566" w:type="dxa"/>
          </w:tcPr>
          <w:p w:rsidR="00FA241B" w:rsidRPr="00FA241B" w:rsidRDefault="00FA241B" w:rsidP="00FA241B">
            <w:pPr>
              <w:tabs>
                <w:tab w:val="left" w:pos="900"/>
              </w:tabs>
              <w:jc w:val="both"/>
              <w:rPr>
                <w:rFonts w:eastAsia="Calibri"/>
                <w:sz w:val="24"/>
                <w:szCs w:val="24"/>
              </w:rPr>
            </w:pPr>
            <w:r w:rsidRPr="00FA241B">
              <w:rPr>
                <w:rFonts w:eastAsia="Calibri"/>
                <w:sz w:val="24"/>
                <w:szCs w:val="24"/>
              </w:rPr>
              <w:t>11.</w:t>
            </w:r>
          </w:p>
        </w:tc>
        <w:tc>
          <w:tcPr>
            <w:tcW w:w="1296" w:type="dxa"/>
          </w:tcPr>
          <w:p w:rsidR="00FA241B" w:rsidRPr="00FA241B" w:rsidRDefault="00FA241B" w:rsidP="00FA241B">
            <w:pPr>
              <w:tabs>
                <w:tab w:val="left" w:pos="900"/>
              </w:tabs>
              <w:jc w:val="both"/>
              <w:rPr>
                <w:rFonts w:eastAsia="Calibri"/>
                <w:sz w:val="24"/>
                <w:szCs w:val="24"/>
              </w:rPr>
            </w:pPr>
            <w:r w:rsidRPr="00FA241B">
              <w:rPr>
                <w:rFonts w:eastAsia="Calibri"/>
                <w:sz w:val="24"/>
                <w:szCs w:val="24"/>
              </w:rPr>
              <w:t>23.12.2022</w:t>
            </w:r>
          </w:p>
        </w:tc>
        <w:tc>
          <w:tcPr>
            <w:tcW w:w="7709" w:type="dxa"/>
          </w:tcPr>
          <w:p w:rsidR="00FA241B" w:rsidRPr="00FA241B" w:rsidRDefault="00FA241B" w:rsidP="00FA241B">
            <w:pPr>
              <w:tabs>
                <w:tab w:val="left" w:pos="900"/>
              </w:tabs>
              <w:jc w:val="both"/>
              <w:rPr>
                <w:rFonts w:eastAsia="Calibri"/>
                <w:sz w:val="24"/>
                <w:szCs w:val="24"/>
              </w:rPr>
            </w:pPr>
            <w:r w:rsidRPr="00FA241B">
              <w:rPr>
                <w:rFonts w:eastAsia="Calibri"/>
                <w:sz w:val="24"/>
                <w:szCs w:val="24"/>
              </w:rPr>
              <w:t>Заседание Думы</w:t>
            </w:r>
            <w:r>
              <w:rPr>
                <w:rFonts w:eastAsia="Calibri"/>
                <w:sz w:val="24"/>
                <w:szCs w:val="24"/>
              </w:rPr>
              <w:t xml:space="preserve"> района</w:t>
            </w:r>
          </w:p>
        </w:tc>
      </w:tr>
    </w:tbl>
    <w:p w:rsidR="00315161" w:rsidRDefault="00315161" w:rsidP="007346C0">
      <w:pPr>
        <w:suppressAutoHyphens/>
        <w:spacing w:after="0" w:line="240" w:lineRule="auto"/>
        <w:ind w:firstLine="720"/>
        <w:jc w:val="both"/>
        <w:rPr>
          <w:rFonts w:ascii="Times New Roman" w:eastAsia="Calibri" w:hAnsi="Times New Roman" w:cs="Times New Roman"/>
          <w:sz w:val="28"/>
          <w:szCs w:val="28"/>
        </w:rPr>
      </w:pPr>
    </w:p>
    <w:p w:rsidR="007346C0" w:rsidRPr="007346C0" w:rsidRDefault="007346C0" w:rsidP="007346C0">
      <w:pPr>
        <w:suppressAutoHyphens/>
        <w:spacing w:after="0" w:line="240" w:lineRule="auto"/>
        <w:ind w:firstLine="720"/>
        <w:jc w:val="both"/>
        <w:rPr>
          <w:rFonts w:ascii="Times New Roman" w:eastAsia="Calibri" w:hAnsi="Times New Roman" w:cs="Times New Roman"/>
          <w:sz w:val="28"/>
          <w:szCs w:val="28"/>
        </w:rPr>
      </w:pPr>
      <w:r w:rsidRPr="007346C0">
        <w:rPr>
          <w:rFonts w:ascii="Times New Roman" w:eastAsia="Calibri" w:hAnsi="Times New Roman" w:cs="Times New Roman"/>
          <w:sz w:val="28"/>
          <w:szCs w:val="28"/>
        </w:rPr>
        <w:t xml:space="preserve">Практика проведения выездных заседаний интересна тем, что в работе Думы района непосредственно участвует население: приглашаются представители администрации, депутаты </w:t>
      </w:r>
      <w:r>
        <w:rPr>
          <w:rFonts w:ascii="Times New Roman" w:eastAsia="Calibri" w:hAnsi="Times New Roman" w:cs="Times New Roman"/>
          <w:sz w:val="28"/>
          <w:szCs w:val="28"/>
        </w:rPr>
        <w:t xml:space="preserve">Совета депутатов </w:t>
      </w:r>
      <w:r w:rsidRPr="007346C0">
        <w:rPr>
          <w:rFonts w:ascii="Times New Roman" w:eastAsia="Calibri" w:hAnsi="Times New Roman" w:cs="Times New Roman"/>
          <w:sz w:val="28"/>
          <w:szCs w:val="28"/>
        </w:rPr>
        <w:t>поселени</w:t>
      </w:r>
      <w:r>
        <w:rPr>
          <w:rFonts w:ascii="Times New Roman" w:eastAsia="Calibri" w:hAnsi="Times New Roman" w:cs="Times New Roman"/>
          <w:sz w:val="28"/>
          <w:szCs w:val="28"/>
        </w:rPr>
        <w:t>й</w:t>
      </w:r>
      <w:r w:rsidRPr="007346C0">
        <w:rPr>
          <w:rFonts w:ascii="Times New Roman" w:eastAsia="Calibri" w:hAnsi="Times New Roman" w:cs="Times New Roman"/>
          <w:sz w:val="28"/>
          <w:szCs w:val="28"/>
        </w:rPr>
        <w:t xml:space="preserve">, молодежный актив, члены общественных организаций, жители. </w:t>
      </w:r>
    </w:p>
    <w:p w:rsidR="007346C0" w:rsidRPr="007346C0" w:rsidRDefault="007346C0" w:rsidP="007346C0">
      <w:pPr>
        <w:suppressAutoHyphens/>
        <w:spacing w:after="0" w:line="240" w:lineRule="auto"/>
        <w:ind w:firstLine="720"/>
        <w:jc w:val="both"/>
        <w:rPr>
          <w:rFonts w:ascii="Times New Roman" w:eastAsia="Calibri" w:hAnsi="Times New Roman" w:cs="Times New Roman"/>
          <w:sz w:val="28"/>
          <w:szCs w:val="28"/>
        </w:rPr>
      </w:pPr>
      <w:r w:rsidRPr="007346C0">
        <w:rPr>
          <w:rFonts w:ascii="Times New Roman" w:eastAsia="Calibri" w:hAnsi="Times New Roman" w:cs="Times New Roman"/>
          <w:sz w:val="28"/>
          <w:szCs w:val="28"/>
        </w:rPr>
        <w:t>Это положительно влияет на разработку и принятие решений, повышает правовую грамотность населения, знакомит с формами и методами работы исполнительных и представительных органов местного самоуправления.</w:t>
      </w:r>
    </w:p>
    <w:p w:rsidR="007346C0" w:rsidRDefault="007346C0" w:rsidP="007346C0">
      <w:pPr>
        <w:suppressAutoHyphens/>
        <w:spacing w:after="0" w:line="240" w:lineRule="auto"/>
        <w:ind w:firstLine="720"/>
        <w:jc w:val="both"/>
        <w:rPr>
          <w:rFonts w:ascii="Times New Roman" w:eastAsia="Calibri" w:hAnsi="Times New Roman" w:cs="Times New Roman"/>
          <w:sz w:val="28"/>
          <w:szCs w:val="28"/>
        </w:rPr>
      </w:pPr>
      <w:r w:rsidRPr="007346C0">
        <w:rPr>
          <w:rFonts w:ascii="Times New Roman" w:eastAsia="Calibri" w:hAnsi="Times New Roman" w:cs="Times New Roman"/>
          <w:sz w:val="28"/>
          <w:szCs w:val="28"/>
        </w:rPr>
        <w:lastRenderedPageBreak/>
        <w:t xml:space="preserve">Депутаты в свою очередь видят достижения и проблемы городских и сельских поселений, встречаются с населением, специалистами администраций местного самоуправления, с руководителями предприятий, учреждений, обмениваются мнениями и опытом. </w:t>
      </w:r>
    </w:p>
    <w:p w:rsidR="007346C0" w:rsidRPr="007346C0" w:rsidRDefault="007346C0" w:rsidP="007346C0">
      <w:pPr>
        <w:suppressAutoHyphens/>
        <w:spacing w:after="0" w:line="240" w:lineRule="auto"/>
        <w:ind w:firstLine="720"/>
        <w:jc w:val="both"/>
        <w:rPr>
          <w:rFonts w:ascii="Times New Roman" w:eastAsia="Calibri" w:hAnsi="Times New Roman" w:cs="Times New Roman"/>
          <w:sz w:val="28"/>
          <w:szCs w:val="28"/>
        </w:rPr>
      </w:pPr>
      <w:r w:rsidRPr="007346C0">
        <w:rPr>
          <w:rFonts w:ascii="Times New Roman" w:eastAsia="Calibri" w:hAnsi="Times New Roman" w:cs="Times New Roman"/>
          <w:sz w:val="28"/>
          <w:szCs w:val="28"/>
        </w:rPr>
        <w:t>За отчетный период на заседаниях Думы Кондинского района было принято 1</w:t>
      </w:r>
      <w:r>
        <w:rPr>
          <w:rFonts w:ascii="Times New Roman" w:eastAsia="Calibri" w:hAnsi="Times New Roman" w:cs="Times New Roman"/>
          <w:sz w:val="28"/>
          <w:szCs w:val="28"/>
        </w:rPr>
        <w:t>08 решений</w:t>
      </w:r>
      <w:r w:rsidRPr="007346C0">
        <w:rPr>
          <w:rFonts w:ascii="Times New Roman" w:eastAsia="Calibri" w:hAnsi="Times New Roman" w:cs="Times New Roman"/>
          <w:sz w:val="28"/>
          <w:szCs w:val="28"/>
        </w:rPr>
        <w:t>, из них 1</w:t>
      </w:r>
      <w:r w:rsidR="00565849">
        <w:rPr>
          <w:rFonts w:ascii="Times New Roman" w:eastAsia="Calibri" w:hAnsi="Times New Roman" w:cs="Times New Roman"/>
          <w:sz w:val="28"/>
          <w:szCs w:val="28"/>
        </w:rPr>
        <w:t>3</w:t>
      </w:r>
      <w:r w:rsidRPr="007346C0">
        <w:rPr>
          <w:rFonts w:ascii="Times New Roman" w:eastAsia="Calibri" w:hAnsi="Times New Roman" w:cs="Times New Roman"/>
          <w:sz w:val="28"/>
          <w:szCs w:val="28"/>
        </w:rPr>
        <w:t xml:space="preserve"> заочно, по различным направлениям, в том числе:</w:t>
      </w:r>
    </w:p>
    <w:p w:rsidR="007346C0" w:rsidRPr="007346C0" w:rsidRDefault="007346C0" w:rsidP="007346C0">
      <w:pPr>
        <w:suppressAutoHyphens/>
        <w:spacing w:after="0" w:line="240" w:lineRule="auto"/>
        <w:ind w:firstLine="720"/>
        <w:jc w:val="both"/>
        <w:rPr>
          <w:rFonts w:ascii="Times New Roman" w:eastAsia="Calibri" w:hAnsi="Times New Roman" w:cs="Times New Roman"/>
          <w:sz w:val="28"/>
          <w:szCs w:val="28"/>
        </w:rPr>
      </w:pPr>
      <w:r w:rsidRPr="007346C0">
        <w:rPr>
          <w:rFonts w:ascii="Times New Roman" w:eastAsia="Calibri" w:hAnsi="Times New Roman" w:cs="Times New Roman"/>
          <w:sz w:val="28"/>
          <w:szCs w:val="28"/>
        </w:rPr>
        <w:t>1) внесение изменений в Устав муниципального образования Кондинский район;</w:t>
      </w:r>
    </w:p>
    <w:p w:rsidR="007346C0" w:rsidRPr="007346C0" w:rsidRDefault="007346C0" w:rsidP="007346C0">
      <w:pPr>
        <w:suppressAutoHyphens/>
        <w:spacing w:after="0" w:line="240" w:lineRule="auto"/>
        <w:ind w:firstLine="720"/>
        <w:jc w:val="both"/>
        <w:rPr>
          <w:rFonts w:ascii="Times New Roman" w:eastAsia="Calibri" w:hAnsi="Times New Roman" w:cs="Times New Roman"/>
          <w:sz w:val="28"/>
          <w:szCs w:val="28"/>
        </w:rPr>
      </w:pPr>
      <w:r w:rsidRPr="007346C0">
        <w:rPr>
          <w:rFonts w:ascii="Times New Roman" w:eastAsia="Calibri" w:hAnsi="Times New Roman" w:cs="Times New Roman"/>
          <w:sz w:val="28"/>
          <w:szCs w:val="28"/>
        </w:rPr>
        <w:t>2) утверждение бюджета Кондинского района, внесение в него изменений, а также отчет о его исполнении;</w:t>
      </w:r>
    </w:p>
    <w:p w:rsidR="007346C0" w:rsidRDefault="007346C0" w:rsidP="007346C0">
      <w:pPr>
        <w:suppressAutoHyphens/>
        <w:spacing w:after="0" w:line="240" w:lineRule="auto"/>
        <w:ind w:firstLine="720"/>
        <w:jc w:val="both"/>
        <w:rPr>
          <w:rFonts w:ascii="Times New Roman" w:eastAsia="Calibri" w:hAnsi="Times New Roman" w:cs="Times New Roman"/>
          <w:sz w:val="28"/>
          <w:szCs w:val="28"/>
        </w:rPr>
      </w:pPr>
      <w:r w:rsidRPr="007346C0">
        <w:rPr>
          <w:rFonts w:ascii="Times New Roman" w:eastAsia="Calibri" w:hAnsi="Times New Roman" w:cs="Times New Roman"/>
          <w:sz w:val="28"/>
          <w:szCs w:val="28"/>
        </w:rPr>
        <w:t>3) утверждение муниципальных нормативных правовых актов, внесение изменений в действующие в связи с изменениями законодательства.</w:t>
      </w:r>
    </w:p>
    <w:p w:rsidR="007346C0" w:rsidRPr="007346C0" w:rsidRDefault="007346C0" w:rsidP="007346C0">
      <w:pPr>
        <w:suppressAutoHyphens/>
        <w:spacing w:after="0" w:line="240" w:lineRule="auto"/>
        <w:ind w:firstLine="720"/>
        <w:jc w:val="both"/>
        <w:rPr>
          <w:rFonts w:ascii="Times New Roman" w:eastAsia="Calibri" w:hAnsi="Times New Roman" w:cs="Times New Roman"/>
          <w:sz w:val="28"/>
          <w:szCs w:val="28"/>
        </w:rPr>
      </w:pPr>
      <w:proofErr w:type="gramStart"/>
      <w:r w:rsidRPr="007346C0">
        <w:rPr>
          <w:rFonts w:ascii="Times New Roman" w:eastAsia="Calibri" w:hAnsi="Times New Roman" w:cs="Times New Roman"/>
          <w:sz w:val="28"/>
          <w:szCs w:val="28"/>
        </w:rPr>
        <w:t>В 2022 году депутатами Думы района рассматривались вопросы о корректировке бюджета района в целях выделения бюджетных средств на поддержку предприятий жилищно-коммунального комплекса, поддержку субъектов малого и среднего предпринимательства, на поддержку социально-ориентированных некоммерческих организаций</w:t>
      </w:r>
      <w:r w:rsidR="001961A1">
        <w:rPr>
          <w:rFonts w:ascii="Times New Roman" w:eastAsia="Calibri" w:hAnsi="Times New Roman" w:cs="Times New Roman"/>
          <w:sz w:val="28"/>
          <w:szCs w:val="28"/>
        </w:rPr>
        <w:t>,</w:t>
      </w:r>
      <w:r w:rsidRPr="007346C0">
        <w:rPr>
          <w:rFonts w:ascii="Times New Roman" w:eastAsia="Calibri" w:hAnsi="Times New Roman" w:cs="Times New Roman"/>
          <w:sz w:val="28"/>
          <w:szCs w:val="28"/>
        </w:rPr>
        <w:t xml:space="preserve"> реализующих экологические проекты, проекты в сфере молодежной политик</w:t>
      </w:r>
      <w:r w:rsidR="001961A1">
        <w:rPr>
          <w:rFonts w:ascii="Times New Roman" w:eastAsia="Calibri" w:hAnsi="Times New Roman" w:cs="Times New Roman"/>
          <w:sz w:val="28"/>
          <w:szCs w:val="28"/>
        </w:rPr>
        <w:t>и</w:t>
      </w:r>
      <w:r w:rsidRPr="007346C0">
        <w:rPr>
          <w:rFonts w:ascii="Times New Roman" w:eastAsia="Calibri" w:hAnsi="Times New Roman" w:cs="Times New Roman"/>
          <w:sz w:val="28"/>
          <w:szCs w:val="28"/>
        </w:rPr>
        <w:t>, а также проекты</w:t>
      </w:r>
      <w:r w:rsidR="001961A1">
        <w:rPr>
          <w:rFonts w:ascii="Times New Roman" w:eastAsia="Calibri" w:hAnsi="Times New Roman" w:cs="Times New Roman"/>
          <w:sz w:val="28"/>
          <w:szCs w:val="28"/>
        </w:rPr>
        <w:t>,</w:t>
      </w:r>
      <w:r w:rsidRPr="007346C0">
        <w:rPr>
          <w:rFonts w:ascii="Times New Roman" w:eastAsia="Calibri" w:hAnsi="Times New Roman" w:cs="Times New Roman"/>
          <w:sz w:val="28"/>
          <w:szCs w:val="28"/>
        </w:rPr>
        <w:t xml:space="preserve"> направленные на формирование у населения района ответственного обращения с домашними животными.</w:t>
      </w:r>
      <w:proofErr w:type="gramEnd"/>
      <w:r w:rsidRPr="007346C0">
        <w:rPr>
          <w:rFonts w:ascii="Times New Roman" w:eastAsia="Calibri" w:hAnsi="Times New Roman" w:cs="Times New Roman"/>
          <w:sz w:val="28"/>
          <w:szCs w:val="28"/>
        </w:rPr>
        <w:t xml:space="preserve"> Также рассматривались вопросы </w:t>
      </w:r>
      <w:proofErr w:type="spellStart"/>
      <w:r w:rsidRPr="007346C0">
        <w:rPr>
          <w:rFonts w:ascii="Times New Roman" w:eastAsia="Calibri" w:hAnsi="Times New Roman" w:cs="Times New Roman"/>
          <w:sz w:val="28"/>
          <w:szCs w:val="28"/>
        </w:rPr>
        <w:t>софинансирования</w:t>
      </w:r>
      <w:proofErr w:type="spellEnd"/>
      <w:r w:rsidRPr="007346C0">
        <w:rPr>
          <w:rFonts w:ascii="Times New Roman" w:eastAsia="Calibri" w:hAnsi="Times New Roman" w:cs="Times New Roman"/>
          <w:sz w:val="28"/>
          <w:szCs w:val="28"/>
        </w:rPr>
        <w:t xml:space="preserve"> реализации инициативных проектов, признанных победителями регионального конкурса инициативных проектов</w:t>
      </w:r>
      <w:r w:rsidR="006932A4">
        <w:rPr>
          <w:rFonts w:ascii="Times New Roman" w:eastAsia="Calibri" w:hAnsi="Times New Roman" w:cs="Times New Roman"/>
          <w:sz w:val="28"/>
          <w:szCs w:val="28"/>
        </w:rPr>
        <w:t>:</w:t>
      </w:r>
    </w:p>
    <w:p w:rsidR="007346C0" w:rsidRPr="007346C0" w:rsidRDefault="007346C0" w:rsidP="007346C0">
      <w:pPr>
        <w:suppressAutoHyphens/>
        <w:spacing w:after="0" w:line="240" w:lineRule="auto"/>
        <w:ind w:firstLine="720"/>
        <w:jc w:val="both"/>
        <w:rPr>
          <w:rFonts w:ascii="Times New Roman" w:eastAsia="Calibri" w:hAnsi="Times New Roman" w:cs="Times New Roman"/>
          <w:sz w:val="28"/>
          <w:szCs w:val="28"/>
        </w:rPr>
      </w:pPr>
      <w:r w:rsidRPr="007346C0">
        <w:rPr>
          <w:rFonts w:ascii="Times New Roman" w:eastAsia="Calibri" w:hAnsi="Times New Roman" w:cs="Times New Roman"/>
          <w:sz w:val="28"/>
          <w:szCs w:val="28"/>
        </w:rPr>
        <w:t>-  «Дорога к Школе</w:t>
      </w:r>
      <w:r w:rsidR="00565849">
        <w:rPr>
          <w:rFonts w:ascii="Times New Roman" w:eastAsia="Calibri" w:hAnsi="Times New Roman" w:cs="Times New Roman"/>
          <w:sz w:val="28"/>
          <w:szCs w:val="28"/>
        </w:rPr>
        <w:t>»</w:t>
      </w:r>
      <w:r w:rsidRPr="007346C0">
        <w:rPr>
          <w:rFonts w:ascii="Times New Roman" w:eastAsia="Calibri" w:hAnsi="Times New Roman" w:cs="Times New Roman"/>
          <w:sz w:val="28"/>
          <w:szCs w:val="28"/>
        </w:rPr>
        <w:t xml:space="preserve"> по ул. П. Морозова в </w:t>
      </w:r>
      <w:proofErr w:type="spellStart"/>
      <w:r w:rsidRPr="007346C0">
        <w:rPr>
          <w:rFonts w:ascii="Times New Roman" w:eastAsia="Calibri" w:hAnsi="Times New Roman" w:cs="Times New Roman"/>
          <w:sz w:val="28"/>
          <w:szCs w:val="28"/>
        </w:rPr>
        <w:t>пгт</w:t>
      </w:r>
      <w:proofErr w:type="spellEnd"/>
      <w:r w:rsidRPr="007346C0">
        <w:rPr>
          <w:rFonts w:ascii="Times New Roman" w:eastAsia="Calibri" w:hAnsi="Times New Roman" w:cs="Times New Roman"/>
          <w:sz w:val="28"/>
          <w:szCs w:val="28"/>
        </w:rPr>
        <w:t xml:space="preserve">. </w:t>
      </w:r>
      <w:proofErr w:type="spellStart"/>
      <w:r w:rsidRPr="007346C0">
        <w:rPr>
          <w:rFonts w:ascii="Times New Roman" w:eastAsia="Calibri" w:hAnsi="Times New Roman" w:cs="Times New Roman"/>
          <w:sz w:val="28"/>
          <w:szCs w:val="28"/>
        </w:rPr>
        <w:t>Куминский</w:t>
      </w:r>
      <w:proofErr w:type="spellEnd"/>
      <w:r w:rsidRPr="007346C0">
        <w:rPr>
          <w:rFonts w:ascii="Times New Roman" w:eastAsia="Calibri" w:hAnsi="Times New Roman" w:cs="Times New Roman"/>
          <w:sz w:val="28"/>
          <w:szCs w:val="28"/>
        </w:rPr>
        <w:t>;</w:t>
      </w:r>
    </w:p>
    <w:p w:rsidR="007346C0" w:rsidRPr="007346C0" w:rsidRDefault="007346C0" w:rsidP="007346C0">
      <w:pPr>
        <w:suppressAutoHyphens/>
        <w:spacing w:after="0" w:line="240" w:lineRule="auto"/>
        <w:ind w:firstLine="720"/>
        <w:jc w:val="both"/>
        <w:rPr>
          <w:rFonts w:ascii="Times New Roman" w:eastAsia="Calibri" w:hAnsi="Times New Roman" w:cs="Times New Roman"/>
          <w:sz w:val="28"/>
          <w:szCs w:val="28"/>
        </w:rPr>
      </w:pPr>
      <w:r w:rsidRPr="007346C0">
        <w:rPr>
          <w:rFonts w:ascii="Times New Roman" w:eastAsia="Calibri" w:hAnsi="Times New Roman" w:cs="Times New Roman"/>
          <w:sz w:val="28"/>
          <w:szCs w:val="28"/>
        </w:rPr>
        <w:t xml:space="preserve">-  «Ремонт </w:t>
      </w:r>
      <w:proofErr w:type="spellStart"/>
      <w:r w:rsidRPr="007346C0">
        <w:rPr>
          <w:rFonts w:ascii="Times New Roman" w:eastAsia="Calibri" w:hAnsi="Times New Roman" w:cs="Times New Roman"/>
          <w:sz w:val="28"/>
          <w:szCs w:val="28"/>
        </w:rPr>
        <w:t>внутрипоселковой</w:t>
      </w:r>
      <w:proofErr w:type="spellEnd"/>
      <w:r w:rsidRPr="007346C0">
        <w:rPr>
          <w:rFonts w:ascii="Times New Roman" w:eastAsia="Calibri" w:hAnsi="Times New Roman" w:cs="Times New Roman"/>
          <w:sz w:val="28"/>
          <w:szCs w:val="28"/>
        </w:rPr>
        <w:t xml:space="preserve"> дороги по ул. Северная п. Половинка»;</w:t>
      </w:r>
    </w:p>
    <w:p w:rsidR="007346C0" w:rsidRPr="007346C0" w:rsidRDefault="007346C0" w:rsidP="007346C0">
      <w:pPr>
        <w:suppressAutoHyphens/>
        <w:spacing w:after="0" w:line="240" w:lineRule="auto"/>
        <w:ind w:firstLine="720"/>
        <w:jc w:val="both"/>
        <w:rPr>
          <w:rFonts w:ascii="Times New Roman" w:eastAsia="Calibri" w:hAnsi="Times New Roman" w:cs="Times New Roman"/>
          <w:sz w:val="28"/>
          <w:szCs w:val="28"/>
        </w:rPr>
      </w:pPr>
      <w:r w:rsidRPr="007346C0">
        <w:rPr>
          <w:rFonts w:ascii="Times New Roman" w:eastAsia="Calibri" w:hAnsi="Times New Roman" w:cs="Times New Roman"/>
          <w:sz w:val="28"/>
          <w:szCs w:val="28"/>
        </w:rPr>
        <w:t xml:space="preserve">-  Сквер «100-летие» </w:t>
      </w:r>
      <w:proofErr w:type="spellStart"/>
      <w:r w:rsidRPr="007346C0">
        <w:rPr>
          <w:rFonts w:ascii="Times New Roman" w:eastAsia="Calibri" w:hAnsi="Times New Roman" w:cs="Times New Roman"/>
          <w:sz w:val="28"/>
          <w:szCs w:val="28"/>
        </w:rPr>
        <w:t>пгт</w:t>
      </w:r>
      <w:proofErr w:type="spellEnd"/>
      <w:r w:rsidRPr="007346C0">
        <w:rPr>
          <w:rFonts w:ascii="Times New Roman" w:eastAsia="Calibri" w:hAnsi="Times New Roman" w:cs="Times New Roman"/>
          <w:sz w:val="28"/>
          <w:szCs w:val="28"/>
        </w:rPr>
        <w:t xml:space="preserve">. </w:t>
      </w:r>
      <w:proofErr w:type="gramStart"/>
      <w:r w:rsidRPr="007346C0">
        <w:rPr>
          <w:rFonts w:ascii="Times New Roman" w:eastAsia="Calibri" w:hAnsi="Times New Roman" w:cs="Times New Roman"/>
          <w:sz w:val="28"/>
          <w:szCs w:val="28"/>
        </w:rPr>
        <w:t>Луговой</w:t>
      </w:r>
      <w:proofErr w:type="gramEnd"/>
      <w:r w:rsidRPr="007346C0">
        <w:rPr>
          <w:rFonts w:ascii="Times New Roman" w:eastAsia="Calibri" w:hAnsi="Times New Roman" w:cs="Times New Roman"/>
          <w:sz w:val="28"/>
          <w:szCs w:val="28"/>
        </w:rPr>
        <w:t>;</w:t>
      </w:r>
    </w:p>
    <w:p w:rsidR="007346C0" w:rsidRPr="007346C0" w:rsidRDefault="007346C0" w:rsidP="007346C0">
      <w:pPr>
        <w:suppressAutoHyphens/>
        <w:spacing w:after="0" w:line="240" w:lineRule="auto"/>
        <w:ind w:firstLine="720"/>
        <w:jc w:val="both"/>
        <w:rPr>
          <w:rFonts w:ascii="Times New Roman" w:eastAsia="Calibri" w:hAnsi="Times New Roman" w:cs="Times New Roman"/>
          <w:sz w:val="28"/>
          <w:szCs w:val="28"/>
        </w:rPr>
      </w:pPr>
      <w:r w:rsidRPr="007346C0">
        <w:rPr>
          <w:rFonts w:ascii="Times New Roman" w:eastAsia="Calibri" w:hAnsi="Times New Roman" w:cs="Times New Roman"/>
          <w:sz w:val="28"/>
          <w:szCs w:val="28"/>
        </w:rPr>
        <w:t xml:space="preserve">- «Набережная </w:t>
      </w:r>
      <w:proofErr w:type="spellStart"/>
      <w:r w:rsidRPr="007346C0">
        <w:rPr>
          <w:rFonts w:ascii="Times New Roman" w:eastAsia="Calibri" w:hAnsi="Times New Roman" w:cs="Times New Roman"/>
          <w:sz w:val="28"/>
          <w:szCs w:val="28"/>
        </w:rPr>
        <w:t>Конды</w:t>
      </w:r>
      <w:proofErr w:type="spellEnd"/>
      <w:r w:rsidRPr="007346C0">
        <w:rPr>
          <w:rFonts w:ascii="Times New Roman" w:eastAsia="Calibri" w:hAnsi="Times New Roman" w:cs="Times New Roman"/>
          <w:sz w:val="28"/>
          <w:szCs w:val="28"/>
        </w:rPr>
        <w:t xml:space="preserve">» по благоустройству причала </w:t>
      </w:r>
      <w:proofErr w:type="spellStart"/>
      <w:r w:rsidRPr="007346C0">
        <w:rPr>
          <w:rFonts w:ascii="Times New Roman" w:eastAsia="Calibri" w:hAnsi="Times New Roman" w:cs="Times New Roman"/>
          <w:sz w:val="28"/>
          <w:szCs w:val="28"/>
        </w:rPr>
        <w:t>п</w:t>
      </w:r>
      <w:r w:rsidR="001961A1">
        <w:rPr>
          <w:rFonts w:ascii="Times New Roman" w:eastAsia="Calibri" w:hAnsi="Times New Roman" w:cs="Times New Roman"/>
          <w:sz w:val="28"/>
          <w:szCs w:val="28"/>
        </w:rPr>
        <w:t>гт</w:t>
      </w:r>
      <w:proofErr w:type="spellEnd"/>
      <w:r w:rsidRPr="007346C0">
        <w:rPr>
          <w:rFonts w:ascii="Times New Roman" w:eastAsia="Calibri" w:hAnsi="Times New Roman" w:cs="Times New Roman"/>
          <w:sz w:val="28"/>
          <w:szCs w:val="28"/>
        </w:rPr>
        <w:t xml:space="preserve">. </w:t>
      </w:r>
      <w:proofErr w:type="spellStart"/>
      <w:r w:rsidRPr="007346C0">
        <w:rPr>
          <w:rFonts w:ascii="Times New Roman" w:eastAsia="Calibri" w:hAnsi="Times New Roman" w:cs="Times New Roman"/>
          <w:sz w:val="28"/>
          <w:szCs w:val="28"/>
        </w:rPr>
        <w:t>Кондинское</w:t>
      </w:r>
      <w:proofErr w:type="spellEnd"/>
      <w:r w:rsidRPr="007346C0">
        <w:rPr>
          <w:rFonts w:ascii="Times New Roman" w:eastAsia="Calibri" w:hAnsi="Times New Roman" w:cs="Times New Roman"/>
          <w:sz w:val="28"/>
          <w:szCs w:val="28"/>
        </w:rPr>
        <w:t>;</w:t>
      </w:r>
    </w:p>
    <w:p w:rsidR="007346C0" w:rsidRPr="007346C0" w:rsidRDefault="007346C0" w:rsidP="007346C0">
      <w:pPr>
        <w:suppressAutoHyphens/>
        <w:spacing w:after="0" w:line="240" w:lineRule="auto"/>
        <w:ind w:firstLine="720"/>
        <w:jc w:val="both"/>
        <w:rPr>
          <w:rFonts w:ascii="Times New Roman" w:eastAsia="Calibri" w:hAnsi="Times New Roman" w:cs="Times New Roman"/>
          <w:sz w:val="28"/>
          <w:szCs w:val="28"/>
        </w:rPr>
      </w:pPr>
      <w:r w:rsidRPr="007346C0">
        <w:rPr>
          <w:rFonts w:ascii="Times New Roman" w:eastAsia="Calibri" w:hAnsi="Times New Roman" w:cs="Times New Roman"/>
          <w:sz w:val="28"/>
          <w:szCs w:val="28"/>
        </w:rPr>
        <w:t xml:space="preserve">- «Школьный бульвар» </w:t>
      </w:r>
      <w:proofErr w:type="spellStart"/>
      <w:r w:rsidRPr="007346C0">
        <w:rPr>
          <w:rFonts w:ascii="Times New Roman" w:eastAsia="Calibri" w:hAnsi="Times New Roman" w:cs="Times New Roman"/>
          <w:sz w:val="28"/>
          <w:szCs w:val="28"/>
        </w:rPr>
        <w:t>пгт</w:t>
      </w:r>
      <w:proofErr w:type="spellEnd"/>
      <w:r w:rsidRPr="007346C0">
        <w:rPr>
          <w:rFonts w:ascii="Times New Roman" w:eastAsia="Calibri" w:hAnsi="Times New Roman" w:cs="Times New Roman"/>
          <w:sz w:val="28"/>
          <w:szCs w:val="28"/>
        </w:rPr>
        <w:t xml:space="preserve">. </w:t>
      </w:r>
      <w:proofErr w:type="spellStart"/>
      <w:r w:rsidRPr="007346C0">
        <w:rPr>
          <w:rFonts w:ascii="Times New Roman" w:eastAsia="Calibri" w:hAnsi="Times New Roman" w:cs="Times New Roman"/>
          <w:sz w:val="28"/>
          <w:szCs w:val="28"/>
        </w:rPr>
        <w:t>Мортка</w:t>
      </w:r>
      <w:proofErr w:type="spellEnd"/>
      <w:r w:rsidRPr="007346C0">
        <w:rPr>
          <w:rFonts w:ascii="Times New Roman" w:eastAsia="Calibri" w:hAnsi="Times New Roman" w:cs="Times New Roman"/>
          <w:sz w:val="28"/>
          <w:szCs w:val="28"/>
        </w:rPr>
        <w:t>;</w:t>
      </w:r>
    </w:p>
    <w:p w:rsidR="007346C0" w:rsidRPr="007346C0" w:rsidRDefault="007346C0" w:rsidP="007346C0">
      <w:pPr>
        <w:suppressAutoHyphens/>
        <w:spacing w:after="0" w:line="240" w:lineRule="auto"/>
        <w:ind w:firstLine="720"/>
        <w:jc w:val="both"/>
        <w:rPr>
          <w:rFonts w:ascii="Times New Roman" w:eastAsia="Calibri" w:hAnsi="Times New Roman" w:cs="Times New Roman"/>
          <w:sz w:val="28"/>
          <w:szCs w:val="28"/>
        </w:rPr>
      </w:pPr>
      <w:r w:rsidRPr="007346C0">
        <w:rPr>
          <w:rFonts w:ascii="Times New Roman" w:eastAsia="Calibri" w:hAnsi="Times New Roman" w:cs="Times New Roman"/>
          <w:sz w:val="28"/>
          <w:szCs w:val="28"/>
        </w:rPr>
        <w:t xml:space="preserve">- «Реконструкция памятника «Погибшим воинам ВОВ» д. </w:t>
      </w:r>
      <w:proofErr w:type="spellStart"/>
      <w:r w:rsidRPr="007346C0">
        <w:rPr>
          <w:rFonts w:ascii="Times New Roman" w:eastAsia="Calibri" w:hAnsi="Times New Roman" w:cs="Times New Roman"/>
          <w:sz w:val="28"/>
          <w:szCs w:val="28"/>
        </w:rPr>
        <w:t>Шугур</w:t>
      </w:r>
      <w:proofErr w:type="spellEnd"/>
      <w:r w:rsidRPr="007346C0">
        <w:rPr>
          <w:rFonts w:ascii="Times New Roman" w:eastAsia="Calibri" w:hAnsi="Times New Roman" w:cs="Times New Roman"/>
          <w:sz w:val="28"/>
          <w:szCs w:val="28"/>
        </w:rPr>
        <w:t xml:space="preserve"> и благоустройство прилежащей к нему территории;</w:t>
      </w:r>
    </w:p>
    <w:p w:rsidR="007346C0" w:rsidRPr="007346C0" w:rsidRDefault="007346C0" w:rsidP="007346C0">
      <w:pPr>
        <w:suppressAutoHyphens/>
        <w:spacing w:after="0" w:line="240" w:lineRule="auto"/>
        <w:ind w:firstLine="720"/>
        <w:jc w:val="both"/>
        <w:rPr>
          <w:rFonts w:ascii="Times New Roman" w:eastAsia="Calibri" w:hAnsi="Times New Roman" w:cs="Times New Roman"/>
          <w:sz w:val="28"/>
          <w:szCs w:val="28"/>
        </w:rPr>
      </w:pPr>
      <w:r w:rsidRPr="007346C0">
        <w:rPr>
          <w:rFonts w:ascii="Times New Roman" w:eastAsia="Calibri" w:hAnsi="Times New Roman" w:cs="Times New Roman"/>
          <w:sz w:val="28"/>
          <w:szCs w:val="28"/>
        </w:rPr>
        <w:t xml:space="preserve">- Обустройство пешеходного тротуара по ул. Луначарского </w:t>
      </w:r>
      <w:r w:rsidR="001961A1">
        <w:rPr>
          <w:rFonts w:ascii="Times New Roman" w:eastAsia="Calibri" w:hAnsi="Times New Roman" w:cs="Times New Roman"/>
          <w:sz w:val="28"/>
          <w:szCs w:val="28"/>
        </w:rPr>
        <w:t xml:space="preserve">в                     </w:t>
      </w:r>
      <w:proofErr w:type="spellStart"/>
      <w:r w:rsidRPr="007346C0">
        <w:rPr>
          <w:rFonts w:ascii="Times New Roman" w:eastAsia="Calibri" w:hAnsi="Times New Roman" w:cs="Times New Roman"/>
          <w:sz w:val="28"/>
          <w:szCs w:val="28"/>
        </w:rPr>
        <w:t>пгт</w:t>
      </w:r>
      <w:proofErr w:type="spellEnd"/>
      <w:r w:rsidRPr="007346C0">
        <w:rPr>
          <w:rFonts w:ascii="Times New Roman" w:eastAsia="Calibri" w:hAnsi="Times New Roman" w:cs="Times New Roman"/>
          <w:sz w:val="28"/>
          <w:szCs w:val="28"/>
        </w:rPr>
        <w:t xml:space="preserve">. Междуреченский </w:t>
      </w:r>
      <w:r w:rsidR="00565849">
        <w:rPr>
          <w:rFonts w:ascii="Times New Roman" w:eastAsia="Calibri" w:hAnsi="Times New Roman" w:cs="Times New Roman"/>
          <w:sz w:val="28"/>
          <w:szCs w:val="28"/>
        </w:rPr>
        <w:t>«Безопасный маршрут»</w:t>
      </w:r>
      <w:r w:rsidRPr="007346C0">
        <w:rPr>
          <w:rFonts w:ascii="Times New Roman" w:eastAsia="Calibri" w:hAnsi="Times New Roman" w:cs="Times New Roman"/>
          <w:sz w:val="28"/>
          <w:szCs w:val="28"/>
        </w:rPr>
        <w:t>.</w:t>
      </w:r>
    </w:p>
    <w:p w:rsidR="007346C0" w:rsidRPr="007346C0" w:rsidRDefault="007346C0" w:rsidP="007346C0">
      <w:pPr>
        <w:suppressAutoHyphens/>
        <w:spacing w:after="0" w:line="240" w:lineRule="auto"/>
        <w:ind w:firstLine="720"/>
        <w:jc w:val="both"/>
        <w:rPr>
          <w:rFonts w:ascii="Times New Roman" w:eastAsia="Calibri" w:hAnsi="Times New Roman" w:cs="Times New Roman"/>
          <w:sz w:val="28"/>
          <w:szCs w:val="28"/>
        </w:rPr>
      </w:pPr>
      <w:r w:rsidRPr="007346C0">
        <w:rPr>
          <w:rFonts w:ascii="Times New Roman" w:eastAsia="Calibri" w:hAnsi="Times New Roman" w:cs="Times New Roman"/>
          <w:sz w:val="28"/>
          <w:szCs w:val="28"/>
        </w:rPr>
        <w:t xml:space="preserve">В 2022 году также значительное внимание уделялось работе с обращениями граждан и организаций. </w:t>
      </w:r>
    </w:p>
    <w:p w:rsidR="007346C0" w:rsidRPr="007346C0" w:rsidRDefault="007346C0" w:rsidP="007346C0">
      <w:pPr>
        <w:suppressAutoHyphens/>
        <w:spacing w:after="0" w:line="240" w:lineRule="auto"/>
        <w:ind w:firstLine="720"/>
        <w:jc w:val="both"/>
        <w:rPr>
          <w:rFonts w:ascii="Times New Roman" w:eastAsia="Calibri" w:hAnsi="Times New Roman" w:cs="Times New Roman"/>
          <w:sz w:val="28"/>
          <w:szCs w:val="28"/>
        </w:rPr>
      </w:pPr>
      <w:r w:rsidRPr="007346C0">
        <w:rPr>
          <w:rFonts w:ascii="Times New Roman" w:eastAsia="Calibri" w:hAnsi="Times New Roman" w:cs="Times New Roman"/>
          <w:sz w:val="28"/>
          <w:szCs w:val="28"/>
        </w:rPr>
        <w:t>Приемы граждан депутатами Думы проводились в соответствии с утвержденным графиком.</w:t>
      </w:r>
    </w:p>
    <w:p w:rsidR="007346C0" w:rsidRPr="007346C0" w:rsidRDefault="007346C0" w:rsidP="007346C0">
      <w:pPr>
        <w:suppressAutoHyphens/>
        <w:spacing w:after="0" w:line="240" w:lineRule="auto"/>
        <w:ind w:firstLine="720"/>
        <w:jc w:val="both"/>
        <w:rPr>
          <w:rFonts w:ascii="Times New Roman" w:eastAsia="Calibri" w:hAnsi="Times New Roman" w:cs="Times New Roman"/>
          <w:sz w:val="28"/>
          <w:szCs w:val="28"/>
        </w:rPr>
      </w:pPr>
      <w:r w:rsidRPr="007346C0">
        <w:rPr>
          <w:rFonts w:ascii="Times New Roman" w:eastAsia="Calibri" w:hAnsi="Times New Roman" w:cs="Times New Roman"/>
          <w:sz w:val="28"/>
          <w:szCs w:val="28"/>
        </w:rPr>
        <w:t>Как правило, обращения жителей за помощью касаются проблем в сфере ЖКХ и благоустройства, помощи в трудоустройстве, получении социальных льгот, решения жилищного вопроса.</w:t>
      </w:r>
    </w:p>
    <w:p w:rsidR="007346C0" w:rsidRPr="007346C0" w:rsidRDefault="007346C0" w:rsidP="007346C0">
      <w:pPr>
        <w:suppressAutoHyphens/>
        <w:spacing w:after="0" w:line="240" w:lineRule="auto"/>
        <w:ind w:firstLine="720"/>
        <w:jc w:val="both"/>
        <w:rPr>
          <w:rFonts w:ascii="Times New Roman" w:eastAsia="Calibri" w:hAnsi="Times New Roman" w:cs="Times New Roman"/>
          <w:sz w:val="28"/>
          <w:szCs w:val="28"/>
        </w:rPr>
      </w:pPr>
      <w:r w:rsidRPr="007346C0">
        <w:rPr>
          <w:rFonts w:ascii="Times New Roman" w:eastAsia="Calibri" w:hAnsi="Times New Roman" w:cs="Times New Roman"/>
          <w:sz w:val="28"/>
          <w:szCs w:val="28"/>
        </w:rPr>
        <w:t>Ни один вопрос и проблема не осталась без внимания со стороны депутатского корпуса. По ряду проблем даны разъяснения и оказана помощь по обращению избирателей в уполномоченные органы в целях решения таких проблем.</w:t>
      </w:r>
    </w:p>
    <w:p w:rsidR="007346C0" w:rsidRPr="007346C0" w:rsidRDefault="007346C0" w:rsidP="007346C0">
      <w:pPr>
        <w:suppressAutoHyphens/>
        <w:spacing w:after="0" w:line="240" w:lineRule="auto"/>
        <w:ind w:firstLine="720"/>
        <w:jc w:val="both"/>
        <w:rPr>
          <w:rFonts w:ascii="Times New Roman" w:eastAsia="Calibri" w:hAnsi="Times New Roman" w:cs="Times New Roman"/>
          <w:sz w:val="28"/>
          <w:szCs w:val="28"/>
        </w:rPr>
      </w:pPr>
      <w:r w:rsidRPr="007346C0">
        <w:rPr>
          <w:rFonts w:ascii="Times New Roman" w:eastAsia="Calibri" w:hAnsi="Times New Roman" w:cs="Times New Roman"/>
          <w:sz w:val="28"/>
          <w:szCs w:val="28"/>
        </w:rPr>
        <w:lastRenderedPageBreak/>
        <w:t xml:space="preserve">Инспектирование хода строительства, реконструкции, капитального ремонта объектов </w:t>
      </w:r>
      <w:r w:rsidR="0006406F" w:rsidRPr="007346C0">
        <w:rPr>
          <w:rFonts w:ascii="Times New Roman" w:eastAsia="Calibri" w:hAnsi="Times New Roman" w:cs="Times New Roman"/>
          <w:sz w:val="28"/>
          <w:szCs w:val="28"/>
        </w:rPr>
        <w:t>социально-культурного</w:t>
      </w:r>
      <w:r w:rsidRPr="007346C0">
        <w:rPr>
          <w:rFonts w:ascii="Times New Roman" w:eastAsia="Calibri" w:hAnsi="Times New Roman" w:cs="Times New Roman"/>
          <w:sz w:val="28"/>
          <w:szCs w:val="28"/>
        </w:rPr>
        <w:t xml:space="preserve"> назначения является одним из приоритетных видов деятельности депутатов районной Думы.</w:t>
      </w:r>
    </w:p>
    <w:p w:rsidR="007346C0" w:rsidRPr="007346C0" w:rsidRDefault="007346C0" w:rsidP="007346C0">
      <w:pPr>
        <w:suppressAutoHyphens/>
        <w:spacing w:after="0" w:line="240" w:lineRule="auto"/>
        <w:ind w:firstLine="720"/>
        <w:jc w:val="both"/>
        <w:rPr>
          <w:rFonts w:ascii="Times New Roman" w:eastAsia="Calibri" w:hAnsi="Times New Roman" w:cs="Times New Roman"/>
          <w:sz w:val="28"/>
          <w:szCs w:val="28"/>
        </w:rPr>
      </w:pPr>
      <w:r w:rsidRPr="007346C0">
        <w:rPr>
          <w:rFonts w:ascii="Times New Roman" w:eastAsia="Calibri" w:hAnsi="Times New Roman" w:cs="Times New Roman"/>
          <w:sz w:val="28"/>
          <w:szCs w:val="28"/>
        </w:rPr>
        <w:t xml:space="preserve">В 2022 году депутатами осуществлено инспектирование хода реконструкции спортивного объекта </w:t>
      </w:r>
      <w:r w:rsidR="00565849">
        <w:rPr>
          <w:rFonts w:ascii="Times New Roman" w:eastAsia="Calibri" w:hAnsi="Times New Roman" w:cs="Times New Roman"/>
          <w:sz w:val="28"/>
          <w:szCs w:val="28"/>
        </w:rPr>
        <w:t>«</w:t>
      </w:r>
      <w:r w:rsidRPr="007346C0">
        <w:rPr>
          <w:rFonts w:ascii="Times New Roman" w:eastAsia="Calibri" w:hAnsi="Times New Roman" w:cs="Times New Roman"/>
          <w:sz w:val="28"/>
          <w:szCs w:val="28"/>
        </w:rPr>
        <w:t xml:space="preserve">Стадион </w:t>
      </w:r>
      <w:r w:rsidR="00565849">
        <w:rPr>
          <w:rFonts w:ascii="Times New Roman" w:eastAsia="Calibri" w:hAnsi="Times New Roman" w:cs="Times New Roman"/>
          <w:sz w:val="28"/>
          <w:szCs w:val="28"/>
        </w:rPr>
        <w:t>«Юность»</w:t>
      </w:r>
      <w:r w:rsidRPr="007346C0">
        <w:rPr>
          <w:rFonts w:ascii="Times New Roman" w:eastAsia="Calibri" w:hAnsi="Times New Roman" w:cs="Times New Roman"/>
          <w:sz w:val="28"/>
          <w:szCs w:val="28"/>
        </w:rPr>
        <w:t xml:space="preserve"> </w:t>
      </w:r>
      <w:r w:rsidR="00B967CA">
        <w:rPr>
          <w:rFonts w:ascii="Times New Roman" w:eastAsia="Calibri" w:hAnsi="Times New Roman" w:cs="Times New Roman"/>
          <w:sz w:val="28"/>
          <w:szCs w:val="28"/>
        </w:rPr>
        <w:t xml:space="preserve">                                     </w:t>
      </w:r>
      <w:proofErr w:type="spellStart"/>
      <w:r w:rsidRPr="007346C0">
        <w:rPr>
          <w:rFonts w:ascii="Times New Roman" w:eastAsia="Calibri" w:hAnsi="Times New Roman" w:cs="Times New Roman"/>
          <w:sz w:val="28"/>
          <w:szCs w:val="28"/>
        </w:rPr>
        <w:t>п</w:t>
      </w:r>
      <w:r w:rsidR="00565849">
        <w:rPr>
          <w:rFonts w:ascii="Times New Roman" w:eastAsia="Calibri" w:hAnsi="Times New Roman" w:cs="Times New Roman"/>
          <w:sz w:val="28"/>
          <w:szCs w:val="28"/>
        </w:rPr>
        <w:t>гт</w:t>
      </w:r>
      <w:proofErr w:type="spellEnd"/>
      <w:r w:rsidRPr="007346C0">
        <w:rPr>
          <w:rFonts w:ascii="Times New Roman" w:eastAsia="Calibri" w:hAnsi="Times New Roman" w:cs="Times New Roman"/>
          <w:sz w:val="28"/>
          <w:szCs w:val="28"/>
        </w:rPr>
        <w:t>.</w:t>
      </w:r>
      <w:r w:rsidR="00565849">
        <w:rPr>
          <w:rFonts w:ascii="Times New Roman" w:eastAsia="Calibri" w:hAnsi="Times New Roman" w:cs="Times New Roman"/>
          <w:sz w:val="28"/>
          <w:szCs w:val="28"/>
        </w:rPr>
        <w:t xml:space="preserve"> </w:t>
      </w:r>
      <w:proofErr w:type="gramStart"/>
      <w:r w:rsidRPr="007346C0">
        <w:rPr>
          <w:rFonts w:ascii="Times New Roman" w:eastAsia="Calibri" w:hAnsi="Times New Roman" w:cs="Times New Roman"/>
          <w:sz w:val="28"/>
          <w:szCs w:val="28"/>
        </w:rPr>
        <w:t xml:space="preserve">Междуреченский, строительства объекта </w:t>
      </w:r>
      <w:r w:rsidR="00565849">
        <w:rPr>
          <w:rFonts w:ascii="Times New Roman" w:eastAsia="Calibri" w:hAnsi="Times New Roman" w:cs="Times New Roman"/>
          <w:sz w:val="28"/>
          <w:szCs w:val="28"/>
        </w:rPr>
        <w:t>«</w:t>
      </w:r>
      <w:r w:rsidRPr="007346C0">
        <w:rPr>
          <w:rFonts w:ascii="Times New Roman" w:eastAsia="Calibri" w:hAnsi="Times New Roman" w:cs="Times New Roman"/>
          <w:sz w:val="28"/>
          <w:szCs w:val="28"/>
        </w:rPr>
        <w:t>Поликлиника п.</w:t>
      </w:r>
      <w:r w:rsidR="00565849">
        <w:rPr>
          <w:rFonts w:ascii="Times New Roman" w:eastAsia="Calibri" w:hAnsi="Times New Roman" w:cs="Times New Roman"/>
          <w:sz w:val="28"/>
          <w:szCs w:val="28"/>
        </w:rPr>
        <w:t xml:space="preserve"> </w:t>
      </w:r>
      <w:proofErr w:type="spellStart"/>
      <w:r w:rsidRPr="007346C0">
        <w:rPr>
          <w:rFonts w:ascii="Times New Roman" w:eastAsia="Calibri" w:hAnsi="Times New Roman" w:cs="Times New Roman"/>
          <w:sz w:val="28"/>
          <w:szCs w:val="28"/>
        </w:rPr>
        <w:t>Мулымья</w:t>
      </w:r>
      <w:proofErr w:type="spellEnd"/>
      <w:r w:rsidR="00565849">
        <w:rPr>
          <w:rFonts w:ascii="Times New Roman" w:eastAsia="Calibri" w:hAnsi="Times New Roman" w:cs="Times New Roman"/>
          <w:sz w:val="28"/>
          <w:szCs w:val="28"/>
        </w:rPr>
        <w:t>»</w:t>
      </w:r>
      <w:r w:rsidRPr="007346C0">
        <w:rPr>
          <w:rFonts w:ascii="Times New Roman" w:eastAsia="Calibri" w:hAnsi="Times New Roman" w:cs="Times New Roman"/>
          <w:sz w:val="28"/>
          <w:szCs w:val="28"/>
        </w:rPr>
        <w:t xml:space="preserve"> </w:t>
      </w:r>
      <w:r w:rsidR="00565849">
        <w:rPr>
          <w:rFonts w:ascii="Times New Roman" w:eastAsia="Calibri" w:hAnsi="Times New Roman" w:cs="Times New Roman"/>
          <w:sz w:val="28"/>
          <w:szCs w:val="28"/>
        </w:rPr>
        <w:t xml:space="preserve">          </w:t>
      </w:r>
      <w:r w:rsidRPr="007346C0">
        <w:rPr>
          <w:rFonts w:ascii="Times New Roman" w:eastAsia="Calibri" w:hAnsi="Times New Roman" w:cs="Times New Roman"/>
          <w:sz w:val="28"/>
          <w:szCs w:val="28"/>
        </w:rPr>
        <w:t>п.</w:t>
      </w:r>
      <w:r w:rsidR="00565849">
        <w:rPr>
          <w:rFonts w:ascii="Times New Roman" w:eastAsia="Calibri" w:hAnsi="Times New Roman" w:cs="Times New Roman"/>
          <w:sz w:val="28"/>
          <w:szCs w:val="28"/>
        </w:rPr>
        <w:t xml:space="preserve"> </w:t>
      </w:r>
      <w:proofErr w:type="spellStart"/>
      <w:r w:rsidRPr="007346C0">
        <w:rPr>
          <w:rFonts w:ascii="Times New Roman" w:eastAsia="Calibri" w:hAnsi="Times New Roman" w:cs="Times New Roman"/>
          <w:sz w:val="28"/>
          <w:szCs w:val="28"/>
        </w:rPr>
        <w:t>Мулымья</w:t>
      </w:r>
      <w:proofErr w:type="spellEnd"/>
      <w:r w:rsidRPr="007346C0">
        <w:rPr>
          <w:rFonts w:ascii="Times New Roman" w:eastAsia="Calibri" w:hAnsi="Times New Roman" w:cs="Times New Roman"/>
          <w:sz w:val="28"/>
          <w:szCs w:val="28"/>
        </w:rPr>
        <w:t xml:space="preserve">, реконструкции объекта </w:t>
      </w:r>
      <w:r w:rsidR="00565849">
        <w:rPr>
          <w:rFonts w:ascii="Times New Roman" w:eastAsia="Calibri" w:hAnsi="Times New Roman" w:cs="Times New Roman"/>
          <w:sz w:val="28"/>
          <w:szCs w:val="28"/>
        </w:rPr>
        <w:t>«</w:t>
      </w:r>
      <w:r w:rsidRPr="007346C0">
        <w:rPr>
          <w:rFonts w:ascii="Times New Roman" w:eastAsia="Calibri" w:hAnsi="Times New Roman" w:cs="Times New Roman"/>
          <w:sz w:val="28"/>
          <w:szCs w:val="28"/>
        </w:rPr>
        <w:t xml:space="preserve">Пристрой детского сада к </w:t>
      </w:r>
      <w:proofErr w:type="spellStart"/>
      <w:r w:rsidRPr="007346C0">
        <w:rPr>
          <w:rFonts w:ascii="Times New Roman" w:eastAsia="Calibri" w:hAnsi="Times New Roman" w:cs="Times New Roman"/>
          <w:sz w:val="28"/>
          <w:szCs w:val="28"/>
        </w:rPr>
        <w:t>Чантырской</w:t>
      </w:r>
      <w:proofErr w:type="spellEnd"/>
      <w:r w:rsidRPr="007346C0">
        <w:rPr>
          <w:rFonts w:ascii="Times New Roman" w:eastAsia="Calibri" w:hAnsi="Times New Roman" w:cs="Times New Roman"/>
          <w:sz w:val="28"/>
          <w:szCs w:val="28"/>
        </w:rPr>
        <w:t xml:space="preserve"> школе</w:t>
      </w:r>
      <w:r w:rsidR="00565849">
        <w:rPr>
          <w:rFonts w:ascii="Times New Roman" w:eastAsia="Calibri" w:hAnsi="Times New Roman" w:cs="Times New Roman"/>
          <w:sz w:val="28"/>
          <w:szCs w:val="28"/>
        </w:rPr>
        <w:t>»</w:t>
      </w:r>
      <w:r w:rsidRPr="007346C0">
        <w:rPr>
          <w:rFonts w:ascii="Times New Roman" w:eastAsia="Calibri" w:hAnsi="Times New Roman" w:cs="Times New Roman"/>
          <w:sz w:val="28"/>
          <w:szCs w:val="28"/>
        </w:rPr>
        <w:t xml:space="preserve"> </w:t>
      </w:r>
      <w:r w:rsidR="00B967CA">
        <w:rPr>
          <w:rFonts w:ascii="Times New Roman" w:eastAsia="Calibri" w:hAnsi="Times New Roman" w:cs="Times New Roman"/>
          <w:sz w:val="28"/>
          <w:szCs w:val="28"/>
        </w:rPr>
        <w:t>с</w:t>
      </w:r>
      <w:r w:rsidRPr="007346C0">
        <w:rPr>
          <w:rFonts w:ascii="Times New Roman" w:eastAsia="Calibri" w:hAnsi="Times New Roman" w:cs="Times New Roman"/>
          <w:sz w:val="28"/>
          <w:szCs w:val="28"/>
        </w:rPr>
        <w:t>.</w:t>
      </w:r>
      <w:r w:rsidR="00565849">
        <w:rPr>
          <w:rFonts w:ascii="Times New Roman" w:eastAsia="Calibri" w:hAnsi="Times New Roman" w:cs="Times New Roman"/>
          <w:sz w:val="28"/>
          <w:szCs w:val="28"/>
        </w:rPr>
        <w:t xml:space="preserve"> </w:t>
      </w:r>
      <w:proofErr w:type="spellStart"/>
      <w:r w:rsidRPr="007346C0">
        <w:rPr>
          <w:rFonts w:ascii="Times New Roman" w:eastAsia="Calibri" w:hAnsi="Times New Roman" w:cs="Times New Roman"/>
          <w:sz w:val="28"/>
          <w:szCs w:val="28"/>
        </w:rPr>
        <w:t>Чантырья</w:t>
      </w:r>
      <w:proofErr w:type="spellEnd"/>
      <w:r w:rsidRPr="007346C0">
        <w:rPr>
          <w:rFonts w:ascii="Times New Roman" w:eastAsia="Calibri" w:hAnsi="Times New Roman" w:cs="Times New Roman"/>
          <w:sz w:val="28"/>
          <w:szCs w:val="28"/>
        </w:rPr>
        <w:t xml:space="preserve">  (Карта развития Югры), строительства объекта образования </w:t>
      </w:r>
      <w:r w:rsidR="00565849">
        <w:rPr>
          <w:rFonts w:ascii="Times New Roman" w:eastAsia="Calibri" w:hAnsi="Times New Roman" w:cs="Times New Roman"/>
          <w:sz w:val="28"/>
          <w:szCs w:val="28"/>
        </w:rPr>
        <w:t>«</w:t>
      </w:r>
      <w:r w:rsidRPr="007346C0">
        <w:rPr>
          <w:rFonts w:ascii="Times New Roman" w:eastAsia="Calibri" w:hAnsi="Times New Roman" w:cs="Times New Roman"/>
          <w:sz w:val="28"/>
          <w:szCs w:val="28"/>
        </w:rPr>
        <w:t xml:space="preserve">Комплекс детский сад - школа </w:t>
      </w:r>
      <w:r w:rsidR="00B967CA">
        <w:rPr>
          <w:rFonts w:ascii="Times New Roman" w:eastAsia="Calibri" w:hAnsi="Times New Roman" w:cs="Times New Roman"/>
          <w:sz w:val="28"/>
          <w:szCs w:val="28"/>
        </w:rPr>
        <w:t>д</w:t>
      </w:r>
      <w:r w:rsidRPr="007346C0">
        <w:rPr>
          <w:rFonts w:ascii="Times New Roman" w:eastAsia="Calibri" w:hAnsi="Times New Roman" w:cs="Times New Roman"/>
          <w:sz w:val="28"/>
          <w:szCs w:val="28"/>
        </w:rPr>
        <w:t>.</w:t>
      </w:r>
      <w:r w:rsidR="00565849">
        <w:rPr>
          <w:rFonts w:ascii="Times New Roman" w:eastAsia="Calibri" w:hAnsi="Times New Roman" w:cs="Times New Roman"/>
          <w:sz w:val="28"/>
          <w:szCs w:val="28"/>
        </w:rPr>
        <w:t xml:space="preserve"> </w:t>
      </w:r>
      <w:proofErr w:type="spellStart"/>
      <w:r w:rsidRPr="007346C0">
        <w:rPr>
          <w:rFonts w:ascii="Times New Roman" w:eastAsia="Calibri" w:hAnsi="Times New Roman" w:cs="Times New Roman"/>
          <w:sz w:val="28"/>
          <w:szCs w:val="28"/>
        </w:rPr>
        <w:t>Ушья</w:t>
      </w:r>
      <w:proofErr w:type="spellEnd"/>
      <w:r w:rsidR="00565849">
        <w:rPr>
          <w:rFonts w:ascii="Times New Roman" w:eastAsia="Calibri" w:hAnsi="Times New Roman" w:cs="Times New Roman"/>
          <w:sz w:val="28"/>
          <w:szCs w:val="28"/>
        </w:rPr>
        <w:t>»</w:t>
      </w:r>
      <w:r w:rsidRPr="007346C0">
        <w:rPr>
          <w:rFonts w:ascii="Times New Roman" w:eastAsia="Calibri" w:hAnsi="Times New Roman" w:cs="Times New Roman"/>
          <w:sz w:val="28"/>
          <w:szCs w:val="28"/>
        </w:rPr>
        <w:t xml:space="preserve"> </w:t>
      </w:r>
      <w:r w:rsidR="00B967CA">
        <w:rPr>
          <w:rFonts w:ascii="Times New Roman" w:eastAsia="Calibri" w:hAnsi="Times New Roman" w:cs="Times New Roman"/>
          <w:sz w:val="28"/>
          <w:szCs w:val="28"/>
        </w:rPr>
        <w:t>д</w:t>
      </w:r>
      <w:r w:rsidRPr="007346C0">
        <w:rPr>
          <w:rFonts w:ascii="Times New Roman" w:eastAsia="Calibri" w:hAnsi="Times New Roman" w:cs="Times New Roman"/>
          <w:sz w:val="28"/>
          <w:szCs w:val="28"/>
        </w:rPr>
        <w:t>.</w:t>
      </w:r>
      <w:r w:rsidR="00B967CA">
        <w:rPr>
          <w:rFonts w:ascii="Times New Roman" w:eastAsia="Calibri" w:hAnsi="Times New Roman" w:cs="Times New Roman"/>
          <w:sz w:val="28"/>
          <w:szCs w:val="28"/>
        </w:rPr>
        <w:t xml:space="preserve"> </w:t>
      </w:r>
      <w:proofErr w:type="spellStart"/>
      <w:r w:rsidRPr="007346C0">
        <w:rPr>
          <w:rFonts w:ascii="Times New Roman" w:eastAsia="Calibri" w:hAnsi="Times New Roman" w:cs="Times New Roman"/>
          <w:sz w:val="28"/>
          <w:szCs w:val="28"/>
        </w:rPr>
        <w:t>Ушья</w:t>
      </w:r>
      <w:proofErr w:type="spellEnd"/>
      <w:r w:rsidRPr="007346C0">
        <w:rPr>
          <w:rFonts w:ascii="Times New Roman" w:eastAsia="Calibri" w:hAnsi="Times New Roman" w:cs="Times New Roman"/>
          <w:sz w:val="28"/>
          <w:szCs w:val="28"/>
        </w:rPr>
        <w:t xml:space="preserve">  (Карта развития Югры).</w:t>
      </w:r>
      <w:proofErr w:type="gramEnd"/>
    </w:p>
    <w:p w:rsidR="007346C0" w:rsidRDefault="007346C0" w:rsidP="007346C0">
      <w:pPr>
        <w:suppressAutoHyphens/>
        <w:spacing w:after="0" w:line="240" w:lineRule="auto"/>
        <w:ind w:firstLine="720"/>
        <w:jc w:val="both"/>
        <w:rPr>
          <w:rFonts w:ascii="Times New Roman" w:eastAsia="Calibri" w:hAnsi="Times New Roman" w:cs="Times New Roman"/>
          <w:sz w:val="28"/>
          <w:szCs w:val="28"/>
        </w:rPr>
      </w:pPr>
      <w:r w:rsidRPr="007346C0">
        <w:rPr>
          <w:rFonts w:ascii="Times New Roman" w:eastAsia="Calibri" w:hAnsi="Times New Roman" w:cs="Times New Roman"/>
          <w:sz w:val="28"/>
          <w:szCs w:val="28"/>
        </w:rPr>
        <w:t xml:space="preserve">Депутаты Думы района активно принимают участие в акции взаимопомощи #МЫВМЕСТЕ, направленной на оказание помощи  семьям мобилизованных. Принимают непосредственное участие в сборе гуманитарной помощи жителям Донбасса и нашим </w:t>
      </w:r>
      <w:proofErr w:type="gramStart"/>
      <w:r w:rsidRPr="007346C0">
        <w:rPr>
          <w:rFonts w:ascii="Times New Roman" w:eastAsia="Calibri" w:hAnsi="Times New Roman" w:cs="Times New Roman"/>
          <w:sz w:val="28"/>
          <w:szCs w:val="28"/>
        </w:rPr>
        <w:t>военнослужащим</w:t>
      </w:r>
      <w:proofErr w:type="gramEnd"/>
      <w:r w:rsidRPr="007346C0">
        <w:rPr>
          <w:rFonts w:ascii="Times New Roman" w:eastAsia="Calibri" w:hAnsi="Times New Roman" w:cs="Times New Roman"/>
          <w:sz w:val="28"/>
          <w:szCs w:val="28"/>
        </w:rPr>
        <w:t xml:space="preserve"> призванным на военную службу в рамках частичной мобилизации, в реализации благотворительного проекта «Елка желаний».</w:t>
      </w:r>
    </w:p>
    <w:p w:rsidR="001A62DC" w:rsidRPr="007068AE" w:rsidRDefault="001A62DC" w:rsidP="001A62DC">
      <w:pPr>
        <w:spacing w:after="0" w:line="240" w:lineRule="auto"/>
        <w:ind w:firstLine="708"/>
        <w:jc w:val="both"/>
        <w:rPr>
          <w:rFonts w:ascii="Times New Roman" w:hAnsi="Times New Roman" w:cs="Times New Roman"/>
          <w:sz w:val="28"/>
          <w:szCs w:val="28"/>
        </w:rPr>
      </w:pPr>
      <w:r w:rsidRPr="007D31F8">
        <w:rPr>
          <w:rFonts w:ascii="Times New Roman" w:hAnsi="Times New Roman" w:cs="Times New Roman"/>
          <w:color w:val="000000" w:themeColor="text1"/>
          <w:sz w:val="28"/>
          <w:szCs w:val="28"/>
        </w:rPr>
        <w:t xml:space="preserve">В целях осуществления взаимодействия органов местного самоуправления Кондинского района с населением, выявления общественного мнения по проектам муниципальных правовых актов в </w:t>
      </w:r>
      <w:proofErr w:type="spellStart"/>
      <w:r w:rsidRPr="007D31F8">
        <w:rPr>
          <w:rFonts w:ascii="Times New Roman" w:hAnsi="Times New Roman" w:cs="Times New Roman"/>
          <w:color w:val="000000" w:themeColor="text1"/>
          <w:sz w:val="28"/>
          <w:szCs w:val="28"/>
        </w:rPr>
        <w:t>Кондинском</w:t>
      </w:r>
      <w:proofErr w:type="spellEnd"/>
      <w:r w:rsidRPr="007D31F8">
        <w:rPr>
          <w:rFonts w:ascii="Times New Roman" w:hAnsi="Times New Roman" w:cs="Times New Roman"/>
          <w:color w:val="000000" w:themeColor="text1"/>
          <w:sz w:val="28"/>
          <w:szCs w:val="28"/>
        </w:rPr>
        <w:t xml:space="preserve"> районе </w:t>
      </w:r>
      <w:r>
        <w:rPr>
          <w:rFonts w:ascii="Times New Roman" w:hAnsi="Times New Roman" w:cs="Times New Roman"/>
          <w:color w:val="000000" w:themeColor="text1"/>
          <w:sz w:val="28"/>
          <w:szCs w:val="28"/>
        </w:rPr>
        <w:t xml:space="preserve">были организованы </w:t>
      </w:r>
      <w:r w:rsidRPr="007D31F8">
        <w:rPr>
          <w:rFonts w:ascii="Times New Roman" w:hAnsi="Times New Roman" w:cs="Times New Roman"/>
          <w:color w:val="000000" w:themeColor="text1"/>
          <w:sz w:val="28"/>
          <w:szCs w:val="28"/>
        </w:rPr>
        <w:t>и пров</w:t>
      </w:r>
      <w:r>
        <w:rPr>
          <w:rFonts w:ascii="Times New Roman" w:hAnsi="Times New Roman" w:cs="Times New Roman"/>
          <w:color w:val="000000" w:themeColor="text1"/>
          <w:sz w:val="28"/>
          <w:szCs w:val="28"/>
        </w:rPr>
        <w:t>едены публичные слушания</w:t>
      </w:r>
      <w:r w:rsidRPr="007D31F8">
        <w:rPr>
          <w:rFonts w:ascii="Times New Roman" w:hAnsi="Times New Roman" w:cs="Times New Roman"/>
          <w:color w:val="000000" w:themeColor="text1"/>
          <w:sz w:val="28"/>
          <w:szCs w:val="28"/>
        </w:rPr>
        <w:t>. В прошедшем году проведено 1 публичное слушание по утверждению бюджета на очередной финансовый год</w:t>
      </w:r>
      <w:r>
        <w:rPr>
          <w:rFonts w:ascii="Times New Roman" w:hAnsi="Times New Roman" w:cs="Times New Roman"/>
          <w:color w:val="000000" w:themeColor="text1"/>
          <w:sz w:val="28"/>
          <w:szCs w:val="28"/>
        </w:rPr>
        <w:t xml:space="preserve"> </w:t>
      </w:r>
      <w:r w:rsidR="00B967C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22 ноября 2023 года</w:t>
      </w:r>
      <w:r w:rsidR="00B967CA">
        <w:rPr>
          <w:rFonts w:ascii="Times New Roman" w:hAnsi="Times New Roman" w:cs="Times New Roman"/>
          <w:color w:val="000000" w:themeColor="text1"/>
          <w:sz w:val="28"/>
          <w:szCs w:val="28"/>
        </w:rPr>
        <w:t>)</w:t>
      </w:r>
      <w:r w:rsidRPr="007D31F8">
        <w:rPr>
          <w:rFonts w:ascii="Times New Roman" w:hAnsi="Times New Roman" w:cs="Times New Roman"/>
          <w:color w:val="000000" w:themeColor="text1"/>
          <w:sz w:val="28"/>
          <w:szCs w:val="28"/>
        </w:rPr>
        <w:t>, 1 по исполнению бюджета за прошедший год</w:t>
      </w:r>
      <w:r w:rsidRPr="007068AE">
        <w:rPr>
          <w:rFonts w:ascii="Times New Roman" w:hAnsi="Times New Roman" w:cs="Times New Roman"/>
          <w:color w:val="000000" w:themeColor="text1"/>
          <w:sz w:val="28"/>
          <w:szCs w:val="28"/>
        </w:rPr>
        <w:t xml:space="preserve"> </w:t>
      </w:r>
      <w:r w:rsidR="00B967CA">
        <w:rPr>
          <w:rFonts w:ascii="Times New Roman" w:hAnsi="Times New Roman" w:cs="Times New Roman"/>
          <w:color w:val="000000" w:themeColor="text1"/>
          <w:sz w:val="28"/>
          <w:szCs w:val="28"/>
        </w:rPr>
        <w:t>(</w:t>
      </w:r>
      <w:r>
        <w:rPr>
          <w:rFonts w:ascii="Times New Roman" w:hAnsi="Times New Roman" w:cs="Times New Roman"/>
          <w:sz w:val="28"/>
          <w:szCs w:val="28"/>
        </w:rPr>
        <w:t>06 апреля 2023 года</w:t>
      </w:r>
      <w:r w:rsidR="00B967CA">
        <w:rPr>
          <w:rFonts w:ascii="Times New Roman" w:hAnsi="Times New Roman" w:cs="Times New Roman"/>
          <w:sz w:val="28"/>
          <w:szCs w:val="28"/>
        </w:rPr>
        <w:t>)</w:t>
      </w:r>
      <w:r>
        <w:rPr>
          <w:rFonts w:ascii="Times New Roman" w:hAnsi="Times New Roman" w:cs="Times New Roman"/>
          <w:sz w:val="28"/>
          <w:szCs w:val="28"/>
        </w:rPr>
        <w:t>.</w:t>
      </w:r>
    </w:p>
    <w:p w:rsidR="00781DE8" w:rsidRDefault="00781DE8" w:rsidP="00175747">
      <w:pPr>
        <w:spacing w:after="0" w:line="240" w:lineRule="auto"/>
        <w:ind w:firstLine="708"/>
        <w:jc w:val="both"/>
        <w:rPr>
          <w:rFonts w:ascii="Times New Roman" w:hAnsi="Times New Roman" w:cs="Times New Roman"/>
          <w:sz w:val="28"/>
          <w:szCs w:val="28"/>
        </w:rPr>
      </w:pPr>
      <w:r w:rsidRPr="0030155A">
        <w:rPr>
          <w:rFonts w:ascii="Times New Roman" w:hAnsi="Times New Roman" w:cs="Times New Roman"/>
          <w:sz w:val="28"/>
          <w:szCs w:val="28"/>
        </w:rPr>
        <w:t>Депутатский корпус в 202</w:t>
      </w:r>
      <w:r>
        <w:rPr>
          <w:rFonts w:ascii="Times New Roman" w:hAnsi="Times New Roman" w:cs="Times New Roman"/>
          <w:sz w:val="28"/>
          <w:szCs w:val="28"/>
        </w:rPr>
        <w:t>2</w:t>
      </w:r>
      <w:r w:rsidRPr="0030155A">
        <w:rPr>
          <w:rFonts w:ascii="Times New Roman" w:hAnsi="Times New Roman" w:cs="Times New Roman"/>
          <w:sz w:val="28"/>
          <w:szCs w:val="28"/>
        </w:rPr>
        <w:t xml:space="preserve"> году проработал в 100% составе. После проведения муниципальных выборов в сентябре 202</w:t>
      </w:r>
      <w:r>
        <w:rPr>
          <w:rFonts w:ascii="Times New Roman" w:hAnsi="Times New Roman" w:cs="Times New Roman"/>
          <w:sz w:val="28"/>
          <w:szCs w:val="28"/>
        </w:rPr>
        <w:t>2</w:t>
      </w:r>
      <w:r w:rsidRPr="0030155A">
        <w:rPr>
          <w:rFonts w:ascii="Times New Roman" w:hAnsi="Times New Roman" w:cs="Times New Roman"/>
          <w:sz w:val="28"/>
          <w:szCs w:val="28"/>
        </w:rPr>
        <w:t xml:space="preserve"> года </w:t>
      </w:r>
      <w:proofErr w:type="spellStart"/>
      <w:r>
        <w:rPr>
          <w:rFonts w:ascii="Times New Roman" w:hAnsi="Times New Roman" w:cs="Times New Roman"/>
          <w:sz w:val="28"/>
          <w:szCs w:val="28"/>
        </w:rPr>
        <w:t>Злыгостев</w:t>
      </w:r>
      <w:proofErr w:type="spellEnd"/>
      <w:r>
        <w:rPr>
          <w:rFonts w:ascii="Times New Roman" w:hAnsi="Times New Roman" w:cs="Times New Roman"/>
          <w:sz w:val="28"/>
          <w:szCs w:val="28"/>
        </w:rPr>
        <w:t xml:space="preserve"> Павел Николаевич</w:t>
      </w:r>
      <w:r w:rsidRPr="0030155A">
        <w:rPr>
          <w:rFonts w:ascii="Times New Roman" w:hAnsi="Times New Roman" w:cs="Times New Roman"/>
          <w:sz w:val="28"/>
          <w:szCs w:val="28"/>
        </w:rPr>
        <w:t xml:space="preserve"> был избран главой сельского поселения </w:t>
      </w:r>
      <w:proofErr w:type="spellStart"/>
      <w:r>
        <w:rPr>
          <w:rFonts w:ascii="Times New Roman" w:hAnsi="Times New Roman" w:cs="Times New Roman"/>
          <w:sz w:val="28"/>
          <w:szCs w:val="28"/>
        </w:rPr>
        <w:t>Леуши</w:t>
      </w:r>
      <w:proofErr w:type="spellEnd"/>
      <w:r w:rsidRPr="0030155A">
        <w:rPr>
          <w:rFonts w:ascii="Times New Roman" w:hAnsi="Times New Roman" w:cs="Times New Roman"/>
          <w:sz w:val="28"/>
          <w:szCs w:val="28"/>
        </w:rPr>
        <w:t xml:space="preserve">, поэтому в соответствии с Уставом Кондинского района его полномочия депутата в составе районной Думы продолжились на период избрания главой </w:t>
      </w:r>
      <w:proofErr w:type="spellStart"/>
      <w:r>
        <w:rPr>
          <w:rFonts w:ascii="Times New Roman" w:hAnsi="Times New Roman" w:cs="Times New Roman"/>
          <w:sz w:val="28"/>
          <w:szCs w:val="28"/>
        </w:rPr>
        <w:t>с</w:t>
      </w:r>
      <w:r w:rsidRPr="0030155A">
        <w:rPr>
          <w:rFonts w:ascii="Times New Roman" w:hAnsi="Times New Roman" w:cs="Times New Roman"/>
          <w:sz w:val="28"/>
          <w:szCs w:val="28"/>
        </w:rPr>
        <w:t>п</w:t>
      </w:r>
      <w:proofErr w:type="spellEnd"/>
      <w:r w:rsidRPr="0030155A">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Леуши</w:t>
      </w:r>
      <w:proofErr w:type="spellEnd"/>
      <w:r>
        <w:rPr>
          <w:rFonts w:ascii="Times New Roman" w:hAnsi="Times New Roman" w:cs="Times New Roman"/>
          <w:sz w:val="28"/>
          <w:szCs w:val="28"/>
        </w:rPr>
        <w:t>.</w:t>
      </w:r>
    </w:p>
    <w:p w:rsidR="00486B1D" w:rsidRPr="00131D0E" w:rsidRDefault="00486B1D" w:rsidP="00175747">
      <w:pPr>
        <w:spacing w:after="0" w:line="240" w:lineRule="auto"/>
        <w:ind w:firstLine="708"/>
        <w:jc w:val="both"/>
        <w:rPr>
          <w:rFonts w:ascii="Times New Roman" w:hAnsi="Times New Roman" w:cs="Times New Roman"/>
          <w:sz w:val="28"/>
          <w:szCs w:val="28"/>
        </w:rPr>
      </w:pPr>
      <w:r w:rsidRPr="00131D0E">
        <w:rPr>
          <w:rFonts w:ascii="Times New Roman" w:hAnsi="Times New Roman" w:cs="Times New Roman"/>
          <w:sz w:val="28"/>
          <w:szCs w:val="28"/>
        </w:rPr>
        <w:t xml:space="preserve">Избранные в 2018 году председатель </w:t>
      </w:r>
      <w:proofErr w:type="spellStart"/>
      <w:r w:rsidRPr="00131D0E">
        <w:rPr>
          <w:rFonts w:ascii="Times New Roman" w:hAnsi="Times New Roman" w:cs="Times New Roman"/>
          <w:sz w:val="28"/>
          <w:szCs w:val="28"/>
        </w:rPr>
        <w:t>Бринстер</w:t>
      </w:r>
      <w:proofErr w:type="spellEnd"/>
      <w:r w:rsidRPr="00131D0E">
        <w:rPr>
          <w:rFonts w:ascii="Times New Roman" w:hAnsi="Times New Roman" w:cs="Times New Roman"/>
          <w:sz w:val="28"/>
          <w:szCs w:val="28"/>
        </w:rPr>
        <w:t xml:space="preserve"> Руслан Владимирович</w:t>
      </w:r>
      <w:r w:rsidR="00BB3B46" w:rsidRPr="00131D0E">
        <w:rPr>
          <w:rFonts w:ascii="Times New Roman" w:hAnsi="Times New Roman" w:cs="Times New Roman"/>
          <w:sz w:val="28"/>
          <w:szCs w:val="28"/>
        </w:rPr>
        <w:t xml:space="preserve"> и заместитель председателя</w:t>
      </w:r>
      <w:r w:rsidRPr="00131D0E">
        <w:rPr>
          <w:rFonts w:ascii="Times New Roman" w:hAnsi="Times New Roman" w:cs="Times New Roman"/>
          <w:sz w:val="28"/>
          <w:szCs w:val="28"/>
        </w:rPr>
        <w:t xml:space="preserve"> </w:t>
      </w:r>
      <w:proofErr w:type="spellStart"/>
      <w:r w:rsidRPr="00131D0E">
        <w:rPr>
          <w:rFonts w:ascii="Times New Roman" w:hAnsi="Times New Roman" w:cs="Times New Roman"/>
          <w:sz w:val="28"/>
          <w:szCs w:val="28"/>
        </w:rPr>
        <w:t>Кала</w:t>
      </w:r>
      <w:r w:rsidR="00131D0E">
        <w:rPr>
          <w:rFonts w:ascii="Times New Roman" w:hAnsi="Times New Roman" w:cs="Times New Roman"/>
          <w:sz w:val="28"/>
          <w:szCs w:val="28"/>
        </w:rPr>
        <w:t>ш</w:t>
      </w:r>
      <w:r w:rsidRPr="00131D0E">
        <w:rPr>
          <w:rFonts w:ascii="Times New Roman" w:hAnsi="Times New Roman" w:cs="Times New Roman"/>
          <w:sz w:val="28"/>
          <w:szCs w:val="28"/>
        </w:rPr>
        <w:t>нюк</w:t>
      </w:r>
      <w:proofErr w:type="spellEnd"/>
      <w:r w:rsidRPr="00131D0E">
        <w:rPr>
          <w:rFonts w:ascii="Times New Roman" w:hAnsi="Times New Roman" w:cs="Times New Roman"/>
          <w:sz w:val="28"/>
          <w:szCs w:val="28"/>
        </w:rPr>
        <w:t xml:space="preserve"> Виталий Петрович исполняют свои полномочия на постоянной основе с момента избрания.   </w:t>
      </w:r>
    </w:p>
    <w:p w:rsidR="002D5198" w:rsidRDefault="002D5198" w:rsidP="00486B1D">
      <w:pPr>
        <w:pStyle w:val="a6"/>
        <w:ind w:firstLine="708"/>
        <w:rPr>
          <w:b/>
        </w:rPr>
      </w:pPr>
    </w:p>
    <w:tbl>
      <w:tblPr>
        <w:tblStyle w:val="ac"/>
        <w:tblW w:w="9720" w:type="dxa"/>
        <w:tblLook w:val="04A0" w:firstRow="1" w:lastRow="0" w:firstColumn="1" w:lastColumn="0" w:noHBand="0" w:noVBand="1"/>
      </w:tblPr>
      <w:tblGrid>
        <w:gridCol w:w="4394"/>
        <w:gridCol w:w="5326"/>
      </w:tblGrid>
      <w:tr w:rsidR="0006406F" w:rsidRPr="0006406F" w:rsidTr="0006406F">
        <w:tc>
          <w:tcPr>
            <w:tcW w:w="9720" w:type="dxa"/>
            <w:gridSpan w:val="2"/>
          </w:tcPr>
          <w:p w:rsidR="0006406F" w:rsidRPr="0006406F" w:rsidRDefault="0006406F" w:rsidP="0006406F">
            <w:pPr>
              <w:pStyle w:val="a6"/>
              <w:jc w:val="center"/>
              <w:rPr>
                <w:b/>
              </w:rPr>
            </w:pPr>
            <w:r>
              <w:rPr>
                <w:b/>
              </w:rPr>
              <w:t>ДЕПУТАТСКИЙ КОРПУС</w:t>
            </w:r>
          </w:p>
        </w:tc>
      </w:tr>
      <w:tr w:rsidR="00486B1D" w:rsidRPr="0006406F" w:rsidTr="00CF5995">
        <w:tc>
          <w:tcPr>
            <w:tcW w:w="4394" w:type="dxa"/>
            <w:shd w:val="clear" w:color="auto" w:fill="E5DFEC" w:themeFill="accent4" w:themeFillTint="33"/>
            <w:hideMark/>
          </w:tcPr>
          <w:p w:rsidR="00486B1D" w:rsidRPr="0006406F" w:rsidRDefault="00486B1D" w:rsidP="00486B1D">
            <w:pPr>
              <w:pStyle w:val="23"/>
              <w:spacing w:after="0" w:line="240" w:lineRule="auto"/>
            </w:pPr>
            <w:r w:rsidRPr="0006406F">
              <w:t xml:space="preserve">от муниципального образования городское поселение </w:t>
            </w:r>
            <w:proofErr w:type="spellStart"/>
            <w:r w:rsidRPr="0006406F">
              <w:t>Кондинское</w:t>
            </w:r>
            <w:proofErr w:type="spellEnd"/>
            <w:r w:rsidRPr="0006406F">
              <w:t>:</w:t>
            </w:r>
          </w:p>
        </w:tc>
        <w:tc>
          <w:tcPr>
            <w:tcW w:w="5326" w:type="dxa"/>
            <w:shd w:val="clear" w:color="auto" w:fill="E5DFEC" w:themeFill="accent4" w:themeFillTint="33"/>
          </w:tcPr>
          <w:p w:rsidR="0006406F" w:rsidRPr="0006406F" w:rsidRDefault="0006406F" w:rsidP="00486B1D">
            <w:pPr>
              <w:pStyle w:val="23"/>
              <w:spacing w:after="0" w:line="240" w:lineRule="auto"/>
            </w:pPr>
            <w:r w:rsidRPr="0006406F">
              <w:t xml:space="preserve">Дерябин Сергей Александрович </w:t>
            </w:r>
          </w:p>
          <w:p w:rsidR="00486B1D" w:rsidRPr="0006406F" w:rsidRDefault="0006406F" w:rsidP="00486B1D">
            <w:pPr>
              <w:pStyle w:val="23"/>
              <w:spacing w:after="0" w:line="240" w:lineRule="auto"/>
            </w:pPr>
            <w:r w:rsidRPr="0006406F">
              <w:t>Лукашеня Владимир Алексеевич</w:t>
            </w:r>
          </w:p>
        </w:tc>
      </w:tr>
      <w:tr w:rsidR="0006406F" w:rsidRPr="00486B1D" w:rsidTr="0006406F">
        <w:trPr>
          <w:trHeight w:val="60"/>
        </w:trPr>
        <w:tc>
          <w:tcPr>
            <w:tcW w:w="9720" w:type="dxa"/>
            <w:gridSpan w:val="2"/>
          </w:tcPr>
          <w:p w:rsidR="0006406F" w:rsidRPr="0006406F" w:rsidRDefault="0006406F" w:rsidP="00486B1D">
            <w:pPr>
              <w:pStyle w:val="23"/>
              <w:spacing w:after="0" w:line="240" w:lineRule="auto"/>
              <w:rPr>
                <w:sz w:val="12"/>
                <w:szCs w:val="12"/>
              </w:rPr>
            </w:pPr>
          </w:p>
        </w:tc>
      </w:tr>
      <w:tr w:rsidR="00486B1D" w:rsidRPr="0006406F" w:rsidTr="00CF5995">
        <w:tc>
          <w:tcPr>
            <w:tcW w:w="4394" w:type="dxa"/>
            <w:shd w:val="clear" w:color="auto" w:fill="E5DFEC" w:themeFill="accent4" w:themeFillTint="33"/>
            <w:hideMark/>
          </w:tcPr>
          <w:p w:rsidR="00486B1D" w:rsidRPr="0006406F" w:rsidRDefault="00486B1D" w:rsidP="00486B1D">
            <w:pPr>
              <w:pStyle w:val="23"/>
              <w:spacing w:after="0" w:line="240" w:lineRule="auto"/>
            </w:pPr>
            <w:r w:rsidRPr="0006406F">
              <w:t xml:space="preserve">от муниципального образования городское поселение </w:t>
            </w:r>
            <w:proofErr w:type="spellStart"/>
            <w:r w:rsidRPr="0006406F">
              <w:t>Куминский</w:t>
            </w:r>
            <w:proofErr w:type="spellEnd"/>
            <w:r w:rsidRPr="0006406F">
              <w:t>:</w:t>
            </w:r>
          </w:p>
        </w:tc>
        <w:tc>
          <w:tcPr>
            <w:tcW w:w="5326" w:type="dxa"/>
            <w:shd w:val="clear" w:color="auto" w:fill="E5DFEC" w:themeFill="accent4" w:themeFillTint="33"/>
          </w:tcPr>
          <w:p w:rsidR="0006406F" w:rsidRPr="0006406F" w:rsidRDefault="0006406F" w:rsidP="00486B1D">
            <w:pPr>
              <w:pStyle w:val="23"/>
              <w:spacing w:after="0" w:line="240" w:lineRule="auto"/>
            </w:pPr>
            <w:proofErr w:type="spellStart"/>
            <w:r w:rsidRPr="0006406F">
              <w:t>Грубцов</w:t>
            </w:r>
            <w:proofErr w:type="spellEnd"/>
            <w:r w:rsidRPr="0006406F">
              <w:t xml:space="preserve"> Сергей Анатольевич </w:t>
            </w:r>
          </w:p>
          <w:p w:rsidR="00486B1D" w:rsidRPr="0006406F" w:rsidRDefault="0006406F" w:rsidP="00486B1D">
            <w:pPr>
              <w:pStyle w:val="23"/>
              <w:spacing w:after="0" w:line="240" w:lineRule="auto"/>
            </w:pPr>
            <w:r w:rsidRPr="0006406F">
              <w:t>Батурин Сергей Николаевич</w:t>
            </w:r>
          </w:p>
        </w:tc>
      </w:tr>
      <w:tr w:rsidR="0006406F" w:rsidRPr="00486B1D" w:rsidTr="0006406F">
        <w:tc>
          <w:tcPr>
            <w:tcW w:w="9720" w:type="dxa"/>
            <w:gridSpan w:val="2"/>
          </w:tcPr>
          <w:p w:rsidR="0006406F" w:rsidRPr="0006406F" w:rsidRDefault="0006406F" w:rsidP="00486B1D">
            <w:pPr>
              <w:pStyle w:val="23"/>
              <w:spacing w:after="0" w:line="240" w:lineRule="auto"/>
              <w:rPr>
                <w:sz w:val="12"/>
                <w:szCs w:val="12"/>
              </w:rPr>
            </w:pPr>
          </w:p>
        </w:tc>
      </w:tr>
      <w:tr w:rsidR="00486B1D" w:rsidRPr="0006406F" w:rsidTr="00CF5995">
        <w:tc>
          <w:tcPr>
            <w:tcW w:w="4394" w:type="dxa"/>
            <w:shd w:val="clear" w:color="auto" w:fill="E5DFEC" w:themeFill="accent4" w:themeFillTint="33"/>
            <w:hideMark/>
          </w:tcPr>
          <w:p w:rsidR="00486B1D" w:rsidRPr="0006406F" w:rsidRDefault="00486B1D" w:rsidP="00486B1D">
            <w:pPr>
              <w:pStyle w:val="23"/>
              <w:spacing w:after="0" w:line="240" w:lineRule="auto"/>
            </w:pPr>
            <w:r w:rsidRPr="0006406F">
              <w:t xml:space="preserve">от муниципального образования городское поселение </w:t>
            </w:r>
            <w:proofErr w:type="gramStart"/>
            <w:r w:rsidRPr="0006406F">
              <w:t>Луговой</w:t>
            </w:r>
            <w:proofErr w:type="gramEnd"/>
            <w:r w:rsidRPr="0006406F">
              <w:t>:</w:t>
            </w:r>
          </w:p>
        </w:tc>
        <w:tc>
          <w:tcPr>
            <w:tcW w:w="5326" w:type="dxa"/>
            <w:shd w:val="clear" w:color="auto" w:fill="E5DFEC" w:themeFill="accent4" w:themeFillTint="33"/>
          </w:tcPr>
          <w:p w:rsidR="0006406F" w:rsidRPr="0006406F" w:rsidRDefault="0006406F" w:rsidP="00486B1D">
            <w:pPr>
              <w:pStyle w:val="23"/>
              <w:spacing w:after="0" w:line="240" w:lineRule="auto"/>
            </w:pPr>
            <w:r w:rsidRPr="0006406F">
              <w:t xml:space="preserve">Гришаев Юрий Васильевич </w:t>
            </w:r>
          </w:p>
          <w:p w:rsidR="00486B1D" w:rsidRPr="0006406F" w:rsidRDefault="0006406F" w:rsidP="00486B1D">
            <w:pPr>
              <w:pStyle w:val="23"/>
              <w:spacing w:after="0" w:line="240" w:lineRule="auto"/>
            </w:pPr>
            <w:proofErr w:type="spellStart"/>
            <w:r w:rsidRPr="0006406F">
              <w:t>Тюльканова</w:t>
            </w:r>
            <w:proofErr w:type="spellEnd"/>
            <w:r w:rsidRPr="0006406F">
              <w:t xml:space="preserve"> Светлана Александровна</w:t>
            </w:r>
          </w:p>
        </w:tc>
      </w:tr>
      <w:tr w:rsidR="0006406F" w:rsidRPr="00486B1D" w:rsidTr="0006406F">
        <w:tc>
          <w:tcPr>
            <w:tcW w:w="9720" w:type="dxa"/>
            <w:gridSpan w:val="2"/>
          </w:tcPr>
          <w:p w:rsidR="0006406F" w:rsidRPr="0006406F" w:rsidRDefault="0006406F" w:rsidP="00486B1D">
            <w:pPr>
              <w:pStyle w:val="23"/>
              <w:spacing w:after="0" w:line="240" w:lineRule="auto"/>
              <w:rPr>
                <w:sz w:val="12"/>
                <w:szCs w:val="12"/>
              </w:rPr>
            </w:pPr>
          </w:p>
        </w:tc>
      </w:tr>
      <w:tr w:rsidR="0006406F" w:rsidRPr="0006406F" w:rsidTr="00CF5995">
        <w:tc>
          <w:tcPr>
            <w:tcW w:w="4394" w:type="dxa"/>
            <w:shd w:val="clear" w:color="auto" w:fill="E5DFEC" w:themeFill="accent4" w:themeFillTint="33"/>
            <w:hideMark/>
          </w:tcPr>
          <w:p w:rsidR="0006406F" w:rsidRPr="0006406F" w:rsidRDefault="0006406F" w:rsidP="0006406F">
            <w:pPr>
              <w:pStyle w:val="23"/>
              <w:spacing w:after="0" w:line="240" w:lineRule="auto"/>
            </w:pPr>
            <w:r w:rsidRPr="0006406F">
              <w:t xml:space="preserve">от муниципального образования городское поселение </w:t>
            </w:r>
            <w:proofErr w:type="gramStart"/>
            <w:r w:rsidRPr="0006406F">
              <w:t>Междуреченский</w:t>
            </w:r>
            <w:proofErr w:type="gramEnd"/>
            <w:r w:rsidRPr="0006406F">
              <w:t>:</w:t>
            </w:r>
          </w:p>
        </w:tc>
        <w:tc>
          <w:tcPr>
            <w:tcW w:w="5326" w:type="dxa"/>
            <w:shd w:val="clear" w:color="auto" w:fill="E5DFEC" w:themeFill="accent4" w:themeFillTint="33"/>
          </w:tcPr>
          <w:p w:rsidR="0006406F" w:rsidRPr="0006406F" w:rsidRDefault="0006406F" w:rsidP="0006406F">
            <w:pPr>
              <w:pStyle w:val="23"/>
              <w:spacing w:after="0" w:line="240" w:lineRule="auto"/>
            </w:pPr>
            <w:proofErr w:type="spellStart"/>
            <w:r w:rsidRPr="0006406F">
              <w:t>Кошманов</w:t>
            </w:r>
            <w:proofErr w:type="spellEnd"/>
            <w:r w:rsidRPr="0006406F">
              <w:t xml:space="preserve"> Андрей Анатольевич </w:t>
            </w:r>
          </w:p>
          <w:p w:rsidR="0006406F" w:rsidRPr="0006406F" w:rsidRDefault="0006406F" w:rsidP="0006406F">
            <w:pPr>
              <w:pStyle w:val="23"/>
              <w:spacing w:after="0" w:line="240" w:lineRule="auto"/>
            </w:pPr>
            <w:proofErr w:type="spellStart"/>
            <w:r w:rsidRPr="0006406F">
              <w:t>Калашнюк</w:t>
            </w:r>
            <w:proofErr w:type="spellEnd"/>
            <w:r w:rsidRPr="0006406F">
              <w:t xml:space="preserve"> Виталий Петрович</w:t>
            </w:r>
          </w:p>
        </w:tc>
      </w:tr>
      <w:tr w:rsidR="0006406F" w:rsidRPr="00486B1D" w:rsidTr="0006406F">
        <w:tc>
          <w:tcPr>
            <w:tcW w:w="9720" w:type="dxa"/>
            <w:gridSpan w:val="2"/>
          </w:tcPr>
          <w:p w:rsidR="0006406F" w:rsidRPr="0006406F" w:rsidRDefault="0006406F" w:rsidP="0006406F">
            <w:pPr>
              <w:pStyle w:val="23"/>
              <w:spacing w:after="0" w:line="240" w:lineRule="auto"/>
              <w:rPr>
                <w:sz w:val="12"/>
                <w:szCs w:val="12"/>
              </w:rPr>
            </w:pPr>
          </w:p>
        </w:tc>
      </w:tr>
      <w:tr w:rsidR="0006406F" w:rsidRPr="0006406F" w:rsidTr="00CF5995">
        <w:tc>
          <w:tcPr>
            <w:tcW w:w="4394" w:type="dxa"/>
            <w:shd w:val="clear" w:color="auto" w:fill="E5DFEC" w:themeFill="accent4" w:themeFillTint="33"/>
            <w:hideMark/>
          </w:tcPr>
          <w:p w:rsidR="0006406F" w:rsidRPr="0006406F" w:rsidRDefault="0006406F" w:rsidP="0006406F">
            <w:pPr>
              <w:pStyle w:val="23"/>
              <w:spacing w:after="0" w:line="240" w:lineRule="auto"/>
            </w:pPr>
            <w:r w:rsidRPr="0006406F">
              <w:t xml:space="preserve">от муниципального образования городское поселение </w:t>
            </w:r>
            <w:proofErr w:type="spellStart"/>
            <w:r w:rsidRPr="0006406F">
              <w:t>Мортка</w:t>
            </w:r>
            <w:proofErr w:type="spellEnd"/>
            <w:r w:rsidRPr="0006406F">
              <w:t>:</w:t>
            </w:r>
          </w:p>
        </w:tc>
        <w:tc>
          <w:tcPr>
            <w:tcW w:w="5326" w:type="dxa"/>
            <w:shd w:val="clear" w:color="auto" w:fill="E5DFEC" w:themeFill="accent4" w:themeFillTint="33"/>
          </w:tcPr>
          <w:p w:rsidR="0006406F" w:rsidRPr="0006406F" w:rsidRDefault="0006406F" w:rsidP="0006406F">
            <w:pPr>
              <w:pStyle w:val="23"/>
              <w:spacing w:after="0" w:line="240" w:lineRule="auto"/>
            </w:pPr>
            <w:proofErr w:type="spellStart"/>
            <w:r w:rsidRPr="0006406F">
              <w:t>Тагильцев</w:t>
            </w:r>
            <w:proofErr w:type="spellEnd"/>
            <w:r w:rsidRPr="0006406F">
              <w:t xml:space="preserve"> Александр Александрович </w:t>
            </w:r>
          </w:p>
          <w:p w:rsidR="0006406F" w:rsidRPr="0006406F" w:rsidRDefault="0006406F" w:rsidP="0006406F">
            <w:pPr>
              <w:pStyle w:val="23"/>
              <w:spacing w:after="0" w:line="240" w:lineRule="auto"/>
            </w:pPr>
            <w:r w:rsidRPr="0006406F">
              <w:t>Карякин Игорь Викторович</w:t>
            </w:r>
          </w:p>
        </w:tc>
      </w:tr>
      <w:tr w:rsidR="0006406F" w:rsidRPr="00486B1D" w:rsidTr="0006406F">
        <w:tc>
          <w:tcPr>
            <w:tcW w:w="9720" w:type="dxa"/>
            <w:gridSpan w:val="2"/>
          </w:tcPr>
          <w:p w:rsidR="0006406F" w:rsidRPr="0006406F" w:rsidRDefault="0006406F" w:rsidP="0006406F">
            <w:pPr>
              <w:pStyle w:val="23"/>
              <w:spacing w:after="0" w:line="240" w:lineRule="auto"/>
              <w:rPr>
                <w:sz w:val="12"/>
                <w:szCs w:val="12"/>
              </w:rPr>
            </w:pPr>
            <w:r w:rsidRPr="002D5BF5">
              <w:t xml:space="preserve"> </w:t>
            </w:r>
          </w:p>
        </w:tc>
      </w:tr>
      <w:tr w:rsidR="0006406F" w:rsidRPr="0006406F" w:rsidTr="00CF5995">
        <w:tc>
          <w:tcPr>
            <w:tcW w:w="4394" w:type="dxa"/>
            <w:shd w:val="clear" w:color="auto" w:fill="E5DFEC" w:themeFill="accent4" w:themeFillTint="33"/>
            <w:hideMark/>
          </w:tcPr>
          <w:p w:rsidR="0006406F" w:rsidRPr="0006406F" w:rsidRDefault="0006406F" w:rsidP="0006406F">
            <w:pPr>
              <w:pStyle w:val="23"/>
              <w:spacing w:after="0" w:line="240" w:lineRule="auto"/>
            </w:pPr>
            <w:r w:rsidRPr="0006406F">
              <w:t xml:space="preserve">от муниципального образования </w:t>
            </w:r>
            <w:r w:rsidRPr="0006406F">
              <w:lastRenderedPageBreak/>
              <w:t xml:space="preserve">сельское поселение </w:t>
            </w:r>
            <w:proofErr w:type="spellStart"/>
            <w:r w:rsidRPr="0006406F">
              <w:t>Болчары</w:t>
            </w:r>
            <w:proofErr w:type="spellEnd"/>
            <w:r w:rsidRPr="0006406F">
              <w:t>:</w:t>
            </w:r>
          </w:p>
        </w:tc>
        <w:tc>
          <w:tcPr>
            <w:tcW w:w="5326" w:type="dxa"/>
            <w:shd w:val="clear" w:color="auto" w:fill="E5DFEC" w:themeFill="accent4" w:themeFillTint="33"/>
          </w:tcPr>
          <w:p w:rsidR="0006406F" w:rsidRPr="0006406F" w:rsidRDefault="0006406F" w:rsidP="0006406F">
            <w:pPr>
              <w:pStyle w:val="23"/>
              <w:spacing w:after="0" w:line="240" w:lineRule="auto"/>
            </w:pPr>
            <w:r w:rsidRPr="0006406F">
              <w:lastRenderedPageBreak/>
              <w:t xml:space="preserve">Мокроусов Сергей Юрьевич </w:t>
            </w:r>
          </w:p>
          <w:p w:rsidR="0006406F" w:rsidRPr="0006406F" w:rsidRDefault="0006406F" w:rsidP="0006406F">
            <w:pPr>
              <w:pStyle w:val="23"/>
              <w:spacing w:after="0" w:line="240" w:lineRule="auto"/>
            </w:pPr>
            <w:r w:rsidRPr="0006406F">
              <w:lastRenderedPageBreak/>
              <w:t>Балашов Николай Александрович</w:t>
            </w:r>
          </w:p>
        </w:tc>
      </w:tr>
      <w:tr w:rsidR="0006406F" w:rsidRPr="00486B1D" w:rsidTr="0006406F">
        <w:tc>
          <w:tcPr>
            <w:tcW w:w="9720" w:type="dxa"/>
            <w:gridSpan w:val="2"/>
          </w:tcPr>
          <w:p w:rsidR="0006406F" w:rsidRPr="0006406F" w:rsidRDefault="0006406F" w:rsidP="0006406F">
            <w:pPr>
              <w:pStyle w:val="23"/>
              <w:spacing w:after="0" w:line="240" w:lineRule="auto"/>
              <w:rPr>
                <w:sz w:val="12"/>
                <w:szCs w:val="12"/>
              </w:rPr>
            </w:pPr>
          </w:p>
        </w:tc>
      </w:tr>
      <w:tr w:rsidR="0006406F" w:rsidRPr="00CF5995" w:rsidTr="00CF5995">
        <w:tc>
          <w:tcPr>
            <w:tcW w:w="4394" w:type="dxa"/>
            <w:shd w:val="clear" w:color="auto" w:fill="E5DFEC" w:themeFill="accent4" w:themeFillTint="33"/>
            <w:hideMark/>
          </w:tcPr>
          <w:p w:rsidR="0006406F" w:rsidRPr="00CF5995" w:rsidRDefault="0006406F" w:rsidP="0006406F">
            <w:pPr>
              <w:pStyle w:val="23"/>
              <w:spacing w:after="0" w:line="240" w:lineRule="auto"/>
            </w:pPr>
            <w:r w:rsidRPr="00CF5995">
              <w:t xml:space="preserve">от муниципального образования сельское поселение </w:t>
            </w:r>
            <w:proofErr w:type="spellStart"/>
            <w:r w:rsidRPr="00CF5995">
              <w:t>Леуши</w:t>
            </w:r>
            <w:proofErr w:type="spellEnd"/>
            <w:r w:rsidRPr="00CF5995">
              <w:t>:</w:t>
            </w:r>
          </w:p>
        </w:tc>
        <w:tc>
          <w:tcPr>
            <w:tcW w:w="5326" w:type="dxa"/>
            <w:shd w:val="clear" w:color="auto" w:fill="E5DFEC" w:themeFill="accent4" w:themeFillTint="33"/>
          </w:tcPr>
          <w:p w:rsidR="0006406F" w:rsidRPr="00CF5995" w:rsidRDefault="0006406F" w:rsidP="0006406F">
            <w:pPr>
              <w:pStyle w:val="23"/>
              <w:spacing w:after="0" w:line="240" w:lineRule="auto"/>
            </w:pPr>
            <w:proofErr w:type="spellStart"/>
            <w:r w:rsidRPr="00CF5995">
              <w:t>Злыгостев</w:t>
            </w:r>
            <w:proofErr w:type="spellEnd"/>
            <w:r w:rsidRPr="00CF5995">
              <w:t xml:space="preserve"> Павел Николаевич </w:t>
            </w:r>
          </w:p>
          <w:p w:rsidR="0006406F" w:rsidRPr="00CF5995" w:rsidRDefault="0006406F" w:rsidP="0006406F">
            <w:pPr>
              <w:pStyle w:val="23"/>
              <w:spacing w:after="0" w:line="240" w:lineRule="auto"/>
            </w:pPr>
            <w:r w:rsidRPr="00CF5995">
              <w:t>Зуев Игорь Георгиевич</w:t>
            </w:r>
          </w:p>
        </w:tc>
      </w:tr>
      <w:tr w:rsidR="0006406F" w:rsidRPr="00486B1D" w:rsidTr="0006406F">
        <w:tc>
          <w:tcPr>
            <w:tcW w:w="9720" w:type="dxa"/>
            <w:gridSpan w:val="2"/>
          </w:tcPr>
          <w:p w:rsidR="0006406F" w:rsidRPr="0006406F" w:rsidRDefault="0006406F" w:rsidP="0006406F">
            <w:pPr>
              <w:pStyle w:val="23"/>
              <w:spacing w:after="0" w:line="240" w:lineRule="auto"/>
              <w:rPr>
                <w:sz w:val="12"/>
                <w:szCs w:val="12"/>
              </w:rPr>
            </w:pPr>
          </w:p>
        </w:tc>
      </w:tr>
      <w:tr w:rsidR="0006406F" w:rsidRPr="00CF5995" w:rsidTr="00CF5995">
        <w:tc>
          <w:tcPr>
            <w:tcW w:w="4394" w:type="dxa"/>
            <w:shd w:val="clear" w:color="auto" w:fill="E5DFEC" w:themeFill="accent4" w:themeFillTint="33"/>
            <w:hideMark/>
          </w:tcPr>
          <w:p w:rsidR="0006406F" w:rsidRPr="00CF5995" w:rsidRDefault="0006406F" w:rsidP="0006406F">
            <w:pPr>
              <w:pStyle w:val="23"/>
              <w:spacing w:after="0" w:line="240" w:lineRule="auto"/>
            </w:pPr>
            <w:r w:rsidRPr="00CF5995">
              <w:t xml:space="preserve">от муниципального образования сельское поселение </w:t>
            </w:r>
            <w:proofErr w:type="spellStart"/>
            <w:r w:rsidRPr="00CF5995">
              <w:t>Мулымья</w:t>
            </w:r>
            <w:proofErr w:type="spellEnd"/>
            <w:r w:rsidRPr="00CF5995">
              <w:t>:</w:t>
            </w:r>
          </w:p>
        </w:tc>
        <w:tc>
          <w:tcPr>
            <w:tcW w:w="5326" w:type="dxa"/>
            <w:shd w:val="clear" w:color="auto" w:fill="E5DFEC" w:themeFill="accent4" w:themeFillTint="33"/>
          </w:tcPr>
          <w:p w:rsidR="0006406F" w:rsidRPr="00CF5995" w:rsidRDefault="0006406F" w:rsidP="0006406F">
            <w:pPr>
              <w:pStyle w:val="23"/>
              <w:spacing w:after="0" w:line="240" w:lineRule="auto"/>
            </w:pPr>
            <w:proofErr w:type="spellStart"/>
            <w:r w:rsidRPr="00CF5995">
              <w:t>Белослудцев</w:t>
            </w:r>
            <w:proofErr w:type="spellEnd"/>
            <w:r w:rsidRPr="00CF5995">
              <w:t xml:space="preserve"> Евгений Викторович </w:t>
            </w:r>
          </w:p>
          <w:p w:rsidR="0006406F" w:rsidRPr="00CF5995" w:rsidRDefault="0006406F" w:rsidP="0006406F">
            <w:pPr>
              <w:pStyle w:val="23"/>
              <w:spacing w:after="0" w:line="240" w:lineRule="auto"/>
            </w:pPr>
            <w:r w:rsidRPr="00CF5995">
              <w:t>Гандзюк Владимир Романович</w:t>
            </w:r>
          </w:p>
        </w:tc>
      </w:tr>
      <w:tr w:rsidR="0006406F" w:rsidRPr="00486B1D" w:rsidTr="0006406F">
        <w:tc>
          <w:tcPr>
            <w:tcW w:w="9720" w:type="dxa"/>
            <w:gridSpan w:val="2"/>
          </w:tcPr>
          <w:p w:rsidR="0006406F" w:rsidRPr="0006406F" w:rsidRDefault="0006406F" w:rsidP="0006406F">
            <w:pPr>
              <w:pStyle w:val="23"/>
              <w:spacing w:after="0" w:line="240" w:lineRule="auto"/>
              <w:rPr>
                <w:sz w:val="12"/>
                <w:szCs w:val="12"/>
              </w:rPr>
            </w:pPr>
          </w:p>
        </w:tc>
      </w:tr>
      <w:tr w:rsidR="0006406F" w:rsidRPr="00CF5995" w:rsidTr="00CF5995">
        <w:tc>
          <w:tcPr>
            <w:tcW w:w="4394" w:type="dxa"/>
            <w:shd w:val="clear" w:color="auto" w:fill="E5DFEC" w:themeFill="accent4" w:themeFillTint="33"/>
            <w:hideMark/>
          </w:tcPr>
          <w:p w:rsidR="0006406F" w:rsidRPr="00CF5995" w:rsidRDefault="0006406F" w:rsidP="0006406F">
            <w:pPr>
              <w:pStyle w:val="23"/>
              <w:spacing w:after="0" w:line="240" w:lineRule="auto"/>
            </w:pPr>
            <w:r w:rsidRPr="00CF5995">
              <w:t>от муниципального образования сельское поселение Половинка:</w:t>
            </w:r>
          </w:p>
        </w:tc>
        <w:tc>
          <w:tcPr>
            <w:tcW w:w="5326" w:type="dxa"/>
            <w:shd w:val="clear" w:color="auto" w:fill="E5DFEC" w:themeFill="accent4" w:themeFillTint="33"/>
          </w:tcPr>
          <w:p w:rsidR="0006406F" w:rsidRPr="00CF5995" w:rsidRDefault="0006406F" w:rsidP="0006406F">
            <w:pPr>
              <w:pStyle w:val="23"/>
              <w:spacing w:after="0" w:line="240" w:lineRule="auto"/>
            </w:pPr>
            <w:proofErr w:type="spellStart"/>
            <w:r w:rsidRPr="00CF5995">
              <w:t>Старжинский</w:t>
            </w:r>
            <w:proofErr w:type="spellEnd"/>
            <w:r w:rsidRPr="00CF5995">
              <w:t xml:space="preserve"> Александр Александрович </w:t>
            </w:r>
          </w:p>
          <w:p w:rsidR="0006406F" w:rsidRPr="00CF5995" w:rsidRDefault="0006406F" w:rsidP="0006406F">
            <w:pPr>
              <w:pStyle w:val="23"/>
              <w:spacing w:after="0" w:line="240" w:lineRule="auto"/>
            </w:pPr>
            <w:proofErr w:type="spellStart"/>
            <w:r w:rsidRPr="00CF5995">
              <w:t>Брюхов</w:t>
            </w:r>
            <w:proofErr w:type="spellEnd"/>
            <w:r w:rsidRPr="00CF5995">
              <w:t xml:space="preserve"> Александр Валерьевич</w:t>
            </w:r>
          </w:p>
        </w:tc>
      </w:tr>
      <w:tr w:rsidR="0006406F" w:rsidRPr="00486B1D" w:rsidTr="0006406F">
        <w:tc>
          <w:tcPr>
            <w:tcW w:w="9720" w:type="dxa"/>
            <w:gridSpan w:val="2"/>
          </w:tcPr>
          <w:p w:rsidR="0006406F" w:rsidRPr="0006406F" w:rsidRDefault="0006406F" w:rsidP="0006406F">
            <w:pPr>
              <w:pStyle w:val="23"/>
              <w:spacing w:after="0" w:line="240" w:lineRule="auto"/>
              <w:rPr>
                <w:sz w:val="12"/>
                <w:szCs w:val="12"/>
              </w:rPr>
            </w:pPr>
          </w:p>
        </w:tc>
      </w:tr>
      <w:tr w:rsidR="0006406F" w:rsidRPr="00CF5995" w:rsidTr="00CF5995">
        <w:tc>
          <w:tcPr>
            <w:tcW w:w="4394" w:type="dxa"/>
            <w:shd w:val="clear" w:color="auto" w:fill="E5DFEC" w:themeFill="accent4" w:themeFillTint="33"/>
            <w:hideMark/>
          </w:tcPr>
          <w:p w:rsidR="0006406F" w:rsidRPr="00CF5995" w:rsidRDefault="0006406F" w:rsidP="0006406F">
            <w:pPr>
              <w:pStyle w:val="23"/>
              <w:spacing w:after="0" w:line="240" w:lineRule="auto"/>
            </w:pPr>
            <w:r w:rsidRPr="00CF5995">
              <w:t xml:space="preserve">от муниципального образования сельское поселение </w:t>
            </w:r>
            <w:proofErr w:type="spellStart"/>
            <w:r w:rsidRPr="00CF5995">
              <w:t>Шугур</w:t>
            </w:r>
            <w:proofErr w:type="spellEnd"/>
            <w:r w:rsidRPr="00CF5995">
              <w:t>:</w:t>
            </w:r>
          </w:p>
        </w:tc>
        <w:tc>
          <w:tcPr>
            <w:tcW w:w="5326" w:type="dxa"/>
            <w:shd w:val="clear" w:color="auto" w:fill="E5DFEC" w:themeFill="accent4" w:themeFillTint="33"/>
          </w:tcPr>
          <w:p w:rsidR="0006406F" w:rsidRPr="00CF5995" w:rsidRDefault="0006406F" w:rsidP="0006406F">
            <w:pPr>
              <w:pStyle w:val="23"/>
              <w:spacing w:after="0" w:line="240" w:lineRule="auto"/>
            </w:pPr>
            <w:r w:rsidRPr="00CF5995">
              <w:t>Решетников Александр Витальевич</w:t>
            </w:r>
          </w:p>
          <w:p w:rsidR="0006406F" w:rsidRPr="00CF5995" w:rsidRDefault="0006406F" w:rsidP="0006406F">
            <w:pPr>
              <w:pStyle w:val="23"/>
              <w:spacing w:after="0" w:line="240" w:lineRule="auto"/>
            </w:pPr>
            <w:proofErr w:type="spellStart"/>
            <w:r w:rsidRPr="00CF5995">
              <w:t>Бринстер</w:t>
            </w:r>
            <w:proofErr w:type="spellEnd"/>
            <w:r w:rsidRPr="00CF5995">
              <w:t xml:space="preserve"> Руслан Владимирович</w:t>
            </w:r>
          </w:p>
        </w:tc>
      </w:tr>
    </w:tbl>
    <w:p w:rsidR="002D5198" w:rsidRDefault="002D5198" w:rsidP="00D37963">
      <w:pPr>
        <w:pStyle w:val="af6"/>
        <w:ind w:left="1080"/>
        <w:jc w:val="center"/>
        <w:rPr>
          <w:b/>
          <w:sz w:val="28"/>
          <w:szCs w:val="28"/>
        </w:rPr>
      </w:pPr>
    </w:p>
    <w:p w:rsidR="002D5198" w:rsidRDefault="0058490C" w:rsidP="00D37963">
      <w:pPr>
        <w:pStyle w:val="af6"/>
        <w:ind w:left="1080"/>
        <w:jc w:val="center"/>
        <w:rPr>
          <w:b/>
          <w:sz w:val="28"/>
          <w:szCs w:val="28"/>
        </w:rPr>
      </w:pPr>
      <w:r w:rsidRPr="006671F4">
        <w:rPr>
          <w:b/>
          <w:sz w:val="28"/>
          <w:szCs w:val="28"/>
        </w:rPr>
        <w:t xml:space="preserve">Организационная, правотворческая </w:t>
      </w:r>
    </w:p>
    <w:p w:rsidR="0058490C" w:rsidRPr="006671F4" w:rsidRDefault="0058490C" w:rsidP="00D37963">
      <w:pPr>
        <w:pStyle w:val="af6"/>
        <w:ind w:left="1080"/>
        <w:jc w:val="center"/>
        <w:rPr>
          <w:b/>
          <w:sz w:val="28"/>
          <w:szCs w:val="28"/>
        </w:rPr>
      </w:pPr>
      <w:r w:rsidRPr="006671F4">
        <w:rPr>
          <w:b/>
          <w:sz w:val="28"/>
          <w:szCs w:val="28"/>
        </w:rPr>
        <w:t>и контрольная деятельность Думы Кондинского района</w:t>
      </w:r>
    </w:p>
    <w:p w:rsidR="0058490C" w:rsidRPr="008E54AA" w:rsidRDefault="0058490C" w:rsidP="0058490C">
      <w:pPr>
        <w:spacing w:after="0" w:line="240" w:lineRule="auto"/>
        <w:ind w:firstLine="708"/>
        <w:jc w:val="both"/>
        <w:rPr>
          <w:sz w:val="16"/>
          <w:szCs w:val="16"/>
        </w:rPr>
      </w:pPr>
    </w:p>
    <w:p w:rsidR="0058490C" w:rsidRPr="0058490C" w:rsidRDefault="0058490C" w:rsidP="0058490C">
      <w:pPr>
        <w:spacing w:after="0" w:line="240" w:lineRule="auto"/>
        <w:ind w:firstLine="709"/>
        <w:jc w:val="both"/>
        <w:rPr>
          <w:rFonts w:ascii="Times New Roman" w:eastAsia="Calibri" w:hAnsi="Times New Roman" w:cs="Times New Roman"/>
          <w:sz w:val="28"/>
          <w:szCs w:val="28"/>
        </w:rPr>
      </w:pPr>
      <w:r w:rsidRPr="0058490C">
        <w:rPr>
          <w:rFonts w:ascii="Times New Roman" w:eastAsia="Calibri" w:hAnsi="Times New Roman" w:cs="Times New Roman"/>
          <w:sz w:val="28"/>
          <w:szCs w:val="28"/>
        </w:rPr>
        <w:t>Дума района является представительным органом местного самоуправления Кондинского района, наделенным представительными (организационными), нормотворческими и контрольными полномочиями.</w:t>
      </w:r>
    </w:p>
    <w:p w:rsidR="0058490C" w:rsidRPr="0087243B" w:rsidRDefault="0058490C" w:rsidP="0058490C">
      <w:pPr>
        <w:spacing w:after="0" w:line="240" w:lineRule="auto"/>
        <w:ind w:firstLine="708"/>
        <w:jc w:val="both"/>
        <w:rPr>
          <w:rFonts w:ascii="Times New Roman" w:hAnsi="Times New Roman" w:cs="Times New Roman"/>
          <w:sz w:val="28"/>
          <w:szCs w:val="28"/>
        </w:rPr>
      </w:pPr>
      <w:r w:rsidRPr="0058490C">
        <w:rPr>
          <w:rFonts w:ascii="Times New Roman" w:hAnsi="Times New Roman" w:cs="Times New Roman"/>
          <w:sz w:val="28"/>
          <w:szCs w:val="28"/>
        </w:rPr>
        <w:t xml:space="preserve">Основная организационная форма деятельности Думы района - это заседания, на которых рассматриваются и утверждаются муниципальные правовые акты по вопросам, отнесенным к компетенции органов местного </w:t>
      </w:r>
      <w:r w:rsidRPr="0087243B">
        <w:rPr>
          <w:rFonts w:ascii="Times New Roman" w:hAnsi="Times New Roman" w:cs="Times New Roman"/>
          <w:sz w:val="28"/>
          <w:szCs w:val="28"/>
        </w:rPr>
        <w:t>самоуправления Кондинского района.</w:t>
      </w:r>
    </w:p>
    <w:p w:rsidR="0058490C" w:rsidRPr="00535595" w:rsidRDefault="0058490C" w:rsidP="00535595">
      <w:pPr>
        <w:spacing w:after="0" w:line="240" w:lineRule="auto"/>
        <w:ind w:firstLine="851"/>
        <w:jc w:val="both"/>
        <w:rPr>
          <w:rFonts w:ascii="Times New Roman" w:hAnsi="Times New Roman" w:cs="Times New Roman"/>
          <w:sz w:val="28"/>
          <w:szCs w:val="28"/>
        </w:rPr>
      </w:pPr>
      <w:r w:rsidRPr="0087243B">
        <w:rPr>
          <w:rFonts w:ascii="Times New Roman" w:hAnsi="Times New Roman" w:cs="Times New Roman"/>
          <w:sz w:val="28"/>
          <w:szCs w:val="28"/>
        </w:rPr>
        <w:t xml:space="preserve">Всего в 2022 году Думой района проведено 11 заседаний, </w:t>
      </w:r>
      <w:r w:rsidR="0087243B" w:rsidRPr="0087243B">
        <w:rPr>
          <w:rFonts w:ascii="Times New Roman" w:eastAsia="Calibri" w:hAnsi="Times New Roman" w:cs="Times New Roman"/>
          <w:sz w:val="28"/>
          <w:szCs w:val="28"/>
        </w:rPr>
        <w:t xml:space="preserve">в том числе </w:t>
      </w:r>
      <w:r w:rsidR="000C7DC9">
        <w:rPr>
          <w:rFonts w:ascii="Times New Roman" w:eastAsia="Calibri" w:hAnsi="Times New Roman" w:cs="Times New Roman"/>
          <w:sz w:val="28"/>
          <w:szCs w:val="28"/>
        </w:rPr>
        <w:t xml:space="preserve">3 выездных заседания, </w:t>
      </w:r>
      <w:r w:rsidR="0087243B" w:rsidRPr="0087243B">
        <w:rPr>
          <w:rFonts w:ascii="Times New Roman" w:eastAsia="Calibri" w:hAnsi="Times New Roman" w:cs="Times New Roman"/>
          <w:sz w:val="28"/>
          <w:szCs w:val="28"/>
        </w:rPr>
        <w:t>1 заседание c использованием систем видео-конференц-связи</w:t>
      </w:r>
      <w:r w:rsidR="00535595">
        <w:rPr>
          <w:rFonts w:ascii="Times New Roman" w:eastAsia="Calibri" w:hAnsi="Times New Roman" w:cs="Times New Roman"/>
          <w:sz w:val="28"/>
          <w:szCs w:val="28"/>
        </w:rPr>
        <w:t xml:space="preserve">. </w:t>
      </w:r>
      <w:r w:rsidRPr="00535595">
        <w:rPr>
          <w:rFonts w:ascii="Times New Roman" w:hAnsi="Times New Roman" w:cs="Times New Roman"/>
          <w:sz w:val="28"/>
          <w:szCs w:val="28"/>
        </w:rPr>
        <w:t>Нарушений по срокам проведения не допущено</w:t>
      </w:r>
      <w:r w:rsidR="00A8084A">
        <w:rPr>
          <w:rFonts w:ascii="Times New Roman" w:hAnsi="Times New Roman" w:cs="Times New Roman"/>
          <w:sz w:val="28"/>
          <w:szCs w:val="28"/>
        </w:rPr>
        <w:t>, в</w:t>
      </w:r>
      <w:r w:rsidRPr="00535595">
        <w:rPr>
          <w:rFonts w:ascii="Times New Roman" w:hAnsi="Times New Roman" w:cs="Times New Roman"/>
          <w:sz w:val="28"/>
          <w:szCs w:val="28"/>
        </w:rPr>
        <w:t>се заседания были правомочны.</w:t>
      </w:r>
      <w:r w:rsidRPr="003C2B85">
        <w:rPr>
          <w:sz w:val="28"/>
          <w:szCs w:val="28"/>
        </w:rPr>
        <w:t xml:space="preserve"> </w:t>
      </w:r>
      <w:r w:rsidR="00535595">
        <w:rPr>
          <w:rFonts w:ascii="Times New Roman" w:hAnsi="Times New Roman" w:cs="Times New Roman"/>
          <w:sz w:val="28"/>
          <w:szCs w:val="28"/>
        </w:rPr>
        <w:t>О</w:t>
      </w:r>
      <w:r w:rsidRPr="00535595">
        <w:rPr>
          <w:rFonts w:ascii="Times New Roman" w:hAnsi="Times New Roman" w:cs="Times New Roman"/>
          <w:sz w:val="28"/>
          <w:szCs w:val="28"/>
        </w:rPr>
        <w:t xml:space="preserve"> проведен</w:t>
      </w:r>
      <w:r w:rsidR="00535595" w:rsidRPr="00535595">
        <w:rPr>
          <w:rFonts w:ascii="Times New Roman" w:hAnsi="Times New Roman" w:cs="Times New Roman"/>
          <w:sz w:val="28"/>
          <w:szCs w:val="28"/>
        </w:rPr>
        <w:t>ных</w:t>
      </w:r>
      <w:r w:rsidRPr="00535595">
        <w:rPr>
          <w:rFonts w:ascii="Times New Roman" w:hAnsi="Times New Roman" w:cs="Times New Roman"/>
          <w:sz w:val="28"/>
          <w:szCs w:val="28"/>
        </w:rPr>
        <w:t xml:space="preserve"> заседани</w:t>
      </w:r>
      <w:r w:rsidR="00535595" w:rsidRPr="00535595">
        <w:rPr>
          <w:rFonts w:ascii="Times New Roman" w:hAnsi="Times New Roman" w:cs="Times New Roman"/>
          <w:sz w:val="28"/>
          <w:szCs w:val="28"/>
        </w:rPr>
        <w:t>ях</w:t>
      </w:r>
      <w:r w:rsidRPr="00535595">
        <w:rPr>
          <w:rFonts w:ascii="Times New Roman" w:hAnsi="Times New Roman" w:cs="Times New Roman"/>
          <w:sz w:val="28"/>
          <w:szCs w:val="28"/>
        </w:rPr>
        <w:t xml:space="preserve"> Думы района и о вопросах, рассматриваемых на них, население информируется на страницах газеты «</w:t>
      </w:r>
      <w:r w:rsidR="00535595" w:rsidRPr="00535595">
        <w:rPr>
          <w:rFonts w:ascii="Times New Roman" w:hAnsi="Times New Roman" w:cs="Times New Roman"/>
          <w:sz w:val="28"/>
          <w:szCs w:val="28"/>
        </w:rPr>
        <w:t>Кондинский вестник»,</w:t>
      </w:r>
      <w:r w:rsidRPr="00535595">
        <w:rPr>
          <w:rFonts w:ascii="Times New Roman" w:hAnsi="Times New Roman" w:cs="Times New Roman"/>
          <w:sz w:val="28"/>
          <w:szCs w:val="28"/>
        </w:rPr>
        <w:t xml:space="preserve"> местном телевидении, на официальном сайте органов местного самоуправления </w:t>
      </w:r>
      <w:r w:rsidR="00535595" w:rsidRPr="00535595">
        <w:rPr>
          <w:rFonts w:ascii="Times New Roman" w:hAnsi="Times New Roman" w:cs="Times New Roman"/>
          <w:sz w:val="28"/>
          <w:szCs w:val="28"/>
        </w:rPr>
        <w:t>Кондинского</w:t>
      </w:r>
      <w:r w:rsidRPr="00535595">
        <w:rPr>
          <w:rFonts w:ascii="Times New Roman" w:hAnsi="Times New Roman" w:cs="Times New Roman"/>
          <w:sz w:val="28"/>
          <w:szCs w:val="28"/>
        </w:rPr>
        <w:t xml:space="preserve"> района.</w:t>
      </w:r>
    </w:p>
    <w:p w:rsidR="0058490C" w:rsidRPr="00535595" w:rsidRDefault="0058490C" w:rsidP="00535595">
      <w:pPr>
        <w:spacing w:after="0" w:line="240" w:lineRule="auto"/>
        <w:ind w:firstLine="708"/>
        <w:jc w:val="both"/>
        <w:rPr>
          <w:rFonts w:ascii="Times New Roman" w:hAnsi="Times New Roman" w:cs="Times New Roman"/>
          <w:sz w:val="28"/>
          <w:szCs w:val="28"/>
        </w:rPr>
      </w:pPr>
      <w:r w:rsidRPr="00535595">
        <w:rPr>
          <w:rFonts w:ascii="Times New Roman" w:hAnsi="Times New Roman" w:cs="Times New Roman"/>
          <w:sz w:val="28"/>
          <w:szCs w:val="28"/>
        </w:rPr>
        <w:t xml:space="preserve">Все заседания проводились в открытом режиме, в присутствии представителей прокуратуры и администрации района. В работе всех заседаний принимал участие глава </w:t>
      </w:r>
      <w:r w:rsidR="00535595" w:rsidRPr="00535595">
        <w:rPr>
          <w:rFonts w:ascii="Times New Roman" w:hAnsi="Times New Roman" w:cs="Times New Roman"/>
          <w:sz w:val="28"/>
          <w:szCs w:val="28"/>
        </w:rPr>
        <w:t>Кондинского района</w:t>
      </w:r>
      <w:r w:rsidRPr="00535595">
        <w:rPr>
          <w:rFonts w:ascii="Times New Roman" w:hAnsi="Times New Roman" w:cs="Times New Roman"/>
          <w:sz w:val="28"/>
          <w:szCs w:val="28"/>
        </w:rPr>
        <w:t>.</w:t>
      </w:r>
    </w:p>
    <w:p w:rsidR="0058490C" w:rsidRPr="00535595" w:rsidRDefault="0058490C" w:rsidP="00535595">
      <w:pPr>
        <w:spacing w:after="0" w:line="240" w:lineRule="auto"/>
        <w:ind w:firstLine="709"/>
        <w:jc w:val="both"/>
        <w:rPr>
          <w:rFonts w:ascii="Times New Roman" w:hAnsi="Times New Roman" w:cs="Times New Roman"/>
          <w:sz w:val="28"/>
          <w:szCs w:val="28"/>
        </w:rPr>
      </w:pPr>
      <w:proofErr w:type="gramStart"/>
      <w:r w:rsidRPr="00535595">
        <w:rPr>
          <w:rFonts w:ascii="Times New Roman" w:hAnsi="Times New Roman" w:cs="Times New Roman"/>
          <w:sz w:val="28"/>
          <w:szCs w:val="28"/>
        </w:rPr>
        <w:t>1</w:t>
      </w:r>
      <w:r w:rsidR="00535595" w:rsidRPr="00535595">
        <w:rPr>
          <w:rFonts w:ascii="Times New Roman" w:hAnsi="Times New Roman" w:cs="Times New Roman"/>
          <w:sz w:val="28"/>
          <w:szCs w:val="28"/>
        </w:rPr>
        <w:t xml:space="preserve">8 </w:t>
      </w:r>
      <w:r w:rsidRPr="00535595">
        <w:rPr>
          <w:rFonts w:ascii="Times New Roman" w:hAnsi="Times New Roman" w:cs="Times New Roman"/>
          <w:sz w:val="28"/>
          <w:szCs w:val="28"/>
        </w:rPr>
        <w:t xml:space="preserve">февраля 2022 года в работе </w:t>
      </w:r>
      <w:r w:rsidR="00BE0C11" w:rsidRPr="00BE0C11">
        <w:rPr>
          <w:rFonts w:ascii="Times New Roman" w:hAnsi="Times New Roman" w:cs="Times New Roman"/>
          <w:sz w:val="28"/>
          <w:szCs w:val="28"/>
        </w:rPr>
        <w:t>о</w:t>
      </w:r>
      <w:r w:rsidR="00535595" w:rsidRPr="00535595">
        <w:rPr>
          <w:rFonts w:ascii="Times New Roman" w:hAnsi="Times New Roman" w:cs="Times New Roman"/>
          <w:sz w:val="28"/>
          <w:szCs w:val="28"/>
        </w:rPr>
        <w:t>чередного</w:t>
      </w:r>
      <w:r w:rsidRPr="00535595">
        <w:rPr>
          <w:rFonts w:ascii="Times New Roman" w:hAnsi="Times New Roman" w:cs="Times New Roman"/>
          <w:sz w:val="28"/>
          <w:szCs w:val="28"/>
        </w:rPr>
        <w:t xml:space="preserve"> заседания Думы района, на котором депутатам был представлен ежегодный отчет главы </w:t>
      </w:r>
      <w:r w:rsidR="00535595" w:rsidRPr="00535595">
        <w:rPr>
          <w:rFonts w:ascii="Times New Roman" w:hAnsi="Times New Roman" w:cs="Times New Roman"/>
          <w:sz w:val="28"/>
          <w:szCs w:val="28"/>
        </w:rPr>
        <w:t>Кондинского района</w:t>
      </w:r>
      <w:r w:rsidRPr="00535595">
        <w:rPr>
          <w:rFonts w:ascii="Times New Roman" w:hAnsi="Times New Roman" w:cs="Times New Roman"/>
          <w:sz w:val="28"/>
          <w:szCs w:val="28"/>
        </w:rPr>
        <w:t xml:space="preserve"> о результатах своей деятельности, деятельности администрации </w:t>
      </w:r>
      <w:r w:rsidR="00535595" w:rsidRPr="00535595">
        <w:rPr>
          <w:rFonts w:ascii="Times New Roman" w:hAnsi="Times New Roman" w:cs="Times New Roman"/>
          <w:sz w:val="28"/>
          <w:szCs w:val="28"/>
        </w:rPr>
        <w:t>Кондинского</w:t>
      </w:r>
      <w:r w:rsidRPr="00535595">
        <w:rPr>
          <w:rFonts w:ascii="Times New Roman" w:hAnsi="Times New Roman" w:cs="Times New Roman"/>
          <w:sz w:val="28"/>
          <w:szCs w:val="28"/>
        </w:rPr>
        <w:t xml:space="preserve"> района за 202</w:t>
      </w:r>
      <w:r w:rsidR="00535595" w:rsidRPr="00535595">
        <w:rPr>
          <w:rFonts w:ascii="Times New Roman" w:hAnsi="Times New Roman" w:cs="Times New Roman"/>
          <w:sz w:val="28"/>
          <w:szCs w:val="28"/>
        </w:rPr>
        <w:t>2</w:t>
      </w:r>
      <w:r w:rsidRPr="00535595">
        <w:rPr>
          <w:rFonts w:ascii="Times New Roman" w:hAnsi="Times New Roman" w:cs="Times New Roman"/>
          <w:sz w:val="28"/>
          <w:szCs w:val="28"/>
        </w:rPr>
        <w:t xml:space="preserve"> год, проходивш</w:t>
      </w:r>
      <w:r w:rsidR="00E45877">
        <w:rPr>
          <w:rFonts w:ascii="Times New Roman" w:hAnsi="Times New Roman" w:cs="Times New Roman"/>
          <w:sz w:val="28"/>
          <w:szCs w:val="28"/>
        </w:rPr>
        <w:t>ем</w:t>
      </w:r>
      <w:r w:rsidRPr="00535595">
        <w:rPr>
          <w:rFonts w:ascii="Times New Roman" w:hAnsi="Times New Roman" w:cs="Times New Roman"/>
          <w:sz w:val="28"/>
          <w:szCs w:val="28"/>
        </w:rPr>
        <w:t xml:space="preserve"> в режиме частичного подключения к видео</w:t>
      </w:r>
      <w:r w:rsidR="00744D24">
        <w:rPr>
          <w:rFonts w:ascii="Times New Roman" w:hAnsi="Times New Roman" w:cs="Times New Roman"/>
          <w:sz w:val="28"/>
          <w:szCs w:val="28"/>
        </w:rPr>
        <w:t>-</w:t>
      </w:r>
      <w:r w:rsidRPr="00535595">
        <w:rPr>
          <w:rFonts w:ascii="Times New Roman" w:hAnsi="Times New Roman" w:cs="Times New Roman"/>
          <w:sz w:val="28"/>
          <w:szCs w:val="28"/>
        </w:rPr>
        <w:t>конференц-связи (далее – ВКС)</w:t>
      </w:r>
      <w:r w:rsidR="00E45877">
        <w:rPr>
          <w:rFonts w:ascii="Times New Roman" w:hAnsi="Times New Roman" w:cs="Times New Roman"/>
          <w:sz w:val="28"/>
          <w:szCs w:val="28"/>
        </w:rPr>
        <w:t>,</w:t>
      </w:r>
      <w:r w:rsidRPr="00535595">
        <w:rPr>
          <w:rFonts w:ascii="Times New Roman" w:hAnsi="Times New Roman" w:cs="Times New Roman"/>
          <w:sz w:val="28"/>
          <w:szCs w:val="28"/>
        </w:rPr>
        <w:t xml:space="preserve"> приняли участие </w:t>
      </w:r>
      <w:r w:rsidR="00535595" w:rsidRPr="00535595">
        <w:rPr>
          <w:rFonts w:ascii="Times New Roman" w:hAnsi="Times New Roman" w:cs="Times New Roman"/>
          <w:sz w:val="28"/>
          <w:szCs w:val="28"/>
        </w:rPr>
        <w:t>- Нефедьев Владимир Александрович - заместитель председателя Тюменской областной Думы</w:t>
      </w:r>
      <w:r w:rsidR="00E45877">
        <w:rPr>
          <w:rFonts w:ascii="Times New Roman" w:hAnsi="Times New Roman" w:cs="Times New Roman"/>
          <w:sz w:val="28"/>
          <w:szCs w:val="28"/>
        </w:rPr>
        <w:t>,</w:t>
      </w:r>
      <w:r w:rsidR="00535595" w:rsidRPr="00535595">
        <w:rPr>
          <w:rFonts w:ascii="Times New Roman" w:hAnsi="Times New Roman" w:cs="Times New Roman"/>
          <w:sz w:val="28"/>
          <w:szCs w:val="28"/>
        </w:rPr>
        <w:t xml:space="preserve"> Дубовик Анатолий Владимирович - депутат Думы </w:t>
      </w:r>
      <w:r w:rsidR="00CD5F87">
        <w:rPr>
          <w:rFonts w:ascii="Times New Roman" w:hAnsi="Times New Roman" w:cs="Times New Roman"/>
          <w:sz w:val="28"/>
          <w:szCs w:val="28"/>
        </w:rPr>
        <w:t xml:space="preserve">               </w:t>
      </w:r>
      <w:r w:rsidR="00535595" w:rsidRPr="00535595">
        <w:rPr>
          <w:rFonts w:ascii="Times New Roman" w:hAnsi="Times New Roman" w:cs="Times New Roman"/>
          <w:sz w:val="28"/>
          <w:szCs w:val="28"/>
        </w:rPr>
        <w:t>Ханты-Мансийского автономного округа – Югры</w:t>
      </w:r>
      <w:r w:rsidR="00E45877">
        <w:rPr>
          <w:rFonts w:ascii="Times New Roman" w:hAnsi="Times New Roman" w:cs="Times New Roman"/>
          <w:sz w:val="28"/>
          <w:szCs w:val="28"/>
        </w:rPr>
        <w:t>,</w:t>
      </w:r>
      <w:r w:rsidR="00535595" w:rsidRPr="00535595">
        <w:rPr>
          <w:rFonts w:ascii="Times New Roman" w:hAnsi="Times New Roman" w:cs="Times New Roman"/>
          <w:sz w:val="28"/>
          <w:szCs w:val="28"/>
        </w:rPr>
        <w:t xml:space="preserve"> </w:t>
      </w:r>
      <w:proofErr w:type="spellStart"/>
      <w:r w:rsidR="00535595" w:rsidRPr="00535595">
        <w:rPr>
          <w:rFonts w:ascii="Times New Roman" w:hAnsi="Times New Roman" w:cs="Times New Roman"/>
          <w:sz w:val="28"/>
          <w:szCs w:val="28"/>
        </w:rPr>
        <w:t>Забозлаев</w:t>
      </w:r>
      <w:proofErr w:type="spellEnd"/>
      <w:proofErr w:type="gramEnd"/>
      <w:r w:rsidR="00535595" w:rsidRPr="00535595">
        <w:rPr>
          <w:rFonts w:ascii="Times New Roman" w:hAnsi="Times New Roman" w:cs="Times New Roman"/>
          <w:sz w:val="28"/>
          <w:szCs w:val="28"/>
        </w:rPr>
        <w:t xml:space="preserve"> Алексей Геннадиевич - заместитель Губернатора Ханты-Мансийского автономного округа – Югры</w:t>
      </w:r>
      <w:r w:rsidR="00E45877">
        <w:rPr>
          <w:rFonts w:ascii="Times New Roman" w:hAnsi="Times New Roman" w:cs="Times New Roman"/>
          <w:sz w:val="28"/>
          <w:szCs w:val="28"/>
        </w:rPr>
        <w:t>,</w:t>
      </w:r>
      <w:r w:rsidR="00535595" w:rsidRPr="00535595">
        <w:rPr>
          <w:rFonts w:ascii="Times New Roman" w:hAnsi="Times New Roman" w:cs="Times New Roman"/>
          <w:sz w:val="28"/>
          <w:szCs w:val="28"/>
        </w:rPr>
        <w:t xml:space="preserve"> </w:t>
      </w:r>
      <w:r w:rsidR="00E45877">
        <w:rPr>
          <w:rFonts w:ascii="Times New Roman" w:hAnsi="Times New Roman" w:cs="Times New Roman"/>
          <w:sz w:val="28"/>
          <w:szCs w:val="28"/>
        </w:rPr>
        <w:t>п</w:t>
      </w:r>
      <w:r w:rsidR="00535595" w:rsidRPr="00535595">
        <w:rPr>
          <w:rFonts w:ascii="Times New Roman" w:hAnsi="Times New Roman" w:cs="Times New Roman"/>
          <w:sz w:val="28"/>
          <w:szCs w:val="28"/>
        </w:rPr>
        <w:t>редставители общественности Кондинского района.</w:t>
      </w:r>
    </w:p>
    <w:p w:rsidR="00BE0C11" w:rsidRPr="00BE0C11" w:rsidRDefault="0058490C" w:rsidP="00BE0C11">
      <w:pPr>
        <w:spacing w:after="0" w:line="240" w:lineRule="auto"/>
        <w:ind w:firstLine="708"/>
        <w:jc w:val="both"/>
        <w:rPr>
          <w:rFonts w:ascii="Times New Roman" w:hAnsi="Times New Roman" w:cs="Times New Roman"/>
          <w:sz w:val="28"/>
          <w:szCs w:val="28"/>
        </w:rPr>
      </w:pPr>
      <w:r w:rsidRPr="00A04E01">
        <w:rPr>
          <w:rFonts w:ascii="Times New Roman" w:hAnsi="Times New Roman" w:cs="Times New Roman"/>
          <w:sz w:val="28"/>
          <w:szCs w:val="28"/>
        </w:rPr>
        <w:t>За отчетный период депутатами Думы района всего рассмотрено 1</w:t>
      </w:r>
      <w:r w:rsidR="00535595" w:rsidRPr="00A04E01">
        <w:rPr>
          <w:rFonts w:ascii="Times New Roman" w:hAnsi="Times New Roman" w:cs="Times New Roman"/>
          <w:sz w:val="28"/>
          <w:szCs w:val="28"/>
        </w:rPr>
        <w:t>23</w:t>
      </w:r>
      <w:r w:rsidRPr="00A04E01">
        <w:rPr>
          <w:rFonts w:ascii="Times New Roman" w:hAnsi="Times New Roman" w:cs="Times New Roman"/>
          <w:sz w:val="28"/>
          <w:szCs w:val="28"/>
        </w:rPr>
        <w:t xml:space="preserve">  вопрос</w:t>
      </w:r>
      <w:r w:rsidR="00CD5F87">
        <w:rPr>
          <w:rFonts w:ascii="Times New Roman" w:hAnsi="Times New Roman" w:cs="Times New Roman"/>
          <w:sz w:val="28"/>
          <w:szCs w:val="28"/>
        </w:rPr>
        <w:t>а</w:t>
      </w:r>
      <w:r w:rsidRPr="00A04E01">
        <w:rPr>
          <w:rFonts w:ascii="Times New Roman" w:hAnsi="Times New Roman" w:cs="Times New Roman"/>
          <w:sz w:val="28"/>
          <w:szCs w:val="28"/>
        </w:rPr>
        <w:t>, принят</w:t>
      </w:r>
      <w:r w:rsidR="00B602E0" w:rsidRPr="00A04E01">
        <w:rPr>
          <w:rFonts w:ascii="Times New Roman" w:hAnsi="Times New Roman" w:cs="Times New Roman"/>
          <w:sz w:val="28"/>
          <w:szCs w:val="28"/>
        </w:rPr>
        <w:t>о 108 решений Думы района</w:t>
      </w:r>
      <w:r w:rsidRPr="00A04E01">
        <w:rPr>
          <w:rFonts w:ascii="Times New Roman" w:hAnsi="Times New Roman" w:cs="Times New Roman"/>
          <w:sz w:val="28"/>
          <w:szCs w:val="28"/>
        </w:rPr>
        <w:t xml:space="preserve">, из них </w:t>
      </w:r>
      <w:r w:rsidR="00B602E0" w:rsidRPr="00A04E01">
        <w:rPr>
          <w:rFonts w:ascii="Times New Roman" w:hAnsi="Times New Roman" w:cs="Times New Roman"/>
          <w:sz w:val="28"/>
          <w:szCs w:val="28"/>
        </w:rPr>
        <w:t>13</w:t>
      </w:r>
      <w:r w:rsidRPr="00A04E01">
        <w:rPr>
          <w:rFonts w:ascii="Times New Roman" w:hAnsi="Times New Roman" w:cs="Times New Roman"/>
          <w:sz w:val="28"/>
          <w:szCs w:val="28"/>
        </w:rPr>
        <w:t xml:space="preserve"> - принято заочно, путем опроса мнений депутатов. В порядке контроля заслушано </w:t>
      </w:r>
      <w:r w:rsidR="00B602E0" w:rsidRPr="00A04E01">
        <w:rPr>
          <w:rFonts w:ascii="Times New Roman" w:hAnsi="Times New Roman" w:cs="Times New Roman"/>
          <w:sz w:val="28"/>
          <w:szCs w:val="28"/>
        </w:rPr>
        <w:t>2</w:t>
      </w:r>
      <w:r w:rsidR="00A04E01">
        <w:rPr>
          <w:rFonts w:ascii="Times New Roman" w:hAnsi="Times New Roman" w:cs="Times New Roman"/>
          <w:sz w:val="28"/>
          <w:szCs w:val="28"/>
        </w:rPr>
        <w:t>8</w:t>
      </w:r>
      <w:r w:rsidRPr="00A04E01">
        <w:rPr>
          <w:rFonts w:ascii="Times New Roman" w:hAnsi="Times New Roman" w:cs="Times New Roman"/>
          <w:sz w:val="28"/>
          <w:szCs w:val="28"/>
        </w:rPr>
        <w:t xml:space="preserve"> отчетов и информаци</w:t>
      </w:r>
      <w:r w:rsidR="001E40D5">
        <w:rPr>
          <w:rFonts w:ascii="Times New Roman" w:hAnsi="Times New Roman" w:cs="Times New Roman"/>
          <w:sz w:val="28"/>
          <w:szCs w:val="28"/>
        </w:rPr>
        <w:t>онных докладов</w:t>
      </w:r>
      <w:r w:rsidRPr="00A04E01">
        <w:rPr>
          <w:rFonts w:ascii="Times New Roman" w:hAnsi="Times New Roman" w:cs="Times New Roman"/>
          <w:sz w:val="28"/>
          <w:szCs w:val="28"/>
        </w:rPr>
        <w:t>.</w:t>
      </w:r>
      <w:r w:rsidR="00A04E01" w:rsidRPr="00A04E01">
        <w:rPr>
          <w:rFonts w:ascii="Times New Roman" w:hAnsi="Times New Roman" w:cs="Times New Roman"/>
          <w:sz w:val="28"/>
          <w:szCs w:val="28"/>
        </w:rPr>
        <w:t xml:space="preserve"> </w:t>
      </w:r>
    </w:p>
    <w:p w:rsidR="0058490C" w:rsidRPr="003028D3" w:rsidRDefault="00A04E01" w:rsidP="00A04E01">
      <w:pPr>
        <w:spacing w:after="0" w:line="240" w:lineRule="auto"/>
        <w:ind w:firstLine="708"/>
        <w:jc w:val="both"/>
        <w:rPr>
          <w:rFonts w:ascii="Times New Roman" w:hAnsi="Times New Roman" w:cs="Times New Roman"/>
          <w:sz w:val="28"/>
          <w:szCs w:val="28"/>
        </w:rPr>
      </w:pPr>
      <w:r w:rsidRPr="003028D3">
        <w:rPr>
          <w:rFonts w:ascii="Times New Roman" w:hAnsi="Times New Roman" w:cs="Times New Roman"/>
          <w:sz w:val="28"/>
          <w:szCs w:val="28"/>
        </w:rPr>
        <w:lastRenderedPageBreak/>
        <w:t>Основные показатели, характеризующие деятельность Думы Кондинского района в 2022 год приведены в таблице 1.</w:t>
      </w:r>
    </w:p>
    <w:p w:rsidR="0058490C" w:rsidRPr="008E54AA" w:rsidRDefault="0058490C" w:rsidP="0058490C">
      <w:pPr>
        <w:ind w:firstLine="709"/>
        <w:jc w:val="both"/>
        <w:rPr>
          <w:sz w:val="16"/>
          <w:szCs w:val="16"/>
        </w:rPr>
      </w:pPr>
    </w:p>
    <w:p w:rsidR="0058490C" w:rsidRPr="00330C72" w:rsidRDefault="0058490C" w:rsidP="0058490C">
      <w:pPr>
        <w:jc w:val="right"/>
        <w:rPr>
          <w:rFonts w:ascii="Times New Roman" w:hAnsi="Times New Roman" w:cs="Times New Roman"/>
          <w:sz w:val="24"/>
          <w:szCs w:val="24"/>
        </w:rPr>
      </w:pPr>
      <w:r w:rsidRPr="00330C72">
        <w:rPr>
          <w:rFonts w:ascii="Times New Roman" w:hAnsi="Times New Roman" w:cs="Times New Roman"/>
          <w:sz w:val="24"/>
          <w:szCs w:val="24"/>
        </w:rPr>
        <w:t>Таблица 1</w:t>
      </w:r>
    </w:p>
    <w:p w:rsidR="0058490C" w:rsidRPr="00330C72" w:rsidRDefault="0058490C" w:rsidP="00330C72">
      <w:pPr>
        <w:spacing w:after="0" w:line="240" w:lineRule="auto"/>
        <w:jc w:val="center"/>
        <w:rPr>
          <w:rFonts w:ascii="Times New Roman" w:hAnsi="Times New Roman" w:cs="Times New Roman"/>
          <w:b/>
          <w:sz w:val="28"/>
          <w:szCs w:val="28"/>
        </w:rPr>
      </w:pPr>
      <w:r w:rsidRPr="00330C72">
        <w:rPr>
          <w:rFonts w:ascii="Times New Roman" w:hAnsi="Times New Roman" w:cs="Times New Roman"/>
          <w:b/>
          <w:sz w:val="28"/>
          <w:szCs w:val="28"/>
        </w:rPr>
        <w:t xml:space="preserve">Основные показатели, характеризующие деятельность Думы </w:t>
      </w:r>
    </w:p>
    <w:p w:rsidR="0058490C" w:rsidRPr="00330C72" w:rsidRDefault="00330C72" w:rsidP="00330C7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Кондинского</w:t>
      </w:r>
      <w:r w:rsidR="0058490C" w:rsidRPr="00330C72">
        <w:rPr>
          <w:rFonts w:ascii="Times New Roman" w:hAnsi="Times New Roman" w:cs="Times New Roman"/>
          <w:b/>
          <w:sz w:val="28"/>
          <w:szCs w:val="28"/>
        </w:rPr>
        <w:t xml:space="preserve"> района в 2022 году </w:t>
      </w:r>
    </w:p>
    <w:p w:rsidR="00330C72" w:rsidRPr="00F10610" w:rsidRDefault="00330C72" w:rsidP="00330C72">
      <w:pPr>
        <w:spacing w:after="0" w:line="240" w:lineRule="auto"/>
        <w:rPr>
          <w:rFonts w:ascii="Times New Roman" w:eastAsia="Calibri" w:hAnsi="Times New Roman" w:cs="Times New Roman"/>
          <w:sz w:val="28"/>
          <w:szCs w:val="28"/>
        </w:rPr>
      </w:pPr>
    </w:p>
    <w:tbl>
      <w:tblPr>
        <w:tblW w:w="93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7088"/>
        <w:gridCol w:w="992"/>
        <w:gridCol w:w="847"/>
      </w:tblGrid>
      <w:tr w:rsidR="00246A98" w:rsidRPr="00246A98" w:rsidTr="00CD6093">
        <w:trPr>
          <w:trHeight w:val="68"/>
        </w:trPr>
        <w:tc>
          <w:tcPr>
            <w:tcW w:w="425" w:type="dxa"/>
            <w:shd w:val="clear" w:color="auto" w:fill="auto"/>
          </w:tcPr>
          <w:p w:rsidR="00330C72" w:rsidRPr="00246A98" w:rsidRDefault="00330C72" w:rsidP="00CD6093">
            <w:pPr>
              <w:spacing w:after="0" w:line="240" w:lineRule="auto"/>
              <w:jc w:val="center"/>
              <w:rPr>
                <w:rFonts w:ascii="Times New Roman" w:eastAsiaTheme="minorHAnsi" w:hAnsi="Times New Roman" w:cs="Times New Roman"/>
                <w:b/>
                <w:color w:val="000000" w:themeColor="text1"/>
                <w:sz w:val="20"/>
                <w:szCs w:val="20"/>
                <w:lang w:eastAsia="en-US"/>
              </w:rPr>
            </w:pPr>
            <w:r w:rsidRPr="00246A98">
              <w:rPr>
                <w:rFonts w:ascii="Times New Roman" w:eastAsiaTheme="minorHAnsi" w:hAnsi="Times New Roman" w:cs="Times New Roman"/>
                <w:b/>
                <w:color w:val="000000" w:themeColor="text1"/>
                <w:sz w:val="20"/>
                <w:szCs w:val="20"/>
                <w:lang w:eastAsia="en-US"/>
              </w:rPr>
              <w:t>№</w:t>
            </w:r>
          </w:p>
        </w:tc>
        <w:tc>
          <w:tcPr>
            <w:tcW w:w="7088" w:type="dxa"/>
            <w:shd w:val="clear" w:color="auto" w:fill="auto"/>
          </w:tcPr>
          <w:p w:rsidR="00330C72" w:rsidRPr="00246A98" w:rsidRDefault="00330C72" w:rsidP="00CD6093">
            <w:pPr>
              <w:spacing w:after="0" w:line="240" w:lineRule="auto"/>
              <w:jc w:val="center"/>
              <w:rPr>
                <w:rFonts w:ascii="Times New Roman" w:eastAsiaTheme="minorHAnsi" w:hAnsi="Times New Roman" w:cs="Times New Roman"/>
                <w:b/>
                <w:color w:val="000000" w:themeColor="text1"/>
                <w:sz w:val="20"/>
                <w:szCs w:val="20"/>
                <w:lang w:eastAsia="en-US"/>
              </w:rPr>
            </w:pPr>
            <w:r w:rsidRPr="00246A98">
              <w:rPr>
                <w:rFonts w:ascii="Times New Roman" w:eastAsiaTheme="minorHAnsi" w:hAnsi="Times New Roman" w:cs="Times New Roman"/>
                <w:b/>
                <w:color w:val="000000" w:themeColor="text1"/>
                <w:sz w:val="20"/>
                <w:szCs w:val="20"/>
                <w:lang w:eastAsia="en-US"/>
              </w:rPr>
              <w:t>Содержание</w:t>
            </w:r>
          </w:p>
        </w:tc>
        <w:tc>
          <w:tcPr>
            <w:tcW w:w="992" w:type="dxa"/>
          </w:tcPr>
          <w:p w:rsidR="00330C72" w:rsidRPr="00246A98" w:rsidRDefault="00330C72" w:rsidP="00CD6093">
            <w:pPr>
              <w:spacing w:after="0" w:line="240" w:lineRule="auto"/>
              <w:jc w:val="center"/>
              <w:rPr>
                <w:rFonts w:ascii="Times New Roman" w:eastAsiaTheme="minorHAnsi" w:hAnsi="Times New Roman" w:cs="Times New Roman"/>
                <w:b/>
                <w:color w:val="000000" w:themeColor="text1"/>
                <w:sz w:val="20"/>
                <w:szCs w:val="20"/>
                <w:lang w:eastAsia="en-US"/>
              </w:rPr>
            </w:pPr>
            <w:r w:rsidRPr="00246A98">
              <w:rPr>
                <w:rFonts w:ascii="Times New Roman" w:eastAsiaTheme="minorHAnsi" w:hAnsi="Times New Roman" w:cs="Times New Roman"/>
                <w:b/>
                <w:color w:val="000000" w:themeColor="text1"/>
                <w:sz w:val="20"/>
                <w:szCs w:val="20"/>
                <w:lang w:eastAsia="en-US"/>
              </w:rPr>
              <w:t>2021</w:t>
            </w:r>
          </w:p>
        </w:tc>
        <w:tc>
          <w:tcPr>
            <w:tcW w:w="847" w:type="dxa"/>
          </w:tcPr>
          <w:p w:rsidR="00330C72" w:rsidRPr="00246A98" w:rsidRDefault="00330C72" w:rsidP="00CD6093">
            <w:pPr>
              <w:spacing w:after="0" w:line="240" w:lineRule="auto"/>
              <w:jc w:val="center"/>
              <w:rPr>
                <w:rFonts w:ascii="Times New Roman" w:eastAsiaTheme="minorHAnsi" w:hAnsi="Times New Roman" w:cs="Times New Roman"/>
                <w:b/>
                <w:color w:val="000000" w:themeColor="text1"/>
                <w:sz w:val="20"/>
                <w:szCs w:val="20"/>
                <w:lang w:eastAsia="en-US"/>
              </w:rPr>
            </w:pPr>
            <w:r w:rsidRPr="00246A98">
              <w:rPr>
                <w:rFonts w:ascii="Times New Roman" w:eastAsiaTheme="minorHAnsi" w:hAnsi="Times New Roman" w:cs="Times New Roman"/>
                <w:b/>
                <w:color w:val="000000" w:themeColor="text1"/>
                <w:sz w:val="20"/>
                <w:szCs w:val="20"/>
                <w:lang w:eastAsia="en-US"/>
              </w:rPr>
              <w:t>2022</w:t>
            </w:r>
          </w:p>
        </w:tc>
      </w:tr>
      <w:tr w:rsidR="00465B7B" w:rsidRPr="00465B7B" w:rsidTr="00CD6093">
        <w:trPr>
          <w:trHeight w:val="68"/>
        </w:trPr>
        <w:tc>
          <w:tcPr>
            <w:tcW w:w="425" w:type="dxa"/>
            <w:shd w:val="clear" w:color="auto" w:fill="auto"/>
          </w:tcPr>
          <w:p w:rsidR="00330C72" w:rsidRPr="00465B7B" w:rsidRDefault="00330C72" w:rsidP="00CD6093">
            <w:pPr>
              <w:spacing w:after="0" w:line="240" w:lineRule="auto"/>
              <w:jc w:val="center"/>
              <w:rPr>
                <w:rFonts w:ascii="Times New Roman" w:eastAsiaTheme="minorHAnsi" w:hAnsi="Times New Roman" w:cs="Times New Roman"/>
                <w:color w:val="000000" w:themeColor="text1"/>
                <w:sz w:val="20"/>
                <w:szCs w:val="20"/>
                <w:lang w:eastAsia="en-US"/>
              </w:rPr>
            </w:pPr>
            <w:r w:rsidRPr="00465B7B">
              <w:rPr>
                <w:rFonts w:ascii="Times New Roman" w:eastAsiaTheme="minorHAnsi" w:hAnsi="Times New Roman" w:cs="Times New Roman"/>
                <w:color w:val="000000" w:themeColor="text1"/>
                <w:sz w:val="20"/>
                <w:szCs w:val="20"/>
                <w:lang w:eastAsia="en-US"/>
              </w:rPr>
              <w:t>1</w:t>
            </w:r>
          </w:p>
        </w:tc>
        <w:tc>
          <w:tcPr>
            <w:tcW w:w="7088" w:type="dxa"/>
            <w:shd w:val="clear" w:color="auto" w:fill="auto"/>
          </w:tcPr>
          <w:p w:rsidR="00330C72" w:rsidRPr="00465B7B" w:rsidRDefault="00330C72" w:rsidP="00CD6093">
            <w:pPr>
              <w:spacing w:after="0" w:line="240" w:lineRule="auto"/>
              <w:rPr>
                <w:rFonts w:ascii="Times New Roman" w:eastAsiaTheme="minorHAnsi" w:hAnsi="Times New Roman" w:cs="Times New Roman"/>
                <w:color w:val="000000" w:themeColor="text1"/>
                <w:sz w:val="20"/>
                <w:szCs w:val="20"/>
                <w:lang w:eastAsia="en-US"/>
              </w:rPr>
            </w:pPr>
            <w:r w:rsidRPr="00465B7B">
              <w:rPr>
                <w:rFonts w:ascii="Times New Roman" w:eastAsiaTheme="minorHAnsi" w:hAnsi="Times New Roman" w:cs="Times New Roman"/>
                <w:color w:val="000000" w:themeColor="text1"/>
                <w:sz w:val="20"/>
                <w:szCs w:val="20"/>
                <w:lang w:eastAsia="en-US"/>
              </w:rPr>
              <w:t>Проведено заседаний Думы</w:t>
            </w:r>
          </w:p>
        </w:tc>
        <w:tc>
          <w:tcPr>
            <w:tcW w:w="992" w:type="dxa"/>
          </w:tcPr>
          <w:p w:rsidR="00330C72" w:rsidRPr="00465B7B" w:rsidRDefault="00330C72" w:rsidP="00CD6093">
            <w:pPr>
              <w:spacing w:after="0" w:line="240" w:lineRule="auto"/>
              <w:jc w:val="center"/>
              <w:rPr>
                <w:rFonts w:ascii="Times New Roman" w:eastAsiaTheme="minorHAnsi" w:hAnsi="Times New Roman" w:cs="Times New Roman"/>
                <w:color w:val="000000" w:themeColor="text1"/>
                <w:sz w:val="20"/>
                <w:szCs w:val="20"/>
                <w:lang w:eastAsia="en-US"/>
              </w:rPr>
            </w:pPr>
            <w:r w:rsidRPr="00465B7B">
              <w:rPr>
                <w:rFonts w:ascii="Times New Roman" w:eastAsiaTheme="minorHAnsi" w:hAnsi="Times New Roman" w:cs="Times New Roman"/>
                <w:color w:val="000000" w:themeColor="text1"/>
                <w:sz w:val="20"/>
                <w:szCs w:val="20"/>
                <w:lang w:eastAsia="en-US"/>
              </w:rPr>
              <w:t>12</w:t>
            </w:r>
          </w:p>
        </w:tc>
        <w:tc>
          <w:tcPr>
            <w:tcW w:w="847" w:type="dxa"/>
          </w:tcPr>
          <w:p w:rsidR="00330C72" w:rsidRPr="00465B7B" w:rsidRDefault="00465B7B" w:rsidP="00CD6093">
            <w:pPr>
              <w:spacing w:after="0" w:line="240" w:lineRule="auto"/>
              <w:jc w:val="center"/>
              <w:rPr>
                <w:rFonts w:ascii="Times New Roman" w:eastAsiaTheme="minorHAnsi" w:hAnsi="Times New Roman" w:cs="Times New Roman"/>
                <w:color w:val="000000" w:themeColor="text1"/>
                <w:sz w:val="20"/>
                <w:szCs w:val="20"/>
                <w:lang w:eastAsia="en-US"/>
              </w:rPr>
            </w:pPr>
            <w:r w:rsidRPr="00465B7B">
              <w:rPr>
                <w:rFonts w:ascii="Times New Roman" w:eastAsiaTheme="minorHAnsi" w:hAnsi="Times New Roman" w:cs="Times New Roman"/>
                <w:color w:val="000000" w:themeColor="text1"/>
                <w:sz w:val="20"/>
                <w:szCs w:val="20"/>
                <w:lang w:eastAsia="en-US"/>
              </w:rPr>
              <w:t>11</w:t>
            </w:r>
          </w:p>
        </w:tc>
      </w:tr>
      <w:tr w:rsidR="00465B7B" w:rsidRPr="00465B7B" w:rsidTr="00CD6093">
        <w:trPr>
          <w:trHeight w:val="68"/>
        </w:trPr>
        <w:tc>
          <w:tcPr>
            <w:tcW w:w="425" w:type="dxa"/>
            <w:vMerge w:val="restart"/>
            <w:shd w:val="clear" w:color="auto" w:fill="auto"/>
          </w:tcPr>
          <w:p w:rsidR="00330C72" w:rsidRPr="00465B7B" w:rsidRDefault="00330C72" w:rsidP="00CD6093">
            <w:pPr>
              <w:spacing w:after="0" w:line="240" w:lineRule="auto"/>
              <w:jc w:val="center"/>
              <w:rPr>
                <w:rFonts w:ascii="Times New Roman" w:eastAsiaTheme="minorHAnsi" w:hAnsi="Times New Roman" w:cs="Times New Roman"/>
                <w:color w:val="000000" w:themeColor="text1"/>
                <w:sz w:val="20"/>
                <w:szCs w:val="20"/>
                <w:lang w:eastAsia="en-US"/>
              </w:rPr>
            </w:pPr>
            <w:r w:rsidRPr="00465B7B">
              <w:rPr>
                <w:rFonts w:ascii="Times New Roman" w:eastAsiaTheme="minorHAnsi" w:hAnsi="Times New Roman" w:cs="Times New Roman"/>
                <w:color w:val="000000" w:themeColor="text1"/>
                <w:sz w:val="20"/>
                <w:szCs w:val="20"/>
                <w:lang w:eastAsia="en-US"/>
              </w:rPr>
              <w:t>2</w:t>
            </w:r>
          </w:p>
        </w:tc>
        <w:tc>
          <w:tcPr>
            <w:tcW w:w="7088" w:type="dxa"/>
            <w:shd w:val="clear" w:color="auto" w:fill="auto"/>
          </w:tcPr>
          <w:p w:rsidR="00330C72" w:rsidRPr="00465B7B" w:rsidRDefault="00330C72" w:rsidP="00CD6093">
            <w:pPr>
              <w:spacing w:after="0" w:line="240" w:lineRule="auto"/>
              <w:rPr>
                <w:rFonts w:ascii="Times New Roman" w:eastAsiaTheme="minorHAnsi" w:hAnsi="Times New Roman" w:cs="Times New Roman"/>
                <w:color w:val="000000" w:themeColor="text1"/>
                <w:sz w:val="20"/>
                <w:szCs w:val="20"/>
                <w:lang w:eastAsia="en-US"/>
              </w:rPr>
            </w:pPr>
            <w:r w:rsidRPr="00465B7B">
              <w:rPr>
                <w:rFonts w:ascii="Times New Roman" w:eastAsiaTheme="minorHAnsi" w:hAnsi="Times New Roman" w:cs="Times New Roman"/>
                <w:color w:val="000000" w:themeColor="text1"/>
                <w:sz w:val="20"/>
                <w:szCs w:val="20"/>
                <w:lang w:eastAsia="en-US"/>
              </w:rPr>
              <w:t>Рассмотрено вопросов всего</w:t>
            </w:r>
          </w:p>
        </w:tc>
        <w:tc>
          <w:tcPr>
            <w:tcW w:w="992" w:type="dxa"/>
          </w:tcPr>
          <w:p w:rsidR="00330C72" w:rsidRPr="00465B7B" w:rsidRDefault="00330C72" w:rsidP="00CD6093">
            <w:pPr>
              <w:spacing w:after="0" w:line="240" w:lineRule="auto"/>
              <w:jc w:val="center"/>
              <w:rPr>
                <w:rFonts w:ascii="Times New Roman" w:eastAsiaTheme="minorHAnsi" w:hAnsi="Times New Roman" w:cs="Times New Roman"/>
                <w:color w:val="000000" w:themeColor="text1"/>
                <w:sz w:val="20"/>
                <w:szCs w:val="20"/>
                <w:lang w:eastAsia="en-US"/>
              </w:rPr>
            </w:pPr>
            <w:r w:rsidRPr="00465B7B">
              <w:rPr>
                <w:rFonts w:ascii="Times New Roman" w:eastAsiaTheme="minorHAnsi" w:hAnsi="Times New Roman" w:cs="Times New Roman"/>
                <w:color w:val="000000" w:themeColor="text1"/>
                <w:sz w:val="20"/>
                <w:szCs w:val="20"/>
                <w:lang w:eastAsia="en-US"/>
              </w:rPr>
              <w:t>121</w:t>
            </w:r>
          </w:p>
        </w:tc>
        <w:tc>
          <w:tcPr>
            <w:tcW w:w="847" w:type="dxa"/>
          </w:tcPr>
          <w:p w:rsidR="00330C72" w:rsidRPr="00465B7B" w:rsidRDefault="00465B7B" w:rsidP="00CF5C23">
            <w:pPr>
              <w:spacing w:after="0" w:line="240" w:lineRule="auto"/>
              <w:jc w:val="center"/>
              <w:rPr>
                <w:rFonts w:ascii="Times New Roman" w:eastAsiaTheme="minorHAnsi" w:hAnsi="Times New Roman" w:cs="Times New Roman"/>
                <w:color w:val="000000" w:themeColor="text1"/>
                <w:sz w:val="20"/>
                <w:szCs w:val="20"/>
                <w:lang w:eastAsia="en-US"/>
              </w:rPr>
            </w:pPr>
            <w:r w:rsidRPr="00465B7B">
              <w:rPr>
                <w:rFonts w:ascii="Times New Roman" w:eastAsiaTheme="minorHAnsi" w:hAnsi="Times New Roman" w:cs="Times New Roman"/>
                <w:color w:val="000000" w:themeColor="text1"/>
                <w:sz w:val="20"/>
                <w:szCs w:val="20"/>
                <w:lang w:eastAsia="en-US"/>
              </w:rPr>
              <w:t>1</w:t>
            </w:r>
            <w:r w:rsidR="00CF5C23">
              <w:rPr>
                <w:rFonts w:ascii="Times New Roman" w:eastAsiaTheme="minorHAnsi" w:hAnsi="Times New Roman" w:cs="Times New Roman"/>
                <w:color w:val="000000" w:themeColor="text1"/>
                <w:sz w:val="20"/>
                <w:szCs w:val="20"/>
                <w:lang w:eastAsia="en-US"/>
              </w:rPr>
              <w:t>18</w:t>
            </w:r>
          </w:p>
        </w:tc>
      </w:tr>
      <w:tr w:rsidR="00465B7B" w:rsidRPr="00465B7B" w:rsidTr="00CD6093">
        <w:trPr>
          <w:trHeight w:val="68"/>
        </w:trPr>
        <w:tc>
          <w:tcPr>
            <w:tcW w:w="425" w:type="dxa"/>
            <w:vMerge/>
            <w:shd w:val="clear" w:color="auto" w:fill="auto"/>
            <w:vAlign w:val="center"/>
          </w:tcPr>
          <w:p w:rsidR="00330C72" w:rsidRPr="00465B7B" w:rsidRDefault="00330C72" w:rsidP="00CD6093">
            <w:pPr>
              <w:spacing w:after="0" w:line="240" w:lineRule="auto"/>
              <w:rPr>
                <w:rFonts w:ascii="Times New Roman" w:eastAsiaTheme="minorHAnsi" w:hAnsi="Times New Roman" w:cs="Times New Roman"/>
                <w:color w:val="000000" w:themeColor="text1"/>
                <w:sz w:val="20"/>
                <w:szCs w:val="20"/>
                <w:lang w:eastAsia="en-US"/>
              </w:rPr>
            </w:pPr>
          </w:p>
        </w:tc>
        <w:tc>
          <w:tcPr>
            <w:tcW w:w="7088" w:type="dxa"/>
            <w:shd w:val="clear" w:color="auto" w:fill="auto"/>
          </w:tcPr>
          <w:p w:rsidR="00330C72" w:rsidRPr="00465B7B" w:rsidRDefault="00330C72" w:rsidP="00CD6093">
            <w:pPr>
              <w:numPr>
                <w:ilvl w:val="0"/>
                <w:numId w:val="1"/>
              </w:numPr>
              <w:spacing w:after="0" w:line="240" w:lineRule="auto"/>
              <w:rPr>
                <w:rFonts w:ascii="Times New Roman" w:eastAsiaTheme="minorHAnsi" w:hAnsi="Times New Roman" w:cs="Times New Roman"/>
                <w:color w:val="000000" w:themeColor="text1"/>
                <w:sz w:val="20"/>
                <w:szCs w:val="20"/>
                <w:lang w:eastAsia="en-US"/>
              </w:rPr>
            </w:pPr>
            <w:r w:rsidRPr="00465B7B">
              <w:rPr>
                <w:rFonts w:ascii="Times New Roman" w:eastAsiaTheme="minorHAnsi" w:hAnsi="Times New Roman" w:cs="Times New Roman"/>
                <w:color w:val="000000" w:themeColor="text1"/>
                <w:sz w:val="20"/>
                <w:szCs w:val="20"/>
                <w:lang w:eastAsia="en-US"/>
              </w:rPr>
              <w:t>по изменению в устав, регламент</w:t>
            </w:r>
          </w:p>
        </w:tc>
        <w:tc>
          <w:tcPr>
            <w:tcW w:w="992" w:type="dxa"/>
          </w:tcPr>
          <w:p w:rsidR="00330C72" w:rsidRPr="00465B7B" w:rsidRDefault="00330C72" w:rsidP="00CD6093">
            <w:pPr>
              <w:spacing w:after="0" w:line="240" w:lineRule="auto"/>
              <w:jc w:val="center"/>
              <w:rPr>
                <w:rFonts w:ascii="Times New Roman" w:eastAsiaTheme="minorHAnsi" w:hAnsi="Times New Roman" w:cs="Times New Roman"/>
                <w:color w:val="000000" w:themeColor="text1"/>
                <w:sz w:val="20"/>
                <w:szCs w:val="20"/>
                <w:lang w:eastAsia="en-US"/>
              </w:rPr>
            </w:pPr>
            <w:r w:rsidRPr="00465B7B">
              <w:rPr>
                <w:rFonts w:ascii="Times New Roman" w:eastAsiaTheme="minorHAnsi" w:hAnsi="Times New Roman" w:cs="Times New Roman"/>
                <w:color w:val="000000" w:themeColor="text1"/>
                <w:sz w:val="20"/>
                <w:szCs w:val="20"/>
                <w:lang w:eastAsia="en-US"/>
              </w:rPr>
              <w:t>4</w:t>
            </w:r>
          </w:p>
        </w:tc>
        <w:tc>
          <w:tcPr>
            <w:tcW w:w="847" w:type="dxa"/>
          </w:tcPr>
          <w:p w:rsidR="00330C72" w:rsidRPr="00465B7B" w:rsidRDefault="00330C72" w:rsidP="00CD6093">
            <w:pPr>
              <w:spacing w:after="0" w:line="240" w:lineRule="auto"/>
              <w:jc w:val="center"/>
              <w:rPr>
                <w:rFonts w:ascii="Times New Roman" w:eastAsiaTheme="minorHAnsi" w:hAnsi="Times New Roman" w:cs="Times New Roman"/>
                <w:color w:val="000000" w:themeColor="text1"/>
                <w:sz w:val="20"/>
                <w:szCs w:val="20"/>
                <w:lang w:eastAsia="en-US"/>
              </w:rPr>
            </w:pPr>
            <w:r w:rsidRPr="00465B7B">
              <w:rPr>
                <w:rFonts w:ascii="Times New Roman" w:eastAsiaTheme="minorHAnsi" w:hAnsi="Times New Roman" w:cs="Times New Roman"/>
                <w:color w:val="000000" w:themeColor="text1"/>
                <w:sz w:val="20"/>
                <w:szCs w:val="20"/>
                <w:lang w:eastAsia="en-US"/>
              </w:rPr>
              <w:t>1</w:t>
            </w:r>
          </w:p>
        </w:tc>
      </w:tr>
      <w:tr w:rsidR="00465B7B" w:rsidRPr="00465B7B" w:rsidTr="00CD6093">
        <w:trPr>
          <w:trHeight w:val="204"/>
        </w:trPr>
        <w:tc>
          <w:tcPr>
            <w:tcW w:w="425" w:type="dxa"/>
            <w:vMerge/>
            <w:shd w:val="clear" w:color="auto" w:fill="auto"/>
            <w:vAlign w:val="center"/>
          </w:tcPr>
          <w:p w:rsidR="00330C72" w:rsidRPr="00465B7B" w:rsidRDefault="00330C72" w:rsidP="00CD6093">
            <w:pPr>
              <w:spacing w:after="0" w:line="240" w:lineRule="auto"/>
              <w:rPr>
                <w:rFonts w:ascii="Times New Roman" w:eastAsiaTheme="minorHAnsi" w:hAnsi="Times New Roman" w:cs="Times New Roman"/>
                <w:color w:val="000000" w:themeColor="text1"/>
                <w:sz w:val="20"/>
                <w:szCs w:val="20"/>
                <w:lang w:eastAsia="en-US"/>
              </w:rPr>
            </w:pPr>
          </w:p>
        </w:tc>
        <w:tc>
          <w:tcPr>
            <w:tcW w:w="7088" w:type="dxa"/>
            <w:shd w:val="clear" w:color="auto" w:fill="auto"/>
          </w:tcPr>
          <w:p w:rsidR="00330C72" w:rsidRPr="00465B7B" w:rsidRDefault="00330C72" w:rsidP="00CD6093">
            <w:pPr>
              <w:numPr>
                <w:ilvl w:val="0"/>
                <w:numId w:val="1"/>
              </w:numPr>
              <w:spacing w:after="0" w:line="240" w:lineRule="auto"/>
              <w:rPr>
                <w:rFonts w:ascii="Times New Roman" w:eastAsiaTheme="minorHAnsi" w:hAnsi="Times New Roman" w:cs="Times New Roman"/>
                <w:color w:val="000000" w:themeColor="text1"/>
                <w:sz w:val="20"/>
                <w:szCs w:val="20"/>
                <w:lang w:eastAsia="en-US"/>
              </w:rPr>
            </w:pPr>
            <w:r w:rsidRPr="00465B7B">
              <w:rPr>
                <w:rFonts w:ascii="Times New Roman" w:eastAsiaTheme="minorHAnsi" w:hAnsi="Times New Roman" w:cs="Times New Roman"/>
                <w:color w:val="000000" w:themeColor="text1"/>
                <w:sz w:val="20"/>
                <w:szCs w:val="20"/>
                <w:lang w:eastAsia="en-US"/>
              </w:rPr>
              <w:t>по бюджету, налогам, финансам</w:t>
            </w:r>
          </w:p>
        </w:tc>
        <w:tc>
          <w:tcPr>
            <w:tcW w:w="992" w:type="dxa"/>
          </w:tcPr>
          <w:p w:rsidR="00330C72" w:rsidRPr="00465B7B" w:rsidRDefault="00330C72" w:rsidP="00CD6093">
            <w:pPr>
              <w:spacing w:after="0" w:line="240" w:lineRule="auto"/>
              <w:jc w:val="center"/>
              <w:rPr>
                <w:rFonts w:ascii="Times New Roman" w:eastAsiaTheme="minorHAnsi" w:hAnsi="Times New Roman" w:cs="Times New Roman"/>
                <w:color w:val="000000" w:themeColor="text1"/>
                <w:sz w:val="20"/>
                <w:szCs w:val="20"/>
                <w:lang w:eastAsia="en-US"/>
              </w:rPr>
            </w:pPr>
            <w:r w:rsidRPr="00465B7B">
              <w:rPr>
                <w:rFonts w:ascii="Times New Roman" w:eastAsiaTheme="minorHAnsi" w:hAnsi="Times New Roman" w:cs="Times New Roman"/>
                <w:color w:val="000000" w:themeColor="text1"/>
                <w:sz w:val="20"/>
                <w:szCs w:val="20"/>
                <w:lang w:eastAsia="en-US"/>
              </w:rPr>
              <w:t>38</w:t>
            </w:r>
          </w:p>
        </w:tc>
        <w:tc>
          <w:tcPr>
            <w:tcW w:w="847" w:type="dxa"/>
          </w:tcPr>
          <w:p w:rsidR="00330C72" w:rsidRPr="00465B7B" w:rsidRDefault="00465B7B" w:rsidP="00CD6093">
            <w:pPr>
              <w:spacing w:after="0" w:line="240" w:lineRule="auto"/>
              <w:jc w:val="center"/>
              <w:rPr>
                <w:rFonts w:ascii="Times New Roman" w:eastAsiaTheme="minorHAnsi" w:hAnsi="Times New Roman" w:cs="Times New Roman"/>
                <w:color w:val="000000" w:themeColor="text1"/>
                <w:sz w:val="20"/>
                <w:szCs w:val="20"/>
                <w:lang w:eastAsia="en-US"/>
              </w:rPr>
            </w:pPr>
            <w:r>
              <w:rPr>
                <w:rFonts w:ascii="Times New Roman" w:eastAsiaTheme="minorHAnsi" w:hAnsi="Times New Roman" w:cs="Times New Roman"/>
                <w:color w:val="000000" w:themeColor="text1"/>
                <w:sz w:val="20"/>
                <w:szCs w:val="20"/>
                <w:lang w:eastAsia="en-US"/>
              </w:rPr>
              <w:t>20</w:t>
            </w:r>
          </w:p>
        </w:tc>
      </w:tr>
      <w:tr w:rsidR="008A266A" w:rsidRPr="008311AA" w:rsidTr="00CD6093">
        <w:trPr>
          <w:trHeight w:val="68"/>
        </w:trPr>
        <w:tc>
          <w:tcPr>
            <w:tcW w:w="425" w:type="dxa"/>
            <w:vMerge w:val="restart"/>
            <w:shd w:val="clear" w:color="auto" w:fill="auto"/>
          </w:tcPr>
          <w:p w:rsidR="00330C72" w:rsidRPr="008311AA" w:rsidRDefault="00330C72" w:rsidP="00CD6093">
            <w:pPr>
              <w:spacing w:after="0" w:line="240" w:lineRule="auto"/>
              <w:jc w:val="center"/>
              <w:rPr>
                <w:rFonts w:ascii="Times New Roman" w:eastAsiaTheme="minorHAnsi" w:hAnsi="Times New Roman" w:cs="Times New Roman"/>
                <w:color w:val="000000" w:themeColor="text1"/>
                <w:sz w:val="20"/>
                <w:szCs w:val="20"/>
                <w:lang w:eastAsia="en-US"/>
              </w:rPr>
            </w:pPr>
            <w:r w:rsidRPr="008311AA">
              <w:rPr>
                <w:rFonts w:ascii="Times New Roman" w:eastAsiaTheme="minorHAnsi" w:hAnsi="Times New Roman" w:cs="Times New Roman"/>
                <w:color w:val="000000" w:themeColor="text1"/>
                <w:sz w:val="20"/>
                <w:szCs w:val="20"/>
                <w:lang w:eastAsia="en-US"/>
              </w:rPr>
              <w:t>3</w:t>
            </w:r>
          </w:p>
        </w:tc>
        <w:tc>
          <w:tcPr>
            <w:tcW w:w="7088" w:type="dxa"/>
            <w:shd w:val="clear" w:color="auto" w:fill="auto"/>
          </w:tcPr>
          <w:p w:rsidR="00330C72" w:rsidRPr="008311AA" w:rsidRDefault="00330C72" w:rsidP="00CD6093">
            <w:pPr>
              <w:spacing w:after="0" w:line="240" w:lineRule="auto"/>
              <w:rPr>
                <w:rFonts w:ascii="Times New Roman" w:eastAsiaTheme="minorHAnsi" w:hAnsi="Times New Roman" w:cs="Times New Roman"/>
                <w:color w:val="000000" w:themeColor="text1"/>
                <w:sz w:val="20"/>
                <w:szCs w:val="20"/>
                <w:lang w:eastAsia="en-US"/>
              </w:rPr>
            </w:pPr>
            <w:r w:rsidRPr="008311AA">
              <w:rPr>
                <w:rFonts w:ascii="Times New Roman" w:eastAsiaTheme="minorHAnsi" w:hAnsi="Times New Roman" w:cs="Times New Roman"/>
                <w:color w:val="000000" w:themeColor="text1"/>
                <w:sz w:val="20"/>
                <w:szCs w:val="20"/>
                <w:lang w:eastAsia="en-US"/>
              </w:rPr>
              <w:t>Количество принятых муниципальных правовых актов всего:</w:t>
            </w:r>
          </w:p>
        </w:tc>
        <w:tc>
          <w:tcPr>
            <w:tcW w:w="992" w:type="dxa"/>
          </w:tcPr>
          <w:p w:rsidR="00330C72" w:rsidRPr="008311AA" w:rsidRDefault="00330C72" w:rsidP="00CD6093">
            <w:pPr>
              <w:spacing w:after="0" w:line="240" w:lineRule="auto"/>
              <w:jc w:val="center"/>
              <w:rPr>
                <w:rFonts w:ascii="Times New Roman" w:eastAsiaTheme="minorHAnsi" w:hAnsi="Times New Roman" w:cs="Times New Roman"/>
                <w:color w:val="000000" w:themeColor="text1"/>
                <w:sz w:val="20"/>
                <w:szCs w:val="20"/>
                <w:lang w:eastAsia="en-US"/>
              </w:rPr>
            </w:pPr>
            <w:r w:rsidRPr="008311AA">
              <w:rPr>
                <w:rFonts w:ascii="Times New Roman" w:eastAsiaTheme="minorHAnsi" w:hAnsi="Times New Roman" w:cs="Times New Roman"/>
                <w:color w:val="000000" w:themeColor="text1"/>
                <w:sz w:val="20"/>
                <w:szCs w:val="20"/>
                <w:lang w:eastAsia="en-US"/>
              </w:rPr>
              <w:t>169</w:t>
            </w:r>
          </w:p>
        </w:tc>
        <w:tc>
          <w:tcPr>
            <w:tcW w:w="847" w:type="dxa"/>
          </w:tcPr>
          <w:p w:rsidR="00330C72" w:rsidRPr="008311AA" w:rsidRDefault="00CF5C23" w:rsidP="00633E17">
            <w:pPr>
              <w:spacing w:after="0" w:line="240" w:lineRule="auto"/>
              <w:jc w:val="center"/>
              <w:rPr>
                <w:rFonts w:ascii="Times New Roman" w:eastAsiaTheme="minorHAnsi" w:hAnsi="Times New Roman" w:cs="Times New Roman"/>
                <w:color w:val="000000" w:themeColor="text1"/>
                <w:sz w:val="20"/>
                <w:szCs w:val="20"/>
                <w:lang w:eastAsia="en-US"/>
              </w:rPr>
            </w:pPr>
            <w:r>
              <w:rPr>
                <w:rFonts w:ascii="Times New Roman" w:eastAsiaTheme="minorHAnsi" w:hAnsi="Times New Roman" w:cs="Times New Roman"/>
                <w:color w:val="000000" w:themeColor="text1"/>
                <w:sz w:val="20"/>
                <w:szCs w:val="20"/>
                <w:lang w:eastAsia="en-US"/>
              </w:rPr>
              <w:t>132</w:t>
            </w:r>
          </w:p>
        </w:tc>
      </w:tr>
      <w:tr w:rsidR="008A266A" w:rsidRPr="008311AA" w:rsidTr="00CD6093">
        <w:trPr>
          <w:trHeight w:val="68"/>
        </w:trPr>
        <w:tc>
          <w:tcPr>
            <w:tcW w:w="425" w:type="dxa"/>
            <w:vMerge/>
            <w:shd w:val="clear" w:color="auto" w:fill="auto"/>
            <w:vAlign w:val="center"/>
          </w:tcPr>
          <w:p w:rsidR="00330C72" w:rsidRPr="008311AA" w:rsidRDefault="00330C72" w:rsidP="00CD6093">
            <w:pPr>
              <w:spacing w:after="0" w:line="240" w:lineRule="auto"/>
              <w:rPr>
                <w:rFonts w:ascii="Times New Roman" w:eastAsiaTheme="minorHAnsi" w:hAnsi="Times New Roman" w:cs="Times New Roman"/>
                <w:color w:val="000000" w:themeColor="text1"/>
                <w:sz w:val="20"/>
                <w:szCs w:val="20"/>
                <w:lang w:eastAsia="en-US"/>
              </w:rPr>
            </w:pPr>
          </w:p>
        </w:tc>
        <w:tc>
          <w:tcPr>
            <w:tcW w:w="7088" w:type="dxa"/>
            <w:shd w:val="clear" w:color="auto" w:fill="auto"/>
          </w:tcPr>
          <w:p w:rsidR="00330C72" w:rsidRPr="008311AA" w:rsidRDefault="00330C72" w:rsidP="00CD6093">
            <w:pPr>
              <w:numPr>
                <w:ilvl w:val="0"/>
                <w:numId w:val="1"/>
              </w:numPr>
              <w:spacing w:after="0" w:line="240" w:lineRule="auto"/>
              <w:rPr>
                <w:rFonts w:ascii="Times New Roman" w:eastAsiaTheme="minorHAnsi" w:hAnsi="Times New Roman" w:cs="Times New Roman"/>
                <w:color w:val="000000" w:themeColor="text1"/>
                <w:sz w:val="20"/>
                <w:szCs w:val="20"/>
                <w:lang w:eastAsia="en-US"/>
              </w:rPr>
            </w:pPr>
            <w:r w:rsidRPr="008311AA">
              <w:rPr>
                <w:rFonts w:ascii="Times New Roman" w:eastAsiaTheme="minorHAnsi" w:hAnsi="Times New Roman" w:cs="Times New Roman"/>
                <w:color w:val="000000" w:themeColor="text1"/>
                <w:sz w:val="20"/>
                <w:szCs w:val="20"/>
                <w:lang w:eastAsia="en-US"/>
              </w:rPr>
              <w:t>решений представительного органа</w:t>
            </w:r>
          </w:p>
        </w:tc>
        <w:tc>
          <w:tcPr>
            <w:tcW w:w="992" w:type="dxa"/>
          </w:tcPr>
          <w:p w:rsidR="00330C72" w:rsidRPr="008311AA" w:rsidRDefault="00330C72" w:rsidP="00CD6093">
            <w:pPr>
              <w:spacing w:after="0" w:line="240" w:lineRule="auto"/>
              <w:jc w:val="center"/>
              <w:rPr>
                <w:rFonts w:ascii="Times New Roman" w:eastAsiaTheme="minorHAnsi" w:hAnsi="Times New Roman" w:cs="Times New Roman"/>
                <w:color w:val="000000" w:themeColor="text1"/>
                <w:sz w:val="20"/>
                <w:szCs w:val="20"/>
                <w:lang w:eastAsia="en-US"/>
              </w:rPr>
            </w:pPr>
            <w:r w:rsidRPr="008311AA">
              <w:rPr>
                <w:rFonts w:ascii="Times New Roman" w:eastAsiaTheme="minorHAnsi" w:hAnsi="Times New Roman" w:cs="Times New Roman"/>
                <w:color w:val="000000" w:themeColor="text1"/>
                <w:sz w:val="20"/>
                <w:szCs w:val="20"/>
                <w:lang w:eastAsia="en-US"/>
              </w:rPr>
              <w:t>130</w:t>
            </w:r>
          </w:p>
        </w:tc>
        <w:tc>
          <w:tcPr>
            <w:tcW w:w="847" w:type="dxa"/>
          </w:tcPr>
          <w:p w:rsidR="00330C72" w:rsidRPr="008311AA" w:rsidRDefault="00CF5C23" w:rsidP="00CD6093">
            <w:pPr>
              <w:spacing w:after="0" w:line="240" w:lineRule="auto"/>
              <w:jc w:val="center"/>
              <w:rPr>
                <w:rFonts w:ascii="Times New Roman" w:eastAsiaTheme="minorHAnsi" w:hAnsi="Times New Roman" w:cs="Times New Roman"/>
                <w:color w:val="000000" w:themeColor="text1"/>
                <w:sz w:val="20"/>
                <w:szCs w:val="20"/>
                <w:lang w:eastAsia="en-US"/>
              </w:rPr>
            </w:pPr>
            <w:r>
              <w:rPr>
                <w:rFonts w:ascii="Times New Roman" w:eastAsiaTheme="minorHAnsi" w:hAnsi="Times New Roman" w:cs="Times New Roman"/>
                <w:color w:val="000000" w:themeColor="text1"/>
                <w:sz w:val="20"/>
                <w:szCs w:val="20"/>
                <w:lang w:eastAsia="en-US"/>
              </w:rPr>
              <w:t>103</w:t>
            </w:r>
          </w:p>
        </w:tc>
      </w:tr>
      <w:tr w:rsidR="008A266A" w:rsidRPr="008311AA" w:rsidTr="00CD6093">
        <w:trPr>
          <w:trHeight w:val="68"/>
        </w:trPr>
        <w:tc>
          <w:tcPr>
            <w:tcW w:w="425" w:type="dxa"/>
            <w:vMerge/>
            <w:shd w:val="clear" w:color="auto" w:fill="auto"/>
            <w:vAlign w:val="center"/>
          </w:tcPr>
          <w:p w:rsidR="00330C72" w:rsidRPr="008311AA" w:rsidRDefault="00330C72" w:rsidP="00CD6093">
            <w:pPr>
              <w:spacing w:after="0" w:line="240" w:lineRule="auto"/>
              <w:rPr>
                <w:rFonts w:ascii="Times New Roman" w:eastAsiaTheme="minorHAnsi" w:hAnsi="Times New Roman" w:cs="Times New Roman"/>
                <w:color w:val="000000" w:themeColor="text1"/>
                <w:sz w:val="20"/>
                <w:szCs w:val="20"/>
                <w:lang w:eastAsia="en-US"/>
              </w:rPr>
            </w:pPr>
          </w:p>
        </w:tc>
        <w:tc>
          <w:tcPr>
            <w:tcW w:w="7088" w:type="dxa"/>
            <w:shd w:val="clear" w:color="auto" w:fill="auto"/>
          </w:tcPr>
          <w:p w:rsidR="00330C72" w:rsidRPr="008311AA" w:rsidRDefault="00330C72" w:rsidP="00CD6093">
            <w:pPr>
              <w:numPr>
                <w:ilvl w:val="0"/>
                <w:numId w:val="1"/>
              </w:numPr>
              <w:spacing w:after="0" w:line="240" w:lineRule="auto"/>
              <w:rPr>
                <w:rFonts w:ascii="Times New Roman" w:eastAsiaTheme="minorHAnsi" w:hAnsi="Times New Roman" w:cs="Times New Roman"/>
                <w:color w:val="000000" w:themeColor="text1"/>
                <w:sz w:val="20"/>
                <w:szCs w:val="20"/>
                <w:lang w:eastAsia="en-US"/>
              </w:rPr>
            </w:pPr>
            <w:r w:rsidRPr="008311AA">
              <w:rPr>
                <w:rFonts w:ascii="Times New Roman" w:eastAsiaTheme="minorHAnsi" w:hAnsi="Times New Roman" w:cs="Times New Roman"/>
                <w:color w:val="000000" w:themeColor="text1"/>
                <w:sz w:val="20"/>
                <w:szCs w:val="20"/>
                <w:lang w:eastAsia="en-US"/>
              </w:rPr>
              <w:t>постановлений, распоряжений председателя представительного органа</w:t>
            </w:r>
          </w:p>
        </w:tc>
        <w:tc>
          <w:tcPr>
            <w:tcW w:w="992" w:type="dxa"/>
          </w:tcPr>
          <w:p w:rsidR="00330C72" w:rsidRPr="008311AA" w:rsidRDefault="00330C72" w:rsidP="00CD6093">
            <w:pPr>
              <w:spacing w:after="0" w:line="240" w:lineRule="auto"/>
              <w:jc w:val="center"/>
              <w:rPr>
                <w:rFonts w:ascii="Times New Roman" w:eastAsiaTheme="minorHAnsi" w:hAnsi="Times New Roman" w:cs="Times New Roman"/>
                <w:color w:val="000000" w:themeColor="text1"/>
                <w:sz w:val="20"/>
                <w:szCs w:val="20"/>
                <w:lang w:eastAsia="en-US"/>
              </w:rPr>
            </w:pPr>
            <w:r w:rsidRPr="008311AA">
              <w:rPr>
                <w:rFonts w:ascii="Times New Roman" w:eastAsiaTheme="minorHAnsi" w:hAnsi="Times New Roman" w:cs="Times New Roman"/>
                <w:color w:val="000000" w:themeColor="text1"/>
                <w:sz w:val="20"/>
                <w:szCs w:val="20"/>
                <w:lang w:eastAsia="en-US"/>
              </w:rPr>
              <w:t>39</w:t>
            </w:r>
          </w:p>
        </w:tc>
        <w:tc>
          <w:tcPr>
            <w:tcW w:w="847" w:type="dxa"/>
          </w:tcPr>
          <w:p w:rsidR="00330C72" w:rsidRPr="008311AA" w:rsidRDefault="00CF5C23" w:rsidP="00CD6093">
            <w:pPr>
              <w:spacing w:after="0" w:line="240" w:lineRule="auto"/>
              <w:jc w:val="center"/>
              <w:rPr>
                <w:rFonts w:ascii="Times New Roman" w:eastAsiaTheme="minorHAnsi" w:hAnsi="Times New Roman" w:cs="Times New Roman"/>
                <w:color w:val="000000" w:themeColor="text1"/>
                <w:sz w:val="20"/>
                <w:szCs w:val="20"/>
                <w:lang w:eastAsia="en-US"/>
              </w:rPr>
            </w:pPr>
            <w:r>
              <w:rPr>
                <w:rFonts w:ascii="Times New Roman" w:eastAsiaTheme="minorHAnsi" w:hAnsi="Times New Roman" w:cs="Times New Roman"/>
                <w:color w:val="000000" w:themeColor="text1"/>
                <w:sz w:val="20"/>
                <w:szCs w:val="20"/>
                <w:lang w:eastAsia="en-US"/>
              </w:rPr>
              <w:t>2</w:t>
            </w:r>
            <w:r w:rsidR="00330C72" w:rsidRPr="008311AA">
              <w:rPr>
                <w:rFonts w:ascii="Times New Roman" w:eastAsiaTheme="minorHAnsi" w:hAnsi="Times New Roman" w:cs="Times New Roman"/>
                <w:color w:val="000000" w:themeColor="text1"/>
                <w:sz w:val="20"/>
                <w:szCs w:val="20"/>
                <w:lang w:eastAsia="en-US"/>
              </w:rPr>
              <w:t>9</w:t>
            </w:r>
          </w:p>
        </w:tc>
      </w:tr>
      <w:tr w:rsidR="00330C72" w:rsidRPr="00535595" w:rsidTr="00CD6093">
        <w:trPr>
          <w:trHeight w:val="68"/>
        </w:trPr>
        <w:tc>
          <w:tcPr>
            <w:tcW w:w="425" w:type="dxa"/>
            <w:vMerge w:val="restart"/>
            <w:shd w:val="clear" w:color="auto" w:fill="auto"/>
          </w:tcPr>
          <w:p w:rsidR="00330C72" w:rsidRPr="008311AA" w:rsidRDefault="00330C72" w:rsidP="00CD6093">
            <w:pPr>
              <w:spacing w:after="0" w:line="240" w:lineRule="auto"/>
              <w:jc w:val="center"/>
              <w:rPr>
                <w:rFonts w:ascii="Times New Roman" w:eastAsiaTheme="minorHAnsi" w:hAnsi="Times New Roman" w:cs="Times New Roman"/>
                <w:color w:val="000000" w:themeColor="text1"/>
                <w:sz w:val="20"/>
                <w:szCs w:val="20"/>
                <w:lang w:eastAsia="en-US"/>
              </w:rPr>
            </w:pPr>
            <w:r w:rsidRPr="008311AA">
              <w:rPr>
                <w:rFonts w:ascii="Times New Roman" w:eastAsiaTheme="minorHAnsi" w:hAnsi="Times New Roman" w:cs="Times New Roman"/>
                <w:color w:val="000000" w:themeColor="text1"/>
                <w:sz w:val="20"/>
                <w:szCs w:val="20"/>
                <w:lang w:eastAsia="en-US"/>
              </w:rPr>
              <w:t>4</w:t>
            </w:r>
          </w:p>
        </w:tc>
        <w:tc>
          <w:tcPr>
            <w:tcW w:w="7088" w:type="dxa"/>
            <w:shd w:val="clear" w:color="auto" w:fill="auto"/>
          </w:tcPr>
          <w:p w:rsidR="00330C72" w:rsidRPr="008311AA" w:rsidRDefault="00330C72" w:rsidP="00CD6093">
            <w:pPr>
              <w:spacing w:after="0" w:line="240" w:lineRule="auto"/>
              <w:rPr>
                <w:rFonts w:ascii="Times New Roman" w:eastAsiaTheme="minorHAnsi" w:hAnsi="Times New Roman" w:cs="Times New Roman"/>
                <w:color w:val="000000" w:themeColor="text1"/>
                <w:sz w:val="20"/>
                <w:szCs w:val="20"/>
                <w:lang w:eastAsia="en-US"/>
              </w:rPr>
            </w:pPr>
            <w:r w:rsidRPr="008311AA">
              <w:rPr>
                <w:rFonts w:ascii="Times New Roman" w:eastAsiaTheme="minorHAnsi" w:hAnsi="Times New Roman" w:cs="Times New Roman"/>
                <w:color w:val="000000" w:themeColor="text1"/>
                <w:sz w:val="20"/>
                <w:szCs w:val="20"/>
                <w:lang w:eastAsia="en-US"/>
              </w:rPr>
              <w:t>Проведено:</w:t>
            </w:r>
          </w:p>
        </w:tc>
        <w:tc>
          <w:tcPr>
            <w:tcW w:w="992" w:type="dxa"/>
          </w:tcPr>
          <w:p w:rsidR="00330C72" w:rsidRPr="008311AA" w:rsidRDefault="00330C72" w:rsidP="00CD6093">
            <w:pPr>
              <w:spacing w:after="0" w:line="240" w:lineRule="auto"/>
              <w:jc w:val="center"/>
              <w:rPr>
                <w:rFonts w:ascii="Times New Roman" w:eastAsiaTheme="minorHAnsi" w:hAnsi="Times New Roman" w:cs="Times New Roman"/>
                <w:color w:val="000000" w:themeColor="text1"/>
                <w:sz w:val="20"/>
                <w:szCs w:val="20"/>
                <w:lang w:eastAsia="en-US"/>
              </w:rPr>
            </w:pPr>
          </w:p>
        </w:tc>
        <w:tc>
          <w:tcPr>
            <w:tcW w:w="847" w:type="dxa"/>
          </w:tcPr>
          <w:p w:rsidR="00330C72" w:rsidRPr="008311AA" w:rsidRDefault="00330C72" w:rsidP="00CD6093">
            <w:pPr>
              <w:spacing w:after="0" w:line="240" w:lineRule="auto"/>
              <w:jc w:val="center"/>
              <w:rPr>
                <w:rFonts w:ascii="Times New Roman" w:eastAsiaTheme="minorHAnsi" w:hAnsi="Times New Roman" w:cs="Times New Roman"/>
                <w:color w:val="000000" w:themeColor="text1"/>
                <w:sz w:val="20"/>
                <w:szCs w:val="20"/>
                <w:lang w:eastAsia="en-US"/>
              </w:rPr>
            </w:pPr>
          </w:p>
        </w:tc>
      </w:tr>
      <w:tr w:rsidR="00330C72" w:rsidRPr="00535595" w:rsidTr="00CD6093">
        <w:trPr>
          <w:trHeight w:val="68"/>
        </w:trPr>
        <w:tc>
          <w:tcPr>
            <w:tcW w:w="425" w:type="dxa"/>
            <w:vMerge/>
            <w:shd w:val="clear" w:color="auto" w:fill="auto"/>
            <w:vAlign w:val="center"/>
          </w:tcPr>
          <w:p w:rsidR="00330C72" w:rsidRPr="008311AA" w:rsidRDefault="00330C72" w:rsidP="00CD6093">
            <w:pPr>
              <w:spacing w:after="0" w:line="240" w:lineRule="auto"/>
              <w:rPr>
                <w:rFonts w:ascii="Times New Roman" w:eastAsiaTheme="minorHAnsi" w:hAnsi="Times New Roman" w:cs="Times New Roman"/>
                <w:color w:val="000000" w:themeColor="text1"/>
                <w:sz w:val="20"/>
                <w:szCs w:val="20"/>
                <w:lang w:eastAsia="en-US"/>
              </w:rPr>
            </w:pPr>
          </w:p>
        </w:tc>
        <w:tc>
          <w:tcPr>
            <w:tcW w:w="7088" w:type="dxa"/>
            <w:shd w:val="clear" w:color="auto" w:fill="auto"/>
          </w:tcPr>
          <w:p w:rsidR="00330C72" w:rsidRPr="008311AA" w:rsidRDefault="00330C72" w:rsidP="00CD6093">
            <w:pPr>
              <w:spacing w:after="0" w:line="240" w:lineRule="auto"/>
              <w:rPr>
                <w:rFonts w:ascii="Times New Roman" w:eastAsiaTheme="minorHAnsi" w:hAnsi="Times New Roman" w:cs="Times New Roman"/>
                <w:color w:val="000000" w:themeColor="text1"/>
                <w:sz w:val="20"/>
                <w:szCs w:val="20"/>
                <w:lang w:eastAsia="en-US"/>
              </w:rPr>
            </w:pPr>
            <w:r w:rsidRPr="008311AA">
              <w:rPr>
                <w:rFonts w:ascii="Times New Roman" w:eastAsiaTheme="minorHAnsi" w:hAnsi="Times New Roman" w:cs="Times New Roman"/>
                <w:color w:val="000000" w:themeColor="text1"/>
                <w:sz w:val="20"/>
                <w:szCs w:val="20"/>
                <w:lang w:eastAsia="en-US"/>
              </w:rPr>
              <w:t>а) заседаний постоянных депутатских комиссий;</w:t>
            </w:r>
          </w:p>
        </w:tc>
        <w:tc>
          <w:tcPr>
            <w:tcW w:w="992" w:type="dxa"/>
          </w:tcPr>
          <w:p w:rsidR="00330C72" w:rsidRPr="008311AA" w:rsidRDefault="00330C72" w:rsidP="00CD6093">
            <w:pPr>
              <w:spacing w:after="0" w:line="240" w:lineRule="auto"/>
              <w:jc w:val="center"/>
              <w:rPr>
                <w:rFonts w:ascii="Times New Roman" w:eastAsiaTheme="minorHAnsi" w:hAnsi="Times New Roman" w:cs="Times New Roman"/>
                <w:color w:val="000000" w:themeColor="text1"/>
                <w:sz w:val="20"/>
                <w:szCs w:val="20"/>
                <w:lang w:eastAsia="en-US"/>
              </w:rPr>
            </w:pPr>
            <w:r w:rsidRPr="008311AA">
              <w:rPr>
                <w:rFonts w:ascii="Times New Roman" w:eastAsiaTheme="minorHAnsi" w:hAnsi="Times New Roman" w:cs="Times New Roman"/>
                <w:color w:val="000000" w:themeColor="text1"/>
                <w:sz w:val="20"/>
                <w:szCs w:val="20"/>
                <w:lang w:eastAsia="en-US"/>
              </w:rPr>
              <w:t>10</w:t>
            </w:r>
          </w:p>
        </w:tc>
        <w:tc>
          <w:tcPr>
            <w:tcW w:w="847" w:type="dxa"/>
          </w:tcPr>
          <w:p w:rsidR="00330C72" w:rsidRPr="008311AA" w:rsidRDefault="008311AA" w:rsidP="00CD6093">
            <w:pPr>
              <w:spacing w:after="0" w:line="240" w:lineRule="auto"/>
              <w:jc w:val="center"/>
              <w:rPr>
                <w:rFonts w:ascii="Times New Roman" w:eastAsiaTheme="minorHAnsi" w:hAnsi="Times New Roman" w:cs="Times New Roman"/>
                <w:color w:val="000000" w:themeColor="text1"/>
                <w:sz w:val="20"/>
                <w:szCs w:val="20"/>
                <w:lang w:eastAsia="en-US"/>
              </w:rPr>
            </w:pPr>
            <w:r w:rsidRPr="008311AA">
              <w:rPr>
                <w:rFonts w:ascii="Times New Roman" w:eastAsiaTheme="minorHAnsi" w:hAnsi="Times New Roman" w:cs="Times New Roman"/>
                <w:color w:val="000000" w:themeColor="text1"/>
                <w:sz w:val="20"/>
                <w:szCs w:val="20"/>
                <w:lang w:eastAsia="en-US"/>
              </w:rPr>
              <w:t>23</w:t>
            </w:r>
          </w:p>
        </w:tc>
      </w:tr>
      <w:tr w:rsidR="00330C72" w:rsidRPr="00535595" w:rsidTr="00CD6093">
        <w:trPr>
          <w:trHeight w:val="68"/>
        </w:trPr>
        <w:tc>
          <w:tcPr>
            <w:tcW w:w="425" w:type="dxa"/>
            <w:vMerge/>
            <w:shd w:val="clear" w:color="auto" w:fill="auto"/>
            <w:vAlign w:val="center"/>
          </w:tcPr>
          <w:p w:rsidR="00330C72" w:rsidRPr="00535595" w:rsidRDefault="00330C72" w:rsidP="00CD6093">
            <w:pPr>
              <w:spacing w:after="0" w:line="240" w:lineRule="auto"/>
              <w:rPr>
                <w:rFonts w:ascii="Times New Roman" w:eastAsiaTheme="minorHAnsi" w:hAnsi="Times New Roman" w:cs="Times New Roman"/>
                <w:color w:val="C00000"/>
                <w:sz w:val="20"/>
                <w:szCs w:val="20"/>
                <w:lang w:eastAsia="en-US"/>
              </w:rPr>
            </w:pPr>
          </w:p>
        </w:tc>
        <w:tc>
          <w:tcPr>
            <w:tcW w:w="7088" w:type="dxa"/>
            <w:shd w:val="clear" w:color="auto" w:fill="auto"/>
          </w:tcPr>
          <w:p w:rsidR="00330C72" w:rsidRPr="008311AA" w:rsidRDefault="00330C72" w:rsidP="00CD6093">
            <w:pPr>
              <w:spacing w:after="0" w:line="240" w:lineRule="auto"/>
              <w:rPr>
                <w:rFonts w:ascii="Times New Roman" w:eastAsiaTheme="minorHAnsi" w:hAnsi="Times New Roman" w:cs="Times New Roman"/>
                <w:color w:val="000000" w:themeColor="text1"/>
                <w:sz w:val="20"/>
                <w:szCs w:val="20"/>
                <w:lang w:eastAsia="en-US"/>
              </w:rPr>
            </w:pPr>
            <w:r w:rsidRPr="008311AA">
              <w:rPr>
                <w:rFonts w:ascii="Times New Roman" w:eastAsiaTheme="minorHAnsi" w:hAnsi="Times New Roman" w:cs="Times New Roman"/>
                <w:color w:val="000000" w:themeColor="text1"/>
                <w:sz w:val="20"/>
                <w:szCs w:val="20"/>
                <w:lang w:eastAsia="en-US"/>
              </w:rPr>
              <w:t>в) депутатских слушаний;</w:t>
            </w:r>
          </w:p>
        </w:tc>
        <w:tc>
          <w:tcPr>
            <w:tcW w:w="992" w:type="dxa"/>
          </w:tcPr>
          <w:p w:rsidR="00330C72" w:rsidRPr="008311AA" w:rsidRDefault="00330C72" w:rsidP="00CD6093">
            <w:pPr>
              <w:spacing w:after="0" w:line="240" w:lineRule="auto"/>
              <w:jc w:val="center"/>
              <w:rPr>
                <w:rFonts w:ascii="Times New Roman" w:eastAsiaTheme="minorHAnsi" w:hAnsi="Times New Roman" w:cs="Times New Roman"/>
                <w:color w:val="000000" w:themeColor="text1"/>
                <w:sz w:val="20"/>
                <w:szCs w:val="20"/>
                <w:lang w:eastAsia="en-US"/>
              </w:rPr>
            </w:pPr>
            <w:r w:rsidRPr="008311AA">
              <w:rPr>
                <w:rFonts w:ascii="Times New Roman" w:eastAsiaTheme="minorHAnsi" w:hAnsi="Times New Roman" w:cs="Times New Roman"/>
                <w:color w:val="000000" w:themeColor="text1"/>
                <w:sz w:val="20"/>
                <w:szCs w:val="20"/>
                <w:lang w:eastAsia="en-US"/>
              </w:rPr>
              <w:t>0</w:t>
            </w:r>
          </w:p>
        </w:tc>
        <w:tc>
          <w:tcPr>
            <w:tcW w:w="847" w:type="dxa"/>
          </w:tcPr>
          <w:p w:rsidR="00330C72" w:rsidRPr="008311AA" w:rsidRDefault="00330C72" w:rsidP="00CD6093">
            <w:pPr>
              <w:spacing w:after="0" w:line="240" w:lineRule="auto"/>
              <w:jc w:val="center"/>
              <w:rPr>
                <w:rFonts w:ascii="Times New Roman" w:eastAsiaTheme="minorHAnsi" w:hAnsi="Times New Roman" w:cs="Times New Roman"/>
                <w:color w:val="000000" w:themeColor="text1"/>
                <w:sz w:val="20"/>
                <w:szCs w:val="20"/>
                <w:lang w:eastAsia="en-US"/>
              </w:rPr>
            </w:pPr>
            <w:r w:rsidRPr="008311AA">
              <w:rPr>
                <w:rFonts w:ascii="Times New Roman" w:eastAsiaTheme="minorHAnsi" w:hAnsi="Times New Roman" w:cs="Times New Roman"/>
                <w:color w:val="000000" w:themeColor="text1"/>
                <w:sz w:val="20"/>
                <w:szCs w:val="20"/>
                <w:lang w:eastAsia="en-US"/>
              </w:rPr>
              <w:t>0</w:t>
            </w:r>
          </w:p>
        </w:tc>
      </w:tr>
      <w:tr w:rsidR="00330C72" w:rsidRPr="00535595" w:rsidTr="00CD6093">
        <w:trPr>
          <w:trHeight w:val="68"/>
        </w:trPr>
        <w:tc>
          <w:tcPr>
            <w:tcW w:w="425" w:type="dxa"/>
            <w:vMerge/>
            <w:shd w:val="clear" w:color="auto" w:fill="auto"/>
            <w:vAlign w:val="center"/>
          </w:tcPr>
          <w:p w:rsidR="00330C72" w:rsidRPr="00535595" w:rsidRDefault="00330C72" w:rsidP="00CD6093">
            <w:pPr>
              <w:spacing w:after="0" w:line="240" w:lineRule="auto"/>
              <w:rPr>
                <w:rFonts w:ascii="Times New Roman" w:eastAsiaTheme="minorHAnsi" w:hAnsi="Times New Roman" w:cs="Times New Roman"/>
                <w:color w:val="C00000"/>
                <w:sz w:val="20"/>
                <w:szCs w:val="20"/>
                <w:lang w:eastAsia="en-US"/>
              </w:rPr>
            </w:pPr>
          </w:p>
        </w:tc>
        <w:tc>
          <w:tcPr>
            <w:tcW w:w="7088" w:type="dxa"/>
            <w:shd w:val="clear" w:color="auto" w:fill="auto"/>
          </w:tcPr>
          <w:p w:rsidR="00330C72" w:rsidRPr="008311AA" w:rsidRDefault="00330C72" w:rsidP="00CD6093">
            <w:pPr>
              <w:spacing w:after="0" w:line="240" w:lineRule="auto"/>
              <w:rPr>
                <w:rFonts w:ascii="Times New Roman" w:eastAsiaTheme="minorHAnsi" w:hAnsi="Times New Roman" w:cs="Times New Roman"/>
                <w:color w:val="000000" w:themeColor="text1"/>
                <w:sz w:val="20"/>
                <w:szCs w:val="20"/>
                <w:lang w:eastAsia="en-US"/>
              </w:rPr>
            </w:pPr>
            <w:r w:rsidRPr="008311AA">
              <w:rPr>
                <w:rFonts w:ascii="Times New Roman" w:eastAsiaTheme="minorHAnsi" w:hAnsi="Times New Roman" w:cs="Times New Roman"/>
                <w:color w:val="000000" w:themeColor="text1"/>
                <w:sz w:val="20"/>
                <w:szCs w:val="20"/>
                <w:lang w:eastAsia="en-US"/>
              </w:rPr>
              <w:t>г) публичных слушаний.</w:t>
            </w:r>
          </w:p>
        </w:tc>
        <w:tc>
          <w:tcPr>
            <w:tcW w:w="992" w:type="dxa"/>
          </w:tcPr>
          <w:p w:rsidR="00330C72" w:rsidRPr="008311AA" w:rsidRDefault="00330C72" w:rsidP="00CD6093">
            <w:pPr>
              <w:spacing w:after="0" w:line="240" w:lineRule="auto"/>
              <w:jc w:val="center"/>
              <w:rPr>
                <w:rFonts w:ascii="Times New Roman" w:eastAsiaTheme="minorHAnsi" w:hAnsi="Times New Roman" w:cs="Times New Roman"/>
                <w:color w:val="000000" w:themeColor="text1"/>
                <w:sz w:val="20"/>
                <w:szCs w:val="20"/>
                <w:lang w:eastAsia="en-US"/>
              </w:rPr>
            </w:pPr>
            <w:r w:rsidRPr="008311AA">
              <w:rPr>
                <w:rFonts w:ascii="Times New Roman" w:eastAsiaTheme="minorHAnsi" w:hAnsi="Times New Roman" w:cs="Times New Roman"/>
                <w:color w:val="000000" w:themeColor="text1"/>
                <w:sz w:val="20"/>
                <w:szCs w:val="20"/>
                <w:lang w:eastAsia="en-US"/>
              </w:rPr>
              <w:t>5</w:t>
            </w:r>
          </w:p>
        </w:tc>
        <w:tc>
          <w:tcPr>
            <w:tcW w:w="847" w:type="dxa"/>
          </w:tcPr>
          <w:p w:rsidR="00330C72" w:rsidRPr="008311AA" w:rsidRDefault="00330C72" w:rsidP="00CD6093">
            <w:pPr>
              <w:spacing w:after="0" w:line="240" w:lineRule="auto"/>
              <w:jc w:val="center"/>
              <w:rPr>
                <w:rFonts w:ascii="Times New Roman" w:eastAsiaTheme="minorHAnsi" w:hAnsi="Times New Roman" w:cs="Times New Roman"/>
                <w:color w:val="000000" w:themeColor="text1"/>
                <w:sz w:val="20"/>
                <w:szCs w:val="20"/>
                <w:lang w:eastAsia="en-US"/>
              </w:rPr>
            </w:pPr>
            <w:r w:rsidRPr="008311AA">
              <w:rPr>
                <w:rFonts w:ascii="Times New Roman" w:eastAsiaTheme="minorHAnsi" w:hAnsi="Times New Roman" w:cs="Times New Roman"/>
                <w:color w:val="000000" w:themeColor="text1"/>
                <w:sz w:val="20"/>
                <w:szCs w:val="20"/>
                <w:lang w:eastAsia="en-US"/>
              </w:rPr>
              <w:t>2</w:t>
            </w:r>
          </w:p>
        </w:tc>
      </w:tr>
      <w:tr w:rsidR="00330C72" w:rsidRPr="00535595" w:rsidTr="00CD6093">
        <w:trPr>
          <w:trHeight w:val="68"/>
        </w:trPr>
        <w:tc>
          <w:tcPr>
            <w:tcW w:w="425" w:type="dxa"/>
            <w:shd w:val="clear" w:color="auto" w:fill="auto"/>
          </w:tcPr>
          <w:p w:rsidR="00330C72" w:rsidRPr="008311AA" w:rsidRDefault="00330C72" w:rsidP="00CD6093">
            <w:pPr>
              <w:spacing w:after="0" w:line="240" w:lineRule="auto"/>
              <w:jc w:val="center"/>
              <w:rPr>
                <w:rFonts w:ascii="Times New Roman" w:eastAsiaTheme="minorHAnsi" w:hAnsi="Times New Roman" w:cs="Times New Roman"/>
                <w:color w:val="000000" w:themeColor="text1"/>
                <w:sz w:val="20"/>
                <w:szCs w:val="20"/>
                <w:lang w:eastAsia="en-US"/>
              </w:rPr>
            </w:pPr>
            <w:r w:rsidRPr="008311AA">
              <w:rPr>
                <w:rFonts w:ascii="Times New Roman" w:eastAsiaTheme="minorHAnsi" w:hAnsi="Times New Roman" w:cs="Times New Roman"/>
                <w:color w:val="000000" w:themeColor="text1"/>
                <w:sz w:val="20"/>
                <w:szCs w:val="20"/>
                <w:lang w:eastAsia="en-US"/>
              </w:rPr>
              <w:t>5</w:t>
            </w:r>
          </w:p>
        </w:tc>
        <w:tc>
          <w:tcPr>
            <w:tcW w:w="7088" w:type="dxa"/>
            <w:shd w:val="clear" w:color="auto" w:fill="auto"/>
          </w:tcPr>
          <w:p w:rsidR="00330C72" w:rsidRPr="008311AA" w:rsidRDefault="00330C72" w:rsidP="00CD6093">
            <w:pPr>
              <w:spacing w:after="0" w:line="240" w:lineRule="auto"/>
              <w:rPr>
                <w:rFonts w:ascii="Times New Roman" w:eastAsiaTheme="minorHAnsi" w:hAnsi="Times New Roman" w:cs="Times New Roman"/>
                <w:color w:val="000000" w:themeColor="text1"/>
                <w:sz w:val="20"/>
                <w:szCs w:val="20"/>
                <w:lang w:eastAsia="en-US"/>
              </w:rPr>
            </w:pPr>
            <w:r w:rsidRPr="008311AA">
              <w:rPr>
                <w:rFonts w:ascii="Times New Roman" w:eastAsiaTheme="minorHAnsi" w:hAnsi="Times New Roman" w:cs="Times New Roman"/>
                <w:color w:val="000000" w:themeColor="text1"/>
                <w:sz w:val="20"/>
                <w:szCs w:val="20"/>
                <w:lang w:eastAsia="en-US"/>
              </w:rPr>
              <w:t>Участие депутатов Думы ХМАО-Югры в заседаниях представительного органа</w:t>
            </w:r>
          </w:p>
        </w:tc>
        <w:tc>
          <w:tcPr>
            <w:tcW w:w="992" w:type="dxa"/>
          </w:tcPr>
          <w:p w:rsidR="00330C72" w:rsidRPr="008311AA" w:rsidRDefault="00330C72" w:rsidP="00CD6093">
            <w:pPr>
              <w:spacing w:after="0" w:line="240" w:lineRule="auto"/>
              <w:jc w:val="center"/>
              <w:rPr>
                <w:rFonts w:ascii="Times New Roman" w:eastAsiaTheme="minorHAnsi" w:hAnsi="Times New Roman" w:cs="Times New Roman"/>
                <w:color w:val="000000" w:themeColor="text1"/>
                <w:sz w:val="20"/>
                <w:szCs w:val="20"/>
                <w:lang w:eastAsia="en-US"/>
              </w:rPr>
            </w:pPr>
            <w:r w:rsidRPr="008311AA">
              <w:rPr>
                <w:rFonts w:ascii="Times New Roman" w:eastAsiaTheme="minorHAnsi" w:hAnsi="Times New Roman" w:cs="Times New Roman"/>
                <w:color w:val="000000" w:themeColor="text1"/>
                <w:sz w:val="20"/>
                <w:szCs w:val="20"/>
                <w:lang w:eastAsia="en-US"/>
              </w:rPr>
              <w:t>1</w:t>
            </w:r>
          </w:p>
        </w:tc>
        <w:tc>
          <w:tcPr>
            <w:tcW w:w="847" w:type="dxa"/>
          </w:tcPr>
          <w:p w:rsidR="00330C72" w:rsidRPr="008311AA" w:rsidRDefault="00330C72" w:rsidP="00CD6093">
            <w:pPr>
              <w:spacing w:after="0" w:line="240" w:lineRule="auto"/>
              <w:jc w:val="center"/>
              <w:rPr>
                <w:rFonts w:ascii="Times New Roman" w:eastAsiaTheme="minorHAnsi" w:hAnsi="Times New Roman" w:cs="Times New Roman"/>
                <w:color w:val="000000" w:themeColor="text1"/>
                <w:sz w:val="20"/>
                <w:szCs w:val="20"/>
                <w:lang w:eastAsia="en-US"/>
              </w:rPr>
            </w:pPr>
            <w:r w:rsidRPr="008311AA">
              <w:rPr>
                <w:rFonts w:ascii="Times New Roman" w:eastAsiaTheme="minorHAnsi" w:hAnsi="Times New Roman" w:cs="Times New Roman"/>
                <w:color w:val="000000" w:themeColor="text1"/>
                <w:sz w:val="20"/>
                <w:szCs w:val="20"/>
                <w:lang w:eastAsia="en-US"/>
              </w:rPr>
              <w:t>0</w:t>
            </w:r>
          </w:p>
        </w:tc>
      </w:tr>
      <w:tr w:rsidR="008A266A" w:rsidRPr="00290305" w:rsidTr="00CD6093">
        <w:trPr>
          <w:trHeight w:val="68"/>
        </w:trPr>
        <w:tc>
          <w:tcPr>
            <w:tcW w:w="425" w:type="dxa"/>
            <w:shd w:val="clear" w:color="auto" w:fill="auto"/>
          </w:tcPr>
          <w:p w:rsidR="00330C72" w:rsidRPr="00290305" w:rsidRDefault="00330C72" w:rsidP="00CD6093">
            <w:pPr>
              <w:spacing w:after="0" w:line="240" w:lineRule="auto"/>
              <w:jc w:val="center"/>
              <w:rPr>
                <w:rFonts w:ascii="Times New Roman" w:eastAsiaTheme="minorHAnsi" w:hAnsi="Times New Roman" w:cs="Times New Roman"/>
                <w:color w:val="000000" w:themeColor="text1"/>
                <w:sz w:val="20"/>
                <w:szCs w:val="20"/>
                <w:lang w:eastAsia="en-US"/>
              </w:rPr>
            </w:pPr>
            <w:r w:rsidRPr="00290305">
              <w:rPr>
                <w:rFonts w:ascii="Times New Roman" w:eastAsiaTheme="minorHAnsi" w:hAnsi="Times New Roman" w:cs="Times New Roman"/>
                <w:color w:val="000000" w:themeColor="text1"/>
                <w:sz w:val="20"/>
                <w:szCs w:val="20"/>
                <w:lang w:eastAsia="en-US"/>
              </w:rPr>
              <w:t>6</w:t>
            </w:r>
          </w:p>
        </w:tc>
        <w:tc>
          <w:tcPr>
            <w:tcW w:w="7088" w:type="dxa"/>
            <w:shd w:val="clear" w:color="auto" w:fill="auto"/>
          </w:tcPr>
          <w:p w:rsidR="00330C72" w:rsidRPr="00290305" w:rsidRDefault="00330C72" w:rsidP="00FC3603">
            <w:pPr>
              <w:spacing w:after="0" w:line="240" w:lineRule="auto"/>
              <w:rPr>
                <w:rFonts w:ascii="Times New Roman" w:eastAsiaTheme="minorHAnsi" w:hAnsi="Times New Roman" w:cs="Times New Roman"/>
                <w:color w:val="000000" w:themeColor="text1"/>
                <w:sz w:val="20"/>
                <w:szCs w:val="20"/>
                <w:lang w:eastAsia="en-US"/>
              </w:rPr>
            </w:pPr>
            <w:r w:rsidRPr="00290305">
              <w:rPr>
                <w:rFonts w:ascii="Times New Roman" w:eastAsiaTheme="minorHAnsi" w:hAnsi="Times New Roman" w:cs="Times New Roman"/>
                <w:color w:val="000000" w:themeColor="text1"/>
                <w:sz w:val="20"/>
                <w:szCs w:val="20"/>
                <w:lang w:eastAsia="en-US"/>
              </w:rPr>
              <w:t xml:space="preserve">Заслушано отчетов </w:t>
            </w:r>
          </w:p>
        </w:tc>
        <w:tc>
          <w:tcPr>
            <w:tcW w:w="992" w:type="dxa"/>
          </w:tcPr>
          <w:p w:rsidR="00330C72" w:rsidRPr="00290305" w:rsidRDefault="00330C72" w:rsidP="00CD6093">
            <w:pPr>
              <w:spacing w:after="0" w:line="240" w:lineRule="auto"/>
              <w:jc w:val="center"/>
              <w:rPr>
                <w:rFonts w:ascii="Times New Roman" w:eastAsiaTheme="minorHAnsi" w:hAnsi="Times New Roman" w:cs="Times New Roman"/>
                <w:color w:val="000000" w:themeColor="text1"/>
                <w:sz w:val="20"/>
                <w:szCs w:val="20"/>
                <w:lang w:eastAsia="en-US"/>
              </w:rPr>
            </w:pPr>
            <w:r w:rsidRPr="00290305">
              <w:rPr>
                <w:rFonts w:ascii="Times New Roman" w:eastAsiaTheme="minorHAnsi" w:hAnsi="Times New Roman" w:cs="Times New Roman"/>
                <w:color w:val="000000" w:themeColor="text1"/>
                <w:sz w:val="20"/>
                <w:szCs w:val="20"/>
                <w:lang w:eastAsia="en-US"/>
              </w:rPr>
              <w:t>6</w:t>
            </w:r>
          </w:p>
        </w:tc>
        <w:tc>
          <w:tcPr>
            <w:tcW w:w="847" w:type="dxa"/>
          </w:tcPr>
          <w:p w:rsidR="00330C72" w:rsidRPr="00290305" w:rsidRDefault="00290305" w:rsidP="00CD6093">
            <w:pPr>
              <w:spacing w:after="0" w:line="240" w:lineRule="auto"/>
              <w:jc w:val="center"/>
              <w:rPr>
                <w:rFonts w:ascii="Times New Roman" w:eastAsiaTheme="minorHAnsi" w:hAnsi="Times New Roman" w:cs="Times New Roman"/>
                <w:color w:val="000000" w:themeColor="text1"/>
                <w:sz w:val="20"/>
                <w:szCs w:val="20"/>
                <w:lang w:eastAsia="en-US"/>
              </w:rPr>
            </w:pPr>
            <w:r w:rsidRPr="00290305">
              <w:rPr>
                <w:rFonts w:ascii="Times New Roman" w:eastAsiaTheme="minorHAnsi" w:hAnsi="Times New Roman" w:cs="Times New Roman"/>
                <w:color w:val="000000" w:themeColor="text1"/>
                <w:sz w:val="20"/>
                <w:szCs w:val="20"/>
                <w:lang w:eastAsia="en-US"/>
              </w:rPr>
              <w:t>10</w:t>
            </w:r>
          </w:p>
        </w:tc>
      </w:tr>
      <w:tr w:rsidR="008A266A" w:rsidRPr="00290305" w:rsidTr="00CD6093">
        <w:trPr>
          <w:trHeight w:val="68"/>
        </w:trPr>
        <w:tc>
          <w:tcPr>
            <w:tcW w:w="425" w:type="dxa"/>
            <w:shd w:val="clear" w:color="auto" w:fill="auto"/>
          </w:tcPr>
          <w:p w:rsidR="00330C72" w:rsidRPr="00290305" w:rsidRDefault="00330C72" w:rsidP="00CD6093">
            <w:pPr>
              <w:spacing w:after="0" w:line="240" w:lineRule="auto"/>
              <w:jc w:val="center"/>
              <w:rPr>
                <w:rFonts w:ascii="Times New Roman" w:eastAsiaTheme="minorHAnsi" w:hAnsi="Times New Roman" w:cs="Times New Roman"/>
                <w:color w:val="000000" w:themeColor="text1"/>
                <w:sz w:val="20"/>
                <w:szCs w:val="20"/>
                <w:lang w:eastAsia="en-US"/>
              </w:rPr>
            </w:pPr>
            <w:r w:rsidRPr="00290305">
              <w:rPr>
                <w:rFonts w:ascii="Times New Roman" w:eastAsiaTheme="minorHAnsi" w:hAnsi="Times New Roman" w:cs="Times New Roman"/>
                <w:color w:val="000000" w:themeColor="text1"/>
                <w:sz w:val="20"/>
                <w:szCs w:val="20"/>
                <w:lang w:eastAsia="en-US"/>
              </w:rPr>
              <w:t>7</w:t>
            </w:r>
          </w:p>
        </w:tc>
        <w:tc>
          <w:tcPr>
            <w:tcW w:w="7088" w:type="dxa"/>
            <w:shd w:val="clear" w:color="auto" w:fill="auto"/>
          </w:tcPr>
          <w:p w:rsidR="00330C72" w:rsidRPr="00290305" w:rsidRDefault="00330C72" w:rsidP="00CD6093">
            <w:pPr>
              <w:spacing w:after="0" w:line="240" w:lineRule="auto"/>
              <w:rPr>
                <w:rFonts w:ascii="Times New Roman" w:eastAsiaTheme="minorHAnsi" w:hAnsi="Times New Roman" w:cs="Times New Roman"/>
                <w:color w:val="000000" w:themeColor="text1"/>
                <w:sz w:val="20"/>
                <w:szCs w:val="20"/>
                <w:lang w:eastAsia="en-US"/>
              </w:rPr>
            </w:pPr>
            <w:r w:rsidRPr="00290305">
              <w:rPr>
                <w:rFonts w:ascii="Times New Roman" w:eastAsiaTheme="minorHAnsi" w:hAnsi="Times New Roman" w:cs="Times New Roman"/>
                <w:color w:val="000000" w:themeColor="text1"/>
                <w:sz w:val="20"/>
                <w:szCs w:val="20"/>
                <w:lang w:eastAsia="en-US"/>
              </w:rPr>
              <w:t>Рассмотрено протестов прокурора, из них удовлетворено</w:t>
            </w:r>
          </w:p>
        </w:tc>
        <w:tc>
          <w:tcPr>
            <w:tcW w:w="992" w:type="dxa"/>
          </w:tcPr>
          <w:p w:rsidR="00330C72" w:rsidRPr="00290305" w:rsidRDefault="00330C72" w:rsidP="00CD6093">
            <w:pPr>
              <w:spacing w:after="0" w:line="240" w:lineRule="auto"/>
              <w:jc w:val="center"/>
              <w:rPr>
                <w:rFonts w:ascii="Times New Roman" w:eastAsiaTheme="minorHAnsi" w:hAnsi="Times New Roman" w:cs="Times New Roman"/>
                <w:color w:val="000000" w:themeColor="text1"/>
                <w:sz w:val="20"/>
                <w:szCs w:val="20"/>
                <w:lang w:eastAsia="en-US"/>
              </w:rPr>
            </w:pPr>
            <w:r w:rsidRPr="00290305">
              <w:rPr>
                <w:rFonts w:ascii="Times New Roman" w:eastAsiaTheme="minorHAnsi" w:hAnsi="Times New Roman" w:cs="Times New Roman"/>
                <w:color w:val="000000" w:themeColor="text1"/>
                <w:sz w:val="20"/>
                <w:szCs w:val="20"/>
                <w:lang w:eastAsia="en-US"/>
              </w:rPr>
              <w:t>0</w:t>
            </w:r>
          </w:p>
        </w:tc>
        <w:tc>
          <w:tcPr>
            <w:tcW w:w="847" w:type="dxa"/>
          </w:tcPr>
          <w:p w:rsidR="00330C72" w:rsidRPr="00290305" w:rsidRDefault="00330C72" w:rsidP="00CD6093">
            <w:pPr>
              <w:spacing w:after="0" w:line="240" w:lineRule="auto"/>
              <w:jc w:val="center"/>
              <w:rPr>
                <w:rFonts w:ascii="Times New Roman" w:eastAsiaTheme="minorHAnsi" w:hAnsi="Times New Roman" w:cs="Times New Roman"/>
                <w:color w:val="000000" w:themeColor="text1"/>
                <w:sz w:val="20"/>
                <w:szCs w:val="20"/>
                <w:lang w:eastAsia="en-US"/>
              </w:rPr>
            </w:pPr>
            <w:r w:rsidRPr="00290305">
              <w:rPr>
                <w:rFonts w:ascii="Times New Roman" w:eastAsiaTheme="minorHAnsi" w:hAnsi="Times New Roman" w:cs="Times New Roman"/>
                <w:color w:val="000000" w:themeColor="text1"/>
                <w:sz w:val="20"/>
                <w:szCs w:val="20"/>
                <w:lang w:eastAsia="en-US"/>
              </w:rPr>
              <w:t>0</w:t>
            </w:r>
          </w:p>
        </w:tc>
      </w:tr>
      <w:tr w:rsidR="00290305" w:rsidRPr="00290305" w:rsidTr="00CD6093">
        <w:trPr>
          <w:trHeight w:val="68"/>
        </w:trPr>
        <w:tc>
          <w:tcPr>
            <w:tcW w:w="425" w:type="dxa"/>
            <w:shd w:val="clear" w:color="auto" w:fill="auto"/>
          </w:tcPr>
          <w:p w:rsidR="00330C72" w:rsidRPr="00290305" w:rsidRDefault="00330C72" w:rsidP="00CD6093">
            <w:pPr>
              <w:spacing w:after="0" w:line="240" w:lineRule="auto"/>
              <w:jc w:val="center"/>
              <w:rPr>
                <w:rFonts w:ascii="Times New Roman" w:eastAsiaTheme="minorHAnsi" w:hAnsi="Times New Roman" w:cs="Times New Roman"/>
                <w:color w:val="000000" w:themeColor="text1"/>
                <w:sz w:val="20"/>
                <w:szCs w:val="20"/>
                <w:lang w:eastAsia="en-US"/>
              </w:rPr>
            </w:pPr>
            <w:r w:rsidRPr="00290305">
              <w:rPr>
                <w:rFonts w:ascii="Times New Roman" w:eastAsiaTheme="minorHAnsi" w:hAnsi="Times New Roman" w:cs="Times New Roman"/>
                <w:color w:val="000000" w:themeColor="text1"/>
                <w:sz w:val="20"/>
                <w:szCs w:val="20"/>
                <w:lang w:eastAsia="en-US"/>
              </w:rPr>
              <w:t>8</w:t>
            </w:r>
          </w:p>
        </w:tc>
        <w:tc>
          <w:tcPr>
            <w:tcW w:w="7088" w:type="dxa"/>
            <w:shd w:val="clear" w:color="auto" w:fill="auto"/>
          </w:tcPr>
          <w:p w:rsidR="00330C72" w:rsidRPr="00290305" w:rsidRDefault="00330C72" w:rsidP="00CD6093">
            <w:pPr>
              <w:spacing w:after="0" w:line="240" w:lineRule="auto"/>
              <w:rPr>
                <w:rFonts w:ascii="Times New Roman" w:eastAsiaTheme="minorHAnsi" w:hAnsi="Times New Roman" w:cs="Times New Roman"/>
                <w:color w:val="000000" w:themeColor="text1"/>
                <w:sz w:val="20"/>
                <w:szCs w:val="20"/>
                <w:lang w:eastAsia="en-US"/>
              </w:rPr>
            </w:pPr>
            <w:r w:rsidRPr="00290305">
              <w:rPr>
                <w:rFonts w:ascii="Times New Roman" w:eastAsiaTheme="minorHAnsi" w:hAnsi="Times New Roman" w:cs="Times New Roman"/>
                <w:color w:val="000000" w:themeColor="text1"/>
                <w:sz w:val="20"/>
                <w:szCs w:val="20"/>
                <w:lang w:eastAsia="en-US"/>
              </w:rPr>
              <w:t>Количество законодательных инициатив, принятых Думой муниципального образования, из них принято Думой автономного округа</w:t>
            </w:r>
          </w:p>
        </w:tc>
        <w:tc>
          <w:tcPr>
            <w:tcW w:w="992" w:type="dxa"/>
          </w:tcPr>
          <w:p w:rsidR="00330C72" w:rsidRPr="00290305" w:rsidRDefault="00330C72" w:rsidP="00CD6093">
            <w:pPr>
              <w:spacing w:after="0" w:line="240" w:lineRule="auto"/>
              <w:jc w:val="center"/>
              <w:rPr>
                <w:rFonts w:ascii="Times New Roman" w:eastAsiaTheme="minorHAnsi" w:hAnsi="Times New Roman" w:cs="Times New Roman"/>
                <w:color w:val="000000" w:themeColor="text1"/>
                <w:sz w:val="20"/>
                <w:szCs w:val="20"/>
                <w:lang w:eastAsia="en-US"/>
              </w:rPr>
            </w:pPr>
            <w:r w:rsidRPr="00290305">
              <w:rPr>
                <w:rFonts w:ascii="Times New Roman" w:eastAsiaTheme="minorHAnsi" w:hAnsi="Times New Roman" w:cs="Times New Roman"/>
                <w:color w:val="000000" w:themeColor="text1"/>
                <w:sz w:val="20"/>
                <w:szCs w:val="20"/>
                <w:lang w:eastAsia="en-US"/>
              </w:rPr>
              <w:t>0</w:t>
            </w:r>
          </w:p>
        </w:tc>
        <w:tc>
          <w:tcPr>
            <w:tcW w:w="847" w:type="dxa"/>
          </w:tcPr>
          <w:p w:rsidR="00330C72" w:rsidRPr="00290305" w:rsidRDefault="00290305" w:rsidP="00CD6093">
            <w:pPr>
              <w:spacing w:after="0" w:line="240" w:lineRule="auto"/>
              <w:jc w:val="center"/>
              <w:rPr>
                <w:rFonts w:ascii="Times New Roman" w:eastAsiaTheme="minorHAnsi" w:hAnsi="Times New Roman" w:cs="Times New Roman"/>
                <w:color w:val="000000" w:themeColor="text1"/>
                <w:sz w:val="20"/>
                <w:szCs w:val="20"/>
                <w:lang w:eastAsia="en-US"/>
              </w:rPr>
            </w:pPr>
            <w:r w:rsidRPr="00290305">
              <w:rPr>
                <w:rFonts w:ascii="Times New Roman" w:eastAsiaTheme="minorHAnsi" w:hAnsi="Times New Roman" w:cs="Times New Roman"/>
                <w:color w:val="000000" w:themeColor="text1"/>
                <w:sz w:val="20"/>
                <w:szCs w:val="20"/>
                <w:lang w:eastAsia="en-US"/>
              </w:rPr>
              <w:t>1</w:t>
            </w:r>
            <w:r w:rsidRPr="00290305">
              <w:rPr>
                <w:rFonts w:ascii="Times New Roman" w:eastAsiaTheme="minorHAnsi" w:hAnsi="Times New Roman" w:cs="Times New Roman"/>
                <w:color w:val="000000" w:themeColor="text1"/>
                <w:sz w:val="20"/>
                <w:szCs w:val="20"/>
                <w:lang w:val="en-US" w:eastAsia="en-US"/>
              </w:rPr>
              <w:t>/</w:t>
            </w:r>
            <w:r w:rsidRPr="00290305">
              <w:rPr>
                <w:rFonts w:ascii="Times New Roman" w:eastAsiaTheme="minorHAnsi" w:hAnsi="Times New Roman" w:cs="Times New Roman"/>
                <w:color w:val="000000" w:themeColor="text1"/>
                <w:sz w:val="20"/>
                <w:szCs w:val="20"/>
                <w:lang w:eastAsia="en-US"/>
              </w:rPr>
              <w:t>0</w:t>
            </w:r>
          </w:p>
        </w:tc>
      </w:tr>
      <w:tr w:rsidR="008A266A" w:rsidRPr="00290305" w:rsidTr="00CD6093">
        <w:trPr>
          <w:trHeight w:val="68"/>
        </w:trPr>
        <w:tc>
          <w:tcPr>
            <w:tcW w:w="425" w:type="dxa"/>
            <w:shd w:val="clear" w:color="auto" w:fill="auto"/>
          </w:tcPr>
          <w:p w:rsidR="00330C72" w:rsidRPr="00290305" w:rsidRDefault="00330C72" w:rsidP="00CD6093">
            <w:pPr>
              <w:spacing w:after="0" w:line="240" w:lineRule="auto"/>
              <w:jc w:val="center"/>
              <w:rPr>
                <w:rFonts w:ascii="Times New Roman" w:eastAsiaTheme="minorHAnsi" w:hAnsi="Times New Roman" w:cs="Times New Roman"/>
                <w:color w:val="000000" w:themeColor="text1"/>
                <w:sz w:val="20"/>
                <w:szCs w:val="20"/>
                <w:lang w:eastAsia="en-US"/>
              </w:rPr>
            </w:pPr>
            <w:r w:rsidRPr="00290305">
              <w:rPr>
                <w:rFonts w:ascii="Times New Roman" w:eastAsiaTheme="minorHAnsi" w:hAnsi="Times New Roman" w:cs="Times New Roman"/>
                <w:color w:val="000000" w:themeColor="text1"/>
                <w:sz w:val="20"/>
                <w:szCs w:val="20"/>
                <w:lang w:eastAsia="en-US"/>
              </w:rPr>
              <w:t>9</w:t>
            </w:r>
          </w:p>
        </w:tc>
        <w:tc>
          <w:tcPr>
            <w:tcW w:w="7088" w:type="dxa"/>
            <w:shd w:val="clear" w:color="auto" w:fill="auto"/>
          </w:tcPr>
          <w:p w:rsidR="00330C72" w:rsidRPr="00290305" w:rsidRDefault="00330C72" w:rsidP="00CD6093">
            <w:pPr>
              <w:spacing w:after="0" w:line="240" w:lineRule="auto"/>
              <w:rPr>
                <w:rFonts w:ascii="Times New Roman" w:eastAsiaTheme="minorHAnsi" w:hAnsi="Times New Roman" w:cs="Times New Roman"/>
                <w:color w:val="000000" w:themeColor="text1"/>
                <w:sz w:val="20"/>
                <w:szCs w:val="20"/>
                <w:lang w:eastAsia="en-US"/>
              </w:rPr>
            </w:pPr>
            <w:r w:rsidRPr="00290305">
              <w:rPr>
                <w:rFonts w:ascii="Times New Roman" w:eastAsiaTheme="minorHAnsi" w:hAnsi="Times New Roman" w:cs="Times New Roman"/>
                <w:color w:val="000000" w:themeColor="text1"/>
                <w:sz w:val="20"/>
                <w:szCs w:val="20"/>
                <w:lang w:eastAsia="en-US"/>
              </w:rPr>
              <w:t>Рассмотрено проектов законов ХМАО - Югры</w:t>
            </w:r>
          </w:p>
        </w:tc>
        <w:tc>
          <w:tcPr>
            <w:tcW w:w="992" w:type="dxa"/>
          </w:tcPr>
          <w:p w:rsidR="00330C72" w:rsidRPr="00290305" w:rsidRDefault="00330C72" w:rsidP="00CD6093">
            <w:pPr>
              <w:spacing w:after="0" w:line="240" w:lineRule="auto"/>
              <w:jc w:val="center"/>
              <w:rPr>
                <w:rFonts w:ascii="Times New Roman" w:eastAsiaTheme="minorHAnsi" w:hAnsi="Times New Roman" w:cs="Times New Roman"/>
                <w:color w:val="000000" w:themeColor="text1"/>
                <w:sz w:val="20"/>
                <w:szCs w:val="20"/>
                <w:lang w:eastAsia="en-US"/>
              </w:rPr>
            </w:pPr>
            <w:r w:rsidRPr="00290305">
              <w:rPr>
                <w:rFonts w:ascii="Times New Roman" w:eastAsiaTheme="minorHAnsi" w:hAnsi="Times New Roman" w:cs="Times New Roman"/>
                <w:color w:val="000000" w:themeColor="text1"/>
                <w:sz w:val="20"/>
                <w:szCs w:val="20"/>
                <w:lang w:eastAsia="en-US"/>
              </w:rPr>
              <w:t>1</w:t>
            </w:r>
          </w:p>
        </w:tc>
        <w:tc>
          <w:tcPr>
            <w:tcW w:w="847" w:type="dxa"/>
          </w:tcPr>
          <w:p w:rsidR="00330C72" w:rsidRPr="00290305" w:rsidRDefault="00330C72" w:rsidP="00CD6093">
            <w:pPr>
              <w:spacing w:after="0" w:line="240" w:lineRule="auto"/>
              <w:jc w:val="center"/>
              <w:rPr>
                <w:rFonts w:ascii="Times New Roman" w:eastAsiaTheme="minorHAnsi" w:hAnsi="Times New Roman" w:cs="Times New Roman"/>
                <w:color w:val="000000" w:themeColor="text1"/>
                <w:sz w:val="20"/>
                <w:szCs w:val="20"/>
                <w:lang w:eastAsia="en-US"/>
              </w:rPr>
            </w:pPr>
            <w:r w:rsidRPr="00290305">
              <w:rPr>
                <w:rFonts w:ascii="Times New Roman" w:eastAsiaTheme="minorHAnsi" w:hAnsi="Times New Roman" w:cs="Times New Roman"/>
                <w:color w:val="000000" w:themeColor="text1"/>
                <w:sz w:val="20"/>
                <w:szCs w:val="20"/>
                <w:lang w:eastAsia="en-US"/>
              </w:rPr>
              <w:t>0</w:t>
            </w:r>
          </w:p>
        </w:tc>
      </w:tr>
      <w:tr w:rsidR="008A266A" w:rsidRPr="00976062" w:rsidTr="00CD6093">
        <w:trPr>
          <w:trHeight w:val="68"/>
        </w:trPr>
        <w:tc>
          <w:tcPr>
            <w:tcW w:w="425" w:type="dxa"/>
            <w:shd w:val="clear" w:color="auto" w:fill="auto"/>
          </w:tcPr>
          <w:p w:rsidR="00330C72" w:rsidRPr="00976062" w:rsidRDefault="00330C72" w:rsidP="00CD6093">
            <w:pPr>
              <w:spacing w:after="0" w:line="240" w:lineRule="auto"/>
              <w:jc w:val="center"/>
              <w:rPr>
                <w:rFonts w:ascii="Times New Roman" w:eastAsiaTheme="minorHAnsi" w:hAnsi="Times New Roman" w:cs="Times New Roman"/>
                <w:color w:val="000000" w:themeColor="text1"/>
                <w:sz w:val="20"/>
                <w:szCs w:val="20"/>
                <w:lang w:eastAsia="en-US"/>
              </w:rPr>
            </w:pPr>
            <w:r w:rsidRPr="00976062">
              <w:rPr>
                <w:rFonts w:ascii="Times New Roman" w:eastAsiaTheme="minorHAnsi" w:hAnsi="Times New Roman" w:cs="Times New Roman"/>
                <w:color w:val="000000" w:themeColor="text1"/>
                <w:sz w:val="20"/>
                <w:szCs w:val="20"/>
                <w:lang w:eastAsia="en-US"/>
              </w:rPr>
              <w:t>10</w:t>
            </w:r>
          </w:p>
        </w:tc>
        <w:tc>
          <w:tcPr>
            <w:tcW w:w="7088" w:type="dxa"/>
            <w:shd w:val="clear" w:color="auto" w:fill="auto"/>
          </w:tcPr>
          <w:p w:rsidR="00330C72" w:rsidRPr="00976062" w:rsidRDefault="00330C72" w:rsidP="00976062">
            <w:pPr>
              <w:spacing w:after="0" w:line="240" w:lineRule="auto"/>
              <w:rPr>
                <w:rFonts w:ascii="Times New Roman" w:eastAsiaTheme="minorHAnsi" w:hAnsi="Times New Roman" w:cs="Times New Roman"/>
                <w:color w:val="000000" w:themeColor="text1"/>
                <w:sz w:val="20"/>
                <w:szCs w:val="20"/>
                <w:lang w:eastAsia="en-US"/>
              </w:rPr>
            </w:pPr>
            <w:r w:rsidRPr="00976062">
              <w:rPr>
                <w:rFonts w:ascii="Times New Roman" w:eastAsiaTheme="minorHAnsi" w:hAnsi="Times New Roman" w:cs="Times New Roman"/>
                <w:color w:val="000000" w:themeColor="text1"/>
                <w:sz w:val="20"/>
                <w:szCs w:val="20"/>
                <w:lang w:eastAsia="en-US"/>
              </w:rPr>
              <w:t xml:space="preserve">Заслушано информации о выполнении </w:t>
            </w:r>
            <w:r w:rsidR="00976062">
              <w:rPr>
                <w:rFonts w:ascii="Times New Roman" w:eastAsiaTheme="minorHAnsi" w:hAnsi="Times New Roman" w:cs="Times New Roman"/>
                <w:color w:val="000000" w:themeColor="text1"/>
                <w:sz w:val="20"/>
                <w:szCs w:val="20"/>
                <w:lang w:eastAsia="en-US"/>
              </w:rPr>
              <w:t>протокольных поручений</w:t>
            </w:r>
          </w:p>
        </w:tc>
        <w:tc>
          <w:tcPr>
            <w:tcW w:w="992" w:type="dxa"/>
          </w:tcPr>
          <w:p w:rsidR="00330C72" w:rsidRPr="00976062" w:rsidRDefault="00330C72" w:rsidP="00CD6093">
            <w:pPr>
              <w:spacing w:after="0" w:line="240" w:lineRule="auto"/>
              <w:jc w:val="center"/>
              <w:rPr>
                <w:rFonts w:ascii="Times New Roman" w:eastAsiaTheme="minorHAnsi" w:hAnsi="Times New Roman" w:cs="Times New Roman"/>
                <w:color w:val="000000" w:themeColor="text1"/>
                <w:sz w:val="20"/>
                <w:szCs w:val="20"/>
                <w:lang w:eastAsia="en-US"/>
              </w:rPr>
            </w:pPr>
            <w:r w:rsidRPr="00976062">
              <w:rPr>
                <w:rFonts w:ascii="Times New Roman" w:eastAsiaTheme="minorHAnsi" w:hAnsi="Times New Roman" w:cs="Times New Roman"/>
                <w:color w:val="000000" w:themeColor="text1"/>
                <w:sz w:val="20"/>
                <w:szCs w:val="20"/>
                <w:lang w:eastAsia="en-US"/>
              </w:rPr>
              <w:t>6</w:t>
            </w:r>
          </w:p>
        </w:tc>
        <w:tc>
          <w:tcPr>
            <w:tcW w:w="847" w:type="dxa"/>
          </w:tcPr>
          <w:p w:rsidR="00330C72" w:rsidRPr="00976062" w:rsidRDefault="00330C72" w:rsidP="00CD6093">
            <w:pPr>
              <w:spacing w:after="0" w:line="240" w:lineRule="auto"/>
              <w:jc w:val="center"/>
              <w:rPr>
                <w:rFonts w:ascii="Times New Roman" w:eastAsiaTheme="minorHAnsi" w:hAnsi="Times New Roman" w:cs="Times New Roman"/>
                <w:color w:val="000000" w:themeColor="text1"/>
                <w:sz w:val="20"/>
                <w:szCs w:val="20"/>
                <w:lang w:eastAsia="en-US"/>
              </w:rPr>
            </w:pPr>
            <w:r w:rsidRPr="00976062">
              <w:rPr>
                <w:rFonts w:ascii="Times New Roman" w:eastAsiaTheme="minorHAnsi" w:hAnsi="Times New Roman" w:cs="Times New Roman"/>
                <w:color w:val="000000" w:themeColor="text1"/>
                <w:sz w:val="20"/>
                <w:szCs w:val="20"/>
                <w:lang w:eastAsia="en-US"/>
              </w:rPr>
              <w:t>6</w:t>
            </w:r>
          </w:p>
        </w:tc>
      </w:tr>
      <w:tr w:rsidR="008A266A" w:rsidRPr="00976062" w:rsidTr="00CD6093">
        <w:trPr>
          <w:trHeight w:val="68"/>
        </w:trPr>
        <w:tc>
          <w:tcPr>
            <w:tcW w:w="425" w:type="dxa"/>
            <w:shd w:val="clear" w:color="auto" w:fill="auto"/>
          </w:tcPr>
          <w:p w:rsidR="00330C72" w:rsidRPr="00976062" w:rsidRDefault="00330C72" w:rsidP="00CD6093">
            <w:pPr>
              <w:spacing w:after="0" w:line="240" w:lineRule="auto"/>
              <w:jc w:val="center"/>
              <w:rPr>
                <w:rFonts w:ascii="Times New Roman" w:eastAsiaTheme="minorHAnsi" w:hAnsi="Times New Roman" w:cs="Times New Roman"/>
                <w:color w:val="000000" w:themeColor="text1"/>
                <w:sz w:val="20"/>
                <w:szCs w:val="20"/>
                <w:lang w:eastAsia="en-US"/>
              </w:rPr>
            </w:pPr>
            <w:r w:rsidRPr="00976062">
              <w:rPr>
                <w:rFonts w:ascii="Times New Roman" w:eastAsiaTheme="minorHAnsi" w:hAnsi="Times New Roman" w:cs="Times New Roman"/>
                <w:color w:val="000000" w:themeColor="text1"/>
                <w:sz w:val="20"/>
                <w:szCs w:val="20"/>
                <w:lang w:eastAsia="en-US"/>
              </w:rPr>
              <w:t>11</w:t>
            </w:r>
          </w:p>
        </w:tc>
        <w:tc>
          <w:tcPr>
            <w:tcW w:w="7088" w:type="dxa"/>
            <w:shd w:val="clear" w:color="auto" w:fill="auto"/>
          </w:tcPr>
          <w:p w:rsidR="00330C72" w:rsidRPr="00976062" w:rsidRDefault="00330C72" w:rsidP="00CD6093">
            <w:pPr>
              <w:spacing w:after="0" w:line="240" w:lineRule="auto"/>
              <w:rPr>
                <w:rFonts w:ascii="Times New Roman" w:eastAsiaTheme="minorHAnsi" w:hAnsi="Times New Roman" w:cs="Times New Roman"/>
                <w:color w:val="000000" w:themeColor="text1"/>
                <w:sz w:val="20"/>
                <w:szCs w:val="20"/>
                <w:lang w:eastAsia="en-US"/>
              </w:rPr>
            </w:pPr>
            <w:r w:rsidRPr="00976062">
              <w:rPr>
                <w:rFonts w:ascii="Times New Roman" w:eastAsiaTheme="minorHAnsi" w:hAnsi="Times New Roman" w:cs="Times New Roman"/>
                <w:color w:val="000000" w:themeColor="text1"/>
                <w:sz w:val="20"/>
                <w:szCs w:val="20"/>
                <w:lang w:eastAsia="en-US"/>
              </w:rPr>
              <w:t>Установленное число депутатов</w:t>
            </w:r>
          </w:p>
        </w:tc>
        <w:tc>
          <w:tcPr>
            <w:tcW w:w="992" w:type="dxa"/>
          </w:tcPr>
          <w:p w:rsidR="00330C72" w:rsidRPr="00976062" w:rsidRDefault="00330C72" w:rsidP="00CD6093">
            <w:pPr>
              <w:spacing w:after="0" w:line="240" w:lineRule="auto"/>
              <w:jc w:val="center"/>
              <w:rPr>
                <w:rFonts w:ascii="Times New Roman" w:eastAsiaTheme="minorHAnsi" w:hAnsi="Times New Roman" w:cs="Times New Roman"/>
                <w:color w:val="000000" w:themeColor="text1"/>
                <w:sz w:val="20"/>
                <w:szCs w:val="20"/>
                <w:lang w:eastAsia="en-US"/>
              </w:rPr>
            </w:pPr>
            <w:r w:rsidRPr="00976062">
              <w:rPr>
                <w:rFonts w:ascii="Times New Roman" w:eastAsiaTheme="minorHAnsi" w:hAnsi="Times New Roman" w:cs="Times New Roman"/>
                <w:color w:val="000000" w:themeColor="text1"/>
                <w:sz w:val="20"/>
                <w:szCs w:val="20"/>
                <w:lang w:eastAsia="en-US"/>
              </w:rPr>
              <w:t>20</w:t>
            </w:r>
          </w:p>
        </w:tc>
        <w:tc>
          <w:tcPr>
            <w:tcW w:w="847" w:type="dxa"/>
          </w:tcPr>
          <w:p w:rsidR="00330C72" w:rsidRPr="00976062" w:rsidRDefault="00330C72" w:rsidP="00CD6093">
            <w:pPr>
              <w:spacing w:after="0" w:line="240" w:lineRule="auto"/>
              <w:jc w:val="center"/>
              <w:rPr>
                <w:rFonts w:ascii="Times New Roman" w:eastAsiaTheme="minorHAnsi" w:hAnsi="Times New Roman" w:cs="Times New Roman"/>
                <w:color w:val="000000" w:themeColor="text1"/>
                <w:sz w:val="20"/>
                <w:szCs w:val="20"/>
                <w:lang w:eastAsia="en-US"/>
              </w:rPr>
            </w:pPr>
            <w:r w:rsidRPr="00976062">
              <w:rPr>
                <w:rFonts w:ascii="Times New Roman" w:eastAsiaTheme="minorHAnsi" w:hAnsi="Times New Roman" w:cs="Times New Roman"/>
                <w:color w:val="000000" w:themeColor="text1"/>
                <w:sz w:val="20"/>
                <w:szCs w:val="20"/>
                <w:lang w:eastAsia="en-US"/>
              </w:rPr>
              <w:t>20</w:t>
            </w:r>
          </w:p>
        </w:tc>
      </w:tr>
      <w:tr w:rsidR="008A266A" w:rsidRPr="00976062" w:rsidTr="00CD6093">
        <w:trPr>
          <w:trHeight w:val="68"/>
        </w:trPr>
        <w:tc>
          <w:tcPr>
            <w:tcW w:w="425" w:type="dxa"/>
            <w:vMerge w:val="restart"/>
            <w:shd w:val="clear" w:color="auto" w:fill="auto"/>
          </w:tcPr>
          <w:p w:rsidR="00330C72" w:rsidRPr="00976062" w:rsidRDefault="00330C72" w:rsidP="00CD6093">
            <w:pPr>
              <w:spacing w:after="0" w:line="240" w:lineRule="auto"/>
              <w:jc w:val="center"/>
              <w:rPr>
                <w:rFonts w:ascii="Times New Roman" w:eastAsiaTheme="minorHAnsi" w:hAnsi="Times New Roman" w:cs="Times New Roman"/>
                <w:color w:val="000000" w:themeColor="text1"/>
                <w:sz w:val="20"/>
                <w:szCs w:val="20"/>
                <w:lang w:eastAsia="en-US"/>
              </w:rPr>
            </w:pPr>
            <w:r w:rsidRPr="00976062">
              <w:rPr>
                <w:rFonts w:ascii="Times New Roman" w:eastAsiaTheme="minorHAnsi" w:hAnsi="Times New Roman" w:cs="Times New Roman"/>
                <w:color w:val="000000" w:themeColor="text1"/>
                <w:sz w:val="20"/>
                <w:szCs w:val="20"/>
                <w:lang w:eastAsia="en-US"/>
              </w:rPr>
              <w:t>12</w:t>
            </w:r>
          </w:p>
        </w:tc>
        <w:tc>
          <w:tcPr>
            <w:tcW w:w="7088" w:type="dxa"/>
            <w:shd w:val="clear" w:color="auto" w:fill="auto"/>
          </w:tcPr>
          <w:p w:rsidR="00330C72" w:rsidRPr="00976062" w:rsidRDefault="00330C72" w:rsidP="00CD6093">
            <w:pPr>
              <w:spacing w:after="0" w:line="240" w:lineRule="auto"/>
              <w:rPr>
                <w:rFonts w:ascii="Times New Roman" w:eastAsiaTheme="minorHAnsi" w:hAnsi="Times New Roman" w:cs="Times New Roman"/>
                <w:color w:val="000000" w:themeColor="text1"/>
                <w:sz w:val="20"/>
                <w:szCs w:val="20"/>
                <w:lang w:eastAsia="en-US"/>
              </w:rPr>
            </w:pPr>
            <w:r w:rsidRPr="00976062">
              <w:rPr>
                <w:rFonts w:ascii="Times New Roman" w:eastAsiaTheme="minorHAnsi" w:hAnsi="Times New Roman" w:cs="Times New Roman"/>
                <w:color w:val="000000" w:themeColor="text1"/>
                <w:sz w:val="20"/>
                <w:szCs w:val="20"/>
                <w:lang w:eastAsia="en-US"/>
              </w:rPr>
              <w:t>Избранное число депутатов:</w:t>
            </w:r>
          </w:p>
        </w:tc>
        <w:tc>
          <w:tcPr>
            <w:tcW w:w="992" w:type="dxa"/>
          </w:tcPr>
          <w:p w:rsidR="00330C72" w:rsidRPr="00976062" w:rsidRDefault="00330C72" w:rsidP="00CD6093">
            <w:pPr>
              <w:spacing w:after="0" w:line="240" w:lineRule="auto"/>
              <w:jc w:val="center"/>
              <w:rPr>
                <w:rFonts w:ascii="Times New Roman" w:eastAsiaTheme="minorHAnsi" w:hAnsi="Times New Roman" w:cs="Times New Roman"/>
                <w:color w:val="000000" w:themeColor="text1"/>
                <w:sz w:val="20"/>
                <w:szCs w:val="20"/>
                <w:lang w:eastAsia="en-US"/>
              </w:rPr>
            </w:pPr>
            <w:r w:rsidRPr="00976062">
              <w:rPr>
                <w:rFonts w:ascii="Times New Roman" w:eastAsiaTheme="minorHAnsi" w:hAnsi="Times New Roman" w:cs="Times New Roman"/>
                <w:color w:val="000000" w:themeColor="text1"/>
                <w:sz w:val="20"/>
                <w:szCs w:val="20"/>
                <w:lang w:eastAsia="en-US"/>
              </w:rPr>
              <w:t>20</w:t>
            </w:r>
          </w:p>
        </w:tc>
        <w:tc>
          <w:tcPr>
            <w:tcW w:w="847" w:type="dxa"/>
          </w:tcPr>
          <w:p w:rsidR="00330C72" w:rsidRPr="00976062" w:rsidRDefault="00330C72" w:rsidP="00CD6093">
            <w:pPr>
              <w:spacing w:after="0" w:line="240" w:lineRule="auto"/>
              <w:jc w:val="center"/>
              <w:rPr>
                <w:rFonts w:ascii="Times New Roman" w:eastAsiaTheme="minorHAnsi" w:hAnsi="Times New Roman" w:cs="Times New Roman"/>
                <w:color w:val="000000" w:themeColor="text1"/>
                <w:sz w:val="20"/>
                <w:szCs w:val="20"/>
                <w:lang w:eastAsia="en-US"/>
              </w:rPr>
            </w:pPr>
            <w:r w:rsidRPr="00976062">
              <w:rPr>
                <w:rFonts w:ascii="Times New Roman" w:eastAsiaTheme="minorHAnsi" w:hAnsi="Times New Roman" w:cs="Times New Roman"/>
                <w:color w:val="000000" w:themeColor="text1"/>
                <w:sz w:val="20"/>
                <w:szCs w:val="20"/>
                <w:lang w:eastAsia="en-US"/>
              </w:rPr>
              <w:t>20</w:t>
            </w:r>
          </w:p>
        </w:tc>
      </w:tr>
      <w:tr w:rsidR="008A266A" w:rsidRPr="00976062" w:rsidTr="00CD6093">
        <w:trPr>
          <w:trHeight w:val="68"/>
        </w:trPr>
        <w:tc>
          <w:tcPr>
            <w:tcW w:w="425" w:type="dxa"/>
            <w:vMerge/>
            <w:shd w:val="clear" w:color="auto" w:fill="auto"/>
            <w:vAlign w:val="center"/>
          </w:tcPr>
          <w:p w:rsidR="00330C72" w:rsidRPr="00976062" w:rsidRDefault="00330C72" w:rsidP="00CD6093">
            <w:pPr>
              <w:spacing w:after="0" w:line="240" w:lineRule="auto"/>
              <w:jc w:val="center"/>
              <w:rPr>
                <w:rFonts w:ascii="Times New Roman" w:eastAsiaTheme="minorHAnsi" w:hAnsi="Times New Roman" w:cs="Times New Roman"/>
                <w:color w:val="000000" w:themeColor="text1"/>
                <w:sz w:val="20"/>
                <w:szCs w:val="20"/>
                <w:lang w:eastAsia="en-US"/>
              </w:rPr>
            </w:pPr>
          </w:p>
        </w:tc>
        <w:tc>
          <w:tcPr>
            <w:tcW w:w="7088" w:type="dxa"/>
            <w:shd w:val="clear" w:color="auto" w:fill="auto"/>
          </w:tcPr>
          <w:p w:rsidR="00330C72" w:rsidRPr="00976062" w:rsidRDefault="00330C72" w:rsidP="00CD6093">
            <w:pPr>
              <w:numPr>
                <w:ilvl w:val="0"/>
                <w:numId w:val="1"/>
              </w:numPr>
              <w:spacing w:after="0" w:line="240" w:lineRule="auto"/>
              <w:rPr>
                <w:rFonts w:ascii="Times New Roman" w:eastAsiaTheme="minorHAnsi" w:hAnsi="Times New Roman" w:cs="Times New Roman"/>
                <w:color w:val="000000" w:themeColor="text1"/>
                <w:sz w:val="20"/>
                <w:szCs w:val="20"/>
                <w:lang w:eastAsia="en-US"/>
              </w:rPr>
            </w:pPr>
            <w:r w:rsidRPr="00976062">
              <w:rPr>
                <w:rFonts w:ascii="Times New Roman" w:eastAsiaTheme="minorHAnsi" w:hAnsi="Times New Roman" w:cs="Times New Roman"/>
                <w:color w:val="000000" w:themeColor="text1"/>
                <w:sz w:val="20"/>
                <w:szCs w:val="20"/>
                <w:lang w:eastAsia="en-US"/>
              </w:rPr>
              <w:t>в результате довыборов</w:t>
            </w:r>
          </w:p>
        </w:tc>
        <w:tc>
          <w:tcPr>
            <w:tcW w:w="992" w:type="dxa"/>
          </w:tcPr>
          <w:p w:rsidR="00330C72" w:rsidRPr="00976062" w:rsidRDefault="00330C72" w:rsidP="00CD6093">
            <w:pPr>
              <w:spacing w:after="0" w:line="240" w:lineRule="auto"/>
              <w:jc w:val="center"/>
              <w:rPr>
                <w:rFonts w:ascii="Times New Roman" w:eastAsiaTheme="minorHAnsi" w:hAnsi="Times New Roman" w:cs="Times New Roman"/>
                <w:color w:val="000000" w:themeColor="text1"/>
                <w:sz w:val="20"/>
                <w:szCs w:val="20"/>
                <w:lang w:eastAsia="en-US"/>
              </w:rPr>
            </w:pPr>
            <w:r w:rsidRPr="00976062">
              <w:rPr>
                <w:rFonts w:ascii="Times New Roman" w:eastAsiaTheme="minorHAnsi" w:hAnsi="Times New Roman" w:cs="Times New Roman"/>
                <w:color w:val="000000" w:themeColor="text1"/>
                <w:sz w:val="20"/>
                <w:szCs w:val="20"/>
                <w:lang w:eastAsia="en-US"/>
              </w:rPr>
              <w:t>0</w:t>
            </w:r>
          </w:p>
        </w:tc>
        <w:tc>
          <w:tcPr>
            <w:tcW w:w="847" w:type="dxa"/>
          </w:tcPr>
          <w:p w:rsidR="00330C72" w:rsidRPr="00976062" w:rsidRDefault="00330C72" w:rsidP="00CD6093">
            <w:pPr>
              <w:spacing w:after="0" w:line="240" w:lineRule="auto"/>
              <w:jc w:val="center"/>
              <w:rPr>
                <w:rFonts w:ascii="Times New Roman" w:eastAsiaTheme="minorHAnsi" w:hAnsi="Times New Roman" w:cs="Times New Roman"/>
                <w:color w:val="000000" w:themeColor="text1"/>
                <w:sz w:val="20"/>
                <w:szCs w:val="20"/>
                <w:lang w:eastAsia="en-US"/>
              </w:rPr>
            </w:pPr>
            <w:r w:rsidRPr="00976062">
              <w:rPr>
                <w:rFonts w:ascii="Times New Roman" w:eastAsiaTheme="minorHAnsi" w:hAnsi="Times New Roman" w:cs="Times New Roman"/>
                <w:color w:val="000000" w:themeColor="text1"/>
                <w:sz w:val="20"/>
                <w:szCs w:val="20"/>
                <w:lang w:eastAsia="en-US"/>
              </w:rPr>
              <w:t>0</w:t>
            </w:r>
          </w:p>
        </w:tc>
      </w:tr>
      <w:tr w:rsidR="008A266A" w:rsidRPr="008A266A" w:rsidTr="00CD6093">
        <w:trPr>
          <w:trHeight w:val="68"/>
        </w:trPr>
        <w:tc>
          <w:tcPr>
            <w:tcW w:w="425" w:type="dxa"/>
            <w:shd w:val="clear" w:color="auto" w:fill="auto"/>
          </w:tcPr>
          <w:p w:rsidR="00330C72" w:rsidRPr="008A266A" w:rsidRDefault="00330C72" w:rsidP="00CD6093">
            <w:pPr>
              <w:spacing w:after="0" w:line="240" w:lineRule="auto"/>
              <w:jc w:val="center"/>
              <w:rPr>
                <w:rFonts w:ascii="Times New Roman" w:eastAsiaTheme="minorHAnsi" w:hAnsi="Times New Roman" w:cs="Times New Roman"/>
                <w:color w:val="000000" w:themeColor="text1"/>
                <w:sz w:val="20"/>
                <w:szCs w:val="20"/>
                <w:lang w:eastAsia="en-US"/>
              </w:rPr>
            </w:pPr>
            <w:r w:rsidRPr="008A266A">
              <w:rPr>
                <w:rFonts w:ascii="Times New Roman" w:eastAsiaTheme="minorHAnsi" w:hAnsi="Times New Roman" w:cs="Times New Roman"/>
                <w:color w:val="000000" w:themeColor="text1"/>
                <w:sz w:val="20"/>
                <w:szCs w:val="20"/>
                <w:lang w:eastAsia="en-US"/>
              </w:rPr>
              <w:t>13</w:t>
            </w:r>
          </w:p>
        </w:tc>
        <w:tc>
          <w:tcPr>
            <w:tcW w:w="7088" w:type="dxa"/>
            <w:shd w:val="clear" w:color="auto" w:fill="auto"/>
          </w:tcPr>
          <w:p w:rsidR="00330C72" w:rsidRPr="008A266A" w:rsidRDefault="00330C72" w:rsidP="00CD6093">
            <w:pPr>
              <w:spacing w:after="0" w:line="240" w:lineRule="auto"/>
              <w:rPr>
                <w:rFonts w:ascii="Times New Roman" w:eastAsiaTheme="minorHAnsi" w:hAnsi="Times New Roman" w:cs="Times New Roman"/>
                <w:color w:val="000000" w:themeColor="text1"/>
                <w:sz w:val="20"/>
                <w:szCs w:val="20"/>
                <w:lang w:eastAsia="en-US"/>
              </w:rPr>
            </w:pPr>
            <w:r w:rsidRPr="008A266A">
              <w:rPr>
                <w:rFonts w:ascii="Times New Roman" w:eastAsiaTheme="minorHAnsi" w:hAnsi="Times New Roman" w:cs="Times New Roman"/>
                <w:color w:val="000000" w:themeColor="text1"/>
                <w:sz w:val="20"/>
                <w:szCs w:val="20"/>
                <w:lang w:eastAsia="en-US"/>
              </w:rPr>
              <w:t>Депутатов, работающих на постоянной основе</w:t>
            </w:r>
          </w:p>
        </w:tc>
        <w:tc>
          <w:tcPr>
            <w:tcW w:w="992" w:type="dxa"/>
          </w:tcPr>
          <w:p w:rsidR="00330C72" w:rsidRPr="008A266A" w:rsidRDefault="00330C72" w:rsidP="00CD6093">
            <w:pPr>
              <w:spacing w:after="0" w:line="240" w:lineRule="auto"/>
              <w:jc w:val="center"/>
              <w:rPr>
                <w:rFonts w:ascii="Times New Roman" w:eastAsiaTheme="minorHAnsi" w:hAnsi="Times New Roman" w:cs="Times New Roman"/>
                <w:color w:val="000000" w:themeColor="text1"/>
                <w:sz w:val="20"/>
                <w:szCs w:val="20"/>
                <w:lang w:eastAsia="en-US"/>
              </w:rPr>
            </w:pPr>
            <w:r w:rsidRPr="008A266A">
              <w:rPr>
                <w:rFonts w:ascii="Times New Roman" w:eastAsiaTheme="minorHAnsi" w:hAnsi="Times New Roman" w:cs="Times New Roman"/>
                <w:color w:val="000000" w:themeColor="text1"/>
                <w:sz w:val="20"/>
                <w:szCs w:val="20"/>
                <w:lang w:eastAsia="en-US"/>
              </w:rPr>
              <w:t>2</w:t>
            </w:r>
          </w:p>
        </w:tc>
        <w:tc>
          <w:tcPr>
            <w:tcW w:w="847" w:type="dxa"/>
          </w:tcPr>
          <w:p w:rsidR="00330C72" w:rsidRPr="008A266A" w:rsidRDefault="00330C72" w:rsidP="00CD6093">
            <w:pPr>
              <w:spacing w:after="0" w:line="240" w:lineRule="auto"/>
              <w:jc w:val="center"/>
              <w:rPr>
                <w:rFonts w:ascii="Times New Roman" w:eastAsiaTheme="minorHAnsi" w:hAnsi="Times New Roman" w:cs="Times New Roman"/>
                <w:color w:val="000000" w:themeColor="text1"/>
                <w:sz w:val="20"/>
                <w:szCs w:val="20"/>
                <w:lang w:eastAsia="en-US"/>
              </w:rPr>
            </w:pPr>
            <w:r w:rsidRPr="008A266A">
              <w:rPr>
                <w:rFonts w:ascii="Times New Roman" w:eastAsiaTheme="minorHAnsi" w:hAnsi="Times New Roman" w:cs="Times New Roman"/>
                <w:color w:val="000000" w:themeColor="text1"/>
                <w:sz w:val="20"/>
                <w:szCs w:val="20"/>
                <w:lang w:eastAsia="en-US"/>
              </w:rPr>
              <w:t>2</w:t>
            </w:r>
          </w:p>
        </w:tc>
      </w:tr>
      <w:tr w:rsidR="008A266A" w:rsidRPr="008A266A" w:rsidTr="00CD6093">
        <w:trPr>
          <w:trHeight w:val="68"/>
        </w:trPr>
        <w:tc>
          <w:tcPr>
            <w:tcW w:w="425" w:type="dxa"/>
            <w:shd w:val="clear" w:color="auto" w:fill="auto"/>
          </w:tcPr>
          <w:p w:rsidR="00330C72" w:rsidRPr="008A266A" w:rsidRDefault="00330C72" w:rsidP="00CD6093">
            <w:pPr>
              <w:spacing w:after="0" w:line="240" w:lineRule="auto"/>
              <w:jc w:val="center"/>
              <w:rPr>
                <w:rFonts w:ascii="Times New Roman" w:eastAsiaTheme="minorHAnsi" w:hAnsi="Times New Roman" w:cs="Times New Roman"/>
                <w:color w:val="000000" w:themeColor="text1"/>
                <w:sz w:val="20"/>
                <w:szCs w:val="20"/>
                <w:lang w:eastAsia="en-US"/>
              </w:rPr>
            </w:pPr>
            <w:r w:rsidRPr="008A266A">
              <w:rPr>
                <w:rFonts w:ascii="Times New Roman" w:eastAsiaTheme="minorHAnsi" w:hAnsi="Times New Roman" w:cs="Times New Roman"/>
                <w:color w:val="000000" w:themeColor="text1"/>
                <w:sz w:val="20"/>
                <w:szCs w:val="20"/>
                <w:lang w:eastAsia="en-US"/>
              </w:rPr>
              <w:t>14</w:t>
            </w:r>
          </w:p>
        </w:tc>
        <w:tc>
          <w:tcPr>
            <w:tcW w:w="7088" w:type="dxa"/>
            <w:shd w:val="clear" w:color="auto" w:fill="auto"/>
          </w:tcPr>
          <w:p w:rsidR="00330C72" w:rsidRPr="008A266A" w:rsidRDefault="00330C72" w:rsidP="00CD6093">
            <w:pPr>
              <w:spacing w:after="0" w:line="240" w:lineRule="auto"/>
              <w:rPr>
                <w:rFonts w:ascii="Times New Roman" w:eastAsiaTheme="minorHAnsi" w:hAnsi="Times New Roman" w:cs="Times New Roman"/>
                <w:color w:val="000000" w:themeColor="text1"/>
                <w:sz w:val="20"/>
                <w:szCs w:val="20"/>
                <w:lang w:eastAsia="en-US"/>
              </w:rPr>
            </w:pPr>
            <w:r w:rsidRPr="008A266A">
              <w:rPr>
                <w:rFonts w:ascii="Times New Roman" w:eastAsiaTheme="minorHAnsi" w:hAnsi="Times New Roman" w:cs="Times New Roman"/>
                <w:color w:val="000000" w:themeColor="text1"/>
                <w:sz w:val="20"/>
                <w:szCs w:val="20"/>
                <w:lang w:eastAsia="en-US"/>
              </w:rPr>
              <w:t>Проведено отчетов перед избирателями</w:t>
            </w:r>
          </w:p>
        </w:tc>
        <w:tc>
          <w:tcPr>
            <w:tcW w:w="992" w:type="dxa"/>
          </w:tcPr>
          <w:p w:rsidR="00330C72" w:rsidRPr="008A266A" w:rsidRDefault="00330C72" w:rsidP="00CD6093">
            <w:pPr>
              <w:spacing w:after="0" w:line="240" w:lineRule="auto"/>
              <w:jc w:val="center"/>
              <w:rPr>
                <w:rFonts w:ascii="Times New Roman" w:eastAsiaTheme="minorHAnsi" w:hAnsi="Times New Roman" w:cs="Times New Roman"/>
                <w:color w:val="000000" w:themeColor="text1"/>
                <w:sz w:val="20"/>
                <w:szCs w:val="20"/>
                <w:lang w:eastAsia="en-US"/>
              </w:rPr>
            </w:pPr>
            <w:r w:rsidRPr="008A266A">
              <w:rPr>
                <w:rFonts w:ascii="Times New Roman" w:eastAsiaTheme="minorHAnsi" w:hAnsi="Times New Roman" w:cs="Times New Roman"/>
                <w:color w:val="000000" w:themeColor="text1"/>
                <w:sz w:val="20"/>
                <w:szCs w:val="20"/>
                <w:lang w:eastAsia="en-US"/>
              </w:rPr>
              <w:t>34</w:t>
            </w:r>
          </w:p>
        </w:tc>
        <w:tc>
          <w:tcPr>
            <w:tcW w:w="847" w:type="dxa"/>
          </w:tcPr>
          <w:p w:rsidR="00330C72" w:rsidRPr="008A266A" w:rsidRDefault="00330C72" w:rsidP="00CD6093">
            <w:pPr>
              <w:spacing w:after="0" w:line="240" w:lineRule="auto"/>
              <w:jc w:val="center"/>
              <w:rPr>
                <w:rFonts w:ascii="Times New Roman" w:eastAsiaTheme="minorHAnsi" w:hAnsi="Times New Roman" w:cs="Times New Roman"/>
                <w:color w:val="000000" w:themeColor="text1"/>
                <w:sz w:val="20"/>
                <w:szCs w:val="20"/>
                <w:lang w:eastAsia="en-US"/>
              </w:rPr>
            </w:pPr>
            <w:r w:rsidRPr="008A266A">
              <w:rPr>
                <w:rFonts w:ascii="Times New Roman" w:eastAsiaTheme="minorHAnsi" w:hAnsi="Times New Roman" w:cs="Times New Roman"/>
                <w:color w:val="000000" w:themeColor="text1"/>
                <w:sz w:val="20"/>
                <w:szCs w:val="20"/>
                <w:lang w:eastAsia="en-US"/>
              </w:rPr>
              <w:t>39</w:t>
            </w:r>
          </w:p>
        </w:tc>
      </w:tr>
      <w:tr w:rsidR="008A266A" w:rsidRPr="008A266A" w:rsidTr="00CD6093">
        <w:trPr>
          <w:trHeight w:val="68"/>
        </w:trPr>
        <w:tc>
          <w:tcPr>
            <w:tcW w:w="425" w:type="dxa"/>
            <w:shd w:val="clear" w:color="auto" w:fill="auto"/>
          </w:tcPr>
          <w:p w:rsidR="00330C72" w:rsidRPr="008A266A" w:rsidRDefault="00330C72" w:rsidP="00CD6093">
            <w:pPr>
              <w:spacing w:after="0" w:line="240" w:lineRule="auto"/>
              <w:jc w:val="center"/>
              <w:rPr>
                <w:rFonts w:ascii="Times New Roman" w:eastAsiaTheme="minorHAnsi" w:hAnsi="Times New Roman" w:cs="Times New Roman"/>
                <w:color w:val="000000" w:themeColor="text1"/>
                <w:sz w:val="20"/>
                <w:szCs w:val="20"/>
                <w:lang w:eastAsia="en-US"/>
              </w:rPr>
            </w:pPr>
            <w:r w:rsidRPr="008A266A">
              <w:rPr>
                <w:rFonts w:ascii="Times New Roman" w:eastAsiaTheme="minorHAnsi" w:hAnsi="Times New Roman" w:cs="Times New Roman"/>
                <w:color w:val="000000" w:themeColor="text1"/>
                <w:sz w:val="20"/>
                <w:szCs w:val="20"/>
                <w:lang w:eastAsia="en-US"/>
              </w:rPr>
              <w:t>15</w:t>
            </w:r>
          </w:p>
        </w:tc>
        <w:tc>
          <w:tcPr>
            <w:tcW w:w="7088" w:type="dxa"/>
            <w:shd w:val="clear" w:color="auto" w:fill="auto"/>
          </w:tcPr>
          <w:p w:rsidR="00330C72" w:rsidRPr="008A266A" w:rsidRDefault="00330C72" w:rsidP="00CD6093">
            <w:pPr>
              <w:spacing w:after="0" w:line="240" w:lineRule="auto"/>
              <w:rPr>
                <w:rFonts w:ascii="Times New Roman" w:eastAsiaTheme="minorHAnsi" w:hAnsi="Times New Roman" w:cs="Times New Roman"/>
                <w:color w:val="000000" w:themeColor="text1"/>
                <w:sz w:val="20"/>
                <w:szCs w:val="20"/>
                <w:lang w:eastAsia="en-US"/>
              </w:rPr>
            </w:pPr>
            <w:r w:rsidRPr="008A266A">
              <w:rPr>
                <w:rFonts w:ascii="Times New Roman" w:eastAsiaTheme="minorHAnsi" w:hAnsi="Times New Roman" w:cs="Times New Roman"/>
                <w:color w:val="000000" w:themeColor="text1"/>
                <w:sz w:val="20"/>
                <w:szCs w:val="20"/>
                <w:lang w:eastAsia="en-US"/>
              </w:rPr>
              <w:t xml:space="preserve">Рассмотрено депутатами писем, обращений, заявлений. </w:t>
            </w:r>
          </w:p>
          <w:p w:rsidR="00330C72" w:rsidRPr="008A266A" w:rsidRDefault="00330C72" w:rsidP="00CD6093">
            <w:pPr>
              <w:spacing w:after="0" w:line="240" w:lineRule="auto"/>
              <w:rPr>
                <w:rFonts w:ascii="Times New Roman" w:eastAsiaTheme="minorHAnsi" w:hAnsi="Times New Roman" w:cs="Times New Roman"/>
                <w:color w:val="000000" w:themeColor="text1"/>
                <w:sz w:val="20"/>
                <w:szCs w:val="20"/>
                <w:lang w:eastAsia="en-US"/>
              </w:rPr>
            </w:pPr>
            <w:r w:rsidRPr="008A266A">
              <w:rPr>
                <w:rFonts w:ascii="Times New Roman" w:eastAsiaTheme="minorHAnsi" w:hAnsi="Times New Roman" w:cs="Times New Roman"/>
                <w:color w:val="000000" w:themeColor="text1"/>
                <w:sz w:val="20"/>
                <w:szCs w:val="20"/>
                <w:lang w:eastAsia="en-US"/>
              </w:rPr>
              <w:t>Из них решено положительно</w:t>
            </w:r>
          </w:p>
        </w:tc>
        <w:tc>
          <w:tcPr>
            <w:tcW w:w="992" w:type="dxa"/>
          </w:tcPr>
          <w:p w:rsidR="00330C72" w:rsidRPr="008A266A" w:rsidRDefault="00330C72" w:rsidP="00CD6093">
            <w:pPr>
              <w:spacing w:after="0" w:line="240" w:lineRule="auto"/>
              <w:jc w:val="center"/>
              <w:rPr>
                <w:rFonts w:ascii="Times New Roman" w:eastAsiaTheme="minorHAnsi" w:hAnsi="Times New Roman" w:cs="Times New Roman"/>
                <w:color w:val="000000" w:themeColor="text1"/>
                <w:sz w:val="20"/>
                <w:szCs w:val="20"/>
                <w:lang w:eastAsia="en-US"/>
              </w:rPr>
            </w:pPr>
            <w:r w:rsidRPr="008A266A">
              <w:rPr>
                <w:rFonts w:ascii="Times New Roman" w:eastAsiaTheme="minorHAnsi" w:hAnsi="Times New Roman" w:cs="Times New Roman"/>
                <w:color w:val="000000" w:themeColor="text1"/>
                <w:sz w:val="20"/>
                <w:szCs w:val="20"/>
                <w:lang w:eastAsia="en-US"/>
              </w:rPr>
              <w:t>31/21/3/7</w:t>
            </w:r>
          </w:p>
        </w:tc>
        <w:tc>
          <w:tcPr>
            <w:tcW w:w="847" w:type="dxa"/>
          </w:tcPr>
          <w:p w:rsidR="00330C72" w:rsidRPr="008A266A" w:rsidRDefault="00330C72" w:rsidP="001B1495">
            <w:pPr>
              <w:spacing w:after="0" w:line="240" w:lineRule="auto"/>
              <w:jc w:val="center"/>
              <w:rPr>
                <w:rFonts w:ascii="Times New Roman" w:eastAsiaTheme="minorHAnsi" w:hAnsi="Times New Roman" w:cs="Times New Roman"/>
                <w:color w:val="000000" w:themeColor="text1"/>
                <w:sz w:val="20"/>
                <w:szCs w:val="20"/>
                <w:lang w:eastAsia="en-US"/>
              </w:rPr>
            </w:pPr>
            <w:r w:rsidRPr="008A266A">
              <w:rPr>
                <w:rFonts w:ascii="Times New Roman" w:eastAsiaTheme="minorHAnsi" w:hAnsi="Times New Roman" w:cs="Times New Roman"/>
                <w:color w:val="000000" w:themeColor="text1"/>
                <w:sz w:val="20"/>
                <w:szCs w:val="20"/>
                <w:lang w:eastAsia="en-US"/>
              </w:rPr>
              <w:t>10</w:t>
            </w:r>
            <w:r w:rsidR="001B1495">
              <w:rPr>
                <w:rFonts w:ascii="Times New Roman" w:eastAsiaTheme="minorHAnsi" w:hAnsi="Times New Roman" w:cs="Times New Roman"/>
                <w:color w:val="000000" w:themeColor="text1"/>
                <w:sz w:val="20"/>
                <w:szCs w:val="20"/>
                <w:lang w:eastAsia="en-US"/>
              </w:rPr>
              <w:t>1</w:t>
            </w:r>
            <w:r w:rsidRPr="008A266A">
              <w:rPr>
                <w:rFonts w:ascii="Times New Roman" w:eastAsiaTheme="minorHAnsi" w:hAnsi="Times New Roman" w:cs="Times New Roman"/>
                <w:color w:val="000000" w:themeColor="text1"/>
                <w:sz w:val="20"/>
                <w:szCs w:val="20"/>
                <w:lang w:val="en-US" w:eastAsia="en-US"/>
              </w:rPr>
              <w:t>/</w:t>
            </w:r>
            <w:r w:rsidRPr="008A266A">
              <w:rPr>
                <w:rFonts w:ascii="Times New Roman" w:eastAsiaTheme="minorHAnsi" w:hAnsi="Times New Roman" w:cs="Times New Roman"/>
                <w:color w:val="000000" w:themeColor="text1"/>
                <w:sz w:val="20"/>
                <w:szCs w:val="20"/>
                <w:lang w:eastAsia="en-US"/>
              </w:rPr>
              <w:t>68</w:t>
            </w:r>
          </w:p>
        </w:tc>
      </w:tr>
      <w:tr w:rsidR="00584FD9" w:rsidRPr="00584FD9" w:rsidTr="00CD6093">
        <w:trPr>
          <w:trHeight w:val="68"/>
        </w:trPr>
        <w:tc>
          <w:tcPr>
            <w:tcW w:w="425" w:type="dxa"/>
            <w:shd w:val="clear" w:color="auto" w:fill="auto"/>
          </w:tcPr>
          <w:p w:rsidR="00330C72" w:rsidRPr="00584FD9" w:rsidRDefault="00330C72" w:rsidP="008A266A">
            <w:pPr>
              <w:spacing w:after="0" w:line="240" w:lineRule="auto"/>
              <w:jc w:val="center"/>
              <w:rPr>
                <w:rFonts w:ascii="Times New Roman" w:eastAsiaTheme="minorHAnsi" w:hAnsi="Times New Roman" w:cs="Times New Roman"/>
                <w:color w:val="000000" w:themeColor="text1"/>
                <w:sz w:val="20"/>
                <w:szCs w:val="20"/>
                <w:lang w:eastAsia="en-US"/>
              </w:rPr>
            </w:pPr>
            <w:r w:rsidRPr="00584FD9">
              <w:rPr>
                <w:rFonts w:ascii="Times New Roman" w:eastAsiaTheme="minorHAnsi" w:hAnsi="Times New Roman" w:cs="Times New Roman"/>
                <w:color w:val="000000" w:themeColor="text1"/>
                <w:sz w:val="20"/>
                <w:szCs w:val="20"/>
                <w:lang w:eastAsia="en-US"/>
              </w:rPr>
              <w:t>1</w:t>
            </w:r>
            <w:r w:rsidR="008A266A" w:rsidRPr="00584FD9">
              <w:rPr>
                <w:rFonts w:ascii="Times New Roman" w:eastAsiaTheme="minorHAnsi" w:hAnsi="Times New Roman" w:cs="Times New Roman"/>
                <w:color w:val="000000" w:themeColor="text1"/>
                <w:sz w:val="20"/>
                <w:szCs w:val="20"/>
                <w:lang w:eastAsia="en-US"/>
              </w:rPr>
              <w:t>6</w:t>
            </w:r>
          </w:p>
        </w:tc>
        <w:tc>
          <w:tcPr>
            <w:tcW w:w="7088" w:type="dxa"/>
            <w:shd w:val="clear" w:color="auto" w:fill="auto"/>
          </w:tcPr>
          <w:p w:rsidR="00330C72" w:rsidRPr="00584FD9" w:rsidRDefault="00330C72" w:rsidP="00CD6093">
            <w:pPr>
              <w:spacing w:after="0" w:line="240" w:lineRule="auto"/>
              <w:rPr>
                <w:rFonts w:ascii="Times New Roman" w:eastAsiaTheme="minorHAnsi" w:hAnsi="Times New Roman" w:cs="Times New Roman"/>
                <w:color w:val="000000" w:themeColor="text1"/>
                <w:sz w:val="20"/>
                <w:szCs w:val="20"/>
                <w:lang w:eastAsia="en-US"/>
              </w:rPr>
            </w:pPr>
            <w:r w:rsidRPr="00584FD9">
              <w:rPr>
                <w:rFonts w:ascii="Times New Roman" w:eastAsiaTheme="minorHAnsi" w:hAnsi="Times New Roman" w:cs="Times New Roman"/>
                <w:color w:val="000000" w:themeColor="text1"/>
                <w:sz w:val="20"/>
                <w:szCs w:val="20"/>
                <w:lang w:eastAsia="en-US"/>
              </w:rPr>
              <w:t>Количество депутатов, прошедших обучение на семинарах, курсах разных уровней</w:t>
            </w:r>
          </w:p>
        </w:tc>
        <w:tc>
          <w:tcPr>
            <w:tcW w:w="992" w:type="dxa"/>
          </w:tcPr>
          <w:p w:rsidR="00330C72" w:rsidRPr="00584FD9" w:rsidRDefault="00330C72" w:rsidP="00CD6093">
            <w:pPr>
              <w:spacing w:after="0" w:line="240" w:lineRule="auto"/>
              <w:jc w:val="center"/>
              <w:rPr>
                <w:rFonts w:ascii="Times New Roman" w:eastAsiaTheme="minorHAnsi" w:hAnsi="Times New Roman" w:cs="Times New Roman"/>
                <w:color w:val="000000" w:themeColor="text1"/>
                <w:sz w:val="20"/>
                <w:szCs w:val="20"/>
                <w:lang w:eastAsia="en-US"/>
              </w:rPr>
            </w:pPr>
            <w:r w:rsidRPr="00584FD9">
              <w:rPr>
                <w:rFonts w:ascii="Times New Roman" w:eastAsiaTheme="minorHAnsi" w:hAnsi="Times New Roman" w:cs="Times New Roman"/>
                <w:color w:val="000000" w:themeColor="text1"/>
                <w:sz w:val="20"/>
                <w:szCs w:val="20"/>
                <w:lang w:eastAsia="en-US"/>
              </w:rPr>
              <w:t>2</w:t>
            </w:r>
          </w:p>
        </w:tc>
        <w:tc>
          <w:tcPr>
            <w:tcW w:w="847" w:type="dxa"/>
          </w:tcPr>
          <w:p w:rsidR="00330C72" w:rsidRPr="00584FD9" w:rsidRDefault="00330C72" w:rsidP="00CD6093">
            <w:pPr>
              <w:spacing w:after="0" w:line="240" w:lineRule="auto"/>
              <w:jc w:val="center"/>
              <w:rPr>
                <w:rFonts w:ascii="Times New Roman" w:eastAsiaTheme="minorHAnsi" w:hAnsi="Times New Roman" w:cs="Times New Roman"/>
                <w:color w:val="000000" w:themeColor="text1"/>
                <w:sz w:val="20"/>
                <w:szCs w:val="20"/>
                <w:lang w:eastAsia="en-US"/>
              </w:rPr>
            </w:pPr>
            <w:r w:rsidRPr="00584FD9">
              <w:rPr>
                <w:rFonts w:ascii="Times New Roman" w:eastAsiaTheme="minorHAnsi" w:hAnsi="Times New Roman" w:cs="Times New Roman"/>
                <w:color w:val="000000" w:themeColor="text1"/>
                <w:sz w:val="20"/>
                <w:szCs w:val="20"/>
                <w:lang w:eastAsia="en-US"/>
              </w:rPr>
              <w:t>20</w:t>
            </w:r>
          </w:p>
        </w:tc>
      </w:tr>
      <w:tr w:rsidR="00584FD9" w:rsidRPr="00584FD9" w:rsidTr="00CD6093">
        <w:trPr>
          <w:trHeight w:val="68"/>
        </w:trPr>
        <w:tc>
          <w:tcPr>
            <w:tcW w:w="425" w:type="dxa"/>
            <w:shd w:val="clear" w:color="auto" w:fill="auto"/>
          </w:tcPr>
          <w:p w:rsidR="00330C72" w:rsidRPr="00584FD9" w:rsidRDefault="00330C72" w:rsidP="008A266A">
            <w:pPr>
              <w:spacing w:after="0" w:line="240" w:lineRule="auto"/>
              <w:jc w:val="center"/>
              <w:rPr>
                <w:rFonts w:ascii="Times New Roman" w:eastAsiaTheme="minorHAnsi" w:hAnsi="Times New Roman" w:cs="Times New Roman"/>
                <w:color w:val="000000" w:themeColor="text1"/>
                <w:sz w:val="20"/>
                <w:szCs w:val="20"/>
                <w:lang w:eastAsia="en-US"/>
              </w:rPr>
            </w:pPr>
            <w:r w:rsidRPr="00584FD9">
              <w:rPr>
                <w:rFonts w:ascii="Times New Roman" w:eastAsiaTheme="minorHAnsi" w:hAnsi="Times New Roman" w:cs="Times New Roman"/>
                <w:color w:val="000000" w:themeColor="text1"/>
                <w:sz w:val="20"/>
                <w:szCs w:val="20"/>
                <w:lang w:eastAsia="en-US"/>
              </w:rPr>
              <w:t>1</w:t>
            </w:r>
            <w:r w:rsidR="008A266A" w:rsidRPr="00584FD9">
              <w:rPr>
                <w:rFonts w:ascii="Times New Roman" w:eastAsiaTheme="minorHAnsi" w:hAnsi="Times New Roman" w:cs="Times New Roman"/>
                <w:color w:val="000000" w:themeColor="text1"/>
                <w:sz w:val="20"/>
                <w:szCs w:val="20"/>
                <w:lang w:eastAsia="en-US"/>
              </w:rPr>
              <w:t>7</w:t>
            </w:r>
          </w:p>
        </w:tc>
        <w:tc>
          <w:tcPr>
            <w:tcW w:w="7088" w:type="dxa"/>
            <w:shd w:val="clear" w:color="auto" w:fill="auto"/>
          </w:tcPr>
          <w:p w:rsidR="00330C72" w:rsidRPr="00584FD9" w:rsidRDefault="00330C72" w:rsidP="00CD6093">
            <w:pPr>
              <w:spacing w:after="0" w:line="240" w:lineRule="auto"/>
              <w:rPr>
                <w:rFonts w:ascii="Times New Roman" w:eastAsiaTheme="minorHAnsi" w:hAnsi="Times New Roman" w:cs="Times New Roman"/>
                <w:color w:val="000000" w:themeColor="text1"/>
                <w:sz w:val="20"/>
                <w:szCs w:val="20"/>
                <w:lang w:eastAsia="en-US"/>
              </w:rPr>
            </w:pPr>
            <w:r w:rsidRPr="00584FD9">
              <w:rPr>
                <w:rFonts w:ascii="Times New Roman" w:eastAsiaTheme="minorHAnsi" w:hAnsi="Times New Roman" w:cs="Times New Roman"/>
                <w:color w:val="000000" w:themeColor="text1"/>
                <w:sz w:val="20"/>
                <w:szCs w:val="20"/>
                <w:lang w:eastAsia="en-US"/>
              </w:rPr>
              <w:t>Дума Кондинского района как юридическое лицо</w:t>
            </w:r>
          </w:p>
        </w:tc>
        <w:tc>
          <w:tcPr>
            <w:tcW w:w="992" w:type="dxa"/>
          </w:tcPr>
          <w:p w:rsidR="00330C72" w:rsidRPr="00584FD9" w:rsidRDefault="00330C72" w:rsidP="00CD6093">
            <w:pPr>
              <w:spacing w:after="0" w:line="240" w:lineRule="auto"/>
              <w:jc w:val="center"/>
              <w:rPr>
                <w:rFonts w:ascii="Times New Roman" w:eastAsiaTheme="minorHAnsi" w:hAnsi="Times New Roman" w:cs="Times New Roman"/>
                <w:color w:val="000000" w:themeColor="text1"/>
                <w:sz w:val="20"/>
                <w:szCs w:val="20"/>
                <w:lang w:eastAsia="en-US"/>
              </w:rPr>
            </w:pPr>
            <w:r w:rsidRPr="00584FD9">
              <w:rPr>
                <w:rFonts w:ascii="Times New Roman" w:eastAsiaTheme="minorHAnsi" w:hAnsi="Times New Roman" w:cs="Times New Roman"/>
                <w:color w:val="000000" w:themeColor="text1"/>
                <w:sz w:val="20"/>
                <w:szCs w:val="20"/>
                <w:lang w:eastAsia="en-US"/>
              </w:rPr>
              <w:t>да</w:t>
            </w:r>
          </w:p>
        </w:tc>
        <w:tc>
          <w:tcPr>
            <w:tcW w:w="847" w:type="dxa"/>
          </w:tcPr>
          <w:p w:rsidR="00330C72" w:rsidRPr="00584FD9" w:rsidRDefault="00330C72" w:rsidP="00CD6093">
            <w:pPr>
              <w:spacing w:after="0" w:line="240" w:lineRule="auto"/>
              <w:jc w:val="center"/>
              <w:rPr>
                <w:rFonts w:ascii="Times New Roman" w:eastAsiaTheme="minorHAnsi" w:hAnsi="Times New Roman" w:cs="Times New Roman"/>
                <w:color w:val="000000" w:themeColor="text1"/>
                <w:sz w:val="20"/>
                <w:szCs w:val="20"/>
                <w:lang w:eastAsia="en-US"/>
              </w:rPr>
            </w:pPr>
            <w:r w:rsidRPr="00584FD9">
              <w:rPr>
                <w:rFonts w:ascii="Times New Roman" w:eastAsiaTheme="minorHAnsi" w:hAnsi="Times New Roman" w:cs="Times New Roman"/>
                <w:color w:val="000000" w:themeColor="text1"/>
                <w:sz w:val="20"/>
                <w:szCs w:val="20"/>
                <w:lang w:eastAsia="en-US"/>
              </w:rPr>
              <w:t>да</w:t>
            </w:r>
          </w:p>
        </w:tc>
      </w:tr>
      <w:tr w:rsidR="00584FD9" w:rsidRPr="00584FD9" w:rsidTr="00CD6093">
        <w:trPr>
          <w:trHeight w:val="68"/>
        </w:trPr>
        <w:tc>
          <w:tcPr>
            <w:tcW w:w="425" w:type="dxa"/>
            <w:shd w:val="clear" w:color="auto" w:fill="auto"/>
          </w:tcPr>
          <w:p w:rsidR="00330C72" w:rsidRPr="00584FD9" w:rsidRDefault="00330C72" w:rsidP="008A266A">
            <w:pPr>
              <w:spacing w:after="0" w:line="240" w:lineRule="auto"/>
              <w:jc w:val="center"/>
              <w:rPr>
                <w:rFonts w:ascii="Times New Roman" w:eastAsiaTheme="minorHAnsi" w:hAnsi="Times New Roman" w:cs="Times New Roman"/>
                <w:color w:val="000000" w:themeColor="text1"/>
                <w:sz w:val="20"/>
                <w:szCs w:val="20"/>
                <w:lang w:eastAsia="en-US"/>
              </w:rPr>
            </w:pPr>
            <w:r w:rsidRPr="00584FD9">
              <w:rPr>
                <w:rFonts w:ascii="Times New Roman" w:eastAsiaTheme="minorHAnsi" w:hAnsi="Times New Roman" w:cs="Times New Roman"/>
                <w:color w:val="000000" w:themeColor="text1"/>
                <w:sz w:val="20"/>
                <w:szCs w:val="20"/>
                <w:lang w:eastAsia="en-US"/>
              </w:rPr>
              <w:t>1</w:t>
            </w:r>
            <w:r w:rsidR="008A266A" w:rsidRPr="00584FD9">
              <w:rPr>
                <w:rFonts w:ascii="Times New Roman" w:eastAsiaTheme="minorHAnsi" w:hAnsi="Times New Roman" w:cs="Times New Roman"/>
                <w:color w:val="000000" w:themeColor="text1"/>
                <w:sz w:val="20"/>
                <w:szCs w:val="20"/>
                <w:lang w:eastAsia="en-US"/>
              </w:rPr>
              <w:t>8</w:t>
            </w:r>
          </w:p>
        </w:tc>
        <w:tc>
          <w:tcPr>
            <w:tcW w:w="7088" w:type="dxa"/>
            <w:shd w:val="clear" w:color="auto" w:fill="auto"/>
          </w:tcPr>
          <w:p w:rsidR="00330C72" w:rsidRPr="00584FD9" w:rsidRDefault="00330C72" w:rsidP="00CD6093">
            <w:pPr>
              <w:spacing w:after="0" w:line="240" w:lineRule="auto"/>
              <w:rPr>
                <w:rFonts w:ascii="Times New Roman" w:eastAsiaTheme="minorHAnsi" w:hAnsi="Times New Roman" w:cs="Times New Roman"/>
                <w:color w:val="000000" w:themeColor="text1"/>
                <w:sz w:val="20"/>
                <w:szCs w:val="20"/>
                <w:lang w:eastAsia="en-US"/>
              </w:rPr>
            </w:pPr>
            <w:r w:rsidRPr="00584FD9">
              <w:rPr>
                <w:rFonts w:ascii="Times New Roman" w:eastAsiaTheme="minorHAnsi" w:hAnsi="Times New Roman" w:cs="Times New Roman"/>
                <w:color w:val="000000" w:themeColor="text1"/>
                <w:sz w:val="20"/>
                <w:szCs w:val="20"/>
                <w:lang w:eastAsia="en-US"/>
              </w:rPr>
              <w:t xml:space="preserve">Количество муниципальных служащих в аппарате Думы </w:t>
            </w:r>
          </w:p>
        </w:tc>
        <w:tc>
          <w:tcPr>
            <w:tcW w:w="992" w:type="dxa"/>
          </w:tcPr>
          <w:p w:rsidR="00330C72" w:rsidRPr="00584FD9" w:rsidRDefault="00330C72" w:rsidP="00CD6093">
            <w:pPr>
              <w:spacing w:after="0" w:line="240" w:lineRule="auto"/>
              <w:jc w:val="center"/>
              <w:rPr>
                <w:rFonts w:ascii="Times New Roman" w:eastAsiaTheme="minorHAnsi" w:hAnsi="Times New Roman" w:cs="Times New Roman"/>
                <w:color w:val="000000" w:themeColor="text1"/>
                <w:sz w:val="20"/>
                <w:szCs w:val="20"/>
                <w:lang w:eastAsia="en-US"/>
              </w:rPr>
            </w:pPr>
            <w:r w:rsidRPr="00584FD9">
              <w:rPr>
                <w:rFonts w:ascii="Times New Roman" w:eastAsiaTheme="minorHAnsi" w:hAnsi="Times New Roman" w:cs="Times New Roman"/>
                <w:color w:val="000000" w:themeColor="text1"/>
                <w:sz w:val="20"/>
                <w:szCs w:val="20"/>
                <w:lang w:eastAsia="en-US"/>
              </w:rPr>
              <w:t>0</w:t>
            </w:r>
          </w:p>
        </w:tc>
        <w:tc>
          <w:tcPr>
            <w:tcW w:w="847" w:type="dxa"/>
          </w:tcPr>
          <w:p w:rsidR="00330C72" w:rsidRPr="00584FD9" w:rsidRDefault="00584FD9" w:rsidP="00CD6093">
            <w:pPr>
              <w:spacing w:after="0" w:line="240" w:lineRule="auto"/>
              <w:jc w:val="center"/>
              <w:rPr>
                <w:rFonts w:ascii="Times New Roman" w:eastAsiaTheme="minorHAnsi" w:hAnsi="Times New Roman" w:cs="Times New Roman"/>
                <w:color w:val="000000" w:themeColor="text1"/>
                <w:sz w:val="20"/>
                <w:szCs w:val="20"/>
                <w:lang w:eastAsia="en-US"/>
              </w:rPr>
            </w:pPr>
            <w:r>
              <w:rPr>
                <w:rFonts w:ascii="Times New Roman" w:eastAsiaTheme="minorHAnsi" w:hAnsi="Times New Roman" w:cs="Times New Roman"/>
                <w:color w:val="000000" w:themeColor="text1"/>
                <w:sz w:val="20"/>
                <w:szCs w:val="20"/>
                <w:lang w:eastAsia="en-US"/>
              </w:rPr>
              <w:t>1</w:t>
            </w:r>
          </w:p>
        </w:tc>
      </w:tr>
      <w:tr w:rsidR="00060ABB" w:rsidRPr="00060ABB" w:rsidTr="00CD6093">
        <w:trPr>
          <w:trHeight w:val="68"/>
        </w:trPr>
        <w:tc>
          <w:tcPr>
            <w:tcW w:w="425" w:type="dxa"/>
            <w:shd w:val="clear" w:color="auto" w:fill="auto"/>
          </w:tcPr>
          <w:p w:rsidR="00330C72" w:rsidRPr="00060ABB" w:rsidRDefault="008A266A" w:rsidP="00CD6093">
            <w:pPr>
              <w:spacing w:after="0" w:line="240" w:lineRule="auto"/>
              <w:jc w:val="center"/>
              <w:rPr>
                <w:rFonts w:ascii="Times New Roman" w:eastAsiaTheme="minorHAnsi" w:hAnsi="Times New Roman" w:cs="Times New Roman"/>
                <w:bCs/>
                <w:color w:val="000000" w:themeColor="text1"/>
                <w:sz w:val="20"/>
                <w:szCs w:val="20"/>
                <w:lang w:eastAsia="en-US"/>
              </w:rPr>
            </w:pPr>
            <w:r w:rsidRPr="00060ABB">
              <w:rPr>
                <w:rFonts w:ascii="Times New Roman" w:eastAsiaTheme="minorHAnsi" w:hAnsi="Times New Roman" w:cs="Times New Roman"/>
                <w:bCs/>
                <w:color w:val="000000" w:themeColor="text1"/>
                <w:sz w:val="20"/>
                <w:szCs w:val="20"/>
                <w:lang w:eastAsia="en-US"/>
              </w:rPr>
              <w:t>19</w:t>
            </w:r>
          </w:p>
        </w:tc>
        <w:tc>
          <w:tcPr>
            <w:tcW w:w="7088" w:type="dxa"/>
            <w:shd w:val="clear" w:color="auto" w:fill="auto"/>
          </w:tcPr>
          <w:p w:rsidR="00330C72" w:rsidRPr="00060ABB" w:rsidRDefault="00330C72" w:rsidP="00CD6093">
            <w:pPr>
              <w:spacing w:after="0" w:line="240" w:lineRule="auto"/>
              <w:rPr>
                <w:rFonts w:ascii="Times New Roman" w:eastAsiaTheme="minorHAnsi" w:hAnsi="Times New Roman" w:cs="Times New Roman"/>
                <w:bCs/>
                <w:color w:val="000000" w:themeColor="text1"/>
                <w:sz w:val="20"/>
                <w:szCs w:val="20"/>
                <w:lang w:eastAsia="en-US"/>
              </w:rPr>
            </w:pPr>
            <w:r w:rsidRPr="00060ABB">
              <w:rPr>
                <w:rFonts w:ascii="Times New Roman" w:eastAsiaTheme="minorHAnsi" w:hAnsi="Times New Roman" w:cs="Times New Roman"/>
                <w:bCs/>
                <w:color w:val="000000" w:themeColor="text1"/>
                <w:sz w:val="20"/>
                <w:szCs w:val="20"/>
                <w:lang w:eastAsia="en-US"/>
              </w:rPr>
              <w:t xml:space="preserve">Количество </w:t>
            </w:r>
            <w:proofErr w:type="spellStart"/>
            <w:r w:rsidRPr="00060ABB">
              <w:rPr>
                <w:rFonts w:ascii="Times New Roman" w:eastAsiaTheme="minorHAnsi" w:hAnsi="Times New Roman" w:cs="Times New Roman"/>
                <w:bCs/>
                <w:color w:val="000000" w:themeColor="text1"/>
                <w:sz w:val="20"/>
                <w:szCs w:val="20"/>
                <w:lang w:eastAsia="en-US"/>
              </w:rPr>
              <w:t>ТОСов</w:t>
            </w:r>
            <w:proofErr w:type="spellEnd"/>
          </w:p>
        </w:tc>
        <w:tc>
          <w:tcPr>
            <w:tcW w:w="992" w:type="dxa"/>
          </w:tcPr>
          <w:p w:rsidR="00330C72" w:rsidRPr="00060ABB" w:rsidRDefault="00330C72" w:rsidP="00CD6093">
            <w:pPr>
              <w:spacing w:after="0" w:line="240" w:lineRule="auto"/>
              <w:jc w:val="center"/>
              <w:rPr>
                <w:rFonts w:ascii="Times New Roman" w:eastAsiaTheme="minorHAnsi" w:hAnsi="Times New Roman" w:cs="Times New Roman"/>
                <w:color w:val="000000" w:themeColor="text1"/>
                <w:sz w:val="20"/>
                <w:szCs w:val="20"/>
                <w:lang w:eastAsia="en-US"/>
              </w:rPr>
            </w:pPr>
            <w:r w:rsidRPr="00060ABB">
              <w:rPr>
                <w:rFonts w:ascii="Times New Roman" w:eastAsiaTheme="minorHAnsi" w:hAnsi="Times New Roman" w:cs="Times New Roman"/>
                <w:color w:val="000000" w:themeColor="text1"/>
                <w:sz w:val="20"/>
                <w:szCs w:val="20"/>
                <w:lang w:eastAsia="en-US"/>
              </w:rPr>
              <w:t>2</w:t>
            </w:r>
          </w:p>
        </w:tc>
        <w:tc>
          <w:tcPr>
            <w:tcW w:w="847" w:type="dxa"/>
          </w:tcPr>
          <w:p w:rsidR="00330C72" w:rsidRPr="00060ABB" w:rsidRDefault="00330C72" w:rsidP="00CD6093">
            <w:pPr>
              <w:spacing w:after="0" w:line="240" w:lineRule="auto"/>
              <w:jc w:val="center"/>
              <w:rPr>
                <w:rFonts w:ascii="Times New Roman" w:eastAsiaTheme="minorHAnsi" w:hAnsi="Times New Roman" w:cs="Times New Roman"/>
                <w:color w:val="000000" w:themeColor="text1"/>
                <w:sz w:val="20"/>
                <w:szCs w:val="20"/>
                <w:lang w:eastAsia="en-US"/>
              </w:rPr>
            </w:pPr>
            <w:r w:rsidRPr="00060ABB">
              <w:rPr>
                <w:rFonts w:ascii="Times New Roman" w:eastAsiaTheme="minorHAnsi" w:hAnsi="Times New Roman" w:cs="Times New Roman"/>
                <w:color w:val="000000" w:themeColor="text1"/>
                <w:sz w:val="20"/>
                <w:szCs w:val="20"/>
                <w:lang w:eastAsia="en-US"/>
              </w:rPr>
              <w:t>1</w:t>
            </w:r>
          </w:p>
        </w:tc>
      </w:tr>
      <w:tr w:rsidR="00060ABB" w:rsidRPr="00060ABB" w:rsidTr="00CD6093">
        <w:trPr>
          <w:trHeight w:val="68"/>
        </w:trPr>
        <w:tc>
          <w:tcPr>
            <w:tcW w:w="425" w:type="dxa"/>
            <w:vMerge w:val="restart"/>
            <w:shd w:val="clear" w:color="auto" w:fill="auto"/>
          </w:tcPr>
          <w:p w:rsidR="00330C72" w:rsidRPr="00060ABB" w:rsidRDefault="00330C72" w:rsidP="008A266A">
            <w:pPr>
              <w:spacing w:after="0" w:line="240" w:lineRule="auto"/>
              <w:jc w:val="center"/>
              <w:rPr>
                <w:rFonts w:ascii="Times New Roman" w:eastAsiaTheme="minorHAnsi" w:hAnsi="Times New Roman" w:cs="Times New Roman"/>
                <w:color w:val="000000" w:themeColor="text1"/>
                <w:sz w:val="20"/>
                <w:szCs w:val="20"/>
                <w:lang w:eastAsia="en-US"/>
              </w:rPr>
            </w:pPr>
            <w:r w:rsidRPr="00060ABB">
              <w:rPr>
                <w:rFonts w:ascii="Times New Roman" w:eastAsiaTheme="minorHAnsi" w:hAnsi="Times New Roman" w:cs="Times New Roman"/>
                <w:color w:val="000000" w:themeColor="text1"/>
                <w:sz w:val="20"/>
                <w:szCs w:val="20"/>
                <w:lang w:eastAsia="en-US"/>
              </w:rPr>
              <w:t>2</w:t>
            </w:r>
            <w:r w:rsidR="008A266A" w:rsidRPr="00060ABB">
              <w:rPr>
                <w:rFonts w:ascii="Times New Roman" w:eastAsiaTheme="minorHAnsi" w:hAnsi="Times New Roman" w:cs="Times New Roman"/>
                <w:color w:val="000000" w:themeColor="text1"/>
                <w:sz w:val="20"/>
                <w:szCs w:val="20"/>
                <w:lang w:eastAsia="en-US"/>
              </w:rPr>
              <w:t>0</w:t>
            </w:r>
          </w:p>
        </w:tc>
        <w:tc>
          <w:tcPr>
            <w:tcW w:w="7088" w:type="dxa"/>
            <w:shd w:val="clear" w:color="auto" w:fill="auto"/>
          </w:tcPr>
          <w:p w:rsidR="00330C72" w:rsidRPr="00060ABB" w:rsidRDefault="00330C72" w:rsidP="00CD6093">
            <w:pPr>
              <w:spacing w:after="0" w:line="240" w:lineRule="auto"/>
              <w:rPr>
                <w:rFonts w:ascii="Times New Roman" w:eastAsiaTheme="minorHAnsi" w:hAnsi="Times New Roman" w:cs="Times New Roman"/>
                <w:bCs/>
                <w:color w:val="000000" w:themeColor="text1"/>
                <w:sz w:val="20"/>
                <w:szCs w:val="20"/>
                <w:lang w:eastAsia="en-US"/>
              </w:rPr>
            </w:pPr>
            <w:r w:rsidRPr="00060ABB">
              <w:rPr>
                <w:rFonts w:ascii="Times New Roman" w:eastAsiaTheme="minorHAnsi" w:hAnsi="Times New Roman" w:cs="Times New Roman"/>
                <w:bCs/>
                <w:color w:val="000000" w:themeColor="text1"/>
                <w:sz w:val="20"/>
                <w:szCs w:val="20"/>
                <w:lang w:eastAsia="en-US"/>
              </w:rPr>
              <w:t>Наличие зарегистрированных партийных фракций:</w:t>
            </w:r>
          </w:p>
        </w:tc>
        <w:tc>
          <w:tcPr>
            <w:tcW w:w="992" w:type="dxa"/>
          </w:tcPr>
          <w:p w:rsidR="00330C72" w:rsidRPr="00060ABB" w:rsidRDefault="00330C72" w:rsidP="00CD6093">
            <w:pPr>
              <w:spacing w:after="0" w:line="240" w:lineRule="auto"/>
              <w:jc w:val="center"/>
              <w:rPr>
                <w:rFonts w:ascii="Times New Roman" w:eastAsiaTheme="minorHAnsi" w:hAnsi="Times New Roman" w:cs="Times New Roman"/>
                <w:color w:val="000000" w:themeColor="text1"/>
                <w:sz w:val="20"/>
                <w:szCs w:val="20"/>
                <w:lang w:eastAsia="en-US"/>
              </w:rPr>
            </w:pPr>
            <w:r w:rsidRPr="00060ABB">
              <w:rPr>
                <w:rFonts w:ascii="Times New Roman" w:eastAsiaTheme="minorHAnsi" w:hAnsi="Times New Roman" w:cs="Times New Roman"/>
                <w:color w:val="000000" w:themeColor="text1"/>
                <w:sz w:val="20"/>
                <w:szCs w:val="20"/>
                <w:lang w:eastAsia="en-US"/>
              </w:rPr>
              <w:t>1</w:t>
            </w:r>
          </w:p>
        </w:tc>
        <w:tc>
          <w:tcPr>
            <w:tcW w:w="847" w:type="dxa"/>
          </w:tcPr>
          <w:p w:rsidR="00330C72" w:rsidRPr="00060ABB" w:rsidRDefault="00330C72" w:rsidP="00CD6093">
            <w:pPr>
              <w:spacing w:after="0" w:line="240" w:lineRule="auto"/>
              <w:jc w:val="center"/>
              <w:rPr>
                <w:rFonts w:ascii="Times New Roman" w:eastAsiaTheme="minorHAnsi" w:hAnsi="Times New Roman" w:cs="Times New Roman"/>
                <w:color w:val="000000" w:themeColor="text1"/>
                <w:sz w:val="20"/>
                <w:szCs w:val="20"/>
                <w:lang w:eastAsia="en-US"/>
              </w:rPr>
            </w:pPr>
            <w:r w:rsidRPr="00060ABB">
              <w:rPr>
                <w:rFonts w:ascii="Times New Roman" w:eastAsiaTheme="minorHAnsi" w:hAnsi="Times New Roman" w:cs="Times New Roman"/>
                <w:color w:val="000000" w:themeColor="text1"/>
                <w:sz w:val="20"/>
                <w:szCs w:val="20"/>
                <w:lang w:eastAsia="en-US"/>
              </w:rPr>
              <w:t>1</w:t>
            </w:r>
          </w:p>
        </w:tc>
      </w:tr>
      <w:tr w:rsidR="00060ABB" w:rsidRPr="00060ABB" w:rsidTr="00CD6093">
        <w:trPr>
          <w:trHeight w:val="68"/>
        </w:trPr>
        <w:tc>
          <w:tcPr>
            <w:tcW w:w="425" w:type="dxa"/>
            <w:vMerge/>
            <w:shd w:val="clear" w:color="auto" w:fill="auto"/>
          </w:tcPr>
          <w:p w:rsidR="00330C72" w:rsidRPr="00060ABB" w:rsidRDefault="00330C72" w:rsidP="00CD6093">
            <w:pPr>
              <w:spacing w:after="0" w:line="240" w:lineRule="auto"/>
              <w:jc w:val="center"/>
              <w:rPr>
                <w:rFonts w:ascii="Times New Roman" w:eastAsiaTheme="minorHAnsi" w:hAnsi="Times New Roman" w:cs="Times New Roman"/>
                <w:color w:val="000000" w:themeColor="text1"/>
                <w:sz w:val="20"/>
                <w:szCs w:val="20"/>
                <w:lang w:eastAsia="en-US"/>
              </w:rPr>
            </w:pPr>
          </w:p>
        </w:tc>
        <w:tc>
          <w:tcPr>
            <w:tcW w:w="7088" w:type="dxa"/>
            <w:shd w:val="clear" w:color="auto" w:fill="auto"/>
          </w:tcPr>
          <w:p w:rsidR="00330C72" w:rsidRPr="00060ABB" w:rsidRDefault="00330C72" w:rsidP="00CD6093">
            <w:pPr>
              <w:spacing w:after="0" w:line="240" w:lineRule="auto"/>
              <w:rPr>
                <w:rFonts w:ascii="Times New Roman" w:eastAsiaTheme="minorHAnsi" w:hAnsi="Times New Roman" w:cs="Times New Roman"/>
                <w:bCs/>
                <w:color w:val="000000" w:themeColor="text1"/>
                <w:sz w:val="20"/>
                <w:szCs w:val="20"/>
                <w:lang w:eastAsia="en-US"/>
              </w:rPr>
            </w:pPr>
            <w:r w:rsidRPr="00060ABB">
              <w:rPr>
                <w:rFonts w:ascii="Times New Roman" w:eastAsiaTheme="minorHAnsi" w:hAnsi="Times New Roman" w:cs="Times New Roman"/>
                <w:bCs/>
                <w:color w:val="000000" w:themeColor="text1"/>
                <w:sz w:val="20"/>
                <w:szCs w:val="20"/>
                <w:lang w:eastAsia="en-US"/>
              </w:rPr>
              <w:t xml:space="preserve">название фракции: </w:t>
            </w:r>
            <w:r w:rsidRPr="00060ABB">
              <w:rPr>
                <w:rFonts w:ascii="Times New Roman" w:eastAsiaTheme="minorHAnsi" w:hAnsi="Times New Roman" w:cs="Times New Roman"/>
                <w:color w:val="000000" w:themeColor="text1"/>
                <w:sz w:val="20"/>
                <w:szCs w:val="20"/>
                <w:lang w:eastAsia="en-US"/>
              </w:rPr>
              <w:t xml:space="preserve">депутатская фракция ВПП «ЕДИНАЯ РОССИЯ»     </w:t>
            </w:r>
          </w:p>
        </w:tc>
        <w:tc>
          <w:tcPr>
            <w:tcW w:w="992" w:type="dxa"/>
          </w:tcPr>
          <w:p w:rsidR="00330C72" w:rsidRPr="00060ABB" w:rsidRDefault="00330C72" w:rsidP="00CD6093">
            <w:pPr>
              <w:spacing w:after="0" w:line="240" w:lineRule="auto"/>
              <w:jc w:val="center"/>
              <w:rPr>
                <w:rFonts w:ascii="Times New Roman" w:eastAsiaTheme="minorHAnsi" w:hAnsi="Times New Roman" w:cs="Times New Roman"/>
                <w:color w:val="000000" w:themeColor="text1"/>
                <w:sz w:val="20"/>
                <w:szCs w:val="20"/>
                <w:lang w:eastAsia="en-US"/>
              </w:rPr>
            </w:pPr>
          </w:p>
        </w:tc>
        <w:tc>
          <w:tcPr>
            <w:tcW w:w="847" w:type="dxa"/>
          </w:tcPr>
          <w:p w:rsidR="00330C72" w:rsidRPr="00060ABB" w:rsidRDefault="00330C72" w:rsidP="00CD6093">
            <w:pPr>
              <w:spacing w:after="0" w:line="240" w:lineRule="auto"/>
              <w:jc w:val="center"/>
              <w:rPr>
                <w:rFonts w:ascii="Times New Roman" w:eastAsiaTheme="minorHAnsi" w:hAnsi="Times New Roman" w:cs="Times New Roman"/>
                <w:color w:val="000000" w:themeColor="text1"/>
                <w:sz w:val="20"/>
                <w:szCs w:val="20"/>
                <w:lang w:eastAsia="en-US"/>
              </w:rPr>
            </w:pPr>
          </w:p>
        </w:tc>
      </w:tr>
      <w:tr w:rsidR="00060ABB" w:rsidRPr="00060ABB" w:rsidTr="00CD6093">
        <w:trPr>
          <w:trHeight w:val="68"/>
        </w:trPr>
        <w:tc>
          <w:tcPr>
            <w:tcW w:w="425" w:type="dxa"/>
            <w:vMerge/>
            <w:shd w:val="clear" w:color="auto" w:fill="auto"/>
          </w:tcPr>
          <w:p w:rsidR="00330C72" w:rsidRPr="00060ABB" w:rsidRDefault="00330C72" w:rsidP="00CD6093">
            <w:pPr>
              <w:spacing w:after="0" w:line="240" w:lineRule="auto"/>
              <w:jc w:val="center"/>
              <w:rPr>
                <w:rFonts w:ascii="Times New Roman" w:eastAsiaTheme="minorHAnsi" w:hAnsi="Times New Roman" w:cs="Times New Roman"/>
                <w:color w:val="000000" w:themeColor="text1"/>
                <w:sz w:val="20"/>
                <w:szCs w:val="20"/>
                <w:lang w:eastAsia="en-US"/>
              </w:rPr>
            </w:pPr>
          </w:p>
        </w:tc>
        <w:tc>
          <w:tcPr>
            <w:tcW w:w="7088" w:type="dxa"/>
            <w:shd w:val="clear" w:color="auto" w:fill="auto"/>
          </w:tcPr>
          <w:p w:rsidR="00330C72" w:rsidRPr="00060ABB" w:rsidRDefault="00330C72" w:rsidP="00CD6093">
            <w:pPr>
              <w:spacing w:after="0" w:line="240" w:lineRule="auto"/>
              <w:rPr>
                <w:rFonts w:ascii="Times New Roman" w:eastAsiaTheme="minorHAnsi" w:hAnsi="Times New Roman" w:cs="Times New Roman"/>
                <w:bCs/>
                <w:color w:val="000000" w:themeColor="text1"/>
                <w:sz w:val="20"/>
                <w:szCs w:val="20"/>
                <w:lang w:eastAsia="en-US"/>
              </w:rPr>
            </w:pPr>
            <w:r w:rsidRPr="00060ABB">
              <w:rPr>
                <w:rFonts w:ascii="Times New Roman" w:eastAsiaTheme="minorHAnsi" w:hAnsi="Times New Roman" w:cs="Times New Roman"/>
                <w:bCs/>
                <w:color w:val="000000" w:themeColor="text1"/>
                <w:sz w:val="20"/>
                <w:szCs w:val="20"/>
                <w:lang w:eastAsia="en-US"/>
              </w:rPr>
              <w:t>количество депутатов</w:t>
            </w:r>
          </w:p>
        </w:tc>
        <w:tc>
          <w:tcPr>
            <w:tcW w:w="992" w:type="dxa"/>
          </w:tcPr>
          <w:p w:rsidR="00330C72" w:rsidRPr="00060ABB" w:rsidRDefault="00330C72" w:rsidP="00CD6093">
            <w:pPr>
              <w:spacing w:after="0" w:line="240" w:lineRule="auto"/>
              <w:jc w:val="center"/>
              <w:rPr>
                <w:rFonts w:ascii="Times New Roman" w:eastAsiaTheme="minorHAnsi" w:hAnsi="Times New Roman" w:cs="Times New Roman"/>
                <w:color w:val="000000" w:themeColor="text1"/>
                <w:sz w:val="20"/>
                <w:szCs w:val="20"/>
                <w:lang w:eastAsia="en-US"/>
              </w:rPr>
            </w:pPr>
            <w:r w:rsidRPr="00060ABB">
              <w:rPr>
                <w:rFonts w:ascii="Times New Roman" w:eastAsiaTheme="minorHAnsi" w:hAnsi="Times New Roman" w:cs="Times New Roman"/>
                <w:color w:val="000000" w:themeColor="text1"/>
                <w:sz w:val="20"/>
                <w:szCs w:val="20"/>
                <w:lang w:eastAsia="en-US"/>
              </w:rPr>
              <w:t>19</w:t>
            </w:r>
          </w:p>
        </w:tc>
        <w:tc>
          <w:tcPr>
            <w:tcW w:w="847" w:type="dxa"/>
          </w:tcPr>
          <w:p w:rsidR="00330C72" w:rsidRPr="00060ABB" w:rsidRDefault="00330C72" w:rsidP="00CD6093">
            <w:pPr>
              <w:spacing w:after="0" w:line="240" w:lineRule="auto"/>
              <w:jc w:val="center"/>
              <w:rPr>
                <w:rFonts w:ascii="Times New Roman" w:eastAsiaTheme="minorHAnsi" w:hAnsi="Times New Roman" w:cs="Times New Roman"/>
                <w:color w:val="000000" w:themeColor="text1"/>
                <w:sz w:val="20"/>
                <w:szCs w:val="20"/>
                <w:lang w:eastAsia="en-US"/>
              </w:rPr>
            </w:pPr>
            <w:r w:rsidRPr="00060ABB">
              <w:rPr>
                <w:rFonts w:ascii="Times New Roman" w:eastAsiaTheme="minorHAnsi" w:hAnsi="Times New Roman" w:cs="Times New Roman"/>
                <w:color w:val="000000" w:themeColor="text1"/>
                <w:sz w:val="20"/>
                <w:szCs w:val="20"/>
                <w:lang w:eastAsia="en-US"/>
              </w:rPr>
              <w:t>19</w:t>
            </w:r>
          </w:p>
        </w:tc>
      </w:tr>
    </w:tbl>
    <w:p w:rsidR="002D5198" w:rsidRDefault="002D5198" w:rsidP="0058490C">
      <w:pPr>
        <w:pStyle w:val="a6"/>
        <w:ind w:firstLine="708"/>
        <w:rPr>
          <w:sz w:val="28"/>
          <w:szCs w:val="28"/>
        </w:rPr>
      </w:pPr>
    </w:p>
    <w:p w:rsidR="0058490C" w:rsidRDefault="0058490C" w:rsidP="0058490C">
      <w:pPr>
        <w:pStyle w:val="a6"/>
        <w:ind w:firstLine="708"/>
        <w:rPr>
          <w:sz w:val="28"/>
        </w:rPr>
      </w:pPr>
      <w:r w:rsidRPr="001F19EF">
        <w:rPr>
          <w:sz w:val="28"/>
          <w:szCs w:val="28"/>
        </w:rPr>
        <w:t xml:space="preserve">Приоритетным направлением деятельности Думы района в отчетном периоде оставалась работа по участию депутатов в утверждении бюджета, по </w:t>
      </w:r>
      <w:proofErr w:type="gramStart"/>
      <w:r w:rsidRPr="001F19EF">
        <w:rPr>
          <w:sz w:val="28"/>
          <w:szCs w:val="28"/>
        </w:rPr>
        <w:t>контролю за</w:t>
      </w:r>
      <w:proofErr w:type="gramEnd"/>
      <w:r w:rsidRPr="001F19EF">
        <w:rPr>
          <w:sz w:val="28"/>
          <w:szCs w:val="28"/>
        </w:rPr>
        <w:t xml:space="preserve"> исполнением бюджета, в том числе по корректировке и уточнению бюджета в процессе его исполнения. Так, в 202</w:t>
      </w:r>
      <w:r>
        <w:rPr>
          <w:sz w:val="28"/>
          <w:szCs w:val="28"/>
        </w:rPr>
        <w:t>2</w:t>
      </w:r>
      <w:r w:rsidRPr="001F19EF">
        <w:rPr>
          <w:sz w:val="28"/>
          <w:szCs w:val="28"/>
        </w:rPr>
        <w:t xml:space="preserve"> году депутаты рассмотрели </w:t>
      </w:r>
      <w:r>
        <w:rPr>
          <w:sz w:val="28"/>
          <w:szCs w:val="28"/>
        </w:rPr>
        <w:t>2</w:t>
      </w:r>
      <w:r w:rsidR="00D75436">
        <w:rPr>
          <w:sz w:val="28"/>
          <w:szCs w:val="28"/>
        </w:rPr>
        <w:t>8</w:t>
      </w:r>
      <w:r w:rsidRPr="001F19EF">
        <w:rPr>
          <w:sz w:val="28"/>
          <w:szCs w:val="28"/>
        </w:rPr>
        <w:t xml:space="preserve"> вопросов по бюджету, налогам и финансам, </w:t>
      </w:r>
      <w:r w:rsidRPr="005426AE">
        <w:rPr>
          <w:sz w:val="28"/>
        </w:rPr>
        <w:t xml:space="preserve">в том числе </w:t>
      </w:r>
      <w:r w:rsidR="00D75436">
        <w:rPr>
          <w:sz w:val="28"/>
        </w:rPr>
        <w:t>4</w:t>
      </w:r>
      <w:r w:rsidRPr="005426AE">
        <w:rPr>
          <w:sz w:val="28"/>
        </w:rPr>
        <w:t xml:space="preserve"> вопрос</w:t>
      </w:r>
      <w:r w:rsidR="00D75436">
        <w:rPr>
          <w:sz w:val="28"/>
        </w:rPr>
        <w:t>а</w:t>
      </w:r>
      <w:r w:rsidRPr="005426AE">
        <w:rPr>
          <w:sz w:val="28"/>
        </w:rPr>
        <w:t xml:space="preserve"> по исполнению бюджета района, расходованию бюджетных</w:t>
      </w:r>
      <w:r w:rsidRPr="005E4E6D">
        <w:rPr>
          <w:sz w:val="28"/>
        </w:rPr>
        <w:t xml:space="preserve"> средств. </w:t>
      </w:r>
    </w:p>
    <w:p w:rsidR="0058490C" w:rsidRPr="006671F4" w:rsidRDefault="0058490C" w:rsidP="006671F4">
      <w:pPr>
        <w:pStyle w:val="a6"/>
        <w:ind w:firstLine="708"/>
        <w:jc w:val="center"/>
        <w:rPr>
          <w:rFonts w:eastAsia="Calibri"/>
          <w:sz w:val="16"/>
          <w:szCs w:val="16"/>
          <w:lang w:eastAsia="en-US"/>
        </w:rPr>
      </w:pPr>
    </w:p>
    <w:p w:rsidR="0058490C" w:rsidRPr="00D75436" w:rsidRDefault="0058490C" w:rsidP="003028D3">
      <w:pPr>
        <w:autoSpaceDE w:val="0"/>
        <w:autoSpaceDN w:val="0"/>
        <w:adjustRightInd w:val="0"/>
        <w:spacing w:after="0" w:line="240" w:lineRule="auto"/>
        <w:ind w:firstLine="708"/>
        <w:jc w:val="both"/>
        <w:rPr>
          <w:rFonts w:ascii="Times New Roman" w:hAnsi="Times New Roman" w:cs="Times New Roman"/>
          <w:sz w:val="28"/>
          <w:szCs w:val="28"/>
        </w:rPr>
      </w:pPr>
      <w:r w:rsidRPr="00D75436">
        <w:rPr>
          <w:rFonts w:ascii="Times New Roman" w:hAnsi="Times New Roman" w:cs="Times New Roman"/>
          <w:sz w:val="28"/>
          <w:szCs w:val="28"/>
        </w:rPr>
        <w:t xml:space="preserve">Главной задачей деятельности депутатского корпуса является совершенствование нормативно-правовой базы </w:t>
      </w:r>
      <w:r w:rsidR="00D75436">
        <w:rPr>
          <w:rFonts w:ascii="Times New Roman" w:hAnsi="Times New Roman" w:cs="Times New Roman"/>
          <w:sz w:val="28"/>
          <w:szCs w:val="28"/>
        </w:rPr>
        <w:t>Кондинского</w:t>
      </w:r>
      <w:r w:rsidRPr="00D75436">
        <w:rPr>
          <w:rFonts w:ascii="Times New Roman" w:hAnsi="Times New Roman" w:cs="Times New Roman"/>
          <w:sz w:val="28"/>
          <w:szCs w:val="28"/>
        </w:rPr>
        <w:t xml:space="preserve"> района для решения вопросов местного значения, повышение качества принимаемых </w:t>
      </w:r>
      <w:r w:rsidRPr="00D75436">
        <w:rPr>
          <w:rFonts w:ascii="Times New Roman" w:hAnsi="Times New Roman" w:cs="Times New Roman"/>
          <w:sz w:val="28"/>
          <w:szCs w:val="28"/>
        </w:rPr>
        <w:lastRenderedPageBreak/>
        <w:t xml:space="preserve">решений и контроль их исполнения. Поэтому совместно с администрацией района в 2022 году продолжилось совершенствование и приведение в соответствие с федеральным и окружным законодательством муниципальной нормативной правовой базы </w:t>
      </w:r>
      <w:r w:rsidR="00D75436">
        <w:rPr>
          <w:rFonts w:ascii="Times New Roman" w:hAnsi="Times New Roman" w:cs="Times New Roman"/>
          <w:sz w:val="28"/>
          <w:szCs w:val="28"/>
        </w:rPr>
        <w:t>Кондинского</w:t>
      </w:r>
      <w:r w:rsidRPr="00D75436">
        <w:rPr>
          <w:rFonts w:ascii="Times New Roman" w:hAnsi="Times New Roman" w:cs="Times New Roman"/>
          <w:sz w:val="28"/>
          <w:szCs w:val="28"/>
        </w:rPr>
        <w:t xml:space="preserve"> района по местному самоуправлению, способствующей повышению эффективности работы органов местного самоуправления </w:t>
      </w:r>
      <w:r w:rsidR="00D75436">
        <w:rPr>
          <w:rFonts w:ascii="Times New Roman" w:hAnsi="Times New Roman" w:cs="Times New Roman"/>
          <w:sz w:val="28"/>
          <w:szCs w:val="28"/>
        </w:rPr>
        <w:t>Кондинского</w:t>
      </w:r>
      <w:r w:rsidRPr="00D75436">
        <w:rPr>
          <w:rFonts w:ascii="Times New Roman" w:hAnsi="Times New Roman" w:cs="Times New Roman"/>
          <w:sz w:val="28"/>
          <w:szCs w:val="28"/>
        </w:rPr>
        <w:t xml:space="preserve"> района (таблица 2).</w:t>
      </w:r>
    </w:p>
    <w:p w:rsidR="0058490C" w:rsidRPr="008E54AA" w:rsidRDefault="0058490C" w:rsidP="0058490C">
      <w:pPr>
        <w:pStyle w:val="a6"/>
        <w:ind w:firstLine="720"/>
        <w:rPr>
          <w:sz w:val="16"/>
          <w:szCs w:val="16"/>
        </w:rPr>
      </w:pPr>
    </w:p>
    <w:p w:rsidR="0058490C" w:rsidRPr="00FE4B9B" w:rsidRDefault="0058490C" w:rsidP="0058490C">
      <w:pPr>
        <w:ind w:firstLine="708"/>
        <w:jc w:val="right"/>
        <w:rPr>
          <w:rFonts w:ascii="Times New Roman" w:hAnsi="Times New Roman" w:cs="Times New Roman"/>
          <w:color w:val="000000" w:themeColor="text1"/>
          <w:sz w:val="28"/>
          <w:szCs w:val="28"/>
        </w:rPr>
      </w:pPr>
      <w:r w:rsidRPr="00FE4B9B">
        <w:rPr>
          <w:rFonts w:ascii="Times New Roman" w:hAnsi="Times New Roman" w:cs="Times New Roman"/>
          <w:color w:val="000000" w:themeColor="text1"/>
          <w:sz w:val="28"/>
          <w:szCs w:val="28"/>
        </w:rPr>
        <w:t>Таблица 2</w:t>
      </w:r>
    </w:p>
    <w:p w:rsidR="00D75436" w:rsidRPr="00FE4B9B" w:rsidRDefault="0058490C" w:rsidP="00D75436">
      <w:pPr>
        <w:spacing w:after="0" w:line="240" w:lineRule="auto"/>
        <w:ind w:firstLine="708"/>
        <w:jc w:val="center"/>
        <w:rPr>
          <w:rFonts w:ascii="Times New Roman" w:hAnsi="Times New Roman" w:cs="Times New Roman"/>
          <w:b/>
          <w:color w:val="000000" w:themeColor="text1"/>
          <w:sz w:val="28"/>
        </w:rPr>
      </w:pPr>
      <w:r w:rsidRPr="00FE4B9B">
        <w:rPr>
          <w:rFonts w:ascii="Times New Roman" w:hAnsi="Times New Roman" w:cs="Times New Roman"/>
          <w:b/>
          <w:color w:val="000000" w:themeColor="text1"/>
          <w:sz w:val="28"/>
        </w:rPr>
        <w:t xml:space="preserve">Нормотворческая деятельность </w:t>
      </w:r>
    </w:p>
    <w:p w:rsidR="0058490C" w:rsidRPr="00FE4B9B" w:rsidRDefault="0058490C" w:rsidP="00D75436">
      <w:pPr>
        <w:spacing w:after="0" w:line="240" w:lineRule="auto"/>
        <w:ind w:firstLine="708"/>
        <w:jc w:val="center"/>
        <w:rPr>
          <w:rFonts w:ascii="Times New Roman" w:hAnsi="Times New Roman" w:cs="Times New Roman"/>
          <w:b/>
          <w:color w:val="000000" w:themeColor="text1"/>
          <w:sz w:val="28"/>
        </w:rPr>
      </w:pPr>
      <w:r w:rsidRPr="00FE4B9B">
        <w:rPr>
          <w:rFonts w:ascii="Times New Roman" w:hAnsi="Times New Roman" w:cs="Times New Roman"/>
          <w:b/>
          <w:color w:val="000000" w:themeColor="text1"/>
          <w:sz w:val="28"/>
        </w:rPr>
        <w:t xml:space="preserve">Думы </w:t>
      </w:r>
      <w:r w:rsidR="00D75436" w:rsidRPr="00FE4B9B">
        <w:rPr>
          <w:rFonts w:ascii="Times New Roman" w:hAnsi="Times New Roman" w:cs="Times New Roman"/>
          <w:b/>
          <w:color w:val="000000" w:themeColor="text1"/>
          <w:sz w:val="28"/>
        </w:rPr>
        <w:t>Кондинского</w:t>
      </w:r>
      <w:r w:rsidRPr="00FE4B9B">
        <w:rPr>
          <w:rFonts w:ascii="Times New Roman" w:hAnsi="Times New Roman" w:cs="Times New Roman"/>
          <w:b/>
          <w:color w:val="000000" w:themeColor="text1"/>
          <w:sz w:val="28"/>
        </w:rPr>
        <w:t xml:space="preserve"> района в 2022 году</w:t>
      </w:r>
    </w:p>
    <w:tbl>
      <w:tblPr>
        <w:tblpPr w:leftFromText="180" w:rightFromText="180" w:vertAnchor="text" w:horzAnchor="margin" w:tblpY="212"/>
        <w:tblW w:w="9464" w:type="dxa"/>
        <w:tblLayout w:type="fixed"/>
        <w:tblLook w:val="04A0" w:firstRow="1" w:lastRow="0" w:firstColumn="1" w:lastColumn="0" w:noHBand="0" w:noVBand="1"/>
      </w:tblPr>
      <w:tblGrid>
        <w:gridCol w:w="817"/>
        <w:gridCol w:w="567"/>
        <w:gridCol w:w="567"/>
        <w:gridCol w:w="1134"/>
        <w:gridCol w:w="992"/>
        <w:gridCol w:w="709"/>
        <w:gridCol w:w="992"/>
        <w:gridCol w:w="1276"/>
        <w:gridCol w:w="1134"/>
        <w:gridCol w:w="1276"/>
      </w:tblGrid>
      <w:tr w:rsidR="0058490C" w:rsidRPr="00D75436" w:rsidTr="00A91581">
        <w:trPr>
          <w:trHeight w:val="68"/>
        </w:trPr>
        <w:tc>
          <w:tcPr>
            <w:tcW w:w="81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8490C" w:rsidRPr="00D75436" w:rsidRDefault="0058490C" w:rsidP="00D75436">
            <w:pPr>
              <w:spacing w:after="0" w:line="240" w:lineRule="auto"/>
              <w:jc w:val="center"/>
              <w:rPr>
                <w:rFonts w:ascii="Times New Roman" w:hAnsi="Times New Roman" w:cs="Times New Roman"/>
                <w:b/>
                <w:bCs/>
                <w:color w:val="000000"/>
              </w:rPr>
            </w:pPr>
            <w:r w:rsidRPr="00D75436">
              <w:rPr>
                <w:rFonts w:ascii="Times New Roman" w:hAnsi="Times New Roman" w:cs="Times New Roman"/>
                <w:b/>
                <w:bCs/>
                <w:color w:val="000000"/>
              </w:rPr>
              <w:t>Год</w:t>
            </w:r>
          </w:p>
        </w:tc>
        <w:tc>
          <w:tcPr>
            <w:tcW w:w="3260" w:type="dxa"/>
            <w:gridSpan w:val="4"/>
            <w:tcBorders>
              <w:top w:val="single" w:sz="8" w:space="0" w:color="auto"/>
              <w:left w:val="nil"/>
              <w:bottom w:val="single" w:sz="8" w:space="0" w:color="auto"/>
              <w:right w:val="single" w:sz="8" w:space="0" w:color="000000"/>
            </w:tcBorders>
            <w:shd w:val="clear" w:color="auto" w:fill="auto"/>
            <w:vAlign w:val="center"/>
            <w:hideMark/>
          </w:tcPr>
          <w:p w:rsidR="0058490C" w:rsidRPr="00D75436" w:rsidRDefault="0058490C" w:rsidP="00D75436">
            <w:pPr>
              <w:spacing w:after="0" w:line="240" w:lineRule="auto"/>
              <w:jc w:val="center"/>
              <w:rPr>
                <w:rFonts w:ascii="Times New Roman" w:hAnsi="Times New Roman" w:cs="Times New Roman"/>
                <w:b/>
                <w:bCs/>
                <w:color w:val="000000"/>
              </w:rPr>
            </w:pPr>
            <w:r w:rsidRPr="00D75436">
              <w:rPr>
                <w:rFonts w:ascii="Times New Roman" w:hAnsi="Times New Roman" w:cs="Times New Roman"/>
                <w:b/>
                <w:bCs/>
                <w:color w:val="000000"/>
              </w:rPr>
              <w:t>Нормотворческая деятельность</w:t>
            </w:r>
          </w:p>
        </w:tc>
        <w:tc>
          <w:tcPr>
            <w:tcW w:w="1701" w:type="dxa"/>
            <w:gridSpan w:val="2"/>
            <w:tcBorders>
              <w:top w:val="single" w:sz="8" w:space="0" w:color="auto"/>
              <w:left w:val="nil"/>
              <w:bottom w:val="single" w:sz="8" w:space="0" w:color="auto"/>
              <w:right w:val="single" w:sz="8" w:space="0" w:color="000000"/>
            </w:tcBorders>
            <w:shd w:val="clear" w:color="auto" w:fill="auto"/>
            <w:vAlign w:val="center"/>
            <w:hideMark/>
          </w:tcPr>
          <w:p w:rsidR="0058490C" w:rsidRPr="00D75436" w:rsidRDefault="0058490C" w:rsidP="00D75436">
            <w:pPr>
              <w:spacing w:after="0" w:line="240" w:lineRule="auto"/>
              <w:jc w:val="center"/>
              <w:rPr>
                <w:rFonts w:ascii="Times New Roman" w:hAnsi="Times New Roman" w:cs="Times New Roman"/>
                <w:b/>
                <w:bCs/>
                <w:iCs/>
                <w:color w:val="000000"/>
              </w:rPr>
            </w:pPr>
            <w:r w:rsidRPr="00D75436">
              <w:rPr>
                <w:rFonts w:ascii="Times New Roman" w:hAnsi="Times New Roman" w:cs="Times New Roman"/>
                <w:b/>
                <w:bCs/>
                <w:iCs/>
                <w:color w:val="000000"/>
              </w:rPr>
              <w:t>Контрольная деятельность</w:t>
            </w:r>
          </w:p>
        </w:tc>
        <w:tc>
          <w:tcPr>
            <w:tcW w:w="3686" w:type="dxa"/>
            <w:gridSpan w:val="3"/>
            <w:tcBorders>
              <w:top w:val="single" w:sz="8" w:space="0" w:color="auto"/>
              <w:left w:val="nil"/>
              <w:bottom w:val="single" w:sz="8" w:space="0" w:color="auto"/>
              <w:right w:val="single" w:sz="8" w:space="0" w:color="000000"/>
            </w:tcBorders>
            <w:shd w:val="clear" w:color="auto" w:fill="auto"/>
            <w:vAlign w:val="center"/>
            <w:hideMark/>
          </w:tcPr>
          <w:p w:rsidR="0058490C" w:rsidRPr="00D75436" w:rsidRDefault="0058490C" w:rsidP="00D75436">
            <w:pPr>
              <w:spacing w:after="0" w:line="240" w:lineRule="auto"/>
              <w:jc w:val="center"/>
              <w:rPr>
                <w:rFonts w:ascii="Times New Roman" w:hAnsi="Times New Roman" w:cs="Times New Roman"/>
                <w:b/>
                <w:bCs/>
                <w:iCs/>
                <w:color w:val="000000"/>
              </w:rPr>
            </w:pPr>
            <w:r w:rsidRPr="00D75436">
              <w:rPr>
                <w:rFonts w:ascii="Times New Roman" w:hAnsi="Times New Roman" w:cs="Times New Roman"/>
                <w:b/>
                <w:bCs/>
                <w:iCs/>
                <w:color w:val="000000"/>
              </w:rPr>
              <w:t>Актуализация ранее принятых решений</w:t>
            </w:r>
          </w:p>
        </w:tc>
      </w:tr>
      <w:tr w:rsidR="00D75436" w:rsidRPr="00D75436" w:rsidTr="00A91581">
        <w:trPr>
          <w:trHeight w:val="68"/>
        </w:trPr>
        <w:tc>
          <w:tcPr>
            <w:tcW w:w="817" w:type="dxa"/>
            <w:vMerge/>
            <w:tcBorders>
              <w:top w:val="single" w:sz="8" w:space="0" w:color="auto"/>
              <w:left w:val="single" w:sz="8" w:space="0" w:color="auto"/>
              <w:bottom w:val="single" w:sz="8" w:space="0" w:color="000000"/>
              <w:right w:val="single" w:sz="8" w:space="0" w:color="auto"/>
            </w:tcBorders>
            <w:vAlign w:val="center"/>
            <w:hideMark/>
          </w:tcPr>
          <w:p w:rsidR="0058490C" w:rsidRPr="00D75436" w:rsidRDefault="0058490C" w:rsidP="00CD6093">
            <w:pPr>
              <w:rPr>
                <w:rFonts w:ascii="Times New Roman" w:hAnsi="Times New Roman" w:cs="Times New Roman"/>
                <w:b/>
                <w:bCs/>
                <w:color w:val="000000"/>
              </w:rPr>
            </w:pPr>
          </w:p>
        </w:tc>
        <w:tc>
          <w:tcPr>
            <w:tcW w:w="567" w:type="dxa"/>
            <w:vMerge w:val="restart"/>
            <w:tcBorders>
              <w:top w:val="nil"/>
              <w:left w:val="single" w:sz="8" w:space="0" w:color="auto"/>
              <w:bottom w:val="single" w:sz="8" w:space="0" w:color="000000"/>
              <w:right w:val="single" w:sz="4" w:space="0" w:color="auto"/>
            </w:tcBorders>
            <w:shd w:val="clear" w:color="auto" w:fill="auto"/>
            <w:textDirection w:val="btLr"/>
            <w:hideMark/>
          </w:tcPr>
          <w:p w:rsidR="0058490C" w:rsidRPr="00D75436" w:rsidRDefault="0058490C" w:rsidP="00D75436">
            <w:pPr>
              <w:spacing w:after="0" w:line="240" w:lineRule="auto"/>
              <w:ind w:left="113" w:right="113"/>
              <w:jc w:val="center"/>
              <w:rPr>
                <w:rFonts w:ascii="Times New Roman" w:hAnsi="Times New Roman" w:cs="Times New Roman"/>
                <w:color w:val="000000"/>
              </w:rPr>
            </w:pPr>
            <w:r w:rsidRPr="00D75436">
              <w:rPr>
                <w:rFonts w:ascii="Times New Roman" w:hAnsi="Times New Roman" w:cs="Times New Roman"/>
                <w:color w:val="000000"/>
              </w:rPr>
              <w:t xml:space="preserve">принято </w:t>
            </w:r>
            <w:r w:rsidR="00D75436">
              <w:rPr>
                <w:rFonts w:ascii="Times New Roman" w:hAnsi="Times New Roman" w:cs="Times New Roman"/>
                <w:color w:val="000000"/>
              </w:rPr>
              <w:t>НПА</w:t>
            </w:r>
          </w:p>
        </w:tc>
        <w:tc>
          <w:tcPr>
            <w:tcW w:w="2693" w:type="dxa"/>
            <w:gridSpan w:val="3"/>
            <w:tcBorders>
              <w:top w:val="nil"/>
              <w:left w:val="nil"/>
              <w:bottom w:val="single" w:sz="4" w:space="0" w:color="auto"/>
              <w:right w:val="single" w:sz="8" w:space="0" w:color="000000"/>
            </w:tcBorders>
            <w:shd w:val="clear" w:color="auto" w:fill="auto"/>
            <w:vAlign w:val="center"/>
            <w:hideMark/>
          </w:tcPr>
          <w:p w:rsidR="0058490C" w:rsidRPr="00D75436" w:rsidRDefault="0058490C" w:rsidP="00CD6093">
            <w:pPr>
              <w:jc w:val="center"/>
              <w:rPr>
                <w:rFonts w:ascii="Times New Roman" w:hAnsi="Times New Roman" w:cs="Times New Roman"/>
                <w:color w:val="000000"/>
              </w:rPr>
            </w:pPr>
            <w:r w:rsidRPr="00D75436">
              <w:rPr>
                <w:rFonts w:ascii="Times New Roman" w:hAnsi="Times New Roman" w:cs="Times New Roman"/>
                <w:color w:val="000000"/>
              </w:rPr>
              <w:t>в том числе:</w:t>
            </w:r>
          </w:p>
        </w:tc>
        <w:tc>
          <w:tcPr>
            <w:tcW w:w="709" w:type="dxa"/>
            <w:vMerge w:val="restart"/>
            <w:tcBorders>
              <w:top w:val="nil"/>
              <w:left w:val="single" w:sz="8" w:space="0" w:color="auto"/>
              <w:bottom w:val="single" w:sz="8" w:space="0" w:color="000000"/>
              <w:right w:val="single" w:sz="4" w:space="0" w:color="auto"/>
            </w:tcBorders>
            <w:shd w:val="clear" w:color="auto" w:fill="auto"/>
            <w:textDirection w:val="btLr"/>
            <w:hideMark/>
          </w:tcPr>
          <w:p w:rsidR="0058490C" w:rsidRPr="00D75436" w:rsidRDefault="0058490C" w:rsidP="00D75436">
            <w:pPr>
              <w:spacing w:after="0" w:line="240" w:lineRule="auto"/>
              <w:ind w:left="113" w:right="113"/>
              <w:rPr>
                <w:rFonts w:ascii="Times New Roman" w:hAnsi="Times New Roman" w:cs="Times New Roman"/>
                <w:color w:val="000000"/>
              </w:rPr>
            </w:pPr>
            <w:r w:rsidRPr="00D75436">
              <w:rPr>
                <w:rFonts w:ascii="Times New Roman" w:hAnsi="Times New Roman" w:cs="Times New Roman"/>
                <w:color w:val="000000"/>
              </w:rPr>
              <w:t>рассмотрено отчетов</w:t>
            </w:r>
          </w:p>
        </w:tc>
        <w:tc>
          <w:tcPr>
            <w:tcW w:w="992" w:type="dxa"/>
            <w:vMerge w:val="restart"/>
            <w:tcBorders>
              <w:top w:val="nil"/>
              <w:left w:val="single" w:sz="4" w:space="0" w:color="auto"/>
              <w:bottom w:val="single" w:sz="8" w:space="0" w:color="000000"/>
              <w:right w:val="single" w:sz="8" w:space="0" w:color="auto"/>
            </w:tcBorders>
            <w:shd w:val="clear" w:color="auto" w:fill="auto"/>
            <w:textDirection w:val="btLr"/>
            <w:hideMark/>
          </w:tcPr>
          <w:p w:rsidR="0058490C" w:rsidRPr="00D75436" w:rsidRDefault="0058490C" w:rsidP="00CD6093">
            <w:pPr>
              <w:ind w:left="113" w:right="113"/>
              <w:jc w:val="center"/>
              <w:rPr>
                <w:rFonts w:ascii="Times New Roman" w:hAnsi="Times New Roman" w:cs="Times New Roman"/>
                <w:color w:val="000000"/>
              </w:rPr>
            </w:pPr>
            <w:r w:rsidRPr="00D75436">
              <w:rPr>
                <w:rFonts w:ascii="Times New Roman" w:hAnsi="Times New Roman" w:cs="Times New Roman"/>
                <w:color w:val="000000"/>
              </w:rPr>
              <w:t>рассмотрено информаций</w:t>
            </w:r>
          </w:p>
        </w:tc>
        <w:tc>
          <w:tcPr>
            <w:tcW w:w="1276" w:type="dxa"/>
            <w:vMerge w:val="restart"/>
            <w:tcBorders>
              <w:top w:val="nil"/>
              <w:left w:val="single" w:sz="8" w:space="0" w:color="auto"/>
              <w:bottom w:val="single" w:sz="8" w:space="0" w:color="000000"/>
              <w:right w:val="single" w:sz="4" w:space="0" w:color="auto"/>
            </w:tcBorders>
            <w:shd w:val="clear" w:color="auto" w:fill="auto"/>
            <w:textDirection w:val="btLr"/>
            <w:hideMark/>
          </w:tcPr>
          <w:p w:rsidR="0058490C" w:rsidRPr="00C2231D" w:rsidRDefault="0058490C" w:rsidP="00CD6093">
            <w:pPr>
              <w:ind w:left="113" w:right="113"/>
              <w:jc w:val="center"/>
              <w:rPr>
                <w:rFonts w:ascii="Times New Roman" w:hAnsi="Times New Roman" w:cs="Times New Roman"/>
                <w:color w:val="000000" w:themeColor="text1"/>
              </w:rPr>
            </w:pPr>
            <w:r w:rsidRPr="00C2231D">
              <w:rPr>
                <w:rFonts w:ascii="Times New Roman" w:hAnsi="Times New Roman" w:cs="Times New Roman"/>
                <w:color w:val="000000" w:themeColor="text1"/>
              </w:rPr>
              <w:t>внесены изменения в ранее принятые правовые акты</w:t>
            </w:r>
          </w:p>
        </w:tc>
        <w:tc>
          <w:tcPr>
            <w:tcW w:w="1134" w:type="dxa"/>
            <w:vMerge w:val="restart"/>
            <w:tcBorders>
              <w:top w:val="nil"/>
              <w:left w:val="single" w:sz="4" w:space="0" w:color="auto"/>
              <w:bottom w:val="single" w:sz="8" w:space="0" w:color="000000"/>
              <w:right w:val="single" w:sz="4" w:space="0" w:color="auto"/>
            </w:tcBorders>
            <w:shd w:val="clear" w:color="auto" w:fill="auto"/>
            <w:textDirection w:val="btLr"/>
            <w:hideMark/>
          </w:tcPr>
          <w:p w:rsidR="0058490C" w:rsidRPr="00D75436" w:rsidRDefault="0058490C" w:rsidP="00CD6093">
            <w:pPr>
              <w:ind w:left="113" w:right="113"/>
              <w:jc w:val="center"/>
              <w:rPr>
                <w:rFonts w:ascii="Times New Roman" w:hAnsi="Times New Roman" w:cs="Times New Roman"/>
                <w:color w:val="000000"/>
              </w:rPr>
            </w:pPr>
            <w:r w:rsidRPr="00D75436">
              <w:rPr>
                <w:rFonts w:ascii="Times New Roman" w:hAnsi="Times New Roman" w:cs="Times New Roman"/>
                <w:color w:val="000000"/>
              </w:rPr>
              <w:t xml:space="preserve"> признано </w:t>
            </w:r>
            <w:proofErr w:type="gramStart"/>
            <w:r w:rsidRPr="00D75436">
              <w:rPr>
                <w:rFonts w:ascii="Times New Roman" w:hAnsi="Times New Roman" w:cs="Times New Roman"/>
                <w:color w:val="000000"/>
              </w:rPr>
              <w:t>утратившими</w:t>
            </w:r>
            <w:proofErr w:type="gramEnd"/>
            <w:r w:rsidRPr="00D75436">
              <w:rPr>
                <w:rFonts w:ascii="Times New Roman" w:hAnsi="Times New Roman" w:cs="Times New Roman"/>
                <w:color w:val="000000"/>
              </w:rPr>
              <w:t xml:space="preserve"> силу решений</w:t>
            </w:r>
          </w:p>
        </w:tc>
        <w:tc>
          <w:tcPr>
            <w:tcW w:w="1276" w:type="dxa"/>
            <w:vMerge w:val="restart"/>
            <w:tcBorders>
              <w:top w:val="nil"/>
              <w:left w:val="single" w:sz="4" w:space="0" w:color="auto"/>
              <w:bottom w:val="single" w:sz="8" w:space="0" w:color="000000"/>
              <w:right w:val="single" w:sz="8" w:space="0" w:color="auto"/>
            </w:tcBorders>
            <w:shd w:val="clear" w:color="auto" w:fill="auto"/>
            <w:textDirection w:val="btLr"/>
            <w:hideMark/>
          </w:tcPr>
          <w:p w:rsidR="0058490C" w:rsidRPr="00D75436" w:rsidRDefault="0058490C" w:rsidP="00CD6093">
            <w:pPr>
              <w:ind w:left="113" w:right="113"/>
              <w:jc w:val="center"/>
              <w:rPr>
                <w:rFonts w:ascii="Times New Roman" w:hAnsi="Times New Roman" w:cs="Times New Roman"/>
                <w:color w:val="000000"/>
              </w:rPr>
            </w:pPr>
            <w:r w:rsidRPr="00D75436">
              <w:rPr>
                <w:rFonts w:ascii="Times New Roman" w:hAnsi="Times New Roman" w:cs="Times New Roman"/>
                <w:color w:val="000000"/>
              </w:rPr>
              <w:t xml:space="preserve"> отменено решений Думы района</w:t>
            </w:r>
          </w:p>
        </w:tc>
      </w:tr>
      <w:tr w:rsidR="00D75436" w:rsidRPr="00D75436" w:rsidTr="00A91581">
        <w:trPr>
          <w:trHeight w:val="570"/>
        </w:trPr>
        <w:tc>
          <w:tcPr>
            <w:tcW w:w="817" w:type="dxa"/>
            <w:vMerge/>
            <w:tcBorders>
              <w:top w:val="single" w:sz="8" w:space="0" w:color="auto"/>
              <w:left w:val="single" w:sz="8" w:space="0" w:color="auto"/>
              <w:bottom w:val="single" w:sz="8" w:space="0" w:color="000000"/>
              <w:right w:val="single" w:sz="8" w:space="0" w:color="auto"/>
            </w:tcBorders>
            <w:vAlign w:val="center"/>
            <w:hideMark/>
          </w:tcPr>
          <w:p w:rsidR="0058490C" w:rsidRPr="00D75436" w:rsidRDefault="0058490C" w:rsidP="00CD6093">
            <w:pPr>
              <w:rPr>
                <w:rFonts w:ascii="Times New Roman" w:hAnsi="Times New Roman" w:cs="Times New Roman"/>
                <w:b/>
                <w:bCs/>
                <w:color w:val="000000"/>
                <w:sz w:val="28"/>
                <w:szCs w:val="28"/>
              </w:rPr>
            </w:pPr>
          </w:p>
        </w:tc>
        <w:tc>
          <w:tcPr>
            <w:tcW w:w="567" w:type="dxa"/>
            <w:vMerge/>
            <w:tcBorders>
              <w:top w:val="nil"/>
              <w:left w:val="single" w:sz="8" w:space="0" w:color="auto"/>
              <w:bottom w:val="single" w:sz="8" w:space="0" w:color="000000"/>
              <w:right w:val="single" w:sz="4" w:space="0" w:color="auto"/>
            </w:tcBorders>
            <w:vAlign w:val="center"/>
            <w:hideMark/>
          </w:tcPr>
          <w:p w:rsidR="0058490C" w:rsidRPr="00D75436" w:rsidRDefault="0058490C" w:rsidP="00CD6093">
            <w:pPr>
              <w:rPr>
                <w:rFonts w:ascii="Times New Roman" w:hAnsi="Times New Roman" w:cs="Times New Roman"/>
                <w:color w:val="000000"/>
                <w:sz w:val="26"/>
                <w:szCs w:val="26"/>
              </w:rPr>
            </w:pPr>
          </w:p>
        </w:tc>
        <w:tc>
          <w:tcPr>
            <w:tcW w:w="567" w:type="dxa"/>
            <w:vMerge w:val="restart"/>
            <w:tcBorders>
              <w:top w:val="nil"/>
              <w:left w:val="single" w:sz="4" w:space="0" w:color="auto"/>
              <w:bottom w:val="single" w:sz="8" w:space="0" w:color="000000"/>
              <w:right w:val="single" w:sz="4" w:space="0" w:color="auto"/>
            </w:tcBorders>
            <w:shd w:val="clear" w:color="auto" w:fill="auto"/>
            <w:textDirection w:val="btLr"/>
            <w:hideMark/>
          </w:tcPr>
          <w:p w:rsidR="0058490C" w:rsidRPr="00D75436" w:rsidRDefault="0058490C" w:rsidP="00D75436">
            <w:pPr>
              <w:spacing w:line="240" w:lineRule="auto"/>
              <w:ind w:left="113" w:right="113"/>
              <w:jc w:val="center"/>
              <w:rPr>
                <w:rFonts w:ascii="Times New Roman" w:hAnsi="Times New Roman" w:cs="Times New Roman"/>
                <w:color w:val="000000"/>
              </w:rPr>
            </w:pPr>
            <w:r w:rsidRPr="00D75436">
              <w:rPr>
                <w:rFonts w:ascii="Times New Roman" w:hAnsi="Times New Roman" w:cs="Times New Roman"/>
                <w:color w:val="000000"/>
              </w:rPr>
              <w:t xml:space="preserve">базовых </w:t>
            </w:r>
            <w:r w:rsidR="00D75436">
              <w:rPr>
                <w:rFonts w:ascii="Times New Roman" w:hAnsi="Times New Roman" w:cs="Times New Roman"/>
                <w:color w:val="000000"/>
              </w:rPr>
              <w:t>НПА</w:t>
            </w:r>
          </w:p>
        </w:tc>
        <w:tc>
          <w:tcPr>
            <w:tcW w:w="1134" w:type="dxa"/>
            <w:vMerge w:val="restart"/>
            <w:tcBorders>
              <w:top w:val="nil"/>
              <w:left w:val="single" w:sz="4" w:space="0" w:color="auto"/>
              <w:bottom w:val="single" w:sz="8" w:space="0" w:color="000000"/>
              <w:right w:val="single" w:sz="4" w:space="0" w:color="auto"/>
            </w:tcBorders>
            <w:shd w:val="clear" w:color="auto" w:fill="auto"/>
            <w:textDirection w:val="btLr"/>
            <w:hideMark/>
          </w:tcPr>
          <w:p w:rsidR="0058490C" w:rsidRPr="00D75436" w:rsidRDefault="0058490C" w:rsidP="00D75436">
            <w:pPr>
              <w:spacing w:after="0" w:line="240" w:lineRule="auto"/>
              <w:ind w:left="113" w:right="113"/>
              <w:jc w:val="center"/>
              <w:rPr>
                <w:rFonts w:ascii="Times New Roman" w:hAnsi="Times New Roman" w:cs="Times New Roman"/>
                <w:color w:val="000000"/>
              </w:rPr>
            </w:pPr>
            <w:r w:rsidRPr="00D75436">
              <w:rPr>
                <w:rFonts w:ascii="Times New Roman" w:hAnsi="Times New Roman" w:cs="Times New Roman"/>
                <w:color w:val="000000"/>
              </w:rPr>
              <w:t xml:space="preserve">внесены изменения </w:t>
            </w:r>
            <w:proofErr w:type="gramStart"/>
            <w:r w:rsidRPr="00D75436">
              <w:rPr>
                <w:rFonts w:ascii="Times New Roman" w:hAnsi="Times New Roman" w:cs="Times New Roman"/>
                <w:color w:val="000000"/>
              </w:rPr>
              <w:t>в</w:t>
            </w:r>
            <w:proofErr w:type="gramEnd"/>
            <w:r w:rsidRPr="00D75436">
              <w:rPr>
                <w:rFonts w:ascii="Times New Roman" w:hAnsi="Times New Roman" w:cs="Times New Roman"/>
                <w:color w:val="000000"/>
              </w:rPr>
              <w:t xml:space="preserve"> ранее принятые </w:t>
            </w:r>
            <w:r w:rsidR="00D75436">
              <w:rPr>
                <w:rFonts w:ascii="Times New Roman" w:hAnsi="Times New Roman" w:cs="Times New Roman"/>
                <w:color w:val="000000"/>
              </w:rPr>
              <w:t>НПА</w:t>
            </w:r>
          </w:p>
        </w:tc>
        <w:tc>
          <w:tcPr>
            <w:tcW w:w="992" w:type="dxa"/>
            <w:vMerge w:val="restart"/>
            <w:tcBorders>
              <w:top w:val="nil"/>
              <w:left w:val="single" w:sz="4" w:space="0" w:color="auto"/>
              <w:bottom w:val="single" w:sz="8" w:space="0" w:color="000000"/>
              <w:right w:val="single" w:sz="8" w:space="0" w:color="auto"/>
            </w:tcBorders>
            <w:shd w:val="clear" w:color="auto" w:fill="auto"/>
            <w:textDirection w:val="btLr"/>
            <w:hideMark/>
          </w:tcPr>
          <w:p w:rsidR="0058490C" w:rsidRPr="00D75436" w:rsidRDefault="0058490C" w:rsidP="00CD6093">
            <w:pPr>
              <w:ind w:left="113" w:right="113"/>
              <w:jc w:val="center"/>
              <w:rPr>
                <w:rFonts w:ascii="Times New Roman" w:hAnsi="Times New Roman" w:cs="Times New Roman"/>
                <w:color w:val="000000"/>
              </w:rPr>
            </w:pPr>
            <w:r w:rsidRPr="00D75436">
              <w:rPr>
                <w:rFonts w:ascii="Times New Roman" w:hAnsi="Times New Roman" w:cs="Times New Roman"/>
                <w:color w:val="000000"/>
              </w:rPr>
              <w:t>рассмотрена правотворческая инициатива</w:t>
            </w:r>
          </w:p>
        </w:tc>
        <w:tc>
          <w:tcPr>
            <w:tcW w:w="709" w:type="dxa"/>
            <w:vMerge/>
            <w:tcBorders>
              <w:top w:val="nil"/>
              <w:left w:val="single" w:sz="8" w:space="0" w:color="auto"/>
              <w:bottom w:val="single" w:sz="8" w:space="0" w:color="000000"/>
              <w:right w:val="single" w:sz="4" w:space="0" w:color="auto"/>
            </w:tcBorders>
            <w:vAlign w:val="center"/>
            <w:hideMark/>
          </w:tcPr>
          <w:p w:rsidR="0058490C" w:rsidRPr="00D75436" w:rsidRDefault="0058490C" w:rsidP="00CD6093">
            <w:pPr>
              <w:rPr>
                <w:rFonts w:ascii="Times New Roman" w:hAnsi="Times New Roman" w:cs="Times New Roman"/>
                <w:color w:val="000000"/>
                <w:sz w:val="26"/>
                <w:szCs w:val="26"/>
                <w:highlight w:val="yellow"/>
              </w:rPr>
            </w:pPr>
          </w:p>
        </w:tc>
        <w:tc>
          <w:tcPr>
            <w:tcW w:w="992" w:type="dxa"/>
            <w:vMerge/>
            <w:tcBorders>
              <w:top w:val="nil"/>
              <w:left w:val="single" w:sz="4" w:space="0" w:color="auto"/>
              <w:bottom w:val="single" w:sz="8" w:space="0" w:color="000000"/>
              <w:right w:val="single" w:sz="8" w:space="0" w:color="auto"/>
            </w:tcBorders>
            <w:vAlign w:val="center"/>
            <w:hideMark/>
          </w:tcPr>
          <w:p w:rsidR="0058490C" w:rsidRPr="00D75436" w:rsidRDefault="0058490C" w:rsidP="00CD6093">
            <w:pPr>
              <w:rPr>
                <w:rFonts w:ascii="Times New Roman" w:hAnsi="Times New Roman" w:cs="Times New Roman"/>
                <w:color w:val="000000"/>
                <w:sz w:val="26"/>
                <w:szCs w:val="26"/>
                <w:highlight w:val="yellow"/>
              </w:rPr>
            </w:pPr>
          </w:p>
        </w:tc>
        <w:tc>
          <w:tcPr>
            <w:tcW w:w="1276" w:type="dxa"/>
            <w:vMerge/>
            <w:tcBorders>
              <w:top w:val="nil"/>
              <w:left w:val="single" w:sz="8" w:space="0" w:color="auto"/>
              <w:bottom w:val="single" w:sz="8" w:space="0" w:color="000000"/>
              <w:right w:val="single" w:sz="4" w:space="0" w:color="auto"/>
            </w:tcBorders>
            <w:vAlign w:val="center"/>
            <w:hideMark/>
          </w:tcPr>
          <w:p w:rsidR="0058490C" w:rsidRPr="00C2231D" w:rsidRDefault="0058490C" w:rsidP="00CD6093">
            <w:pPr>
              <w:rPr>
                <w:rFonts w:ascii="Times New Roman" w:hAnsi="Times New Roman" w:cs="Times New Roman"/>
                <w:color w:val="000000" w:themeColor="text1"/>
                <w:sz w:val="26"/>
                <w:szCs w:val="26"/>
                <w:highlight w:val="yellow"/>
              </w:rPr>
            </w:pPr>
          </w:p>
        </w:tc>
        <w:tc>
          <w:tcPr>
            <w:tcW w:w="1134" w:type="dxa"/>
            <w:vMerge/>
            <w:tcBorders>
              <w:top w:val="nil"/>
              <w:left w:val="single" w:sz="4" w:space="0" w:color="auto"/>
              <w:bottom w:val="single" w:sz="8" w:space="0" w:color="000000"/>
              <w:right w:val="single" w:sz="4" w:space="0" w:color="auto"/>
            </w:tcBorders>
            <w:vAlign w:val="center"/>
            <w:hideMark/>
          </w:tcPr>
          <w:p w:rsidR="0058490C" w:rsidRPr="00D75436" w:rsidRDefault="0058490C" w:rsidP="00CD6093">
            <w:pPr>
              <w:rPr>
                <w:rFonts w:ascii="Times New Roman" w:hAnsi="Times New Roman" w:cs="Times New Roman"/>
                <w:color w:val="000000"/>
                <w:sz w:val="26"/>
                <w:szCs w:val="26"/>
                <w:highlight w:val="yellow"/>
              </w:rPr>
            </w:pPr>
          </w:p>
        </w:tc>
        <w:tc>
          <w:tcPr>
            <w:tcW w:w="1276" w:type="dxa"/>
            <w:vMerge/>
            <w:tcBorders>
              <w:top w:val="nil"/>
              <w:left w:val="single" w:sz="4" w:space="0" w:color="auto"/>
              <w:bottom w:val="single" w:sz="8" w:space="0" w:color="000000"/>
              <w:right w:val="single" w:sz="8" w:space="0" w:color="auto"/>
            </w:tcBorders>
            <w:vAlign w:val="center"/>
            <w:hideMark/>
          </w:tcPr>
          <w:p w:rsidR="0058490C" w:rsidRPr="00D75436" w:rsidRDefault="0058490C" w:rsidP="00CD6093">
            <w:pPr>
              <w:rPr>
                <w:rFonts w:ascii="Times New Roman" w:hAnsi="Times New Roman" w:cs="Times New Roman"/>
                <w:color w:val="000000"/>
                <w:sz w:val="26"/>
                <w:szCs w:val="26"/>
                <w:highlight w:val="yellow"/>
              </w:rPr>
            </w:pPr>
          </w:p>
        </w:tc>
      </w:tr>
      <w:tr w:rsidR="00D75436" w:rsidRPr="00D75436" w:rsidTr="00A91581">
        <w:trPr>
          <w:trHeight w:val="1335"/>
        </w:trPr>
        <w:tc>
          <w:tcPr>
            <w:tcW w:w="817" w:type="dxa"/>
            <w:vMerge/>
            <w:tcBorders>
              <w:top w:val="single" w:sz="8" w:space="0" w:color="auto"/>
              <w:left w:val="single" w:sz="8" w:space="0" w:color="auto"/>
              <w:bottom w:val="single" w:sz="8" w:space="0" w:color="000000"/>
              <w:right w:val="single" w:sz="8" w:space="0" w:color="auto"/>
            </w:tcBorders>
            <w:vAlign w:val="center"/>
            <w:hideMark/>
          </w:tcPr>
          <w:p w:rsidR="0058490C" w:rsidRPr="00D75436" w:rsidRDefault="0058490C" w:rsidP="00CD6093">
            <w:pPr>
              <w:rPr>
                <w:rFonts w:ascii="Times New Roman" w:hAnsi="Times New Roman" w:cs="Times New Roman"/>
                <w:b/>
                <w:bCs/>
                <w:color w:val="000000"/>
                <w:sz w:val="28"/>
                <w:szCs w:val="28"/>
                <w:highlight w:val="yellow"/>
              </w:rPr>
            </w:pPr>
          </w:p>
        </w:tc>
        <w:tc>
          <w:tcPr>
            <w:tcW w:w="567" w:type="dxa"/>
            <w:vMerge/>
            <w:tcBorders>
              <w:top w:val="nil"/>
              <w:left w:val="single" w:sz="8" w:space="0" w:color="auto"/>
              <w:bottom w:val="single" w:sz="8" w:space="0" w:color="000000"/>
              <w:right w:val="single" w:sz="4" w:space="0" w:color="auto"/>
            </w:tcBorders>
            <w:vAlign w:val="center"/>
            <w:hideMark/>
          </w:tcPr>
          <w:p w:rsidR="0058490C" w:rsidRPr="00D75436" w:rsidRDefault="0058490C" w:rsidP="00CD6093">
            <w:pPr>
              <w:rPr>
                <w:rFonts w:ascii="Times New Roman" w:hAnsi="Times New Roman" w:cs="Times New Roman"/>
                <w:color w:val="000000"/>
                <w:sz w:val="26"/>
                <w:szCs w:val="26"/>
                <w:highlight w:val="yellow"/>
              </w:rPr>
            </w:pPr>
          </w:p>
        </w:tc>
        <w:tc>
          <w:tcPr>
            <w:tcW w:w="567" w:type="dxa"/>
            <w:vMerge/>
            <w:tcBorders>
              <w:top w:val="nil"/>
              <w:left w:val="single" w:sz="4" w:space="0" w:color="auto"/>
              <w:bottom w:val="single" w:sz="8" w:space="0" w:color="000000"/>
              <w:right w:val="single" w:sz="4" w:space="0" w:color="auto"/>
            </w:tcBorders>
            <w:vAlign w:val="center"/>
            <w:hideMark/>
          </w:tcPr>
          <w:p w:rsidR="0058490C" w:rsidRPr="00D75436" w:rsidRDefault="0058490C" w:rsidP="00CD6093">
            <w:pPr>
              <w:rPr>
                <w:rFonts w:ascii="Times New Roman" w:hAnsi="Times New Roman" w:cs="Times New Roman"/>
                <w:color w:val="000000"/>
                <w:sz w:val="26"/>
                <w:szCs w:val="26"/>
                <w:highlight w:val="yellow"/>
              </w:rPr>
            </w:pPr>
          </w:p>
        </w:tc>
        <w:tc>
          <w:tcPr>
            <w:tcW w:w="1134" w:type="dxa"/>
            <w:vMerge/>
            <w:tcBorders>
              <w:top w:val="nil"/>
              <w:left w:val="single" w:sz="4" w:space="0" w:color="auto"/>
              <w:bottom w:val="single" w:sz="8" w:space="0" w:color="000000"/>
              <w:right w:val="single" w:sz="4" w:space="0" w:color="auto"/>
            </w:tcBorders>
            <w:vAlign w:val="center"/>
            <w:hideMark/>
          </w:tcPr>
          <w:p w:rsidR="0058490C" w:rsidRPr="00D75436" w:rsidRDefault="0058490C" w:rsidP="00CD6093">
            <w:pPr>
              <w:rPr>
                <w:rFonts w:ascii="Times New Roman" w:hAnsi="Times New Roman" w:cs="Times New Roman"/>
                <w:color w:val="000000"/>
                <w:sz w:val="26"/>
                <w:szCs w:val="26"/>
                <w:highlight w:val="yellow"/>
              </w:rPr>
            </w:pPr>
          </w:p>
        </w:tc>
        <w:tc>
          <w:tcPr>
            <w:tcW w:w="992" w:type="dxa"/>
            <w:vMerge/>
            <w:tcBorders>
              <w:top w:val="nil"/>
              <w:left w:val="single" w:sz="4" w:space="0" w:color="auto"/>
              <w:bottom w:val="single" w:sz="8" w:space="0" w:color="000000"/>
              <w:right w:val="single" w:sz="8" w:space="0" w:color="auto"/>
            </w:tcBorders>
            <w:vAlign w:val="center"/>
            <w:hideMark/>
          </w:tcPr>
          <w:p w:rsidR="0058490C" w:rsidRPr="00D75436" w:rsidRDefault="0058490C" w:rsidP="00CD6093">
            <w:pPr>
              <w:rPr>
                <w:rFonts w:ascii="Times New Roman" w:hAnsi="Times New Roman" w:cs="Times New Roman"/>
                <w:color w:val="000000"/>
                <w:sz w:val="26"/>
                <w:szCs w:val="26"/>
                <w:highlight w:val="yellow"/>
              </w:rPr>
            </w:pPr>
          </w:p>
        </w:tc>
        <w:tc>
          <w:tcPr>
            <w:tcW w:w="709" w:type="dxa"/>
            <w:vMerge/>
            <w:tcBorders>
              <w:top w:val="nil"/>
              <w:left w:val="single" w:sz="8" w:space="0" w:color="auto"/>
              <w:bottom w:val="single" w:sz="8" w:space="0" w:color="000000"/>
              <w:right w:val="single" w:sz="4" w:space="0" w:color="auto"/>
            </w:tcBorders>
            <w:vAlign w:val="center"/>
            <w:hideMark/>
          </w:tcPr>
          <w:p w:rsidR="0058490C" w:rsidRPr="00D75436" w:rsidRDefault="0058490C" w:rsidP="00CD6093">
            <w:pPr>
              <w:rPr>
                <w:rFonts w:ascii="Times New Roman" w:hAnsi="Times New Roman" w:cs="Times New Roman"/>
                <w:color w:val="000000"/>
                <w:sz w:val="26"/>
                <w:szCs w:val="26"/>
                <w:highlight w:val="yellow"/>
              </w:rPr>
            </w:pPr>
          </w:p>
        </w:tc>
        <w:tc>
          <w:tcPr>
            <w:tcW w:w="992" w:type="dxa"/>
            <w:vMerge/>
            <w:tcBorders>
              <w:top w:val="nil"/>
              <w:left w:val="single" w:sz="4" w:space="0" w:color="auto"/>
              <w:bottom w:val="single" w:sz="8" w:space="0" w:color="000000"/>
              <w:right w:val="single" w:sz="8" w:space="0" w:color="auto"/>
            </w:tcBorders>
            <w:vAlign w:val="center"/>
            <w:hideMark/>
          </w:tcPr>
          <w:p w:rsidR="0058490C" w:rsidRPr="00D75436" w:rsidRDefault="0058490C" w:rsidP="00CD6093">
            <w:pPr>
              <w:rPr>
                <w:rFonts w:ascii="Times New Roman" w:hAnsi="Times New Roman" w:cs="Times New Roman"/>
                <w:color w:val="000000"/>
                <w:sz w:val="26"/>
                <w:szCs w:val="26"/>
                <w:highlight w:val="yellow"/>
              </w:rPr>
            </w:pPr>
          </w:p>
        </w:tc>
        <w:tc>
          <w:tcPr>
            <w:tcW w:w="1276" w:type="dxa"/>
            <w:vMerge/>
            <w:tcBorders>
              <w:top w:val="nil"/>
              <w:left w:val="single" w:sz="8" w:space="0" w:color="auto"/>
              <w:bottom w:val="single" w:sz="8" w:space="0" w:color="000000"/>
              <w:right w:val="single" w:sz="4" w:space="0" w:color="auto"/>
            </w:tcBorders>
            <w:vAlign w:val="center"/>
            <w:hideMark/>
          </w:tcPr>
          <w:p w:rsidR="0058490C" w:rsidRPr="00C2231D" w:rsidRDefault="0058490C" w:rsidP="00CD6093">
            <w:pPr>
              <w:rPr>
                <w:rFonts w:ascii="Times New Roman" w:hAnsi="Times New Roman" w:cs="Times New Roman"/>
                <w:color w:val="000000" w:themeColor="text1"/>
                <w:sz w:val="26"/>
                <w:szCs w:val="26"/>
                <w:highlight w:val="yellow"/>
              </w:rPr>
            </w:pPr>
          </w:p>
        </w:tc>
        <w:tc>
          <w:tcPr>
            <w:tcW w:w="1134" w:type="dxa"/>
            <w:vMerge/>
            <w:tcBorders>
              <w:top w:val="nil"/>
              <w:left w:val="single" w:sz="4" w:space="0" w:color="auto"/>
              <w:bottom w:val="single" w:sz="8" w:space="0" w:color="000000"/>
              <w:right w:val="single" w:sz="4" w:space="0" w:color="auto"/>
            </w:tcBorders>
            <w:vAlign w:val="center"/>
            <w:hideMark/>
          </w:tcPr>
          <w:p w:rsidR="0058490C" w:rsidRPr="00D75436" w:rsidRDefault="0058490C" w:rsidP="00CD6093">
            <w:pPr>
              <w:rPr>
                <w:rFonts w:ascii="Times New Roman" w:hAnsi="Times New Roman" w:cs="Times New Roman"/>
                <w:color w:val="000000"/>
                <w:sz w:val="26"/>
                <w:szCs w:val="26"/>
                <w:highlight w:val="yellow"/>
              </w:rPr>
            </w:pPr>
          </w:p>
        </w:tc>
        <w:tc>
          <w:tcPr>
            <w:tcW w:w="1276" w:type="dxa"/>
            <w:vMerge/>
            <w:tcBorders>
              <w:top w:val="nil"/>
              <w:left w:val="single" w:sz="4" w:space="0" w:color="auto"/>
              <w:bottom w:val="single" w:sz="8" w:space="0" w:color="000000"/>
              <w:right w:val="single" w:sz="8" w:space="0" w:color="auto"/>
            </w:tcBorders>
            <w:vAlign w:val="center"/>
            <w:hideMark/>
          </w:tcPr>
          <w:p w:rsidR="0058490C" w:rsidRPr="00D75436" w:rsidRDefault="0058490C" w:rsidP="00CD6093">
            <w:pPr>
              <w:rPr>
                <w:rFonts w:ascii="Times New Roman" w:hAnsi="Times New Roman" w:cs="Times New Roman"/>
                <w:color w:val="000000"/>
                <w:sz w:val="26"/>
                <w:szCs w:val="26"/>
                <w:highlight w:val="yellow"/>
              </w:rPr>
            </w:pPr>
          </w:p>
        </w:tc>
      </w:tr>
      <w:tr w:rsidR="00FE4B9B" w:rsidRPr="00D75436" w:rsidTr="00FE4B9B">
        <w:trPr>
          <w:trHeight w:val="68"/>
        </w:trPr>
        <w:tc>
          <w:tcPr>
            <w:tcW w:w="817" w:type="dxa"/>
            <w:tcBorders>
              <w:top w:val="nil"/>
              <w:left w:val="single" w:sz="8" w:space="0" w:color="auto"/>
              <w:bottom w:val="single" w:sz="8" w:space="0" w:color="auto"/>
              <w:right w:val="single" w:sz="8" w:space="0" w:color="auto"/>
            </w:tcBorders>
            <w:shd w:val="clear" w:color="auto" w:fill="auto"/>
            <w:vAlign w:val="bottom"/>
          </w:tcPr>
          <w:p w:rsidR="00FE4B9B" w:rsidRPr="00D75436" w:rsidRDefault="00FE4B9B" w:rsidP="00CD6093">
            <w:pPr>
              <w:jc w:val="center"/>
              <w:rPr>
                <w:rFonts w:ascii="Times New Roman" w:hAnsi="Times New Roman" w:cs="Times New Roman"/>
                <w:b/>
                <w:color w:val="000000"/>
              </w:rPr>
            </w:pPr>
            <w:r w:rsidRPr="00D75436">
              <w:rPr>
                <w:rFonts w:ascii="Times New Roman" w:hAnsi="Times New Roman" w:cs="Times New Roman"/>
                <w:b/>
                <w:color w:val="000000"/>
              </w:rPr>
              <w:t>2022</w:t>
            </w:r>
          </w:p>
        </w:tc>
        <w:tc>
          <w:tcPr>
            <w:tcW w:w="567" w:type="dxa"/>
            <w:tcBorders>
              <w:top w:val="nil"/>
              <w:left w:val="nil"/>
              <w:bottom w:val="single" w:sz="8" w:space="0" w:color="auto"/>
              <w:right w:val="single" w:sz="4" w:space="0" w:color="auto"/>
            </w:tcBorders>
            <w:shd w:val="clear" w:color="auto" w:fill="auto"/>
            <w:noWrap/>
            <w:vAlign w:val="center"/>
          </w:tcPr>
          <w:p w:rsidR="00FE4B9B" w:rsidRPr="00D75436" w:rsidRDefault="00FE4B9B" w:rsidP="00CD6093">
            <w:pPr>
              <w:jc w:val="center"/>
              <w:rPr>
                <w:rFonts w:ascii="Times New Roman" w:hAnsi="Times New Roman" w:cs="Times New Roman"/>
                <w:color w:val="000000"/>
              </w:rPr>
            </w:pPr>
            <w:r>
              <w:rPr>
                <w:rFonts w:ascii="Times New Roman" w:hAnsi="Times New Roman" w:cs="Times New Roman"/>
                <w:color w:val="000000"/>
              </w:rPr>
              <w:t>59</w:t>
            </w:r>
          </w:p>
        </w:tc>
        <w:tc>
          <w:tcPr>
            <w:tcW w:w="567" w:type="dxa"/>
            <w:tcBorders>
              <w:top w:val="nil"/>
              <w:left w:val="nil"/>
              <w:bottom w:val="single" w:sz="8" w:space="0" w:color="auto"/>
              <w:right w:val="single" w:sz="4" w:space="0" w:color="auto"/>
            </w:tcBorders>
            <w:shd w:val="clear" w:color="auto" w:fill="auto"/>
            <w:noWrap/>
            <w:vAlign w:val="center"/>
          </w:tcPr>
          <w:p w:rsidR="00FE4B9B" w:rsidRPr="00D75436" w:rsidRDefault="00FE4B9B" w:rsidP="00CD6093">
            <w:pPr>
              <w:jc w:val="center"/>
              <w:rPr>
                <w:rFonts w:ascii="Times New Roman" w:hAnsi="Times New Roman" w:cs="Times New Roman"/>
                <w:color w:val="000000"/>
              </w:rPr>
            </w:pPr>
            <w:r>
              <w:rPr>
                <w:rFonts w:ascii="Times New Roman" w:hAnsi="Times New Roman" w:cs="Times New Roman"/>
                <w:color w:val="000000"/>
              </w:rPr>
              <w:t>11</w:t>
            </w:r>
          </w:p>
        </w:tc>
        <w:tc>
          <w:tcPr>
            <w:tcW w:w="1134" w:type="dxa"/>
            <w:tcBorders>
              <w:top w:val="nil"/>
              <w:left w:val="nil"/>
              <w:bottom w:val="single" w:sz="8" w:space="0" w:color="auto"/>
              <w:right w:val="single" w:sz="4" w:space="0" w:color="auto"/>
            </w:tcBorders>
            <w:shd w:val="clear" w:color="auto" w:fill="auto"/>
            <w:noWrap/>
            <w:vAlign w:val="center"/>
          </w:tcPr>
          <w:p w:rsidR="00FE4B9B" w:rsidRPr="00D75436" w:rsidRDefault="00FE4B9B" w:rsidP="00CD6093">
            <w:pPr>
              <w:jc w:val="center"/>
              <w:rPr>
                <w:rFonts w:ascii="Times New Roman" w:hAnsi="Times New Roman" w:cs="Times New Roman"/>
                <w:color w:val="C00000"/>
              </w:rPr>
            </w:pPr>
            <w:r w:rsidRPr="00FE4B9B">
              <w:rPr>
                <w:rFonts w:ascii="Times New Roman" w:hAnsi="Times New Roman" w:cs="Times New Roman"/>
                <w:color w:val="000000" w:themeColor="text1"/>
              </w:rPr>
              <w:t>48</w:t>
            </w:r>
          </w:p>
        </w:tc>
        <w:tc>
          <w:tcPr>
            <w:tcW w:w="992" w:type="dxa"/>
            <w:tcBorders>
              <w:top w:val="nil"/>
              <w:left w:val="nil"/>
              <w:bottom w:val="single" w:sz="8" w:space="0" w:color="auto"/>
              <w:right w:val="single" w:sz="8" w:space="0" w:color="auto"/>
            </w:tcBorders>
            <w:shd w:val="clear" w:color="auto" w:fill="auto"/>
            <w:noWrap/>
            <w:vAlign w:val="center"/>
          </w:tcPr>
          <w:p w:rsidR="00FE4B9B" w:rsidRPr="00D75436" w:rsidRDefault="00FE4B9B" w:rsidP="00CD6093">
            <w:pPr>
              <w:jc w:val="center"/>
              <w:rPr>
                <w:rFonts w:ascii="Times New Roman" w:hAnsi="Times New Roman" w:cs="Times New Roman"/>
                <w:color w:val="000000"/>
              </w:rPr>
            </w:pPr>
            <w:r>
              <w:rPr>
                <w:rFonts w:ascii="Times New Roman" w:hAnsi="Times New Roman" w:cs="Times New Roman"/>
                <w:color w:val="000000"/>
              </w:rPr>
              <w:t>1</w:t>
            </w:r>
          </w:p>
        </w:tc>
        <w:tc>
          <w:tcPr>
            <w:tcW w:w="709" w:type="dxa"/>
            <w:tcBorders>
              <w:top w:val="nil"/>
              <w:left w:val="nil"/>
              <w:bottom w:val="single" w:sz="8" w:space="0" w:color="auto"/>
              <w:right w:val="single" w:sz="4" w:space="0" w:color="auto"/>
            </w:tcBorders>
            <w:shd w:val="clear" w:color="auto" w:fill="auto"/>
            <w:noWrap/>
            <w:vAlign w:val="center"/>
          </w:tcPr>
          <w:p w:rsidR="00FE4B9B" w:rsidRPr="006555CF" w:rsidRDefault="00FE4B9B" w:rsidP="00CD6093">
            <w:pPr>
              <w:jc w:val="center"/>
              <w:rPr>
                <w:rFonts w:ascii="Times New Roman" w:hAnsi="Times New Roman" w:cs="Times New Roman"/>
              </w:rPr>
            </w:pPr>
            <w:r>
              <w:rPr>
                <w:rFonts w:ascii="Times New Roman" w:hAnsi="Times New Roman" w:cs="Times New Roman"/>
              </w:rPr>
              <w:t>10</w:t>
            </w:r>
          </w:p>
        </w:tc>
        <w:tc>
          <w:tcPr>
            <w:tcW w:w="992" w:type="dxa"/>
            <w:tcBorders>
              <w:top w:val="nil"/>
              <w:left w:val="nil"/>
              <w:bottom w:val="single" w:sz="8" w:space="0" w:color="auto"/>
              <w:right w:val="single" w:sz="8" w:space="0" w:color="auto"/>
            </w:tcBorders>
            <w:shd w:val="clear" w:color="auto" w:fill="auto"/>
            <w:noWrap/>
            <w:vAlign w:val="center"/>
          </w:tcPr>
          <w:p w:rsidR="00FE4B9B" w:rsidRPr="00D75436" w:rsidRDefault="00FE4B9B" w:rsidP="00CD6093">
            <w:pPr>
              <w:jc w:val="center"/>
              <w:rPr>
                <w:rFonts w:ascii="Times New Roman" w:hAnsi="Times New Roman" w:cs="Times New Roman"/>
                <w:color w:val="000000"/>
              </w:rPr>
            </w:pPr>
            <w:r>
              <w:rPr>
                <w:rFonts w:ascii="Times New Roman" w:hAnsi="Times New Roman" w:cs="Times New Roman"/>
                <w:color w:val="000000"/>
              </w:rPr>
              <w:t>15</w:t>
            </w:r>
          </w:p>
        </w:tc>
        <w:tc>
          <w:tcPr>
            <w:tcW w:w="1276" w:type="dxa"/>
            <w:tcBorders>
              <w:top w:val="nil"/>
              <w:left w:val="nil"/>
              <w:bottom w:val="single" w:sz="8" w:space="0" w:color="auto"/>
              <w:right w:val="single" w:sz="4" w:space="0" w:color="auto"/>
            </w:tcBorders>
            <w:shd w:val="clear" w:color="auto" w:fill="auto"/>
            <w:noWrap/>
            <w:vAlign w:val="center"/>
          </w:tcPr>
          <w:p w:rsidR="00FE4B9B" w:rsidRPr="00C2231D" w:rsidRDefault="00C2231D" w:rsidP="00CD6093">
            <w:pPr>
              <w:jc w:val="center"/>
              <w:rPr>
                <w:rFonts w:ascii="Times New Roman" w:hAnsi="Times New Roman" w:cs="Times New Roman"/>
                <w:color w:val="000000" w:themeColor="text1"/>
              </w:rPr>
            </w:pPr>
            <w:r w:rsidRPr="00C2231D">
              <w:rPr>
                <w:rFonts w:ascii="Times New Roman" w:hAnsi="Times New Roman" w:cs="Times New Roman"/>
                <w:color w:val="000000" w:themeColor="text1"/>
              </w:rPr>
              <w:t>20</w:t>
            </w:r>
          </w:p>
        </w:tc>
        <w:tc>
          <w:tcPr>
            <w:tcW w:w="1134" w:type="dxa"/>
            <w:tcBorders>
              <w:top w:val="nil"/>
              <w:left w:val="nil"/>
              <w:bottom w:val="single" w:sz="8" w:space="0" w:color="auto"/>
              <w:right w:val="single" w:sz="4" w:space="0" w:color="auto"/>
            </w:tcBorders>
            <w:shd w:val="clear" w:color="auto" w:fill="auto"/>
            <w:noWrap/>
            <w:vAlign w:val="center"/>
          </w:tcPr>
          <w:p w:rsidR="00FE4B9B" w:rsidRPr="00D75436" w:rsidRDefault="00C2231D" w:rsidP="00CD6093">
            <w:pPr>
              <w:jc w:val="center"/>
              <w:rPr>
                <w:rFonts w:ascii="Times New Roman" w:hAnsi="Times New Roman" w:cs="Times New Roman"/>
                <w:color w:val="000000"/>
              </w:rPr>
            </w:pPr>
            <w:r>
              <w:rPr>
                <w:rFonts w:ascii="Times New Roman" w:hAnsi="Times New Roman" w:cs="Times New Roman"/>
                <w:color w:val="000000"/>
              </w:rPr>
              <w:t>53</w:t>
            </w:r>
          </w:p>
        </w:tc>
        <w:tc>
          <w:tcPr>
            <w:tcW w:w="1276" w:type="dxa"/>
            <w:tcBorders>
              <w:top w:val="nil"/>
              <w:left w:val="nil"/>
              <w:bottom w:val="single" w:sz="8" w:space="0" w:color="auto"/>
              <w:right w:val="single" w:sz="8" w:space="0" w:color="auto"/>
            </w:tcBorders>
            <w:shd w:val="clear" w:color="auto" w:fill="auto"/>
            <w:noWrap/>
            <w:vAlign w:val="center"/>
          </w:tcPr>
          <w:p w:rsidR="00FE4B9B" w:rsidRPr="00D75436" w:rsidRDefault="00FE4B9B" w:rsidP="00CD6093">
            <w:pPr>
              <w:jc w:val="center"/>
              <w:rPr>
                <w:rFonts w:ascii="Times New Roman" w:hAnsi="Times New Roman" w:cs="Times New Roman"/>
                <w:color w:val="000000"/>
              </w:rPr>
            </w:pPr>
            <w:r w:rsidRPr="00D75436">
              <w:rPr>
                <w:rFonts w:ascii="Times New Roman" w:hAnsi="Times New Roman" w:cs="Times New Roman"/>
                <w:color w:val="000000"/>
              </w:rPr>
              <w:t>0</w:t>
            </w:r>
          </w:p>
        </w:tc>
      </w:tr>
    </w:tbl>
    <w:p w:rsidR="0058490C" w:rsidRPr="007438D4" w:rsidRDefault="0058490C" w:rsidP="006671F4">
      <w:pPr>
        <w:spacing w:after="0" w:line="240" w:lineRule="auto"/>
        <w:ind w:firstLine="708"/>
        <w:jc w:val="center"/>
        <w:rPr>
          <w:rFonts w:ascii="Times New Roman" w:hAnsi="Times New Roman" w:cs="Times New Roman"/>
          <w:b/>
          <w:color w:val="000000" w:themeColor="text1"/>
          <w:sz w:val="28"/>
        </w:rPr>
      </w:pPr>
    </w:p>
    <w:p w:rsidR="0058490C" w:rsidRPr="007438D4" w:rsidRDefault="0058490C" w:rsidP="006671F4">
      <w:pPr>
        <w:pStyle w:val="aff6"/>
        <w:spacing w:before="0" w:beforeAutospacing="0" w:after="0" w:afterAutospacing="0"/>
        <w:ind w:firstLine="709"/>
        <w:jc w:val="both"/>
        <w:rPr>
          <w:color w:val="000000" w:themeColor="text1"/>
          <w:sz w:val="28"/>
          <w:szCs w:val="28"/>
        </w:rPr>
      </w:pPr>
      <w:r w:rsidRPr="007438D4">
        <w:rPr>
          <w:color w:val="000000" w:themeColor="text1"/>
          <w:sz w:val="28"/>
          <w:szCs w:val="28"/>
        </w:rPr>
        <w:t xml:space="preserve">Анализ  принятых  </w:t>
      </w:r>
      <w:r w:rsidR="00FC7444" w:rsidRPr="007438D4">
        <w:rPr>
          <w:color w:val="000000" w:themeColor="text1"/>
          <w:sz w:val="28"/>
          <w:szCs w:val="28"/>
        </w:rPr>
        <w:t>решений</w:t>
      </w:r>
      <w:r w:rsidRPr="007438D4">
        <w:rPr>
          <w:color w:val="000000" w:themeColor="text1"/>
          <w:sz w:val="28"/>
          <w:szCs w:val="28"/>
        </w:rPr>
        <w:t xml:space="preserve"> Думы района в 2022 году показывает, что всего за отчетный период депутатами принято </w:t>
      </w:r>
      <w:r w:rsidR="00FC7444" w:rsidRPr="007438D4">
        <w:rPr>
          <w:color w:val="000000" w:themeColor="text1"/>
          <w:sz w:val="28"/>
          <w:szCs w:val="28"/>
        </w:rPr>
        <w:t>103</w:t>
      </w:r>
      <w:r w:rsidRPr="007438D4">
        <w:rPr>
          <w:color w:val="000000" w:themeColor="text1"/>
          <w:sz w:val="28"/>
          <w:szCs w:val="28"/>
        </w:rPr>
        <w:t xml:space="preserve"> решени</w:t>
      </w:r>
      <w:r w:rsidR="00FC7444" w:rsidRPr="007438D4">
        <w:rPr>
          <w:color w:val="000000" w:themeColor="text1"/>
          <w:sz w:val="28"/>
          <w:szCs w:val="28"/>
        </w:rPr>
        <w:t>й</w:t>
      </w:r>
      <w:r w:rsidR="002F6998" w:rsidRPr="007438D4">
        <w:rPr>
          <w:color w:val="000000" w:themeColor="text1"/>
          <w:sz w:val="28"/>
          <w:szCs w:val="28"/>
        </w:rPr>
        <w:t xml:space="preserve">, из них </w:t>
      </w:r>
      <w:r w:rsidR="00FC7444" w:rsidRPr="007438D4">
        <w:rPr>
          <w:color w:val="000000" w:themeColor="text1"/>
          <w:sz w:val="28"/>
          <w:szCs w:val="28"/>
        </w:rPr>
        <w:t>53</w:t>
      </w:r>
      <w:r w:rsidRPr="007438D4">
        <w:rPr>
          <w:color w:val="000000" w:themeColor="text1"/>
          <w:sz w:val="28"/>
          <w:szCs w:val="28"/>
        </w:rPr>
        <w:t xml:space="preserve"> основных (базовых) решений и </w:t>
      </w:r>
      <w:r w:rsidR="00FC7444" w:rsidRPr="007438D4">
        <w:rPr>
          <w:color w:val="000000" w:themeColor="text1"/>
          <w:sz w:val="28"/>
          <w:szCs w:val="28"/>
        </w:rPr>
        <w:t>50</w:t>
      </w:r>
      <w:r w:rsidRPr="007438D4">
        <w:rPr>
          <w:color w:val="000000" w:themeColor="text1"/>
          <w:sz w:val="28"/>
          <w:szCs w:val="28"/>
        </w:rPr>
        <w:t xml:space="preserve"> – о внесении изменений в действующие,  ранее принятые решения. Из </w:t>
      </w:r>
      <w:r w:rsidR="00FC7444" w:rsidRPr="007438D4">
        <w:rPr>
          <w:color w:val="000000" w:themeColor="text1"/>
          <w:sz w:val="28"/>
          <w:szCs w:val="28"/>
        </w:rPr>
        <w:t>103</w:t>
      </w:r>
      <w:r w:rsidRPr="007438D4">
        <w:rPr>
          <w:color w:val="000000" w:themeColor="text1"/>
          <w:sz w:val="28"/>
          <w:szCs w:val="28"/>
        </w:rPr>
        <w:t xml:space="preserve"> принятых решений, нормативно-правового характера - 59 решений, </w:t>
      </w:r>
      <w:r w:rsidR="00FC7444" w:rsidRPr="007438D4">
        <w:rPr>
          <w:color w:val="000000" w:themeColor="text1"/>
          <w:sz w:val="28"/>
          <w:szCs w:val="28"/>
        </w:rPr>
        <w:t>44</w:t>
      </w:r>
      <w:r w:rsidRPr="007438D4">
        <w:rPr>
          <w:color w:val="000000" w:themeColor="text1"/>
          <w:sz w:val="28"/>
          <w:szCs w:val="28"/>
        </w:rPr>
        <w:t xml:space="preserve"> – иные решения, не носящие нормативного характера. </w:t>
      </w:r>
      <w:r w:rsidR="002F6998" w:rsidRPr="007438D4">
        <w:rPr>
          <w:color w:val="000000" w:themeColor="text1"/>
          <w:sz w:val="28"/>
          <w:szCs w:val="28"/>
        </w:rPr>
        <w:t xml:space="preserve">Также </w:t>
      </w:r>
      <w:r w:rsidRPr="007438D4">
        <w:rPr>
          <w:color w:val="000000" w:themeColor="text1"/>
          <w:sz w:val="28"/>
          <w:szCs w:val="28"/>
        </w:rPr>
        <w:t xml:space="preserve">председателем Думы района издано </w:t>
      </w:r>
      <w:r w:rsidR="002F6998" w:rsidRPr="007438D4">
        <w:rPr>
          <w:color w:val="000000" w:themeColor="text1"/>
          <w:sz w:val="28"/>
          <w:szCs w:val="28"/>
        </w:rPr>
        <w:t>28 распоряжений</w:t>
      </w:r>
      <w:r w:rsidR="00FC7444" w:rsidRPr="007438D4">
        <w:rPr>
          <w:color w:val="000000" w:themeColor="text1"/>
          <w:sz w:val="28"/>
          <w:szCs w:val="28"/>
        </w:rPr>
        <w:t xml:space="preserve"> и 1 постановление</w:t>
      </w:r>
      <w:r w:rsidRPr="007438D4">
        <w:rPr>
          <w:color w:val="000000" w:themeColor="text1"/>
          <w:sz w:val="28"/>
          <w:szCs w:val="28"/>
        </w:rPr>
        <w:t xml:space="preserve"> по основной, административно-хозяйственной деятельности.</w:t>
      </w:r>
    </w:p>
    <w:p w:rsidR="0058490C" w:rsidRPr="007438D4" w:rsidRDefault="0058490C" w:rsidP="006671F4">
      <w:pPr>
        <w:spacing w:after="0" w:line="240" w:lineRule="auto"/>
        <w:ind w:firstLine="540"/>
        <w:jc w:val="both"/>
        <w:rPr>
          <w:rFonts w:ascii="Times New Roman" w:hAnsi="Times New Roman" w:cs="Times New Roman"/>
          <w:bCs/>
          <w:color w:val="000000" w:themeColor="text1"/>
          <w:sz w:val="28"/>
          <w:szCs w:val="28"/>
        </w:rPr>
      </w:pPr>
      <w:r w:rsidRPr="007438D4">
        <w:rPr>
          <w:rFonts w:ascii="Times New Roman" w:hAnsi="Times New Roman" w:cs="Times New Roman"/>
          <w:color w:val="000000" w:themeColor="text1"/>
          <w:sz w:val="28"/>
          <w:szCs w:val="28"/>
        </w:rPr>
        <w:t xml:space="preserve">В соответствии с полномочиями Думы района, принятые решения Думы района можно </w:t>
      </w:r>
      <w:r w:rsidRPr="007438D4">
        <w:rPr>
          <w:rFonts w:ascii="Times New Roman" w:hAnsi="Times New Roman" w:cs="Times New Roman"/>
          <w:bCs/>
          <w:color w:val="000000" w:themeColor="text1"/>
          <w:sz w:val="28"/>
          <w:szCs w:val="28"/>
        </w:rPr>
        <w:t>распределить следующим образом:</w:t>
      </w:r>
    </w:p>
    <w:p w:rsidR="0058490C" w:rsidRPr="00623AF1" w:rsidRDefault="00623AF1" w:rsidP="00516B5C">
      <w:pPr>
        <w:pStyle w:val="af6"/>
        <w:numPr>
          <w:ilvl w:val="0"/>
          <w:numId w:val="6"/>
        </w:numPr>
        <w:ind w:left="0" w:firstLine="540"/>
        <w:jc w:val="both"/>
        <w:rPr>
          <w:i/>
          <w:color w:val="000000" w:themeColor="text1"/>
          <w:sz w:val="28"/>
          <w:szCs w:val="28"/>
        </w:rPr>
      </w:pPr>
      <w:r>
        <w:rPr>
          <w:color w:val="000000" w:themeColor="text1"/>
          <w:sz w:val="28"/>
          <w:szCs w:val="28"/>
        </w:rPr>
        <w:t>1</w:t>
      </w:r>
      <w:r w:rsidR="0058490C" w:rsidRPr="00623AF1">
        <w:rPr>
          <w:color w:val="000000" w:themeColor="text1"/>
          <w:sz w:val="28"/>
          <w:szCs w:val="28"/>
        </w:rPr>
        <w:t>%</w:t>
      </w:r>
      <w:r w:rsidR="0058490C" w:rsidRPr="00623AF1">
        <w:rPr>
          <w:i/>
          <w:color w:val="000000" w:themeColor="text1"/>
          <w:sz w:val="28"/>
          <w:szCs w:val="28"/>
        </w:rPr>
        <w:t xml:space="preserve"> </w:t>
      </w:r>
      <w:r w:rsidR="0058490C" w:rsidRPr="00623AF1">
        <w:rPr>
          <w:color w:val="000000" w:themeColor="text1"/>
          <w:sz w:val="28"/>
          <w:szCs w:val="28"/>
        </w:rPr>
        <w:t xml:space="preserve">от общего количества принятых решений принадлежит решениям по принятию устава, изменения в устав района, Регламент Думы района  </w:t>
      </w:r>
      <w:r w:rsidR="0058490C" w:rsidRPr="00623AF1">
        <w:rPr>
          <w:i/>
          <w:color w:val="000000" w:themeColor="text1"/>
          <w:sz w:val="28"/>
          <w:szCs w:val="28"/>
        </w:rPr>
        <w:t>(</w:t>
      </w:r>
      <w:r w:rsidR="007438D4" w:rsidRPr="00623AF1">
        <w:rPr>
          <w:i/>
          <w:color w:val="000000" w:themeColor="text1"/>
          <w:sz w:val="28"/>
          <w:szCs w:val="28"/>
        </w:rPr>
        <w:t>1</w:t>
      </w:r>
      <w:r w:rsidR="0058490C" w:rsidRPr="00623AF1">
        <w:rPr>
          <w:i/>
          <w:color w:val="000000" w:themeColor="text1"/>
          <w:sz w:val="28"/>
          <w:szCs w:val="28"/>
        </w:rPr>
        <w:t xml:space="preserve"> решени</w:t>
      </w:r>
      <w:r w:rsidR="007438D4" w:rsidRPr="00623AF1">
        <w:rPr>
          <w:i/>
          <w:color w:val="000000" w:themeColor="text1"/>
          <w:sz w:val="28"/>
          <w:szCs w:val="28"/>
        </w:rPr>
        <w:t>е</w:t>
      </w:r>
      <w:r w:rsidR="0058490C" w:rsidRPr="00623AF1">
        <w:rPr>
          <w:i/>
          <w:color w:val="000000" w:themeColor="text1"/>
          <w:sz w:val="28"/>
          <w:szCs w:val="28"/>
        </w:rPr>
        <w:t>)</w:t>
      </w:r>
      <w:r w:rsidR="0058490C" w:rsidRPr="00623AF1">
        <w:rPr>
          <w:color w:val="000000" w:themeColor="text1"/>
          <w:sz w:val="28"/>
          <w:szCs w:val="28"/>
        </w:rPr>
        <w:t>;</w:t>
      </w:r>
    </w:p>
    <w:p w:rsidR="0058490C" w:rsidRPr="00623AF1" w:rsidRDefault="00623AF1" w:rsidP="00516B5C">
      <w:pPr>
        <w:pStyle w:val="af6"/>
        <w:numPr>
          <w:ilvl w:val="0"/>
          <w:numId w:val="6"/>
        </w:numPr>
        <w:ind w:left="0" w:firstLine="540"/>
        <w:jc w:val="both"/>
        <w:rPr>
          <w:i/>
          <w:color w:val="000000" w:themeColor="text1"/>
          <w:sz w:val="28"/>
          <w:szCs w:val="28"/>
        </w:rPr>
      </w:pPr>
      <w:r w:rsidRPr="00623AF1">
        <w:rPr>
          <w:color w:val="000000" w:themeColor="text1"/>
          <w:sz w:val="28"/>
          <w:szCs w:val="28"/>
        </w:rPr>
        <w:t>19</w:t>
      </w:r>
      <w:r w:rsidR="0058490C" w:rsidRPr="00623AF1">
        <w:rPr>
          <w:color w:val="000000" w:themeColor="text1"/>
          <w:sz w:val="28"/>
          <w:szCs w:val="28"/>
        </w:rPr>
        <w:t>,</w:t>
      </w:r>
      <w:r w:rsidRPr="00623AF1">
        <w:rPr>
          <w:color w:val="000000" w:themeColor="text1"/>
          <w:sz w:val="28"/>
          <w:szCs w:val="28"/>
        </w:rPr>
        <w:t>4</w:t>
      </w:r>
      <w:r w:rsidR="0058490C" w:rsidRPr="00623AF1">
        <w:rPr>
          <w:color w:val="000000" w:themeColor="text1"/>
          <w:sz w:val="28"/>
          <w:szCs w:val="28"/>
        </w:rPr>
        <w:t>%</w:t>
      </w:r>
      <w:r w:rsidR="0058490C" w:rsidRPr="00623AF1">
        <w:rPr>
          <w:i/>
          <w:color w:val="000000" w:themeColor="text1"/>
          <w:sz w:val="28"/>
          <w:szCs w:val="28"/>
        </w:rPr>
        <w:t xml:space="preserve"> - </w:t>
      </w:r>
      <w:r w:rsidR="0058490C" w:rsidRPr="00623AF1">
        <w:rPr>
          <w:color w:val="000000" w:themeColor="text1"/>
          <w:sz w:val="28"/>
          <w:szCs w:val="28"/>
        </w:rPr>
        <w:t xml:space="preserve">финансовые вопросы </w:t>
      </w:r>
      <w:r w:rsidR="0058490C" w:rsidRPr="00623AF1">
        <w:rPr>
          <w:i/>
          <w:color w:val="000000" w:themeColor="text1"/>
          <w:sz w:val="28"/>
          <w:szCs w:val="28"/>
        </w:rPr>
        <w:t>(</w:t>
      </w:r>
      <w:r w:rsidR="0058490C" w:rsidRPr="00623AF1">
        <w:rPr>
          <w:color w:val="000000" w:themeColor="text1"/>
          <w:sz w:val="28"/>
          <w:szCs w:val="28"/>
        </w:rPr>
        <w:t xml:space="preserve">утверждение бюджета, отчет о его исполнении, корректировки бюджета, налоги, нормативы, ставки </w:t>
      </w:r>
      <w:r w:rsidR="0058490C" w:rsidRPr="00623AF1">
        <w:rPr>
          <w:i/>
          <w:color w:val="000000" w:themeColor="text1"/>
          <w:sz w:val="28"/>
          <w:szCs w:val="28"/>
        </w:rPr>
        <w:t>(2</w:t>
      </w:r>
      <w:r w:rsidRPr="00623AF1">
        <w:rPr>
          <w:i/>
          <w:color w:val="000000" w:themeColor="text1"/>
          <w:sz w:val="28"/>
          <w:szCs w:val="28"/>
        </w:rPr>
        <w:t>0</w:t>
      </w:r>
      <w:r w:rsidR="0058490C" w:rsidRPr="00623AF1">
        <w:rPr>
          <w:i/>
          <w:color w:val="000000" w:themeColor="text1"/>
          <w:sz w:val="28"/>
          <w:szCs w:val="28"/>
        </w:rPr>
        <w:t xml:space="preserve"> решени</w:t>
      </w:r>
      <w:r>
        <w:rPr>
          <w:i/>
          <w:color w:val="000000" w:themeColor="text1"/>
          <w:sz w:val="28"/>
          <w:szCs w:val="28"/>
        </w:rPr>
        <w:t>й</w:t>
      </w:r>
      <w:r w:rsidR="0058490C" w:rsidRPr="00623AF1">
        <w:rPr>
          <w:i/>
          <w:color w:val="000000" w:themeColor="text1"/>
          <w:sz w:val="28"/>
          <w:szCs w:val="28"/>
        </w:rPr>
        <w:t>);</w:t>
      </w:r>
    </w:p>
    <w:p w:rsidR="0058490C" w:rsidRPr="00623AF1" w:rsidRDefault="00623AF1" w:rsidP="00516B5C">
      <w:pPr>
        <w:pStyle w:val="af6"/>
        <w:numPr>
          <w:ilvl w:val="0"/>
          <w:numId w:val="6"/>
        </w:numPr>
        <w:ind w:left="0" w:firstLine="540"/>
        <w:jc w:val="both"/>
        <w:rPr>
          <w:color w:val="000000" w:themeColor="text1"/>
          <w:sz w:val="28"/>
          <w:szCs w:val="28"/>
        </w:rPr>
      </w:pPr>
      <w:r w:rsidRPr="00623AF1">
        <w:rPr>
          <w:color w:val="000000" w:themeColor="text1"/>
          <w:sz w:val="28"/>
          <w:szCs w:val="28"/>
        </w:rPr>
        <w:t>1</w:t>
      </w:r>
      <w:r w:rsidR="0058490C" w:rsidRPr="00623AF1">
        <w:rPr>
          <w:color w:val="000000" w:themeColor="text1"/>
          <w:sz w:val="28"/>
          <w:szCs w:val="28"/>
        </w:rPr>
        <w:t xml:space="preserve">% - награждения </w:t>
      </w:r>
      <w:r w:rsidR="0058490C" w:rsidRPr="00F85506">
        <w:rPr>
          <w:i/>
          <w:color w:val="000000" w:themeColor="text1"/>
          <w:sz w:val="28"/>
          <w:szCs w:val="28"/>
        </w:rPr>
        <w:t>(</w:t>
      </w:r>
      <w:r w:rsidRPr="00623AF1">
        <w:rPr>
          <w:color w:val="000000" w:themeColor="text1"/>
          <w:sz w:val="28"/>
          <w:szCs w:val="28"/>
        </w:rPr>
        <w:t>1</w:t>
      </w:r>
      <w:r w:rsidR="0058490C" w:rsidRPr="00623AF1">
        <w:rPr>
          <w:i/>
          <w:color w:val="000000" w:themeColor="text1"/>
          <w:sz w:val="28"/>
          <w:szCs w:val="28"/>
        </w:rPr>
        <w:t xml:space="preserve"> решени</w:t>
      </w:r>
      <w:r w:rsidRPr="00623AF1">
        <w:rPr>
          <w:i/>
          <w:color w:val="000000" w:themeColor="text1"/>
          <w:sz w:val="28"/>
          <w:szCs w:val="28"/>
        </w:rPr>
        <w:t>е</w:t>
      </w:r>
      <w:r w:rsidR="0058490C" w:rsidRPr="00623AF1">
        <w:rPr>
          <w:color w:val="000000" w:themeColor="text1"/>
          <w:sz w:val="28"/>
          <w:szCs w:val="28"/>
        </w:rPr>
        <w:t>);</w:t>
      </w:r>
    </w:p>
    <w:p w:rsidR="0058490C" w:rsidRPr="00F85506" w:rsidRDefault="00F85506" w:rsidP="00516B5C">
      <w:pPr>
        <w:pStyle w:val="af6"/>
        <w:numPr>
          <w:ilvl w:val="0"/>
          <w:numId w:val="6"/>
        </w:numPr>
        <w:ind w:left="0" w:firstLine="540"/>
        <w:jc w:val="both"/>
        <w:rPr>
          <w:color w:val="000000" w:themeColor="text1"/>
          <w:sz w:val="28"/>
          <w:szCs w:val="28"/>
        </w:rPr>
      </w:pPr>
      <w:r w:rsidRPr="00F85506">
        <w:rPr>
          <w:color w:val="000000" w:themeColor="text1"/>
          <w:sz w:val="28"/>
          <w:szCs w:val="28"/>
        </w:rPr>
        <w:t>9,7</w:t>
      </w:r>
      <w:r w:rsidR="0058490C" w:rsidRPr="00F85506">
        <w:rPr>
          <w:color w:val="000000" w:themeColor="text1"/>
          <w:sz w:val="28"/>
          <w:szCs w:val="28"/>
        </w:rPr>
        <w:t>% - решения, принятые в области муниципальной службы (</w:t>
      </w:r>
      <w:r w:rsidRPr="00F85506">
        <w:rPr>
          <w:i/>
          <w:color w:val="000000" w:themeColor="text1"/>
          <w:sz w:val="28"/>
          <w:szCs w:val="28"/>
        </w:rPr>
        <w:t>10</w:t>
      </w:r>
      <w:r w:rsidR="0058490C" w:rsidRPr="00F85506">
        <w:rPr>
          <w:i/>
          <w:color w:val="000000" w:themeColor="text1"/>
          <w:sz w:val="28"/>
          <w:szCs w:val="28"/>
        </w:rPr>
        <w:t xml:space="preserve"> решени</w:t>
      </w:r>
      <w:r>
        <w:rPr>
          <w:i/>
          <w:color w:val="000000" w:themeColor="text1"/>
          <w:sz w:val="28"/>
          <w:szCs w:val="28"/>
        </w:rPr>
        <w:t>й</w:t>
      </w:r>
      <w:r w:rsidR="0058490C" w:rsidRPr="00F85506">
        <w:rPr>
          <w:color w:val="000000" w:themeColor="text1"/>
          <w:sz w:val="28"/>
          <w:szCs w:val="28"/>
        </w:rPr>
        <w:t>);</w:t>
      </w:r>
    </w:p>
    <w:p w:rsidR="0058490C" w:rsidRPr="00F85506" w:rsidRDefault="00F85506" w:rsidP="00516B5C">
      <w:pPr>
        <w:pStyle w:val="af6"/>
        <w:numPr>
          <w:ilvl w:val="0"/>
          <w:numId w:val="6"/>
        </w:numPr>
        <w:ind w:left="0" w:firstLine="540"/>
        <w:jc w:val="both"/>
        <w:rPr>
          <w:i/>
          <w:color w:val="000000" w:themeColor="text1"/>
          <w:sz w:val="28"/>
          <w:szCs w:val="28"/>
        </w:rPr>
      </w:pPr>
      <w:r w:rsidRPr="00F85506">
        <w:rPr>
          <w:color w:val="000000" w:themeColor="text1"/>
          <w:sz w:val="28"/>
          <w:szCs w:val="28"/>
        </w:rPr>
        <w:t>8,7</w:t>
      </w:r>
      <w:r w:rsidR="0058490C" w:rsidRPr="00F85506">
        <w:rPr>
          <w:color w:val="000000" w:themeColor="text1"/>
          <w:sz w:val="28"/>
          <w:szCs w:val="28"/>
        </w:rPr>
        <w:t xml:space="preserve">% - решения, принятые в области муниципальной собственности </w:t>
      </w:r>
      <w:r w:rsidR="0058490C" w:rsidRPr="00F85506">
        <w:rPr>
          <w:i/>
          <w:color w:val="000000" w:themeColor="text1"/>
          <w:sz w:val="28"/>
          <w:szCs w:val="28"/>
        </w:rPr>
        <w:t>(</w:t>
      </w:r>
      <w:r w:rsidRPr="00F85506">
        <w:rPr>
          <w:i/>
          <w:color w:val="000000" w:themeColor="text1"/>
          <w:sz w:val="28"/>
          <w:szCs w:val="28"/>
        </w:rPr>
        <w:t>9</w:t>
      </w:r>
      <w:r w:rsidR="0058490C" w:rsidRPr="00F85506">
        <w:rPr>
          <w:i/>
          <w:color w:val="000000" w:themeColor="text1"/>
          <w:sz w:val="28"/>
          <w:szCs w:val="28"/>
        </w:rPr>
        <w:t xml:space="preserve"> решений);</w:t>
      </w:r>
    </w:p>
    <w:p w:rsidR="0058490C" w:rsidRPr="00F85506" w:rsidRDefault="00F85506" w:rsidP="00516B5C">
      <w:pPr>
        <w:pStyle w:val="af6"/>
        <w:numPr>
          <w:ilvl w:val="0"/>
          <w:numId w:val="6"/>
        </w:numPr>
        <w:ind w:left="0" w:firstLine="540"/>
        <w:jc w:val="both"/>
        <w:rPr>
          <w:i/>
          <w:color w:val="000000" w:themeColor="text1"/>
          <w:sz w:val="28"/>
          <w:szCs w:val="28"/>
        </w:rPr>
      </w:pPr>
      <w:r w:rsidRPr="00F85506">
        <w:rPr>
          <w:color w:val="000000" w:themeColor="text1"/>
          <w:sz w:val="28"/>
          <w:szCs w:val="28"/>
        </w:rPr>
        <w:lastRenderedPageBreak/>
        <w:t>23</w:t>
      </w:r>
      <w:r w:rsidR="0058490C" w:rsidRPr="00F85506">
        <w:rPr>
          <w:color w:val="000000" w:themeColor="text1"/>
          <w:sz w:val="28"/>
          <w:szCs w:val="28"/>
        </w:rPr>
        <w:t>,3% - решения, принятые в области жилищно-коммунального хозяйства, жилищного, земельного и градостроительного законодательства</w:t>
      </w:r>
      <w:r w:rsidR="0058490C" w:rsidRPr="00F85506">
        <w:rPr>
          <w:i/>
          <w:color w:val="000000" w:themeColor="text1"/>
          <w:sz w:val="28"/>
          <w:szCs w:val="28"/>
        </w:rPr>
        <w:t xml:space="preserve"> (</w:t>
      </w:r>
      <w:r w:rsidRPr="00F85506">
        <w:rPr>
          <w:i/>
          <w:color w:val="000000" w:themeColor="text1"/>
          <w:sz w:val="28"/>
          <w:szCs w:val="28"/>
        </w:rPr>
        <w:t>24</w:t>
      </w:r>
      <w:r w:rsidR="0058490C" w:rsidRPr="00F85506">
        <w:rPr>
          <w:i/>
          <w:color w:val="000000" w:themeColor="text1"/>
          <w:sz w:val="28"/>
          <w:szCs w:val="28"/>
        </w:rPr>
        <w:t xml:space="preserve"> решени</w:t>
      </w:r>
      <w:r w:rsidRPr="00F85506">
        <w:rPr>
          <w:i/>
          <w:color w:val="000000" w:themeColor="text1"/>
          <w:sz w:val="28"/>
          <w:szCs w:val="28"/>
        </w:rPr>
        <w:t>я</w:t>
      </w:r>
      <w:r w:rsidR="0058490C" w:rsidRPr="00F85506">
        <w:rPr>
          <w:i/>
          <w:color w:val="000000" w:themeColor="text1"/>
          <w:sz w:val="28"/>
          <w:szCs w:val="28"/>
        </w:rPr>
        <w:t>);</w:t>
      </w:r>
    </w:p>
    <w:p w:rsidR="0058490C" w:rsidRPr="00F85506" w:rsidRDefault="00F85506" w:rsidP="00516B5C">
      <w:pPr>
        <w:pStyle w:val="af6"/>
        <w:numPr>
          <w:ilvl w:val="0"/>
          <w:numId w:val="6"/>
        </w:numPr>
        <w:ind w:left="0" w:firstLine="540"/>
        <w:jc w:val="both"/>
        <w:rPr>
          <w:color w:val="000000" w:themeColor="text1"/>
          <w:sz w:val="28"/>
          <w:szCs w:val="28"/>
        </w:rPr>
      </w:pPr>
      <w:r w:rsidRPr="00F85506">
        <w:rPr>
          <w:color w:val="000000" w:themeColor="text1"/>
          <w:sz w:val="28"/>
          <w:szCs w:val="28"/>
        </w:rPr>
        <w:t>3</w:t>
      </w:r>
      <w:r w:rsidR="0058490C" w:rsidRPr="00F85506">
        <w:rPr>
          <w:color w:val="000000" w:themeColor="text1"/>
          <w:sz w:val="28"/>
          <w:szCs w:val="28"/>
        </w:rPr>
        <w:t>,</w:t>
      </w:r>
      <w:r w:rsidRPr="00F85506">
        <w:rPr>
          <w:color w:val="000000" w:themeColor="text1"/>
          <w:sz w:val="28"/>
          <w:szCs w:val="28"/>
        </w:rPr>
        <w:t>9</w:t>
      </w:r>
      <w:r w:rsidR="0058490C" w:rsidRPr="00F85506">
        <w:rPr>
          <w:color w:val="000000" w:themeColor="text1"/>
          <w:sz w:val="28"/>
          <w:szCs w:val="28"/>
        </w:rPr>
        <w:t xml:space="preserve">% - вопросы передачи /принятия полномочия по соглашениям по вопросам местного значения </w:t>
      </w:r>
      <w:r w:rsidR="0058490C" w:rsidRPr="00F85506">
        <w:rPr>
          <w:i/>
          <w:color w:val="000000" w:themeColor="text1"/>
          <w:sz w:val="28"/>
          <w:szCs w:val="28"/>
        </w:rPr>
        <w:t>(</w:t>
      </w:r>
      <w:r w:rsidRPr="00F85506">
        <w:rPr>
          <w:i/>
          <w:color w:val="000000" w:themeColor="text1"/>
          <w:sz w:val="28"/>
          <w:szCs w:val="28"/>
        </w:rPr>
        <w:t xml:space="preserve">4 </w:t>
      </w:r>
      <w:r w:rsidR="0058490C" w:rsidRPr="00F85506">
        <w:rPr>
          <w:i/>
          <w:color w:val="000000" w:themeColor="text1"/>
          <w:sz w:val="28"/>
          <w:szCs w:val="28"/>
        </w:rPr>
        <w:t>решения)</w:t>
      </w:r>
    </w:p>
    <w:p w:rsidR="0058490C" w:rsidRPr="00417977" w:rsidRDefault="00417977" w:rsidP="00516B5C">
      <w:pPr>
        <w:pStyle w:val="af6"/>
        <w:numPr>
          <w:ilvl w:val="0"/>
          <w:numId w:val="6"/>
        </w:numPr>
        <w:ind w:left="0" w:firstLine="540"/>
        <w:jc w:val="both"/>
        <w:rPr>
          <w:color w:val="000000" w:themeColor="text1"/>
          <w:sz w:val="28"/>
          <w:szCs w:val="28"/>
        </w:rPr>
      </w:pPr>
      <w:r w:rsidRPr="00417977">
        <w:rPr>
          <w:color w:val="000000" w:themeColor="text1"/>
          <w:sz w:val="28"/>
          <w:szCs w:val="28"/>
        </w:rPr>
        <w:t>33</w:t>
      </w:r>
      <w:r w:rsidR="0058490C" w:rsidRPr="00417977">
        <w:rPr>
          <w:color w:val="000000" w:themeColor="text1"/>
          <w:sz w:val="28"/>
          <w:szCs w:val="28"/>
        </w:rPr>
        <w:t xml:space="preserve">% -  иные решения </w:t>
      </w:r>
      <w:r w:rsidR="0058490C" w:rsidRPr="00417977">
        <w:rPr>
          <w:i/>
          <w:color w:val="000000" w:themeColor="text1"/>
          <w:sz w:val="28"/>
          <w:szCs w:val="28"/>
        </w:rPr>
        <w:t>(3</w:t>
      </w:r>
      <w:r w:rsidRPr="00417977">
        <w:rPr>
          <w:i/>
          <w:color w:val="000000" w:themeColor="text1"/>
          <w:sz w:val="28"/>
          <w:szCs w:val="28"/>
        </w:rPr>
        <w:t>4</w:t>
      </w:r>
      <w:r w:rsidR="0058490C" w:rsidRPr="00417977">
        <w:rPr>
          <w:i/>
          <w:color w:val="000000" w:themeColor="text1"/>
          <w:sz w:val="28"/>
          <w:szCs w:val="28"/>
        </w:rPr>
        <w:t xml:space="preserve"> решени</w:t>
      </w:r>
      <w:r w:rsidRPr="00417977">
        <w:rPr>
          <w:i/>
          <w:color w:val="000000" w:themeColor="text1"/>
          <w:sz w:val="28"/>
          <w:szCs w:val="28"/>
        </w:rPr>
        <w:t>я</w:t>
      </w:r>
      <w:r w:rsidR="0058490C" w:rsidRPr="00417977">
        <w:rPr>
          <w:color w:val="000000" w:themeColor="text1"/>
          <w:sz w:val="28"/>
          <w:szCs w:val="28"/>
        </w:rPr>
        <w:t>).</w:t>
      </w:r>
    </w:p>
    <w:p w:rsidR="000F7ACC" w:rsidRDefault="000F7ACC" w:rsidP="0058490C">
      <w:pPr>
        <w:pStyle w:val="a6"/>
        <w:ind w:firstLine="720"/>
        <w:rPr>
          <w:sz w:val="28"/>
          <w:szCs w:val="28"/>
        </w:rPr>
      </w:pPr>
      <w:r w:rsidRPr="005569E9">
        <w:rPr>
          <w:noProof/>
          <w:sz w:val="28"/>
          <w:szCs w:val="28"/>
        </w:rPr>
        <w:drawing>
          <wp:inline distT="0" distB="0" distL="0" distR="0" wp14:anchorId="34CF8511" wp14:editId="1830AFC0">
            <wp:extent cx="4976037" cy="5007935"/>
            <wp:effectExtent l="0" t="0" r="53340" b="21590"/>
            <wp:docPr id="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F7ACC" w:rsidRDefault="000F7ACC" w:rsidP="0058490C">
      <w:pPr>
        <w:pStyle w:val="a6"/>
        <w:ind w:firstLine="720"/>
        <w:rPr>
          <w:sz w:val="28"/>
          <w:szCs w:val="28"/>
        </w:rPr>
      </w:pPr>
    </w:p>
    <w:p w:rsidR="0058490C" w:rsidRPr="00982BB4" w:rsidRDefault="0058490C" w:rsidP="0058490C">
      <w:pPr>
        <w:pStyle w:val="a6"/>
        <w:ind w:firstLine="720"/>
        <w:rPr>
          <w:sz w:val="28"/>
          <w:szCs w:val="28"/>
        </w:rPr>
      </w:pPr>
      <w:r w:rsidRPr="00982BB4">
        <w:rPr>
          <w:sz w:val="28"/>
          <w:szCs w:val="28"/>
        </w:rPr>
        <w:t xml:space="preserve">До рассмотрения на заседании Думы района все проекты решений проходят антикоррупционную и правовую экспертизу в юридическо-правовом управлении администрации </w:t>
      </w:r>
      <w:r w:rsidR="005C43EA">
        <w:rPr>
          <w:sz w:val="28"/>
          <w:szCs w:val="28"/>
        </w:rPr>
        <w:t>Кондинского</w:t>
      </w:r>
      <w:r w:rsidRPr="00982BB4">
        <w:rPr>
          <w:sz w:val="28"/>
          <w:szCs w:val="28"/>
        </w:rPr>
        <w:t xml:space="preserve"> района (далее – администрация района), прокуратуре </w:t>
      </w:r>
      <w:r w:rsidR="005C43EA">
        <w:rPr>
          <w:sz w:val="28"/>
          <w:szCs w:val="28"/>
        </w:rPr>
        <w:t>Кондинского</w:t>
      </w:r>
      <w:r w:rsidRPr="00982BB4">
        <w:rPr>
          <w:sz w:val="28"/>
          <w:szCs w:val="28"/>
        </w:rPr>
        <w:t xml:space="preserve"> района (далее – прокуратура района). </w:t>
      </w:r>
      <w:proofErr w:type="gramStart"/>
      <w:r w:rsidRPr="00982BB4">
        <w:rPr>
          <w:sz w:val="28"/>
          <w:szCs w:val="28"/>
        </w:rPr>
        <w:t>Оправданность данного подхода к подготовке правовых актов подтверждает тот факт, что в период с 01 января по 31 декабря 20</w:t>
      </w:r>
      <w:r>
        <w:rPr>
          <w:sz w:val="28"/>
          <w:szCs w:val="28"/>
        </w:rPr>
        <w:t>22</w:t>
      </w:r>
      <w:r w:rsidRPr="00982BB4">
        <w:rPr>
          <w:sz w:val="28"/>
          <w:szCs w:val="28"/>
        </w:rPr>
        <w:t xml:space="preserve"> года ни одно решение Думы района не обжаловалось в судебном </w:t>
      </w:r>
      <w:r w:rsidRPr="001823B2">
        <w:rPr>
          <w:sz w:val="28"/>
          <w:szCs w:val="28"/>
        </w:rPr>
        <w:t>порядке</w:t>
      </w:r>
      <w:r w:rsidRPr="001823B2">
        <w:rPr>
          <w:bCs/>
          <w:sz w:val="28"/>
          <w:szCs w:val="28"/>
        </w:rPr>
        <w:t>,</w:t>
      </w:r>
      <w:r w:rsidR="001823B2" w:rsidRPr="001823B2">
        <w:t xml:space="preserve"> </w:t>
      </w:r>
      <w:r w:rsidR="001823B2" w:rsidRPr="001823B2">
        <w:rPr>
          <w:bCs/>
          <w:sz w:val="28"/>
          <w:szCs w:val="28"/>
        </w:rPr>
        <w:t>требований прокурора Кондинского района об изменениях нормативных правовых актов</w:t>
      </w:r>
      <w:r w:rsidR="004A781D">
        <w:rPr>
          <w:bCs/>
          <w:sz w:val="28"/>
          <w:szCs w:val="28"/>
        </w:rPr>
        <w:t>,</w:t>
      </w:r>
      <w:r w:rsidR="001823B2" w:rsidRPr="001823B2">
        <w:rPr>
          <w:bCs/>
          <w:sz w:val="28"/>
          <w:szCs w:val="28"/>
        </w:rPr>
        <w:t xml:space="preserve"> как и протестов</w:t>
      </w:r>
      <w:r w:rsidR="004A781D">
        <w:rPr>
          <w:bCs/>
          <w:sz w:val="28"/>
          <w:szCs w:val="28"/>
        </w:rPr>
        <w:t>,</w:t>
      </w:r>
      <w:r w:rsidR="001823B2" w:rsidRPr="001823B2">
        <w:rPr>
          <w:bCs/>
          <w:sz w:val="28"/>
          <w:szCs w:val="28"/>
        </w:rPr>
        <w:t xml:space="preserve"> не поступало,</w:t>
      </w:r>
      <w:r w:rsidRPr="001823B2">
        <w:rPr>
          <w:bCs/>
          <w:sz w:val="28"/>
          <w:szCs w:val="28"/>
        </w:rPr>
        <w:t xml:space="preserve"> </w:t>
      </w:r>
      <w:r w:rsidRPr="00982BB4">
        <w:rPr>
          <w:sz w:val="28"/>
          <w:szCs w:val="28"/>
        </w:rPr>
        <w:t>что является важным показателем качества принимаемых нормативных правовых актов.</w:t>
      </w:r>
      <w:proofErr w:type="gramEnd"/>
    </w:p>
    <w:p w:rsidR="0058490C" w:rsidRPr="005C43EA" w:rsidRDefault="0058490C" w:rsidP="005C43EA">
      <w:pPr>
        <w:spacing w:after="0" w:line="240" w:lineRule="auto"/>
        <w:ind w:firstLine="567"/>
        <w:jc w:val="both"/>
        <w:rPr>
          <w:rFonts w:ascii="Times New Roman" w:hAnsi="Times New Roman" w:cs="Times New Roman"/>
          <w:sz w:val="28"/>
          <w:szCs w:val="28"/>
        </w:rPr>
      </w:pPr>
      <w:r w:rsidRPr="005C43EA">
        <w:rPr>
          <w:rFonts w:ascii="Times New Roman" w:hAnsi="Times New Roman" w:cs="Times New Roman"/>
          <w:sz w:val="28"/>
          <w:szCs w:val="28"/>
        </w:rPr>
        <w:t xml:space="preserve">Правотворческая деятельность Думы района совершенствовалась при конструктивном взаимодействии депутатского корпуса со структурными </w:t>
      </w:r>
      <w:r w:rsidRPr="005C43EA">
        <w:rPr>
          <w:rFonts w:ascii="Times New Roman" w:hAnsi="Times New Roman" w:cs="Times New Roman"/>
          <w:sz w:val="28"/>
          <w:szCs w:val="28"/>
        </w:rPr>
        <w:lastRenderedPageBreak/>
        <w:t>подразделениями администрации района, организациями, учреждениями района, населением.</w:t>
      </w:r>
    </w:p>
    <w:p w:rsidR="0058490C" w:rsidRPr="00747A49" w:rsidRDefault="0058490C" w:rsidP="006671F4">
      <w:pPr>
        <w:ind w:firstLine="708"/>
        <w:jc w:val="right"/>
        <w:rPr>
          <w:sz w:val="16"/>
          <w:szCs w:val="16"/>
        </w:rPr>
      </w:pPr>
      <w:r>
        <w:rPr>
          <w:i/>
          <w:sz w:val="28"/>
          <w:szCs w:val="28"/>
        </w:rPr>
        <w:t>Диаграмма 2</w:t>
      </w:r>
    </w:p>
    <w:p w:rsidR="0058490C" w:rsidRDefault="0058490C" w:rsidP="0058490C">
      <w:pPr>
        <w:ind w:firstLine="708"/>
        <w:jc w:val="both"/>
        <w:rPr>
          <w:noProof/>
          <w:sz w:val="28"/>
          <w:szCs w:val="28"/>
        </w:rPr>
      </w:pPr>
      <w:r w:rsidRPr="008F50FE">
        <w:rPr>
          <w:noProof/>
          <w:sz w:val="28"/>
          <w:szCs w:val="28"/>
        </w:rPr>
        <w:drawing>
          <wp:inline distT="0" distB="0" distL="0" distR="0" wp14:anchorId="1C7EA253" wp14:editId="412610F6">
            <wp:extent cx="5486400" cy="3395207"/>
            <wp:effectExtent l="0" t="0" r="0" b="15240"/>
            <wp:docPr id="20"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94E2D" w:rsidRPr="00841B81" w:rsidRDefault="0058490C" w:rsidP="00193F62">
      <w:pPr>
        <w:spacing w:after="0" w:line="240" w:lineRule="auto"/>
        <w:ind w:firstLine="708"/>
        <w:jc w:val="both"/>
        <w:rPr>
          <w:rFonts w:ascii="Times New Roman" w:eastAsia="Calibri" w:hAnsi="Times New Roman" w:cs="Times New Roman"/>
          <w:color w:val="000000" w:themeColor="text1"/>
          <w:sz w:val="28"/>
          <w:szCs w:val="28"/>
        </w:rPr>
      </w:pPr>
      <w:r w:rsidRPr="00841B81">
        <w:rPr>
          <w:rFonts w:ascii="Times New Roman" w:hAnsi="Times New Roman" w:cs="Times New Roman"/>
          <w:color w:val="000000" w:themeColor="text1"/>
          <w:sz w:val="28"/>
          <w:szCs w:val="28"/>
        </w:rPr>
        <w:t xml:space="preserve">В представленной </w:t>
      </w:r>
      <w:r w:rsidRPr="00841B81">
        <w:rPr>
          <w:rFonts w:ascii="Times New Roman" w:hAnsi="Times New Roman" w:cs="Times New Roman"/>
          <w:i/>
          <w:color w:val="000000" w:themeColor="text1"/>
          <w:sz w:val="28"/>
          <w:szCs w:val="28"/>
        </w:rPr>
        <w:t xml:space="preserve">диаграмме 2 </w:t>
      </w:r>
      <w:r w:rsidRPr="00841B81">
        <w:rPr>
          <w:rFonts w:ascii="Times New Roman" w:hAnsi="Times New Roman" w:cs="Times New Roman"/>
          <w:color w:val="000000" w:themeColor="text1"/>
          <w:sz w:val="28"/>
          <w:szCs w:val="28"/>
        </w:rPr>
        <w:t xml:space="preserve">отражено, что инициатором </w:t>
      </w:r>
      <w:r w:rsidR="00193F62" w:rsidRPr="00841B81">
        <w:rPr>
          <w:rFonts w:ascii="Times New Roman" w:hAnsi="Times New Roman" w:cs="Times New Roman"/>
          <w:color w:val="000000" w:themeColor="text1"/>
          <w:sz w:val="28"/>
          <w:szCs w:val="28"/>
        </w:rPr>
        <w:t>85</w:t>
      </w:r>
      <w:r w:rsidR="00603D54" w:rsidRPr="00841B81">
        <w:rPr>
          <w:rFonts w:ascii="Times New Roman" w:hAnsi="Times New Roman" w:cs="Times New Roman"/>
          <w:color w:val="000000" w:themeColor="text1"/>
          <w:sz w:val="28"/>
          <w:szCs w:val="28"/>
        </w:rPr>
        <w:t xml:space="preserve"> </w:t>
      </w:r>
      <w:r w:rsidRPr="00841B81">
        <w:rPr>
          <w:rFonts w:ascii="Times New Roman" w:hAnsi="Times New Roman" w:cs="Times New Roman"/>
          <w:color w:val="000000" w:themeColor="text1"/>
          <w:sz w:val="28"/>
          <w:szCs w:val="28"/>
        </w:rPr>
        <w:t xml:space="preserve">проектов решений </w:t>
      </w:r>
      <w:proofErr w:type="gramStart"/>
      <w:r w:rsidRPr="00841B81">
        <w:rPr>
          <w:rFonts w:ascii="Times New Roman" w:hAnsi="Times New Roman" w:cs="Times New Roman"/>
          <w:color w:val="000000" w:themeColor="text1"/>
          <w:sz w:val="28"/>
          <w:szCs w:val="28"/>
        </w:rPr>
        <w:t>выступил</w:t>
      </w:r>
      <w:proofErr w:type="gramEnd"/>
      <w:r w:rsidRPr="00841B81">
        <w:rPr>
          <w:rFonts w:ascii="Times New Roman" w:hAnsi="Times New Roman" w:cs="Times New Roman"/>
          <w:color w:val="000000" w:themeColor="text1"/>
          <w:sz w:val="28"/>
          <w:szCs w:val="28"/>
        </w:rPr>
        <w:t xml:space="preserve"> глава </w:t>
      </w:r>
      <w:r w:rsidR="00F91074" w:rsidRPr="00841B81">
        <w:rPr>
          <w:rFonts w:ascii="Times New Roman" w:hAnsi="Times New Roman" w:cs="Times New Roman"/>
          <w:color w:val="000000" w:themeColor="text1"/>
          <w:sz w:val="28"/>
          <w:szCs w:val="28"/>
        </w:rPr>
        <w:t>Кондинского</w:t>
      </w:r>
      <w:r w:rsidRPr="00841B81">
        <w:rPr>
          <w:rFonts w:ascii="Times New Roman" w:hAnsi="Times New Roman" w:cs="Times New Roman"/>
          <w:color w:val="000000" w:themeColor="text1"/>
          <w:sz w:val="28"/>
          <w:szCs w:val="28"/>
        </w:rPr>
        <w:t xml:space="preserve"> района, что составляет </w:t>
      </w:r>
      <w:r w:rsidR="00193F62" w:rsidRPr="00841B81">
        <w:rPr>
          <w:rFonts w:ascii="Times New Roman" w:hAnsi="Times New Roman" w:cs="Times New Roman"/>
          <w:color w:val="000000" w:themeColor="text1"/>
          <w:sz w:val="28"/>
          <w:szCs w:val="28"/>
        </w:rPr>
        <w:t>82,5</w:t>
      </w:r>
      <w:r w:rsidRPr="00841B81">
        <w:rPr>
          <w:rFonts w:ascii="Times New Roman" w:hAnsi="Times New Roman" w:cs="Times New Roman"/>
          <w:color w:val="000000" w:themeColor="text1"/>
          <w:sz w:val="28"/>
          <w:szCs w:val="28"/>
        </w:rPr>
        <w:t>% от всех вопросов, вынесенных на рассмотрение депутатов, п</w:t>
      </w:r>
      <w:r w:rsidRPr="00841B81">
        <w:rPr>
          <w:rFonts w:ascii="Times New Roman" w:eastAsia="Calibri" w:hAnsi="Times New Roman" w:cs="Times New Roman"/>
          <w:color w:val="000000" w:themeColor="text1"/>
          <w:sz w:val="28"/>
          <w:szCs w:val="28"/>
        </w:rPr>
        <w:t xml:space="preserve">о </w:t>
      </w:r>
      <w:r w:rsidR="00603D54" w:rsidRPr="00841B81">
        <w:rPr>
          <w:rFonts w:ascii="Times New Roman" w:eastAsia="Calibri" w:hAnsi="Times New Roman" w:cs="Times New Roman"/>
          <w:color w:val="000000" w:themeColor="text1"/>
          <w:sz w:val="28"/>
          <w:szCs w:val="28"/>
        </w:rPr>
        <w:t>16</w:t>
      </w:r>
      <w:r w:rsidRPr="00841B81">
        <w:rPr>
          <w:rFonts w:ascii="Times New Roman" w:eastAsia="Calibri" w:hAnsi="Times New Roman" w:cs="Times New Roman"/>
          <w:color w:val="000000" w:themeColor="text1"/>
          <w:sz w:val="28"/>
          <w:szCs w:val="28"/>
        </w:rPr>
        <w:t xml:space="preserve"> проектам решений выступила Дума района (</w:t>
      </w:r>
      <w:r w:rsidR="00193F62" w:rsidRPr="00841B81">
        <w:rPr>
          <w:rFonts w:ascii="Times New Roman" w:eastAsia="Calibri" w:hAnsi="Times New Roman" w:cs="Times New Roman"/>
          <w:color w:val="000000" w:themeColor="text1"/>
          <w:sz w:val="28"/>
          <w:szCs w:val="28"/>
        </w:rPr>
        <w:t>15</w:t>
      </w:r>
      <w:r w:rsidRPr="00841B81">
        <w:rPr>
          <w:rFonts w:ascii="Times New Roman" w:eastAsia="Calibri" w:hAnsi="Times New Roman" w:cs="Times New Roman"/>
          <w:color w:val="000000" w:themeColor="text1"/>
          <w:sz w:val="28"/>
          <w:szCs w:val="28"/>
        </w:rPr>
        <w:t>,</w:t>
      </w:r>
      <w:r w:rsidR="00193F62" w:rsidRPr="00841B81">
        <w:rPr>
          <w:rFonts w:ascii="Times New Roman" w:eastAsia="Calibri" w:hAnsi="Times New Roman" w:cs="Times New Roman"/>
          <w:color w:val="000000" w:themeColor="text1"/>
          <w:sz w:val="28"/>
          <w:szCs w:val="28"/>
        </w:rPr>
        <w:t>5</w:t>
      </w:r>
      <w:r w:rsidRPr="00841B81">
        <w:rPr>
          <w:rFonts w:ascii="Times New Roman" w:eastAsia="Calibri" w:hAnsi="Times New Roman" w:cs="Times New Roman"/>
          <w:color w:val="000000" w:themeColor="text1"/>
          <w:sz w:val="28"/>
          <w:szCs w:val="28"/>
        </w:rPr>
        <w:t xml:space="preserve">%), по </w:t>
      </w:r>
      <w:r w:rsidR="00603D54" w:rsidRPr="00841B81">
        <w:rPr>
          <w:rFonts w:ascii="Times New Roman" w:eastAsia="Calibri" w:hAnsi="Times New Roman" w:cs="Times New Roman"/>
          <w:color w:val="000000" w:themeColor="text1"/>
          <w:sz w:val="28"/>
          <w:szCs w:val="28"/>
        </w:rPr>
        <w:t>2</w:t>
      </w:r>
      <w:r w:rsidRPr="00841B81">
        <w:rPr>
          <w:rFonts w:ascii="Times New Roman" w:eastAsia="Calibri" w:hAnsi="Times New Roman" w:cs="Times New Roman"/>
          <w:color w:val="000000" w:themeColor="text1"/>
          <w:sz w:val="28"/>
          <w:szCs w:val="28"/>
        </w:rPr>
        <w:t xml:space="preserve"> проектам решений – Контрольно-счетная палата </w:t>
      </w:r>
      <w:r w:rsidR="00F0226A" w:rsidRPr="00841B81">
        <w:rPr>
          <w:rFonts w:ascii="Times New Roman" w:eastAsia="Calibri" w:hAnsi="Times New Roman" w:cs="Times New Roman"/>
          <w:color w:val="000000" w:themeColor="text1"/>
          <w:sz w:val="28"/>
          <w:szCs w:val="28"/>
        </w:rPr>
        <w:t>Кондинского</w:t>
      </w:r>
      <w:r w:rsidR="00603D54" w:rsidRPr="00841B81">
        <w:rPr>
          <w:rFonts w:ascii="Times New Roman" w:eastAsia="Calibri" w:hAnsi="Times New Roman" w:cs="Times New Roman"/>
          <w:color w:val="000000" w:themeColor="text1"/>
          <w:sz w:val="28"/>
          <w:szCs w:val="28"/>
        </w:rPr>
        <w:t xml:space="preserve"> района (</w:t>
      </w:r>
      <w:r w:rsidR="00193F62" w:rsidRPr="00841B81">
        <w:rPr>
          <w:rFonts w:ascii="Times New Roman" w:eastAsia="Calibri" w:hAnsi="Times New Roman" w:cs="Times New Roman"/>
          <w:color w:val="000000" w:themeColor="text1"/>
          <w:sz w:val="28"/>
          <w:szCs w:val="28"/>
        </w:rPr>
        <w:t>2</w:t>
      </w:r>
      <w:r w:rsidR="00603D54" w:rsidRPr="00841B81">
        <w:rPr>
          <w:rFonts w:ascii="Times New Roman" w:eastAsia="Calibri" w:hAnsi="Times New Roman" w:cs="Times New Roman"/>
          <w:color w:val="000000" w:themeColor="text1"/>
          <w:sz w:val="28"/>
          <w:szCs w:val="28"/>
        </w:rPr>
        <w:t>%)</w:t>
      </w:r>
      <w:r w:rsidRPr="00841B81">
        <w:rPr>
          <w:rFonts w:ascii="Times New Roman" w:eastAsia="Calibri" w:hAnsi="Times New Roman" w:cs="Times New Roman"/>
          <w:color w:val="000000" w:themeColor="text1"/>
          <w:sz w:val="28"/>
          <w:szCs w:val="28"/>
        </w:rPr>
        <w:t>.</w:t>
      </w:r>
    </w:p>
    <w:p w:rsidR="00313F6C" w:rsidRPr="00CE623E" w:rsidRDefault="00313F6C" w:rsidP="00594E2D">
      <w:pPr>
        <w:spacing w:after="0" w:line="240" w:lineRule="auto"/>
        <w:ind w:firstLine="709"/>
        <w:jc w:val="both"/>
        <w:rPr>
          <w:rFonts w:ascii="Times New Roman" w:hAnsi="Times New Roman" w:cs="Times New Roman"/>
          <w:sz w:val="28"/>
          <w:szCs w:val="28"/>
        </w:rPr>
      </w:pPr>
      <w:r w:rsidRPr="00CE623E">
        <w:rPr>
          <w:rFonts w:ascii="Times New Roman" w:hAnsi="Times New Roman" w:cs="Times New Roman"/>
          <w:sz w:val="28"/>
          <w:szCs w:val="28"/>
        </w:rPr>
        <w:t>Все решения Думы района, а особенно нормативные акты, принимаются депутатами в интересах населения. Так, в отчетном периоде были приняты решения:</w:t>
      </w:r>
    </w:p>
    <w:p w:rsidR="00313F6C" w:rsidRDefault="00B747ED" w:rsidP="00594E2D">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20</w:t>
      </w:r>
      <w:r w:rsidR="00313F6C" w:rsidRPr="009D3E17">
        <w:rPr>
          <w:rFonts w:ascii="Times New Roman" w:hAnsi="Times New Roman" w:cs="Times New Roman"/>
          <w:sz w:val="28"/>
          <w:szCs w:val="28"/>
        </w:rPr>
        <w:t xml:space="preserve"> решений о бюджете </w:t>
      </w:r>
      <w:r w:rsidR="00CE623E" w:rsidRPr="009D3E17">
        <w:rPr>
          <w:rFonts w:ascii="Times New Roman" w:hAnsi="Times New Roman" w:cs="Times New Roman"/>
          <w:sz w:val="28"/>
          <w:szCs w:val="28"/>
        </w:rPr>
        <w:t>Кондинского</w:t>
      </w:r>
      <w:r w:rsidR="00313F6C" w:rsidRPr="009D3E17">
        <w:rPr>
          <w:rFonts w:ascii="Times New Roman" w:hAnsi="Times New Roman" w:cs="Times New Roman"/>
          <w:sz w:val="28"/>
          <w:szCs w:val="28"/>
        </w:rPr>
        <w:t xml:space="preserve"> района и его корректировках </w:t>
      </w:r>
      <w:r w:rsidR="009D3E17">
        <w:rPr>
          <w:rFonts w:ascii="Times New Roman" w:hAnsi="Times New Roman" w:cs="Times New Roman"/>
          <w:sz w:val="28"/>
          <w:szCs w:val="28"/>
        </w:rPr>
        <w:t xml:space="preserve">          </w:t>
      </w:r>
      <w:r w:rsidR="00313F6C" w:rsidRPr="009D3E17">
        <w:rPr>
          <w:rFonts w:ascii="Times New Roman" w:hAnsi="Times New Roman" w:cs="Times New Roman"/>
          <w:sz w:val="28"/>
          <w:szCs w:val="28"/>
        </w:rPr>
        <w:t xml:space="preserve">(от </w:t>
      </w:r>
      <w:r w:rsidR="00216FDF" w:rsidRPr="009D3E17">
        <w:rPr>
          <w:rFonts w:ascii="Times New Roman" w:hAnsi="Times New Roman" w:cs="Times New Roman"/>
          <w:sz w:val="28"/>
          <w:szCs w:val="28"/>
        </w:rPr>
        <w:t xml:space="preserve">17.01.2022 </w:t>
      </w:r>
      <w:r w:rsidR="00313F6C" w:rsidRPr="009D3E17">
        <w:rPr>
          <w:rFonts w:ascii="Times New Roman" w:hAnsi="Times New Roman" w:cs="Times New Roman"/>
          <w:sz w:val="28"/>
          <w:szCs w:val="28"/>
        </w:rPr>
        <w:t xml:space="preserve">№ </w:t>
      </w:r>
      <w:r w:rsidR="00216FDF" w:rsidRPr="009D3E17">
        <w:rPr>
          <w:rFonts w:ascii="Times New Roman" w:hAnsi="Times New Roman" w:cs="Times New Roman"/>
          <w:sz w:val="28"/>
          <w:szCs w:val="28"/>
        </w:rPr>
        <w:t>870</w:t>
      </w:r>
      <w:r w:rsidR="00313F6C" w:rsidRPr="009D3E17">
        <w:rPr>
          <w:rFonts w:ascii="Times New Roman" w:hAnsi="Times New Roman" w:cs="Times New Roman"/>
          <w:sz w:val="28"/>
          <w:szCs w:val="28"/>
        </w:rPr>
        <w:t>; от 2</w:t>
      </w:r>
      <w:r w:rsidR="00216FDF" w:rsidRPr="009D3E17">
        <w:rPr>
          <w:rFonts w:ascii="Times New Roman" w:hAnsi="Times New Roman" w:cs="Times New Roman"/>
          <w:sz w:val="28"/>
          <w:szCs w:val="28"/>
        </w:rPr>
        <w:t>0</w:t>
      </w:r>
      <w:r w:rsidR="00313F6C" w:rsidRPr="009D3E17">
        <w:rPr>
          <w:rFonts w:ascii="Times New Roman" w:hAnsi="Times New Roman" w:cs="Times New Roman"/>
          <w:sz w:val="28"/>
          <w:szCs w:val="28"/>
        </w:rPr>
        <w:t>.0</w:t>
      </w:r>
      <w:r w:rsidR="00216FDF" w:rsidRPr="009D3E17">
        <w:rPr>
          <w:rFonts w:ascii="Times New Roman" w:hAnsi="Times New Roman" w:cs="Times New Roman"/>
          <w:sz w:val="28"/>
          <w:szCs w:val="28"/>
        </w:rPr>
        <w:t>1.2022 № 871</w:t>
      </w:r>
      <w:r w:rsidR="00313F6C" w:rsidRPr="009D3E17">
        <w:rPr>
          <w:rFonts w:ascii="Times New Roman" w:hAnsi="Times New Roman" w:cs="Times New Roman"/>
          <w:sz w:val="28"/>
          <w:szCs w:val="28"/>
        </w:rPr>
        <w:t xml:space="preserve">; </w:t>
      </w:r>
      <w:proofErr w:type="gramStart"/>
      <w:r w:rsidR="00216FDF" w:rsidRPr="009D3E17">
        <w:rPr>
          <w:rFonts w:ascii="Times New Roman" w:hAnsi="Times New Roman" w:cs="Times New Roman"/>
          <w:sz w:val="28"/>
          <w:szCs w:val="28"/>
        </w:rPr>
        <w:t>от 18</w:t>
      </w:r>
      <w:r w:rsidR="00313F6C" w:rsidRPr="009D3E17">
        <w:rPr>
          <w:rFonts w:ascii="Times New Roman" w:hAnsi="Times New Roman" w:cs="Times New Roman"/>
          <w:sz w:val="28"/>
          <w:szCs w:val="28"/>
        </w:rPr>
        <w:t>.0</w:t>
      </w:r>
      <w:r w:rsidR="00216FDF" w:rsidRPr="009D3E17">
        <w:rPr>
          <w:rFonts w:ascii="Times New Roman" w:hAnsi="Times New Roman" w:cs="Times New Roman"/>
          <w:sz w:val="28"/>
          <w:szCs w:val="28"/>
        </w:rPr>
        <w:t>2</w:t>
      </w:r>
      <w:r w:rsidR="00313F6C" w:rsidRPr="009D3E17">
        <w:rPr>
          <w:rFonts w:ascii="Times New Roman" w:hAnsi="Times New Roman" w:cs="Times New Roman"/>
          <w:sz w:val="28"/>
          <w:szCs w:val="28"/>
        </w:rPr>
        <w:t>.2022</w:t>
      </w:r>
      <w:r w:rsidR="00216FDF" w:rsidRPr="009D3E17">
        <w:rPr>
          <w:rFonts w:ascii="Times New Roman" w:hAnsi="Times New Roman" w:cs="Times New Roman"/>
          <w:sz w:val="28"/>
          <w:szCs w:val="28"/>
        </w:rPr>
        <w:t xml:space="preserve"> </w:t>
      </w:r>
      <w:r w:rsidR="00313F6C" w:rsidRPr="009D3E17">
        <w:rPr>
          <w:rFonts w:ascii="Times New Roman" w:hAnsi="Times New Roman" w:cs="Times New Roman"/>
          <w:sz w:val="28"/>
          <w:szCs w:val="28"/>
        </w:rPr>
        <w:t xml:space="preserve">№ </w:t>
      </w:r>
      <w:r w:rsidR="00216FDF" w:rsidRPr="009D3E17">
        <w:rPr>
          <w:rFonts w:ascii="Times New Roman" w:hAnsi="Times New Roman" w:cs="Times New Roman"/>
          <w:sz w:val="28"/>
          <w:szCs w:val="28"/>
        </w:rPr>
        <w:t>873</w:t>
      </w:r>
      <w:r w:rsidR="00313F6C" w:rsidRPr="009D3E17">
        <w:rPr>
          <w:rFonts w:ascii="Times New Roman" w:hAnsi="Times New Roman" w:cs="Times New Roman"/>
          <w:sz w:val="28"/>
          <w:szCs w:val="28"/>
        </w:rPr>
        <w:t xml:space="preserve">, от </w:t>
      </w:r>
      <w:r w:rsidR="00216FDF" w:rsidRPr="009D3E17">
        <w:rPr>
          <w:rFonts w:ascii="Times New Roman" w:hAnsi="Times New Roman" w:cs="Times New Roman"/>
          <w:sz w:val="28"/>
          <w:szCs w:val="28"/>
        </w:rPr>
        <w:t>23</w:t>
      </w:r>
      <w:r w:rsidR="00313F6C" w:rsidRPr="009D3E17">
        <w:rPr>
          <w:rFonts w:ascii="Times New Roman" w:hAnsi="Times New Roman" w:cs="Times New Roman"/>
          <w:sz w:val="28"/>
          <w:szCs w:val="28"/>
        </w:rPr>
        <w:t>.0</w:t>
      </w:r>
      <w:r w:rsidR="00216FDF" w:rsidRPr="009D3E17">
        <w:rPr>
          <w:rFonts w:ascii="Times New Roman" w:hAnsi="Times New Roman" w:cs="Times New Roman"/>
          <w:sz w:val="28"/>
          <w:szCs w:val="28"/>
        </w:rPr>
        <w:t>3</w:t>
      </w:r>
      <w:r w:rsidR="00313F6C" w:rsidRPr="009D3E17">
        <w:rPr>
          <w:rFonts w:ascii="Times New Roman" w:hAnsi="Times New Roman" w:cs="Times New Roman"/>
          <w:sz w:val="28"/>
          <w:szCs w:val="28"/>
        </w:rPr>
        <w:t xml:space="preserve">.2022 № </w:t>
      </w:r>
      <w:r w:rsidR="00216FDF" w:rsidRPr="009D3E17">
        <w:rPr>
          <w:rFonts w:ascii="Times New Roman" w:hAnsi="Times New Roman" w:cs="Times New Roman"/>
          <w:sz w:val="28"/>
          <w:szCs w:val="28"/>
        </w:rPr>
        <w:t>891</w:t>
      </w:r>
      <w:r w:rsidR="00313F6C" w:rsidRPr="009D3E17">
        <w:rPr>
          <w:rFonts w:ascii="Times New Roman" w:hAnsi="Times New Roman" w:cs="Times New Roman"/>
          <w:sz w:val="28"/>
          <w:szCs w:val="28"/>
        </w:rPr>
        <w:t>, от 2</w:t>
      </w:r>
      <w:r w:rsidR="00216FDF" w:rsidRPr="009D3E17">
        <w:rPr>
          <w:rFonts w:ascii="Times New Roman" w:hAnsi="Times New Roman" w:cs="Times New Roman"/>
          <w:sz w:val="28"/>
          <w:szCs w:val="28"/>
        </w:rPr>
        <w:t>9</w:t>
      </w:r>
      <w:r w:rsidR="00313F6C" w:rsidRPr="009D3E17">
        <w:rPr>
          <w:rFonts w:ascii="Times New Roman" w:hAnsi="Times New Roman" w:cs="Times New Roman"/>
          <w:sz w:val="28"/>
          <w:szCs w:val="28"/>
        </w:rPr>
        <w:t>.</w:t>
      </w:r>
      <w:r w:rsidR="00216FDF" w:rsidRPr="009D3E17">
        <w:rPr>
          <w:rFonts w:ascii="Times New Roman" w:hAnsi="Times New Roman" w:cs="Times New Roman"/>
          <w:sz w:val="28"/>
          <w:szCs w:val="28"/>
        </w:rPr>
        <w:t>03</w:t>
      </w:r>
      <w:r w:rsidR="00313F6C" w:rsidRPr="009D3E17">
        <w:rPr>
          <w:rFonts w:ascii="Times New Roman" w:hAnsi="Times New Roman" w:cs="Times New Roman"/>
          <w:sz w:val="28"/>
          <w:szCs w:val="28"/>
        </w:rPr>
        <w:t xml:space="preserve">.2022 № </w:t>
      </w:r>
      <w:r w:rsidR="00216FDF" w:rsidRPr="009D3E17">
        <w:rPr>
          <w:rFonts w:ascii="Times New Roman" w:hAnsi="Times New Roman" w:cs="Times New Roman"/>
          <w:sz w:val="28"/>
          <w:szCs w:val="28"/>
        </w:rPr>
        <w:t>893</w:t>
      </w:r>
      <w:r w:rsidR="00313F6C" w:rsidRPr="009D3E17">
        <w:rPr>
          <w:rFonts w:ascii="Times New Roman" w:hAnsi="Times New Roman" w:cs="Times New Roman"/>
          <w:sz w:val="28"/>
          <w:szCs w:val="28"/>
        </w:rPr>
        <w:t xml:space="preserve">, от </w:t>
      </w:r>
      <w:r w:rsidR="00216FDF" w:rsidRPr="009D3E17">
        <w:rPr>
          <w:rFonts w:ascii="Times New Roman" w:hAnsi="Times New Roman" w:cs="Times New Roman"/>
          <w:sz w:val="28"/>
          <w:szCs w:val="28"/>
        </w:rPr>
        <w:t>26</w:t>
      </w:r>
      <w:r w:rsidR="00313F6C" w:rsidRPr="009D3E17">
        <w:rPr>
          <w:rFonts w:ascii="Times New Roman" w:hAnsi="Times New Roman" w:cs="Times New Roman"/>
          <w:sz w:val="28"/>
          <w:szCs w:val="28"/>
        </w:rPr>
        <w:t>.</w:t>
      </w:r>
      <w:r w:rsidR="00216FDF" w:rsidRPr="009D3E17">
        <w:rPr>
          <w:rFonts w:ascii="Times New Roman" w:hAnsi="Times New Roman" w:cs="Times New Roman"/>
          <w:sz w:val="28"/>
          <w:szCs w:val="28"/>
        </w:rPr>
        <w:t>04</w:t>
      </w:r>
      <w:r w:rsidR="00313F6C" w:rsidRPr="009D3E17">
        <w:rPr>
          <w:rFonts w:ascii="Times New Roman" w:hAnsi="Times New Roman" w:cs="Times New Roman"/>
          <w:sz w:val="28"/>
          <w:szCs w:val="28"/>
        </w:rPr>
        <w:t xml:space="preserve">.2022 № </w:t>
      </w:r>
      <w:r w:rsidR="00216FDF" w:rsidRPr="009D3E17">
        <w:rPr>
          <w:rFonts w:ascii="Times New Roman" w:hAnsi="Times New Roman" w:cs="Times New Roman"/>
          <w:sz w:val="28"/>
          <w:szCs w:val="28"/>
        </w:rPr>
        <w:t>894</w:t>
      </w:r>
      <w:r w:rsidR="009D3E17" w:rsidRPr="009D3E17">
        <w:rPr>
          <w:rFonts w:ascii="Times New Roman" w:hAnsi="Times New Roman" w:cs="Times New Roman"/>
          <w:sz w:val="28"/>
          <w:szCs w:val="28"/>
        </w:rPr>
        <w:t xml:space="preserve">, от 20.05.2022 № 904, 31.05.2022 № 908, от 28.06.2022 № 913, от 08.07.2022 № 922, от 19.07.2022 № 923, </w:t>
      </w:r>
      <w:r w:rsidR="00D37963">
        <w:rPr>
          <w:rFonts w:ascii="Times New Roman" w:hAnsi="Times New Roman" w:cs="Times New Roman"/>
          <w:sz w:val="28"/>
          <w:szCs w:val="28"/>
        </w:rPr>
        <w:t>от</w:t>
      </w:r>
      <w:r w:rsidR="009D3E17" w:rsidRPr="009D3E17">
        <w:rPr>
          <w:rFonts w:ascii="Times New Roman" w:hAnsi="Times New Roman" w:cs="Times New Roman"/>
          <w:sz w:val="28"/>
          <w:szCs w:val="28"/>
        </w:rPr>
        <w:t xml:space="preserve"> 02.08.2022 № 926, от 10.08.2022 № 927,</w:t>
      </w:r>
      <w:r>
        <w:rPr>
          <w:rFonts w:ascii="Times New Roman" w:hAnsi="Times New Roman" w:cs="Times New Roman"/>
          <w:sz w:val="28"/>
          <w:szCs w:val="28"/>
        </w:rPr>
        <w:t xml:space="preserve"> от 29.09.2022 № 933,</w:t>
      </w:r>
      <w:r w:rsidR="009D3E17" w:rsidRPr="009D3E17">
        <w:rPr>
          <w:rFonts w:ascii="Times New Roman" w:hAnsi="Times New Roman" w:cs="Times New Roman"/>
          <w:sz w:val="28"/>
          <w:szCs w:val="28"/>
        </w:rPr>
        <w:t xml:space="preserve"> от 28.10.2022 № 950, от 29.11.2022 № 954, от 16.12.2022 № 961,</w:t>
      </w:r>
      <w:r>
        <w:rPr>
          <w:rFonts w:ascii="Times New Roman" w:hAnsi="Times New Roman" w:cs="Times New Roman"/>
          <w:sz w:val="28"/>
          <w:szCs w:val="28"/>
        </w:rPr>
        <w:t xml:space="preserve"> от 23.12.2022 № 962,</w:t>
      </w:r>
      <w:r w:rsidR="009D3E17" w:rsidRPr="009D3E17">
        <w:rPr>
          <w:rFonts w:ascii="Times New Roman" w:hAnsi="Times New Roman" w:cs="Times New Roman"/>
          <w:sz w:val="28"/>
          <w:szCs w:val="28"/>
        </w:rPr>
        <w:t xml:space="preserve"> от 23.12.2022 № 963, от 29.12.2022 № 972)</w:t>
      </w:r>
      <w:r w:rsidR="009D3E17">
        <w:rPr>
          <w:rFonts w:ascii="Times New Roman" w:hAnsi="Times New Roman" w:cs="Times New Roman"/>
          <w:sz w:val="28"/>
          <w:szCs w:val="28"/>
        </w:rPr>
        <w:t>.</w:t>
      </w:r>
      <w:r w:rsidR="00313F6C" w:rsidRPr="009D3E17">
        <w:rPr>
          <w:rFonts w:ascii="Times New Roman" w:hAnsi="Times New Roman" w:cs="Times New Roman"/>
          <w:i/>
          <w:sz w:val="28"/>
          <w:szCs w:val="28"/>
        </w:rPr>
        <w:t xml:space="preserve"> </w:t>
      </w:r>
      <w:proofErr w:type="gramEnd"/>
    </w:p>
    <w:p w:rsidR="001D0864" w:rsidRDefault="001D0864" w:rsidP="001D086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Pr="001D0864">
        <w:rPr>
          <w:rFonts w:ascii="Times New Roman" w:hAnsi="Times New Roman" w:cs="Times New Roman"/>
          <w:sz w:val="28"/>
          <w:szCs w:val="28"/>
        </w:rPr>
        <w:t>тверд</w:t>
      </w:r>
      <w:r>
        <w:rPr>
          <w:rFonts w:ascii="Times New Roman" w:hAnsi="Times New Roman" w:cs="Times New Roman"/>
          <w:sz w:val="28"/>
          <w:szCs w:val="28"/>
        </w:rPr>
        <w:t xml:space="preserve">или </w:t>
      </w:r>
      <w:r w:rsidRPr="001D0864">
        <w:rPr>
          <w:rFonts w:ascii="Times New Roman" w:hAnsi="Times New Roman" w:cs="Times New Roman"/>
          <w:sz w:val="28"/>
          <w:szCs w:val="28"/>
        </w:rPr>
        <w:t>поряд</w:t>
      </w:r>
      <w:r>
        <w:rPr>
          <w:rFonts w:ascii="Times New Roman" w:hAnsi="Times New Roman" w:cs="Times New Roman"/>
          <w:sz w:val="28"/>
          <w:szCs w:val="28"/>
        </w:rPr>
        <w:t>ок</w:t>
      </w:r>
      <w:r w:rsidRPr="001D0864">
        <w:rPr>
          <w:rFonts w:ascii="Times New Roman" w:hAnsi="Times New Roman" w:cs="Times New Roman"/>
          <w:sz w:val="28"/>
          <w:szCs w:val="28"/>
        </w:rPr>
        <w:t xml:space="preserve"> организации и проведения общественных обсуждений или публичных слушаний по вопросам градостроительной деятельности в </w:t>
      </w:r>
      <w:proofErr w:type="spellStart"/>
      <w:r w:rsidRPr="001D0864">
        <w:rPr>
          <w:rFonts w:ascii="Times New Roman" w:hAnsi="Times New Roman" w:cs="Times New Roman"/>
          <w:sz w:val="28"/>
          <w:szCs w:val="28"/>
        </w:rPr>
        <w:t>Кондинском</w:t>
      </w:r>
      <w:proofErr w:type="spellEnd"/>
      <w:r w:rsidRPr="001D0864">
        <w:rPr>
          <w:rFonts w:ascii="Times New Roman" w:hAnsi="Times New Roman" w:cs="Times New Roman"/>
          <w:sz w:val="28"/>
          <w:szCs w:val="28"/>
        </w:rPr>
        <w:t xml:space="preserve"> районе</w:t>
      </w:r>
      <w:r>
        <w:rPr>
          <w:rFonts w:ascii="Times New Roman" w:hAnsi="Times New Roman" w:cs="Times New Roman"/>
          <w:sz w:val="28"/>
          <w:szCs w:val="28"/>
        </w:rPr>
        <w:t>.</w:t>
      </w:r>
    </w:p>
    <w:p w:rsidR="006C4382" w:rsidRPr="001D0864" w:rsidRDefault="001D0864" w:rsidP="001D0864">
      <w:pPr>
        <w:spacing w:after="0" w:line="240" w:lineRule="auto"/>
        <w:ind w:firstLine="709"/>
        <w:jc w:val="both"/>
        <w:rPr>
          <w:rFonts w:ascii="Times New Roman" w:hAnsi="Times New Roman" w:cs="Times New Roman"/>
          <w:sz w:val="28"/>
          <w:szCs w:val="28"/>
        </w:rPr>
      </w:pPr>
      <w:r w:rsidRPr="001D0864">
        <w:rPr>
          <w:rFonts w:ascii="Times New Roman" w:hAnsi="Times New Roman" w:cs="Times New Roman"/>
          <w:sz w:val="28"/>
          <w:szCs w:val="28"/>
        </w:rPr>
        <w:t xml:space="preserve">В течение отчетного периода </w:t>
      </w:r>
      <w:r w:rsidR="00F14391" w:rsidRPr="001D0864">
        <w:rPr>
          <w:rFonts w:ascii="Times New Roman" w:hAnsi="Times New Roman" w:cs="Times New Roman"/>
          <w:sz w:val="28"/>
          <w:szCs w:val="28"/>
        </w:rPr>
        <w:t xml:space="preserve">депутатами Думы района </w:t>
      </w:r>
      <w:r w:rsidRPr="001D0864">
        <w:rPr>
          <w:rFonts w:ascii="Times New Roman" w:hAnsi="Times New Roman" w:cs="Times New Roman"/>
          <w:sz w:val="28"/>
          <w:szCs w:val="28"/>
        </w:rPr>
        <w:t xml:space="preserve">принято 6 решений </w:t>
      </w:r>
      <w:r>
        <w:rPr>
          <w:rFonts w:ascii="Times New Roman" w:hAnsi="Times New Roman" w:cs="Times New Roman"/>
          <w:sz w:val="28"/>
          <w:szCs w:val="28"/>
        </w:rPr>
        <w:t>о</w:t>
      </w:r>
      <w:r w:rsidRPr="001D0864">
        <w:rPr>
          <w:rFonts w:ascii="Times New Roman" w:hAnsi="Times New Roman" w:cs="Times New Roman"/>
          <w:sz w:val="28"/>
          <w:szCs w:val="28"/>
        </w:rPr>
        <w:t>б утверждении предложений о разграничении имущества, находящегося в собственности Кондинского района, передаваемого в собственность вновь образованным городским и сельским поселениям Кондинского района</w:t>
      </w:r>
      <w:r w:rsidR="00F14391">
        <w:rPr>
          <w:rFonts w:ascii="Times New Roman" w:hAnsi="Times New Roman" w:cs="Times New Roman"/>
          <w:sz w:val="28"/>
          <w:szCs w:val="28"/>
        </w:rPr>
        <w:t>.</w:t>
      </w:r>
      <w:r w:rsidRPr="001D0864">
        <w:rPr>
          <w:rFonts w:ascii="Times New Roman" w:hAnsi="Times New Roman" w:cs="Times New Roman"/>
          <w:sz w:val="28"/>
          <w:szCs w:val="28"/>
        </w:rPr>
        <w:t xml:space="preserve"> </w:t>
      </w:r>
    </w:p>
    <w:p w:rsidR="006C4382" w:rsidRDefault="00F91074" w:rsidP="00F91074">
      <w:pPr>
        <w:pStyle w:val="aff6"/>
        <w:spacing w:before="0" w:beforeAutospacing="0" w:after="0" w:afterAutospacing="0"/>
        <w:ind w:firstLine="708"/>
        <w:jc w:val="both"/>
        <w:rPr>
          <w:sz w:val="28"/>
          <w:szCs w:val="28"/>
        </w:rPr>
      </w:pPr>
      <w:r>
        <w:rPr>
          <w:sz w:val="28"/>
          <w:szCs w:val="28"/>
        </w:rPr>
        <w:lastRenderedPageBreak/>
        <w:t>П</w:t>
      </w:r>
      <w:r w:rsidR="00313F6C" w:rsidRPr="00B747ED">
        <w:rPr>
          <w:sz w:val="28"/>
          <w:szCs w:val="28"/>
        </w:rPr>
        <w:t xml:space="preserve">родолжена работа по приведению в соответствие с действующим законодательством нормативных правовых актов, депутатами принято </w:t>
      </w:r>
      <w:r w:rsidR="00594E2D" w:rsidRPr="00972B06">
        <w:rPr>
          <w:sz w:val="28"/>
          <w:szCs w:val="28"/>
        </w:rPr>
        <w:t>4</w:t>
      </w:r>
      <w:r w:rsidR="00F20A47">
        <w:rPr>
          <w:sz w:val="28"/>
          <w:szCs w:val="28"/>
        </w:rPr>
        <w:t>8</w:t>
      </w:r>
      <w:r w:rsidR="00594E2D" w:rsidRPr="00594E2D">
        <w:rPr>
          <w:color w:val="C00000"/>
          <w:sz w:val="28"/>
          <w:szCs w:val="28"/>
        </w:rPr>
        <w:t xml:space="preserve"> </w:t>
      </w:r>
      <w:r w:rsidR="00313F6C" w:rsidRPr="00B747ED">
        <w:rPr>
          <w:sz w:val="28"/>
          <w:szCs w:val="28"/>
        </w:rPr>
        <w:t xml:space="preserve">решений, которыми внесены изменения в ранее принятые решения Думы района. </w:t>
      </w:r>
      <w:r w:rsidR="00203272" w:rsidRPr="00203272">
        <w:rPr>
          <w:sz w:val="28"/>
          <w:szCs w:val="28"/>
        </w:rPr>
        <w:t>Среди наиболее значимых нормативных правовых актов:</w:t>
      </w:r>
    </w:p>
    <w:p w:rsidR="00A35A09" w:rsidRDefault="00A35A09" w:rsidP="00F91074">
      <w:pPr>
        <w:pStyle w:val="aff6"/>
        <w:spacing w:before="0" w:beforeAutospacing="0" w:after="0" w:afterAutospacing="0"/>
        <w:ind w:firstLine="708"/>
        <w:jc w:val="both"/>
        <w:rPr>
          <w:rFonts w:eastAsia="Calibri"/>
          <w:bCs/>
          <w:sz w:val="28"/>
          <w:szCs w:val="28"/>
          <w:lang w:eastAsia="en-US"/>
        </w:rPr>
      </w:pPr>
      <w:r w:rsidRPr="00A35A09">
        <w:rPr>
          <w:sz w:val="28"/>
          <w:szCs w:val="28"/>
        </w:rPr>
        <w:t xml:space="preserve">- </w:t>
      </w:r>
      <w:r w:rsidRPr="00A35A09">
        <w:rPr>
          <w:rFonts w:eastAsia="Calibri"/>
          <w:bCs/>
          <w:sz w:val="28"/>
          <w:szCs w:val="28"/>
          <w:lang w:eastAsia="en-US"/>
        </w:rPr>
        <w:t xml:space="preserve">Устав Кондинского муниципального района Ханты-Мансийского автономного округа </w:t>
      </w:r>
      <w:r>
        <w:rPr>
          <w:rFonts w:eastAsia="Calibri"/>
          <w:bCs/>
          <w:sz w:val="28"/>
          <w:szCs w:val="28"/>
          <w:lang w:eastAsia="en-US"/>
        </w:rPr>
        <w:t>–</w:t>
      </w:r>
      <w:r w:rsidRPr="00A35A09">
        <w:rPr>
          <w:rFonts w:eastAsia="Calibri"/>
          <w:bCs/>
          <w:sz w:val="28"/>
          <w:szCs w:val="28"/>
          <w:lang w:eastAsia="en-US"/>
        </w:rPr>
        <w:t xml:space="preserve"> Югры</w:t>
      </w:r>
      <w:r>
        <w:rPr>
          <w:rFonts w:eastAsia="Calibri"/>
          <w:bCs/>
          <w:sz w:val="28"/>
          <w:szCs w:val="28"/>
          <w:lang w:eastAsia="en-US"/>
        </w:rPr>
        <w:t>;</w:t>
      </w:r>
    </w:p>
    <w:p w:rsidR="003028D3" w:rsidRDefault="00A35A09" w:rsidP="00CD6093">
      <w:pPr>
        <w:pStyle w:val="aff6"/>
        <w:widowControl w:val="0"/>
        <w:spacing w:before="0" w:beforeAutospacing="0" w:after="0" w:afterAutospacing="0"/>
        <w:ind w:firstLine="709"/>
        <w:jc w:val="both"/>
        <w:rPr>
          <w:rFonts w:eastAsia="Calibri"/>
          <w:bCs/>
          <w:sz w:val="28"/>
          <w:szCs w:val="28"/>
          <w:lang w:eastAsia="en-US"/>
        </w:rPr>
      </w:pPr>
      <w:r>
        <w:rPr>
          <w:rFonts w:eastAsia="Calibri"/>
          <w:bCs/>
          <w:sz w:val="28"/>
          <w:szCs w:val="28"/>
          <w:lang w:eastAsia="en-US"/>
        </w:rPr>
        <w:t xml:space="preserve">- </w:t>
      </w:r>
      <w:r w:rsidRPr="00A35A09">
        <w:rPr>
          <w:rFonts w:eastAsia="Calibri"/>
          <w:bCs/>
          <w:sz w:val="28"/>
          <w:szCs w:val="28"/>
          <w:lang w:eastAsia="en-US"/>
        </w:rPr>
        <w:t>решение Думы Кондинского района от 29 апреля 2015 года № 558 «О земельном налоге»</w:t>
      </w:r>
      <w:r>
        <w:rPr>
          <w:rFonts w:eastAsia="Calibri"/>
          <w:bCs/>
          <w:sz w:val="28"/>
          <w:szCs w:val="28"/>
          <w:lang w:eastAsia="en-US"/>
        </w:rPr>
        <w:t>;</w:t>
      </w:r>
    </w:p>
    <w:p w:rsidR="00A35A09" w:rsidRDefault="00A35A09" w:rsidP="00CD6093">
      <w:pPr>
        <w:pStyle w:val="aff6"/>
        <w:widowControl w:val="0"/>
        <w:spacing w:before="0" w:beforeAutospacing="0" w:after="0" w:afterAutospacing="0"/>
        <w:ind w:firstLine="709"/>
        <w:jc w:val="both"/>
        <w:rPr>
          <w:sz w:val="28"/>
          <w:szCs w:val="28"/>
        </w:rPr>
      </w:pPr>
      <w:r>
        <w:rPr>
          <w:sz w:val="28"/>
          <w:szCs w:val="28"/>
        </w:rPr>
        <w:t xml:space="preserve">- </w:t>
      </w:r>
      <w:r w:rsidRPr="00203272">
        <w:rPr>
          <w:sz w:val="28"/>
          <w:szCs w:val="28"/>
        </w:rPr>
        <w:t>решение Думы Кондинского района от 24 июня 2015 года № 575 «О Порядке проведения конкурса по отбору кандидатур на должность главы муниципального образования Кондинский район»</w:t>
      </w:r>
      <w:r>
        <w:rPr>
          <w:sz w:val="28"/>
          <w:szCs w:val="28"/>
        </w:rPr>
        <w:t>;</w:t>
      </w:r>
    </w:p>
    <w:p w:rsidR="001D0864" w:rsidRDefault="001D0864" w:rsidP="00CD609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1D0864">
        <w:rPr>
          <w:rFonts w:ascii="Times New Roman" w:hAnsi="Times New Roman" w:cs="Times New Roman"/>
          <w:sz w:val="28"/>
          <w:szCs w:val="28"/>
        </w:rPr>
        <w:t>решение Думы Кондинского района от 21 апреля 2011 года № 81 «Об утверждении Положения о размерах и условиях оплаты труда выборных должностных лиц, осуществляющих свои полномочия на постоянной основе и муниципальных служащих органов местного самоуправления Кондинского района»</w:t>
      </w:r>
      <w:r>
        <w:rPr>
          <w:rFonts w:ascii="Times New Roman" w:hAnsi="Times New Roman" w:cs="Times New Roman"/>
          <w:sz w:val="28"/>
          <w:szCs w:val="28"/>
        </w:rPr>
        <w:t>;</w:t>
      </w:r>
    </w:p>
    <w:p w:rsidR="00A35A09" w:rsidRPr="00A41024" w:rsidRDefault="00203272" w:rsidP="00CD6093">
      <w:pPr>
        <w:pStyle w:val="aff6"/>
        <w:spacing w:before="0" w:beforeAutospacing="0" w:after="0" w:afterAutospacing="0"/>
        <w:ind w:firstLine="708"/>
        <w:jc w:val="both"/>
        <w:rPr>
          <w:sz w:val="28"/>
          <w:szCs w:val="28"/>
        </w:rPr>
      </w:pPr>
      <w:r>
        <w:rPr>
          <w:sz w:val="28"/>
          <w:szCs w:val="28"/>
        </w:rPr>
        <w:t xml:space="preserve">- </w:t>
      </w:r>
      <w:r w:rsidR="00A35A09" w:rsidRPr="00A35A09">
        <w:rPr>
          <w:sz w:val="28"/>
          <w:szCs w:val="28"/>
        </w:rPr>
        <w:t xml:space="preserve">решение Думы Кондинского района от 26 января 2017 года № 198 «О </w:t>
      </w:r>
      <w:r w:rsidR="00A35A09" w:rsidRPr="00A41024">
        <w:rPr>
          <w:sz w:val="28"/>
          <w:szCs w:val="28"/>
        </w:rPr>
        <w:t>Структуре Думы Кондинского района»;</w:t>
      </w:r>
    </w:p>
    <w:p w:rsidR="00CD6093" w:rsidRPr="00A41024" w:rsidRDefault="00A35A09" w:rsidP="00A23AA2">
      <w:pPr>
        <w:pStyle w:val="aff6"/>
        <w:spacing w:before="0" w:beforeAutospacing="0" w:after="0" w:afterAutospacing="0"/>
        <w:ind w:firstLine="708"/>
        <w:jc w:val="both"/>
        <w:rPr>
          <w:sz w:val="28"/>
          <w:szCs w:val="28"/>
        </w:rPr>
      </w:pPr>
      <w:r w:rsidRPr="00A41024">
        <w:rPr>
          <w:sz w:val="28"/>
          <w:szCs w:val="28"/>
        </w:rPr>
        <w:t xml:space="preserve">- </w:t>
      </w:r>
      <w:r w:rsidR="00203272" w:rsidRPr="00A41024">
        <w:rPr>
          <w:sz w:val="28"/>
          <w:szCs w:val="28"/>
        </w:rPr>
        <w:t>решение Думы Кондинского района от 27 августа 2020 года № 680 «Об утверждении прогнозного плана приватизации муниципального имущества Кондинского района на 2021-2023 годы»;</w:t>
      </w:r>
    </w:p>
    <w:p w:rsidR="00203272" w:rsidRPr="00A41024" w:rsidRDefault="00203272" w:rsidP="00A23AA2">
      <w:pPr>
        <w:pStyle w:val="aff6"/>
        <w:spacing w:before="0" w:beforeAutospacing="0" w:after="0" w:afterAutospacing="0"/>
        <w:ind w:firstLine="708"/>
        <w:jc w:val="both"/>
        <w:rPr>
          <w:sz w:val="28"/>
          <w:szCs w:val="28"/>
        </w:rPr>
      </w:pPr>
      <w:r w:rsidRPr="00A41024">
        <w:rPr>
          <w:sz w:val="28"/>
          <w:szCs w:val="28"/>
        </w:rPr>
        <w:t>- решение Думы Кондинского района от 22 октября 2019 года № 571 «О мероприятиях в сфере жилищно-коммунального комплекса»;</w:t>
      </w:r>
    </w:p>
    <w:p w:rsidR="00203272" w:rsidRPr="00A41024" w:rsidRDefault="00203272" w:rsidP="00A23AA2">
      <w:pPr>
        <w:pStyle w:val="aff6"/>
        <w:spacing w:before="0" w:beforeAutospacing="0" w:after="0" w:afterAutospacing="0"/>
        <w:ind w:firstLine="708"/>
        <w:jc w:val="both"/>
        <w:rPr>
          <w:sz w:val="28"/>
          <w:szCs w:val="28"/>
        </w:rPr>
      </w:pPr>
      <w:r w:rsidRPr="00A41024">
        <w:rPr>
          <w:sz w:val="28"/>
          <w:szCs w:val="28"/>
        </w:rPr>
        <w:t>- решение Думы Кондинского района от 24 декабря 2013 года № 411 «О дорожном фонде муниципального образования Кондинский район»;</w:t>
      </w:r>
    </w:p>
    <w:p w:rsidR="00203272" w:rsidRPr="00A41024" w:rsidRDefault="00203272" w:rsidP="00A23AA2">
      <w:pPr>
        <w:pStyle w:val="aff6"/>
        <w:spacing w:before="0" w:beforeAutospacing="0" w:after="0" w:afterAutospacing="0"/>
        <w:ind w:firstLine="708"/>
        <w:jc w:val="both"/>
        <w:rPr>
          <w:sz w:val="28"/>
          <w:szCs w:val="28"/>
        </w:rPr>
      </w:pPr>
      <w:r w:rsidRPr="00A41024">
        <w:rPr>
          <w:sz w:val="28"/>
          <w:szCs w:val="28"/>
        </w:rPr>
        <w:t>- решение Думы Кондинского района от 03 ноября 2010 года № 13 «Об утверждении Реестра должностей муниципальной службы муниципального образования Кондинский район»;</w:t>
      </w:r>
    </w:p>
    <w:p w:rsidR="00203272" w:rsidRPr="00A41024" w:rsidRDefault="00203272" w:rsidP="00A23AA2">
      <w:pPr>
        <w:pStyle w:val="aff6"/>
        <w:spacing w:before="0" w:beforeAutospacing="0" w:after="0" w:afterAutospacing="0"/>
        <w:ind w:firstLine="708"/>
        <w:jc w:val="both"/>
        <w:rPr>
          <w:sz w:val="28"/>
          <w:szCs w:val="28"/>
        </w:rPr>
      </w:pPr>
      <w:r w:rsidRPr="00A41024">
        <w:rPr>
          <w:sz w:val="28"/>
          <w:szCs w:val="28"/>
        </w:rPr>
        <w:t xml:space="preserve">- </w:t>
      </w:r>
      <w:r w:rsidRPr="00A41024">
        <w:rPr>
          <w:bCs/>
          <w:sz w:val="28"/>
          <w:szCs w:val="28"/>
        </w:rPr>
        <w:t xml:space="preserve">решение Думы Кондинского района от 21 апреля 2011 года № 81 </w:t>
      </w:r>
      <w:r w:rsidRPr="00A41024">
        <w:rPr>
          <w:sz w:val="28"/>
          <w:szCs w:val="28"/>
        </w:rPr>
        <w:t>«Об утверждении Положения о размерах и условиях оплаты труда выборных должностных лиц, осуществляющих свои полномочия на постоянной основе и муниципальных служащих органов местного самоуправления Кондинского района»;</w:t>
      </w:r>
    </w:p>
    <w:p w:rsidR="00881C88" w:rsidRPr="00A41024" w:rsidRDefault="00203272" w:rsidP="00A23AA2">
      <w:pPr>
        <w:pStyle w:val="aff6"/>
        <w:spacing w:before="0" w:beforeAutospacing="0" w:after="0" w:afterAutospacing="0"/>
        <w:ind w:firstLine="708"/>
        <w:jc w:val="both"/>
        <w:rPr>
          <w:sz w:val="28"/>
          <w:szCs w:val="28"/>
        </w:rPr>
      </w:pPr>
      <w:r w:rsidRPr="00A41024">
        <w:rPr>
          <w:sz w:val="28"/>
          <w:szCs w:val="28"/>
        </w:rPr>
        <w:t>- решение Думы Кондинского района от 29 октября 2021 года № 843 «О принятии осуществления части полномочий по решению вопросов местного значения»;</w:t>
      </w:r>
    </w:p>
    <w:p w:rsidR="00A35A09" w:rsidRPr="00A41024" w:rsidRDefault="00A35A09" w:rsidP="00A23AA2">
      <w:pPr>
        <w:pStyle w:val="aff6"/>
        <w:spacing w:before="0" w:beforeAutospacing="0" w:after="0" w:afterAutospacing="0"/>
        <w:ind w:firstLine="708"/>
        <w:jc w:val="both"/>
        <w:rPr>
          <w:sz w:val="28"/>
          <w:szCs w:val="28"/>
        </w:rPr>
      </w:pPr>
      <w:r w:rsidRPr="00A41024">
        <w:rPr>
          <w:sz w:val="28"/>
          <w:szCs w:val="28"/>
        </w:rPr>
        <w:t>- решение Думы Кондинского района от 14 сентября 2021 года № 828 «Об утверждении положения о порядке осуществления муниципального жилищного контроля на территории Кондинского муниципального района»;</w:t>
      </w:r>
    </w:p>
    <w:p w:rsidR="00A35A09" w:rsidRPr="00A41024" w:rsidRDefault="00A35A09" w:rsidP="00A23AA2">
      <w:pPr>
        <w:spacing w:after="0" w:line="240" w:lineRule="auto"/>
        <w:ind w:firstLine="708"/>
        <w:jc w:val="both"/>
        <w:rPr>
          <w:rFonts w:ascii="Times New Roman" w:hAnsi="Times New Roman" w:cs="Times New Roman"/>
          <w:sz w:val="28"/>
          <w:szCs w:val="28"/>
        </w:rPr>
      </w:pPr>
      <w:r w:rsidRPr="00A41024">
        <w:rPr>
          <w:rFonts w:ascii="Times New Roman" w:hAnsi="Times New Roman" w:cs="Times New Roman"/>
          <w:sz w:val="28"/>
          <w:szCs w:val="28"/>
        </w:rPr>
        <w:t>- решение Думы Кондинского района от 14 сентября 2021 года № 829 «Об утверждении положения о порядке осуществления муниципального земельного контроля на межселенной территории Кондинского муниципального района»;</w:t>
      </w:r>
    </w:p>
    <w:p w:rsidR="00A35A09" w:rsidRDefault="00A35A09" w:rsidP="00A23AA2">
      <w:pPr>
        <w:spacing w:after="0" w:line="240" w:lineRule="auto"/>
        <w:ind w:firstLine="708"/>
        <w:jc w:val="both"/>
        <w:rPr>
          <w:rFonts w:ascii="Times New Roman" w:hAnsi="Times New Roman" w:cs="Times New Roman"/>
          <w:sz w:val="28"/>
          <w:szCs w:val="28"/>
        </w:rPr>
      </w:pPr>
      <w:r w:rsidRPr="00A41024">
        <w:rPr>
          <w:rFonts w:ascii="Times New Roman" w:hAnsi="Times New Roman" w:cs="Times New Roman"/>
          <w:sz w:val="28"/>
          <w:szCs w:val="28"/>
        </w:rPr>
        <w:lastRenderedPageBreak/>
        <w:t>- решение Думы Кондинского района от 07 октября 2021 года № 837 «Об утверждении Положения о муниципальном</w:t>
      </w:r>
      <w:r w:rsidRPr="00A35A09">
        <w:rPr>
          <w:rFonts w:ascii="Times New Roman" w:hAnsi="Times New Roman" w:cs="Times New Roman"/>
          <w:sz w:val="28"/>
          <w:szCs w:val="28"/>
        </w:rPr>
        <w:t xml:space="preserve"> контроле на автомобильном транспорте, городском наземном электрическом транспорте и в дорожном хозяйстве вне границ населенных пунктов в границах Кондинского района»</w:t>
      </w:r>
      <w:r w:rsidR="00B6478F">
        <w:rPr>
          <w:rFonts w:ascii="Times New Roman" w:hAnsi="Times New Roman" w:cs="Times New Roman"/>
          <w:sz w:val="28"/>
          <w:szCs w:val="28"/>
        </w:rPr>
        <w:t>.</w:t>
      </w:r>
    </w:p>
    <w:p w:rsidR="00313F6C" w:rsidRDefault="00F0226A" w:rsidP="006671F4">
      <w:pPr>
        <w:pStyle w:val="ad"/>
        <w:ind w:left="0" w:right="-2" w:firstLine="709"/>
        <w:jc w:val="both"/>
        <w:rPr>
          <w:b w:val="0"/>
          <w:sz w:val="28"/>
          <w:szCs w:val="28"/>
        </w:rPr>
      </w:pPr>
      <w:r w:rsidRPr="00B6478F">
        <w:rPr>
          <w:rFonts w:eastAsia="Calibri"/>
          <w:b w:val="0"/>
          <w:sz w:val="28"/>
          <w:szCs w:val="28"/>
        </w:rPr>
        <w:t xml:space="preserve">Следует отметить, что в </w:t>
      </w:r>
      <w:r w:rsidR="006671F4" w:rsidRPr="00B6478F">
        <w:rPr>
          <w:rFonts w:eastAsia="Calibri"/>
          <w:b w:val="0"/>
          <w:sz w:val="28"/>
          <w:szCs w:val="28"/>
        </w:rPr>
        <w:t xml:space="preserve">связи </w:t>
      </w:r>
      <w:r w:rsidR="00444533" w:rsidRPr="00B6478F">
        <w:rPr>
          <w:rFonts w:eastAsia="Calibri"/>
          <w:b w:val="0"/>
          <w:sz w:val="28"/>
          <w:szCs w:val="28"/>
        </w:rPr>
        <w:t xml:space="preserve">с приобретением </w:t>
      </w:r>
      <w:r w:rsidR="00444533" w:rsidRPr="00B6478F">
        <w:rPr>
          <w:b w:val="0"/>
          <w:sz w:val="28"/>
          <w:szCs w:val="28"/>
        </w:rPr>
        <w:t>в декабре 2021 года</w:t>
      </w:r>
      <w:r w:rsidR="00444533" w:rsidRPr="00B6478F">
        <w:rPr>
          <w:rFonts w:eastAsia="Calibri"/>
          <w:b w:val="0"/>
          <w:sz w:val="28"/>
          <w:szCs w:val="28"/>
        </w:rPr>
        <w:t xml:space="preserve"> Контрольно-счетной палатой Кондинского района статуса юридического лица</w:t>
      </w:r>
      <w:r w:rsidR="00444533" w:rsidRPr="00B6478F">
        <w:rPr>
          <w:b w:val="0"/>
          <w:sz w:val="28"/>
          <w:szCs w:val="28"/>
        </w:rPr>
        <w:t>,</w:t>
      </w:r>
      <w:r>
        <w:rPr>
          <w:sz w:val="28"/>
          <w:szCs w:val="28"/>
        </w:rPr>
        <w:t xml:space="preserve"> </w:t>
      </w:r>
      <w:r>
        <w:rPr>
          <w:b w:val="0"/>
          <w:sz w:val="28"/>
          <w:szCs w:val="28"/>
        </w:rPr>
        <w:t xml:space="preserve">в </w:t>
      </w:r>
      <w:r w:rsidR="00313F6C" w:rsidRPr="005F72AA">
        <w:rPr>
          <w:b w:val="0"/>
          <w:sz w:val="28"/>
          <w:szCs w:val="28"/>
        </w:rPr>
        <w:t>отчетном периоде депутатами был принят</w:t>
      </w:r>
      <w:r w:rsidR="00B6478F">
        <w:rPr>
          <w:b w:val="0"/>
          <w:sz w:val="28"/>
          <w:szCs w:val="28"/>
        </w:rPr>
        <w:t xml:space="preserve">ы </w:t>
      </w:r>
      <w:r w:rsidR="00313F6C" w:rsidRPr="005F72AA">
        <w:rPr>
          <w:b w:val="0"/>
          <w:sz w:val="28"/>
          <w:szCs w:val="28"/>
        </w:rPr>
        <w:t>решени</w:t>
      </w:r>
      <w:r w:rsidR="00B6478F">
        <w:rPr>
          <w:b w:val="0"/>
          <w:sz w:val="28"/>
          <w:szCs w:val="28"/>
        </w:rPr>
        <w:t>я</w:t>
      </w:r>
      <w:r w:rsidR="00313F6C" w:rsidRPr="005F72AA">
        <w:rPr>
          <w:b w:val="0"/>
          <w:sz w:val="28"/>
          <w:szCs w:val="28"/>
        </w:rPr>
        <w:t>:</w:t>
      </w:r>
    </w:p>
    <w:p w:rsidR="00F0226A" w:rsidRDefault="00F0226A" w:rsidP="006671F4">
      <w:pPr>
        <w:pStyle w:val="ad"/>
        <w:ind w:left="0" w:right="-2" w:firstLine="709"/>
        <w:jc w:val="both"/>
        <w:rPr>
          <w:b w:val="0"/>
          <w:sz w:val="28"/>
          <w:szCs w:val="28"/>
        </w:rPr>
      </w:pPr>
      <w:r>
        <w:rPr>
          <w:b w:val="0"/>
          <w:sz w:val="28"/>
          <w:szCs w:val="28"/>
        </w:rPr>
        <w:t>- от 26</w:t>
      </w:r>
      <w:r w:rsidR="00F40392">
        <w:rPr>
          <w:b w:val="0"/>
          <w:sz w:val="28"/>
          <w:szCs w:val="28"/>
        </w:rPr>
        <w:t xml:space="preserve"> апреля </w:t>
      </w:r>
      <w:r>
        <w:rPr>
          <w:b w:val="0"/>
          <w:sz w:val="28"/>
          <w:szCs w:val="28"/>
        </w:rPr>
        <w:t>2022</w:t>
      </w:r>
      <w:r w:rsidR="00F40392">
        <w:rPr>
          <w:b w:val="0"/>
          <w:sz w:val="28"/>
          <w:szCs w:val="28"/>
        </w:rPr>
        <w:t xml:space="preserve"> года</w:t>
      </w:r>
      <w:r>
        <w:rPr>
          <w:b w:val="0"/>
          <w:sz w:val="28"/>
          <w:szCs w:val="28"/>
        </w:rPr>
        <w:t xml:space="preserve"> № 900 «</w:t>
      </w:r>
      <w:r w:rsidRPr="00F0226A">
        <w:rPr>
          <w:b w:val="0"/>
          <w:sz w:val="28"/>
          <w:szCs w:val="28"/>
        </w:rPr>
        <w:t>О назначении на должность председателя</w:t>
      </w:r>
      <w:r>
        <w:rPr>
          <w:b w:val="0"/>
          <w:sz w:val="28"/>
          <w:szCs w:val="28"/>
        </w:rPr>
        <w:t xml:space="preserve"> </w:t>
      </w:r>
      <w:r w:rsidRPr="00F0226A">
        <w:rPr>
          <w:b w:val="0"/>
          <w:sz w:val="28"/>
          <w:szCs w:val="28"/>
        </w:rPr>
        <w:t>Контрольно-счетной палаты Кондинского района</w:t>
      </w:r>
      <w:r>
        <w:rPr>
          <w:b w:val="0"/>
          <w:sz w:val="28"/>
          <w:szCs w:val="28"/>
        </w:rPr>
        <w:t>»;</w:t>
      </w:r>
    </w:p>
    <w:p w:rsidR="00F0226A" w:rsidRDefault="00F0226A" w:rsidP="006671F4">
      <w:pPr>
        <w:pStyle w:val="ad"/>
        <w:ind w:left="0" w:right="-2" w:firstLine="709"/>
        <w:jc w:val="both"/>
        <w:rPr>
          <w:b w:val="0"/>
          <w:sz w:val="28"/>
          <w:szCs w:val="28"/>
        </w:rPr>
      </w:pPr>
      <w:r w:rsidRPr="00F0226A">
        <w:rPr>
          <w:b w:val="0"/>
          <w:sz w:val="28"/>
          <w:szCs w:val="28"/>
        </w:rPr>
        <w:t>- от 31</w:t>
      </w:r>
      <w:r w:rsidR="00F40392">
        <w:rPr>
          <w:b w:val="0"/>
          <w:sz w:val="28"/>
          <w:szCs w:val="28"/>
        </w:rPr>
        <w:t xml:space="preserve"> мая </w:t>
      </w:r>
      <w:r w:rsidRPr="00F0226A">
        <w:rPr>
          <w:b w:val="0"/>
          <w:sz w:val="28"/>
          <w:szCs w:val="28"/>
        </w:rPr>
        <w:t>2022</w:t>
      </w:r>
      <w:r w:rsidR="00F40392">
        <w:rPr>
          <w:b w:val="0"/>
          <w:sz w:val="28"/>
          <w:szCs w:val="28"/>
        </w:rPr>
        <w:t xml:space="preserve"> года</w:t>
      </w:r>
      <w:r w:rsidRPr="00F0226A">
        <w:rPr>
          <w:b w:val="0"/>
          <w:sz w:val="28"/>
          <w:szCs w:val="28"/>
        </w:rPr>
        <w:t xml:space="preserve"> № 909 «О назначении на должность заместителя председателя Контрольно-счетной палаты Кондинского района»</w:t>
      </w:r>
      <w:r w:rsidR="006671F4">
        <w:rPr>
          <w:b w:val="0"/>
          <w:sz w:val="28"/>
          <w:szCs w:val="28"/>
        </w:rPr>
        <w:t>.</w:t>
      </w:r>
    </w:p>
    <w:p w:rsidR="00444533" w:rsidRPr="00E42199" w:rsidRDefault="00444533" w:rsidP="00237C6A">
      <w:pPr>
        <w:pStyle w:val="a6"/>
        <w:ind w:firstLine="708"/>
        <w:rPr>
          <w:sz w:val="28"/>
          <w:szCs w:val="28"/>
        </w:rPr>
      </w:pPr>
      <w:r w:rsidRPr="00E42199">
        <w:rPr>
          <w:sz w:val="28"/>
          <w:szCs w:val="28"/>
        </w:rPr>
        <w:t xml:space="preserve">Одним из ключевых направлений деятельности Думы района является принятие основного финансового документа – бюджета района и </w:t>
      </w:r>
      <w:proofErr w:type="gramStart"/>
      <w:r w:rsidRPr="00E42199">
        <w:rPr>
          <w:sz w:val="28"/>
          <w:szCs w:val="28"/>
        </w:rPr>
        <w:t>контроль за</w:t>
      </w:r>
      <w:proofErr w:type="gramEnd"/>
      <w:r w:rsidRPr="00E42199">
        <w:rPr>
          <w:sz w:val="28"/>
          <w:szCs w:val="28"/>
        </w:rPr>
        <w:t xml:space="preserve"> его исполнением. Результатом совместной конструктивной работы депутатского корпуса</w:t>
      </w:r>
      <w:r>
        <w:rPr>
          <w:sz w:val="28"/>
          <w:szCs w:val="28"/>
        </w:rPr>
        <w:t>,</w:t>
      </w:r>
      <w:r w:rsidRPr="00E42199">
        <w:rPr>
          <w:sz w:val="28"/>
          <w:szCs w:val="28"/>
        </w:rPr>
        <w:t xml:space="preserve"> </w:t>
      </w:r>
      <w:r w:rsidR="00396692">
        <w:rPr>
          <w:sz w:val="28"/>
          <w:szCs w:val="28"/>
        </w:rPr>
        <w:t>К</w:t>
      </w:r>
      <w:r>
        <w:rPr>
          <w:sz w:val="28"/>
          <w:szCs w:val="28"/>
        </w:rPr>
        <w:t>онтрольно-счетной палаты Кондинского района</w:t>
      </w:r>
      <w:r w:rsidRPr="00E42199">
        <w:rPr>
          <w:sz w:val="28"/>
          <w:szCs w:val="28"/>
        </w:rPr>
        <w:t xml:space="preserve"> и администрации района стало рассмотрение и принятие бюджета района на 20</w:t>
      </w:r>
      <w:r>
        <w:rPr>
          <w:sz w:val="28"/>
          <w:szCs w:val="28"/>
        </w:rPr>
        <w:t>23 год</w:t>
      </w:r>
      <w:r w:rsidRPr="00E42199">
        <w:rPr>
          <w:sz w:val="28"/>
          <w:szCs w:val="28"/>
        </w:rPr>
        <w:t xml:space="preserve"> и плановый период 20</w:t>
      </w:r>
      <w:r>
        <w:rPr>
          <w:sz w:val="28"/>
          <w:szCs w:val="28"/>
        </w:rPr>
        <w:t>24</w:t>
      </w:r>
      <w:r w:rsidRPr="00E42199">
        <w:rPr>
          <w:sz w:val="28"/>
          <w:szCs w:val="28"/>
        </w:rPr>
        <w:t xml:space="preserve"> и 20</w:t>
      </w:r>
      <w:r>
        <w:rPr>
          <w:sz w:val="28"/>
          <w:szCs w:val="28"/>
        </w:rPr>
        <w:t>25</w:t>
      </w:r>
      <w:r w:rsidRPr="00E42199">
        <w:rPr>
          <w:sz w:val="28"/>
          <w:szCs w:val="28"/>
        </w:rPr>
        <w:t xml:space="preserve"> годов в сроки, установленные законодательством.</w:t>
      </w:r>
    </w:p>
    <w:p w:rsidR="00237C6A" w:rsidRDefault="00444533" w:rsidP="00013694">
      <w:pPr>
        <w:spacing w:after="0" w:line="240" w:lineRule="auto"/>
        <w:ind w:firstLine="708"/>
        <w:jc w:val="both"/>
        <w:rPr>
          <w:rFonts w:ascii="Times New Roman" w:hAnsi="Times New Roman" w:cs="Times New Roman"/>
          <w:sz w:val="28"/>
          <w:szCs w:val="28"/>
        </w:rPr>
      </w:pPr>
      <w:r w:rsidRPr="00237C6A">
        <w:rPr>
          <w:rFonts w:ascii="Times New Roman" w:hAnsi="Times New Roman" w:cs="Times New Roman"/>
          <w:sz w:val="28"/>
          <w:szCs w:val="28"/>
        </w:rPr>
        <w:t xml:space="preserve">Дума </w:t>
      </w:r>
      <w:r w:rsidR="00A00F8B">
        <w:rPr>
          <w:rFonts w:ascii="Times New Roman" w:hAnsi="Times New Roman" w:cs="Times New Roman"/>
          <w:sz w:val="28"/>
          <w:szCs w:val="28"/>
        </w:rPr>
        <w:t xml:space="preserve">района </w:t>
      </w:r>
      <w:r w:rsidRPr="00237C6A">
        <w:rPr>
          <w:rFonts w:ascii="Times New Roman" w:hAnsi="Times New Roman" w:cs="Times New Roman"/>
          <w:sz w:val="28"/>
          <w:szCs w:val="28"/>
        </w:rPr>
        <w:t xml:space="preserve">регулярно осуществляет функции </w:t>
      </w:r>
      <w:proofErr w:type="gramStart"/>
      <w:r w:rsidRPr="00237C6A">
        <w:rPr>
          <w:rFonts w:ascii="Times New Roman" w:hAnsi="Times New Roman" w:cs="Times New Roman"/>
          <w:sz w:val="28"/>
          <w:szCs w:val="28"/>
        </w:rPr>
        <w:t>контроля за</w:t>
      </w:r>
      <w:proofErr w:type="gramEnd"/>
      <w:r w:rsidRPr="00237C6A">
        <w:rPr>
          <w:rFonts w:ascii="Times New Roman" w:hAnsi="Times New Roman" w:cs="Times New Roman"/>
          <w:sz w:val="28"/>
          <w:szCs w:val="28"/>
        </w:rPr>
        <w:t xml:space="preserve"> исполнением полномочий по решению вопросов местного значения. </w:t>
      </w:r>
      <w:proofErr w:type="gramStart"/>
      <w:r w:rsidRPr="00237C6A">
        <w:rPr>
          <w:rFonts w:ascii="Times New Roman" w:hAnsi="Times New Roman" w:cs="Times New Roman"/>
          <w:sz w:val="28"/>
          <w:szCs w:val="28"/>
        </w:rPr>
        <w:t>Так, депутатами были утверждены 1</w:t>
      </w:r>
      <w:r w:rsidR="008C7E4F">
        <w:rPr>
          <w:rFonts w:ascii="Times New Roman" w:hAnsi="Times New Roman" w:cs="Times New Roman"/>
          <w:sz w:val="28"/>
          <w:szCs w:val="28"/>
        </w:rPr>
        <w:t>0</w:t>
      </w:r>
      <w:r w:rsidRPr="00237C6A">
        <w:rPr>
          <w:rFonts w:ascii="Times New Roman" w:hAnsi="Times New Roman" w:cs="Times New Roman"/>
          <w:sz w:val="28"/>
          <w:szCs w:val="28"/>
        </w:rPr>
        <w:t xml:space="preserve"> отчетов,</w:t>
      </w:r>
      <w:r w:rsidRPr="00A83310">
        <w:rPr>
          <w:sz w:val="28"/>
          <w:szCs w:val="28"/>
        </w:rPr>
        <w:t xml:space="preserve"> </w:t>
      </w:r>
      <w:r w:rsidRPr="00237C6A">
        <w:rPr>
          <w:rFonts w:ascii="Times New Roman" w:hAnsi="Times New Roman" w:cs="Times New Roman"/>
          <w:sz w:val="28"/>
          <w:szCs w:val="28"/>
        </w:rPr>
        <w:t>в том числе отчет о деятельности Думы района за 2021 год, ежегодный отчет о результатах деятельности главы и администрации района за 2021 год, годовой отчет об исполнении бюджета</w:t>
      </w:r>
      <w:r w:rsidRPr="00A83310">
        <w:rPr>
          <w:sz w:val="28"/>
          <w:szCs w:val="28"/>
        </w:rPr>
        <w:t xml:space="preserve"> </w:t>
      </w:r>
      <w:r w:rsidR="00237C6A" w:rsidRPr="00237C6A">
        <w:rPr>
          <w:rFonts w:ascii="Times New Roman" w:hAnsi="Times New Roman" w:cs="Times New Roman"/>
          <w:sz w:val="28"/>
          <w:szCs w:val="28"/>
        </w:rPr>
        <w:t>Кондинского</w:t>
      </w:r>
      <w:r w:rsidRPr="00237C6A">
        <w:rPr>
          <w:rFonts w:ascii="Times New Roman" w:hAnsi="Times New Roman" w:cs="Times New Roman"/>
          <w:sz w:val="28"/>
          <w:szCs w:val="28"/>
        </w:rPr>
        <w:t xml:space="preserve"> района за 2021 год, годовой отчет о деятельности Контрольно-счетной палаты за </w:t>
      </w:r>
      <w:r w:rsidR="00237C6A">
        <w:rPr>
          <w:rFonts w:ascii="Times New Roman" w:hAnsi="Times New Roman" w:cs="Times New Roman"/>
          <w:sz w:val="28"/>
          <w:szCs w:val="28"/>
        </w:rPr>
        <w:t>2021 год, ежеквартальные отчеты</w:t>
      </w:r>
      <w:r w:rsidRPr="00237C6A">
        <w:rPr>
          <w:rFonts w:ascii="Times New Roman" w:hAnsi="Times New Roman" w:cs="Times New Roman"/>
          <w:sz w:val="28"/>
          <w:szCs w:val="28"/>
        </w:rPr>
        <w:t xml:space="preserve"> об исполнении бюджета </w:t>
      </w:r>
      <w:r w:rsidR="00237C6A" w:rsidRPr="00237C6A">
        <w:rPr>
          <w:rFonts w:ascii="Times New Roman" w:hAnsi="Times New Roman" w:cs="Times New Roman"/>
          <w:sz w:val="28"/>
          <w:szCs w:val="28"/>
        </w:rPr>
        <w:t>Кондинского</w:t>
      </w:r>
      <w:r w:rsidRPr="00237C6A">
        <w:rPr>
          <w:rFonts w:ascii="Times New Roman" w:hAnsi="Times New Roman" w:cs="Times New Roman"/>
          <w:sz w:val="28"/>
          <w:szCs w:val="28"/>
        </w:rPr>
        <w:t xml:space="preserve"> ра</w:t>
      </w:r>
      <w:r w:rsidR="008C7E4F">
        <w:rPr>
          <w:rFonts w:ascii="Times New Roman" w:hAnsi="Times New Roman" w:cs="Times New Roman"/>
          <w:sz w:val="28"/>
          <w:szCs w:val="28"/>
        </w:rPr>
        <w:t>йона в 2022 году, а также</w:t>
      </w:r>
      <w:proofErr w:type="gramEnd"/>
      <w:r w:rsidR="008C7E4F">
        <w:rPr>
          <w:rFonts w:ascii="Times New Roman" w:hAnsi="Times New Roman" w:cs="Times New Roman"/>
          <w:sz w:val="28"/>
          <w:szCs w:val="28"/>
        </w:rPr>
        <w:t xml:space="preserve"> отчет</w:t>
      </w:r>
      <w:r w:rsidR="00237C6A">
        <w:rPr>
          <w:rFonts w:ascii="Times New Roman" w:hAnsi="Times New Roman" w:cs="Times New Roman"/>
          <w:sz w:val="28"/>
          <w:szCs w:val="28"/>
        </w:rPr>
        <w:t xml:space="preserve"> о работе Комитет</w:t>
      </w:r>
      <w:r w:rsidR="008C7E4F">
        <w:rPr>
          <w:rFonts w:ascii="Times New Roman" w:hAnsi="Times New Roman" w:cs="Times New Roman"/>
          <w:sz w:val="28"/>
          <w:szCs w:val="28"/>
        </w:rPr>
        <w:t>а</w:t>
      </w:r>
      <w:r w:rsidR="00237C6A">
        <w:rPr>
          <w:rFonts w:ascii="Times New Roman" w:hAnsi="Times New Roman" w:cs="Times New Roman"/>
          <w:sz w:val="28"/>
          <w:szCs w:val="28"/>
        </w:rPr>
        <w:t xml:space="preserve"> по финансам</w:t>
      </w:r>
      <w:r w:rsidR="008C7E4F">
        <w:rPr>
          <w:rFonts w:ascii="Times New Roman" w:hAnsi="Times New Roman" w:cs="Times New Roman"/>
          <w:sz w:val="28"/>
          <w:szCs w:val="28"/>
        </w:rPr>
        <w:t xml:space="preserve"> и налоговой политике администрации района</w:t>
      </w:r>
      <w:r w:rsidR="00237C6A">
        <w:rPr>
          <w:rFonts w:ascii="Times New Roman" w:hAnsi="Times New Roman" w:cs="Times New Roman"/>
          <w:sz w:val="28"/>
          <w:szCs w:val="28"/>
        </w:rPr>
        <w:t>.</w:t>
      </w:r>
    </w:p>
    <w:p w:rsidR="00E66D67" w:rsidRPr="00013694" w:rsidRDefault="00444533" w:rsidP="00013694">
      <w:pPr>
        <w:spacing w:after="0" w:line="240" w:lineRule="auto"/>
        <w:ind w:firstLine="708"/>
        <w:jc w:val="both"/>
        <w:rPr>
          <w:rFonts w:ascii="Times New Roman" w:hAnsi="Times New Roman" w:cs="Times New Roman"/>
          <w:sz w:val="28"/>
          <w:szCs w:val="28"/>
        </w:rPr>
      </w:pPr>
      <w:proofErr w:type="gramStart"/>
      <w:r w:rsidRPr="00013694">
        <w:rPr>
          <w:rFonts w:ascii="Times New Roman" w:hAnsi="Times New Roman" w:cs="Times New Roman"/>
          <w:sz w:val="28"/>
          <w:szCs w:val="28"/>
        </w:rPr>
        <w:t>Депутатами заслушаны и приняты к сведению 1</w:t>
      </w:r>
      <w:r w:rsidR="00DB1D99" w:rsidRPr="00013694">
        <w:rPr>
          <w:rFonts w:ascii="Times New Roman" w:hAnsi="Times New Roman" w:cs="Times New Roman"/>
          <w:sz w:val="28"/>
          <w:szCs w:val="28"/>
        </w:rPr>
        <w:t>5</w:t>
      </w:r>
      <w:r w:rsidRPr="00013694">
        <w:rPr>
          <w:rFonts w:ascii="Times New Roman" w:hAnsi="Times New Roman" w:cs="Times New Roman"/>
          <w:sz w:val="28"/>
          <w:szCs w:val="28"/>
        </w:rPr>
        <w:t xml:space="preserve"> информаци</w:t>
      </w:r>
      <w:r w:rsidR="00DB1D99" w:rsidRPr="00013694">
        <w:rPr>
          <w:rFonts w:ascii="Times New Roman" w:hAnsi="Times New Roman" w:cs="Times New Roman"/>
          <w:sz w:val="28"/>
          <w:szCs w:val="28"/>
        </w:rPr>
        <w:t>онных докладов</w:t>
      </w:r>
      <w:r w:rsidRPr="00013694">
        <w:rPr>
          <w:rFonts w:ascii="Times New Roman" w:hAnsi="Times New Roman" w:cs="Times New Roman"/>
          <w:sz w:val="28"/>
          <w:szCs w:val="28"/>
        </w:rPr>
        <w:t xml:space="preserve">: </w:t>
      </w:r>
      <w:r w:rsidR="00E66D67" w:rsidRPr="00013694">
        <w:rPr>
          <w:rFonts w:ascii="Times New Roman" w:hAnsi="Times New Roman" w:cs="Times New Roman"/>
          <w:sz w:val="28"/>
          <w:szCs w:val="28"/>
        </w:rPr>
        <w:t>о питьевой воде (колодцы) и строительстве канализационно-очистных сооружений в поселениях Кондинского района</w:t>
      </w:r>
      <w:r w:rsidR="00013694" w:rsidRPr="00013694">
        <w:rPr>
          <w:rFonts w:ascii="Times New Roman" w:hAnsi="Times New Roman" w:cs="Times New Roman"/>
          <w:sz w:val="28"/>
          <w:szCs w:val="28"/>
        </w:rPr>
        <w:t>,</w:t>
      </w:r>
      <w:r w:rsidR="00E66D67" w:rsidRPr="00013694">
        <w:rPr>
          <w:rFonts w:ascii="Times New Roman" w:hAnsi="Times New Roman" w:cs="Times New Roman"/>
          <w:sz w:val="28"/>
          <w:szCs w:val="28"/>
        </w:rPr>
        <w:t xml:space="preserve"> о перспективах, развитии и регистрации лесопромышленного комплекса Индустриального парка «Кондинский»</w:t>
      </w:r>
      <w:r w:rsidR="00013694" w:rsidRPr="00013694">
        <w:rPr>
          <w:rFonts w:ascii="Times New Roman" w:hAnsi="Times New Roman" w:cs="Times New Roman"/>
          <w:sz w:val="28"/>
          <w:szCs w:val="28"/>
        </w:rPr>
        <w:t>,</w:t>
      </w:r>
      <w:r w:rsidR="00CD607C">
        <w:rPr>
          <w:rFonts w:ascii="Times New Roman" w:hAnsi="Times New Roman" w:cs="Times New Roman"/>
          <w:sz w:val="28"/>
          <w:szCs w:val="28"/>
        </w:rPr>
        <w:t xml:space="preserve"> </w:t>
      </w:r>
      <w:r w:rsidR="00013694" w:rsidRPr="00013694">
        <w:rPr>
          <w:rFonts w:ascii="Times New Roman" w:hAnsi="Times New Roman" w:cs="Times New Roman"/>
          <w:sz w:val="28"/>
          <w:szCs w:val="28"/>
        </w:rPr>
        <w:t>о</w:t>
      </w:r>
      <w:r w:rsidR="00E66D67" w:rsidRPr="00013694">
        <w:rPr>
          <w:rFonts w:ascii="Times New Roman" w:hAnsi="Times New Roman" w:cs="Times New Roman"/>
          <w:sz w:val="28"/>
          <w:szCs w:val="28"/>
        </w:rPr>
        <w:t xml:space="preserve"> плане мероприятий по подготовке объектов ЖКХ к новому отопительному сезону ОЗП на 2022-2023 годы</w:t>
      </w:r>
      <w:r w:rsidR="00013694" w:rsidRPr="00013694">
        <w:rPr>
          <w:rFonts w:ascii="Times New Roman" w:hAnsi="Times New Roman" w:cs="Times New Roman"/>
          <w:sz w:val="28"/>
          <w:szCs w:val="28"/>
        </w:rPr>
        <w:t>,</w:t>
      </w:r>
      <w:r w:rsidR="00E66D67" w:rsidRPr="00013694">
        <w:rPr>
          <w:rFonts w:ascii="Times New Roman" w:hAnsi="Times New Roman" w:cs="Times New Roman"/>
          <w:sz w:val="28"/>
          <w:szCs w:val="28"/>
        </w:rPr>
        <w:t xml:space="preserve"> об исполнении муниципальных программ</w:t>
      </w:r>
      <w:r w:rsidR="00013694" w:rsidRPr="00013694">
        <w:rPr>
          <w:rFonts w:ascii="Times New Roman" w:hAnsi="Times New Roman" w:cs="Times New Roman"/>
          <w:sz w:val="28"/>
          <w:szCs w:val="28"/>
        </w:rPr>
        <w:t xml:space="preserve"> Кондинского района за 2021 год, </w:t>
      </w:r>
      <w:r w:rsidR="00E66D67" w:rsidRPr="00013694">
        <w:rPr>
          <w:rFonts w:ascii="Times New Roman" w:hAnsi="Times New Roman" w:cs="Times New Roman"/>
          <w:sz w:val="28"/>
          <w:szCs w:val="28"/>
        </w:rPr>
        <w:t>об исполнении Комплексного плана реализации</w:t>
      </w:r>
      <w:proofErr w:type="gramEnd"/>
      <w:r w:rsidR="00E66D67" w:rsidRPr="00013694">
        <w:rPr>
          <w:rFonts w:ascii="Times New Roman" w:hAnsi="Times New Roman" w:cs="Times New Roman"/>
          <w:sz w:val="28"/>
          <w:szCs w:val="28"/>
        </w:rPr>
        <w:t xml:space="preserve"> </w:t>
      </w:r>
      <w:proofErr w:type="gramStart"/>
      <w:r w:rsidR="00E66D67" w:rsidRPr="00013694">
        <w:rPr>
          <w:rFonts w:ascii="Times New Roman" w:hAnsi="Times New Roman" w:cs="Times New Roman"/>
          <w:sz w:val="28"/>
          <w:szCs w:val="28"/>
        </w:rPr>
        <w:t>Стратегии социально-экономического развития Кондинского района Ханты-Мансийского автономного округа – Югры за 2021 год</w:t>
      </w:r>
      <w:r w:rsidR="00013694" w:rsidRPr="00013694">
        <w:rPr>
          <w:rFonts w:ascii="Times New Roman" w:hAnsi="Times New Roman" w:cs="Times New Roman"/>
          <w:sz w:val="28"/>
          <w:szCs w:val="28"/>
        </w:rPr>
        <w:t>,</w:t>
      </w:r>
      <w:r w:rsidR="00E66D67" w:rsidRPr="00013694">
        <w:rPr>
          <w:rFonts w:ascii="Times New Roman" w:hAnsi="Times New Roman" w:cs="Times New Roman"/>
          <w:sz w:val="28"/>
          <w:szCs w:val="28"/>
        </w:rPr>
        <w:t xml:space="preserve"> о состоянии законности на территории</w:t>
      </w:r>
      <w:r w:rsidR="00013694" w:rsidRPr="00013694">
        <w:rPr>
          <w:rFonts w:ascii="Times New Roman" w:hAnsi="Times New Roman" w:cs="Times New Roman"/>
          <w:sz w:val="28"/>
          <w:szCs w:val="28"/>
        </w:rPr>
        <w:t xml:space="preserve"> Кондинского района в 2021 году,</w:t>
      </w:r>
      <w:r w:rsidR="00A47E3A">
        <w:rPr>
          <w:rFonts w:ascii="Times New Roman" w:hAnsi="Times New Roman" w:cs="Times New Roman"/>
          <w:sz w:val="28"/>
          <w:szCs w:val="28"/>
        </w:rPr>
        <w:t xml:space="preserve"> </w:t>
      </w:r>
      <w:r w:rsidR="00013694" w:rsidRPr="00013694">
        <w:rPr>
          <w:rFonts w:ascii="Times New Roman" w:hAnsi="Times New Roman" w:cs="Times New Roman"/>
          <w:sz w:val="28"/>
          <w:szCs w:val="28"/>
        </w:rPr>
        <w:t>об</w:t>
      </w:r>
      <w:r w:rsidR="00E66D67" w:rsidRPr="00013694">
        <w:rPr>
          <w:rFonts w:ascii="Times New Roman" w:hAnsi="Times New Roman" w:cs="Times New Roman"/>
          <w:sz w:val="28"/>
          <w:szCs w:val="28"/>
        </w:rPr>
        <w:t xml:space="preserve"> итогах работы регионального оператора «Югра-Экология» на территории Кондинского района в 2021 году</w:t>
      </w:r>
      <w:r w:rsidR="00013694" w:rsidRPr="00013694">
        <w:rPr>
          <w:rFonts w:ascii="Times New Roman" w:hAnsi="Times New Roman" w:cs="Times New Roman"/>
          <w:sz w:val="28"/>
          <w:szCs w:val="28"/>
        </w:rPr>
        <w:t>, о</w:t>
      </w:r>
      <w:r w:rsidR="00E66D67" w:rsidRPr="00013694">
        <w:rPr>
          <w:rFonts w:ascii="Times New Roman" w:hAnsi="Times New Roman" w:cs="Times New Roman"/>
          <w:bCs/>
          <w:sz w:val="28"/>
          <w:szCs w:val="28"/>
        </w:rPr>
        <w:t xml:space="preserve"> работе участковых пунктов полиции в населенных пунктах Кондинского района</w:t>
      </w:r>
      <w:r w:rsidR="00013694" w:rsidRPr="00013694">
        <w:rPr>
          <w:rFonts w:ascii="Times New Roman" w:hAnsi="Times New Roman" w:cs="Times New Roman"/>
          <w:bCs/>
          <w:sz w:val="28"/>
          <w:szCs w:val="28"/>
        </w:rPr>
        <w:t>,</w:t>
      </w:r>
      <w:r w:rsidR="00013694" w:rsidRPr="00013694">
        <w:rPr>
          <w:rFonts w:ascii="Times New Roman" w:hAnsi="Times New Roman" w:cs="Times New Roman"/>
          <w:sz w:val="28"/>
          <w:szCs w:val="28"/>
        </w:rPr>
        <w:t xml:space="preserve"> о перспективах развития и регистрации лесопромышленного комплекса Индустриального парка «Кондинский», об обновлении  (создании) противопожарных  минерализованных</w:t>
      </w:r>
      <w:proofErr w:type="gramEnd"/>
      <w:r w:rsidR="00013694" w:rsidRPr="00013694">
        <w:rPr>
          <w:rFonts w:ascii="Times New Roman" w:hAnsi="Times New Roman" w:cs="Times New Roman"/>
          <w:sz w:val="28"/>
          <w:szCs w:val="28"/>
        </w:rPr>
        <w:t xml:space="preserve"> полос населенных пунктов Кондинского района</w:t>
      </w:r>
      <w:r w:rsidR="00E16CDC">
        <w:rPr>
          <w:rFonts w:ascii="Times New Roman" w:hAnsi="Times New Roman" w:cs="Times New Roman"/>
          <w:sz w:val="28"/>
          <w:szCs w:val="28"/>
        </w:rPr>
        <w:t>,</w:t>
      </w:r>
      <w:r w:rsidR="00013694" w:rsidRPr="00013694">
        <w:rPr>
          <w:rFonts w:ascii="Times New Roman" w:hAnsi="Times New Roman" w:cs="Times New Roman"/>
          <w:sz w:val="28"/>
          <w:szCs w:val="28"/>
        </w:rPr>
        <w:t xml:space="preserve"> входящих в перечень населенных пунктов</w:t>
      </w:r>
      <w:r w:rsidR="00E16CDC">
        <w:rPr>
          <w:rFonts w:ascii="Times New Roman" w:hAnsi="Times New Roman" w:cs="Times New Roman"/>
          <w:sz w:val="28"/>
          <w:szCs w:val="28"/>
        </w:rPr>
        <w:t>,</w:t>
      </w:r>
      <w:r w:rsidR="00013694" w:rsidRPr="00013694">
        <w:rPr>
          <w:rFonts w:ascii="Times New Roman" w:hAnsi="Times New Roman" w:cs="Times New Roman"/>
          <w:sz w:val="28"/>
          <w:szCs w:val="28"/>
        </w:rPr>
        <w:t xml:space="preserve"> </w:t>
      </w:r>
      <w:r w:rsidR="00013694" w:rsidRPr="00013694">
        <w:rPr>
          <w:rFonts w:ascii="Times New Roman" w:hAnsi="Times New Roman" w:cs="Times New Roman"/>
          <w:sz w:val="28"/>
          <w:szCs w:val="28"/>
        </w:rPr>
        <w:lastRenderedPageBreak/>
        <w:t>подверженных угрозе лесных пожаров и других ландшафтных (природных) пожаров, о подготовке к отопительному сезону, о работе муниципального учреждения Управление капитального строительства Кондинского района.</w:t>
      </w:r>
    </w:p>
    <w:p w:rsidR="00E16CDC" w:rsidRDefault="00E16CDC" w:rsidP="00CD607C">
      <w:pPr>
        <w:pStyle w:val="ad"/>
        <w:ind w:left="0" w:right="-2" w:firstLine="709"/>
        <w:rPr>
          <w:sz w:val="28"/>
          <w:szCs w:val="28"/>
        </w:rPr>
      </w:pPr>
    </w:p>
    <w:p w:rsidR="00CD607C" w:rsidRPr="00CD607C" w:rsidRDefault="00CD607C" w:rsidP="00E16CDC">
      <w:pPr>
        <w:pStyle w:val="ad"/>
        <w:ind w:left="0" w:right="-2"/>
        <w:rPr>
          <w:color w:val="C00000"/>
          <w:sz w:val="28"/>
          <w:szCs w:val="28"/>
        </w:rPr>
      </w:pPr>
      <w:r w:rsidRPr="00CD607C">
        <w:rPr>
          <w:sz w:val="28"/>
          <w:szCs w:val="28"/>
        </w:rPr>
        <w:t>Участие депутатов в правотворческом процессе</w:t>
      </w:r>
    </w:p>
    <w:p w:rsidR="00CD607C" w:rsidRPr="00CD607C" w:rsidRDefault="00CD607C" w:rsidP="00CD607C">
      <w:pPr>
        <w:pStyle w:val="ad"/>
        <w:ind w:left="0" w:right="-2" w:firstLine="709"/>
        <w:jc w:val="both"/>
        <w:rPr>
          <w:b w:val="0"/>
          <w:sz w:val="28"/>
          <w:szCs w:val="28"/>
        </w:rPr>
      </w:pPr>
      <w:r w:rsidRPr="00CD607C">
        <w:rPr>
          <w:b w:val="0"/>
          <w:sz w:val="28"/>
          <w:szCs w:val="28"/>
        </w:rPr>
        <w:tab/>
      </w:r>
    </w:p>
    <w:p w:rsidR="00CD607C" w:rsidRPr="00CD607C" w:rsidRDefault="00CD607C" w:rsidP="00CD607C">
      <w:pPr>
        <w:pStyle w:val="ad"/>
        <w:ind w:left="0" w:right="-2" w:firstLine="709"/>
        <w:jc w:val="both"/>
        <w:rPr>
          <w:b w:val="0"/>
          <w:sz w:val="28"/>
          <w:szCs w:val="28"/>
        </w:rPr>
      </w:pPr>
      <w:r w:rsidRPr="00CD607C">
        <w:rPr>
          <w:b w:val="0"/>
          <w:sz w:val="28"/>
          <w:szCs w:val="28"/>
        </w:rPr>
        <w:t xml:space="preserve">Депутаты Думы района с первых дней работы участвуют в правотворческом процессе, принимают активное участие в обсуждении и поддержке законодательных </w:t>
      </w:r>
      <w:proofErr w:type="gramStart"/>
      <w:r w:rsidRPr="00CD607C">
        <w:rPr>
          <w:b w:val="0"/>
          <w:sz w:val="28"/>
          <w:szCs w:val="28"/>
        </w:rPr>
        <w:t>инициатив представительных органов местного самоуправления муниципальных образований автономного округа</w:t>
      </w:r>
      <w:proofErr w:type="gramEnd"/>
      <w:r w:rsidRPr="00CD607C">
        <w:rPr>
          <w:b w:val="0"/>
          <w:sz w:val="28"/>
          <w:szCs w:val="28"/>
        </w:rPr>
        <w:t xml:space="preserve"> по вопросам, затрагивающим интересы района, его жителей. </w:t>
      </w:r>
    </w:p>
    <w:p w:rsidR="00CD607C" w:rsidRPr="00CD607C" w:rsidRDefault="00CD607C" w:rsidP="00CD607C">
      <w:pPr>
        <w:pStyle w:val="ad"/>
        <w:ind w:left="0" w:right="-2" w:firstLine="709"/>
        <w:jc w:val="both"/>
        <w:rPr>
          <w:b w:val="0"/>
          <w:sz w:val="28"/>
          <w:szCs w:val="28"/>
        </w:rPr>
      </w:pPr>
      <w:r w:rsidRPr="00CD607C">
        <w:rPr>
          <w:b w:val="0"/>
          <w:sz w:val="28"/>
          <w:szCs w:val="28"/>
        </w:rPr>
        <w:t xml:space="preserve">В течение года депутатами Думы района рассматривались решения муниципальных образований автономного округа, решения </w:t>
      </w:r>
      <w:proofErr w:type="gramStart"/>
      <w:r w:rsidRPr="00CD607C">
        <w:rPr>
          <w:b w:val="0"/>
          <w:sz w:val="28"/>
          <w:szCs w:val="28"/>
        </w:rPr>
        <w:t>заседаний Координационного совета представительных органов местного самоуправления муниципальных образований</w:t>
      </w:r>
      <w:proofErr w:type="gramEnd"/>
      <w:r w:rsidRPr="00CD607C">
        <w:rPr>
          <w:b w:val="0"/>
          <w:sz w:val="28"/>
          <w:szCs w:val="28"/>
        </w:rPr>
        <w:t xml:space="preserve"> Ханты-Мансийского автономного округа</w:t>
      </w:r>
      <w:r w:rsidR="00697725">
        <w:rPr>
          <w:b w:val="0"/>
          <w:sz w:val="28"/>
          <w:szCs w:val="28"/>
        </w:rPr>
        <w:t xml:space="preserve"> </w:t>
      </w:r>
      <w:r w:rsidRPr="00CD607C">
        <w:rPr>
          <w:b w:val="0"/>
          <w:sz w:val="28"/>
          <w:szCs w:val="28"/>
        </w:rPr>
        <w:t>-</w:t>
      </w:r>
      <w:r w:rsidR="00697725">
        <w:rPr>
          <w:b w:val="0"/>
          <w:sz w:val="28"/>
          <w:szCs w:val="28"/>
        </w:rPr>
        <w:t xml:space="preserve"> </w:t>
      </w:r>
      <w:r w:rsidRPr="00CD607C">
        <w:rPr>
          <w:b w:val="0"/>
          <w:sz w:val="28"/>
          <w:szCs w:val="28"/>
        </w:rPr>
        <w:t>Югры и Думы Ханты-Мансийского автономно</w:t>
      </w:r>
      <w:r>
        <w:rPr>
          <w:b w:val="0"/>
          <w:sz w:val="28"/>
          <w:szCs w:val="28"/>
        </w:rPr>
        <w:t>го округа</w:t>
      </w:r>
      <w:r w:rsidR="00697725">
        <w:rPr>
          <w:b w:val="0"/>
          <w:sz w:val="28"/>
          <w:szCs w:val="28"/>
        </w:rPr>
        <w:t xml:space="preserve"> </w:t>
      </w:r>
      <w:r>
        <w:rPr>
          <w:b w:val="0"/>
          <w:sz w:val="28"/>
          <w:szCs w:val="28"/>
        </w:rPr>
        <w:t>-</w:t>
      </w:r>
      <w:r w:rsidR="00697725">
        <w:rPr>
          <w:b w:val="0"/>
          <w:sz w:val="28"/>
          <w:szCs w:val="28"/>
        </w:rPr>
        <w:t xml:space="preserve"> </w:t>
      </w:r>
      <w:r>
        <w:rPr>
          <w:b w:val="0"/>
          <w:sz w:val="28"/>
          <w:szCs w:val="28"/>
        </w:rPr>
        <w:t>Югры</w:t>
      </w:r>
      <w:r w:rsidR="00644E2A">
        <w:rPr>
          <w:b w:val="0"/>
          <w:sz w:val="28"/>
          <w:szCs w:val="28"/>
        </w:rPr>
        <w:t xml:space="preserve">, </w:t>
      </w:r>
      <w:r w:rsidRPr="00CD607C">
        <w:rPr>
          <w:b w:val="0"/>
          <w:sz w:val="28"/>
          <w:szCs w:val="28"/>
        </w:rPr>
        <w:t>постановлений и иных документов, принимаемых Думой автономного округа.</w:t>
      </w:r>
    </w:p>
    <w:p w:rsidR="00CD607C" w:rsidRPr="00CD607C" w:rsidRDefault="00CD607C" w:rsidP="00CD607C">
      <w:pPr>
        <w:pStyle w:val="ad"/>
        <w:ind w:left="0" w:right="-2" w:firstLine="709"/>
        <w:jc w:val="both"/>
        <w:rPr>
          <w:b w:val="0"/>
          <w:sz w:val="28"/>
          <w:szCs w:val="28"/>
        </w:rPr>
      </w:pPr>
      <w:proofErr w:type="gramStart"/>
      <w:r w:rsidRPr="00CD607C">
        <w:rPr>
          <w:b w:val="0"/>
          <w:sz w:val="28"/>
          <w:szCs w:val="28"/>
        </w:rPr>
        <w:t xml:space="preserve">В отчетном периоде </w:t>
      </w:r>
      <w:r>
        <w:rPr>
          <w:b w:val="0"/>
          <w:sz w:val="28"/>
          <w:szCs w:val="28"/>
        </w:rPr>
        <w:t xml:space="preserve">депутаты </w:t>
      </w:r>
      <w:r w:rsidRPr="00CD607C">
        <w:rPr>
          <w:b w:val="0"/>
          <w:sz w:val="28"/>
          <w:szCs w:val="28"/>
        </w:rPr>
        <w:t>выступил</w:t>
      </w:r>
      <w:r>
        <w:rPr>
          <w:b w:val="0"/>
          <w:sz w:val="28"/>
          <w:szCs w:val="28"/>
        </w:rPr>
        <w:t xml:space="preserve">и </w:t>
      </w:r>
      <w:r w:rsidRPr="00CD607C">
        <w:rPr>
          <w:b w:val="0"/>
          <w:sz w:val="28"/>
          <w:szCs w:val="28"/>
        </w:rPr>
        <w:t>с</w:t>
      </w:r>
      <w:r>
        <w:rPr>
          <w:b w:val="0"/>
          <w:sz w:val="28"/>
          <w:szCs w:val="28"/>
        </w:rPr>
        <w:t xml:space="preserve"> </w:t>
      </w:r>
      <w:r w:rsidRPr="00CD607C">
        <w:rPr>
          <w:b w:val="0"/>
          <w:sz w:val="28"/>
          <w:szCs w:val="28"/>
        </w:rPr>
        <w:t>инициатив</w:t>
      </w:r>
      <w:r>
        <w:rPr>
          <w:b w:val="0"/>
          <w:sz w:val="28"/>
          <w:szCs w:val="28"/>
        </w:rPr>
        <w:t>ой</w:t>
      </w:r>
      <w:r w:rsidR="003D3B11">
        <w:rPr>
          <w:b w:val="0"/>
          <w:sz w:val="28"/>
          <w:szCs w:val="28"/>
        </w:rPr>
        <w:t>,</w:t>
      </w:r>
      <w:r>
        <w:rPr>
          <w:b w:val="0"/>
          <w:sz w:val="28"/>
          <w:szCs w:val="28"/>
        </w:rPr>
        <w:t xml:space="preserve"> направив обращение </w:t>
      </w:r>
      <w:r w:rsidRPr="00CD607C">
        <w:rPr>
          <w:b w:val="0"/>
          <w:sz w:val="28"/>
          <w:szCs w:val="28"/>
        </w:rPr>
        <w:t>к председателю Думы Ханты-Мансийского автономного округа-Югры Б.С. Хохрякову</w:t>
      </w:r>
      <w:r>
        <w:rPr>
          <w:b w:val="0"/>
          <w:sz w:val="28"/>
          <w:szCs w:val="28"/>
        </w:rPr>
        <w:t xml:space="preserve"> </w:t>
      </w:r>
      <w:r w:rsidR="003D3B11">
        <w:rPr>
          <w:b w:val="0"/>
          <w:sz w:val="28"/>
          <w:szCs w:val="28"/>
        </w:rPr>
        <w:t xml:space="preserve">об </w:t>
      </w:r>
      <w:r w:rsidRPr="00CD607C">
        <w:rPr>
          <w:b w:val="0"/>
          <w:sz w:val="28"/>
          <w:szCs w:val="28"/>
        </w:rPr>
        <w:t>оказа</w:t>
      </w:r>
      <w:r w:rsidR="003D3B11">
        <w:rPr>
          <w:b w:val="0"/>
          <w:sz w:val="28"/>
          <w:szCs w:val="28"/>
        </w:rPr>
        <w:t>нии</w:t>
      </w:r>
      <w:r w:rsidRPr="00CD607C">
        <w:rPr>
          <w:b w:val="0"/>
          <w:sz w:val="28"/>
          <w:szCs w:val="28"/>
        </w:rPr>
        <w:t xml:space="preserve"> содействи</w:t>
      </w:r>
      <w:r w:rsidR="003D3B11">
        <w:rPr>
          <w:b w:val="0"/>
          <w:sz w:val="28"/>
          <w:szCs w:val="28"/>
        </w:rPr>
        <w:t>я</w:t>
      </w:r>
      <w:r w:rsidRPr="00CD607C">
        <w:rPr>
          <w:b w:val="0"/>
          <w:sz w:val="28"/>
          <w:szCs w:val="28"/>
        </w:rPr>
        <w:t xml:space="preserve"> и иници</w:t>
      </w:r>
      <w:r w:rsidR="003D3B11">
        <w:rPr>
          <w:b w:val="0"/>
          <w:sz w:val="28"/>
          <w:szCs w:val="28"/>
        </w:rPr>
        <w:t>ации</w:t>
      </w:r>
      <w:r w:rsidRPr="00CD607C">
        <w:rPr>
          <w:b w:val="0"/>
          <w:sz w:val="28"/>
          <w:szCs w:val="28"/>
        </w:rPr>
        <w:t xml:space="preserve"> обращени</w:t>
      </w:r>
      <w:r w:rsidR="003D3B11">
        <w:rPr>
          <w:b w:val="0"/>
          <w:sz w:val="28"/>
          <w:szCs w:val="28"/>
        </w:rPr>
        <w:t>я</w:t>
      </w:r>
      <w:r w:rsidRPr="00CD607C">
        <w:rPr>
          <w:b w:val="0"/>
          <w:sz w:val="28"/>
          <w:szCs w:val="28"/>
        </w:rPr>
        <w:t xml:space="preserve"> Думы Ханты-Мансийского автономного округа – Югры в федеральные органы власти, с целью внесения изменений в законодательные акты РФ, предусматривающие включение периодов работы по мероприятиям временного трудоустройства граждан и участия в оплачиваемых общественных работах, в стаж работы, дающей</w:t>
      </w:r>
      <w:proofErr w:type="gramEnd"/>
      <w:r w:rsidRPr="00CD607C">
        <w:rPr>
          <w:b w:val="0"/>
          <w:sz w:val="28"/>
          <w:szCs w:val="28"/>
        </w:rPr>
        <w:t xml:space="preserve"> право на досрочное назначение трудовой пенсии по старости, включая досрочную трудовую пенсию по старости за работу на Крайнем Севере и в местностях</w:t>
      </w:r>
      <w:r w:rsidR="00697725">
        <w:rPr>
          <w:b w:val="0"/>
          <w:sz w:val="28"/>
          <w:szCs w:val="28"/>
        </w:rPr>
        <w:t>,</w:t>
      </w:r>
      <w:r w:rsidRPr="00CD607C">
        <w:rPr>
          <w:b w:val="0"/>
          <w:sz w:val="28"/>
          <w:szCs w:val="28"/>
        </w:rPr>
        <w:t xml:space="preserve"> приравненных к районам Крайнего Севера.</w:t>
      </w:r>
      <w:r w:rsidR="00697725">
        <w:rPr>
          <w:b w:val="0"/>
          <w:sz w:val="28"/>
          <w:szCs w:val="28"/>
        </w:rPr>
        <w:t xml:space="preserve"> Ответ</w:t>
      </w:r>
      <w:r>
        <w:rPr>
          <w:b w:val="0"/>
          <w:sz w:val="28"/>
          <w:szCs w:val="28"/>
        </w:rPr>
        <w:t xml:space="preserve"> на обращение в Думу</w:t>
      </w:r>
      <w:r w:rsidRPr="00CD607C">
        <w:rPr>
          <w:b w:val="0"/>
          <w:sz w:val="28"/>
          <w:szCs w:val="28"/>
        </w:rPr>
        <w:t xml:space="preserve"> района не поступ</w:t>
      </w:r>
      <w:r w:rsidR="00697725">
        <w:rPr>
          <w:b w:val="0"/>
          <w:sz w:val="28"/>
          <w:szCs w:val="28"/>
        </w:rPr>
        <w:t>и</w:t>
      </w:r>
      <w:r w:rsidRPr="00CD607C">
        <w:rPr>
          <w:b w:val="0"/>
          <w:sz w:val="28"/>
          <w:szCs w:val="28"/>
        </w:rPr>
        <w:t>л.</w:t>
      </w:r>
    </w:p>
    <w:p w:rsidR="00CD607C" w:rsidRDefault="00CD607C" w:rsidP="006671F4">
      <w:pPr>
        <w:pStyle w:val="ad"/>
        <w:ind w:left="0" w:right="-2" w:firstLine="709"/>
        <w:jc w:val="both"/>
        <w:rPr>
          <w:b w:val="0"/>
          <w:sz w:val="28"/>
          <w:szCs w:val="28"/>
        </w:rPr>
      </w:pPr>
    </w:p>
    <w:p w:rsidR="00B51585" w:rsidRDefault="00013694" w:rsidP="00B51585">
      <w:pPr>
        <w:spacing w:after="0" w:line="240" w:lineRule="auto"/>
        <w:jc w:val="center"/>
        <w:rPr>
          <w:rFonts w:ascii="Times New Roman" w:hAnsi="Times New Roman" w:cs="Times New Roman"/>
          <w:b/>
          <w:sz w:val="28"/>
          <w:szCs w:val="28"/>
        </w:rPr>
      </w:pPr>
      <w:r>
        <w:tab/>
      </w:r>
      <w:r w:rsidRPr="00B51585">
        <w:rPr>
          <w:rFonts w:ascii="Times New Roman" w:hAnsi="Times New Roman" w:cs="Times New Roman"/>
          <w:b/>
          <w:sz w:val="28"/>
          <w:szCs w:val="28"/>
        </w:rPr>
        <w:t>Деятельность постоянных комиссий, депутатских</w:t>
      </w:r>
    </w:p>
    <w:p w:rsidR="00013694" w:rsidRPr="00B51585" w:rsidRDefault="00013694" w:rsidP="00B51585">
      <w:pPr>
        <w:spacing w:after="0" w:line="240" w:lineRule="auto"/>
        <w:jc w:val="center"/>
        <w:rPr>
          <w:rFonts w:ascii="Times New Roman" w:hAnsi="Times New Roman" w:cs="Times New Roman"/>
          <w:b/>
          <w:sz w:val="28"/>
          <w:szCs w:val="28"/>
        </w:rPr>
      </w:pPr>
      <w:r w:rsidRPr="00B51585">
        <w:rPr>
          <w:rFonts w:ascii="Times New Roman" w:hAnsi="Times New Roman" w:cs="Times New Roman"/>
          <w:b/>
          <w:sz w:val="28"/>
          <w:szCs w:val="28"/>
        </w:rPr>
        <w:t>объединений Думы Кондинского района и иная деятельность</w:t>
      </w:r>
    </w:p>
    <w:p w:rsidR="00013694" w:rsidRPr="00050404" w:rsidRDefault="00013694" w:rsidP="00AF5A0D">
      <w:pPr>
        <w:shd w:val="clear" w:color="auto" w:fill="FFFFFF" w:themeFill="background1"/>
        <w:spacing w:after="0" w:line="240" w:lineRule="auto"/>
        <w:rPr>
          <w:b/>
          <w:sz w:val="28"/>
          <w:szCs w:val="28"/>
        </w:rPr>
      </w:pPr>
    </w:p>
    <w:p w:rsidR="00AF5A0D" w:rsidRPr="00AF5A0D" w:rsidRDefault="00AF5A0D" w:rsidP="00AF5A0D">
      <w:pPr>
        <w:pStyle w:val="aff6"/>
        <w:spacing w:before="0" w:beforeAutospacing="0" w:after="0" w:afterAutospacing="0"/>
        <w:ind w:right="-1" w:firstLine="851"/>
        <w:jc w:val="both"/>
        <w:rPr>
          <w:sz w:val="28"/>
          <w:szCs w:val="28"/>
        </w:rPr>
      </w:pPr>
      <w:r w:rsidRPr="00AF5A0D">
        <w:rPr>
          <w:sz w:val="28"/>
          <w:szCs w:val="28"/>
        </w:rPr>
        <w:t xml:space="preserve">В качестве постоянных рабочих органов, в Думе района образованы 4 депутатские комиссии. </w:t>
      </w:r>
    </w:p>
    <w:p w:rsidR="00AF5A0D" w:rsidRDefault="00AF5A0D" w:rsidP="00AF5A0D">
      <w:pPr>
        <w:pStyle w:val="aff6"/>
        <w:spacing w:before="0" w:beforeAutospacing="0" w:after="0" w:afterAutospacing="0"/>
        <w:ind w:right="-1" w:firstLine="851"/>
        <w:jc w:val="both"/>
        <w:rPr>
          <w:sz w:val="28"/>
          <w:szCs w:val="28"/>
        </w:rPr>
      </w:pPr>
      <w:r w:rsidRPr="004A639F">
        <w:rPr>
          <w:sz w:val="28"/>
          <w:szCs w:val="28"/>
        </w:rPr>
        <w:t>В 2022 году всего проведено 23 заседания постоянных комиссий Думы района, на которых рассмотрено 62 вопроса.</w:t>
      </w:r>
    </w:p>
    <w:p w:rsidR="00AF5A0D" w:rsidRPr="00AF5A0D" w:rsidRDefault="00AF5A0D" w:rsidP="00AF5A0D">
      <w:pPr>
        <w:pStyle w:val="aff6"/>
        <w:spacing w:before="0" w:beforeAutospacing="0" w:after="0" w:afterAutospacing="0"/>
        <w:ind w:right="-1" w:firstLine="851"/>
        <w:jc w:val="both"/>
        <w:rPr>
          <w:sz w:val="28"/>
          <w:szCs w:val="28"/>
        </w:rPr>
      </w:pPr>
      <w:r w:rsidRPr="00AF5A0D">
        <w:rPr>
          <w:sz w:val="28"/>
          <w:szCs w:val="28"/>
        </w:rPr>
        <w:t>Основная предварительная нормотворческая работа проходила на заседаниях постоянных комиссий Думы района. Практика предварительного рассмотрения проектов решений постоянными депутатскими комиссиями убедительно доказала свою эффективность.</w:t>
      </w:r>
    </w:p>
    <w:p w:rsidR="00AF5A0D" w:rsidRPr="00AF5A0D" w:rsidRDefault="00AF5A0D" w:rsidP="00AF5A0D">
      <w:pPr>
        <w:spacing w:after="0" w:line="240" w:lineRule="auto"/>
        <w:ind w:firstLine="851"/>
        <w:jc w:val="both"/>
        <w:rPr>
          <w:rFonts w:ascii="Times New Roman" w:hAnsi="Times New Roman" w:cs="Times New Roman"/>
        </w:rPr>
      </w:pPr>
      <w:r w:rsidRPr="00AF5A0D">
        <w:rPr>
          <w:rFonts w:ascii="Times New Roman" w:hAnsi="Times New Roman" w:cs="Times New Roman"/>
          <w:sz w:val="28"/>
          <w:szCs w:val="28"/>
        </w:rPr>
        <w:t xml:space="preserve">Депутаты активно проявили себя практически во всех направлениях нормотворческой деятельности. Внесенные проекты решений, предложения, </w:t>
      </w:r>
      <w:r w:rsidRPr="00AF5A0D">
        <w:rPr>
          <w:rFonts w:ascii="Times New Roman" w:hAnsi="Times New Roman" w:cs="Times New Roman"/>
          <w:sz w:val="28"/>
          <w:szCs w:val="28"/>
        </w:rPr>
        <w:lastRenderedPageBreak/>
        <w:t>вопросы предварительно рассматривались на заседаниях постоянных комиссий. Практика предварительного рассмотрения проектов решений постоянными депутатскими комиссиями убедительно доказала свою эффективность.</w:t>
      </w:r>
    </w:p>
    <w:p w:rsidR="00AF5A0D" w:rsidRPr="00AF5A0D" w:rsidRDefault="00AF5A0D" w:rsidP="00AF5A0D">
      <w:pPr>
        <w:spacing w:after="0" w:line="240" w:lineRule="auto"/>
        <w:ind w:firstLine="851"/>
        <w:jc w:val="both"/>
        <w:rPr>
          <w:rFonts w:ascii="Times New Roman" w:hAnsi="Times New Roman" w:cs="Times New Roman"/>
        </w:rPr>
      </w:pPr>
      <w:r w:rsidRPr="00AF5A0D">
        <w:rPr>
          <w:rFonts w:ascii="Times New Roman" w:hAnsi="Times New Roman" w:cs="Times New Roman"/>
          <w:sz w:val="28"/>
          <w:szCs w:val="28"/>
        </w:rPr>
        <w:t>По итогам заседаний постоянных депутатских комиссий</w:t>
      </w:r>
      <w:r w:rsidRPr="00AF5A0D">
        <w:rPr>
          <w:rFonts w:ascii="Times New Roman" w:hAnsi="Times New Roman" w:cs="Times New Roman"/>
          <w:sz w:val="28"/>
        </w:rPr>
        <w:t xml:space="preserve"> Думы района, на основании протоколов депутатских комиссий, оформляются выписки из протоколов, в которых даются поручения администрации района или ее структурным подразделениям. </w:t>
      </w:r>
    </w:p>
    <w:p w:rsidR="002E6F0E" w:rsidRPr="008E523E" w:rsidRDefault="002E6F0E" w:rsidP="009E40A2">
      <w:pPr>
        <w:spacing w:after="0" w:line="240" w:lineRule="auto"/>
        <w:ind w:firstLine="709"/>
        <w:jc w:val="both"/>
        <w:rPr>
          <w:rFonts w:ascii="Times New Roman" w:hAnsi="Times New Roman" w:cs="Times New Roman"/>
          <w:sz w:val="28"/>
          <w:szCs w:val="28"/>
        </w:rPr>
      </w:pPr>
      <w:r w:rsidRPr="008E523E">
        <w:rPr>
          <w:rFonts w:ascii="Times New Roman" w:hAnsi="Times New Roman" w:cs="Times New Roman"/>
          <w:sz w:val="28"/>
          <w:szCs w:val="28"/>
        </w:rPr>
        <w:t>В своей деятельности комиссии руководствовал</w:t>
      </w:r>
      <w:r w:rsidR="00220E19" w:rsidRPr="008E523E">
        <w:rPr>
          <w:rFonts w:ascii="Times New Roman" w:hAnsi="Times New Roman" w:cs="Times New Roman"/>
          <w:sz w:val="28"/>
          <w:szCs w:val="28"/>
        </w:rPr>
        <w:t>и</w:t>
      </w:r>
      <w:r w:rsidRPr="008E523E">
        <w:rPr>
          <w:rFonts w:ascii="Times New Roman" w:hAnsi="Times New Roman" w:cs="Times New Roman"/>
          <w:sz w:val="28"/>
          <w:szCs w:val="28"/>
        </w:rPr>
        <w:t xml:space="preserve">сь законодательством Российской Федерации, другими законодательными актами, а также законодательством Ханты-Мансийского автономного округа - Югры, </w:t>
      </w:r>
      <w:r w:rsidR="009E40A2" w:rsidRPr="008E523E">
        <w:rPr>
          <w:rFonts w:ascii="Times New Roman" w:hAnsi="Times New Roman" w:cs="Times New Roman"/>
          <w:sz w:val="28"/>
          <w:szCs w:val="28"/>
        </w:rPr>
        <w:t>У</w:t>
      </w:r>
      <w:r w:rsidRPr="008E523E">
        <w:rPr>
          <w:rFonts w:ascii="Times New Roman" w:hAnsi="Times New Roman" w:cs="Times New Roman"/>
          <w:sz w:val="28"/>
          <w:szCs w:val="28"/>
        </w:rPr>
        <w:t xml:space="preserve">ставом Кондинского района, решениями районной Думы и </w:t>
      </w:r>
      <w:r w:rsidR="007401CE">
        <w:rPr>
          <w:rFonts w:ascii="Times New Roman" w:hAnsi="Times New Roman" w:cs="Times New Roman"/>
          <w:sz w:val="28"/>
          <w:szCs w:val="28"/>
        </w:rPr>
        <w:t>п</w:t>
      </w:r>
      <w:r w:rsidRPr="008E523E">
        <w:rPr>
          <w:rFonts w:ascii="Times New Roman" w:hAnsi="Times New Roman" w:cs="Times New Roman"/>
          <w:sz w:val="28"/>
          <w:szCs w:val="28"/>
        </w:rPr>
        <w:t>оложениями о данных комиссиях.</w:t>
      </w:r>
    </w:p>
    <w:p w:rsidR="00A47E3A" w:rsidRPr="008E523E" w:rsidRDefault="00A47E3A" w:rsidP="002D5198">
      <w:pPr>
        <w:tabs>
          <w:tab w:val="left" w:pos="720"/>
          <w:tab w:val="left" w:pos="900"/>
          <w:tab w:val="left" w:pos="1276"/>
        </w:tabs>
        <w:spacing w:after="0" w:line="240" w:lineRule="auto"/>
        <w:ind w:firstLine="720"/>
        <w:jc w:val="both"/>
        <w:rPr>
          <w:rFonts w:ascii="Times New Roman" w:eastAsia="Times New Roman" w:hAnsi="Times New Roman" w:cs="Times New Roman"/>
          <w:sz w:val="28"/>
          <w:szCs w:val="28"/>
        </w:rPr>
      </w:pPr>
      <w:r w:rsidRPr="008E523E">
        <w:rPr>
          <w:rFonts w:ascii="Times New Roman" w:eastAsia="Times New Roman" w:hAnsi="Times New Roman" w:cs="Times New Roman"/>
          <w:sz w:val="28"/>
          <w:szCs w:val="28"/>
        </w:rPr>
        <w:t>Основными задачами постоянных комиссий являются:</w:t>
      </w:r>
    </w:p>
    <w:p w:rsidR="00A47E3A" w:rsidRPr="008E523E" w:rsidRDefault="00A47E3A" w:rsidP="002D5198">
      <w:pPr>
        <w:tabs>
          <w:tab w:val="left" w:pos="720"/>
          <w:tab w:val="left" w:pos="900"/>
          <w:tab w:val="left" w:pos="1276"/>
        </w:tabs>
        <w:spacing w:after="0" w:line="240" w:lineRule="auto"/>
        <w:ind w:firstLine="720"/>
        <w:jc w:val="both"/>
        <w:rPr>
          <w:rFonts w:ascii="Times New Roman" w:eastAsia="Times New Roman" w:hAnsi="Times New Roman" w:cs="Times New Roman"/>
          <w:sz w:val="28"/>
          <w:szCs w:val="28"/>
        </w:rPr>
      </w:pPr>
      <w:r w:rsidRPr="008E523E">
        <w:rPr>
          <w:rFonts w:ascii="Times New Roman" w:eastAsia="Times New Roman" w:hAnsi="Times New Roman" w:cs="Times New Roman"/>
          <w:sz w:val="28"/>
          <w:szCs w:val="28"/>
        </w:rPr>
        <w:t>-</w:t>
      </w:r>
      <w:r w:rsidR="00FA480D">
        <w:rPr>
          <w:rFonts w:ascii="Times New Roman" w:eastAsia="Times New Roman" w:hAnsi="Times New Roman" w:cs="Times New Roman"/>
          <w:sz w:val="28"/>
          <w:szCs w:val="28"/>
        </w:rPr>
        <w:t xml:space="preserve"> </w:t>
      </w:r>
      <w:r w:rsidRPr="008E523E">
        <w:rPr>
          <w:rFonts w:ascii="Times New Roman" w:eastAsia="Times New Roman" w:hAnsi="Times New Roman" w:cs="Times New Roman"/>
          <w:sz w:val="28"/>
          <w:szCs w:val="28"/>
        </w:rPr>
        <w:t>разработка предложений для рассмотрения районной Думой;</w:t>
      </w:r>
    </w:p>
    <w:p w:rsidR="00A47E3A" w:rsidRPr="008E523E" w:rsidRDefault="00A47E3A" w:rsidP="002D5198">
      <w:pPr>
        <w:tabs>
          <w:tab w:val="left" w:pos="720"/>
          <w:tab w:val="left" w:pos="900"/>
          <w:tab w:val="left" w:pos="1276"/>
        </w:tabs>
        <w:spacing w:after="0" w:line="240" w:lineRule="auto"/>
        <w:ind w:firstLine="720"/>
        <w:jc w:val="both"/>
        <w:rPr>
          <w:rFonts w:ascii="Times New Roman" w:eastAsia="Times New Roman" w:hAnsi="Times New Roman" w:cs="Times New Roman"/>
          <w:sz w:val="28"/>
          <w:szCs w:val="28"/>
        </w:rPr>
      </w:pPr>
      <w:r w:rsidRPr="008E523E">
        <w:rPr>
          <w:rFonts w:ascii="Times New Roman" w:eastAsia="Times New Roman" w:hAnsi="Times New Roman" w:cs="Times New Roman"/>
          <w:sz w:val="28"/>
          <w:szCs w:val="28"/>
        </w:rPr>
        <w:t>-</w:t>
      </w:r>
      <w:r w:rsidR="00FA480D">
        <w:rPr>
          <w:rFonts w:ascii="Times New Roman" w:eastAsia="Times New Roman" w:hAnsi="Times New Roman" w:cs="Times New Roman"/>
          <w:sz w:val="28"/>
          <w:szCs w:val="28"/>
        </w:rPr>
        <w:t xml:space="preserve"> </w:t>
      </w:r>
      <w:r w:rsidRPr="008E523E">
        <w:rPr>
          <w:rFonts w:ascii="Times New Roman" w:eastAsia="Times New Roman" w:hAnsi="Times New Roman" w:cs="Times New Roman"/>
          <w:sz w:val="28"/>
          <w:szCs w:val="28"/>
        </w:rPr>
        <w:t>подготовка заключений по вопросам, внесенным на рассмотрение районной Думы;</w:t>
      </w:r>
    </w:p>
    <w:p w:rsidR="00A47E3A" w:rsidRPr="00F10610" w:rsidRDefault="00A47E3A" w:rsidP="002D5198">
      <w:pPr>
        <w:tabs>
          <w:tab w:val="left" w:pos="720"/>
          <w:tab w:val="left" w:pos="900"/>
          <w:tab w:val="left" w:pos="1276"/>
        </w:tabs>
        <w:spacing w:after="0" w:line="240" w:lineRule="auto"/>
        <w:ind w:firstLine="720"/>
        <w:jc w:val="both"/>
        <w:rPr>
          <w:rFonts w:ascii="Times New Roman" w:eastAsia="Times New Roman" w:hAnsi="Times New Roman" w:cs="Times New Roman"/>
          <w:sz w:val="28"/>
          <w:szCs w:val="28"/>
        </w:rPr>
      </w:pPr>
      <w:r w:rsidRPr="008E523E">
        <w:rPr>
          <w:rFonts w:ascii="Times New Roman" w:eastAsia="Times New Roman" w:hAnsi="Times New Roman" w:cs="Times New Roman"/>
          <w:sz w:val="28"/>
          <w:szCs w:val="28"/>
        </w:rPr>
        <w:t>-</w:t>
      </w:r>
      <w:r w:rsidR="007401CE">
        <w:rPr>
          <w:rFonts w:ascii="Times New Roman" w:eastAsia="Times New Roman" w:hAnsi="Times New Roman" w:cs="Times New Roman"/>
          <w:sz w:val="28"/>
          <w:szCs w:val="28"/>
        </w:rPr>
        <w:t xml:space="preserve"> </w:t>
      </w:r>
      <w:r w:rsidRPr="008E523E">
        <w:rPr>
          <w:rFonts w:ascii="Times New Roman" w:eastAsia="Times New Roman" w:hAnsi="Times New Roman" w:cs="Times New Roman"/>
          <w:sz w:val="28"/>
          <w:szCs w:val="28"/>
        </w:rPr>
        <w:t xml:space="preserve">участие в организаторской </w:t>
      </w:r>
      <w:r w:rsidRPr="00F10610">
        <w:rPr>
          <w:rFonts w:ascii="Times New Roman" w:eastAsia="Times New Roman" w:hAnsi="Times New Roman" w:cs="Times New Roman"/>
          <w:sz w:val="28"/>
          <w:szCs w:val="28"/>
        </w:rPr>
        <w:t>работе по практическому осуществлению решений районной Думы и решений вышестоящих государственных органов;</w:t>
      </w:r>
    </w:p>
    <w:p w:rsidR="00A47E3A" w:rsidRPr="00F10610" w:rsidRDefault="00A47E3A" w:rsidP="002D5198">
      <w:pPr>
        <w:tabs>
          <w:tab w:val="left" w:pos="720"/>
          <w:tab w:val="left" w:pos="900"/>
          <w:tab w:val="left" w:pos="1276"/>
        </w:tabs>
        <w:spacing w:after="0" w:line="240" w:lineRule="auto"/>
        <w:ind w:firstLine="720"/>
        <w:jc w:val="both"/>
        <w:rPr>
          <w:rFonts w:ascii="Times New Roman" w:eastAsia="Times New Roman" w:hAnsi="Times New Roman" w:cs="Times New Roman"/>
          <w:sz w:val="28"/>
          <w:szCs w:val="28"/>
        </w:rPr>
      </w:pPr>
      <w:r w:rsidRPr="00F10610">
        <w:rPr>
          <w:rFonts w:ascii="Times New Roman" w:eastAsia="Times New Roman" w:hAnsi="Times New Roman" w:cs="Times New Roman"/>
          <w:sz w:val="28"/>
          <w:szCs w:val="28"/>
        </w:rPr>
        <w:t>-</w:t>
      </w:r>
      <w:r w:rsidR="007401CE">
        <w:rPr>
          <w:rFonts w:ascii="Times New Roman" w:eastAsia="Times New Roman" w:hAnsi="Times New Roman" w:cs="Times New Roman"/>
          <w:sz w:val="28"/>
          <w:szCs w:val="28"/>
        </w:rPr>
        <w:t xml:space="preserve"> </w:t>
      </w:r>
      <w:proofErr w:type="gramStart"/>
      <w:r w:rsidRPr="00F10610">
        <w:rPr>
          <w:rFonts w:ascii="Times New Roman" w:eastAsia="Times New Roman" w:hAnsi="Times New Roman" w:cs="Times New Roman"/>
          <w:sz w:val="28"/>
          <w:szCs w:val="28"/>
        </w:rPr>
        <w:t>контроль за</w:t>
      </w:r>
      <w:proofErr w:type="gramEnd"/>
      <w:r w:rsidRPr="00F10610">
        <w:rPr>
          <w:rFonts w:ascii="Times New Roman" w:eastAsia="Times New Roman" w:hAnsi="Times New Roman" w:cs="Times New Roman"/>
          <w:sz w:val="28"/>
          <w:szCs w:val="28"/>
        </w:rPr>
        <w:t xml:space="preserve"> деятельностью структурных подразделений районной администрации, учреждений и организаций по проведению в жизнь решений Думы.</w:t>
      </w:r>
    </w:p>
    <w:p w:rsidR="00013694" w:rsidRDefault="00013694" w:rsidP="002D5198">
      <w:pPr>
        <w:pStyle w:val="aff6"/>
        <w:spacing w:before="0" w:beforeAutospacing="0" w:after="0" w:afterAutospacing="0"/>
        <w:ind w:right="-1" w:firstLine="720"/>
        <w:jc w:val="both"/>
        <w:rPr>
          <w:sz w:val="28"/>
          <w:szCs w:val="28"/>
        </w:rPr>
      </w:pPr>
      <w:r w:rsidRPr="008E3447">
        <w:rPr>
          <w:sz w:val="28"/>
          <w:szCs w:val="28"/>
        </w:rPr>
        <w:t>В качестве постоянных рабочих органов, в Думе района образованы 4 депутатские комиссии</w:t>
      </w:r>
      <w:r w:rsidR="00B51585">
        <w:rPr>
          <w:sz w:val="28"/>
          <w:szCs w:val="28"/>
        </w:rPr>
        <w:t>:</w:t>
      </w:r>
      <w:r w:rsidRPr="008E3447">
        <w:rPr>
          <w:sz w:val="28"/>
          <w:szCs w:val="28"/>
        </w:rPr>
        <w:t xml:space="preserve"> </w:t>
      </w:r>
    </w:p>
    <w:p w:rsidR="00B51585" w:rsidRPr="00B51585" w:rsidRDefault="00B51585" w:rsidP="002D5198">
      <w:pPr>
        <w:pStyle w:val="aff6"/>
        <w:spacing w:before="0" w:beforeAutospacing="0" w:after="0" w:afterAutospacing="0"/>
        <w:ind w:right="-1" w:firstLine="720"/>
        <w:jc w:val="both"/>
        <w:rPr>
          <w:sz w:val="28"/>
          <w:szCs w:val="28"/>
        </w:rPr>
      </w:pPr>
      <w:r w:rsidRPr="00B51585">
        <w:rPr>
          <w:sz w:val="28"/>
          <w:szCs w:val="28"/>
        </w:rPr>
        <w:t>- по бюджету и экономике – 5 депутатов;</w:t>
      </w:r>
    </w:p>
    <w:p w:rsidR="00B51585" w:rsidRPr="00B51585" w:rsidRDefault="00B51585" w:rsidP="002D5198">
      <w:pPr>
        <w:pStyle w:val="aff6"/>
        <w:spacing w:before="0" w:beforeAutospacing="0" w:after="0" w:afterAutospacing="0"/>
        <w:ind w:right="-1" w:firstLine="720"/>
        <w:jc w:val="both"/>
        <w:rPr>
          <w:sz w:val="28"/>
          <w:szCs w:val="28"/>
        </w:rPr>
      </w:pPr>
      <w:r w:rsidRPr="00B51585">
        <w:rPr>
          <w:sz w:val="28"/>
          <w:szCs w:val="28"/>
        </w:rPr>
        <w:t>- по социальным вопросам и правопорядку – 4 депутатов;</w:t>
      </w:r>
    </w:p>
    <w:p w:rsidR="00B51585" w:rsidRPr="00B51585" w:rsidRDefault="00B51585" w:rsidP="002D5198">
      <w:pPr>
        <w:pStyle w:val="aff6"/>
        <w:spacing w:before="0" w:beforeAutospacing="0" w:after="0" w:afterAutospacing="0"/>
        <w:ind w:right="-1" w:firstLine="720"/>
        <w:jc w:val="both"/>
        <w:rPr>
          <w:sz w:val="28"/>
          <w:szCs w:val="28"/>
        </w:rPr>
      </w:pPr>
      <w:r w:rsidRPr="00B51585">
        <w:rPr>
          <w:sz w:val="28"/>
          <w:szCs w:val="28"/>
        </w:rPr>
        <w:t xml:space="preserve">- </w:t>
      </w:r>
      <w:proofErr w:type="gramStart"/>
      <w:r w:rsidRPr="00B51585">
        <w:rPr>
          <w:sz w:val="28"/>
          <w:szCs w:val="28"/>
        </w:rPr>
        <w:t>мандатная</w:t>
      </w:r>
      <w:proofErr w:type="gramEnd"/>
      <w:r w:rsidRPr="00B51585">
        <w:rPr>
          <w:sz w:val="28"/>
          <w:szCs w:val="28"/>
        </w:rPr>
        <w:t xml:space="preserve"> – 4 депутата;</w:t>
      </w:r>
    </w:p>
    <w:p w:rsidR="00B51585" w:rsidRPr="00B51585" w:rsidRDefault="00B51585" w:rsidP="002D5198">
      <w:pPr>
        <w:pStyle w:val="aff6"/>
        <w:spacing w:before="0" w:beforeAutospacing="0" w:after="0" w:afterAutospacing="0"/>
        <w:ind w:right="-1" w:firstLine="720"/>
        <w:jc w:val="both"/>
        <w:rPr>
          <w:sz w:val="28"/>
          <w:szCs w:val="28"/>
        </w:rPr>
      </w:pPr>
      <w:r w:rsidRPr="00B51585">
        <w:rPr>
          <w:sz w:val="28"/>
          <w:szCs w:val="28"/>
        </w:rPr>
        <w:t>- по вопросам промышленности, сельского хозяйства, связи, строительства, жилищно-коммунального хозяйства, бытового обслуживания, природных ресурсов и торговли – 5 депутатов.</w:t>
      </w:r>
    </w:p>
    <w:p w:rsidR="007220F2" w:rsidRPr="00F10610" w:rsidRDefault="007220F2" w:rsidP="007220F2">
      <w:pPr>
        <w:tabs>
          <w:tab w:val="left" w:pos="720"/>
          <w:tab w:val="left" w:pos="900"/>
          <w:tab w:val="left" w:pos="1276"/>
        </w:tabs>
        <w:spacing w:after="0" w:line="240" w:lineRule="auto"/>
        <w:ind w:firstLine="720"/>
        <w:jc w:val="both"/>
        <w:rPr>
          <w:rFonts w:ascii="Times New Roman" w:eastAsia="Times New Roman" w:hAnsi="Times New Roman" w:cs="Times New Roman"/>
          <w:sz w:val="28"/>
          <w:szCs w:val="28"/>
        </w:rPr>
      </w:pPr>
    </w:p>
    <w:p w:rsidR="007220F2" w:rsidRPr="00F10610" w:rsidRDefault="007220F2" w:rsidP="007220F2">
      <w:pPr>
        <w:suppressAutoHyphens/>
        <w:spacing w:after="0" w:line="240" w:lineRule="auto"/>
        <w:jc w:val="center"/>
        <w:rPr>
          <w:rFonts w:ascii="Times New Roman" w:eastAsia="Times New Roman" w:hAnsi="Times New Roman" w:cs="Times New Roman"/>
          <w:sz w:val="28"/>
          <w:szCs w:val="28"/>
        </w:rPr>
      </w:pPr>
      <w:r w:rsidRPr="00F10610">
        <w:rPr>
          <w:rFonts w:ascii="Times New Roman" w:eastAsia="Calibri" w:hAnsi="Times New Roman" w:cs="Times New Roman"/>
          <w:b/>
          <w:sz w:val="28"/>
          <w:szCs w:val="28"/>
        </w:rPr>
        <w:t>Постоянная мандатная комиссия</w:t>
      </w:r>
      <w:r>
        <w:rPr>
          <w:rFonts w:ascii="Times New Roman" w:eastAsia="Calibri" w:hAnsi="Times New Roman" w:cs="Times New Roman"/>
          <w:b/>
          <w:sz w:val="28"/>
          <w:szCs w:val="28"/>
        </w:rPr>
        <w:t>:</w:t>
      </w:r>
    </w:p>
    <w:tbl>
      <w:tblPr>
        <w:tblW w:w="0" w:type="auto"/>
        <w:tblLook w:val="04A0" w:firstRow="1" w:lastRow="0" w:firstColumn="1" w:lastColumn="0" w:noHBand="0" w:noVBand="1"/>
      </w:tblPr>
      <w:tblGrid>
        <w:gridCol w:w="668"/>
        <w:gridCol w:w="4543"/>
        <w:gridCol w:w="4360"/>
      </w:tblGrid>
      <w:tr w:rsidR="007220F2" w:rsidRPr="00F10610" w:rsidTr="007F269A">
        <w:tc>
          <w:tcPr>
            <w:tcW w:w="668" w:type="dxa"/>
            <w:shd w:val="clear" w:color="auto" w:fill="auto"/>
          </w:tcPr>
          <w:p w:rsidR="007220F2" w:rsidRPr="00474EA7" w:rsidRDefault="007220F2" w:rsidP="007F269A">
            <w:pPr>
              <w:spacing w:after="0" w:line="240" w:lineRule="auto"/>
              <w:jc w:val="center"/>
              <w:rPr>
                <w:rFonts w:ascii="Times New Roman" w:eastAsia="Times New Roman" w:hAnsi="Times New Roman" w:cs="Times New Roman"/>
                <w:sz w:val="24"/>
                <w:szCs w:val="24"/>
              </w:rPr>
            </w:pPr>
            <w:r w:rsidRPr="00474EA7">
              <w:rPr>
                <w:rFonts w:ascii="Times New Roman" w:eastAsia="Times New Roman" w:hAnsi="Times New Roman" w:cs="Times New Roman"/>
                <w:sz w:val="24"/>
                <w:szCs w:val="24"/>
              </w:rPr>
              <w:t>1.</w:t>
            </w:r>
          </w:p>
        </w:tc>
        <w:tc>
          <w:tcPr>
            <w:tcW w:w="4543" w:type="dxa"/>
            <w:shd w:val="clear" w:color="auto" w:fill="auto"/>
          </w:tcPr>
          <w:p w:rsidR="007220F2" w:rsidRPr="00474EA7" w:rsidRDefault="007220F2" w:rsidP="007F269A">
            <w:pPr>
              <w:spacing w:after="0" w:line="240" w:lineRule="auto"/>
              <w:rPr>
                <w:rFonts w:ascii="Times New Roman" w:eastAsia="Times New Roman" w:hAnsi="Times New Roman" w:cs="Times New Roman"/>
                <w:sz w:val="24"/>
                <w:szCs w:val="24"/>
              </w:rPr>
            </w:pPr>
            <w:proofErr w:type="spellStart"/>
            <w:r w:rsidRPr="00474EA7">
              <w:rPr>
                <w:rFonts w:ascii="Times New Roman" w:eastAsia="Times New Roman" w:hAnsi="Times New Roman" w:cs="Times New Roman"/>
                <w:sz w:val="24"/>
                <w:szCs w:val="24"/>
              </w:rPr>
              <w:t>Белослудцев</w:t>
            </w:r>
            <w:proofErr w:type="spellEnd"/>
            <w:r w:rsidRPr="00474EA7">
              <w:rPr>
                <w:rFonts w:ascii="Times New Roman" w:eastAsia="Times New Roman" w:hAnsi="Times New Roman" w:cs="Times New Roman"/>
                <w:sz w:val="24"/>
                <w:szCs w:val="24"/>
              </w:rPr>
              <w:t xml:space="preserve"> Евгений Викторович</w:t>
            </w:r>
          </w:p>
        </w:tc>
        <w:tc>
          <w:tcPr>
            <w:tcW w:w="4360" w:type="dxa"/>
            <w:shd w:val="clear" w:color="auto" w:fill="auto"/>
          </w:tcPr>
          <w:p w:rsidR="007220F2" w:rsidRPr="00474EA7" w:rsidRDefault="007220F2" w:rsidP="007F269A">
            <w:pPr>
              <w:spacing w:after="0" w:line="240" w:lineRule="auto"/>
              <w:jc w:val="both"/>
              <w:rPr>
                <w:rFonts w:ascii="Times New Roman" w:eastAsia="Times New Roman" w:hAnsi="Times New Roman" w:cs="Times New Roman"/>
                <w:sz w:val="24"/>
                <w:szCs w:val="24"/>
              </w:rPr>
            </w:pPr>
            <w:r w:rsidRPr="00474EA7">
              <w:rPr>
                <w:rFonts w:ascii="Times New Roman" w:eastAsia="Times New Roman" w:hAnsi="Times New Roman" w:cs="Times New Roman"/>
                <w:sz w:val="24"/>
                <w:szCs w:val="24"/>
              </w:rPr>
              <w:t>- председатель Комиссии;</w:t>
            </w:r>
          </w:p>
        </w:tc>
      </w:tr>
      <w:tr w:rsidR="007220F2" w:rsidRPr="00F10610" w:rsidTr="007F269A">
        <w:tc>
          <w:tcPr>
            <w:tcW w:w="668" w:type="dxa"/>
            <w:shd w:val="clear" w:color="auto" w:fill="auto"/>
          </w:tcPr>
          <w:p w:rsidR="007220F2" w:rsidRPr="00474EA7" w:rsidRDefault="007220F2" w:rsidP="007F269A">
            <w:pPr>
              <w:spacing w:after="0" w:line="240" w:lineRule="auto"/>
              <w:jc w:val="center"/>
              <w:rPr>
                <w:rFonts w:ascii="Times New Roman" w:eastAsia="Times New Roman" w:hAnsi="Times New Roman" w:cs="Times New Roman"/>
                <w:sz w:val="24"/>
                <w:szCs w:val="24"/>
              </w:rPr>
            </w:pPr>
            <w:r w:rsidRPr="00474EA7">
              <w:rPr>
                <w:rFonts w:ascii="Times New Roman" w:eastAsia="Times New Roman" w:hAnsi="Times New Roman" w:cs="Times New Roman"/>
                <w:sz w:val="24"/>
                <w:szCs w:val="24"/>
              </w:rPr>
              <w:t>2.</w:t>
            </w:r>
          </w:p>
        </w:tc>
        <w:tc>
          <w:tcPr>
            <w:tcW w:w="4543" w:type="dxa"/>
            <w:shd w:val="clear" w:color="auto" w:fill="auto"/>
          </w:tcPr>
          <w:p w:rsidR="007220F2" w:rsidRPr="00474EA7" w:rsidRDefault="007220F2" w:rsidP="007F269A">
            <w:pPr>
              <w:spacing w:after="0" w:line="240" w:lineRule="auto"/>
              <w:rPr>
                <w:rFonts w:ascii="Times New Roman" w:eastAsia="Times New Roman" w:hAnsi="Times New Roman" w:cs="Times New Roman"/>
                <w:sz w:val="24"/>
                <w:szCs w:val="24"/>
              </w:rPr>
            </w:pPr>
            <w:r w:rsidRPr="00474EA7">
              <w:rPr>
                <w:rFonts w:ascii="Times New Roman" w:eastAsia="Times New Roman" w:hAnsi="Times New Roman" w:cs="Times New Roman"/>
                <w:sz w:val="24"/>
                <w:szCs w:val="24"/>
              </w:rPr>
              <w:t>Зуев Игорь Георгиевич</w:t>
            </w:r>
          </w:p>
        </w:tc>
        <w:tc>
          <w:tcPr>
            <w:tcW w:w="4360" w:type="dxa"/>
            <w:shd w:val="clear" w:color="auto" w:fill="auto"/>
          </w:tcPr>
          <w:p w:rsidR="007220F2" w:rsidRPr="00474EA7" w:rsidRDefault="007401CE" w:rsidP="007401C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заместитель председателя </w:t>
            </w:r>
            <w:r w:rsidR="007220F2" w:rsidRPr="00474EA7">
              <w:rPr>
                <w:rFonts w:ascii="Times New Roman" w:eastAsia="Times New Roman" w:hAnsi="Times New Roman" w:cs="Times New Roman"/>
                <w:sz w:val="24"/>
                <w:szCs w:val="24"/>
              </w:rPr>
              <w:t>Комиссии;</w:t>
            </w:r>
          </w:p>
        </w:tc>
      </w:tr>
      <w:tr w:rsidR="007220F2" w:rsidRPr="00F10610" w:rsidTr="007F269A">
        <w:tc>
          <w:tcPr>
            <w:tcW w:w="668" w:type="dxa"/>
            <w:shd w:val="clear" w:color="auto" w:fill="auto"/>
          </w:tcPr>
          <w:p w:rsidR="007220F2" w:rsidRPr="00474EA7" w:rsidRDefault="007220F2" w:rsidP="007F269A">
            <w:pPr>
              <w:spacing w:after="0" w:line="240" w:lineRule="auto"/>
              <w:jc w:val="center"/>
              <w:rPr>
                <w:rFonts w:ascii="Times New Roman" w:eastAsia="Times New Roman" w:hAnsi="Times New Roman" w:cs="Times New Roman"/>
                <w:sz w:val="24"/>
                <w:szCs w:val="24"/>
              </w:rPr>
            </w:pPr>
            <w:r w:rsidRPr="00474EA7">
              <w:rPr>
                <w:rFonts w:ascii="Times New Roman" w:eastAsia="Times New Roman" w:hAnsi="Times New Roman" w:cs="Times New Roman"/>
                <w:sz w:val="24"/>
                <w:szCs w:val="24"/>
              </w:rPr>
              <w:t>3.</w:t>
            </w:r>
          </w:p>
        </w:tc>
        <w:tc>
          <w:tcPr>
            <w:tcW w:w="4543" w:type="dxa"/>
            <w:shd w:val="clear" w:color="auto" w:fill="auto"/>
          </w:tcPr>
          <w:p w:rsidR="007220F2" w:rsidRPr="00474EA7" w:rsidRDefault="007220F2" w:rsidP="007F269A">
            <w:pPr>
              <w:spacing w:after="0" w:line="240" w:lineRule="auto"/>
              <w:rPr>
                <w:rFonts w:ascii="Times New Roman" w:eastAsia="Times New Roman" w:hAnsi="Times New Roman" w:cs="Times New Roman"/>
                <w:sz w:val="24"/>
                <w:szCs w:val="24"/>
              </w:rPr>
            </w:pPr>
            <w:proofErr w:type="spellStart"/>
            <w:r w:rsidRPr="00474EA7">
              <w:rPr>
                <w:rFonts w:ascii="Times New Roman" w:eastAsia="Times New Roman" w:hAnsi="Times New Roman" w:cs="Times New Roman"/>
                <w:sz w:val="24"/>
                <w:szCs w:val="24"/>
              </w:rPr>
              <w:t>Тюльканова</w:t>
            </w:r>
            <w:proofErr w:type="spellEnd"/>
            <w:r w:rsidRPr="00474EA7">
              <w:rPr>
                <w:rFonts w:ascii="Times New Roman" w:eastAsia="Times New Roman" w:hAnsi="Times New Roman" w:cs="Times New Roman"/>
                <w:sz w:val="24"/>
                <w:szCs w:val="24"/>
              </w:rPr>
              <w:t xml:space="preserve"> Светлана Александровна</w:t>
            </w:r>
          </w:p>
        </w:tc>
        <w:tc>
          <w:tcPr>
            <w:tcW w:w="4360" w:type="dxa"/>
            <w:shd w:val="clear" w:color="auto" w:fill="auto"/>
          </w:tcPr>
          <w:p w:rsidR="007220F2" w:rsidRPr="00474EA7" w:rsidRDefault="007220F2" w:rsidP="007F269A">
            <w:pPr>
              <w:spacing w:after="0" w:line="240" w:lineRule="auto"/>
              <w:jc w:val="both"/>
              <w:rPr>
                <w:rFonts w:ascii="Times New Roman" w:eastAsia="Times New Roman" w:hAnsi="Times New Roman" w:cs="Times New Roman"/>
                <w:sz w:val="24"/>
                <w:szCs w:val="24"/>
              </w:rPr>
            </w:pPr>
            <w:r w:rsidRPr="00474EA7">
              <w:rPr>
                <w:rFonts w:ascii="Times New Roman" w:eastAsia="Times New Roman" w:hAnsi="Times New Roman" w:cs="Times New Roman"/>
                <w:sz w:val="24"/>
                <w:szCs w:val="24"/>
              </w:rPr>
              <w:t>- секретарь Комиссии;</w:t>
            </w:r>
          </w:p>
        </w:tc>
      </w:tr>
      <w:tr w:rsidR="007220F2" w:rsidRPr="00F10610" w:rsidTr="007F269A">
        <w:tc>
          <w:tcPr>
            <w:tcW w:w="668" w:type="dxa"/>
            <w:shd w:val="clear" w:color="auto" w:fill="auto"/>
          </w:tcPr>
          <w:p w:rsidR="007220F2" w:rsidRPr="00474EA7" w:rsidRDefault="007401CE" w:rsidP="007F26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7220F2" w:rsidRPr="00474EA7">
              <w:rPr>
                <w:rFonts w:ascii="Times New Roman" w:eastAsia="Times New Roman" w:hAnsi="Times New Roman" w:cs="Times New Roman"/>
                <w:sz w:val="24"/>
                <w:szCs w:val="24"/>
              </w:rPr>
              <w:t>.</w:t>
            </w:r>
          </w:p>
        </w:tc>
        <w:tc>
          <w:tcPr>
            <w:tcW w:w="4543" w:type="dxa"/>
            <w:shd w:val="clear" w:color="auto" w:fill="auto"/>
          </w:tcPr>
          <w:p w:rsidR="007220F2" w:rsidRPr="00474EA7" w:rsidRDefault="007220F2" w:rsidP="007F269A">
            <w:pPr>
              <w:spacing w:after="0" w:line="240" w:lineRule="auto"/>
              <w:rPr>
                <w:rFonts w:ascii="Times New Roman" w:eastAsia="Times New Roman" w:hAnsi="Times New Roman" w:cs="Times New Roman"/>
                <w:sz w:val="24"/>
                <w:szCs w:val="24"/>
              </w:rPr>
            </w:pPr>
            <w:proofErr w:type="spellStart"/>
            <w:r w:rsidRPr="00474EA7">
              <w:rPr>
                <w:rFonts w:ascii="Times New Roman" w:eastAsia="Times New Roman" w:hAnsi="Times New Roman" w:cs="Times New Roman"/>
                <w:sz w:val="24"/>
                <w:szCs w:val="24"/>
              </w:rPr>
              <w:t>Старжинский</w:t>
            </w:r>
            <w:proofErr w:type="spellEnd"/>
            <w:r w:rsidRPr="00474EA7">
              <w:rPr>
                <w:rFonts w:ascii="Times New Roman" w:eastAsia="Times New Roman" w:hAnsi="Times New Roman" w:cs="Times New Roman"/>
                <w:sz w:val="24"/>
                <w:szCs w:val="24"/>
              </w:rPr>
              <w:t xml:space="preserve"> Александр Александрович</w:t>
            </w:r>
          </w:p>
        </w:tc>
        <w:tc>
          <w:tcPr>
            <w:tcW w:w="4360" w:type="dxa"/>
            <w:shd w:val="clear" w:color="auto" w:fill="auto"/>
          </w:tcPr>
          <w:p w:rsidR="007220F2" w:rsidRPr="00474EA7" w:rsidRDefault="007220F2" w:rsidP="007F269A">
            <w:pPr>
              <w:spacing w:after="0" w:line="240" w:lineRule="auto"/>
              <w:jc w:val="both"/>
              <w:rPr>
                <w:rFonts w:ascii="Times New Roman" w:eastAsia="Times New Roman" w:hAnsi="Times New Roman" w:cs="Times New Roman"/>
                <w:sz w:val="24"/>
                <w:szCs w:val="24"/>
              </w:rPr>
            </w:pPr>
            <w:r w:rsidRPr="00474EA7">
              <w:rPr>
                <w:rFonts w:ascii="Times New Roman" w:eastAsia="Times New Roman" w:hAnsi="Times New Roman" w:cs="Times New Roman"/>
                <w:sz w:val="24"/>
                <w:szCs w:val="24"/>
              </w:rPr>
              <w:t>- член Комиссии.</w:t>
            </w:r>
          </w:p>
        </w:tc>
      </w:tr>
    </w:tbl>
    <w:p w:rsidR="007220F2" w:rsidRDefault="007220F2" w:rsidP="007220F2">
      <w:pPr>
        <w:spacing w:after="0" w:line="240" w:lineRule="auto"/>
        <w:ind w:right="-5" w:firstLine="708"/>
        <w:jc w:val="both"/>
        <w:rPr>
          <w:rFonts w:ascii="Times New Roman" w:eastAsia="Calibri" w:hAnsi="Times New Roman" w:cs="Times New Roman"/>
          <w:sz w:val="28"/>
          <w:szCs w:val="28"/>
        </w:rPr>
      </w:pPr>
    </w:p>
    <w:p w:rsidR="007220F2" w:rsidRPr="003D2EBC" w:rsidRDefault="007220F2" w:rsidP="007220F2">
      <w:pPr>
        <w:spacing w:after="0" w:line="240" w:lineRule="auto"/>
        <w:ind w:right="-5" w:firstLine="708"/>
        <w:jc w:val="both"/>
        <w:rPr>
          <w:rFonts w:ascii="Times New Roman" w:eastAsia="Times New Roman" w:hAnsi="Times New Roman" w:cs="Times New Roman"/>
          <w:sz w:val="28"/>
          <w:szCs w:val="28"/>
        </w:rPr>
      </w:pPr>
      <w:r w:rsidRPr="00F10610">
        <w:rPr>
          <w:rFonts w:ascii="Times New Roman" w:eastAsia="Calibri" w:hAnsi="Times New Roman" w:cs="Times New Roman"/>
          <w:sz w:val="28"/>
          <w:szCs w:val="28"/>
        </w:rPr>
        <w:t xml:space="preserve">Всего </w:t>
      </w:r>
      <w:r w:rsidRPr="003D2EBC">
        <w:rPr>
          <w:rFonts w:ascii="Times New Roman" w:eastAsia="Calibri" w:hAnsi="Times New Roman" w:cs="Times New Roman"/>
          <w:sz w:val="28"/>
          <w:szCs w:val="28"/>
        </w:rPr>
        <w:t xml:space="preserve">было проведено </w:t>
      </w:r>
      <w:r>
        <w:rPr>
          <w:rFonts w:ascii="Times New Roman" w:hAnsi="Times New Roman" w:cs="Times New Roman"/>
          <w:sz w:val="28"/>
          <w:szCs w:val="28"/>
        </w:rPr>
        <w:t xml:space="preserve">8 </w:t>
      </w:r>
      <w:r w:rsidRPr="003D2EBC">
        <w:rPr>
          <w:rFonts w:ascii="Times New Roman" w:eastAsia="Calibri" w:hAnsi="Times New Roman" w:cs="Times New Roman"/>
          <w:sz w:val="28"/>
          <w:szCs w:val="28"/>
        </w:rPr>
        <w:t>заседани</w:t>
      </w:r>
      <w:r w:rsidR="00F337DD">
        <w:rPr>
          <w:rFonts w:ascii="Times New Roman" w:eastAsia="Calibri" w:hAnsi="Times New Roman" w:cs="Times New Roman"/>
          <w:sz w:val="28"/>
          <w:szCs w:val="28"/>
        </w:rPr>
        <w:t>й</w:t>
      </w:r>
      <w:r w:rsidRPr="003D2EBC">
        <w:rPr>
          <w:rFonts w:ascii="Times New Roman" w:eastAsia="Calibri" w:hAnsi="Times New Roman" w:cs="Times New Roman"/>
          <w:sz w:val="28"/>
          <w:szCs w:val="28"/>
        </w:rPr>
        <w:t>,</w:t>
      </w:r>
      <w:r w:rsidRPr="003D2EBC">
        <w:rPr>
          <w:rFonts w:ascii="Times New Roman" w:hAnsi="Times New Roman" w:cs="Times New Roman"/>
          <w:sz w:val="28"/>
          <w:szCs w:val="28"/>
        </w:rPr>
        <w:t xml:space="preserve"> рассмотрено </w:t>
      </w:r>
      <w:r>
        <w:rPr>
          <w:rFonts w:ascii="Times New Roman" w:hAnsi="Times New Roman" w:cs="Times New Roman"/>
          <w:sz w:val="28"/>
          <w:szCs w:val="28"/>
        </w:rPr>
        <w:t>18</w:t>
      </w:r>
      <w:r w:rsidRPr="003D2EBC">
        <w:rPr>
          <w:rFonts w:ascii="Times New Roman" w:hAnsi="Times New Roman" w:cs="Times New Roman"/>
          <w:sz w:val="28"/>
          <w:szCs w:val="28"/>
        </w:rPr>
        <w:t xml:space="preserve"> вопрос</w:t>
      </w:r>
      <w:r>
        <w:rPr>
          <w:rFonts w:ascii="Times New Roman" w:hAnsi="Times New Roman" w:cs="Times New Roman"/>
          <w:sz w:val="28"/>
          <w:szCs w:val="28"/>
        </w:rPr>
        <w:t>ов</w:t>
      </w:r>
      <w:r w:rsidRPr="003D2EBC">
        <w:rPr>
          <w:rFonts w:ascii="Times New Roman" w:hAnsi="Times New Roman" w:cs="Times New Roman"/>
          <w:sz w:val="28"/>
          <w:szCs w:val="28"/>
        </w:rPr>
        <w:t xml:space="preserve">, </w:t>
      </w:r>
      <w:r>
        <w:rPr>
          <w:rFonts w:ascii="Times New Roman" w:hAnsi="Times New Roman" w:cs="Times New Roman"/>
          <w:sz w:val="28"/>
          <w:szCs w:val="28"/>
        </w:rPr>
        <w:t>8</w:t>
      </w:r>
      <w:r w:rsidR="00F337DD">
        <w:rPr>
          <w:rFonts w:ascii="Times New Roman" w:hAnsi="Times New Roman" w:cs="Times New Roman"/>
          <w:sz w:val="28"/>
          <w:szCs w:val="28"/>
        </w:rPr>
        <w:t xml:space="preserve"> – проектов </w:t>
      </w:r>
      <w:r w:rsidRPr="003D2EBC">
        <w:rPr>
          <w:rFonts w:ascii="Times New Roman" w:hAnsi="Times New Roman" w:cs="Times New Roman"/>
          <w:sz w:val="28"/>
          <w:szCs w:val="28"/>
        </w:rPr>
        <w:t>МПА</w:t>
      </w:r>
      <w:r>
        <w:rPr>
          <w:rFonts w:ascii="Times New Roman" w:hAnsi="Times New Roman" w:cs="Times New Roman"/>
          <w:sz w:val="28"/>
          <w:szCs w:val="28"/>
        </w:rPr>
        <w:t>.</w:t>
      </w:r>
      <w:r w:rsidRPr="007220F2">
        <w:t xml:space="preserve"> </w:t>
      </w:r>
      <w:r w:rsidRPr="007220F2">
        <w:rPr>
          <w:rFonts w:ascii="Times New Roman" w:hAnsi="Times New Roman" w:cs="Times New Roman"/>
          <w:sz w:val="28"/>
          <w:szCs w:val="28"/>
        </w:rPr>
        <w:t>Все рекомендованы к принятию.</w:t>
      </w:r>
    </w:p>
    <w:p w:rsidR="007220F2" w:rsidRPr="00F10610" w:rsidRDefault="007220F2" w:rsidP="007220F2">
      <w:pPr>
        <w:spacing w:after="0" w:line="240" w:lineRule="auto"/>
        <w:ind w:firstLine="567"/>
        <w:jc w:val="both"/>
        <w:rPr>
          <w:rFonts w:ascii="Times New Roman" w:eastAsia="Calibri" w:hAnsi="Times New Roman" w:cs="Times New Roman"/>
          <w:b/>
          <w:sz w:val="28"/>
          <w:szCs w:val="28"/>
        </w:rPr>
      </w:pPr>
    </w:p>
    <w:p w:rsidR="007220F2" w:rsidRDefault="007220F2" w:rsidP="007220F2">
      <w:pPr>
        <w:suppressAutoHyphens/>
        <w:spacing w:after="0" w:line="240" w:lineRule="auto"/>
        <w:jc w:val="center"/>
        <w:rPr>
          <w:rFonts w:ascii="Times New Roman" w:eastAsia="Calibri" w:hAnsi="Times New Roman" w:cs="Times New Roman"/>
          <w:sz w:val="28"/>
          <w:szCs w:val="28"/>
        </w:rPr>
      </w:pPr>
      <w:r w:rsidRPr="00F10610">
        <w:rPr>
          <w:rFonts w:ascii="Times New Roman" w:eastAsia="Calibri" w:hAnsi="Times New Roman" w:cs="Times New Roman"/>
          <w:b/>
          <w:sz w:val="28"/>
          <w:szCs w:val="28"/>
        </w:rPr>
        <w:t>Постоянная комиссия</w:t>
      </w:r>
      <w:r w:rsidRPr="00F10610">
        <w:rPr>
          <w:rFonts w:ascii="Times New Roman" w:eastAsia="Calibri" w:hAnsi="Times New Roman" w:cs="Times New Roman"/>
          <w:sz w:val="28"/>
          <w:szCs w:val="28"/>
        </w:rPr>
        <w:t xml:space="preserve"> </w:t>
      </w:r>
      <w:r w:rsidRPr="00F10610">
        <w:rPr>
          <w:rFonts w:ascii="Times New Roman" w:eastAsia="Calibri" w:hAnsi="Times New Roman" w:cs="Times New Roman"/>
          <w:b/>
          <w:sz w:val="28"/>
          <w:szCs w:val="28"/>
        </w:rPr>
        <w:t>по бюджету и экономике</w:t>
      </w:r>
      <w:r>
        <w:rPr>
          <w:rFonts w:ascii="Times New Roman" w:eastAsia="Calibri" w:hAnsi="Times New Roman" w:cs="Times New Roman"/>
          <w:sz w:val="28"/>
          <w:szCs w:val="28"/>
        </w:rPr>
        <w:t>:</w:t>
      </w:r>
    </w:p>
    <w:tbl>
      <w:tblPr>
        <w:tblW w:w="0" w:type="auto"/>
        <w:tblLook w:val="04A0" w:firstRow="1" w:lastRow="0" w:firstColumn="1" w:lastColumn="0" w:noHBand="0" w:noVBand="1"/>
      </w:tblPr>
      <w:tblGrid>
        <w:gridCol w:w="668"/>
        <w:gridCol w:w="4402"/>
        <w:gridCol w:w="4501"/>
      </w:tblGrid>
      <w:tr w:rsidR="007220F2" w:rsidRPr="00F10610" w:rsidTr="007F269A">
        <w:tc>
          <w:tcPr>
            <w:tcW w:w="668" w:type="dxa"/>
            <w:hideMark/>
          </w:tcPr>
          <w:p w:rsidR="007220F2" w:rsidRPr="00474EA7" w:rsidRDefault="007220F2" w:rsidP="007F269A">
            <w:pPr>
              <w:spacing w:after="0" w:line="240" w:lineRule="auto"/>
              <w:jc w:val="center"/>
              <w:rPr>
                <w:rFonts w:ascii="Times New Roman" w:hAnsi="Times New Roman" w:cs="Times New Roman"/>
                <w:sz w:val="24"/>
                <w:szCs w:val="24"/>
              </w:rPr>
            </w:pPr>
            <w:r w:rsidRPr="00474EA7">
              <w:rPr>
                <w:rFonts w:ascii="Times New Roman" w:hAnsi="Times New Roman" w:cs="Times New Roman"/>
                <w:sz w:val="24"/>
                <w:szCs w:val="24"/>
              </w:rPr>
              <w:t>1.</w:t>
            </w:r>
          </w:p>
        </w:tc>
        <w:tc>
          <w:tcPr>
            <w:tcW w:w="4402" w:type="dxa"/>
            <w:hideMark/>
          </w:tcPr>
          <w:p w:rsidR="007220F2" w:rsidRPr="00474EA7" w:rsidRDefault="007220F2" w:rsidP="007F269A">
            <w:pPr>
              <w:spacing w:after="0" w:line="240" w:lineRule="auto"/>
              <w:rPr>
                <w:rFonts w:ascii="Times New Roman" w:hAnsi="Times New Roman" w:cs="Times New Roman"/>
                <w:sz w:val="24"/>
                <w:szCs w:val="24"/>
              </w:rPr>
            </w:pPr>
            <w:proofErr w:type="spellStart"/>
            <w:r w:rsidRPr="00474EA7">
              <w:rPr>
                <w:rFonts w:ascii="Times New Roman" w:hAnsi="Times New Roman" w:cs="Times New Roman"/>
                <w:sz w:val="24"/>
                <w:szCs w:val="24"/>
              </w:rPr>
              <w:t>Грубцов</w:t>
            </w:r>
            <w:proofErr w:type="spellEnd"/>
            <w:r w:rsidRPr="00474EA7">
              <w:rPr>
                <w:rFonts w:ascii="Times New Roman" w:hAnsi="Times New Roman" w:cs="Times New Roman"/>
                <w:sz w:val="24"/>
                <w:szCs w:val="24"/>
              </w:rPr>
              <w:t xml:space="preserve"> Сергей Анатольевич</w:t>
            </w:r>
          </w:p>
        </w:tc>
        <w:tc>
          <w:tcPr>
            <w:tcW w:w="4501" w:type="dxa"/>
            <w:hideMark/>
          </w:tcPr>
          <w:p w:rsidR="007220F2" w:rsidRPr="00474EA7" w:rsidRDefault="007220F2" w:rsidP="007F269A">
            <w:pPr>
              <w:spacing w:after="0" w:line="240" w:lineRule="auto"/>
              <w:jc w:val="both"/>
              <w:rPr>
                <w:rFonts w:ascii="Times New Roman" w:hAnsi="Times New Roman" w:cs="Times New Roman"/>
                <w:sz w:val="24"/>
                <w:szCs w:val="24"/>
              </w:rPr>
            </w:pPr>
            <w:r w:rsidRPr="00474EA7">
              <w:rPr>
                <w:rFonts w:ascii="Times New Roman" w:hAnsi="Times New Roman" w:cs="Times New Roman"/>
                <w:sz w:val="24"/>
                <w:szCs w:val="24"/>
              </w:rPr>
              <w:t>- председатель Комиссии;</w:t>
            </w:r>
          </w:p>
        </w:tc>
      </w:tr>
      <w:tr w:rsidR="007220F2" w:rsidRPr="00F10610" w:rsidTr="007F269A">
        <w:tc>
          <w:tcPr>
            <w:tcW w:w="668" w:type="dxa"/>
            <w:hideMark/>
          </w:tcPr>
          <w:p w:rsidR="007220F2" w:rsidRPr="00474EA7" w:rsidRDefault="007220F2" w:rsidP="007F269A">
            <w:pPr>
              <w:spacing w:after="0" w:line="240" w:lineRule="auto"/>
              <w:jc w:val="center"/>
              <w:rPr>
                <w:rFonts w:ascii="Times New Roman" w:hAnsi="Times New Roman" w:cs="Times New Roman"/>
                <w:sz w:val="24"/>
                <w:szCs w:val="24"/>
              </w:rPr>
            </w:pPr>
            <w:r w:rsidRPr="00474EA7">
              <w:rPr>
                <w:rFonts w:ascii="Times New Roman" w:hAnsi="Times New Roman" w:cs="Times New Roman"/>
                <w:sz w:val="24"/>
                <w:szCs w:val="24"/>
              </w:rPr>
              <w:t>2.</w:t>
            </w:r>
          </w:p>
        </w:tc>
        <w:tc>
          <w:tcPr>
            <w:tcW w:w="4402" w:type="dxa"/>
            <w:hideMark/>
          </w:tcPr>
          <w:p w:rsidR="007220F2" w:rsidRPr="00474EA7" w:rsidRDefault="007220F2" w:rsidP="007F269A">
            <w:pPr>
              <w:spacing w:after="0" w:line="240" w:lineRule="auto"/>
              <w:rPr>
                <w:rFonts w:ascii="Times New Roman" w:hAnsi="Times New Roman" w:cs="Times New Roman"/>
                <w:sz w:val="24"/>
                <w:szCs w:val="24"/>
              </w:rPr>
            </w:pPr>
            <w:proofErr w:type="spellStart"/>
            <w:r w:rsidRPr="00474EA7">
              <w:rPr>
                <w:rFonts w:ascii="Times New Roman" w:hAnsi="Times New Roman" w:cs="Times New Roman"/>
                <w:sz w:val="24"/>
                <w:szCs w:val="24"/>
              </w:rPr>
              <w:t>Тагильцев</w:t>
            </w:r>
            <w:proofErr w:type="spellEnd"/>
            <w:r w:rsidRPr="00474EA7">
              <w:rPr>
                <w:rFonts w:ascii="Times New Roman" w:hAnsi="Times New Roman" w:cs="Times New Roman"/>
                <w:sz w:val="24"/>
                <w:szCs w:val="24"/>
              </w:rPr>
              <w:t xml:space="preserve"> Александр Александрович</w:t>
            </w:r>
          </w:p>
        </w:tc>
        <w:tc>
          <w:tcPr>
            <w:tcW w:w="4501" w:type="dxa"/>
            <w:hideMark/>
          </w:tcPr>
          <w:p w:rsidR="007220F2" w:rsidRPr="00474EA7" w:rsidRDefault="005B55C2" w:rsidP="005B55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заместитель председателя</w:t>
            </w:r>
            <w:r>
              <w:rPr>
                <w:rFonts w:ascii="Times New Roman" w:hAnsi="Times New Roman" w:cs="Times New Roman"/>
                <w:sz w:val="24"/>
                <w:szCs w:val="24"/>
                <w:lang w:val="en-US"/>
              </w:rPr>
              <w:t xml:space="preserve"> </w:t>
            </w:r>
            <w:r w:rsidR="007220F2" w:rsidRPr="00474EA7">
              <w:rPr>
                <w:rFonts w:ascii="Times New Roman" w:hAnsi="Times New Roman" w:cs="Times New Roman"/>
                <w:sz w:val="24"/>
                <w:szCs w:val="24"/>
              </w:rPr>
              <w:t>Комиссии;</w:t>
            </w:r>
          </w:p>
        </w:tc>
      </w:tr>
      <w:tr w:rsidR="007220F2" w:rsidRPr="00F10610" w:rsidTr="007F269A">
        <w:tc>
          <w:tcPr>
            <w:tcW w:w="668" w:type="dxa"/>
            <w:hideMark/>
          </w:tcPr>
          <w:p w:rsidR="007220F2" w:rsidRPr="00474EA7" w:rsidRDefault="007220F2" w:rsidP="007F269A">
            <w:pPr>
              <w:spacing w:after="0" w:line="240" w:lineRule="auto"/>
              <w:jc w:val="center"/>
              <w:rPr>
                <w:rFonts w:ascii="Times New Roman" w:hAnsi="Times New Roman" w:cs="Times New Roman"/>
                <w:sz w:val="24"/>
                <w:szCs w:val="24"/>
              </w:rPr>
            </w:pPr>
            <w:r w:rsidRPr="00474EA7">
              <w:rPr>
                <w:rFonts w:ascii="Times New Roman" w:hAnsi="Times New Roman" w:cs="Times New Roman"/>
                <w:sz w:val="24"/>
                <w:szCs w:val="24"/>
              </w:rPr>
              <w:t>3.</w:t>
            </w:r>
          </w:p>
        </w:tc>
        <w:tc>
          <w:tcPr>
            <w:tcW w:w="4402" w:type="dxa"/>
            <w:hideMark/>
          </w:tcPr>
          <w:p w:rsidR="007220F2" w:rsidRPr="00474EA7" w:rsidRDefault="007220F2" w:rsidP="007F269A">
            <w:pPr>
              <w:spacing w:after="0" w:line="240" w:lineRule="auto"/>
              <w:rPr>
                <w:rFonts w:ascii="Times New Roman" w:hAnsi="Times New Roman" w:cs="Times New Roman"/>
                <w:sz w:val="24"/>
                <w:szCs w:val="24"/>
              </w:rPr>
            </w:pPr>
            <w:r w:rsidRPr="00474EA7">
              <w:rPr>
                <w:rFonts w:ascii="Times New Roman" w:hAnsi="Times New Roman" w:cs="Times New Roman"/>
                <w:sz w:val="24"/>
                <w:szCs w:val="24"/>
              </w:rPr>
              <w:t>Решетников Александр Витальевич</w:t>
            </w:r>
          </w:p>
        </w:tc>
        <w:tc>
          <w:tcPr>
            <w:tcW w:w="4501" w:type="dxa"/>
            <w:hideMark/>
          </w:tcPr>
          <w:p w:rsidR="007220F2" w:rsidRPr="00474EA7" w:rsidRDefault="007220F2" w:rsidP="007F269A">
            <w:pPr>
              <w:spacing w:after="0" w:line="240" w:lineRule="auto"/>
              <w:jc w:val="both"/>
              <w:rPr>
                <w:rFonts w:ascii="Times New Roman" w:hAnsi="Times New Roman" w:cs="Times New Roman"/>
                <w:sz w:val="24"/>
                <w:szCs w:val="24"/>
              </w:rPr>
            </w:pPr>
            <w:r w:rsidRPr="00474EA7">
              <w:rPr>
                <w:rFonts w:ascii="Times New Roman" w:hAnsi="Times New Roman" w:cs="Times New Roman"/>
                <w:sz w:val="24"/>
                <w:szCs w:val="24"/>
              </w:rPr>
              <w:t>- секретарь Комиссии;</w:t>
            </w:r>
          </w:p>
        </w:tc>
      </w:tr>
      <w:tr w:rsidR="007220F2" w:rsidRPr="00F10610" w:rsidTr="007F269A">
        <w:tc>
          <w:tcPr>
            <w:tcW w:w="668" w:type="dxa"/>
            <w:hideMark/>
          </w:tcPr>
          <w:p w:rsidR="007220F2" w:rsidRPr="00474EA7" w:rsidRDefault="007220F2" w:rsidP="007F269A">
            <w:pPr>
              <w:spacing w:after="0" w:line="240" w:lineRule="auto"/>
              <w:jc w:val="center"/>
              <w:rPr>
                <w:rFonts w:ascii="Times New Roman" w:hAnsi="Times New Roman" w:cs="Times New Roman"/>
                <w:sz w:val="24"/>
                <w:szCs w:val="24"/>
              </w:rPr>
            </w:pPr>
            <w:r w:rsidRPr="00474EA7">
              <w:rPr>
                <w:rFonts w:ascii="Times New Roman" w:hAnsi="Times New Roman" w:cs="Times New Roman"/>
                <w:sz w:val="24"/>
                <w:szCs w:val="24"/>
              </w:rPr>
              <w:t>4.</w:t>
            </w:r>
          </w:p>
        </w:tc>
        <w:tc>
          <w:tcPr>
            <w:tcW w:w="4402" w:type="dxa"/>
            <w:hideMark/>
          </w:tcPr>
          <w:p w:rsidR="007220F2" w:rsidRPr="00474EA7" w:rsidRDefault="007220F2" w:rsidP="007F269A">
            <w:pPr>
              <w:spacing w:after="0" w:line="240" w:lineRule="auto"/>
              <w:rPr>
                <w:rFonts w:ascii="Times New Roman" w:hAnsi="Times New Roman" w:cs="Times New Roman"/>
                <w:sz w:val="24"/>
                <w:szCs w:val="24"/>
              </w:rPr>
            </w:pPr>
            <w:r w:rsidRPr="00474EA7">
              <w:rPr>
                <w:rFonts w:ascii="Times New Roman" w:hAnsi="Times New Roman" w:cs="Times New Roman"/>
                <w:sz w:val="24"/>
                <w:szCs w:val="24"/>
              </w:rPr>
              <w:t>Мокроусов Сергей Юрьевич</w:t>
            </w:r>
          </w:p>
        </w:tc>
        <w:tc>
          <w:tcPr>
            <w:tcW w:w="4501" w:type="dxa"/>
            <w:hideMark/>
          </w:tcPr>
          <w:p w:rsidR="007220F2" w:rsidRPr="005B55C2" w:rsidRDefault="007220F2" w:rsidP="005B55C2">
            <w:pPr>
              <w:spacing w:after="0" w:line="240" w:lineRule="auto"/>
              <w:jc w:val="both"/>
              <w:rPr>
                <w:rFonts w:ascii="Times New Roman" w:hAnsi="Times New Roman" w:cs="Times New Roman"/>
                <w:sz w:val="24"/>
                <w:szCs w:val="24"/>
                <w:lang w:val="en-US"/>
              </w:rPr>
            </w:pPr>
            <w:r w:rsidRPr="00474EA7">
              <w:rPr>
                <w:rFonts w:ascii="Times New Roman" w:hAnsi="Times New Roman" w:cs="Times New Roman"/>
                <w:sz w:val="24"/>
                <w:szCs w:val="24"/>
              </w:rPr>
              <w:t>- член Комиссии</w:t>
            </w:r>
            <w:r w:rsidR="005B55C2">
              <w:rPr>
                <w:rFonts w:ascii="Times New Roman" w:hAnsi="Times New Roman" w:cs="Times New Roman"/>
                <w:sz w:val="24"/>
                <w:szCs w:val="24"/>
                <w:lang w:val="en-US"/>
              </w:rPr>
              <w:t>;</w:t>
            </w:r>
          </w:p>
        </w:tc>
      </w:tr>
      <w:tr w:rsidR="007220F2" w:rsidRPr="00F10610" w:rsidTr="007F269A">
        <w:tc>
          <w:tcPr>
            <w:tcW w:w="668" w:type="dxa"/>
            <w:hideMark/>
          </w:tcPr>
          <w:p w:rsidR="007220F2" w:rsidRPr="00474EA7" w:rsidRDefault="007220F2" w:rsidP="007F269A">
            <w:pPr>
              <w:spacing w:after="0" w:line="240" w:lineRule="auto"/>
              <w:jc w:val="center"/>
              <w:rPr>
                <w:rFonts w:ascii="Times New Roman" w:hAnsi="Times New Roman" w:cs="Times New Roman"/>
                <w:sz w:val="24"/>
                <w:szCs w:val="24"/>
              </w:rPr>
            </w:pPr>
            <w:r w:rsidRPr="00474EA7">
              <w:rPr>
                <w:rFonts w:ascii="Times New Roman" w:hAnsi="Times New Roman" w:cs="Times New Roman"/>
                <w:sz w:val="24"/>
                <w:szCs w:val="24"/>
              </w:rPr>
              <w:t>5.</w:t>
            </w:r>
          </w:p>
        </w:tc>
        <w:tc>
          <w:tcPr>
            <w:tcW w:w="4402" w:type="dxa"/>
            <w:hideMark/>
          </w:tcPr>
          <w:p w:rsidR="007220F2" w:rsidRPr="00474EA7" w:rsidRDefault="007220F2" w:rsidP="007F269A">
            <w:pPr>
              <w:spacing w:after="0" w:line="240" w:lineRule="auto"/>
              <w:rPr>
                <w:rFonts w:ascii="Times New Roman" w:hAnsi="Times New Roman" w:cs="Times New Roman"/>
                <w:sz w:val="24"/>
                <w:szCs w:val="24"/>
              </w:rPr>
            </w:pPr>
            <w:r w:rsidRPr="00474EA7">
              <w:rPr>
                <w:rFonts w:ascii="Times New Roman" w:hAnsi="Times New Roman" w:cs="Times New Roman"/>
                <w:sz w:val="24"/>
                <w:szCs w:val="24"/>
              </w:rPr>
              <w:t>Лукашеня Владимир Алексеевич</w:t>
            </w:r>
          </w:p>
        </w:tc>
        <w:tc>
          <w:tcPr>
            <w:tcW w:w="4501" w:type="dxa"/>
            <w:hideMark/>
          </w:tcPr>
          <w:p w:rsidR="007220F2" w:rsidRPr="00474EA7" w:rsidRDefault="007220F2" w:rsidP="007F269A">
            <w:pPr>
              <w:spacing w:after="0" w:line="240" w:lineRule="auto"/>
              <w:jc w:val="both"/>
              <w:rPr>
                <w:rFonts w:ascii="Times New Roman" w:hAnsi="Times New Roman" w:cs="Times New Roman"/>
                <w:sz w:val="24"/>
                <w:szCs w:val="24"/>
              </w:rPr>
            </w:pPr>
            <w:r w:rsidRPr="00474EA7">
              <w:rPr>
                <w:rFonts w:ascii="Times New Roman" w:hAnsi="Times New Roman" w:cs="Times New Roman"/>
                <w:sz w:val="24"/>
                <w:szCs w:val="24"/>
              </w:rPr>
              <w:t>- член Комиссии.</w:t>
            </w:r>
          </w:p>
        </w:tc>
      </w:tr>
    </w:tbl>
    <w:p w:rsidR="007220F2" w:rsidRDefault="007220F2" w:rsidP="007220F2">
      <w:pPr>
        <w:spacing w:after="0" w:line="240" w:lineRule="auto"/>
        <w:ind w:firstLine="708"/>
        <w:jc w:val="both"/>
        <w:rPr>
          <w:rFonts w:ascii="Times New Roman" w:eastAsia="Calibri" w:hAnsi="Times New Roman" w:cs="Times New Roman"/>
          <w:color w:val="000000" w:themeColor="text1"/>
          <w:sz w:val="28"/>
          <w:szCs w:val="28"/>
        </w:rPr>
      </w:pPr>
    </w:p>
    <w:p w:rsidR="007220F2" w:rsidRPr="00B50D08" w:rsidRDefault="007220F2" w:rsidP="007220F2">
      <w:pPr>
        <w:spacing w:after="0" w:line="240" w:lineRule="auto"/>
        <w:ind w:firstLine="708"/>
        <w:jc w:val="both"/>
        <w:rPr>
          <w:rFonts w:ascii="Times New Roman" w:eastAsia="Calibri" w:hAnsi="Times New Roman" w:cs="Times New Roman"/>
          <w:sz w:val="28"/>
          <w:szCs w:val="28"/>
        </w:rPr>
      </w:pPr>
      <w:r w:rsidRPr="00B50D08">
        <w:rPr>
          <w:rFonts w:ascii="Times New Roman" w:eastAsia="Calibri" w:hAnsi="Times New Roman" w:cs="Times New Roman"/>
          <w:color w:val="000000" w:themeColor="text1"/>
          <w:sz w:val="28"/>
          <w:szCs w:val="28"/>
        </w:rPr>
        <w:t xml:space="preserve">Всего было проведено </w:t>
      </w:r>
      <w:r>
        <w:rPr>
          <w:rFonts w:ascii="Times New Roman" w:hAnsi="Times New Roman" w:cs="Times New Roman"/>
          <w:color w:val="000000"/>
          <w:sz w:val="28"/>
          <w:szCs w:val="28"/>
        </w:rPr>
        <w:t xml:space="preserve">11 </w:t>
      </w:r>
      <w:r w:rsidRPr="00B50D08">
        <w:rPr>
          <w:rFonts w:ascii="Times New Roman" w:eastAsia="Calibri" w:hAnsi="Times New Roman" w:cs="Times New Roman"/>
          <w:color w:val="000000" w:themeColor="text1"/>
          <w:sz w:val="28"/>
          <w:szCs w:val="28"/>
        </w:rPr>
        <w:t>заседани</w:t>
      </w:r>
      <w:r w:rsidR="00F337DD">
        <w:rPr>
          <w:rFonts w:ascii="Times New Roman" w:eastAsia="Calibri" w:hAnsi="Times New Roman" w:cs="Times New Roman"/>
          <w:color w:val="000000" w:themeColor="text1"/>
          <w:sz w:val="28"/>
          <w:szCs w:val="28"/>
        </w:rPr>
        <w:t>й,</w:t>
      </w:r>
      <w:r w:rsidRPr="00B50D08">
        <w:rPr>
          <w:rFonts w:ascii="Times New Roman" w:eastAsia="Calibri" w:hAnsi="Times New Roman" w:cs="Times New Roman"/>
          <w:color w:val="000000" w:themeColor="text1"/>
          <w:sz w:val="28"/>
          <w:szCs w:val="28"/>
        </w:rPr>
        <w:t xml:space="preserve"> </w:t>
      </w:r>
      <w:r w:rsidR="00F337DD">
        <w:rPr>
          <w:rFonts w:ascii="Times New Roman" w:hAnsi="Times New Roman" w:cs="Times New Roman"/>
          <w:sz w:val="28"/>
          <w:szCs w:val="28"/>
        </w:rPr>
        <w:t>рассмотрено</w:t>
      </w:r>
      <w:r w:rsidRPr="00B50D08">
        <w:rPr>
          <w:rFonts w:ascii="Times New Roman" w:hAnsi="Times New Roman" w:cs="Times New Roman"/>
          <w:sz w:val="28"/>
          <w:szCs w:val="28"/>
        </w:rPr>
        <w:t xml:space="preserve"> </w:t>
      </w:r>
      <w:r>
        <w:rPr>
          <w:rFonts w:ascii="Times New Roman" w:hAnsi="Times New Roman" w:cs="Times New Roman"/>
          <w:sz w:val="28"/>
          <w:szCs w:val="28"/>
        </w:rPr>
        <w:t>36</w:t>
      </w:r>
      <w:r w:rsidR="00F337DD">
        <w:rPr>
          <w:rFonts w:ascii="Times New Roman" w:hAnsi="Times New Roman" w:cs="Times New Roman"/>
          <w:sz w:val="28"/>
          <w:szCs w:val="28"/>
        </w:rPr>
        <w:t xml:space="preserve"> вопросов -</w:t>
      </w:r>
      <w:r w:rsidRPr="00B50D08">
        <w:rPr>
          <w:rFonts w:ascii="Times New Roman" w:hAnsi="Times New Roman" w:cs="Times New Roman"/>
          <w:sz w:val="28"/>
          <w:szCs w:val="28"/>
        </w:rPr>
        <w:t xml:space="preserve"> </w:t>
      </w:r>
      <w:r w:rsidRPr="00B50D08">
        <w:rPr>
          <w:rFonts w:ascii="Times New Roman" w:hAnsi="Times New Roman" w:cs="Times New Roman"/>
          <w:color w:val="000000"/>
          <w:sz w:val="28"/>
          <w:szCs w:val="28"/>
        </w:rPr>
        <w:t>18 проектов М</w:t>
      </w:r>
      <w:r>
        <w:rPr>
          <w:rFonts w:ascii="Times New Roman" w:hAnsi="Times New Roman" w:cs="Times New Roman"/>
          <w:color w:val="000000"/>
          <w:sz w:val="28"/>
          <w:szCs w:val="28"/>
        </w:rPr>
        <w:t>Н</w:t>
      </w:r>
      <w:r w:rsidRPr="00B50D08">
        <w:rPr>
          <w:rFonts w:ascii="Times New Roman" w:hAnsi="Times New Roman" w:cs="Times New Roman"/>
          <w:color w:val="000000"/>
          <w:sz w:val="28"/>
          <w:szCs w:val="28"/>
        </w:rPr>
        <w:t>ПА</w:t>
      </w:r>
      <w:r>
        <w:rPr>
          <w:rFonts w:ascii="Times New Roman" w:hAnsi="Times New Roman" w:cs="Times New Roman"/>
          <w:color w:val="000000"/>
          <w:sz w:val="28"/>
          <w:szCs w:val="28"/>
        </w:rPr>
        <w:t>.</w:t>
      </w:r>
      <w:r>
        <w:rPr>
          <w:rFonts w:ascii="Times New Roman" w:eastAsia="Calibri" w:hAnsi="Times New Roman" w:cs="Times New Roman"/>
          <w:b/>
          <w:sz w:val="28"/>
          <w:szCs w:val="28"/>
        </w:rPr>
        <w:t xml:space="preserve"> </w:t>
      </w:r>
      <w:r w:rsidRPr="00B50D08">
        <w:rPr>
          <w:rFonts w:ascii="Times New Roman" w:eastAsia="Calibri" w:hAnsi="Times New Roman" w:cs="Times New Roman"/>
          <w:sz w:val="28"/>
          <w:szCs w:val="28"/>
        </w:rPr>
        <w:t xml:space="preserve">Все рекомендованы к принятию. </w:t>
      </w:r>
    </w:p>
    <w:p w:rsidR="007220F2" w:rsidRDefault="007220F2" w:rsidP="007220F2">
      <w:pPr>
        <w:spacing w:after="0" w:line="240" w:lineRule="auto"/>
        <w:ind w:firstLine="708"/>
        <w:jc w:val="both"/>
        <w:rPr>
          <w:rFonts w:ascii="Times New Roman" w:eastAsia="Calibri" w:hAnsi="Times New Roman" w:cs="Times New Roman"/>
          <w:b/>
          <w:sz w:val="28"/>
          <w:szCs w:val="28"/>
        </w:rPr>
      </w:pPr>
    </w:p>
    <w:p w:rsidR="007220F2" w:rsidRDefault="007220F2" w:rsidP="007220F2">
      <w:pPr>
        <w:spacing w:after="0" w:line="240" w:lineRule="auto"/>
        <w:ind w:firstLine="708"/>
        <w:jc w:val="both"/>
        <w:rPr>
          <w:rFonts w:ascii="Times New Roman" w:eastAsia="Calibri" w:hAnsi="Times New Roman" w:cs="Times New Roman"/>
          <w:sz w:val="28"/>
          <w:szCs w:val="28"/>
        </w:rPr>
      </w:pPr>
      <w:r w:rsidRPr="00F10610">
        <w:rPr>
          <w:rFonts w:ascii="Times New Roman" w:eastAsia="Calibri" w:hAnsi="Times New Roman" w:cs="Times New Roman"/>
          <w:b/>
          <w:sz w:val="28"/>
          <w:szCs w:val="28"/>
        </w:rPr>
        <w:t>Постоянная комиссия по вопросам промышленности, сельского хозяйства, связи, строительства, жилищно-коммунального хозяйства, бытового обслуживания, природных ресурсов и торговли</w:t>
      </w:r>
      <w:r>
        <w:rPr>
          <w:rFonts w:ascii="Times New Roman" w:eastAsia="Calibri" w:hAnsi="Times New Roman" w:cs="Times New Roman"/>
          <w:sz w:val="28"/>
          <w:szCs w:val="28"/>
        </w:rPr>
        <w:t>:</w:t>
      </w:r>
    </w:p>
    <w:tbl>
      <w:tblPr>
        <w:tblW w:w="0" w:type="auto"/>
        <w:tblInd w:w="108" w:type="dxa"/>
        <w:tblLook w:val="04A0" w:firstRow="1" w:lastRow="0" w:firstColumn="1" w:lastColumn="0" w:noHBand="0" w:noVBand="1"/>
      </w:tblPr>
      <w:tblGrid>
        <w:gridCol w:w="560"/>
        <w:gridCol w:w="4543"/>
        <w:gridCol w:w="4360"/>
      </w:tblGrid>
      <w:tr w:rsidR="007220F2" w:rsidRPr="00F10610" w:rsidTr="007F269A">
        <w:tc>
          <w:tcPr>
            <w:tcW w:w="560" w:type="dxa"/>
            <w:shd w:val="clear" w:color="auto" w:fill="auto"/>
          </w:tcPr>
          <w:p w:rsidR="007220F2" w:rsidRPr="00474EA7" w:rsidRDefault="007220F2" w:rsidP="007F269A">
            <w:pPr>
              <w:spacing w:after="0" w:line="240" w:lineRule="auto"/>
              <w:jc w:val="center"/>
              <w:rPr>
                <w:rFonts w:ascii="Times New Roman" w:hAnsi="Times New Roman" w:cs="Times New Roman"/>
                <w:sz w:val="24"/>
                <w:szCs w:val="24"/>
              </w:rPr>
            </w:pPr>
            <w:r w:rsidRPr="00474EA7">
              <w:rPr>
                <w:rFonts w:ascii="Times New Roman" w:hAnsi="Times New Roman" w:cs="Times New Roman"/>
                <w:sz w:val="24"/>
                <w:szCs w:val="24"/>
              </w:rPr>
              <w:t>1.</w:t>
            </w:r>
          </w:p>
        </w:tc>
        <w:tc>
          <w:tcPr>
            <w:tcW w:w="4543" w:type="dxa"/>
            <w:shd w:val="clear" w:color="auto" w:fill="auto"/>
          </w:tcPr>
          <w:p w:rsidR="007220F2" w:rsidRPr="00474EA7" w:rsidRDefault="007220F2" w:rsidP="007F269A">
            <w:pPr>
              <w:spacing w:after="0" w:line="240" w:lineRule="auto"/>
              <w:rPr>
                <w:rFonts w:ascii="Times New Roman" w:hAnsi="Times New Roman" w:cs="Times New Roman"/>
                <w:sz w:val="24"/>
                <w:szCs w:val="24"/>
              </w:rPr>
            </w:pPr>
            <w:r w:rsidRPr="00474EA7">
              <w:rPr>
                <w:rFonts w:ascii="Times New Roman" w:hAnsi="Times New Roman" w:cs="Times New Roman"/>
                <w:sz w:val="24"/>
                <w:szCs w:val="24"/>
              </w:rPr>
              <w:t>Дерябин Сергей Александрович</w:t>
            </w:r>
          </w:p>
        </w:tc>
        <w:tc>
          <w:tcPr>
            <w:tcW w:w="4360" w:type="dxa"/>
            <w:shd w:val="clear" w:color="auto" w:fill="auto"/>
          </w:tcPr>
          <w:p w:rsidR="007220F2" w:rsidRPr="00474EA7" w:rsidRDefault="007220F2" w:rsidP="007F269A">
            <w:pPr>
              <w:spacing w:after="0" w:line="240" w:lineRule="auto"/>
              <w:jc w:val="both"/>
              <w:rPr>
                <w:rFonts w:ascii="Times New Roman" w:hAnsi="Times New Roman" w:cs="Times New Roman"/>
                <w:sz w:val="24"/>
                <w:szCs w:val="24"/>
              </w:rPr>
            </w:pPr>
            <w:r w:rsidRPr="00474EA7">
              <w:rPr>
                <w:rFonts w:ascii="Times New Roman" w:hAnsi="Times New Roman" w:cs="Times New Roman"/>
                <w:sz w:val="24"/>
                <w:szCs w:val="24"/>
              </w:rPr>
              <w:t>- председатель Комиссии;</w:t>
            </w:r>
          </w:p>
        </w:tc>
      </w:tr>
      <w:tr w:rsidR="007220F2" w:rsidRPr="00F10610" w:rsidTr="007F269A">
        <w:tc>
          <w:tcPr>
            <w:tcW w:w="560" w:type="dxa"/>
            <w:shd w:val="clear" w:color="auto" w:fill="auto"/>
          </w:tcPr>
          <w:p w:rsidR="007220F2" w:rsidRPr="00474EA7" w:rsidRDefault="007220F2" w:rsidP="007F269A">
            <w:pPr>
              <w:spacing w:after="0" w:line="240" w:lineRule="auto"/>
              <w:jc w:val="center"/>
              <w:rPr>
                <w:rFonts w:ascii="Times New Roman" w:hAnsi="Times New Roman" w:cs="Times New Roman"/>
                <w:sz w:val="24"/>
                <w:szCs w:val="24"/>
              </w:rPr>
            </w:pPr>
            <w:r w:rsidRPr="00474EA7">
              <w:rPr>
                <w:rFonts w:ascii="Times New Roman" w:hAnsi="Times New Roman" w:cs="Times New Roman"/>
                <w:sz w:val="24"/>
                <w:szCs w:val="24"/>
              </w:rPr>
              <w:t>2.</w:t>
            </w:r>
          </w:p>
        </w:tc>
        <w:tc>
          <w:tcPr>
            <w:tcW w:w="4543" w:type="dxa"/>
            <w:shd w:val="clear" w:color="auto" w:fill="auto"/>
          </w:tcPr>
          <w:p w:rsidR="007220F2" w:rsidRPr="00474EA7" w:rsidRDefault="007220F2" w:rsidP="007F269A">
            <w:pPr>
              <w:spacing w:after="0" w:line="240" w:lineRule="auto"/>
              <w:rPr>
                <w:rFonts w:ascii="Times New Roman" w:hAnsi="Times New Roman" w:cs="Times New Roman"/>
                <w:sz w:val="24"/>
                <w:szCs w:val="24"/>
              </w:rPr>
            </w:pPr>
            <w:r w:rsidRPr="00474EA7">
              <w:rPr>
                <w:rFonts w:ascii="Times New Roman" w:hAnsi="Times New Roman" w:cs="Times New Roman"/>
                <w:sz w:val="24"/>
                <w:szCs w:val="24"/>
              </w:rPr>
              <w:t>Гандзюк Владимир Романович</w:t>
            </w:r>
          </w:p>
        </w:tc>
        <w:tc>
          <w:tcPr>
            <w:tcW w:w="4360" w:type="dxa"/>
            <w:shd w:val="clear" w:color="auto" w:fill="auto"/>
          </w:tcPr>
          <w:p w:rsidR="007220F2" w:rsidRPr="00474EA7" w:rsidRDefault="005B55C2" w:rsidP="005B55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заместитель председателя </w:t>
            </w:r>
            <w:r w:rsidR="007220F2" w:rsidRPr="00474EA7">
              <w:rPr>
                <w:rFonts w:ascii="Times New Roman" w:hAnsi="Times New Roman" w:cs="Times New Roman"/>
                <w:sz w:val="24"/>
                <w:szCs w:val="24"/>
              </w:rPr>
              <w:t>Комиссии;</w:t>
            </w:r>
          </w:p>
        </w:tc>
      </w:tr>
      <w:tr w:rsidR="007220F2" w:rsidRPr="00F10610" w:rsidTr="007F269A">
        <w:tc>
          <w:tcPr>
            <w:tcW w:w="560" w:type="dxa"/>
            <w:shd w:val="clear" w:color="auto" w:fill="auto"/>
          </w:tcPr>
          <w:p w:rsidR="007220F2" w:rsidRPr="00474EA7" w:rsidRDefault="007220F2" w:rsidP="007F269A">
            <w:pPr>
              <w:spacing w:after="0" w:line="240" w:lineRule="auto"/>
              <w:jc w:val="center"/>
              <w:rPr>
                <w:rFonts w:ascii="Times New Roman" w:hAnsi="Times New Roman" w:cs="Times New Roman"/>
                <w:sz w:val="24"/>
                <w:szCs w:val="24"/>
              </w:rPr>
            </w:pPr>
            <w:r w:rsidRPr="00474EA7">
              <w:rPr>
                <w:rFonts w:ascii="Times New Roman" w:hAnsi="Times New Roman" w:cs="Times New Roman"/>
                <w:sz w:val="24"/>
                <w:szCs w:val="24"/>
              </w:rPr>
              <w:t>3.</w:t>
            </w:r>
          </w:p>
        </w:tc>
        <w:tc>
          <w:tcPr>
            <w:tcW w:w="4543" w:type="dxa"/>
            <w:shd w:val="clear" w:color="auto" w:fill="auto"/>
          </w:tcPr>
          <w:p w:rsidR="007220F2" w:rsidRPr="00474EA7" w:rsidRDefault="007220F2" w:rsidP="007F269A">
            <w:pPr>
              <w:spacing w:after="0" w:line="240" w:lineRule="auto"/>
              <w:rPr>
                <w:rFonts w:ascii="Times New Roman" w:hAnsi="Times New Roman" w:cs="Times New Roman"/>
                <w:sz w:val="24"/>
                <w:szCs w:val="24"/>
              </w:rPr>
            </w:pPr>
            <w:proofErr w:type="spellStart"/>
            <w:r w:rsidRPr="00474EA7">
              <w:rPr>
                <w:rFonts w:ascii="Times New Roman" w:hAnsi="Times New Roman" w:cs="Times New Roman"/>
                <w:sz w:val="24"/>
                <w:szCs w:val="24"/>
              </w:rPr>
              <w:t>Брюхов</w:t>
            </w:r>
            <w:proofErr w:type="spellEnd"/>
            <w:r w:rsidRPr="00474EA7">
              <w:rPr>
                <w:rFonts w:ascii="Times New Roman" w:hAnsi="Times New Roman" w:cs="Times New Roman"/>
                <w:sz w:val="24"/>
                <w:szCs w:val="24"/>
              </w:rPr>
              <w:t xml:space="preserve"> Александр Валерьевич</w:t>
            </w:r>
          </w:p>
        </w:tc>
        <w:tc>
          <w:tcPr>
            <w:tcW w:w="4360" w:type="dxa"/>
            <w:shd w:val="clear" w:color="auto" w:fill="auto"/>
          </w:tcPr>
          <w:p w:rsidR="007220F2" w:rsidRPr="00474EA7" w:rsidRDefault="007220F2" w:rsidP="005B55C2">
            <w:pPr>
              <w:spacing w:after="0" w:line="240" w:lineRule="auto"/>
              <w:jc w:val="both"/>
              <w:rPr>
                <w:rFonts w:ascii="Times New Roman" w:hAnsi="Times New Roman" w:cs="Times New Roman"/>
                <w:sz w:val="24"/>
                <w:szCs w:val="24"/>
              </w:rPr>
            </w:pPr>
            <w:r w:rsidRPr="00474EA7">
              <w:rPr>
                <w:rFonts w:ascii="Times New Roman" w:hAnsi="Times New Roman" w:cs="Times New Roman"/>
                <w:sz w:val="24"/>
                <w:szCs w:val="24"/>
              </w:rPr>
              <w:t>- секретарь</w:t>
            </w:r>
            <w:r w:rsidR="005B55C2">
              <w:rPr>
                <w:rFonts w:ascii="Times New Roman" w:hAnsi="Times New Roman" w:cs="Times New Roman"/>
                <w:sz w:val="24"/>
                <w:szCs w:val="24"/>
              </w:rPr>
              <w:t xml:space="preserve"> </w:t>
            </w:r>
            <w:r w:rsidRPr="00474EA7">
              <w:rPr>
                <w:rFonts w:ascii="Times New Roman" w:hAnsi="Times New Roman" w:cs="Times New Roman"/>
                <w:sz w:val="24"/>
                <w:szCs w:val="24"/>
              </w:rPr>
              <w:t>Комиссии;</w:t>
            </w:r>
          </w:p>
        </w:tc>
      </w:tr>
      <w:tr w:rsidR="007220F2" w:rsidRPr="00F10610" w:rsidTr="007F269A">
        <w:tc>
          <w:tcPr>
            <w:tcW w:w="560" w:type="dxa"/>
            <w:shd w:val="clear" w:color="auto" w:fill="auto"/>
          </w:tcPr>
          <w:p w:rsidR="007220F2" w:rsidRPr="00474EA7" w:rsidRDefault="007220F2" w:rsidP="007F269A">
            <w:pPr>
              <w:spacing w:after="0" w:line="240" w:lineRule="auto"/>
              <w:jc w:val="center"/>
              <w:rPr>
                <w:rFonts w:ascii="Times New Roman" w:hAnsi="Times New Roman" w:cs="Times New Roman"/>
                <w:sz w:val="24"/>
                <w:szCs w:val="24"/>
              </w:rPr>
            </w:pPr>
            <w:r w:rsidRPr="00474EA7">
              <w:rPr>
                <w:rFonts w:ascii="Times New Roman" w:hAnsi="Times New Roman" w:cs="Times New Roman"/>
                <w:sz w:val="24"/>
                <w:szCs w:val="24"/>
              </w:rPr>
              <w:t>4.</w:t>
            </w:r>
          </w:p>
        </w:tc>
        <w:tc>
          <w:tcPr>
            <w:tcW w:w="4543" w:type="dxa"/>
            <w:shd w:val="clear" w:color="auto" w:fill="auto"/>
          </w:tcPr>
          <w:p w:rsidR="007220F2" w:rsidRPr="00474EA7" w:rsidRDefault="007220F2" w:rsidP="007F269A">
            <w:pPr>
              <w:spacing w:after="0" w:line="240" w:lineRule="auto"/>
              <w:rPr>
                <w:rFonts w:ascii="Times New Roman" w:hAnsi="Times New Roman" w:cs="Times New Roman"/>
                <w:sz w:val="24"/>
                <w:szCs w:val="24"/>
              </w:rPr>
            </w:pPr>
            <w:r w:rsidRPr="00474EA7">
              <w:rPr>
                <w:rFonts w:ascii="Times New Roman" w:hAnsi="Times New Roman" w:cs="Times New Roman"/>
                <w:sz w:val="24"/>
                <w:szCs w:val="24"/>
              </w:rPr>
              <w:t>Карякин Игорь Викторович</w:t>
            </w:r>
          </w:p>
        </w:tc>
        <w:tc>
          <w:tcPr>
            <w:tcW w:w="4360" w:type="dxa"/>
            <w:shd w:val="clear" w:color="auto" w:fill="auto"/>
          </w:tcPr>
          <w:p w:rsidR="007220F2" w:rsidRPr="005B55C2" w:rsidRDefault="007220F2" w:rsidP="005B55C2">
            <w:pPr>
              <w:spacing w:after="0" w:line="240" w:lineRule="auto"/>
              <w:jc w:val="both"/>
              <w:rPr>
                <w:rFonts w:ascii="Times New Roman" w:hAnsi="Times New Roman" w:cs="Times New Roman"/>
                <w:sz w:val="24"/>
                <w:szCs w:val="24"/>
                <w:lang w:val="en-US"/>
              </w:rPr>
            </w:pPr>
            <w:r w:rsidRPr="00474EA7">
              <w:rPr>
                <w:rFonts w:ascii="Times New Roman" w:hAnsi="Times New Roman" w:cs="Times New Roman"/>
                <w:sz w:val="24"/>
                <w:szCs w:val="24"/>
              </w:rPr>
              <w:t>- член Комиссии</w:t>
            </w:r>
            <w:r w:rsidR="005B55C2">
              <w:rPr>
                <w:rFonts w:ascii="Times New Roman" w:hAnsi="Times New Roman" w:cs="Times New Roman"/>
                <w:sz w:val="24"/>
                <w:szCs w:val="24"/>
                <w:lang w:val="en-US"/>
              </w:rPr>
              <w:t>;</w:t>
            </w:r>
          </w:p>
        </w:tc>
      </w:tr>
      <w:tr w:rsidR="007220F2" w:rsidRPr="00F10610" w:rsidTr="007F269A">
        <w:tc>
          <w:tcPr>
            <w:tcW w:w="560" w:type="dxa"/>
            <w:shd w:val="clear" w:color="auto" w:fill="auto"/>
          </w:tcPr>
          <w:p w:rsidR="007220F2" w:rsidRPr="00474EA7" w:rsidRDefault="007220F2" w:rsidP="007F269A">
            <w:pPr>
              <w:spacing w:after="0" w:line="240" w:lineRule="auto"/>
              <w:jc w:val="center"/>
              <w:rPr>
                <w:rFonts w:ascii="Times New Roman" w:hAnsi="Times New Roman" w:cs="Times New Roman"/>
                <w:sz w:val="24"/>
                <w:szCs w:val="24"/>
              </w:rPr>
            </w:pPr>
            <w:r w:rsidRPr="00474EA7">
              <w:rPr>
                <w:rFonts w:ascii="Times New Roman" w:hAnsi="Times New Roman" w:cs="Times New Roman"/>
                <w:sz w:val="24"/>
                <w:szCs w:val="24"/>
              </w:rPr>
              <w:t>5.</w:t>
            </w:r>
          </w:p>
        </w:tc>
        <w:tc>
          <w:tcPr>
            <w:tcW w:w="4543" w:type="dxa"/>
            <w:shd w:val="clear" w:color="auto" w:fill="auto"/>
          </w:tcPr>
          <w:p w:rsidR="007220F2" w:rsidRPr="00474EA7" w:rsidRDefault="007220F2" w:rsidP="007F269A">
            <w:pPr>
              <w:spacing w:after="0" w:line="240" w:lineRule="auto"/>
              <w:rPr>
                <w:rFonts w:ascii="Times New Roman" w:hAnsi="Times New Roman" w:cs="Times New Roman"/>
                <w:sz w:val="24"/>
                <w:szCs w:val="24"/>
              </w:rPr>
            </w:pPr>
            <w:r w:rsidRPr="00474EA7">
              <w:rPr>
                <w:rFonts w:ascii="Times New Roman" w:hAnsi="Times New Roman" w:cs="Times New Roman"/>
                <w:sz w:val="24"/>
                <w:szCs w:val="24"/>
              </w:rPr>
              <w:t>Балашов Николай Александрович</w:t>
            </w:r>
          </w:p>
        </w:tc>
        <w:tc>
          <w:tcPr>
            <w:tcW w:w="4360" w:type="dxa"/>
            <w:shd w:val="clear" w:color="auto" w:fill="auto"/>
          </w:tcPr>
          <w:p w:rsidR="007220F2" w:rsidRPr="00474EA7" w:rsidRDefault="007220F2" w:rsidP="007F269A">
            <w:pPr>
              <w:spacing w:after="0" w:line="240" w:lineRule="auto"/>
              <w:jc w:val="both"/>
              <w:rPr>
                <w:rFonts w:ascii="Times New Roman" w:hAnsi="Times New Roman" w:cs="Times New Roman"/>
                <w:sz w:val="24"/>
                <w:szCs w:val="24"/>
              </w:rPr>
            </w:pPr>
            <w:r w:rsidRPr="00474EA7">
              <w:rPr>
                <w:rFonts w:ascii="Times New Roman" w:hAnsi="Times New Roman" w:cs="Times New Roman"/>
                <w:sz w:val="24"/>
                <w:szCs w:val="24"/>
              </w:rPr>
              <w:t>- член Комиссии.</w:t>
            </w:r>
          </w:p>
        </w:tc>
      </w:tr>
    </w:tbl>
    <w:p w:rsidR="007220F2" w:rsidRDefault="007220F2" w:rsidP="007220F2">
      <w:pPr>
        <w:spacing w:after="0" w:line="240" w:lineRule="auto"/>
        <w:ind w:firstLine="720"/>
        <w:jc w:val="both"/>
        <w:rPr>
          <w:rFonts w:ascii="Times New Roman" w:eastAsia="Calibri" w:hAnsi="Times New Roman" w:cs="Times New Roman"/>
          <w:color w:val="000000" w:themeColor="text1"/>
          <w:sz w:val="28"/>
          <w:szCs w:val="28"/>
        </w:rPr>
      </w:pPr>
    </w:p>
    <w:p w:rsidR="007220F2" w:rsidRDefault="007220F2" w:rsidP="007220F2">
      <w:pPr>
        <w:spacing w:after="0" w:line="240" w:lineRule="auto"/>
        <w:ind w:firstLine="720"/>
        <w:jc w:val="both"/>
        <w:rPr>
          <w:rFonts w:ascii="Times New Roman" w:hAnsi="Times New Roman" w:cs="Times New Roman"/>
          <w:sz w:val="28"/>
          <w:szCs w:val="28"/>
        </w:rPr>
      </w:pPr>
      <w:r w:rsidRPr="00F10610">
        <w:rPr>
          <w:rFonts w:ascii="Times New Roman" w:eastAsia="Calibri" w:hAnsi="Times New Roman" w:cs="Times New Roman"/>
          <w:color w:val="000000" w:themeColor="text1"/>
          <w:sz w:val="28"/>
          <w:szCs w:val="28"/>
        </w:rPr>
        <w:t xml:space="preserve">Всего было </w:t>
      </w:r>
      <w:r w:rsidRPr="006F05AC">
        <w:rPr>
          <w:rFonts w:ascii="Times New Roman" w:eastAsia="Calibri" w:hAnsi="Times New Roman" w:cs="Times New Roman"/>
          <w:color w:val="000000" w:themeColor="text1"/>
          <w:sz w:val="28"/>
          <w:szCs w:val="28"/>
        </w:rPr>
        <w:t xml:space="preserve">проведено </w:t>
      </w:r>
      <w:r>
        <w:rPr>
          <w:rFonts w:ascii="Times New Roman" w:hAnsi="Times New Roman" w:cs="Times New Roman"/>
          <w:sz w:val="28"/>
          <w:szCs w:val="28"/>
        </w:rPr>
        <w:t xml:space="preserve">3 </w:t>
      </w:r>
      <w:r w:rsidRPr="006F05AC">
        <w:rPr>
          <w:rFonts w:ascii="Times New Roman" w:eastAsia="Calibri" w:hAnsi="Times New Roman" w:cs="Times New Roman"/>
          <w:color w:val="000000" w:themeColor="text1"/>
          <w:sz w:val="28"/>
          <w:szCs w:val="28"/>
        </w:rPr>
        <w:t>за</w:t>
      </w:r>
      <w:r w:rsidRPr="00BC5D3E">
        <w:rPr>
          <w:rFonts w:ascii="Times New Roman" w:eastAsia="Calibri" w:hAnsi="Times New Roman" w:cs="Times New Roman"/>
          <w:color w:val="000000" w:themeColor="text1"/>
          <w:sz w:val="28"/>
          <w:szCs w:val="28"/>
        </w:rPr>
        <w:t>седани</w:t>
      </w:r>
      <w:r>
        <w:rPr>
          <w:rFonts w:ascii="Times New Roman" w:eastAsia="Calibri" w:hAnsi="Times New Roman" w:cs="Times New Roman"/>
          <w:color w:val="000000" w:themeColor="text1"/>
          <w:sz w:val="28"/>
          <w:szCs w:val="28"/>
        </w:rPr>
        <w:t>я</w:t>
      </w:r>
      <w:r w:rsidR="00F337DD">
        <w:rPr>
          <w:rFonts w:ascii="Times New Roman" w:eastAsia="Calibri" w:hAnsi="Times New Roman" w:cs="Times New Roman"/>
          <w:color w:val="000000" w:themeColor="text1"/>
          <w:sz w:val="28"/>
          <w:szCs w:val="28"/>
        </w:rPr>
        <w:t>,</w:t>
      </w:r>
      <w:r>
        <w:rPr>
          <w:rFonts w:ascii="Times New Roman" w:eastAsia="Calibri" w:hAnsi="Times New Roman" w:cs="Times New Roman"/>
          <w:color w:val="000000" w:themeColor="text1"/>
          <w:sz w:val="28"/>
          <w:szCs w:val="28"/>
        </w:rPr>
        <w:t xml:space="preserve"> </w:t>
      </w:r>
      <w:r w:rsidRPr="007220F2">
        <w:rPr>
          <w:rFonts w:ascii="Times New Roman" w:eastAsia="Calibri" w:hAnsi="Times New Roman" w:cs="Times New Roman"/>
          <w:color w:val="000000" w:themeColor="text1"/>
          <w:sz w:val="28"/>
          <w:szCs w:val="28"/>
        </w:rPr>
        <w:t>рассмотрен</w:t>
      </w:r>
      <w:r w:rsidR="00F337DD">
        <w:rPr>
          <w:rFonts w:ascii="Times New Roman" w:eastAsia="Calibri" w:hAnsi="Times New Roman" w:cs="Times New Roman"/>
          <w:color w:val="000000" w:themeColor="text1"/>
          <w:sz w:val="28"/>
          <w:szCs w:val="28"/>
        </w:rPr>
        <w:t>о</w:t>
      </w:r>
      <w:r w:rsidRPr="007220F2">
        <w:rPr>
          <w:rFonts w:ascii="Times New Roman" w:eastAsia="Calibri" w:hAnsi="Times New Roman" w:cs="Times New Roman"/>
          <w:color w:val="000000" w:themeColor="text1"/>
          <w:sz w:val="28"/>
          <w:szCs w:val="28"/>
        </w:rPr>
        <w:t xml:space="preserve"> </w:t>
      </w:r>
      <w:r>
        <w:rPr>
          <w:rFonts w:ascii="Times New Roman" w:eastAsia="Calibri" w:hAnsi="Times New Roman" w:cs="Times New Roman"/>
          <w:color w:val="000000" w:themeColor="text1"/>
          <w:sz w:val="28"/>
          <w:szCs w:val="28"/>
        </w:rPr>
        <w:t>7</w:t>
      </w:r>
      <w:r w:rsidRPr="007220F2">
        <w:rPr>
          <w:rFonts w:ascii="Times New Roman" w:eastAsia="Calibri" w:hAnsi="Times New Roman" w:cs="Times New Roman"/>
          <w:color w:val="000000" w:themeColor="text1"/>
          <w:sz w:val="28"/>
          <w:szCs w:val="28"/>
        </w:rPr>
        <w:t xml:space="preserve"> вопросов</w:t>
      </w:r>
      <w:r w:rsidR="00F337DD">
        <w:rPr>
          <w:rFonts w:ascii="Times New Roman" w:eastAsia="Calibri" w:hAnsi="Times New Roman" w:cs="Times New Roman"/>
          <w:color w:val="000000" w:themeColor="text1"/>
          <w:sz w:val="28"/>
          <w:szCs w:val="28"/>
        </w:rPr>
        <w:t xml:space="preserve"> -</w:t>
      </w:r>
      <w:r w:rsidRPr="007220F2">
        <w:rPr>
          <w:rFonts w:ascii="Times New Roman" w:eastAsia="Calibri" w:hAnsi="Times New Roman" w:cs="Times New Roman"/>
          <w:color w:val="000000" w:themeColor="text1"/>
          <w:sz w:val="28"/>
          <w:szCs w:val="28"/>
        </w:rPr>
        <w:t xml:space="preserve"> </w:t>
      </w:r>
      <w:r w:rsidR="00F337DD">
        <w:rPr>
          <w:rFonts w:ascii="Times New Roman" w:eastAsia="Calibri" w:hAnsi="Times New Roman" w:cs="Times New Roman"/>
          <w:color w:val="000000" w:themeColor="text1"/>
          <w:sz w:val="28"/>
          <w:szCs w:val="28"/>
        </w:rPr>
        <w:t xml:space="preserve">                             </w:t>
      </w:r>
      <w:r>
        <w:rPr>
          <w:rFonts w:ascii="Times New Roman" w:eastAsia="Calibri" w:hAnsi="Times New Roman" w:cs="Times New Roman"/>
          <w:color w:val="000000" w:themeColor="text1"/>
          <w:sz w:val="28"/>
          <w:szCs w:val="28"/>
        </w:rPr>
        <w:t>6</w:t>
      </w:r>
      <w:r w:rsidRPr="007220F2">
        <w:rPr>
          <w:rFonts w:ascii="Times New Roman" w:eastAsia="Calibri" w:hAnsi="Times New Roman" w:cs="Times New Roman"/>
          <w:color w:val="000000" w:themeColor="text1"/>
          <w:sz w:val="28"/>
          <w:szCs w:val="28"/>
        </w:rPr>
        <w:t xml:space="preserve"> проектов МНПА. Все рекомендованы к принятию.</w:t>
      </w:r>
      <w:r w:rsidRPr="00BC5D3E">
        <w:rPr>
          <w:rFonts w:ascii="Times New Roman" w:hAnsi="Times New Roman" w:cs="Times New Roman"/>
          <w:sz w:val="28"/>
          <w:szCs w:val="28"/>
        </w:rPr>
        <w:t xml:space="preserve"> </w:t>
      </w:r>
    </w:p>
    <w:p w:rsidR="007220F2" w:rsidRPr="00F10610" w:rsidRDefault="007220F2" w:rsidP="007220F2">
      <w:pPr>
        <w:spacing w:after="0" w:line="240" w:lineRule="auto"/>
        <w:ind w:firstLine="720"/>
        <w:jc w:val="both"/>
        <w:rPr>
          <w:rFonts w:ascii="Times New Roman" w:eastAsia="Calibri" w:hAnsi="Times New Roman" w:cs="Times New Roman"/>
          <w:sz w:val="28"/>
          <w:szCs w:val="28"/>
        </w:rPr>
      </w:pPr>
    </w:p>
    <w:p w:rsidR="007220F2" w:rsidRDefault="007220F2" w:rsidP="00C67C7E">
      <w:pPr>
        <w:suppressAutoHyphens/>
        <w:spacing w:after="0" w:line="240" w:lineRule="auto"/>
        <w:jc w:val="center"/>
        <w:rPr>
          <w:rFonts w:ascii="Times New Roman" w:eastAsia="Calibri" w:hAnsi="Times New Roman" w:cs="Times New Roman"/>
          <w:sz w:val="28"/>
          <w:szCs w:val="28"/>
        </w:rPr>
      </w:pPr>
      <w:r w:rsidRPr="00F10610">
        <w:rPr>
          <w:rFonts w:ascii="Times New Roman" w:eastAsia="Calibri" w:hAnsi="Times New Roman" w:cs="Times New Roman"/>
          <w:b/>
          <w:sz w:val="28"/>
          <w:szCs w:val="28"/>
        </w:rPr>
        <w:t>Постоянная комиссия</w:t>
      </w:r>
      <w:r w:rsidRPr="00F10610">
        <w:rPr>
          <w:rFonts w:ascii="Times New Roman" w:eastAsia="Calibri" w:hAnsi="Times New Roman" w:cs="Times New Roman"/>
          <w:sz w:val="28"/>
          <w:szCs w:val="28"/>
        </w:rPr>
        <w:t xml:space="preserve"> </w:t>
      </w:r>
      <w:r w:rsidRPr="00F10610">
        <w:rPr>
          <w:rFonts w:ascii="Times New Roman" w:eastAsia="Calibri" w:hAnsi="Times New Roman" w:cs="Times New Roman"/>
          <w:b/>
          <w:sz w:val="28"/>
          <w:szCs w:val="28"/>
        </w:rPr>
        <w:t>по социальным вопросам и правопорядку</w:t>
      </w:r>
      <w:r>
        <w:rPr>
          <w:rFonts w:ascii="Times New Roman" w:eastAsia="Calibri" w:hAnsi="Times New Roman" w:cs="Times New Roman"/>
          <w:sz w:val="28"/>
          <w:szCs w:val="28"/>
        </w:rPr>
        <w:t>:</w:t>
      </w:r>
    </w:p>
    <w:tbl>
      <w:tblPr>
        <w:tblW w:w="0" w:type="auto"/>
        <w:tblLook w:val="04A0" w:firstRow="1" w:lastRow="0" w:firstColumn="1" w:lastColumn="0" w:noHBand="0" w:noVBand="1"/>
      </w:tblPr>
      <w:tblGrid>
        <w:gridCol w:w="668"/>
        <w:gridCol w:w="4543"/>
        <w:gridCol w:w="4360"/>
      </w:tblGrid>
      <w:tr w:rsidR="007220F2" w:rsidRPr="00F10610" w:rsidTr="007F269A">
        <w:tc>
          <w:tcPr>
            <w:tcW w:w="668" w:type="dxa"/>
            <w:shd w:val="clear" w:color="auto" w:fill="auto"/>
          </w:tcPr>
          <w:p w:rsidR="007220F2" w:rsidRPr="00474EA7" w:rsidRDefault="007220F2" w:rsidP="007F269A">
            <w:pPr>
              <w:spacing w:after="0" w:line="240" w:lineRule="auto"/>
              <w:jc w:val="center"/>
              <w:rPr>
                <w:rFonts w:ascii="Times New Roman" w:eastAsia="Times New Roman" w:hAnsi="Times New Roman" w:cs="Times New Roman"/>
                <w:sz w:val="24"/>
                <w:szCs w:val="24"/>
              </w:rPr>
            </w:pPr>
            <w:r w:rsidRPr="00474EA7">
              <w:rPr>
                <w:rFonts w:ascii="Times New Roman" w:eastAsia="Times New Roman" w:hAnsi="Times New Roman" w:cs="Times New Roman"/>
                <w:sz w:val="24"/>
                <w:szCs w:val="24"/>
              </w:rPr>
              <w:t>1.</w:t>
            </w:r>
          </w:p>
        </w:tc>
        <w:tc>
          <w:tcPr>
            <w:tcW w:w="4543" w:type="dxa"/>
            <w:shd w:val="clear" w:color="auto" w:fill="auto"/>
          </w:tcPr>
          <w:p w:rsidR="007220F2" w:rsidRPr="00474EA7" w:rsidRDefault="007220F2" w:rsidP="007F269A">
            <w:pPr>
              <w:spacing w:after="0" w:line="240" w:lineRule="auto"/>
              <w:ind w:left="32"/>
              <w:jc w:val="both"/>
              <w:rPr>
                <w:rFonts w:ascii="Times New Roman" w:eastAsia="Times New Roman" w:hAnsi="Times New Roman" w:cs="Times New Roman"/>
                <w:sz w:val="24"/>
                <w:szCs w:val="24"/>
              </w:rPr>
            </w:pPr>
            <w:r w:rsidRPr="00474EA7">
              <w:rPr>
                <w:rFonts w:ascii="Times New Roman" w:eastAsia="Times New Roman" w:hAnsi="Times New Roman" w:cs="Times New Roman"/>
                <w:sz w:val="24"/>
                <w:szCs w:val="24"/>
              </w:rPr>
              <w:t xml:space="preserve">Юрий </w:t>
            </w:r>
            <w:r>
              <w:rPr>
                <w:rFonts w:ascii="Times New Roman" w:eastAsia="Times New Roman" w:hAnsi="Times New Roman" w:cs="Times New Roman"/>
                <w:sz w:val="24"/>
                <w:szCs w:val="24"/>
              </w:rPr>
              <w:t>В</w:t>
            </w:r>
            <w:r w:rsidRPr="00474EA7">
              <w:rPr>
                <w:rFonts w:ascii="Times New Roman" w:eastAsia="Times New Roman" w:hAnsi="Times New Roman" w:cs="Times New Roman"/>
                <w:sz w:val="24"/>
                <w:szCs w:val="24"/>
              </w:rPr>
              <w:t>асильевич Гришаев</w:t>
            </w:r>
          </w:p>
        </w:tc>
        <w:tc>
          <w:tcPr>
            <w:tcW w:w="4360" w:type="dxa"/>
            <w:shd w:val="clear" w:color="auto" w:fill="auto"/>
          </w:tcPr>
          <w:p w:rsidR="007220F2" w:rsidRPr="005B55C2" w:rsidRDefault="007220F2" w:rsidP="007F269A">
            <w:pPr>
              <w:spacing w:after="0" w:line="240" w:lineRule="auto"/>
              <w:jc w:val="both"/>
              <w:rPr>
                <w:rFonts w:ascii="Times New Roman" w:eastAsia="Times New Roman" w:hAnsi="Times New Roman" w:cs="Times New Roman"/>
                <w:sz w:val="24"/>
                <w:szCs w:val="24"/>
                <w:lang w:val="en-US"/>
              </w:rPr>
            </w:pPr>
            <w:r w:rsidRPr="00474EA7">
              <w:rPr>
                <w:rFonts w:ascii="Times New Roman" w:eastAsia="Times New Roman" w:hAnsi="Times New Roman" w:cs="Times New Roman"/>
                <w:sz w:val="24"/>
                <w:szCs w:val="24"/>
              </w:rPr>
              <w:t>- председатель Комиссии</w:t>
            </w:r>
            <w:r w:rsidR="005B55C2">
              <w:rPr>
                <w:rFonts w:ascii="Times New Roman" w:eastAsia="Times New Roman" w:hAnsi="Times New Roman" w:cs="Times New Roman"/>
                <w:sz w:val="24"/>
                <w:szCs w:val="24"/>
                <w:lang w:val="en-US"/>
              </w:rPr>
              <w:t>;</w:t>
            </w:r>
          </w:p>
        </w:tc>
      </w:tr>
      <w:tr w:rsidR="007220F2" w:rsidRPr="00F10610" w:rsidTr="007F269A">
        <w:tc>
          <w:tcPr>
            <w:tcW w:w="668" w:type="dxa"/>
            <w:shd w:val="clear" w:color="auto" w:fill="auto"/>
          </w:tcPr>
          <w:p w:rsidR="007220F2" w:rsidRPr="00474EA7" w:rsidRDefault="007220F2" w:rsidP="007F269A">
            <w:pPr>
              <w:spacing w:after="0" w:line="240" w:lineRule="auto"/>
              <w:jc w:val="center"/>
              <w:rPr>
                <w:rFonts w:ascii="Times New Roman" w:eastAsia="Times New Roman" w:hAnsi="Times New Roman" w:cs="Times New Roman"/>
                <w:sz w:val="24"/>
                <w:szCs w:val="24"/>
              </w:rPr>
            </w:pPr>
            <w:r w:rsidRPr="00474EA7">
              <w:rPr>
                <w:rFonts w:ascii="Times New Roman" w:eastAsia="Times New Roman" w:hAnsi="Times New Roman" w:cs="Times New Roman"/>
                <w:sz w:val="24"/>
                <w:szCs w:val="24"/>
              </w:rPr>
              <w:t>2.</w:t>
            </w:r>
          </w:p>
        </w:tc>
        <w:tc>
          <w:tcPr>
            <w:tcW w:w="4543" w:type="dxa"/>
            <w:shd w:val="clear" w:color="auto" w:fill="auto"/>
          </w:tcPr>
          <w:p w:rsidR="007220F2" w:rsidRPr="00474EA7" w:rsidRDefault="007220F2" w:rsidP="007F269A">
            <w:pPr>
              <w:spacing w:after="0" w:line="240" w:lineRule="auto"/>
              <w:ind w:left="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Сергей Николаевич Б</w:t>
            </w:r>
            <w:r w:rsidRPr="00474EA7">
              <w:rPr>
                <w:rFonts w:ascii="Times New Roman" w:eastAsia="Times New Roman" w:hAnsi="Times New Roman" w:cs="Times New Roman"/>
                <w:sz w:val="24"/>
                <w:szCs w:val="24"/>
              </w:rPr>
              <w:t>атурин</w:t>
            </w:r>
          </w:p>
        </w:tc>
        <w:tc>
          <w:tcPr>
            <w:tcW w:w="4360" w:type="dxa"/>
            <w:shd w:val="clear" w:color="auto" w:fill="auto"/>
          </w:tcPr>
          <w:p w:rsidR="007220F2" w:rsidRPr="005B55C2" w:rsidRDefault="005B55C2" w:rsidP="007F269A">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заместитель председателя</w:t>
            </w:r>
            <w:r w:rsidR="007220F2" w:rsidRPr="00474EA7">
              <w:rPr>
                <w:rFonts w:ascii="Times New Roman" w:eastAsia="Times New Roman" w:hAnsi="Times New Roman" w:cs="Times New Roman"/>
                <w:sz w:val="24"/>
                <w:szCs w:val="24"/>
              </w:rPr>
              <w:t xml:space="preserve"> Комиссии</w:t>
            </w:r>
            <w:r>
              <w:rPr>
                <w:rFonts w:ascii="Times New Roman" w:eastAsia="Times New Roman" w:hAnsi="Times New Roman" w:cs="Times New Roman"/>
                <w:sz w:val="24"/>
                <w:szCs w:val="24"/>
                <w:lang w:val="en-US"/>
              </w:rPr>
              <w:t>;</w:t>
            </w:r>
          </w:p>
        </w:tc>
      </w:tr>
      <w:tr w:rsidR="007220F2" w:rsidRPr="00F10610" w:rsidTr="007F269A">
        <w:tc>
          <w:tcPr>
            <w:tcW w:w="668" w:type="dxa"/>
            <w:shd w:val="clear" w:color="auto" w:fill="auto"/>
          </w:tcPr>
          <w:p w:rsidR="007220F2" w:rsidRPr="00474EA7" w:rsidRDefault="007220F2" w:rsidP="007F269A">
            <w:pPr>
              <w:spacing w:after="0" w:line="240" w:lineRule="auto"/>
              <w:jc w:val="center"/>
              <w:rPr>
                <w:rFonts w:ascii="Times New Roman" w:eastAsia="Times New Roman" w:hAnsi="Times New Roman" w:cs="Times New Roman"/>
                <w:sz w:val="24"/>
                <w:szCs w:val="24"/>
              </w:rPr>
            </w:pPr>
            <w:r w:rsidRPr="00474EA7">
              <w:rPr>
                <w:rFonts w:ascii="Times New Roman" w:eastAsia="Times New Roman" w:hAnsi="Times New Roman" w:cs="Times New Roman"/>
                <w:sz w:val="24"/>
                <w:szCs w:val="24"/>
              </w:rPr>
              <w:t>3.</w:t>
            </w:r>
          </w:p>
        </w:tc>
        <w:tc>
          <w:tcPr>
            <w:tcW w:w="4543" w:type="dxa"/>
            <w:shd w:val="clear" w:color="auto" w:fill="auto"/>
          </w:tcPr>
          <w:p w:rsidR="007220F2" w:rsidRPr="00474EA7" w:rsidRDefault="007220F2" w:rsidP="007F269A">
            <w:pPr>
              <w:spacing w:after="0" w:line="240" w:lineRule="auto"/>
              <w:ind w:left="32"/>
              <w:jc w:val="both"/>
              <w:rPr>
                <w:rFonts w:ascii="Times New Roman" w:eastAsia="Times New Roman" w:hAnsi="Times New Roman" w:cs="Times New Roman"/>
                <w:sz w:val="24"/>
                <w:szCs w:val="24"/>
              </w:rPr>
            </w:pPr>
            <w:r w:rsidRPr="00474EA7">
              <w:rPr>
                <w:rFonts w:ascii="Times New Roman" w:eastAsia="Times New Roman" w:hAnsi="Times New Roman" w:cs="Times New Roman"/>
                <w:sz w:val="24"/>
                <w:szCs w:val="24"/>
              </w:rPr>
              <w:t>Павел Николаевич</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Злыгостев</w:t>
            </w:r>
            <w:proofErr w:type="spellEnd"/>
          </w:p>
        </w:tc>
        <w:tc>
          <w:tcPr>
            <w:tcW w:w="4360" w:type="dxa"/>
            <w:shd w:val="clear" w:color="auto" w:fill="auto"/>
          </w:tcPr>
          <w:p w:rsidR="007220F2" w:rsidRPr="005B55C2" w:rsidRDefault="007220F2" w:rsidP="007F269A">
            <w:pPr>
              <w:spacing w:after="0" w:line="240" w:lineRule="auto"/>
              <w:jc w:val="both"/>
              <w:rPr>
                <w:rFonts w:ascii="Times New Roman" w:eastAsia="Times New Roman" w:hAnsi="Times New Roman" w:cs="Times New Roman"/>
                <w:sz w:val="24"/>
                <w:szCs w:val="24"/>
                <w:lang w:val="en-US"/>
              </w:rPr>
            </w:pPr>
            <w:r w:rsidRPr="00474EA7">
              <w:rPr>
                <w:rFonts w:ascii="Times New Roman" w:eastAsia="Times New Roman" w:hAnsi="Times New Roman" w:cs="Times New Roman"/>
                <w:sz w:val="24"/>
                <w:szCs w:val="24"/>
              </w:rPr>
              <w:t>- секретарь Комиссии</w:t>
            </w:r>
            <w:r w:rsidR="005B55C2">
              <w:rPr>
                <w:rFonts w:ascii="Times New Roman" w:eastAsia="Times New Roman" w:hAnsi="Times New Roman" w:cs="Times New Roman"/>
                <w:sz w:val="24"/>
                <w:szCs w:val="24"/>
                <w:lang w:val="en-US"/>
              </w:rPr>
              <w:t>;</w:t>
            </w:r>
          </w:p>
        </w:tc>
      </w:tr>
      <w:tr w:rsidR="007220F2" w:rsidRPr="00F10610" w:rsidTr="007F269A">
        <w:tc>
          <w:tcPr>
            <w:tcW w:w="668" w:type="dxa"/>
            <w:shd w:val="clear" w:color="auto" w:fill="auto"/>
          </w:tcPr>
          <w:p w:rsidR="007220F2" w:rsidRPr="00474EA7" w:rsidRDefault="007220F2" w:rsidP="007F269A">
            <w:pPr>
              <w:spacing w:after="0" w:line="240" w:lineRule="auto"/>
              <w:jc w:val="center"/>
              <w:rPr>
                <w:rFonts w:ascii="Times New Roman" w:eastAsia="Times New Roman" w:hAnsi="Times New Roman" w:cs="Times New Roman"/>
                <w:sz w:val="24"/>
                <w:szCs w:val="24"/>
              </w:rPr>
            </w:pPr>
            <w:r w:rsidRPr="00474EA7">
              <w:rPr>
                <w:rFonts w:ascii="Times New Roman" w:hAnsi="Times New Roman" w:cs="Times New Roman"/>
                <w:sz w:val="24"/>
                <w:szCs w:val="24"/>
              </w:rPr>
              <w:t>4</w:t>
            </w:r>
            <w:r w:rsidRPr="00474EA7">
              <w:rPr>
                <w:rFonts w:ascii="Times New Roman" w:eastAsia="Times New Roman" w:hAnsi="Times New Roman" w:cs="Times New Roman"/>
                <w:sz w:val="24"/>
                <w:szCs w:val="24"/>
              </w:rPr>
              <w:t>.</w:t>
            </w:r>
          </w:p>
        </w:tc>
        <w:tc>
          <w:tcPr>
            <w:tcW w:w="4543" w:type="dxa"/>
            <w:shd w:val="clear" w:color="auto" w:fill="auto"/>
          </w:tcPr>
          <w:p w:rsidR="007220F2" w:rsidRPr="00474EA7" w:rsidRDefault="007220F2" w:rsidP="007F269A">
            <w:pPr>
              <w:spacing w:after="0" w:line="240" w:lineRule="auto"/>
              <w:ind w:left="32"/>
              <w:jc w:val="both"/>
              <w:rPr>
                <w:rFonts w:ascii="Times New Roman" w:eastAsia="Times New Roman" w:hAnsi="Times New Roman" w:cs="Times New Roman"/>
                <w:sz w:val="24"/>
                <w:szCs w:val="24"/>
              </w:rPr>
            </w:pPr>
            <w:r w:rsidRPr="00474EA7">
              <w:rPr>
                <w:rFonts w:ascii="Times New Roman" w:eastAsia="Times New Roman" w:hAnsi="Times New Roman" w:cs="Times New Roman"/>
                <w:sz w:val="24"/>
                <w:szCs w:val="24"/>
              </w:rPr>
              <w:t xml:space="preserve">Андрей </w:t>
            </w:r>
            <w:r>
              <w:rPr>
                <w:rFonts w:ascii="Times New Roman" w:eastAsia="Times New Roman" w:hAnsi="Times New Roman" w:cs="Times New Roman"/>
                <w:sz w:val="24"/>
                <w:szCs w:val="24"/>
              </w:rPr>
              <w:t>Анатольевич</w:t>
            </w:r>
            <w:r w:rsidRPr="00474EA7">
              <w:rPr>
                <w:rFonts w:ascii="Times New Roman" w:eastAsia="Times New Roman" w:hAnsi="Times New Roman" w:cs="Times New Roman"/>
                <w:sz w:val="24"/>
                <w:szCs w:val="24"/>
              </w:rPr>
              <w:t xml:space="preserve"> </w:t>
            </w:r>
            <w:proofErr w:type="spellStart"/>
            <w:r w:rsidRPr="00474EA7">
              <w:rPr>
                <w:rFonts w:ascii="Times New Roman" w:eastAsia="Times New Roman" w:hAnsi="Times New Roman" w:cs="Times New Roman"/>
                <w:sz w:val="24"/>
                <w:szCs w:val="24"/>
              </w:rPr>
              <w:t>Кошманов</w:t>
            </w:r>
            <w:proofErr w:type="spellEnd"/>
          </w:p>
        </w:tc>
        <w:tc>
          <w:tcPr>
            <w:tcW w:w="4360" w:type="dxa"/>
            <w:shd w:val="clear" w:color="auto" w:fill="auto"/>
          </w:tcPr>
          <w:p w:rsidR="007220F2" w:rsidRPr="005B55C2" w:rsidRDefault="007220F2" w:rsidP="007F269A">
            <w:pPr>
              <w:spacing w:after="0" w:line="240" w:lineRule="auto"/>
              <w:rPr>
                <w:rFonts w:ascii="Times New Roman" w:eastAsia="Times New Roman" w:hAnsi="Times New Roman" w:cs="Times New Roman"/>
                <w:sz w:val="24"/>
                <w:szCs w:val="24"/>
                <w:lang w:val="en-US"/>
              </w:rPr>
            </w:pPr>
            <w:r w:rsidRPr="00474EA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474EA7">
              <w:rPr>
                <w:rFonts w:ascii="Times New Roman" w:eastAsia="Times New Roman" w:hAnsi="Times New Roman" w:cs="Times New Roman"/>
                <w:sz w:val="24"/>
                <w:szCs w:val="24"/>
              </w:rPr>
              <w:t>член Комиссии</w:t>
            </w:r>
            <w:r w:rsidR="005B55C2">
              <w:rPr>
                <w:rFonts w:ascii="Times New Roman" w:eastAsia="Times New Roman" w:hAnsi="Times New Roman" w:cs="Times New Roman"/>
                <w:sz w:val="24"/>
                <w:szCs w:val="24"/>
              </w:rPr>
              <w:t>.</w:t>
            </w:r>
          </w:p>
        </w:tc>
      </w:tr>
    </w:tbl>
    <w:p w:rsidR="007220F2" w:rsidRDefault="007220F2" w:rsidP="007220F2">
      <w:pPr>
        <w:spacing w:after="0" w:line="240" w:lineRule="auto"/>
        <w:ind w:firstLine="708"/>
        <w:jc w:val="both"/>
        <w:rPr>
          <w:rFonts w:ascii="Times New Roman" w:eastAsia="Calibri" w:hAnsi="Times New Roman" w:cs="Times New Roman"/>
          <w:sz w:val="28"/>
          <w:szCs w:val="28"/>
        </w:rPr>
      </w:pPr>
    </w:p>
    <w:p w:rsidR="007220F2" w:rsidRDefault="007220F2" w:rsidP="002D5198">
      <w:pPr>
        <w:spacing w:after="0" w:line="240" w:lineRule="auto"/>
        <w:ind w:firstLine="708"/>
        <w:jc w:val="both"/>
        <w:rPr>
          <w:rFonts w:ascii="Times New Roman" w:hAnsi="Times New Roman" w:cs="Times New Roman"/>
          <w:sz w:val="28"/>
          <w:szCs w:val="28"/>
        </w:rPr>
      </w:pPr>
      <w:r w:rsidRPr="008A7809">
        <w:rPr>
          <w:rFonts w:ascii="Times New Roman" w:eastAsia="Calibri" w:hAnsi="Times New Roman" w:cs="Times New Roman"/>
          <w:sz w:val="28"/>
          <w:szCs w:val="28"/>
        </w:rPr>
        <w:t xml:space="preserve">Всего было </w:t>
      </w:r>
      <w:r w:rsidRPr="00A32A7A">
        <w:rPr>
          <w:rFonts w:ascii="Times New Roman" w:eastAsia="Calibri" w:hAnsi="Times New Roman" w:cs="Times New Roman"/>
          <w:sz w:val="28"/>
          <w:szCs w:val="28"/>
        </w:rPr>
        <w:t xml:space="preserve">проведено </w:t>
      </w:r>
      <w:r>
        <w:rPr>
          <w:rFonts w:ascii="Times New Roman" w:eastAsia="Calibri" w:hAnsi="Times New Roman" w:cs="Times New Roman"/>
          <w:sz w:val="28"/>
          <w:szCs w:val="28"/>
        </w:rPr>
        <w:t>1</w:t>
      </w:r>
      <w:r>
        <w:t xml:space="preserve"> </w:t>
      </w:r>
      <w:r w:rsidRPr="008A7809">
        <w:rPr>
          <w:rFonts w:ascii="Times New Roman" w:eastAsia="Calibri" w:hAnsi="Times New Roman" w:cs="Times New Roman"/>
          <w:sz w:val="28"/>
          <w:szCs w:val="28"/>
        </w:rPr>
        <w:t>заседани</w:t>
      </w:r>
      <w:r>
        <w:rPr>
          <w:rFonts w:ascii="Times New Roman" w:eastAsia="Calibri" w:hAnsi="Times New Roman" w:cs="Times New Roman"/>
          <w:sz w:val="28"/>
          <w:szCs w:val="28"/>
        </w:rPr>
        <w:t>е</w:t>
      </w:r>
      <w:r w:rsidR="00F337DD">
        <w:rPr>
          <w:rFonts w:ascii="Times New Roman" w:eastAsia="Calibri" w:hAnsi="Times New Roman" w:cs="Times New Roman"/>
          <w:sz w:val="28"/>
          <w:szCs w:val="28"/>
        </w:rPr>
        <w:t>,</w:t>
      </w:r>
      <w:r w:rsidRPr="008A7809">
        <w:rPr>
          <w:rFonts w:ascii="Times New Roman" w:eastAsia="Calibri" w:hAnsi="Times New Roman" w:cs="Times New Roman"/>
          <w:sz w:val="28"/>
          <w:szCs w:val="28"/>
        </w:rPr>
        <w:t xml:space="preserve"> </w:t>
      </w:r>
      <w:r w:rsidR="00F337DD">
        <w:rPr>
          <w:rFonts w:ascii="Times New Roman" w:eastAsia="Calibri" w:hAnsi="Times New Roman" w:cs="Times New Roman"/>
          <w:sz w:val="28"/>
          <w:szCs w:val="28"/>
        </w:rPr>
        <w:t>р</w:t>
      </w:r>
      <w:r>
        <w:rPr>
          <w:rFonts w:ascii="Times New Roman" w:eastAsia="Calibri" w:hAnsi="Times New Roman" w:cs="Times New Roman"/>
          <w:sz w:val="28"/>
          <w:szCs w:val="28"/>
        </w:rPr>
        <w:t>ассмотрен</w:t>
      </w:r>
      <w:r w:rsidRPr="00B50D08">
        <w:rPr>
          <w:rFonts w:ascii="Times New Roman" w:eastAsia="Calibri" w:hAnsi="Times New Roman" w:cs="Times New Roman"/>
          <w:sz w:val="28"/>
          <w:szCs w:val="28"/>
        </w:rPr>
        <w:t xml:space="preserve"> </w:t>
      </w:r>
      <w:r>
        <w:rPr>
          <w:rFonts w:ascii="Times New Roman" w:hAnsi="Times New Roman" w:cs="Times New Roman"/>
          <w:sz w:val="28"/>
          <w:szCs w:val="28"/>
        </w:rPr>
        <w:t xml:space="preserve">1 </w:t>
      </w:r>
      <w:r w:rsidR="00F337DD">
        <w:rPr>
          <w:rFonts w:ascii="Times New Roman" w:hAnsi="Times New Roman" w:cs="Times New Roman"/>
          <w:sz w:val="28"/>
          <w:szCs w:val="28"/>
        </w:rPr>
        <w:t xml:space="preserve">проект </w:t>
      </w:r>
      <w:r>
        <w:rPr>
          <w:rFonts w:ascii="Times New Roman" w:hAnsi="Times New Roman" w:cs="Times New Roman"/>
          <w:sz w:val="28"/>
          <w:szCs w:val="28"/>
        </w:rPr>
        <w:t xml:space="preserve">МПА. </w:t>
      </w:r>
      <w:proofErr w:type="gramStart"/>
      <w:r>
        <w:rPr>
          <w:rFonts w:ascii="Times New Roman" w:hAnsi="Times New Roman" w:cs="Times New Roman"/>
          <w:sz w:val="28"/>
          <w:szCs w:val="28"/>
        </w:rPr>
        <w:t>Рекомендован</w:t>
      </w:r>
      <w:proofErr w:type="gramEnd"/>
      <w:r>
        <w:rPr>
          <w:rFonts w:ascii="Times New Roman" w:hAnsi="Times New Roman" w:cs="Times New Roman"/>
          <w:sz w:val="28"/>
          <w:szCs w:val="28"/>
        </w:rPr>
        <w:t xml:space="preserve"> к принятию.</w:t>
      </w:r>
    </w:p>
    <w:p w:rsidR="00013694" w:rsidRPr="008E3447" w:rsidRDefault="00013694" w:rsidP="002D5198">
      <w:pPr>
        <w:pStyle w:val="aff6"/>
        <w:spacing w:before="0" w:beforeAutospacing="0" w:after="0" w:afterAutospacing="0"/>
        <w:ind w:right="-1" w:firstLine="708"/>
        <w:jc w:val="both"/>
        <w:rPr>
          <w:sz w:val="28"/>
          <w:szCs w:val="28"/>
        </w:rPr>
      </w:pPr>
      <w:r w:rsidRPr="008E3447">
        <w:rPr>
          <w:sz w:val="28"/>
          <w:szCs w:val="28"/>
        </w:rPr>
        <w:t>Практика предварительного рассмотрения проектов решений постоянными депутатскими комиссиями доказала свою эффективность.</w:t>
      </w:r>
    </w:p>
    <w:p w:rsidR="004A639F" w:rsidRDefault="00A47E3A" w:rsidP="002D5198">
      <w:pPr>
        <w:pStyle w:val="aff6"/>
        <w:spacing w:before="0" w:beforeAutospacing="0" w:after="0" w:afterAutospacing="0"/>
        <w:ind w:firstLine="708"/>
        <w:jc w:val="both"/>
        <w:rPr>
          <w:sz w:val="28"/>
          <w:szCs w:val="28"/>
        </w:rPr>
      </w:pPr>
      <w:r w:rsidRPr="00A47E3A">
        <w:rPr>
          <w:sz w:val="28"/>
          <w:szCs w:val="28"/>
        </w:rPr>
        <w:t>Кроме четырех постоянно действующих комиссий в Думе района продолжило работу сформированное депутатское объединение Депутатская фракция ВПП «ЕДИНАЯ РОССИЯ»</w:t>
      </w:r>
      <w:r w:rsidR="005B55C2">
        <w:rPr>
          <w:sz w:val="28"/>
          <w:szCs w:val="28"/>
        </w:rPr>
        <w:t>,</w:t>
      </w:r>
      <w:r w:rsidRPr="00A47E3A">
        <w:rPr>
          <w:sz w:val="28"/>
          <w:szCs w:val="28"/>
        </w:rPr>
        <w:t xml:space="preserve"> созданн</w:t>
      </w:r>
      <w:r w:rsidR="005B55C2">
        <w:rPr>
          <w:sz w:val="28"/>
          <w:szCs w:val="28"/>
        </w:rPr>
        <w:t>ое</w:t>
      </w:r>
      <w:r w:rsidRPr="00A47E3A">
        <w:rPr>
          <w:sz w:val="28"/>
          <w:szCs w:val="28"/>
        </w:rPr>
        <w:t xml:space="preserve"> с целью выработки политической позиции по определенному кругу вопросов общественной значимости.</w:t>
      </w:r>
    </w:p>
    <w:p w:rsidR="00DE3343" w:rsidRDefault="00DE3343" w:rsidP="002D5198">
      <w:pPr>
        <w:pStyle w:val="aff6"/>
        <w:spacing w:before="0" w:beforeAutospacing="0" w:after="0" w:afterAutospacing="0"/>
        <w:ind w:firstLine="708"/>
        <w:jc w:val="both"/>
        <w:rPr>
          <w:sz w:val="28"/>
          <w:szCs w:val="28"/>
        </w:rPr>
      </w:pPr>
      <w:r w:rsidRPr="00634306">
        <w:rPr>
          <w:rFonts w:eastAsia="Calibri"/>
          <w:sz w:val="28"/>
          <w:szCs w:val="28"/>
        </w:rPr>
        <w:t>Депутатская фракция зарегистрирована решением Думы Кондинского района от 27 октября 201</w:t>
      </w:r>
      <w:r w:rsidR="00A47E3A">
        <w:rPr>
          <w:rFonts w:eastAsia="Calibri"/>
          <w:sz w:val="28"/>
          <w:szCs w:val="28"/>
        </w:rPr>
        <w:t xml:space="preserve">5 года № 1. </w:t>
      </w:r>
      <w:r w:rsidR="00A47E3A">
        <w:rPr>
          <w:sz w:val="28"/>
          <w:szCs w:val="28"/>
        </w:rPr>
        <w:t xml:space="preserve">Возглавляет фракцию </w:t>
      </w:r>
      <w:proofErr w:type="spellStart"/>
      <w:r w:rsidR="00240512">
        <w:rPr>
          <w:sz w:val="28"/>
          <w:szCs w:val="28"/>
        </w:rPr>
        <w:t>Калашнюк</w:t>
      </w:r>
      <w:proofErr w:type="spellEnd"/>
      <w:r w:rsidR="00240512">
        <w:rPr>
          <w:sz w:val="28"/>
          <w:szCs w:val="28"/>
        </w:rPr>
        <w:t xml:space="preserve"> Виталий Петрович, </w:t>
      </w:r>
      <w:r w:rsidR="00A47E3A">
        <w:rPr>
          <w:sz w:val="28"/>
          <w:szCs w:val="28"/>
        </w:rPr>
        <w:t xml:space="preserve">заместитель председателя Думы Кондинского района. </w:t>
      </w:r>
      <w:r>
        <w:rPr>
          <w:sz w:val="28"/>
          <w:szCs w:val="28"/>
        </w:rPr>
        <w:t>К</w:t>
      </w:r>
      <w:r w:rsidRPr="00417253">
        <w:rPr>
          <w:sz w:val="28"/>
          <w:szCs w:val="28"/>
        </w:rPr>
        <w:t xml:space="preserve">ачественный состав членов фракции </w:t>
      </w:r>
      <w:r>
        <w:rPr>
          <w:sz w:val="28"/>
          <w:szCs w:val="28"/>
        </w:rPr>
        <w:t>представляет собой расклад в 1</w:t>
      </w:r>
      <w:r w:rsidR="005B55C2">
        <w:rPr>
          <w:sz w:val="28"/>
          <w:szCs w:val="28"/>
        </w:rPr>
        <w:t>9</w:t>
      </w:r>
      <w:r>
        <w:rPr>
          <w:sz w:val="28"/>
          <w:szCs w:val="28"/>
        </w:rPr>
        <w:t xml:space="preserve"> человек, </w:t>
      </w:r>
      <w:r w:rsidR="005B55C2">
        <w:rPr>
          <w:sz w:val="28"/>
          <w:szCs w:val="28"/>
        </w:rPr>
        <w:t xml:space="preserve">18 </w:t>
      </w:r>
      <w:r w:rsidRPr="00417253">
        <w:rPr>
          <w:sz w:val="28"/>
          <w:szCs w:val="28"/>
        </w:rPr>
        <w:t>член</w:t>
      </w:r>
      <w:r w:rsidR="005B55C2">
        <w:rPr>
          <w:sz w:val="28"/>
          <w:szCs w:val="28"/>
        </w:rPr>
        <w:t>ов</w:t>
      </w:r>
      <w:r w:rsidRPr="00417253">
        <w:rPr>
          <w:sz w:val="28"/>
          <w:szCs w:val="28"/>
        </w:rPr>
        <w:t xml:space="preserve"> </w:t>
      </w:r>
      <w:r>
        <w:rPr>
          <w:sz w:val="28"/>
          <w:szCs w:val="28"/>
        </w:rPr>
        <w:t xml:space="preserve">Партии </w:t>
      </w:r>
      <w:r w:rsidRPr="005A3EB9">
        <w:rPr>
          <w:sz w:val="28"/>
          <w:szCs w:val="28"/>
        </w:rPr>
        <w:t>«ЕДИНАЯ РОССИЯ»</w:t>
      </w:r>
      <w:r>
        <w:rPr>
          <w:sz w:val="28"/>
          <w:szCs w:val="28"/>
        </w:rPr>
        <w:t xml:space="preserve"> и 1 беспартийный</w:t>
      </w:r>
      <w:r w:rsidRPr="00417253">
        <w:rPr>
          <w:sz w:val="28"/>
          <w:szCs w:val="28"/>
        </w:rPr>
        <w:t>.</w:t>
      </w:r>
    </w:p>
    <w:p w:rsidR="00CD607C" w:rsidRDefault="00CD607C" w:rsidP="007521C9">
      <w:pPr>
        <w:pStyle w:val="a6"/>
        <w:ind w:firstLine="708"/>
        <w:rPr>
          <w:sz w:val="28"/>
          <w:szCs w:val="28"/>
        </w:rPr>
      </w:pPr>
    </w:p>
    <w:p w:rsidR="002D5198" w:rsidRDefault="00CD607C" w:rsidP="007401CE">
      <w:pPr>
        <w:pStyle w:val="a6"/>
        <w:jc w:val="center"/>
        <w:rPr>
          <w:b/>
          <w:color w:val="000000" w:themeColor="text1"/>
          <w:sz w:val="28"/>
          <w:szCs w:val="28"/>
        </w:rPr>
      </w:pPr>
      <w:r w:rsidRPr="007401CE">
        <w:rPr>
          <w:b/>
          <w:color w:val="000000" w:themeColor="text1"/>
          <w:sz w:val="28"/>
          <w:szCs w:val="28"/>
        </w:rPr>
        <w:t xml:space="preserve">Взаимодействие с органами государственной власти, органами </w:t>
      </w:r>
    </w:p>
    <w:p w:rsidR="00CD607C" w:rsidRPr="007401CE" w:rsidRDefault="00CD607C" w:rsidP="007401CE">
      <w:pPr>
        <w:pStyle w:val="a6"/>
        <w:jc w:val="center"/>
        <w:rPr>
          <w:b/>
          <w:color w:val="000000" w:themeColor="text1"/>
          <w:sz w:val="28"/>
          <w:szCs w:val="28"/>
        </w:rPr>
      </w:pPr>
      <w:r w:rsidRPr="007401CE">
        <w:rPr>
          <w:b/>
          <w:color w:val="000000" w:themeColor="text1"/>
          <w:sz w:val="28"/>
          <w:szCs w:val="28"/>
        </w:rPr>
        <w:t>местного самоуправления, организациями, общественностью</w:t>
      </w:r>
    </w:p>
    <w:p w:rsidR="00CD607C" w:rsidRDefault="00CD607C" w:rsidP="00BC6E04">
      <w:pPr>
        <w:pStyle w:val="a6"/>
        <w:ind w:firstLine="708"/>
        <w:rPr>
          <w:sz w:val="28"/>
          <w:szCs w:val="28"/>
        </w:rPr>
      </w:pPr>
    </w:p>
    <w:p w:rsidR="007521C9" w:rsidRDefault="007521C9" w:rsidP="00BC6E04">
      <w:pPr>
        <w:pStyle w:val="a6"/>
        <w:ind w:firstLine="708"/>
        <w:rPr>
          <w:bCs/>
          <w:sz w:val="28"/>
          <w:szCs w:val="28"/>
        </w:rPr>
      </w:pPr>
      <w:r w:rsidRPr="007663A9">
        <w:rPr>
          <w:sz w:val="28"/>
          <w:szCs w:val="28"/>
        </w:rPr>
        <w:t xml:space="preserve">Невозможно успешно решать экономические и социальные задачи                без гражданского согласия в обществе, социального диалога с общественными организациями и движениями. </w:t>
      </w:r>
      <w:r>
        <w:rPr>
          <w:sz w:val="28"/>
          <w:szCs w:val="28"/>
        </w:rPr>
        <w:t>Поэтому д</w:t>
      </w:r>
      <w:r w:rsidRPr="007663A9">
        <w:rPr>
          <w:bCs/>
          <w:sz w:val="28"/>
          <w:szCs w:val="28"/>
        </w:rPr>
        <w:t xml:space="preserve">епутаты активно взаимодействуют с администрацией района, являясь членами различных советов и комиссий. </w:t>
      </w:r>
    </w:p>
    <w:p w:rsidR="007521C9" w:rsidRDefault="007521C9" w:rsidP="00BC6E04">
      <w:pPr>
        <w:pStyle w:val="ConsPlusNormal"/>
        <w:ind w:firstLine="708"/>
        <w:jc w:val="both"/>
        <w:rPr>
          <w:rFonts w:ascii="Times New Roman" w:hAnsi="Times New Roman" w:cs="Times New Roman"/>
          <w:sz w:val="28"/>
          <w:szCs w:val="28"/>
        </w:rPr>
      </w:pPr>
      <w:r w:rsidRPr="007663A9">
        <w:rPr>
          <w:rFonts w:ascii="Times New Roman" w:hAnsi="Times New Roman" w:cs="Times New Roman"/>
          <w:sz w:val="28"/>
          <w:szCs w:val="28"/>
        </w:rPr>
        <w:t>Во исполнение Феде</w:t>
      </w:r>
      <w:r>
        <w:rPr>
          <w:rFonts w:ascii="Times New Roman" w:hAnsi="Times New Roman" w:cs="Times New Roman"/>
          <w:sz w:val="28"/>
          <w:szCs w:val="28"/>
        </w:rPr>
        <w:t xml:space="preserve">рального закона от 25 декабря 2008 года № </w:t>
      </w:r>
      <w:r w:rsidRPr="007663A9">
        <w:rPr>
          <w:rFonts w:ascii="Times New Roman" w:hAnsi="Times New Roman" w:cs="Times New Roman"/>
          <w:sz w:val="28"/>
          <w:szCs w:val="28"/>
        </w:rPr>
        <w:t xml:space="preserve">273-ФЗ </w:t>
      </w:r>
      <w:r w:rsidRPr="007663A9">
        <w:rPr>
          <w:rFonts w:ascii="Times New Roman" w:hAnsi="Times New Roman" w:cs="Times New Roman"/>
          <w:sz w:val="28"/>
          <w:szCs w:val="28"/>
        </w:rPr>
        <w:lastRenderedPageBreak/>
        <w:t>«О противодействии коррупции»</w:t>
      </w:r>
      <w:r>
        <w:rPr>
          <w:rFonts w:ascii="Times New Roman" w:hAnsi="Times New Roman" w:cs="Times New Roman"/>
          <w:sz w:val="28"/>
          <w:szCs w:val="28"/>
        </w:rPr>
        <w:t xml:space="preserve"> </w:t>
      </w:r>
      <w:r w:rsidRPr="007663A9">
        <w:rPr>
          <w:rFonts w:ascii="Times New Roman" w:hAnsi="Times New Roman" w:cs="Times New Roman"/>
          <w:sz w:val="28"/>
          <w:szCs w:val="28"/>
        </w:rPr>
        <w:t>депутаты Думы Кондинского района</w:t>
      </w:r>
      <w:r>
        <w:rPr>
          <w:rFonts w:ascii="Times New Roman" w:hAnsi="Times New Roman" w:cs="Times New Roman"/>
          <w:sz w:val="28"/>
          <w:szCs w:val="28"/>
        </w:rPr>
        <w:t xml:space="preserve"> в 2022 году сдали</w:t>
      </w:r>
      <w:r w:rsidRPr="007663A9">
        <w:rPr>
          <w:rFonts w:ascii="Times New Roman" w:hAnsi="Times New Roman" w:cs="Times New Roman"/>
          <w:sz w:val="28"/>
          <w:szCs w:val="28"/>
        </w:rPr>
        <w:t xml:space="preserve"> сведения о доходах, расходах, об имуществе и обязательствах имущественного характера. Также в 202</w:t>
      </w:r>
      <w:r>
        <w:rPr>
          <w:rFonts w:ascii="Times New Roman" w:hAnsi="Times New Roman" w:cs="Times New Roman"/>
          <w:sz w:val="28"/>
          <w:szCs w:val="28"/>
        </w:rPr>
        <w:t xml:space="preserve">2 году </w:t>
      </w:r>
      <w:r w:rsidRPr="007663A9">
        <w:rPr>
          <w:rFonts w:ascii="Times New Roman" w:hAnsi="Times New Roman" w:cs="Times New Roman"/>
          <w:sz w:val="28"/>
          <w:szCs w:val="28"/>
        </w:rPr>
        <w:t>депутатами были выполнены требо</w:t>
      </w:r>
      <w:r>
        <w:rPr>
          <w:rFonts w:ascii="Times New Roman" w:hAnsi="Times New Roman" w:cs="Times New Roman"/>
          <w:sz w:val="28"/>
          <w:szCs w:val="28"/>
        </w:rPr>
        <w:t xml:space="preserve">вания Федерального закона от 07 мая 2013 года № </w:t>
      </w:r>
      <w:r w:rsidRPr="007663A9">
        <w:rPr>
          <w:rFonts w:ascii="Times New Roman" w:hAnsi="Times New Roman" w:cs="Times New Roman"/>
          <w:sz w:val="28"/>
          <w:szCs w:val="28"/>
        </w:rPr>
        <w:t>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Данные вопросы важны при осуществлении депутатской деятельности и являются предметом рассмотрения вышеуказанной комиссии, тем более депутаты и являются членами комиссии, неся ответственность за законность рассматриваемых вопросов.</w:t>
      </w:r>
    </w:p>
    <w:p w:rsidR="007521C9" w:rsidRPr="00CC73EC" w:rsidRDefault="007521C9" w:rsidP="00BC6E04">
      <w:pPr>
        <w:pStyle w:val="ConsPlusNormal"/>
        <w:ind w:firstLine="708"/>
        <w:jc w:val="both"/>
        <w:rPr>
          <w:rFonts w:ascii="Times New Roman" w:hAnsi="Times New Roman" w:cs="Times New Roman"/>
          <w:color w:val="FF0000"/>
          <w:sz w:val="28"/>
          <w:szCs w:val="28"/>
        </w:rPr>
      </w:pPr>
      <w:r w:rsidRPr="007663A9">
        <w:rPr>
          <w:rFonts w:ascii="Times New Roman" w:hAnsi="Times New Roman" w:cs="Times New Roman"/>
          <w:sz w:val="28"/>
          <w:szCs w:val="28"/>
        </w:rPr>
        <w:t xml:space="preserve">В </w:t>
      </w:r>
      <w:r>
        <w:rPr>
          <w:rFonts w:ascii="Times New Roman" w:hAnsi="Times New Roman" w:cs="Times New Roman"/>
          <w:sz w:val="28"/>
          <w:szCs w:val="28"/>
        </w:rPr>
        <w:t xml:space="preserve">соответствии с решением Думы от 15 </w:t>
      </w:r>
      <w:r w:rsidRPr="007663A9">
        <w:rPr>
          <w:rFonts w:ascii="Times New Roman" w:hAnsi="Times New Roman" w:cs="Times New Roman"/>
          <w:sz w:val="28"/>
          <w:szCs w:val="28"/>
        </w:rPr>
        <w:t>марте 2016 года №</w:t>
      </w:r>
      <w:r>
        <w:rPr>
          <w:rFonts w:ascii="Times New Roman" w:hAnsi="Times New Roman" w:cs="Times New Roman"/>
          <w:sz w:val="28"/>
          <w:szCs w:val="28"/>
        </w:rPr>
        <w:t xml:space="preserve"> </w:t>
      </w:r>
      <w:r w:rsidRPr="007663A9">
        <w:rPr>
          <w:rFonts w:ascii="Times New Roman" w:hAnsi="Times New Roman" w:cs="Times New Roman"/>
          <w:sz w:val="28"/>
          <w:szCs w:val="28"/>
        </w:rPr>
        <w:t>87 «</w:t>
      </w:r>
      <w:r w:rsidRPr="007663A9">
        <w:rPr>
          <w:rFonts w:ascii="Times New Roman" w:eastAsiaTheme="minorHAnsi" w:hAnsi="Times New Roman" w:cs="Times New Roman"/>
          <w:bCs/>
          <w:sz w:val="28"/>
          <w:szCs w:val="28"/>
          <w:lang w:eastAsia="en-US"/>
        </w:rPr>
        <w:t xml:space="preserve">Об утверждении Положения о Комиссии по координации работы по противодействию коррупции при Думе Кондинского района» </w:t>
      </w:r>
      <w:r>
        <w:rPr>
          <w:rFonts w:ascii="Times New Roman" w:eastAsiaTheme="minorHAnsi" w:hAnsi="Times New Roman" w:cs="Times New Roman"/>
          <w:bCs/>
          <w:sz w:val="28"/>
          <w:szCs w:val="28"/>
          <w:lang w:eastAsia="en-US"/>
        </w:rPr>
        <w:t xml:space="preserve">для </w:t>
      </w:r>
      <w:r w:rsidRPr="007663A9">
        <w:rPr>
          <w:rFonts w:ascii="Times New Roman" w:eastAsiaTheme="minorHAnsi" w:hAnsi="Times New Roman" w:cs="Times New Roman"/>
          <w:bCs/>
          <w:sz w:val="28"/>
          <w:szCs w:val="28"/>
          <w:lang w:eastAsia="en-US"/>
        </w:rPr>
        <w:t xml:space="preserve"> координации работы по противодействию коррупц</w:t>
      </w:r>
      <w:r>
        <w:rPr>
          <w:rFonts w:ascii="Times New Roman" w:eastAsiaTheme="minorHAnsi" w:hAnsi="Times New Roman" w:cs="Times New Roman"/>
          <w:bCs/>
          <w:sz w:val="28"/>
          <w:szCs w:val="28"/>
          <w:lang w:eastAsia="en-US"/>
        </w:rPr>
        <w:t xml:space="preserve">ии при Думе Кондинского района председатель Думы </w:t>
      </w:r>
      <w:r w:rsidR="00BC6E04">
        <w:rPr>
          <w:rFonts w:ascii="Times New Roman" w:eastAsiaTheme="minorHAnsi" w:hAnsi="Times New Roman" w:cs="Times New Roman"/>
          <w:bCs/>
          <w:sz w:val="28"/>
          <w:szCs w:val="28"/>
          <w:lang w:eastAsia="en-US"/>
        </w:rPr>
        <w:t xml:space="preserve">района </w:t>
      </w:r>
      <w:r>
        <w:rPr>
          <w:rFonts w:ascii="Times New Roman" w:eastAsiaTheme="minorHAnsi" w:hAnsi="Times New Roman" w:cs="Times New Roman"/>
          <w:bCs/>
          <w:sz w:val="28"/>
          <w:szCs w:val="28"/>
          <w:lang w:eastAsia="en-US"/>
        </w:rPr>
        <w:t xml:space="preserve">является председателем данной комиссии.  </w:t>
      </w:r>
      <w:r w:rsidRPr="00CC73EC">
        <w:rPr>
          <w:rStyle w:val="af8"/>
          <w:rFonts w:ascii="Times New Roman" w:hAnsi="Times New Roman" w:cs="Times New Roman"/>
          <w:b w:val="0"/>
          <w:color w:val="1E1D1E"/>
          <w:sz w:val="28"/>
          <w:szCs w:val="28"/>
          <w:shd w:val="clear" w:color="auto" w:fill="FFFFFF"/>
        </w:rPr>
        <w:t>Председатель Думы</w:t>
      </w:r>
      <w:r w:rsidR="00BC6E04">
        <w:rPr>
          <w:rStyle w:val="af8"/>
          <w:rFonts w:ascii="Times New Roman" w:hAnsi="Times New Roman" w:cs="Times New Roman"/>
          <w:b w:val="0"/>
          <w:color w:val="1E1D1E"/>
          <w:sz w:val="28"/>
          <w:szCs w:val="28"/>
          <w:shd w:val="clear" w:color="auto" w:fill="FFFFFF"/>
        </w:rPr>
        <w:t xml:space="preserve"> района</w:t>
      </w:r>
      <w:r w:rsidRPr="00CC73EC">
        <w:rPr>
          <w:rStyle w:val="af8"/>
          <w:rFonts w:ascii="Times New Roman" w:hAnsi="Times New Roman" w:cs="Times New Roman"/>
          <w:b w:val="0"/>
          <w:color w:val="1E1D1E"/>
          <w:sz w:val="28"/>
          <w:szCs w:val="28"/>
          <w:shd w:val="clear" w:color="auto" w:fill="FFFFFF"/>
        </w:rPr>
        <w:t xml:space="preserve"> входит и в состав межведомственного Совета по противодействию коррупции. В 2021 году состоялось 4 заседания. </w:t>
      </w:r>
    </w:p>
    <w:p w:rsidR="007521C9" w:rsidRPr="00CC73EC" w:rsidRDefault="007521C9" w:rsidP="00BC6E04">
      <w:pPr>
        <w:spacing w:after="0" w:line="240" w:lineRule="auto"/>
        <w:ind w:firstLine="708"/>
        <w:jc w:val="both"/>
        <w:rPr>
          <w:rFonts w:ascii="Times New Roman" w:hAnsi="Times New Roman" w:cs="Times New Roman"/>
          <w:sz w:val="24"/>
          <w:szCs w:val="24"/>
        </w:rPr>
      </w:pPr>
      <w:r w:rsidRPr="007521C9">
        <w:rPr>
          <w:rFonts w:ascii="Times New Roman" w:hAnsi="Times New Roman" w:cs="Times New Roman"/>
          <w:sz w:val="28"/>
          <w:szCs w:val="28"/>
        </w:rPr>
        <w:t>Р.В</w:t>
      </w:r>
      <w:r w:rsidRPr="00CC73EC">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CC73EC">
        <w:rPr>
          <w:rFonts w:ascii="Times New Roman" w:hAnsi="Times New Roman" w:cs="Times New Roman"/>
          <w:sz w:val="28"/>
          <w:szCs w:val="28"/>
        </w:rPr>
        <w:t>Бринстер</w:t>
      </w:r>
      <w:proofErr w:type="spellEnd"/>
      <w:r w:rsidR="00BC6E04">
        <w:rPr>
          <w:rFonts w:ascii="Times New Roman" w:hAnsi="Times New Roman" w:cs="Times New Roman"/>
          <w:sz w:val="28"/>
          <w:szCs w:val="28"/>
        </w:rPr>
        <w:t>,</w:t>
      </w:r>
      <w:r w:rsidRPr="00CC73EC">
        <w:rPr>
          <w:rFonts w:ascii="Times New Roman" w:hAnsi="Times New Roman" w:cs="Times New Roman"/>
          <w:color w:val="1E1D1E"/>
          <w:sz w:val="28"/>
          <w:szCs w:val="28"/>
          <w:shd w:val="clear" w:color="auto" w:fill="FFFFFF"/>
        </w:rPr>
        <w:t xml:space="preserve"> как член Совета представителей коренных малочисленных народов Севера Ханты-Мансийского автономного округа – Югры при главе Кондинского района</w:t>
      </w:r>
      <w:r w:rsidR="00BC6E04">
        <w:rPr>
          <w:rFonts w:ascii="Times New Roman" w:hAnsi="Times New Roman" w:cs="Times New Roman"/>
          <w:color w:val="1E1D1E"/>
          <w:sz w:val="28"/>
          <w:szCs w:val="28"/>
          <w:shd w:val="clear" w:color="auto" w:fill="FFFFFF"/>
        </w:rPr>
        <w:t>,</w:t>
      </w:r>
      <w:r w:rsidRPr="00CC73EC">
        <w:rPr>
          <w:rFonts w:ascii="Times New Roman" w:hAnsi="Times New Roman" w:cs="Times New Roman"/>
          <w:color w:val="1E1D1E"/>
          <w:sz w:val="28"/>
          <w:szCs w:val="28"/>
          <w:shd w:val="clear" w:color="auto" w:fill="FFFFFF"/>
        </w:rPr>
        <w:t> </w:t>
      </w:r>
      <w:r w:rsidRPr="00CC73EC">
        <w:rPr>
          <w:rFonts w:ascii="Times New Roman" w:hAnsi="Times New Roman" w:cs="Times New Roman"/>
          <w:sz w:val="28"/>
          <w:szCs w:val="28"/>
        </w:rPr>
        <w:t xml:space="preserve"> принял участие в заседании комиссии по вопросам сохранения и развития традиционной хозяйственной деятельности коренных малочисленных народов Севера при главе Кондинского района.</w:t>
      </w:r>
      <w:r w:rsidRPr="00CC73EC">
        <w:rPr>
          <w:rFonts w:ascii="Times New Roman" w:hAnsi="Times New Roman" w:cs="Times New Roman"/>
          <w:sz w:val="24"/>
          <w:szCs w:val="24"/>
        </w:rPr>
        <w:t xml:space="preserve"> </w:t>
      </w:r>
    </w:p>
    <w:p w:rsidR="007521C9" w:rsidRDefault="007521C9" w:rsidP="00BC6E04">
      <w:pPr>
        <w:pStyle w:val="a6"/>
        <w:ind w:firstLine="708"/>
        <w:rPr>
          <w:sz w:val="28"/>
          <w:szCs w:val="28"/>
        </w:rPr>
      </w:pPr>
      <w:proofErr w:type="gramStart"/>
      <w:r>
        <w:rPr>
          <w:sz w:val="28"/>
          <w:szCs w:val="28"/>
        </w:rPr>
        <w:t xml:space="preserve">Депутаты в </w:t>
      </w:r>
      <w:r w:rsidRPr="007A0A9F">
        <w:rPr>
          <w:sz w:val="28"/>
          <w:szCs w:val="28"/>
        </w:rPr>
        <w:t>течение года принимали участие в работе Общественного совета Кондинского района, который является консультативно-совещательным органом, созданным для обеспечения взаимодействия органов местного самоуправления Кондинского района с населением, общественными, религиозными объединениями и иными некоммерческими организациями, осуществляющими деятельность на территории Кондинского района, содействия в решении важных для населения вопросов политического, экономического, социального и культурного развития Кондинского района, разработки мер по поддержке гражданских</w:t>
      </w:r>
      <w:proofErr w:type="gramEnd"/>
      <w:r w:rsidRPr="007A0A9F">
        <w:rPr>
          <w:sz w:val="28"/>
          <w:szCs w:val="28"/>
        </w:rPr>
        <w:t xml:space="preserve"> инициатив. </w:t>
      </w:r>
    </w:p>
    <w:p w:rsidR="007521C9" w:rsidRPr="007521C9" w:rsidRDefault="007521C9" w:rsidP="00BC6E04">
      <w:pPr>
        <w:pStyle w:val="a6"/>
        <w:ind w:firstLine="708"/>
        <w:rPr>
          <w:sz w:val="28"/>
          <w:szCs w:val="28"/>
        </w:rPr>
      </w:pPr>
      <w:r w:rsidRPr="007521C9">
        <w:rPr>
          <w:sz w:val="28"/>
          <w:szCs w:val="28"/>
        </w:rPr>
        <w:t>Председатель комиссии по бюджету и экономик</w:t>
      </w:r>
      <w:r w:rsidR="00BC6E04">
        <w:rPr>
          <w:sz w:val="28"/>
          <w:szCs w:val="28"/>
        </w:rPr>
        <w:t>е</w:t>
      </w:r>
      <w:r w:rsidRPr="007521C9">
        <w:rPr>
          <w:sz w:val="28"/>
          <w:szCs w:val="28"/>
        </w:rPr>
        <w:t xml:space="preserve"> (С.А. </w:t>
      </w:r>
      <w:proofErr w:type="spellStart"/>
      <w:r w:rsidRPr="007521C9">
        <w:rPr>
          <w:sz w:val="28"/>
          <w:szCs w:val="28"/>
        </w:rPr>
        <w:t>Грубцов</w:t>
      </w:r>
      <w:proofErr w:type="spellEnd"/>
      <w:r w:rsidRPr="007521C9">
        <w:rPr>
          <w:sz w:val="28"/>
          <w:szCs w:val="28"/>
        </w:rPr>
        <w:t xml:space="preserve">) входит в </w:t>
      </w:r>
      <w:r w:rsidRPr="007521C9">
        <w:rPr>
          <w:bCs/>
          <w:sz w:val="28"/>
          <w:szCs w:val="28"/>
        </w:rPr>
        <w:t xml:space="preserve">Состав комиссии по бюджетным проектировкам на очередной финансовый год и плановый период. </w:t>
      </w:r>
      <w:r w:rsidRPr="007521C9">
        <w:rPr>
          <w:sz w:val="28"/>
          <w:szCs w:val="28"/>
        </w:rPr>
        <w:t xml:space="preserve">Председатель комиссии по социальным </w:t>
      </w:r>
      <w:r w:rsidR="00BC6E04">
        <w:rPr>
          <w:sz w:val="28"/>
          <w:szCs w:val="28"/>
        </w:rPr>
        <w:t>в</w:t>
      </w:r>
      <w:r w:rsidRPr="007521C9">
        <w:rPr>
          <w:sz w:val="28"/>
          <w:szCs w:val="28"/>
        </w:rPr>
        <w:t>опросам и правопорядку</w:t>
      </w:r>
      <w:r w:rsidR="00C9458F">
        <w:rPr>
          <w:sz w:val="28"/>
          <w:szCs w:val="28"/>
        </w:rPr>
        <w:t xml:space="preserve"> (Ю.В. Гришаев)</w:t>
      </w:r>
      <w:r w:rsidRPr="007521C9">
        <w:rPr>
          <w:sz w:val="28"/>
          <w:szCs w:val="28"/>
        </w:rPr>
        <w:t xml:space="preserve"> входит в состав Межведомственного совета по проблемам оплаты труда.</w:t>
      </w:r>
    </w:p>
    <w:p w:rsidR="007521C9" w:rsidRPr="00CC73EC" w:rsidRDefault="007521C9" w:rsidP="00BC6E04">
      <w:pPr>
        <w:tabs>
          <w:tab w:val="left" w:pos="720"/>
          <w:tab w:val="left" w:pos="1080"/>
        </w:tabs>
        <w:spacing w:after="0" w:line="240" w:lineRule="auto"/>
        <w:ind w:firstLine="708"/>
        <w:jc w:val="both"/>
        <w:rPr>
          <w:rFonts w:ascii="Times New Roman" w:hAnsi="Times New Roman" w:cs="Times New Roman"/>
          <w:sz w:val="28"/>
          <w:szCs w:val="28"/>
        </w:rPr>
      </w:pPr>
      <w:r w:rsidRPr="00A07169">
        <w:rPr>
          <w:rFonts w:ascii="Times New Roman" w:hAnsi="Times New Roman" w:cs="Times New Roman"/>
          <w:color w:val="FF0000"/>
          <w:sz w:val="28"/>
          <w:szCs w:val="28"/>
        </w:rPr>
        <w:tab/>
      </w:r>
      <w:r w:rsidRPr="00CC73EC">
        <w:rPr>
          <w:rFonts w:ascii="Times New Roman" w:hAnsi="Times New Roman" w:cs="Times New Roman"/>
          <w:sz w:val="28"/>
          <w:szCs w:val="28"/>
        </w:rPr>
        <w:t xml:space="preserve">В состав муниципальной трехсторонней комиссии по регулированию социально-трудовых отношений входят два представителя Думы района: С.А. </w:t>
      </w:r>
      <w:proofErr w:type="spellStart"/>
      <w:r w:rsidRPr="00CC73EC">
        <w:rPr>
          <w:rFonts w:ascii="Times New Roman" w:hAnsi="Times New Roman" w:cs="Times New Roman"/>
          <w:sz w:val="28"/>
          <w:szCs w:val="28"/>
        </w:rPr>
        <w:t>Тюльканова</w:t>
      </w:r>
      <w:proofErr w:type="spellEnd"/>
      <w:r w:rsidRPr="00CC73EC">
        <w:rPr>
          <w:rFonts w:ascii="Times New Roman" w:hAnsi="Times New Roman" w:cs="Times New Roman"/>
          <w:sz w:val="28"/>
          <w:szCs w:val="28"/>
        </w:rPr>
        <w:t xml:space="preserve"> и В.П. </w:t>
      </w:r>
      <w:proofErr w:type="spellStart"/>
      <w:r w:rsidRPr="00CC73EC">
        <w:rPr>
          <w:rFonts w:ascii="Times New Roman" w:hAnsi="Times New Roman" w:cs="Times New Roman"/>
          <w:sz w:val="28"/>
          <w:szCs w:val="28"/>
        </w:rPr>
        <w:t>Калашнюк</w:t>
      </w:r>
      <w:proofErr w:type="spellEnd"/>
      <w:r w:rsidRPr="00CC73EC">
        <w:rPr>
          <w:rFonts w:ascii="Times New Roman" w:hAnsi="Times New Roman" w:cs="Times New Roman"/>
          <w:sz w:val="28"/>
          <w:szCs w:val="28"/>
        </w:rPr>
        <w:t>.</w:t>
      </w:r>
    </w:p>
    <w:p w:rsidR="007521C9" w:rsidRPr="00DB0425" w:rsidRDefault="007521C9" w:rsidP="007521C9">
      <w:pPr>
        <w:tabs>
          <w:tab w:val="left" w:pos="709"/>
        </w:tabs>
        <w:spacing w:after="0" w:line="240" w:lineRule="auto"/>
        <w:jc w:val="both"/>
        <w:rPr>
          <w:rFonts w:ascii="Times New Roman" w:hAnsi="Times New Roman"/>
          <w:sz w:val="24"/>
          <w:szCs w:val="24"/>
        </w:rPr>
      </w:pPr>
      <w:r>
        <w:rPr>
          <w:rFonts w:ascii="Times New Roman" w:hAnsi="Times New Roman" w:cs="Times New Roman"/>
          <w:sz w:val="28"/>
          <w:szCs w:val="28"/>
        </w:rPr>
        <w:tab/>
      </w:r>
      <w:r w:rsidRPr="00CC73EC">
        <w:rPr>
          <w:rFonts w:ascii="Times New Roman" w:hAnsi="Times New Roman" w:cs="Times New Roman"/>
          <w:sz w:val="28"/>
          <w:szCs w:val="28"/>
        </w:rPr>
        <w:t>Председатель Думы</w:t>
      </w:r>
      <w:r w:rsidR="00C9458F">
        <w:rPr>
          <w:rFonts w:ascii="Times New Roman" w:hAnsi="Times New Roman" w:cs="Times New Roman"/>
          <w:sz w:val="28"/>
          <w:szCs w:val="28"/>
        </w:rPr>
        <w:t xml:space="preserve"> района</w:t>
      </w:r>
      <w:r w:rsidRPr="00CC73EC">
        <w:rPr>
          <w:rFonts w:ascii="Times New Roman" w:hAnsi="Times New Roman" w:cs="Times New Roman"/>
          <w:sz w:val="28"/>
          <w:szCs w:val="28"/>
        </w:rPr>
        <w:t xml:space="preserve"> Р.В.</w:t>
      </w:r>
      <w:r>
        <w:rPr>
          <w:rFonts w:ascii="Times New Roman" w:hAnsi="Times New Roman" w:cs="Times New Roman"/>
          <w:sz w:val="28"/>
          <w:szCs w:val="28"/>
        </w:rPr>
        <w:t xml:space="preserve"> </w:t>
      </w:r>
      <w:proofErr w:type="spellStart"/>
      <w:r w:rsidRPr="00CC73EC">
        <w:rPr>
          <w:rFonts w:ascii="Times New Roman" w:hAnsi="Times New Roman" w:cs="Times New Roman"/>
          <w:sz w:val="28"/>
          <w:szCs w:val="28"/>
        </w:rPr>
        <w:t>Б</w:t>
      </w:r>
      <w:r>
        <w:rPr>
          <w:rFonts w:ascii="Times New Roman" w:hAnsi="Times New Roman" w:cs="Times New Roman"/>
          <w:sz w:val="28"/>
          <w:szCs w:val="28"/>
        </w:rPr>
        <w:t>р</w:t>
      </w:r>
      <w:r w:rsidRPr="00CC73EC">
        <w:rPr>
          <w:rFonts w:ascii="Times New Roman" w:hAnsi="Times New Roman" w:cs="Times New Roman"/>
          <w:sz w:val="28"/>
          <w:szCs w:val="28"/>
        </w:rPr>
        <w:t>инстер</w:t>
      </w:r>
      <w:proofErr w:type="spellEnd"/>
      <w:r w:rsidRPr="00CC73EC">
        <w:rPr>
          <w:rFonts w:ascii="Times New Roman" w:hAnsi="Times New Roman" w:cs="Times New Roman"/>
          <w:sz w:val="28"/>
          <w:szCs w:val="28"/>
        </w:rPr>
        <w:t xml:space="preserve"> является членом  Совета при Губернаторе Ханты-Мансийского автономного округа – Югры по развитию </w:t>
      </w:r>
      <w:r w:rsidRPr="00CC73EC">
        <w:rPr>
          <w:rFonts w:ascii="Times New Roman" w:hAnsi="Times New Roman" w:cs="Times New Roman"/>
          <w:sz w:val="28"/>
          <w:szCs w:val="28"/>
        </w:rPr>
        <w:lastRenderedPageBreak/>
        <w:t xml:space="preserve">местного самоуправления </w:t>
      </w:r>
      <w:proofErr w:type="gramStart"/>
      <w:r w:rsidRPr="00CC73EC">
        <w:rPr>
          <w:rFonts w:ascii="Times New Roman" w:hAnsi="Times New Roman" w:cs="Times New Roman"/>
          <w:sz w:val="28"/>
          <w:szCs w:val="28"/>
        </w:rPr>
        <w:t>в</w:t>
      </w:r>
      <w:proofErr w:type="gramEnd"/>
      <w:r w:rsidRPr="00CC73EC">
        <w:rPr>
          <w:rFonts w:ascii="Times New Roman" w:hAnsi="Times New Roman" w:cs="Times New Roman"/>
          <w:sz w:val="28"/>
          <w:szCs w:val="28"/>
        </w:rPr>
        <w:t xml:space="preserve"> </w:t>
      </w:r>
      <w:proofErr w:type="gramStart"/>
      <w:r w:rsidRPr="00CC73EC">
        <w:rPr>
          <w:rFonts w:ascii="Times New Roman" w:hAnsi="Times New Roman" w:cs="Times New Roman"/>
          <w:sz w:val="28"/>
          <w:szCs w:val="28"/>
        </w:rPr>
        <w:t>Ханты-Мансийском</w:t>
      </w:r>
      <w:proofErr w:type="gramEnd"/>
      <w:r w:rsidRPr="00CC73EC">
        <w:rPr>
          <w:rFonts w:ascii="Times New Roman" w:hAnsi="Times New Roman" w:cs="Times New Roman"/>
          <w:sz w:val="28"/>
          <w:szCs w:val="28"/>
        </w:rPr>
        <w:t xml:space="preserve"> автономном округе – Югре. </w:t>
      </w:r>
      <w:r w:rsidRPr="00CC73EC">
        <w:rPr>
          <w:rFonts w:ascii="Times New Roman" w:hAnsi="Times New Roman"/>
          <w:sz w:val="28"/>
          <w:szCs w:val="28"/>
        </w:rPr>
        <w:t>Кроме того</w:t>
      </w:r>
      <w:r w:rsidR="0015684E">
        <w:rPr>
          <w:rFonts w:ascii="Times New Roman" w:hAnsi="Times New Roman"/>
          <w:sz w:val="28"/>
          <w:szCs w:val="28"/>
        </w:rPr>
        <w:t>,</w:t>
      </w:r>
      <w:r w:rsidRPr="00CC73EC">
        <w:rPr>
          <w:rFonts w:ascii="Times New Roman" w:hAnsi="Times New Roman"/>
          <w:sz w:val="28"/>
          <w:szCs w:val="28"/>
        </w:rPr>
        <w:t xml:space="preserve"> является членом Совета представителей коренных малочисленных народов Севера Ханты-Мансийского автономного округа – Югры при Правительстве Ханты-Мансийского автономного округа – Югры. </w:t>
      </w:r>
    </w:p>
    <w:p w:rsidR="00394341" w:rsidRPr="004C3B3D" w:rsidRDefault="007521C9" w:rsidP="007521C9">
      <w:pPr>
        <w:tabs>
          <w:tab w:val="left" w:pos="720"/>
          <w:tab w:val="left" w:pos="1080"/>
        </w:tabs>
        <w:spacing w:after="0" w:line="240" w:lineRule="auto"/>
        <w:jc w:val="both"/>
        <w:rPr>
          <w:rFonts w:ascii="Times New Roman" w:hAnsi="Times New Roman" w:cs="Times New Roman"/>
          <w:color w:val="FF0000"/>
          <w:sz w:val="28"/>
          <w:szCs w:val="28"/>
        </w:rPr>
      </w:pPr>
      <w:r w:rsidRPr="00CC73EC">
        <w:rPr>
          <w:rFonts w:ascii="Times New Roman" w:hAnsi="Times New Roman" w:cs="Times New Roman"/>
          <w:sz w:val="28"/>
          <w:szCs w:val="28"/>
        </w:rPr>
        <w:t>Советы и комиссии являются удобными площадками для открытого диалога, согласования интересов, выработки совместных решений, формирования полезных рекомендаций, обмена положительным опытом работы.  Поэтому в течение года депутаты являлись участниками различных советов и комиссий</w:t>
      </w:r>
      <w:r>
        <w:rPr>
          <w:rFonts w:ascii="Times New Roman" w:hAnsi="Times New Roman" w:cs="Times New Roman"/>
          <w:sz w:val="28"/>
          <w:szCs w:val="28"/>
        </w:rPr>
        <w:t>,</w:t>
      </w:r>
      <w:r w:rsidRPr="00CC73EC">
        <w:rPr>
          <w:rFonts w:ascii="Times New Roman" w:hAnsi="Times New Roman" w:cs="Times New Roman"/>
          <w:sz w:val="28"/>
          <w:szCs w:val="28"/>
        </w:rPr>
        <w:t xml:space="preserve"> как на районном</w:t>
      </w:r>
      <w:r>
        <w:rPr>
          <w:rFonts w:ascii="Times New Roman" w:hAnsi="Times New Roman" w:cs="Times New Roman"/>
          <w:sz w:val="28"/>
          <w:szCs w:val="28"/>
        </w:rPr>
        <w:t>,</w:t>
      </w:r>
      <w:r w:rsidRPr="00CC73EC">
        <w:rPr>
          <w:rFonts w:ascii="Times New Roman" w:hAnsi="Times New Roman" w:cs="Times New Roman"/>
          <w:sz w:val="28"/>
          <w:szCs w:val="28"/>
        </w:rPr>
        <w:t xml:space="preserve"> так и на окружном уровне.</w:t>
      </w:r>
    </w:p>
    <w:p w:rsidR="001823B2" w:rsidRPr="007663A9" w:rsidRDefault="001823B2" w:rsidP="001823B2">
      <w:pPr>
        <w:tabs>
          <w:tab w:val="left" w:pos="459"/>
        </w:tabs>
        <w:spacing w:after="0" w:line="240" w:lineRule="auto"/>
        <w:ind w:firstLine="709"/>
        <w:jc w:val="both"/>
        <w:rPr>
          <w:rFonts w:ascii="Times New Roman" w:hAnsi="Times New Roman" w:cs="Times New Roman"/>
          <w:sz w:val="28"/>
          <w:szCs w:val="28"/>
        </w:rPr>
      </w:pPr>
      <w:r w:rsidRPr="007663A9">
        <w:rPr>
          <w:rFonts w:ascii="Times New Roman" w:hAnsi="Times New Roman" w:cs="Times New Roman"/>
          <w:sz w:val="28"/>
          <w:szCs w:val="28"/>
        </w:rPr>
        <w:t>Мнение депутата</w:t>
      </w:r>
      <w:r w:rsidR="0015684E">
        <w:rPr>
          <w:rFonts w:ascii="Times New Roman" w:hAnsi="Times New Roman" w:cs="Times New Roman"/>
          <w:sz w:val="28"/>
          <w:szCs w:val="28"/>
        </w:rPr>
        <w:t>,</w:t>
      </w:r>
      <w:r w:rsidRPr="007663A9">
        <w:rPr>
          <w:rFonts w:ascii="Times New Roman" w:hAnsi="Times New Roman" w:cs="Times New Roman"/>
          <w:sz w:val="28"/>
          <w:szCs w:val="28"/>
        </w:rPr>
        <w:t xml:space="preserve"> как представителя народа</w:t>
      </w:r>
      <w:r w:rsidR="0015684E">
        <w:rPr>
          <w:rFonts w:ascii="Times New Roman" w:hAnsi="Times New Roman" w:cs="Times New Roman"/>
          <w:sz w:val="28"/>
          <w:szCs w:val="28"/>
        </w:rPr>
        <w:t>,</w:t>
      </w:r>
      <w:r w:rsidRPr="007663A9">
        <w:rPr>
          <w:rFonts w:ascii="Times New Roman" w:hAnsi="Times New Roman" w:cs="Times New Roman"/>
          <w:sz w:val="28"/>
          <w:szCs w:val="28"/>
        </w:rPr>
        <w:t xml:space="preserve"> важно для принятия решения, что повлечет изменение качества жизни населения, поэтому оценивается как компетентное, требующее особого внимания. </w:t>
      </w:r>
      <w:proofErr w:type="gramStart"/>
      <w:r w:rsidRPr="007663A9">
        <w:rPr>
          <w:rFonts w:ascii="Times New Roman" w:hAnsi="Times New Roman" w:cs="Times New Roman"/>
          <w:sz w:val="28"/>
          <w:szCs w:val="28"/>
        </w:rPr>
        <w:t>Так, во исполнени</w:t>
      </w:r>
      <w:r w:rsidR="0015684E">
        <w:rPr>
          <w:rFonts w:ascii="Times New Roman" w:hAnsi="Times New Roman" w:cs="Times New Roman"/>
          <w:sz w:val="28"/>
          <w:szCs w:val="28"/>
        </w:rPr>
        <w:t>е</w:t>
      </w:r>
      <w:r w:rsidRPr="007663A9">
        <w:rPr>
          <w:rFonts w:ascii="Times New Roman" w:hAnsi="Times New Roman" w:cs="Times New Roman"/>
          <w:sz w:val="28"/>
          <w:szCs w:val="28"/>
        </w:rPr>
        <w:t xml:space="preserve"> Порядка рассмотрения Думой Кондинского района проектов муниципальных программ и предложений о внесении изменений в муниципальные программы, утвержденного решение</w:t>
      </w:r>
      <w:r>
        <w:rPr>
          <w:rFonts w:ascii="Times New Roman" w:hAnsi="Times New Roman" w:cs="Times New Roman"/>
          <w:sz w:val="28"/>
          <w:szCs w:val="28"/>
        </w:rPr>
        <w:t xml:space="preserve">м Думы района </w:t>
      </w:r>
      <w:r w:rsidR="0015684E">
        <w:rPr>
          <w:rFonts w:ascii="Times New Roman" w:hAnsi="Times New Roman" w:cs="Times New Roman"/>
          <w:sz w:val="28"/>
          <w:szCs w:val="28"/>
        </w:rPr>
        <w:t xml:space="preserve">                        от </w:t>
      </w:r>
      <w:r>
        <w:rPr>
          <w:rFonts w:ascii="Times New Roman" w:hAnsi="Times New Roman" w:cs="Times New Roman"/>
          <w:sz w:val="28"/>
          <w:szCs w:val="28"/>
        </w:rPr>
        <w:t xml:space="preserve">16 мая </w:t>
      </w:r>
      <w:r w:rsidRPr="007663A9">
        <w:rPr>
          <w:rFonts w:ascii="Times New Roman" w:hAnsi="Times New Roman" w:cs="Times New Roman"/>
          <w:sz w:val="28"/>
          <w:szCs w:val="28"/>
        </w:rPr>
        <w:t>2017</w:t>
      </w:r>
      <w:r>
        <w:rPr>
          <w:rFonts w:ascii="Times New Roman" w:hAnsi="Times New Roman" w:cs="Times New Roman"/>
          <w:sz w:val="28"/>
          <w:szCs w:val="28"/>
        </w:rPr>
        <w:t xml:space="preserve"> года</w:t>
      </w:r>
      <w:r w:rsidRPr="007663A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663A9">
        <w:rPr>
          <w:rFonts w:ascii="Times New Roman" w:hAnsi="Times New Roman" w:cs="Times New Roman"/>
          <w:sz w:val="28"/>
          <w:szCs w:val="28"/>
        </w:rPr>
        <w:t xml:space="preserve">116, продолжилась практика согласования  депутатами проектов муниципальных программ и предложений  о внесении изменений в них: в течение года было подготовлено </w:t>
      </w:r>
      <w:r w:rsidR="007521C9">
        <w:rPr>
          <w:rFonts w:ascii="Times New Roman" w:hAnsi="Times New Roman" w:cs="Times New Roman"/>
          <w:sz w:val="28"/>
          <w:szCs w:val="28"/>
        </w:rPr>
        <w:t>60</w:t>
      </w:r>
      <w:r>
        <w:rPr>
          <w:rFonts w:ascii="Times New Roman" w:hAnsi="Times New Roman" w:cs="Times New Roman"/>
          <w:sz w:val="28"/>
          <w:szCs w:val="28"/>
        </w:rPr>
        <w:t xml:space="preserve"> </w:t>
      </w:r>
      <w:r w:rsidRPr="007663A9">
        <w:rPr>
          <w:rFonts w:ascii="Times New Roman" w:hAnsi="Times New Roman" w:cs="Times New Roman"/>
          <w:sz w:val="28"/>
          <w:szCs w:val="28"/>
        </w:rPr>
        <w:t>протокол</w:t>
      </w:r>
      <w:r w:rsidR="0015684E">
        <w:rPr>
          <w:rFonts w:ascii="Times New Roman" w:hAnsi="Times New Roman" w:cs="Times New Roman"/>
          <w:sz w:val="28"/>
          <w:szCs w:val="28"/>
        </w:rPr>
        <w:t>ов</w:t>
      </w:r>
      <w:r w:rsidRPr="007663A9">
        <w:rPr>
          <w:rFonts w:ascii="Times New Roman" w:hAnsi="Times New Roman" w:cs="Times New Roman"/>
          <w:sz w:val="28"/>
          <w:szCs w:val="28"/>
        </w:rPr>
        <w:t xml:space="preserve"> о согласовании прое</w:t>
      </w:r>
      <w:r>
        <w:rPr>
          <w:rFonts w:ascii="Times New Roman" w:hAnsi="Times New Roman" w:cs="Times New Roman"/>
          <w:sz w:val="28"/>
          <w:szCs w:val="28"/>
        </w:rPr>
        <w:t>ктов программ и изменений в них.</w:t>
      </w:r>
      <w:proofErr w:type="gramEnd"/>
    </w:p>
    <w:p w:rsidR="00F62E40" w:rsidRPr="008977B9" w:rsidRDefault="00123F06" w:rsidP="00123F06">
      <w:pPr>
        <w:spacing w:after="0" w:line="240" w:lineRule="auto"/>
        <w:ind w:firstLine="720"/>
        <w:jc w:val="both"/>
        <w:rPr>
          <w:rFonts w:ascii="Times New Roman" w:eastAsia="Calibri" w:hAnsi="Times New Roman" w:cs="Times New Roman"/>
          <w:sz w:val="28"/>
          <w:szCs w:val="28"/>
        </w:rPr>
      </w:pPr>
      <w:r w:rsidRPr="008977B9">
        <w:rPr>
          <w:rFonts w:ascii="Times New Roman" w:eastAsia="Calibri" w:hAnsi="Times New Roman" w:cs="Times New Roman"/>
          <w:sz w:val="28"/>
          <w:szCs w:val="28"/>
        </w:rPr>
        <w:t xml:space="preserve">Между Думой округа, Думой района и Советами депутатов поселений </w:t>
      </w:r>
      <w:r w:rsidR="0015684E">
        <w:rPr>
          <w:rFonts w:ascii="Times New Roman" w:eastAsia="Calibri" w:hAnsi="Times New Roman" w:cs="Times New Roman"/>
          <w:sz w:val="28"/>
          <w:szCs w:val="28"/>
        </w:rPr>
        <w:t xml:space="preserve">района </w:t>
      </w:r>
      <w:r w:rsidRPr="008977B9">
        <w:rPr>
          <w:rFonts w:ascii="Times New Roman" w:eastAsia="Calibri" w:hAnsi="Times New Roman" w:cs="Times New Roman"/>
          <w:sz w:val="28"/>
          <w:szCs w:val="28"/>
        </w:rPr>
        <w:t>осуществляется взаимодействие и в информировании Думы округа, Правительства округа и председателя Думы</w:t>
      </w:r>
      <w:r w:rsidR="00EF684B">
        <w:rPr>
          <w:rFonts w:ascii="Times New Roman" w:eastAsia="Calibri" w:hAnsi="Times New Roman" w:cs="Times New Roman"/>
          <w:sz w:val="28"/>
          <w:szCs w:val="28"/>
        </w:rPr>
        <w:t xml:space="preserve"> </w:t>
      </w:r>
      <w:r w:rsidR="007401CE">
        <w:rPr>
          <w:rFonts w:ascii="Times New Roman" w:eastAsia="Calibri" w:hAnsi="Times New Roman" w:cs="Times New Roman"/>
          <w:sz w:val="28"/>
          <w:szCs w:val="28"/>
        </w:rPr>
        <w:t>района</w:t>
      </w:r>
      <w:r w:rsidRPr="008977B9">
        <w:rPr>
          <w:rFonts w:ascii="Times New Roman" w:eastAsia="Calibri" w:hAnsi="Times New Roman" w:cs="Times New Roman"/>
          <w:sz w:val="28"/>
          <w:szCs w:val="28"/>
        </w:rPr>
        <w:t xml:space="preserve"> о работе депутатских корпусов района всех уровней. </w:t>
      </w:r>
    </w:p>
    <w:p w:rsidR="00123F06" w:rsidRPr="008977B9" w:rsidRDefault="00123F06" w:rsidP="00123F06">
      <w:pPr>
        <w:spacing w:after="0" w:line="240" w:lineRule="auto"/>
        <w:ind w:firstLine="720"/>
        <w:jc w:val="both"/>
        <w:rPr>
          <w:rFonts w:ascii="Times New Roman" w:eastAsia="Calibri" w:hAnsi="Times New Roman" w:cs="Times New Roman"/>
          <w:sz w:val="28"/>
          <w:szCs w:val="28"/>
        </w:rPr>
      </w:pPr>
      <w:proofErr w:type="gramStart"/>
      <w:r w:rsidRPr="008977B9">
        <w:rPr>
          <w:rFonts w:ascii="Times New Roman" w:eastAsia="Calibri" w:hAnsi="Times New Roman" w:cs="Times New Roman"/>
          <w:sz w:val="28"/>
          <w:szCs w:val="28"/>
        </w:rPr>
        <w:t>Ежемесячно, ежеквартально и по итогам года поселениями и Думой района направляются информация о проведении заседаний, оперативная информация о принятых решениях, информация о проведении публичных слушаний, принятых решениях заочно, информация об актуальности депутатского корпуса, изменений в Уставах, Регламентах работы представительного органа, а также о специалистах, курирующих работу представительного органа и статистическая информация о деятельности представительного органа по итогам за год.</w:t>
      </w:r>
      <w:proofErr w:type="gramEnd"/>
      <w:r w:rsidRPr="008977B9">
        <w:rPr>
          <w:rFonts w:ascii="Times New Roman" w:eastAsia="Calibri" w:hAnsi="Times New Roman" w:cs="Times New Roman"/>
          <w:sz w:val="28"/>
          <w:szCs w:val="28"/>
        </w:rPr>
        <w:t xml:space="preserve"> Статистическая информация о деятельности представительных органов района ежегодно собирается</w:t>
      </w:r>
      <w:r w:rsidR="00B511D8" w:rsidRPr="008977B9">
        <w:rPr>
          <w:rFonts w:ascii="Times New Roman" w:eastAsia="Calibri" w:hAnsi="Times New Roman" w:cs="Times New Roman"/>
          <w:sz w:val="28"/>
          <w:szCs w:val="28"/>
        </w:rPr>
        <w:t>,</w:t>
      </w:r>
      <w:r w:rsidRPr="008977B9">
        <w:rPr>
          <w:rFonts w:ascii="Times New Roman" w:eastAsia="Calibri" w:hAnsi="Times New Roman" w:cs="Times New Roman"/>
          <w:sz w:val="28"/>
          <w:szCs w:val="28"/>
        </w:rPr>
        <w:t xml:space="preserve"> анализируется и направляется в Думу и Правительство округа в рамках отчетности.</w:t>
      </w:r>
    </w:p>
    <w:p w:rsidR="007521C9" w:rsidRDefault="00123F06" w:rsidP="00B511D8">
      <w:pPr>
        <w:spacing w:after="0" w:line="240" w:lineRule="auto"/>
        <w:ind w:firstLine="709"/>
        <w:jc w:val="both"/>
        <w:rPr>
          <w:rFonts w:ascii="Times New Roman" w:hAnsi="Times New Roman" w:cs="Times New Roman"/>
          <w:sz w:val="28"/>
          <w:szCs w:val="28"/>
        </w:rPr>
      </w:pPr>
      <w:r w:rsidRPr="007663A9">
        <w:rPr>
          <w:rFonts w:ascii="Times New Roman" w:eastAsia="Times New Roman" w:hAnsi="Times New Roman" w:cs="Times New Roman"/>
          <w:color w:val="000000"/>
          <w:sz w:val="28"/>
          <w:szCs w:val="28"/>
        </w:rPr>
        <w:t xml:space="preserve">Для координации деятельности представительных органов местного самоуправления округа по важнейшим вопросам местного самоуправления и укрепления взаимодействия с Думой округа и совершенствования нормотворческого процесса в сфере местного самоуправления существует еще один совещательный орган - Координационный совет представительных органов местного самоуправления муниципальных образований Ханты-Мансийского автономного округа – Югры и Думы Ханты-Мансийского автономного округа – Югры. </w:t>
      </w:r>
      <w:r w:rsidRPr="007663A9">
        <w:rPr>
          <w:rFonts w:ascii="Times New Roman" w:eastAsia="Times New Roman" w:hAnsi="Times New Roman" w:cs="Times New Roman"/>
          <w:sz w:val="28"/>
          <w:szCs w:val="28"/>
        </w:rPr>
        <w:t xml:space="preserve">От Кондинского района в состав Координационного совета входят: председатель Думы Кондинского района </w:t>
      </w:r>
      <w:r w:rsidR="00B511D8">
        <w:rPr>
          <w:rFonts w:ascii="Times New Roman" w:eastAsia="Times New Roman" w:hAnsi="Times New Roman" w:cs="Times New Roman"/>
          <w:sz w:val="28"/>
          <w:szCs w:val="28"/>
        </w:rPr>
        <w:t>Р.В.</w:t>
      </w:r>
      <w:r w:rsidR="001B12BC">
        <w:rPr>
          <w:rFonts w:ascii="Times New Roman" w:eastAsia="Times New Roman" w:hAnsi="Times New Roman" w:cs="Times New Roman"/>
          <w:sz w:val="28"/>
          <w:szCs w:val="28"/>
        </w:rPr>
        <w:t xml:space="preserve"> </w:t>
      </w:r>
      <w:proofErr w:type="spellStart"/>
      <w:r w:rsidR="00B511D8">
        <w:rPr>
          <w:rFonts w:ascii="Times New Roman" w:eastAsia="Times New Roman" w:hAnsi="Times New Roman" w:cs="Times New Roman"/>
          <w:sz w:val="28"/>
          <w:szCs w:val="28"/>
        </w:rPr>
        <w:t>Бринстер</w:t>
      </w:r>
      <w:proofErr w:type="spellEnd"/>
      <w:r w:rsidR="00B511D8">
        <w:rPr>
          <w:rFonts w:ascii="Times New Roman" w:eastAsia="Times New Roman" w:hAnsi="Times New Roman" w:cs="Times New Roman"/>
          <w:sz w:val="28"/>
          <w:szCs w:val="28"/>
        </w:rPr>
        <w:t xml:space="preserve"> и</w:t>
      </w:r>
      <w:r w:rsidRPr="007663A9">
        <w:rPr>
          <w:rFonts w:ascii="Times New Roman" w:eastAsia="Times New Roman" w:hAnsi="Times New Roman" w:cs="Times New Roman"/>
          <w:sz w:val="28"/>
          <w:szCs w:val="28"/>
        </w:rPr>
        <w:t xml:space="preserve"> председатель Совета депутатов городского поселения </w:t>
      </w:r>
      <w:r w:rsidRPr="007663A9">
        <w:rPr>
          <w:rFonts w:ascii="Times New Roman" w:eastAsia="Times New Roman" w:hAnsi="Times New Roman" w:cs="Times New Roman"/>
          <w:sz w:val="28"/>
          <w:szCs w:val="28"/>
        </w:rPr>
        <w:lastRenderedPageBreak/>
        <w:t xml:space="preserve">Междуреченский </w:t>
      </w:r>
      <w:r w:rsidR="001B12BC">
        <w:rPr>
          <w:rFonts w:ascii="Times New Roman" w:eastAsia="Times New Roman" w:hAnsi="Times New Roman" w:cs="Times New Roman"/>
          <w:sz w:val="28"/>
          <w:szCs w:val="28"/>
        </w:rPr>
        <w:t xml:space="preserve">    </w:t>
      </w:r>
      <w:r w:rsidRPr="007663A9">
        <w:rPr>
          <w:rFonts w:ascii="Times New Roman" w:eastAsia="Times New Roman" w:hAnsi="Times New Roman" w:cs="Times New Roman"/>
          <w:sz w:val="28"/>
          <w:szCs w:val="28"/>
        </w:rPr>
        <w:t>В.П.</w:t>
      </w:r>
      <w:r w:rsidR="001B12BC">
        <w:rPr>
          <w:rFonts w:ascii="Times New Roman" w:eastAsia="Times New Roman" w:hAnsi="Times New Roman" w:cs="Times New Roman"/>
          <w:sz w:val="28"/>
          <w:szCs w:val="28"/>
        </w:rPr>
        <w:t xml:space="preserve"> </w:t>
      </w:r>
      <w:proofErr w:type="spellStart"/>
      <w:r w:rsidRPr="007663A9">
        <w:rPr>
          <w:rFonts w:ascii="Times New Roman" w:eastAsia="Times New Roman" w:hAnsi="Times New Roman" w:cs="Times New Roman"/>
          <w:sz w:val="28"/>
          <w:szCs w:val="28"/>
        </w:rPr>
        <w:t>Калашнюк</w:t>
      </w:r>
      <w:proofErr w:type="spellEnd"/>
      <w:r w:rsidRPr="007663A9">
        <w:rPr>
          <w:rFonts w:ascii="Times New Roman" w:eastAsia="Times New Roman" w:hAnsi="Times New Roman" w:cs="Times New Roman"/>
          <w:sz w:val="28"/>
          <w:szCs w:val="28"/>
        </w:rPr>
        <w:t>.</w:t>
      </w:r>
      <w:r w:rsidR="00B511D8">
        <w:rPr>
          <w:rFonts w:ascii="Times New Roman" w:eastAsia="Times New Roman" w:hAnsi="Times New Roman" w:cs="Times New Roman"/>
          <w:sz w:val="28"/>
          <w:szCs w:val="28"/>
        </w:rPr>
        <w:t xml:space="preserve"> </w:t>
      </w:r>
      <w:r w:rsidR="00DC629E" w:rsidRPr="00B511D8">
        <w:rPr>
          <w:rFonts w:ascii="Times New Roman" w:hAnsi="Times New Roman" w:cs="Times New Roman"/>
          <w:sz w:val="28"/>
          <w:szCs w:val="28"/>
        </w:rPr>
        <w:t>В 202</w:t>
      </w:r>
      <w:r w:rsidR="007521C9">
        <w:rPr>
          <w:rFonts w:ascii="Times New Roman" w:hAnsi="Times New Roman" w:cs="Times New Roman"/>
          <w:sz w:val="28"/>
          <w:szCs w:val="28"/>
        </w:rPr>
        <w:t xml:space="preserve">2 году </w:t>
      </w:r>
      <w:r w:rsidR="008F0731">
        <w:rPr>
          <w:rFonts w:ascii="Times New Roman" w:hAnsi="Times New Roman" w:cs="Times New Roman"/>
          <w:sz w:val="28"/>
          <w:szCs w:val="28"/>
        </w:rPr>
        <w:t xml:space="preserve">приняли участие </w:t>
      </w:r>
      <w:r w:rsidR="007521C9">
        <w:rPr>
          <w:rFonts w:ascii="Times New Roman" w:hAnsi="Times New Roman" w:cs="Times New Roman"/>
          <w:sz w:val="28"/>
          <w:szCs w:val="28"/>
        </w:rPr>
        <w:t>в</w:t>
      </w:r>
      <w:r w:rsidR="008F0731">
        <w:rPr>
          <w:rFonts w:ascii="Times New Roman" w:hAnsi="Times New Roman" w:cs="Times New Roman"/>
          <w:sz w:val="28"/>
          <w:szCs w:val="28"/>
        </w:rPr>
        <w:t xml:space="preserve"> 4</w:t>
      </w:r>
      <w:r w:rsidR="007521C9">
        <w:rPr>
          <w:rFonts w:ascii="Times New Roman" w:hAnsi="Times New Roman" w:cs="Times New Roman"/>
          <w:sz w:val="28"/>
          <w:szCs w:val="28"/>
        </w:rPr>
        <w:t xml:space="preserve"> заседани</w:t>
      </w:r>
      <w:r w:rsidR="00FF0A91">
        <w:rPr>
          <w:rFonts w:ascii="Times New Roman" w:hAnsi="Times New Roman" w:cs="Times New Roman"/>
          <w:sz w:val="28"/>
          <w:szCs w:val="28"/>
        </w:rPr>
        <w:t>я</w:t>
      </w:r>
      <w:r w:rsidR="008F0731">
        <w:rPr>
          <w:rFonts w:ascii="Times New Roman" w:hAnsi="Times New Roman" w:cs="Times New Roman"/>
          <w:sz w:val="28"/>
          <w:szCs w:val="28"/>
        </w:rPr>
        <w:t>х</w:t>
      </w:r>
      <w:r w:rsidR="007521C9">
        <w:rPr>
          <w:rFonts w:ascii="Times New Roman" w:hAnsi="Times New Roman" w:cs="Times New Roman"/>
          <w:sz w:val="28"/>
          <w:szCs w:val="28"/>
        </w:rPr>
        <w:t xml:space="preserve"> Координационного совета </w:t>
      </w:r>
      <w:r w:rsidR="00FF0A91" w:rsidRPr="00FF0A91">
        <w:rPr>
          <w:rFonts w:ascii="Times New Roman" w:hAnsi="Times New Roman" w:cs="Times New Roman"/>
          <w:sz w:val="28"/>
          <w:szCs w:val="28"/>
        </w:rPr>
        <w:t>представительных органов местного самоуправления муниципальных образований Ханты-Мансийского автономного округа – Югры и Думы Ханты-Мансийского автономного округа – Югры</w:t>
      </w:r>
      <w:r w:rsidR="00FF0A91">
        <w:rPr>
          <w:rFonts w:ascii="Times New Roman" w:hAnsi="Times New Roman" w:cs="Times New Roman"/>
          <w:sz w:val="28"/>
          <w:szCs w:val="28"/>
        </w:rPr>
        <w:t xml:space="preserve">. </w:t>
      </w:r>
    </w:p>
    <w:p w:rsidR="00CD607C" w:rsidRDefault="00CD607C" w:rsidP="00B511D8">
      <w:pPr>
        <w:spacing w:after="0" w:line="240" w:lineRule="auto"/>
        <w:ind w:firstLine="709"/>
        <w:jc w:val="both"/>
        <w:rPr>
          <w:rFonts w:ascii="Times New Roman" w:hAnsi="Times New Roman" w:cs="Times New Roman"/>
          <w:sz w:val="28"/>
          <w:szCs w:val="28"/>
        </w:rPr>
      </w:pPr>
    </w:p>
    <w:p w:rsidR="00CD607C" w:rsidRPr="00CD607C" w:rsidRDefault="00CD607C" w:rsidP="00B16CF8">
      <w:pPr>
        <w:spacing w:after="0" w:line="240" w:lineRule="auto"/>
        <w:jc w:val="center"/>
        <w:rPr>
          <w:rFonts w:ascii="Times New Roman" w:hAnsi="Times New Roman" w:cs="Times New Roman"/>
          <w:b/>
          <w:sz w:val="28"/>
          <w:szCs w:val="28"/>
        </w:rPr>
      </w:pPr>
      <w:r w:rsidRPr="00CD607C">
        <w:rPr>
          <w:rFonts w:ascii="Times New Roman" w:hAnsi="Times New Roman" w:cs="Times New Roman"/>
          <w:b/>
          <w:sz w:val="28"/>
          <w:szCs w:val="28"/>
        </w:rPr>
        <w:t>Взаимодействие с прокур</w:t>
      </w:r>
      <w:bookmarkStart w:id="1" w:name="_GoBack"/>
      <w:bookmarkEnd w:id="1"/>
      <w:r w:rsidRPr="00CD607C">
        <w:rPr>
          <w:rFonts w:ascii="Times New Roman" w:hAnsi="Times New Roman" w:cs="Times New Roman"/>
          <w:b/>
          <w:sz w:val="28"/>
          <w:szCs w:val="28"/>
        </w:rPr>
        <w:t xml:space="preserve">атурой </w:t>
      </w:r>
      <w:r>
        <w:rPr>
          <w:rFonts w:ascii="Times New Roman" w:hAnsi="Times New Roman" w:cs="Times New Roman"/>
          <w:b/>
          <w:sz w:val="28"/>
          <w:szCs w:val="28"/>
        </w:rPr>
        <w:t>Кондинского</w:t>
      </w:r>
      <w:r w:rsidRPr="00CD607C">
        <w:rPr>
          <w:rFonts w:ascii="Times New Roman" w:hAnsi="Times New Roman" w:cs="Times New Roman"/>
          <w:b/>
          <w:sz w:val="28"/>
          <w:szCs w:val="28"/>
        </w:rPr>
        <w:t xml:space="preserve"> района</w:t>
      </w:r>
    </w:p>
    <w:p w:rsidR="00CD607C" w:rsidRPr="00CD607C" w:rsidRDefault="00CD607C" w:rsidP="00CD607C">
      <w:pPr>
        <w:spacing w:after="0" w:line="240" w:lineRule="auto"/>
        <w:ind w:firstLine="709"/>
        <w:jc w:val="center"/>
        <w:rPr>
          <w:rFonts w:ascii="Times New Roman" w:hAnsi="Times New Roman" w:cs="Times New Roman"/>
          <w:b/>
          <w:sz w:val="28"/>
          <w:szCs w:val="28"/>
        </w:rPr>
      </w:pPr>
    </w:p>
    <w:p w:rsidR="00CD607C" w:rsidRPr="00CD607C" w:rsidRDefault="00DE7F6F" w:rsidP="00CD607C">
      <w:pPr>
        <w:spacing w:after="0" w:line="240" w:lineRule="auto"/>
        <w:ind w:firstLine="709"/>
        <w:jc w:val="both"/>
        <w:rPr>
          <w:rFonts w:ascii="Times New Roman" w:hAnsi="Times New Roman" w:cs="Times New Roman"/>
          <w:sz w:val="28"/>
          <w:szCs w:val="28"/>
        </w:rPr>
      </w:pPr>
      <w:r w:rsidRPr="00DE7F6F">
        <w:rPr>
          <w:rFonts w:ascii="Times New Roman" w:hAnsi="Times New Roman" w:cs="Times New Roman"/>
          <w:sz w:val="28"/>
          <w:szCs w:val="28"/>
        </w:rPr>
        <w:t>Между Думой района и прокуратурой Кондинского района организовано взаимодействие</w:t>
      </w:r>
      <w:r w:rsidR="00CD607C" w:rsidRPr="00CD607C">
        <w:rPr>
          <w:rFonts w:ascii="Times New Roman" w:hAnsi="Times New Roman" w:cs="Times New Roman"/>
          <w:sz w:val="28"/>
          <w:szCs w:val="28"/>
        </w:rPr>
        <w:t xml:space="preserve">. В установленный срок в прокуратуру </w:t>
      </w:r>
      <w:r w:rsidR="00CD607C">
        <w:rPr>
          <w:rFonts w:ascii="Times New Roman" w:hAnsi="Times New Roman" w:cs="Times New Roman"/>
          <w:sz w:val="28"/>
          <w:szCs w:val="28"/>
        </w:rPr>
        <w:t>Кондинского</w:t>
      </w:r>
      <w:r w:rsidR="00CD607C" w:rsidRPr="00CD607C">
        <w:rPr>
          <w:rFonts w:ascii="Times New Roman" w:hAnsi="Times New Roman" w:cs="Times New Roman"/>
          <w:sz w:val="28"/>
          <w:szCs w:val="28"/>
        </w:rPr>
        <w:t xml:space="preserve"> района направляются проекты нормативных правовых актов (решений) Думы района для проведения экспертизы на предмет соответствия законодательству. Приняты</w:t>
      </w:r>
      <w:r>
        <w:rPr>
          <w:rFonts w:ascii="Times New Roman" w:hAnsi="Times New Roman" w:cs="Times New Roman"/>
          <w:sz w:val="28"/>
          <w:szCs w:val="28"/>
        </w:rPr>
        <w:t>е решения</w:t>
      </w:r>
      <w:r w:rsidR="00CD607C" w:rsidRPr="00CD607C">
        <w:rPr>
          <w:rFonts w:ascii="Times New Roman" w:hAnsi="Times New Roman" w:cs="Times New Roman"/>
          <w:sz w:val="28"/>
          <w:szCs w:val="28"/>
        </w:rPr>
        <w:t>, протокол заседания Думы района т</w:t>
      </w:r>
      <w:r>
        <w:rPr>
          <w:rFonts w:ascii="Times New Roman" w:hAnsi="Times New Roman" w:cs="Times New Roman"/>
          <w:sz w:val="28"/>
          <w:szCs w:val="28"/>
        </w:rPr>
        <w:t>акже направляются в прокуратуру</w:t>
      </w:r>
      <w:r w:rsidR="00CD607C" w:rsidRPr="00CD607C">
        <w:rPr>
          <w:rFonts w:ascii="Times New Roman" w:hAnsi="Times New Roman" w:cs="Times New Roman"/>
          <w:sz w:val="28"/>
          <w:szCs w:val="28"/>
        </w:rPr>
        <w:t xml:space="preserve"> </w:t>
      </w:r>
      <w:r w:rsidR="00DE3617" w:rsidRPr="00DE7F6F">
        <w:rPr>
          <w:rFonts w:ascii="Times New Roman" w:hAnsi="Times New Roman" w:cs="Times New Roman"/>
          <w:sz w:val="28"/>
          <w:szCs w:val="28"/>
        </w:rPr>
        <w:t>Кондинского</w:t>
      </w:r>
      <w:r w:rsidR="00DE3617" w:rsidRPr="00CD607C">
        <w:rPr>
          <w:rFonts w:ascii="Times New Roman" w:hAnsi="Times New Roman" w:cs="Times New Roman"/>
          <w:sz w:val="28"/>
          <w:szCs w:val="28"/>
        </w:rPr>
        <w:t xml:space="preserve"> </w:t>
      </w:r>
      <w:r w:rsidR="00CD607C" w:rsidRPr="00CD607C">
        <w:rPr>
          <w:rFonts w:ascii="Times New Roman" w:hAnsi="Times New Roman" w:cs="Times New Roman"/>
          <w:sz w:val="28"/>
          <w:szCs w:val="28"/>
        </w:rPr>
        <w:t xml:space="preserve">района. </w:t>
      </w:r>
    </w:p>
    <w:p w:rsidR="00CD607C" w:rsidRPr="00CD607C" w:rsidRDefault="00CD607C" w:rsidP="00CD607C">
      <w:pPr>
        <w:spacing w:after="0" w:line="240" w:lineRule="auto"/>
        <w:ind w:firstLine="709"/>
        <w:jc w:val="both"/>
        <w:rPr>
          <w:rFonts w:ascii="Times New Roman" w:hAnsi="Times New Roman" w:cs="Times New Roman"/>
          <w:sz w:val="28"/>
          <w:szCs w:val="28"/>
        </w:rPr>
      </w:pPr>
      <w:r w:rsidRPr="00CD607C">
        <w:rPr>
          <w:rFonts w:ascii="Times New Roman" w:hAnsi="Times New Roman" w:cs="Times New Roman"/>
          <w:sz w:val="28"/>
          <w:szCs w:val="28"/>
        </w:rPr>
        <w:t xml:space="preserve">Сотрудники прокуратуры </w:t>
      </w:r>
      <w:r w:rsidR="00DE3617" w:rsidRPr="00DE7F6F">
        <w:rPr>
          <w:rFonts w:ascii="Times New Roman" w:hAnsi="Times New Roman" w:cs="Times New Roman"/>
          <w:sz w:val="28"/>
          <w:szCs w:val="28"/>
        </w:rPr>
        <w:t>Кондинского</w:t>
      </w:r>
      <w:r w:rsidR="00DE3617" w:rsidRPr="00CD607C">
        <w:rPr>
          <w:rFonts w:ascii="Times New Roman" w:hAnsi="Times New Roman" w:cs="Times New Roman"/>
          <w:sz w:val="28"/>
          <w:szCs w:val="28"/>
        </w:rPr>
        <w:t xml:space="preserve"> района </w:t>
      </w:r>
      <w:r w:rsidRPr="00CD607C">
        <w:rPr>
          <w:rFonts w:ascii="Times New Roman" w:hAnsi="Times New Roman" w:cs="Times New Roman"/>
          <w:sz w:val="28"/>
          <w:szCs w:val="28"/>
        </w:rPr>
        <w:t xml:space="preserve">присутствуют </w:t>
      </w:r>
      <w:r w:rsidR="00B16CF8">
        <w:rPr>
          <w:rFonts w:ascii="Times New Roman" w:hAnsi="Times New Roman" w:cs="Times New Roman"/>
          <w:sz w:val="28"/>
          <w:szCs w:val="28"/>
        </w:rPr>
        <w:t xml:space="preserve">практически </w:t>
      </w:r>
      <w:r w:rsidRPr="00CD607C">
        <w:rPr>
          <w:rFonts w:ascii="Times New Roman" w:hAnsi="Times New Roman" w:cs="Times New Roman"/>
          <w:sz w:val="28"/>
          <w:szCs w:val="28"/>
        </w:rPr>
        <w:t>на всех заседаниях и комиссиях Думы района.</w:t>
      </w:r>
    </w:p>
    <w:p w:rsidR="00CD607C" w:rsidRPr="00CD607C" w:rsidRDefault="00CD607C" w:rsidP="00CD607C">
      <w:pPr>
        <w:spacing w:after="0" w:line="240" w:lineRule="auto"/>
        <w:ind w:firstLine="709"/>
        <w:jc w:val="both"/>
        <w:rPr>
          <w:rFonts w:ascii="Times New Roman" w:hAnsi="Times New Roman" w:cs="Times New Roman"/>
          <w:sz w:val="28"/>
          <w:szCs w:val="28"/>
        </w:rPr>
      </w:pPr>
      <w:r w:rsidRPr="00CD607C">
        <w:rPr>
          <w:rFonts w:ascii="Times New Roman" w:hAnsi="Times New Roman" w:cs="Times New Roman"/>
          <w:sz w:val="28"/>
          <w:szCs w:val="28"/>
        </w:rPr>
        <w:t xml:space="preserve">Необходимо отметить, что за весь отчетный период прокуратурой </w:t>
      </w:r>
      <w:r w:rsidR="00DE7F6F">
        <w:rPr>
          <w:rFonts w:ascii="Times New Roman" w:hAnsi="Times New Roman" w:cs="Times New Roman"/>
          <w:sz w:val="28"/>
          <w:szCs w:val="28"/>
        </w:rPr>
        <w:t>Кондинского</w:t>
      </w:r>
      <w:r w:rsidRPr="00CD607C">
        <w:rPr>
          <w:rFonts w:ascii="Times New Roman" w:hAnsi="Times New Roman" w:cs="Times New Roman"/>
          <w:sz w:val="28"/>
          <w:szCs w:val="28"/>
        </w:rPr>
        <w:t xml:space="preserve"> района в Думу района не было внесено ни одного протеста прокурора, что свидетельствует о качественной подготовке документов и хорошей совместной работе представительного органа и администрации района.</w:t>
      </w:r>
    </w:p>
    <w:p w:rsidR="00DE7F6F" w:rsidRDefault="00DE7F6F" w:rsidP="00123F06">
      <w:pPr>
        <w:widowControl w:val="0"/>
        <w:autoSpaceDE w:val="0"/>
        <w:autoSpaceDN w:val="0"/>
        <w:adjustRightInd w:val="0"/>
        <w:spacing w:after="0" w:line="240" w:lineRule="auto"/>
        <w:ind w:firstLine="720"/>
        <w:jc w:val="both"/>
        <w:rPr>
          <w:rFonts w:ascii="Times New Roman" w:eastAsia="Calibri" w:hAnsi="Times New Roman" w:cs="Times New Roman"/>
          <w:sz w:val="28"/>
          <w:szCs w:val="28"/>
        </w:rPr>
      </w:pPr>
    </w:p>
    <w:p w:rsidR="00DE7F6F" w:rsidRPr="009F4716" w:rsidRDefault="009F4716" w:rsidP="009F4716">
      <w:pPr>
        <w:widowControl w:val="0"/>
        <w:autoSpaceDE w:val="0"/>
        <w:autoSpaceDN w:val="0"/>
        <w:adjustRightInd w:val="0"/>
        <w:spacing w:after="0" w:line="240" w:lineRule="auto"/>
        <w:jc w:val="center"/>
        <w:rPr>
          <w:rFonts w:ascii="Times New Roman" w:eastAsia="Calibri" w:hAnsi="Times New Roman" w:cs="Times New Roman"/>
          <w:b/>
          <w:color w:val="000000" w:themeColor="text1"/>
          <w:sz w:val="28"/>
          <w:szCs w:val="28"/>
        </w:rPr>
      </w:pPr>
      <w:r w:rsidRPr="009F4716">
        <w:rPr>
          <w:rFonts w:ascii="Times New Roman" w:eastAsia="Calibri" w:hAnsi="Times New Roman" w:cs="Times New Roman"/>
          <w:b/>
          <w:color w:val="000000" w:themeColor="text1"/>
          <w:sz w:val="28"/>
          <w:szCs w:val="28"/>
        </w:rPr>
        <w:t xml:space="preserve">Обращения </w:t>
      </w:r>
      <w:r w:rsidR="00DE7F6F" w:rsidRPr="009F4716">
        <w:rPr>
          <w:rFonts w:ascii="Times New Roman" w:eastAsia="Calibri" w:hAnsi="Times New Roman" w:cs="Times New Roman"/>
          <w:b/>
          <w:color w:val="000000" w:themeColor="text1"/>
          <w:sz w:val="28"/>
          <w:szCs w:val="28"/>
        </w:rPr>
        <w:t>граждан</w:t>
      </w:r>
    </w:p>
    <w:p w:rsidR="00DE7F6F" w:rsidRPr="00DE7F6F" w:rsidRDefault="00DE7F6F" w:rsidP="00DE7F6F">
      <w:pPr>
        <w:widowControl w:val="0"/>
        <w:autoSpaceDE w:val="0"/>
        <w:autoSpaceDN w:val="0"/>
        <w:adjustRightInd w:val="0"/>
        <w:spacing w:after="0" w:line="240" w:lineRule="auto"/>
        <w:ind w:firstLine="720"/>
        <w:jc w:val="both"/>
        <w:rPr>
          <w:rFonts w:ascii="Times New Roman" w:eastAsia="Calibri" w:hAnsi="Times New Roman" w:cs="Times New Roman"/>
          <w:sz w:val="28"/>
          <w:szCs w:val="28"/>
        </w:rPr>
      </w:pPr>
    </w:p>
    <w:p w:rsidR="00DE7F6F" w:rsidRPr="00DE7F6F" w:rsidRDefault="00DE7F6F" w:rsidP="00DE7F6F">
      <w:pPr>
        <w:widowControl w:val="0"/>
        <w:autoSpaceDE w:val="0"/>
        <w:autoSpaceDN w:val="0"/>
        <w:adjustRightInd w:val="0"/>
        <w:spacing w:after="0" w:line="240" w:lineRule="auto"/>
        <w:ind w:firstLine="720"/>
        <w:jc w:val="both"/>
        <w:rPr>
          <w:rFonts w:ascii="Times New Roman" w:eastAsia="Calibri" w:hAnsi="Times New Roman" w:cs="Times New Roman"/>
          <w:sz w:val="28"/>
          <w:szCs w:val="28"/>
        </w:rPr>
      </w:pPr>
      <w:r w:rsidRPr="00DE7F6F">
        <w:rPr>
          <w:rFonts w:ascii="Times New Roman" w:eastAsia="Calibri" w:hAnsi="Times New Roman" w:cs="Times New Roman"/>
          <w:sz w:val="28"/>
          <w:szCs w:val="28"/>
        </w:rPr>
        <w:t>Работа с обращениями граждан – самая важная</w:t>
      </w:r>
      <w:r w:rsidR="00DF4781">
        <w:rPr>
          <w:rFonts w:ascii="Times New Roman" w:eastAsia="Calibri" w:hAnsi="Times New Roman" w:cs="Times New Roman"/>
          <w:sz w:val="28"/>
          <w:szCs w:val="28"/>
        </w:rPr>
        <w:t xml:space="preserve"> часть депутатской деятельности</w:t>
      </w:r>
      <w:r w:rsidRPr="00DE7F6F">
        <w:rPr>
          <w:rFonts w:ascii="Times New Roman" w:eastAsia="Calibri" w:hAnsi="Times New Roman" w:cs="Times New Roman"/>
          <w:sz w:val="28"/>
          <w:szCs w:val="28"/>
        </w:rPr>
        <w:t xml:space="preserve">. Обращения избирателей рассматривались депутатами и по ним принимались необходимые меры. Работа по рассмотрению обращений граждан проводилась в соответствии с законодательством и </w:t>
      </w:r>
      <w:r w:rsidR="00AC45FF" w:rsidRPr="00DE7F6F">
        <w:rPr>
          <w:rFonts w:ascii="Times New Roman" w:eastAsia="Calibri" w:hAnsi="Times New Roman" w:cs="Times New Roman"/>
          <w:sz w:val="28"/>
          <w:szCs w:val="28"/>
        </w:rPr>
        <w:t xml:space="preserve">Уставом </w:t>
      </w:r>
      <w:r w:rsidRPr="00DE7F6F">
        <w:rPr>
          <w:rFonts w:ascii="Times New Roman" w:eastAsia="Calibri" w:hAnsi="Times New Roman" w:cs="Times New Roman"/>
          <w:sz w:val="28"/>
          <w:szCs w:val="28"/>
        </w:rPr>
        <w:t xml:space="preserve">района. </w:t>
      </w:r>
    </w:p>
    <w:p w:rsidR="00DE7F6F" w:rsidRPr="00DE7F6F" w:rsidRDefault="00DE7F6F" w:rsidP="00DE7F6F">
      <w:pPr>
        <w:widowControl w:val="0"/>
        <w:autoSpaceDE w:val="0"/>
        <w:autoSpaceDN w:val="0"/>
        <w:adjustRightInd w:val="0"/>
        <w:spacing w:after="0" w:line="240" w:lineRule="auto"/>
        <w:ind w:firstLine="720"/>
        <w:jc w:val="both"/>
        <w:rPr>
          <w:rFonts w:ascii="Times New Roman" w:eastAsia="Calibri" w:hAnsi="Times New Roman" w:cs="Times New Roman"/>
          <w:sz w:val="28"/>
          <w:szCs w:val="28"/>
        </w:rPr>
      </w:pPr>
      <w:r w:rsidRPr="00DE7F6F">
        <w:rPr>
          <w:rFonts w:ascii="Times New Roman" w:eastAsia="Calibri" w:hAnsi="Times New Roman" w:cs="Times New Roman"/>
          <w:sz w:val="28"/>
          <w:szCs w:val="28"/>
        </w:rPr>
        <w:t>Депутаты Думы района ведут личный прием граждан на территориях соответствующих избирательных округов. График приема депутатов Думы района, график приема граждан по личным вопросам председателем Думы района, заместителями председателя Думы района размещается на официальном сайте</w:t>
      </w:r>
      <w:r w:rsidR="00DF4781">
        <w:rPr>
          <w:rFonts w:ascii="Times New Roman" w:eastAsia="Calibri" w:hAnsi="Times New Roman" w:cs="Times New Roman"/>
          <w:sz w:val="28"/>
          <w:szCs w:val="28"/>
        </w:rPr>
        <w:t xml:space="preserve"> органов местного самоуправления </w:t>
      </w:r>
      <w:r w:rsidRPr="00DE7F6F">
        <w:rPr>
          <w:rFonts w:ascii="Times New Roman" w:eastAsia="Calibri" w:hAnsi="Times New Roman" w:cs="Times New Roman"/>
          <w:sz w:val="28"/>
          <w:szCs w:val="28"/>
        </w:rPr>
        <w:t xml:space="preserve">по адресу: </w:t>
      </w:r>
      <w:proofErr w:type="spellStart"/>
      <w:r w:rsidRPr="00DE7F6F">
        <w:rPr>
          <w:rFonts w:ascii="Times New Roman" w:eastAsia="Calibri" w:hAnsi="Times New Roman" w:cs="Times New Roman"/>
          <w:sz w:val="28"/>
          <w:szCs w:val="28"/>
        </w:rPr>
        <w:t>www</w:t>
      </w:r>
      <w:proofErr w:type="spellEnd"/>
      <w:r w:rsidRPr="00DE7F6F">
        <w:rPr>
          <w:rFonts w:ascii="Times New Roman" w:eastAsia="Calibri" w:hAnsi="Times New Roman" w:cs="Times New Roman"/>
          <w:sz w:val="28"/>
          <w:szCs w:val="28"/>
        </w:rPr>
        <w:t>.</w:t>
      </w:r>
      <w:proofErr w:type="spellStart"/>
      <w:r w:rsidR="00DF4781">
        <w:rPr>
          <w:rFonts w:ascii="Times New Roman" w:eastAsia="Calibri" w:hAnsi="Times New Roman" w:cs="Times New Roman"/>
          <w:sz w:val="28"/>
          <w:szCs w:val="28"/>
          <w:lang w:val="en-US"/>
        </w:rPr>
        <w:t>admkonda</w:t>
      </w:r>
      <w:proofErr w:type="spellEnd"/>
      <w:r w:rsidRPr="00DE7F6F">
        <w:rPr>
          <w:rFonts w:ascii="Times New Roman" w:eastAsia="Calibri" w:hAnsi="Times New Roman" w:cs="Times New Roman"/>
          <w:sz w:val="28"/>
          <w:szCs w:val="28"/>
        </w:rPr>
        <w:t>.</w:t>
      </w:r>
      <w:proofErr w:type="spellStart"/>
      <w:r w:rsidRPr="00DE7F6F">
        <w:rPr>
          <w:rFonts w:ascii="Times New Roman" w:eastAsia="Calibri" w:hAnsi="Times New Roman" w:cs="Times New Roman"/>
          <w:sz w:val="28"/>
          <w:szCs w:val="28"/>
        </w:rPr>
        <w:t>ru</w:t>
      </w:r>
      <w:proofErr w:type="spellEnd"/>
      <w:r w:rsidRPr="00DE7F6F">
        <w:rPr>
          <w:rFonts w:ascii="Times New Roman" w:eastAsia="Calibri" w:hAnsi="Times New Roman" w:cs="Times New Roman"/>
          <w:sz w:val="28"/>
          <w:szCs w:val="28"/>
        </w:rPr>
        <w:t>, в котором обозначено время и место приема каждого депутата, лиц, ответственных за организацию личного приема гражда</w:t>
      </w:r>
      <w:r w:rsidR="00AC45FF">
        <w:rPr>
          <w:rFonts w:ascii="Times New Roman" w:eastAsia="Calibri" w:hAnsi="Times New Roman" w:cs="Times New Roman"/>
          <w:sz w:val="28"/>
          <w:szCs w:val="28"/>
        </w:rPr>
        <w:t>н должностным лицом</w:t>
      </w:r>
      <w:r w:rsidRPr="00DE7F6F">
        <w:rPr>
          <w:rFonts w:ascii="Times New Roman" w:eastAsia="Calibri" w:hAnsi="Times New Roman" w:cs="Times New Roman"/>
          <w:sz w:val="28"/>
          <w:szCs w:val="28"/>
        </w:rPr>
        <w:t>.</w:t>
      </w:r>
    </w:p>
    <w:p w:rsidR="00DE7F6F" w:rsidRPr="00DE7F6F" w:rsidRDefault="00DE7F6F" w:rsidP="00DF4781">
      <w:pPr>
        <w:widowControl w:val="0"/>
        <w:autoSpaceDE w:val="0"/>
        <w:autoSpaceDN w:val="0"/>
        <w:adjustRightInd w:val="0"/>
        <w:spacing w:after="0" w:line="240" w:lineRule="auto"/>
        <w:ind w:firstLine="720"/>
        <w:jc w:val="both"/>
        <w:rPr>
          <w:rFonts w:ascii="Times New Roman" w:eastAsia="Calibri" w:hAnsi="Times New Roman" w:cs="Times New Roman"/>
          <w:sz w:val="28"/>
          <w:szCs w:val="28"/>
        </w:rPr>
      </w:pPr>
      <w:r w:rsidRPr="00065D9A">
        <w:rPr>
          <w:rFonts w:ascii="Times New Roman" w:eastAsia="Calibri" w:hAnsi="Times New Roman" w:cs="Times New Roman"/>
          <w:color w:val="000000" w:themeColor="text1"/>
          <w:sz w:val="28"/>
          <w:szCs w:val="28"/>
        </w:rPr>
        <w:t>В 2022 году депутатами Думы района седьмого соз</w:t>
      </w:r>
      <w:r w:rsidR="00431696" w:rsidRPr="00065D9A">
        <w:rPr>
          <w:rFonts w:ascii="Times New Roman" w:eastAsia="Calibri" w:hAnsi="Times New Roman" w:cs="Times New Roman"/>
          <w:color w:val="000000" w:themeColor="text1"/>
          <w:sz w:val="28"/>
          <w:szCs w:val="28"/>
        </w:rPr>
        <w:t xml:space="preserve">ыва принят </w:t>
      </w:r>
      <w:r w:rsidR="00065D9A" w:rsidRPr="00065D9A">
        <w:rPr>
          <w:rFonts w:ascii="Times New Roman" w:eastAsia="Calibri" w:hAnsi="Times New Roman" w:cs="Times New Roman"/>
          <w:color w:val="000000" w:themeColor="text1"/>
          <w:sz w:val="28"/>
          <w:szCs w:val="28"/>
        </w:rPr>
        <w:t>101</w:t>
      </w:r>
      <w:r w:rsidR="00431696" w:rsidRPr="00065D9A">
        <w:rPr>
          <w:rFonts w:ascii="Times New Roman" w:eastAsia="Calibri" w:hAnsi="Times New Roman" w:cs="Times New Roman"/>
          <w:color w:val="000000" w:themeColor="text1"/>
          <w:sz w:val="28"/>
          <w:szCs w:val="28"/>
        </w:rPr>
        <w:t xml:space="preserve"> жител</w:t>
      </w:r>
      <w:r w:rsidR="00065D9A" w:rsidRPr="00065D9A">
        <w:rPr>
          <w:rFonts w:ascii="Times New Roman" w:eastAsia="Calibri" w:hAnsi="Times New Roman" w:cs="Times New Roman"/>
          <w:color w:val="000000" w:themeColor="text1"/>
          <w:sz w:val="28"/>
          <w:szCs w:val="28"/>
        </w:rPr>
        <w:t>ь</w:t>
      </w:r>
      <w:r w:rsidR="00431696" w:rsidRPr="00065D9A">
        <w:rPr>
          <w:rFonts w:ascii="Times New Roman" w:eastAsia="Calibri" w:hAnsi="Times New Roman" w:cs="Times New Roman"/>
          <w:color w:val="000000" w:themeColor="text1"/>
          <w:sz w:val="28"/>
          <w:szCs w:val="28"/>
        </w:rPr>
        <w:t xml:space="preserve"> района</w:t>
      </w:r>
      <w:r w:rsidRPr="00065D9A">
        <w:rPr>
          <w:rFonts w:ascii="Times New Roman" w:eastAsia="Calibri" w:hAnsi="Times New Roman" w:cs="Times New Roman"/>
          <w:color w:val="000000" w:themeColor="text1"/>
          <w:sz w:val="28"/>
          <w:szCs w:val="28"/>
        </w:rPr>
        <w:t xml:space="preserve"> по личным вопросам, </w:t>
      </w:r>
      <w:r w:rsidR="00065D9A" w:rsidRPr="00065D9A">
        <w:rPr>
          <w:rFonts w:ascii="Times New Roman" w:eastAsia="Calibri" w:hAnsi="Times New Roman" w:cs="Times New Roman"/>
          <w:color w:val="000000" w:themeColor="text1"/>
          <w:sz w:val="28"/>
          <w:szCs w:val="28"/>
        </w:rPr>
        <w:t xml:space="preserve">из них решено положительно - 68 вопросов, </w:t>
      </w:r>
      <w:r w:rsidRPr="00065D9A">
        <w:rPr>
          <w:rFonts w:ascii="Times New Roman" w:eastAsia="Calibri" w:hAnsi="Times New Roman" w:cs="Times New Roman"/>
          <w:color w:val="000000" w:themeColor="text1"/>
          <w:sz w:val="28"/>
          <w:szCs w:val="28"/>
        </w:rPr>
        <w:t xml:space="preserve">проведено </w:t>
      </w:r>
      <w:r w:rsidR="00065D9A" w:rsidRPr="00065D9A">
        <w:rPr>
          <w:rFonts w:ascii="Times New Roman" w:eastAsia="Calibri" w:hAnsi="Times New Roman" w:cs="Times New Roman"/>
          <w:color w:val="000000" w:themeColor="text1"/>
          <w:sz w:val="28"/>
          <w:szCs w:val="28"/>
        </w:rPr>
        <w:t>20</w:t>
      </w:r>
      <w:r w:rsidRPr="00065D9A">
        <w:rPr>
          <w:rFonts w:ascii="Times New Roman" w:eastAsia="Calibri" w:hAnsi="Times New Roman" w:cs="Times New Roman"/>
          <w:color w:val="000000" w:themeColor="text1"/>
          <w:sz w:val="28"/>
          <w:szCs w:val="28"/>
        </w:rPr>
        <w:t xml:space="preserve"> отчет</w:t>
      </w:r>
      <w:r w:rsidR="00065D9A" w:rsidRPr="00065D9A">
        <w:rPr>
          <w:rFonts w:ascii="Times New Roman" w:eastAsia="Calibri" w:hAnsi="Times New Roman" w:cs="Times New Roman"/>
          <w:color w:val="000000" w:themeColor="text1"/>
          <w:sz w:val="28"/>
          <w:szCs w:val="28"/>
        </w:rPr>
        <w:t>ов</w:t>
      </w:r>
      <w:r w:rsidRPr="00065D9A">
        <w:rPr>
          <w:rFonts w:ascii="Times New Roman" w:eastAsia="Calibri" w:hAnsi="Times New Roman" w:cs="Times New Roman"/>
          <w:color w:val="000000" w:themeColor="text1"/>
          <w:sz w:val="28"/>
          <w:szCs w:val="28"/>
        </w:rPr>
        <w:t xml:space="preserve"> перед избирател</w:t>
      </w:r>
      <w:r w:rsidR="00065D9A" w:rsidRPr="00065D9A">
        <w:rPr>
          <w:rFonts w:ascii="Times New Roman" w:eastAsia="Calibri" w:hAnsi="Times New Roman" w:cs="Times New Roman"/>
          <w:color w:val="000000" w:themeColor="text1"/>
          <w:sz w:val="28"/>
          <w:szCs w:val="28"/>
        </w:rPr>
        <w:t>ями</w:t>
      </w:r>
      <w:r w:rsidRPr="00065D9A">
        <w:rPr>
          <w:rFonts w:ascii="Times New Roman" w:eastAsia="Calibri" w:hAnsi="Times New Roman" w:cs="Times New Roman"/>
          <w:color w:val="000000" w:themeColor="text1"/>
          <w:sz w:val="28"/>
          <w:szCs w:val="28"/>
        </w:rPr>
        <w:t xml:space="preserve">. </w:t>
      </w:r>
      <w:proofErr w:type="gramStart"/>
      <w:r w:rsidRPr="00DE7F6F">
        <w:rPr>
          <w:rFonts w:ascii="Times New Roman" w:eastAsia="Calibri" w:hAnsi="Times New Roman" w:cs="Times New Roman"/>
          <w:sz w:val="28"/>
          <w:szCs w:val="28"/>
        </w:rPr>
        <w:t xml:space="preserve">Основными проблемами (вопросами), решаемыми на встречах с избирателями являлись: улучшение жилищных условий, состояние дорог, уборка снега по улицам населенных пунктов, некачественной работе жилищно-коммунального комплекса, бродячие собаки, отсутствие или плохое качество воды, благоустройства (ремонт дорог и обновление тротуаров, отсутствие </w:t>
      </w:r>
      <w:r w:rsidRPr="00DE7F6F">
        <w:rPr>
          <w:rFonts w:ascii="Times New Roman" w:eastAsia="Calibri" w:hAnsi="Times New Roman" w:cs="Times New Roman"/>
          <w:sz w:val="28"/>
          <w:szCs w:val="28"/>
        </w:rPr>
        <w:lastRenderedPageBreak/>
        <w:t>освещения, организация субботников), жилищных проблем (обеспечения жильем, улучшение жилищных условий, снос ветхого и непригодного для проживания жилья, бесхозное жилье),  а также вопросы</w:t>
      </w:r>
      <w:proofErr w:type="gramEnd"/>
      <w:r w:rsidRPr="00DE7F6F">
        <w:rPr>
          <w:rFonts w:ascii="Times New Roman" w:eastAsia="Calibri" w:hAnsi="Times New Roman" w:cs="Times New Roman"/>
          <w:sz w:val="28"/>
          <w:szCs w:val="28"/>
        </w:rPr>
        <w:t xml:space="preserve"> оказания адресной материальной помощи многодетным семьям, одиноким инвалидам, оказанию социальной помощи гражданам, оказавшимся в трудной жизненной ситуации и многие другие проблемы, волну</w:t>
      </w:r>
      <w:r w:rsidR="00DF4781">
        <w:rPr>
          <w:rFonts w:ascii="Times New Roman" w:eastAsia="Calibri" w:hAnsi="Times New Roman" w:cs="Times New Roman"/>
          <w:sz w:val="28"/>
          <w:szCs w:val="28"/>
        </w:rPr>
        <w:t>ющие жителей населенных пунктов</w:t>
      </w:r>
      <w:r w:rsidRPr="00DE7F6F">
        <w:rPr>
          <w:rFonts w:ascii="Times New Roman" w:eastAsia="Calibri" w:hAnsi="Times New Roman" w:cs="Times New Roman"/>
          <w:sz w:val="28"/>
          <w:szCs w:val="28"/>
        </w:rPr>
        <w:t xml:space="preserve"> района. </w:t>
      </w:r>
    </w:p>
    <w:p w:rsidR="00DE7F6F" w:rsidRPr="00DE7F6F" w:rsidRDefault="00DE7F6F" w:rsidP="00DE7F6F">
      <w:pPr>
        <w:widowControl w:val="0"/>
        <w:autoSpaceDE w:val="0"/>
        <w:autoSpaceDN w:val="0"/>
        <w:adjustRightInd w:val="0"/>
        <w:spacing w:after="0" w:line="240" w:lineRule="auto"/>
        <w:ind w:firstLine="720"/>
        <w:jc w:val="both"/>
        <w:rPr>
          <w:rFonts w:ascii="Times New Roman" w:eastAsia="Calibri" w:hAnsi="Times New Roman" w:cs="Times New Roman"/>
          <w:sz w:val="28"/>
          <w:szCs w:val="28"/>
        </w:rPr>
      </w:pPr>
      <w:r w:rsidRPr="00DE7F6F">
        <w:rPr>
          <w:rFonts w:ascii="Times New Roman" w:eastAsia="Calibri" w:hAnsi="Times New Roman" w:cs="Times New Roman"/>
          <w:sz w:val="28"/>
          <w:szCs w:val="28"/>
        </w:rPr>
        <w:t>Работа депутатов в избирательных округах - немаловажная составляющая депутатской деятельности. Регулярное проведение личных приемов граждан депутатами Думы района позволяет лучше узнать реальное положение дел на местах, нужды людей, своевременно выявлять проблемы, волнующие население, решать их, что в конечном итоге создает предпосылки для эффективного использования представительным органом своих полномочий, в том числе и через осуществление нормотворческой деятельнос</w:t>
      </w:r>
      <w:r w:rsidR="007D4CB3">
        <w:rPr>
          <w:rFonts w:ascii="Times New Roman" w:eastAsia="Calibri" w:hAnsi="Times New Roman" w:cs="Times New Roman"/>
          <w:sz w:val="28"/>
          <w:szCs w:val="28"/>
        </w:rPr>
        <w:t>ти</w:t>
      </w:r>
      <w:r w:rsidRPr="00DE7F6F">
        <w:rPr>
          <w:rFonts w:ascii="Times New Roman" w:eastAsia="Calibri" w:hAnsi="Times New Roman" w:cs="Times New Roman"/>
          <w:sz w:val="28"/>
          <w:szCs w:val="28"/>
        </w:rPr>
        <w:t>.</w:t>
      </w:r>
    </w:p>
    <w:p w:rsidR="00DE7F6F" w:rsidRPr="00DE7F6F" w:rsidRDefault="00DE7F6F" w:rsidP="00DE7F6F">
      <w:pPr>
        <w:widowControl w:val="0"/>
        <w:autoSpaceDE w:val="0"/>
        <w:autoSpaceDN w:val="0"/>
        <w:adjustRightInd w:val="0"/>
        <w:spacing w:after="0" w:line="240" w:lineRule="auto"/>
        <w:ind w:firstLine="720"/>
        <w:jc w:val="both"/>
        <w:rPr>
          <w:rFonts w:ascii="Times New Roman" w:eastAsia="Calibri" w:hAnsi="Times New Roman" w:cs="Times New Roman"/>
          <w:sz w:val="28"/>
          <w:szCs w:val="28"/>
        </w:rPr>
      </w:pPr>
    </w:p>
    <w:p w:rsidR="002D5198" w:rsidRDefault="00DE7F6F" w:rsidP="007D4CB3">
      <w:pPr>
        <w:widowControl w:val="0"/>
        <w:autoSpaceDE w:val="0"/>
        <w:autoSpaceDN w:val="0"/>
        <w:adjustRightInd w:val="0"/>
        <w:spacing w:after="0" w:line="240" w:lineRule="auto"/>
        <w:jc w:val="center"/>
        <w:rPr>
          <w:rFonts w:ascii="Times New Roman" w:eastAsia="Calibri" w:hAnsi="Times New Roman" w:cs="Times New Roman"/>
          <w:b/>
          <w:color w:val="000000" w:themeColor="text1"/>
          <w:sz w:val="28"/>
          <w:szCs w:val="28"/>
        </w:rPr>
      </w:pPr>
      <w:r w:rsidRPr="007D4CB3">
        <w:rPr>
          <w:rFonts w:ascii="Times New Roman" w:eastAsia="Calibri" w:hAnsi="Times New Roman" w:cs="Times New Roman"/>
          <w:b/>
          <w:color w:val="000000" w:themeColor="text1"/>
          <w:sz w:val="28"/>
          <w:szCs w:val="28"/>
        </w:rPr>
        <w:t xml:space="preserve">Реализация полномочий в сфере доступа к информации </w:t>
      </w:r>
    </w:p>
    <w:p w:rsidR="00DE7F6F" w:rsidRPr="007D4CB3" w:rsidRDefault="00DE7F6F" w:rsidP="007D4CB3">
      <w:pPr>
        <w:widowControl w:val="0"/>
        <w:autoSpaceDE w:val="0"/>
        <w:autoSpaceDN w:val="0"/>
        <w:adjustRightInd w:val="0"/>
        <w:spacing w:after="0" w:line="240" w:lineRule="auto"/>
        <w:jc w:val="center"/>
        <w:rPr>
          <w:rFonts w:ascii="Times New Roman" w:eastAsia="Calibri" w:hAnsi="Times New Roman" w:cs="Times New Roman"/>
          <w:b/>
          <w:color w:val="000000" w:themeColor="text1"/>
          <w:sz w:val="28"/>
          <w:szCs w:val="28"/>
        </w:rPr>
      </w:pPr>
      <w:r w:rsidRPr="007D4CB3">
        <w:rPr>
          <w:rFonts w:ascii="Times New Roman" w:eastAsia="Calibri" w:hAnsi="Times New Roman" w:cs="Times New Roman"/>
          <w:b/>
          <w:color w:val="000000" w:themeColor="text1"/>
          <w:sz w:val="28"/>
          <w:szCs w:val="28"/>
        </w:rPr>
        <w:t>о деятельности Думы района</w:t>
      </w:r>
    </w:p>
    <w:p w:rsidR="00DE7F6F" w:rsidRPr="00DE7F6F" w:rsidRDefault="00DE7F6F" w:rsidP="00DE7F6F">
      <w:pPr>
        <w:widowControl w:val="0"/>
        <w:autoSpaceDE w:val="0"/>
        <w:autoSpaceDN w:val="0"/>
        <w:adjustRightInd w:val="0"/>
        <w:spacing w:after="0" w:line="240" w:lineRule="auto"/>
        <w:ind w:firstLine="720"/>
        <w:jc w:val="both"/>
        <w:rPr>
          <w:rFonts w:ascii="Times New Roman" w:eastAsia="Calibri" w:hAnsi="Times New Roman" w:cs="Times New Roman"/>
          <w:sz w:val="28"/>
          <w:szCs w:val="28"/>
        </w:rPr>
      </w:pPr>
    </w:p>
    <w:p w:rsidR="00DE7F6F" w:rsidRPr="00DE7F6F" w:rsidRDefault="00DE7F6F" w:rsidP="00DE7F6F">
      <w:pPr>
        <w:widowControl w:val="0"/>
        <w:autoSpaceDE w:val="0"/>
        <w:autoSpaceDN w:val="0"/>
        <w:adjustRightInd w:val="0"/>
        <w:spacing w:after="0" w:line="240" w:lineRule="auto"/>
        <w:ind w:firstLine="720"/>
        <w:jc w:val="both"/>
        <w:rPr>
          <w:rFonts w:ascii="Times New Roman" w:eastAsia="Calibri" w:hAnsi="Times New Roman" w:cs="Times New Roman"/>
          <w:sz w:val="28"/>
          <w:szCs w:val="28"/>
        </w:rPr>
      </w:pPr>
      <w:r w:rsidRPr="00DE7F6F">
        <w:rPr>
          <w:rFonts w:ascii="Times New Roman" w:eastAsia="Calibri" w:hAnsi="Times New Roman" w:cs="Times New Roman"/>
          <w:sz w:val="28"/>
          <w:szCs w:val="28"/>
        </w:rPr>
        <w:t xml:space="preserve">Одной из важных составляющих работы депутатов является информированность населения о деятельности представительных органов местного самоуправления. </w:t>
      </w:r>
    </w:p>
    <w:p w:rsidR="00DE7F6F" w:rsidRPr="00DE7F6F" w:rsidRDefault="00DE7F6F" w:rsidP="00DE7F6F">
      <w:pPr>
        <w:widowControl w:val="0"/>
        <w:autoSpaceDE w:val="0"/>
        <w:autoSpaceDN w:val="0"/>
        <w:adjustRightInd w:val="0"/>
        <w:spacing w:after="0" w:line="240" w:lineRule="auto"/>
        <w:ind w:firstLine="720"/>
        <w:jc w:val="both"/>
        <w:rPr>
          <w:rFonts w:ascii="Times New Roman" w:eastAsia="Calibri" w:hAnsi="Times New Roman" w:cs="Times New Roman"/>
          <w:sz w:val="28"/>
          <w:szCs w:val="28"/>
        </w:rPr>
      </w:pPr>
      <w:proofErr w:type="gramStart"/>
      <w:r w:rsidRPr="00DE7F6F">
        <w:rPr>
          <w:rFonts w:ascii="Times New Roman" w:eastAsia="Calibri" w:hAnsi="Times New Roman" w:cs="Times New Roman"/>
          <w:sz w:val="28"/>
          <w:szCs w:val="28"/>
        </w:rPr>
        <w:t>Доступ к информации о деятельности Думы района обеспечивается путем опубликования (обнародования) информации о своей деятельности в средствах массовой информации района (далее – СМИ) (в газете «</w:t>
      </w:r>
      <w:r w:rsidR="00DF4781">
        <w:rPr>
          <w:rFonts w:ascii="Times New Roman" w:eastAsia="Calibri" w:hAnsi="Times New Roman" w:cs="Times New Roman"/>
          <w:sz w:val="28"/>
          <w:szCs w:val="28"/>
        </w:rPr>
        <w:t>Кондинский вестник</w:t>
      </w:r>
      <w:r w:rsidRPr="00DE7F6F">
        <w:rPr>
          <w:rFonts w:ascii="Times New Roman" w:eastAsia="Calibri" w:hAnsi="Times New Roman" w:cs="Times New Roman"/>
          <w:sz w:val="28"/>
          <w:szCs w:val="28"/>
        </w:rPr>
        <w:t xml:space="preserve">», социальных сетях осуществляются публикации информаций о проводимых заседаниях Думы района, о принятых на них решениях, на каждое заседание приглашаются корреспонденты </w:t>
      </w:r>
      <w:r w:rsidR="00DF4781" w:rsidRPr="00DF4781">
        <w:rPr>
          <w:rFonts w:ascii="Times New Roman" w:eastAsia="Calibri" w:hAnsi="Times New Roman" w:cs="Times New Roman"/>
          <w:sz w:val="28"/>
          <w:szCs w:val="28"/>
        </w:rPr>
        <w:t>ИИЦ «</w:t>
      </w:r>
      <w:proofErr w:type="spellStart"/>
      <w:r w:rsidR="00DF4781" w:rsidRPr="00DF4781">
        <w:rPr>
          <w:rFonts w:ascii="Times New Roman" w:eastAsia="Calibri" w:hAnsi="Times New Roman" w:cs="Times New Roman"/>
          <w:sz w:val="28"/>
          <w:szCs w:val="28"/>
        </w:rPr>
        <w:t>Евра</w:t>
      </w:r>
      <w:proofErr w:type="spellEnd"/>
      <w:r w:rsidR="00DF4781" w:rsidRPr="00DF4781">
        <w:rPr>
          <w:rFonts w:ascii="Times New Roman" w:eastAsia="Calibri" w:hAnsi="Times New Roman" w:cs="Times New Roman"/>
          <w:sz w:val="28"/>
          <w:szCs w:val="28"/>
        </w:rPr>
        <w:t>»</w:t>
      </w:r>
      <w:r w:rsidRPr="00DE7F6F">
        <w:rPr>
          <w:rFonts w:ascii="Times New Roman" w:eastAsia="Calibri" w:hAnsi="Times New Roman" w:cs="Times New Roman"/>
          <w:sz w:val="28"/>
          <w:szCs w:val="28"/>
        </w:rPr>
        <w:t>, благодаря которым население жители района оперативно узнают о принятых решениях) и размещением</w:t>
      </w:r>
      <w:proofErr w:type="gramEnd"/>
      <w:r w:rsidRPr="00DE7F6F">
        <w:rPr>
          <w:rFonts w:ascii="Times New Roman" w:eastAsia="Calibri" w:hAnsi="Times New Roman" w:cs="Times New Roman"/>
          <w:sz w:val="28"/>
          <w:szCs w:val="28"/>
        </w:rPr>
        <w:t xml:space="preserve"> информации о деятельности Думы района в сети «Интернет».</w:t>
      </w:r>
    </w:p>
    <w:p w:rsidR="00DF4781" w:rsidRDefault="00DE7F6F" w:rsidP="00DE7F6F">
      <w:pPr>
        <w:widowControl w:val="0"/>
        <w:autoSpaceDE w:val="0"/>
        <w:autoSpaceDN w:val="0"/>
        <w:adjustRightInd w:val="0"/>
        <w:spacing w:after="0" w:line="240" w:lineRule="auto"/>
        <w:ind w:firstLine="720"/>
        <w:jc w:val="both"/>
        <w:rPr>
          <w:rFonts w:ascii="Times New Roman" w:eastAsia="Calibri" w:hAnsi="Times New Roman" w:cs="Times New Roman"/>
          <w:sz w:val="28"/>
          <w:szCs w:val="28"/>
        </w:rPr>
      </w:pPr>
      <w:proofErr w:type="gramStart"/>
      <w:r w:rsidRPr="00DE7F6F">
        <w:rPr>
          <w:rFonts w:ascii="Times New Roman" w:eastAsia="Calibri" w:hAnsi="Times New Roman" w:cs="Times New Roman"/>
          <w:sz w:val="28"/>
          <w:szCs w:val="28"/>
        </w:rPr>
        <w:t xml:space="preserve">Принятые решения Думы района размещались </w:t>
      </w:r>
      <w:r w:rsidR="00DF4781" w:rsidRPr="00DF4781">
        <w:rPr>
          <w:rFonts w:ascii="Times New Roman" w:eastAsia="Calibri" w:hAnsi="Times New Roman" w:cs="Times New Roman"/>
          <w:sz w:val="28"/>
          <w:szCs w:val="28"/>
        </w:rPr>
        <w:t xml:space="preserve">на официальном сайте органов местного самоуправления по адресу: </w:t>
      </w:r>
      <w:hyperlink r:id="rId16" w:history="1">
        <w:r w:rsidR="00DF4781" w:rsidRPr="00E27756">
          <w:rPr>
            <w:rStyle w:val="afb"/>
            <w:rFonts w:ascii="Times New Roman" w:eastAsia="Calibri" w:hAnsi="Times New Roman" w:cs="Times New Roman"/>
            <w:sz w:val="28"/>
            <w:szCs w:val="28"/>
          </w:rPr>
          <w:t>www.admkonda.ru</w:t>
        </w:r>
      </w:hyperlink>
      <w:r w:rsidR="00DF4781">
        <w:rPr>
          <w:rFonts w:ascii="Times New Roman" w:eastAsia="Calibri" w:hAnsi="Times New Roman" w:cs="Times New Roman"/>
          <w:sz w:val="28"/>
          <w:szCs w:val="28"/>
        </w:rPr>
        <w:t xml:space="preserve">, а также в </w:t>
      </w:r>
      <w:r w:rsidR="00DF4781" w:rsidRPr="00DF4781">
        <w:rPr>
          <w:rFonts w:ascii="Times New Roman" w:eastAsia="Calibri" w:hAnsi="Times New Roman" w:cs="Times New Roman"/>
          <w:sz w:val="28"/>
          <w:szCs w:val="28"/>
        </w:rPr>
        <w:t>установленных для обнародования муниципальных правовых актов</w:t>
      </w:r>
      <w:r w:rsidR="008E6BA7" w:rsidRPr="008E6BA7">
        <w:t xml:space="preserve"> </w:t>
      </w:r>
      <w:r w:rsidR="008E6BA7" w:rsidRPr="008E6BA7">
        <w:rPr>
          <w:rFonts w:ascii="Times New Roman" w:eastAsia="Calibri" w:hAnsi="Times New Roman" w:cs="Times New Roman"/>
          <w:sz w:val="28"/>
          <w:szCs w:val="28"/>
        </w:rPr>
        <w:t>мест</w:t>
      </w:r>
      <w:r w:rsidR="008E6BA7">
        <w:rPr>
          <w:rFonts w:ascii="Times New Roman" w:eastAsia="Calibri" w:hAnsi="Times New Roman" w:cs="Times New Roman"/>
          <w:sz w:val="28"/>
          <w:szCs w:val="28"/>
        </w:rPr>
        <w:t xml:space="preserve">ах утвержденных </w:t>
      </w:r>
      <w:r w:rsidR="008E6BA7" w:rsidRPr="008E6BA7">
        <w:rPr>
          <w:rFonts w:ascii="Times New Roman" w:eastAsia="Calibri" w:hAnsi="Times New Roman" w:cs="Times New Roman"/>
          <w:sz w:val="28"/>
          <w:szCs w:val="28"/>
        </w:rPr>
        <w:t>решением Думы Кондинского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w:t>
      </w:r>
      <w:r w:rsidR="008E6BA7">
        <w:rPr>
          <w:rFonts w:ascii="Times New Roman" w:eastAsia="Calibri" w:hAnsi="Times New Roman" w:cs="Times New Roman"/>
          <w:sz w:val="28"/>
          <w:szCs w:val="28"/>
        </w:rPr>
        <w:t>.</w:t>
      </w:r>
      <w:proofErr w:type="gramEnd"/>
    </w:p>
    <w:p w:rsidR="00DE7F6F" w:rsidRPr="00DE7F6F" w:rsidRDefault="00DE7F6F" w:rsidP="00DE7F6F">
      <w:pPr>
        <w:widowControl w:val="0"/>
        <w:autoSpaceDE w:val="0"/>
        <w:autoSpaceDN w:val="0"/>
        <w:adjustRightInd w:val="0"/>
        <w:spacing w:after="0" w:line="240" w:lineRule="auto"/>
        <w:ind w:firstLine="720"/>
        <w:jc w:val="both"/>
        <w:rPr>
          <w:rFonts w:ascii="Times New Roman" w:eastAsia="Calibri" w:hAnsi="Times New Roman" w:cs="Times New Roman"/>
          <w:sz w:val="28"/>
          <w:szCs w:val="28"/>
        </w:rPr>
      </w:pPr>
      <w:proofErr w:type="gramStart"/>
      <w:r w:rsidRPr="00DE7F6F">
        <w:rPr>
          <w:rFonts w:ascii="Times New Roman" w:eastAsia="Calibri" w:hAnsi="Times New Roman" w:cs="Times New Roman"/>
          <w:sz w:val="28"/>
          <w:szCs w:val="28"/>
        </w:rPr>
        <w:t xml:space="preserve">Также на официальном сайте </w:t>
      </w:r>
      <w:r w:rsidR="00B353E0">
        <w:rPr>
          <w:rFonts w:ascii="Times New Roman" w:eastAsia="Calibri" w:hAnsi="Times New Roman" w:cs="Times New Roman"/>
          <w:sz w:val="28"/>
          <w:szCs w:val="28"/>
        </w:rPr>
        <w:t>размещаются</w:t>
      </w:r>
      <w:r w:rsidR="00B353E0" w:rsidRPr="00B353E0">
        <w:rPr>
          <w:rFonts w:ascii="Times New Roman" w:eastAsia="Calibri" w:hAnsi="Times New Roman" w:cs="Times New Roman"/>
          <w:sz w:val="28"/>
          <w:szCs w:val="28"/>
        </w:rPr>
        <w:t xml:space="preserve"> проекты нормативных правовых актов, принятые нормативные правовые акты, информация о депутатах Думы Кондинского района, графики приема граждан депутатами, отчеты о работе за истекший год, структура Думы Кондинского района, материалы к заседаниям Думы Кондинского района, оперативная информация, План работы Думы Кондинского района, действующий Регламент Думы Кондинского района, актуальная редакция Устава </w:t>
      </w:r>
      <w:r w:rsidR="00B353E0" w:rsidRPr="00B353E0">
        <w:rPr>
          <w:rFonts w:ascii="Times New Roman" w:eastAsia="Calibri" w:hAnsi="Times New Roman" w:cs="Times New Roman"/>
          <w:sz w:val="28"/>
          <w:szCs w:val="28"/>
        </w:rPr>
        <w:lastRenderedPageBreak/>
        <w:t>Кондинского района.</w:t>
      </w:r>
      <w:proofErr w:type="gramEnd"/>
    </w:p>
    <w:p w:rsidR="00DE7F6F" w:rsidRPr="00DE7F6F" w:rsidRDefault="00DE7F6F" w:rsidP="00DE7F6F">
      <w:pPr>
        <w:widowControl w:val="0"/>
        <w:autoSpaceDE w:val="0"/>
        <w:autoSpaceDN w:val="0"/>
        <w:adjustRightInd w:val="0"/>
        <w:spacing w:after="0" w:line="240" w:lineRule="auto"/>
        <w:ind w:firstLine="720"/>
        <w:jc w:val="both"/>
        <w:rPr>
          <w:rFonts w:ascii="Times New Roman" w:eastAsia="Calibri" w:hAnsi="Times New Roman" w:cs="Times New Roman"/>
          <w:sz w:val="28"/>
          <w:szCs w:val="28"/>
        </w:rPr>
      </w:pPr>
      <w:r w:rsidRPr="00DE7F6F">
        <w:rPr>
          <w:rFonts w:ascii="Times New Roman" w:eastAsia="Calibri" w:hAnsi="Times New Roman" w:cs="Times New Roman"/>
          <w:sz w:val="28"/>
          <w:szCs w:val="28"/>
        </w:rPr>
        <w:t>В структуре распространения информации основной площадкой являются персональные страницы депутатов социальных с</w:t>
      </w:r>
      <w:r w:rsidR="008E6BA7">
        <w:rPr>
          <w:rFonts w:ascii="Times New Roman" w:eastAsia="Calibri" w:hAnsi="Times New Roman" w:cs="Times New Roman"/>
          <w:sz w:val="28"/>
          <w:szCs w:val="28"/>
        </w:rPr>
        <w:t>етях «</w:t>
      </w:r>
      <w:proofErr w:type="spellStart"/>
      <w:r w:rsidR="008E6BA7">
        <w:rPr>
          <w:rFonts w:ascii="Times New Roman" w:eastAsia="Calibri" w:hAnsi="Times New Roman" w:cs="Times New Roman"/>
          <w:sz w:val="28"/>
          <w:szCs w:val="28"/>
        </w:rPr>
        <w:t>ВКонтакте</w:t>
      </w:r>
      <w:proofErr w:type="spellEnd"/>
      <w:r w:rsidR="008E6BA7">
        <w:rPr>
          <w:rFonts w:ascii="Times New Roman" w:eastAsia="Calibri" w:hAnsi="Times New Roman" w:cs="Times New Roman"/>
          <w:sz w:val="28"/>
          <w:szCs w:val="28"/>
        </w:rPr>
        <w:t xml:space="preserve">», </w:t>
      </w:r>
      <w:r w:rsidRPr="00DE7F6F">
        <w:rPr>
          <w:rFonts w:ascii="Times New Roman" w:eastAsia="Calibri" w:hAnsi="Times New Roman" w:cs="Times New Roman"/>
          <w:sz w:val="28"/>
          <w:szCs w:val="28"/>
        </w:rPr>
        <w:t xml:space="preserve">которые обеспечивают доступ к информации о депутатской деятельности, позволяют узнать позицию, задать вопрос и оперативно получить комментарий депутата. </w:t>
      </w:r>
    </w:p>
    <w:p w:rsidR="008E6BA7" w:rsidRDefault="008E6BA7" w:rsidP="00DE7F6F">
      <w:pPr>
        <w:widowControl w:val="0"/>
        <w:autoSpaceDE w:val="0"/>
        <w:autoSpaceDN w:val="0"/>
        <w:adjustRightInd w:val="0"/>
        <w:spacing w:after="0" w:line="240" w:lineRule="auto"/>
        <w:ind w:firstLine="720"/>
        <w:jc w:val="both"/>
        <w:rPr>
          <w:rFonts w:ascii="Times New Roman" w:eastAsia="Calibri" w:hAnsi="Times New Roman" w:cs="Times New Roman"/>
          <w:sz w:val="28"/>
          <w:szCs w:val="28"/>
        </w:rPr>
      </w:pPr>
    </w:p>
    <w:p w:rsidR="00DE7F6F" w:rsidRPr="00B353E0" w:rsidRDefault="008E6BA7" w:rsidP="00447DA2">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B353E0">
        <w:rPr>
          <w:rFonts w:ascii="Times New Roman" w:eastAsia="Calibri" w:hAnsi="Times New Roman" w:cs="Times New Roman"/>
          <w:b/>
          <w:sz w:val="28"/>
          <w:szCs w:val="28"/>
        </w:rPr>
        <w:t>Отдел по организации деятельности Думы района юридическо-правового управления администрации района</w:t>
      </w:r>
    </w:p>
    <w:p w:rsidR="00DE7F6F" w:rsidRPr="00DE7F6F" w:rsidRDefault="00DE7F6F" w:rsidP="00DE7F6F">
      <w:pPr>
        <w:widowControl w:val="0"/>
        <w:autoSpaceDE w:val="0"/>
        <w:autoSpaceDN w:val="0"/>
        <w:adjustRightInd w:val="0"/>
        <w:spacing w:after="0" w:line="240" w:lineRule="auto"/>
        <w:ind w:firstLine="720"/>
        <w:jc w:val="both"/>
        <w:rPr>
          <w:rFonts w:ascii="Times New Roman" w:eastAsia="Calibri" w:hAnsi="Times New Roman" w:cs="Times New Roman"/>
          <w:sz w:val="28"/>
          <w:szCs w:val="28"/>
        </w:rPr>
      </w:pPr>
    </w:p>
    <w:p w:rsidR="00DE7F6F" w:rsidRPr="00DE7F6F" w:rsidRDefault="00DE7F6F" w:rsidP="00DE7F6F">
      <w:pPr>
        <w:widowControl w:val="0"/>
        <w:autoSpaceDE w:val="0"/>
        <w:autoSpaceDN w:val="0"/>
        <w:adjustRightInd w:val="0"/>
        <w:spacing w:after="0" w:line="240" w:lineRule="auto"/>
        <w:ind w:firstLine="720"/>
        <w:jc w:val="both"/>
        <w:rPr>
          <w:rFonts w:ascii="Times New Roman" w:eastAsia="Calibri" w:hAnsi="Times New Roman" w:cs="Times New Roman"/>
          <w:sz w:val="28"/>
          <w:szCs w:val="28"/>
        </w:rPr>
      </w:pPr>
      <w:r w:rsidRPr="00DE7F6F">
        <w:rPr>
          <w:rFonts w:ascii="Times New Roman" w:eastAsia="Calibri" w:hAnsi="Times New Roman" w:cs="Times New Roman"/>
          <w:sz w:val="28"/>
          <w:szCs w:val="28"/>
        </w:rPr>
        <w:t xml:space="preserve">Задачей </w:t>
      </w:r>
      <w:r w:rsidR="008E6BA7">
        <w:rPr>
          <w:rFonts w:ascii="Times New Roman" w:eastAsia="Calibri" w:hAnsi="Times New Roman" w:cs="Times New Roman"/>
          <w:sz w:val="28"/>
          <w:szCs w:val="28"/>
        </w:rPr>
        <w:t>отдела</w:t>
      </w:r>
      <w:r w:rsidRPr="00DE7F6F">
        <w:rPr>
          <w:rFonts w:ascii="Times New Roman" w:eastAsia="Calibri" w:hAnsi="Times New Roman" w:cs="Times New Roman"/>
          <w:sz w:val="28"/>
          <w:szCs w:val="28"/>
        </w:rPr>
        <w:t xml:space="preserve"> </w:t>
      </w:r>
      <w:r w:rsidR="00EF14AF" w:rsidRPr="00EF14AF">
        <w:rPr>
          <w:rFonts w:ascii="Times New Roman" w:eastAsia="Calibri" w:hAnsi="Times New Roman" w:cs="Times New Roman"/>
          <w:sz w:val="28"/>
          <w:szCs w:val="28"/>
        </w:rPr>
        <w:t>по организации деятельности Думы района юридическо-правового управления администрации</w:t>
      </w:r>
      <w:r w:rsidR="00EF14AF">
        <w:rPr>
          <w:rFonts w:ascii="Times New Roman" w:eastAsia="Calibri" w:hAnsi="Times New Roman" w:cs="Times New Roman"/>
          <w:sz w:val="28"/>
          <w:szCs w:val="28"/>
        </w:rPr>
        <w:t xml:space="preserve"> Кондинского </w:t>
      </w:r>
      <w:r w:rsidR="00EF14AF" w:rsidRPr="00EF14AF">
        <w:rPr>
          <w:rFonts w:ascii="Times New Roman" w:eastAsia="Calibri" w:hAnsi="Times New Roman" w:cs="Times New Roman"/>
          <w:sz w:val="28"/>
          <w:szCs w:val="28"/>
        </w:rPr>
        <w:t>района</w:t>
      </w:r>
      <w:r w:rsidR="00EF14AF">
        <w:rPr>
          <w:rFonts w:ascii="Times New Roman" w:eastAsia="Calibri" w:hAnsi="Times New Roman" w:cs="Times New Roman"/>
          <w:sz w:val="28"/>
          <w:szCs w:val="28"/>
        </w:rPr>
        <w:t xml:space="preserve"> (далее – отдел Думы района)</w:t>
      </w:r>
      <w:r w:rsidR="00EF14AF" w:rsidRPr="00DE7F6F">
        <w:rPr>
          <w:rFonts w:ascii="Times New Roman" w:eastAsia="Calibri" w:hAnsi="Times New Roman" w:cs="Times New Roman"/>
          <w:sz w:val="28"/>
          <w:szCs w:val="28"/>
        </w:rPr>
        <w:t xml:space="preserve"> </w:t>
      </w:r>
      <w:r w:rsidRPr="00DE7F6F">
        <w:rPr>
          <w:rFonts w:ascii="Times New Roman" w:eastAsia="Calibri" w:hAnsi="Times New Roman" w:cs="Times New Roman"/>
          <w:sz w:val="28"/>
          <w:szCs w:val="28"/>
        </w:rPr>
        <w:t xml:space="preserve">является обеспечение исполнения полномочий представительного органа </w:t>
      </w:r>
      <w:r w:rsidR="008E6BA7">
        <w:rPr>
          <w:rFonts w:ascii="Times New Roman" w:eastAsia="Calibri" w:hAnsi="Times New Roman" w:cs="Times New Roman"/>
          <w:sz w:val="28"/>
          <w:szCs w:val="28"/>
        </w:rPr>
        <w:t>Кондинского</w:t>
      </w:r>
      <w:r w:rsidRPr="00DE7F6F">
        <w:rPr>
          <w:rFonts w:ascii="Times New Roman" w:eastAsia="Calibri" w:hAnsi="Times New Roman" w:cs="Times New Roman"/>
          <w:sz w:val="28"/>
          <w:szCs w:val="28"/>
        </w:rPr>
        <w:t xml:space="preserve"> района – Думы района, Совета депутатов городского поселения </w:t>
      </w:r>
      <w:r w:rsidR="008E6BA7">
        <w:rPr>
          <w:rFonts w:ascii="Times New Roman" w:eastAsia="Calibri" w:hAnsi="Times New Roman" w:cs="Times New Roman"/>
          <w:sz w:val="28"/>
          <w:szCs w:val="28"/>
        </w:rPr>
        <w:t>Междуреченский</w:t>
      </w:r>
      <w:r w:rsidRPr="00DE7F6F">
        <w:rPr>
          <w:rFonts w:ascii="Times New Roman" w:eastAsia="Calibri" w:hAnsi="Times New Roman" w:cs="Times New Roman"/>
          <w:sz w:val="28"/>
          <w:szCs w:val="28"/>
        </w:rPr>
        <w:t>.</w:t>
      </w:r>
    </w:p>
    <w:p w:rsidR="00DE7F6F" w:rsidRPr="00DE7F6F" w:rsidRDefault="00DE7F6F" w:rsidP="00DE7F6F">
      <w:pPr>
        <w:widowControl w:val="0"/>
        <w:autoSpaceDE w:val="0"/>
        <w:autoSpaceDN w:val="0"/>
        <w:adjustRightInd w:val="0"/>
        <w:spacing w:after="0" w:line="240" w:lineRule="auto"/>
        <w:ind w:firstLine="720"/>
        <w:jc w:val="both"/>
        <w:rPr>
          <w:rFonts w:ascii="Times New Roman" w:eastAsia="Calibri" w:hAnsi="Times New Roman" w:cs="Times New Roman"/>
          <w:sz w:val="28"/>
          <w:szCs w:val="28"/>
        </w:rPr>
      </w:pPr>
      <w:r w:rsidRPr="00DE7F6F">
        <w:rPr>
          <w:rFonts w:ascii="Times New Roman" w:eastAsia="Calibri" w:hAnsi="Times New Roman" w:cs="Times New Roman"/>
          <w:sz w:val="28"/>
          <w:szCs w:val="28"/>
        </w:rPr>
        <w:t xml:space="preserve">Условия для плодотворной и эффективной деятельности депутатов Думы района, Совета депутатов городского поселения </w:t>
      </w:r>
      <w:r w:rsidR="008E6BA7">
        <w:rPr>
          <w:rFonts w:ascii="Times New Roman" w:eastAsia="Calibri" w:hAnsi="Times New Roman" w:cs="Times New Roman"/>
          <w:sz w:val="28"/>
          <w:szCs w:val="28"/>
        </w:rPr>
        <w:t>Междуреченский</w:t>
      </w:r>
      <w:r w:rsidRPr="00DE7F6F">
        <w:rPr>
          <w:rFonts w:ascii="Times New Roman" w:eastAsia="Calibri" w:hAnsi="Times New Roman" w:cs="Times New Roman"/>
          <w:sz w:val="28"/>
          <w:szCs w:val="28"/>
        </w:rPr>
        <w:t xml:space="preserve"> обеспечивал </w:t>
      </w:r>
      <w:r w:rsidR="008E6BA7">
        <w:rPr>
          <w:rFonts w:ascii="Times New Roman" w:eastAsia="Calibri" w:hAnsi="Times New Roman" w:cs="Times New Roman"/>
          <w:sz w:val="28"/>
          <w:szCs w:val="28"/>
        </w:rPr>
        <w:t>отдел</w:t>
      </w:r>
      <w:r w:rsidRPr="00DE7F6F">
        <w:rPr>
          <w:rFonts w:ascii="Times New Roman" w:eastAsia="Calibri" w:hAnsi="Times New Roman" w:cs="Times New Roman"/>
          <w:sz w:val="28"/>
          <w:szCs w:val="28"/>
        </w:rPr>
        <w:t xml:space="preserve"> Думы района.</w:t>
      </w:r>
    </w:p>
    <w:p w:rsidR="00DE7F6F" w:rsidRPr="00DE7F6F" w:rsidRDefault="008E6BA7" w:rsidP="00DE7F6F">
      <w:pPr>
        <w:widowControl w:val="0"/>
        <w:autoSpaceDE w:val="0"/>
        <w:autoSpaceDN w:val="0"/>
        <w:adjustRightInd w:val="0"/>
        <w:spacing w:after="0" w:line="240" w:lineRule="auto"/>
        <w:ind w:firstLine="720"/>
        <w:jc w:val="both"/>
        <w:rPr>
          <w:rFonts w:ascii="Times New Roman" w:eastAsia="Calibri" w:hAnsi="Times New Roman" w:cs="Times New Roman"/>
          <w:sz w:val="28"/>
          <w:szCs w:val="28"/>
        </w:rPr>
      </w:pPr>
      <w:r w:rsidRPr="008E6BA7">
        <w:rPr>
          <w:rFonts w:ascii="Times New Roman" w:eastAsia="Calibri" w:hAnsi="Times New Roman" w:cs="Times New Roman"/>
          <w:sz w:val="28"/>
          <w:szCs w:val="28"/>
        </w:rPr>
        <w:t>После упразднения в марте 2017 года аппарата Думы Кондинского района функции по обеспечению деятельности Думы Кондинского района исполня</w:t>
      </w:r>
      <w:r>
        <w:rPr>
          <w:rFonts w:ascii="Times New Roman" w:eastAsia="Calibri" w:hAnsi="Times New Roman" w:cs="Times New Roman"/>
          <w:sz w:val="28"/>
          <w:szCs w:val="28"/>
        </w:rPr>
        <w:t>ет</w:t>
      </w:r>
      <w:r w:rsidR="00D704C8">
        <w:rPr>
          <w:rFonts w:ascii="Times New Roman" w:eastAsia="Calibri" w:hAnsi="Times New Roman" w:cs="Times New Roman"/>
          <w:sz w:val="28"/>
          <w:szCs w:val="28"/>
        </w:rPr>
        <w:t xml:space="preserve"> 1 начальник</w:t>
      </w:r>
      <w:r w:rsidRPr="008E6BA7">
        <w:rPr>
          <w:rFonts w:ascii="Times New Roman" w:eastAsia="Calibri" w:hAnsi="Times New Roman" w:cs="Times New Roman"/>
          <w:sz w:val="28"/>
          <w:szCs w:val="28"/>
        </w:rPr>
        <w:t xml:space="preserve"> отдела Думы района </w:t>
      </w:r>
      <w:r w:rsidRPr="00434319">
        <w:rPr>
          <w:rFonts w:ascii="Times New Roman" w:eastAsia="Calibri" w:hAnsi="Times New Roman" w:cs="Times New Roman"/>
          <w:color w:val="000000" w:themeColor="text1"/>
          <w:sz w:val="28"/>
          <w:szCs w:val="28"/>
        </w:rPr>
        <w:t xml:space="preserve">и 1 специалист </w:t>
      </w:r>
      <w:r w:rsidR="00434319" w:rsidRPr="00434319">
        <w:rPr>
          <w:rFonts w:ascii="Times New Roman" w:eastAsia="Calibri" w:hAnsi="Times New Roman" w:cs="Times New Roman"/>
          <w:color w:val="000000" w:themeColor="text1"/>
          <w:sz w:val="28"/>
          <w:szCs w:val="28"/>
        </w:rPr>
        <w:t>муниципального казенного учреждения «Управления материально-технического обеспечения деятельности органов местного самоуправления Кондинского района»</w:t>
      </w:r>
      <w:r w:rsidRPr="00434319">
        <w:rPr>
          <w:rFonts w:ascii="Times New Roman" w:eastAsia="Calibri" w:hAnsi="Times New Roman" w:cs="Times New Roman"/>
          <w:color w:val="000000" w:themeColor="text1"/>
          <w:sz w:val="28"/>
          <w:szCs w:val="28"/>
        </w:rPr>
        <w:t>.</w:t>
      </w:r>
    </w:p>
    <w:p w:rsidR="00DE7F6F" w:rsidRPr="00DE7F6F" w:rsidRDefault="00DE7F6F" w:rsidP="00DE7F6F">
      <w:pPr>
        <w:widowControl w:val="0"/>
        <w:autoSpaceDE w:val="0"/>
        <w:autoSpaceDN w:val="0"/>
        <w:adjustRightInd w:val="0"/>
        <w:spacing w:after="0" w:line="240" w:lineRule="auto"/>
        <w:ind w:firstLine="720"/>
        <w:jc w:val="both"/>
        <w:rPr>
          <w:rFonts w:ascii="Times New Roman" w:eastAsia="Calibri" w:hAnsi="Times New Roman" w:cs="Times New Roman"/>
          <w:sz w:val="28"/>
          <w:szCs w:val="28"/>
        </w:rPr>
      </w:pPr>
      <w:r w:rsidRPr="00DE7F6F">
        <w:rPr>
          <w:rFonts w:ascii="Times New Roman" w:eastAsia="Calibri" w:hAnsi="Times New Roman" w:cs="Times New Roman"/>
          <w:sz w:val="28"/>
          <w:szCs w:val="28"/>
        </w:rPr>
        <w:t xml:space="preserve">Одной из основных функций </w:t>
      </w:r>
      <w:r w:rsidR="008E6BA7">
        <w:rPr>
          <w:rFonts w:ascii="Times New Roman" w:eastAsia="Calibri" w:hAnsi="Times New Roman" w:cs="Times New Roman"/>
          <w:sz w:val="28"/>
          <w:szCs w:val="28"/>
        </w:rPr>
        <w:t>отдела</w:t>
      </w:r>
      <w:r w:rsidRPr="00DE7F6F">
        <w:rPr>
          <w:rFonts w:ascii="Times New Roman" w:eastAsia="Calibri" w:hAnsi="Times New Roman" w:cs="Times New Roman"/>
          <w:sz w:val="28"/>
          <w:szCs w:val="28"/>
        </w:rPr>
        <w:t xml:space="preserve"> Думы района является подготовка заседаний представительных органов - Думы района, Совета депутатов городского поселения </w:t>
      </w:r>
      <w:r w:rsidR="008E6BA7">
        <w:rPr>
          <w:rFonts w:ascii="Times New Roman" w:eastAsia="Calibri" w:hAnsi="Times New Roman" w:cs="Times New Roman"/>
          <w:sz w:val="28"/>
          <w:szCs w:val="28"/>
        </w:rPr>
        <w:t>Междуреченский</w:t>
      </w:r>
      <w:r w:rsidRPr="00DE7F6F">
        <w:rPr>
          <w:rFonts w:ascii="Times New Roman" w:eastAsia="Calibri" w:hAnsi="Times New Roman" w:cs="Times New Roman"/>
          <w:sz w:val="28"/>
          <w:szCs w:val="28"/>
        </w:rPr>
        <w:t xml:space="preserve">, их постоянных комиссий, иных мероприятий Думы района, прием и тиражирование текущего документооборота, регистрация обращений в Думу района, </w:t>
      </w:r>
      <w:r w:rsidR="00761B9C">
        <w:rPr>
          <w:rFonts w:ascii="Times New Roman" w:eastAsia="Calibri" w:hAnsi="Times New Roman" w:cs="Times New Roman"/>
          <w:sz w:val="28"/>
          <w:szCs w:val="28"/>
        </w:rPr>
        <w:t xml:space="preserve">администрацию района, </w:t>
      </w:r>
      <w:r w:rsidRPr="00DE7F6F">
        <w:rPr>
          <w:rFonts w:ascii="Times New Roman" w:eastAsia="Calibri" w:hAnsi="Times New Roman" w:cs="Times New Roman"/>
          <w:sz w:val="28"/>
          <w:szCs w:val="28"/>
        </w:rPr>
        <w:t xml:space="preserve">подготовка ответов и писем в соответствующие инстанции. Работа велась в тесном взаимодействии с депутатским корпусом и администрацией района по </w:t>
      </w:r>
      <w:r w:rsidR="008E6BA7">
        <w:rPr>
          <w:rFonts w:ascii="Times New Roman" w:eastAsia="Calibri" w:hAnsi="Times New Roman" w:cs="Times New Roman"/>
          <w:sz w:val="28"/>
          <w:szCs w:val="28"/>
        </w:rPr>
        <w:t>квартальным</w:t>
      </w:r>
      <w:r w:rsidRPr="00DE7F6F">
        <w:rPr>
          <w:rFonts w:ascii="Times New Roman" w:eastAsia="Calibri" w:hAnsi="Times New Roman" w:cs="Times New Roman"/>
          <w:sz w:val="28"/>
          <w:szCs w:val="28"/>
        </w:rPr>
        <w:t xml:space="preserve"> планам работы Думы района. </w:t>
      </w:r>
    </w:p>
    <w:p w:rsidR="00DE7F6F" w:rsidRPr="00DE7F6F" w:rsidRDefault="00DE7F6F" w:rsidP="00DE7F6F">
      <w:pPr>
        <w:widowControl w:val="0"/>
        <w:autoSpaceDE w:val="0"/>
        <w:autoSpaceDN w:val="0"/>
        <w:adjustRightInd w:val="0"/>
        <w:spacing w:after="0" w:line="240" w:lineRule="auto"/>
        <w:ind w:firstLine="720"/>
        <w:jc w:val="both"/>
        <w:rPr>
          <w:rFonts w:ascii="Times New Roman" w:eastAsia="Calibri" w:hAnsi="Times New Roman" w:cs="Times New Roman"/>
          <w:sz w:val="28"/>
          <w:szCs w:val="28"/>
        </w:rPr>
      </w:pPr>
      <w:r w:rsidRPr="00DE7F6F">
        <w:rPr>
          <w:rFonts w:ascii="Times New Roman" w:eastAsia="Calibri" w:hAnsi="Times New Roman" w:cs="Times New Roman"/>
          <w:sz w:val="28"/>
          <w:szCs w:val="28"/>
        </w:rPr>
        <w:t xml:space="preserve">Ежегодно в январе месяце готовится статистический отчет о деятельности Думы района, а также на основании сведений, представленных от городских и сельских поселений </w:t>
      </w:r>
      <w:r w:rsidR="007D2F3C">
        <w:rPr>
          <w:rFonts w:ascii="Times New Roman" w:eastAsia="Calibri" w:hAnsi="Times New Roman" w:cs="Times New Roman"/>
          <w:sz w:val="28"/>
          <w:szCs w:val="28"/>
        </w:rPr>
        <w:t xml:space="preserve">Кондинского </w:t>
      </w:r>
      <w:r w:rsidRPr="00DE7F6F">
        <w:rPr>
          <w:rFonts w:ascii="Times New Roman" w:eastAsia="Calibri" w:hAnsi="Times New Roman" w:cs="Times New Roman"/>
          <w:sz w:val="28"/>
          <w:szCs w:val="28"/>
        </w:rPr>
        <w:t xml:space="preserve">района, составляется  сводный годовой статистический отчет с пояснительными записками о работе представительных органов местного самоуправления </w:t>
      </w:r>
      <w:r w:rsidR="007D2F3C">
        <w:rPr>
          <w:rFonts w:ascii="Times New Roman" w:eastAsia="Calibri" w:hAnsi="Times New Roman" w:cs="Times New Roman"/>
          <w:sz w:val="28"/>
          <w:szCs w:val="28"/>
        </w:rPr>
        <w:t>Кондинского</w:t>
      </w:r>
      <w:r w:rsidRPr="00DE7F6F">
        <w:rPr>
          <w:rFonts w:ascii="Times New Roman" w:eastAsia="Calibri" w:hAnsi="Times New Roman" w:cs="Times New Roman"/>
          <w:sz w:val="28"/>
          <w:szCs w:val="28"/>
        </w:rPr>
        <w:t xml:space="preserve"> района, который в дальнейшем направляется в Думу Ханты-Мансийского автономного округа</w:t>
      </w:r>
      <w:r w:rsidR="005F1298">
        <w:rPr>
          <w:rFonts w:ascii="Times New Roman" w:eastAsia="Calibri" w:hAnsi="Times New Roman" w:cs="Times New Roman"/>
          <w:sz w:val="28"/>
          <w:szCs w:val="28"/>
        </w:rPr>
        <w:t xml:space="preserve"> </w:t>
      </w:r>
      <w:r w:rsidRPr="00DE7F6F">
        <w:rPr>
          <w:rFonts w:ascii="Times New Roman" w:eastAsia="Calibri" w:hAnsi="Times New Roman" w:cs="Times New Roman"/>
          <w:sz w:val="28"/>
          <w:szCs w:val="28"/>
        </w:rPr>
        <w:t>-</w:t>
      </w:r>
      <w:r w:rsidR="005F1298">
        <w:rPr>
          <w:rFonts w:ascii="Times New Roman" w:eastAsia="Calibri" w:hAnsi="Times New Roman" w:cs="Times New Roman"/>
          <w:sz w:val="28"/>
          <w:szCs w:val="28"/>
        </w:rPr>
        <w:t xml:space="preserve"> </w:t>
      </w:r>
      <w:r w:rsidRPr="00DE7F6F">
        <w:rPr>
          <w:rFonts w:ascii="Times New Roman" w:eastAsia="Calibri" w:hAnsi="Times New Roman" w:cs="Times New Roman"/>
          <w:sz w:val="28"/>
          <w:szCs w:val="28"/>
        </w:rPr>
        <w:t>Югры.</w:t>
      </w:r>
    </w:p>
    <w:p w:rsidR="00DE7F6F" w:rsidRPr="00DE7F6F" w:rsidRDefault="00DE7F6F" w:rsidP="00DE7F6F">
      <w:pPr>
        <w:widowControl w:val="0"/>
        <w:autoSpaceDE w:val="0"/>
        <w:autoSpaceDN w:val="0"/>
        <w:adjustRightInd w:val="0"/>
        <w:spacing w:after="0" w:line="240" w:lineRule="auto"/>
        <w:ind w:firstLine="720"/>
        <w:jc w:val="both"/>
        <w:rPr>
          <w:rFonts w:ascii="Times New Roman" w:eastAsia="Calibri" w:hAnsi="Times New Roman" w:cs="Times New Roman"/>
          <w:sz w:val="28"/>
          <w:szCs w:val="28"/>
        </w:rPr>
      </w:pPr>
      <w:r w:rsidRPr="00DE7F6F">
        <w:rPr>
          <w:rFonts w:ascii="Times New Roman" w:eastAsia="Calibri" w:hAnsi="Times New Roman" w:cs="Times New Roman"/>
          <w:sz w:val="28"/>
          <w:szCs w:val="28"/>
        </w:rPr>
        <w:t xml:space="preserve">В целях реализации прав граждан, организаций, общественных объединений на доступ к информации о деятельности Думы района, </w:t>
      </w:r>
      <w:r w:rsidR="005F1298">
        <w:rPr>
          <w:rFonts w:ascii="Times New Roman" w:eastAsia="Calibri" w:hAnsi="Times New Roman" w:cs="Times New Roman"/>
          <w:sz w:val="28"/>
          <w:szCs w:val="28"/>
        </w:rPr>
        <w:t>отделом</w:t>
      </w:r>
      <w:r w:rsidRPr="00DE7F6F">
        <w:rPr>
          <w:rFonts w:ascii="Times New Roman" w:eastAsia="Calibri" w:hAnsi="Times New Roman" w:cs="Times New Roman"/>
          <w:sz w:val="28"/>
          <w:szCs w:val="28"/>
        </w:rPr>
        <w:t xml:space="preserve"> Думы района осуществляется систематический </w:t>
      </w:r>
      <w:proofErr w:type="gramStart"/>
      <w:r w:rsidRPr="00DE7F6F">
        <w:rPr>
          <w:rFonts w:ascii="Times New Roman" w:eastAsia="Calibri" w:hAnsi="Times New Roman" w:cs="Times New Roman"/>
          <w:sz w:val="28"/>
          <w:szCs w:val="28"/>
        </w:rPr>
        <w:t>контроль за</w:t>
      </w:r>
      <w:proofErr w:type="gramEnd"/>
      <w:r w:rsidRPr="00DE7F6F">
        <w:rPr>
          <w:rFonts w:ascii="Times New Roman" w:eastAsia="Calibri" w:hAnsi="Times New Roman" w:cs="Times New Roman"/>
          <w:sz w:val="28"/>
          <w:szCs w:val="28"/>
        </w:rPr>
        <w:t xml:space="preserve"> своевременным обнародованием (опубликованием) принятых правовых актов, документов Думы района. </w:t>
      </w:r>
    </w:p>
    <w:p w:rsidR="00DE7F6F" w:rsidRPr="007D2F3C" w:rsidRDefault="00DE7F6F" w:rsidP="00DE7F6F">
      <w:pPr>
        <w:widowControl w:val="0"/>
        <w:autoSpaceDE w:val="0"/>
        <w:autoSpaceDN w:val="0"/>
        <w:adjustRightInd w:val="0"/>
        <w:spacing w:after="0" w:line="240" w:lineRule="auto"/>
        <w:ind w:firstLine="720"/>
        <w:jc w:val="both"/>
        <w:rPr>
          <w:rFonts w:ascii="Times New Roman" w:eastAsia="Calibri" w:hAnsi="Times New Roman" w:cs="Times New Roman"/>
          <w:sz w:val="28"/>
          <w:szCs w:val="28"/>
        </w:rPr>
      </w:pPr>
      <w:r w:rsidRPr="007D2F3C">
        <w:rPr>
          <w:rFonts w:ascii="Times New Roman" w:eastAsia="Calibri" w:hAnsi="Times New Roman" w:cs="Times New Roman"/>
          <w:sz w:val="28"/>
          <w:szCs w:val="28"/>
        </w:rPr>
        <w:t xml:space="preserve">С целью учета и систематизации муниципальных нормативных </w:t>
      </w:r>
      <w:r w:rsidRPr="007D2F3C">
        <w:rPr>
          <w:rFonts w:ascii="Times New Roman" w:eastAsia="Calibri" w:hAnsi="Times New Roman" w:cs="Times New Roman"/>
          <w:sz w:val="28"/>
          <w:szCs w:val="28"/>
        </w:rPr>
        <w:lastRenderedPageBreak/>
        <w:t>правовых актов</w:t>
      </w:r>
      <w:r w:rsidR="006C79DE">
        <w:rPr>
          <w:rFonts w:ascii="Times New Roman" w:eastAsia="Calibri" w:hAnsi="Times New Roman" w:cs="Times New Roman"/>
          <w:sz w:val="28"/>
          <w:szCs w:val="28"/>
        </w:rPr>
        <w:t xml:space="preserve"> отделом</w:t>
      </w:r>
      <w:r w:rsidRPr="007D2F3C">
        <w:rPr>
          <w:rFonts w:ascii="Times New Roman" w:eastAsia="Calibri" w:hAnsi="Times New Roman" w:cs="Times New Roman"/>
          <w:sz w:val="28"/>
          <w:szCs w:val="28"/>
        </w:rPr>
        <w:t xml:space="preserve"> Думы района осуществляется исполнение Закона Ханты-Мансийского автономного округа</w:t>
      </w:r>
      <w:r w:rsidR="005F1298">
        <w:rPr>
          <w:rFonts w:ascii="Times New Roman" w:eastAsia="Calibri" w:hAnsi="Times New Roman" w:cs="Times New Roman"/>
          <w:sz w:val="28"/>
          <w:szCs w:val="28"/>
        </w:rPr>
        <w:t xml:space="preserve"> </w:t>
      </w:r>
      <w:r w:rsidRPr="007D2F3C">
        <w:rPr>
          <w:rFonts w:ascii="Times New Roman" w:eastAsia="Calibri" w:hAnsi="Times New Roman" w:cs="Times New Roman"/>
          <w:sz w:val="28"/>
          <w:szCs w:val="28"/>
        </w:rPr>
        <w:t>-</w:t>
      </w:r>
      <w:r w:rsidR="005F1298">
        <w:rPr>
          <w:rFonts w:ascii="Times New Roman" w:eastAsia="Calibri" w:hAnsi="Times New Roman" w:cs="Times New Roman"/>
          <w:sz w:val="28"/>
          <w:szCs w:val="28"/>
        </w:rPr>
        <w:t xml:space="preserve"> </w:t>
      </w:r>
      <w:r w:rsidRPr="007D2F3C">
        <w:rPr>
          <w:rFonts w:ascii="Times New Roman" w:eastAsia="Calibri" w:hAnsi="Times New Roman" w:cs="Times New Roman"/>
          <w:sz w:val="28"/>
          <w:szCs w:val="28"/>
        </w:rPr>
        <w:t>Югры от 24 ноября 2008 года         № 138-оз «О регистре муниципальных нормативных правовых актов Ханты-Мансийского автономного округа</w:t>
      </w:r>
      <w:r w:rsidR="00C45638">
        <w:rPr>
          <w:rFonts w:ascii="Times New Roman" w:eastAsia="Calibri" w:hAnsi="Times New Roman" w:cs="Times New Roman"/>
          <w:sz w:val="28"/>
          <w:szCs w:val="28"/>
        </w:rPr>
        <w:t xml:space="preserve"> </w:t>
      </w:r>
      <w:r w:rsidRPr="007D2F3C">
        <w:rPr>
          <w:rFonts w:ascii="Times New Roman" w:eastAsia="Calibri" w:hAnsi="Times New Roman" w:cs="Times New Roman"/>
          <w:sz w:val="28"/>
          <w:szCs w:val="28"/>
        </w:rPr>
        <w:t>-</w:t>
      </w:r>
      <w:r w:rsidR="00C45638">
        <w:rPr>
          <w:rFonts w:ascii="Times New Roman" w:eastAsia="Calibri" w:hAnsi="Times New Roman" w:cs="Times New Roman"/>
          <w:sz w:val="28"/>
          <w:szCs w:val="28"/>
        </w:rPr>
        <w:t xml:space="preserve"> </w:t>
      </w:r>
      <w:r w:rsidRPr="007D2F3C">
        <w:rPr>
          <w:rFonts w:ascii="Times New Roman" w:eastAsia="Calibri" w:hAnsi="Times New Roman" w:cs="Times New Roman"/>
          <w:sz w:val="28"/>
          <w:szCs w:val="28"/>
        </w:rPr>
        <w:t xml:space="preserve">Югры». </w:t>
      </w:r>
      <w:r w:rsidR="007D2F3C" w:rsidRPr="007D2F3C">
        <w:rPr>
          <w:rFonts w:ascii="Times New Roman" w:eastAsia="Calibri" w:hAnsi="Times New Roman" w:cs="Times New Roman"/>
          <w:sz w:val="28"/>
          <w:szCs w:val="28"/>
        </w:rPr>
        <w:t>За отчетный период в Управление государственной регистрации нормативных правовых актов аппарата Губернатора Ханты-Мансийского автономного округа</w:t>
      </w:r>
      <w:r w:rsidR="006C79DE">
        <w:rPr>
          <w:rFonts w:ascii="Times New Roman" w:eastAsia="Calibri" w:hAnsi="Times New Roman" w:cs="Times New Roman"/>
          <w:sz w:val="28"/>
          <w:szCs w:val="28"/>
        </w:rPr>
        <w:t xml:space="preserve"> </w:t>
      </w:r>
      <w:r w:rsidR="007D2F3C" w:rsidRPr="007D2F3C">
        <w:rPr>
          <w:rFonts w:ascii="Times New Roman" w:eastAsia="Calibri" w:hAnsi="Times New Roman" w:cs="Times New Roman"/>
          <w:sz w:val="28"/>
          <w:szCs w:val="28"/>
        </w:rPr>
        <w:t>-</w:t>
      </w:r>
      <w:r w:rsidR="006C79DE">
        <w:rPr>
          <w:rFonts w:ascii="Times New Roman" w:eastAsia="Calibri" w:hAnsi="Times New Roman" w:cs="Times New Roman"/>
          <w:sz w:val="28"/>
          <w:szCs w:val="28"/>
        </w:rPr>
        <w:t xml:space="preserve"> </w:t>
      </w:r>
      <w:r w:rsidR="007D2F3C" w:rsidRPr="007D2F3C">
        <w:rPr>
          <w:rFonts w:ascii="Times New Roman" w:eastAsia="Calibri" w:hAnsi="Times New Roman" w:cs="Times New Roman"/>
          <w:sz w:val="28"/>
          <w:szCs w:val="28"/>
        </w:rPr>
        <w:t xml:space="preserve">Югры направлено 59 </w:t>
      </w:r>
      <w:r w:rsidR="00B353E0" w:rsidRPr="00B353E0">
        <w:rPr>
          <w:rFonts w:ascii="Times New Roman" w:eastAsia="Calibri" w:hAnsi="Times New Roman" w:cs="Times New Roman"/>
          <w:sz w:val="28"/>
          <w:szCs w:val="28"/>
        </w:rPr>
        <w:t>нормативных правовых акт</w:t>
      </w:r>
      <w:r w:rsidR="00313707">
        <w:rPr>
          <w:rFonts w:ascii="Times New Roman" w:eastAsia="Calibri" w:hAnsi="Times New Roman" w:cs="Times New Roman"/>
          <w:sz w:val="28"/>
          <w:szCs w:val="28"/>
        </w:rPr>
        <w:t>ов</w:t>
      </w:r>
      <w:r w:rsidR="007D2F3C" w:rsidRPr="007D2F3C">
        <w:rPr>
          <w:rFonts w:ascii="Times New Roman" w:eastAsia="Calibri" w:hAnsi="Times New Roman" w:cs="Times New Roman"/>
          <w:sz w:val="28"/>
          <w:szCs w:val="28"/>
        </w:rPr>
        <w:t xml:space="preserve"> Думы Кондинского района</w:t>
      </w:r>
      <w:r w:rsidR="00B353E0">
        <w:rPr>
          <w:rFonts w:ascii="Times New Roman" w:eastAsia="Calibri" w:hAnsi="Times New Roman" w:cs="Times New Roman"/>
          <w:sz w:val="28"/>
          <w:szCs w:val="28"/>
        </w:rPr>
        <w:t>,</w:t>
      </w:r>
      <w:r w:rsidR="00B353E0" w:rsidRPr="00B353E0">
        <w:rPr>
          <w:rFonts w:ascii="Times New Roman" w:eastAsia="Calibri" w:hAnsi="Times New Roman" w:cs="Times New Roman"/>
          <w:sz w:val="28"/>
          <w:szCs w:val="28"/>
        </w:rPr>
        <w:t xml:space="preserve"> </w:t>
      </w:r>
      <w:r w:rsidR="00B353E0" w:rsidRPr="006C79DE">
        <w:rPr>
          <w:rFonts w:ascii="Times New Roman" w:eastAsia="Calibri" w:hAnsi="Times New Roman" w:cs="Times New Roman"/>
          <w:color w:val="000000" w:themeColor="text1"/>
          <w:sz w:val="28"/>
          <w:szCs w:val="28"/>
        </w:rPr>
        <w:t xml:space="preserve">32 нормативных </w:t>
      </w:r>
      <w:r w:rsidR="00B353E0" w:rsidRPr="00B353E0">
        <w:rPr>
          <w:rFonts w:ascii="Times New Roman" w:eastAsia="Calibri" w:hAnsi="Times New Roman" w:cs="Times New Roman"/>
          <w:sz w:val="28"/>
          <w:szCs w:val="28"/>
        </w:rPr>
        <w:t>правовых акта Совета депутатов городского поселения Междуреченский</w:t>
      </w:r>
      <w:r w:rsidR="007D2F3C" w:rsidRPr="007D2F3C">
        <w:rPr>
          <w:rFonts w:ascii="Times New Roman" w:eastAsia="Calibri" w:hAnsi="Times New Roman" w:cs="Times New Roman"/>
          <w:sz w:val="28"/>
          <w:szCs w:val="28"/>
        </w:rPr>
        <w:t>.</w:t>
      </w:r>
    </w:p>
    <w:p w:rsidR="00DE7F6F" w:rsidRPr="00DE7F6F" w:rsidRDefault="007D2F3C" w:rsidP="00DE7F6F">
      <w:pPr>
        <w:widowControl w:val="0"/>
        <w:autoSpaceDE w:val="0"/>
        <w:autoSpaceDN w:val="0"/>
        <w:adjustRightInd w:val="0"/>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Отделом</w:t>
      </w:r>
      <w:r w:rsidR="00DE7F6F" w:rsidRPr="00DE7F6F">
        <w:rPr>
          <w:rFonts w:ascii="Times New Roman" w:eastAsia="Calibri" w:hAnsi="Times New Roman" w:cs="Times New Roman"/>
          <w:sz w:val="28"/>
          <w:szCs w:val="28"/>
        </w:rPr>
        <w:t xml:space="preserve"> Думы </w:t>
      </w:r>
      <w:r w:rsidR="005719CB">
        <w:rPr>
          <w:rFonts w:ascii="Times New Roman" w:eastAsia="Calibri" w:hAnsi="Times New Roman" w:cs="Times New Roman"/>
          <w:sz w:val="28"/>
          <w:szCs w:val="28"/>
        </w:rPr>
        <w:t xml:space="preserve">района </w:t>
      </w:r>
      <w:r w:rsidR="00DE7F6F" w:rsidRPr="00DE7F6F">
        <w:rPr>
          <w:rFonts w:ascii="Times New Roman" w:eastAsia="Calibri" w:hAnsi="Times New Roman" w:cs="Times New Roman"/>
          <w:sz w:val="28"/>
          <w:szCs w:val="28"/>
        </w:rPr>
        <w:t>ведется постоянная работа по формированию архивного фонда. В соответстви</w:t>
      </w:r>
      <w:r w:rsidR="005719CB">
        <w:rPr>
          <w:rFonts w:ascii="Times New Roman" w:eastAsia="Calibri" w:hAnsi="Times New Roman" w:cs="Times New Roman"/>
          <w:sz w:val="28"/>
          <w:szCs w:val="28"/>
        </w:rPr>
        <w:t>и</w:t>
      </w:r>
      <w:r w:rsidR="00DE7F6F" w:rsidRPr="00DE7F6F">
        <w:rPr>
          <w:rFonts w:ascii="Times New Roman" w:eastAsia="Calibri" w:hAnsi="Times New Roman" w:cs="Times New Roman"/>
          <w:sz w:val="28"/>
          <w:szCs w:val="28"/>
        </w:rPr>
        <w:t xml:space="preserve"> с установленными сроками хранения дел, сформированных в представительном органе, </w:t>
      </w:r>
      <w:r w:rsidR="005719CB">
        <w:rPr>
          <w:rFonts w:ascii="Times New Roman" w:eastAsia="Calibri" w:hAnsi="Times New Roman" w:cs="Times New Roman"/>
          <w:sz w:val="28"/>
          <w:szCs w:val="28"/>
        </w:rPr>
        <w:t>начальником</w:t>
      </w:r>
      <w:r w:rsidR="00DE7F6F" w:rsidRPr="00DE7F6F">
        <w:rPr>
          <w:rFonts w:ascii="Times New Roman" w:eastAsia="Calibri" w:hAnsi="Times New Roman" w:cs="Times New Roman"/>
          <w:sz w:val="28"/>
          <w:szCs w:val="28"/>
        </w:rPr>
        <w:t xml:space="preserve"> </w:t>
      </w:r>
      <w:r w:rsidR="00B353E0">
        <w:rPr>
          <w:rFonts w:ascii="Times New Roman" w:eastAsia="Calibri" w:hAnsi="Times New Roman" w:cs="Times New Roman"/>
          <w:sz w:val="28"/>
          <w:szCs w:val="28"/>
        </w:rPr>
        <w:t>отдела</w:t>
      </w:r>
      <w:r w:rsidR="00DE7F6F" w:rsidRPr="00DE7F6F">
        <w:rPr>
          <w:rFonts w:ascii="Times New Roman" w:eastAsia="Calibri" w:hAnsi="Times New Roman" w:cs="Times New Roman"/>
          <w:sz w:val="28"/>
          <w:szCs w:val="28"/>
        </w:rPr>
        <w:t xml:space="preserve"> Думы района подготовлены и согласованы с архивным отделом </w:t>
      </w:r>
      <w:proofErr w:type="gramStart"/>
      <w:r w:rsidR="00DE7F6F" w:rsidRPr="00DE7F6F">
        <w:rPr>
          <w:rFonts w:ascii="Times New Roman" w:eastAsia="Calibri" w:hAnsi="Times New Roman" w:cs="Times New Roman"/>
          <w:sz w:val="28"/>
          <w:szCs w:val="28"/>
        </w:rPr>
        <w:t>администрации района описи дел постоянного хранения</w:t>
      </w:r>
      <w:proofErr w:type="gramEnd"/>
      <w:r w:rsidR="00DE7F6F" w:rsidRPr="00DE7F6F">
        <w:rPr>
          <w:rFonts w:ascii="Times New Roman" w:eastAsia="Calibri" w:hAnsi="Times New Roman" w:cs="Times New Roman"/>
          <w:sz w:val="28"/>
          <w:szCs w:val="28"/>
        </w:rPr>
        <w:t>.</w:t>
      </w:r>
    </w:p>
    <w:p w:rsidR="00DE7F6F" w:rsidRPr="00DE7F6F" w:rsidRDefault="00B353E0" w:rsidP="00B353E0">
      <w:pPr>
        <w:widowControl w:val="0"/>
        <w:autoSpaceDE w:val="0"/>
        <w:autoSpaceDN w:val="0"/>
        <w:adjustRightInd w:val="0"/>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Отделом</w:t>
      </w:r>
      <w:r w:rsidR="00DE7F6F" w:rsidRPr="00DE7F6F">
        <w:rPr>
          <w:rFonts w:ascii="Times New Roman" w:eastAsia="Calibri" w:hAnsi="Times New Roman" w:cs="Times New Roman"/>
          <w:sz w:val="28"/>
          <w:szCs w:val="28"/>
        </w:rPr>
        <w:t xml:space="preserve"> Думы района ведется работа по организации хранения, комплектования, учета и использования документов архива представительных органов – Думы района и Совета депутатов городского поселения </w:t>
      </w:r>
      <w:proofErr w:type="gramStart"/>
      <w:r w:rsidR="007D2F3C">
        <w:rPr>
          <w:rFonts w:ascii="Times New Roman" w:eastAsia="Calibri" w:hAnsi="Times New Roman" w:cs="Times New Roman"/>
          <w:sz w:val="28"/>
          <w:szCs w:val="28"/>
        </w:rPr>
        <w:t>Междуреченский</w:t>
      </w:r>
      <w:proofErr w:type="gramEnd"/>
      <w:r w:rsidR="00DE7F6F" w:rsidRPr="00DE7F6F">
        <w:rPr>
          <w:rFonts w:ascii="Times New Roman" w:eastAsia="Calibri" w:hAnsi="Times New Roman" w:cs="Times New Roman"/>
          <w:sz w:val="28"/>
          <w:szCs w:val="28"/>
        </w:rPr>
        <w:t xml:space="preserve">. Единицы хранения систематизируются, вносятся в порядке, </w:t>
      </w:r>
      <w:proofErr w:type="gramStart"/>
      <w:r w:rsidR="00DE7F6F" w:rsidRPr="00DE7F6F">
        <w:rPr>
          <w:rFonts w:ascii="Times New Roman" w:eastAsia="Calibri" w:hAnsi="Times New Roman" w:cs="Times New Roman"/>
          <w:sz w:val="28"/>
          <w:szCs w:val="28"/>
        </w:rPr>
        <w:t>обеспечивающим</w:t>
      </w:r>
      <w:proofErr w:type="gramEnd"/>
      <w:r w:rsidR="00DE7F6F" w:rsidRPr="00DE7F6F">
        <w:rPr>
          <w:rFonts w:ascii="Times New Roman" w:eastAsia="Calibri" w:hAnsi="Times New Roman" w:cs="Times New Roman"/>
          <w:sz w:val="28"/>
          <w:szCs w:val="28"/>
        </w:rPr>
        <w:t xml:space="preserve"> учет, поиск и использование архивных документов. Для систематизации документов по определенной тематике составляется ежегодно номенклатура дел, утверждаемая председателем Думы района и </w:t>
      </w:r>
      <w:r w:rsidR="007D2F3C" w:rsidRPr="007D2F3C">
        <w:rPr>
          <w:rFonts w:ascii="Times New Roman" w:eastAsia="Calibri" w:hAnsi="Times New Roman" w:cs="Times New Roman"/>
          <w:sz w:val="28"/>
          <w:szCs w:val="28"/>
        </w:rPr>
        <w:t xml:space="preserve">председателем Совета депутатов городского поселения </w:t>
      </w:r>
      <w:proofErr w:type="gramStart"/>
      <w:r w:rsidR="007D2F3C" w:rsidRPr="007D2F3C">
        <w:rPr>
          <w:rFonts w:ascii="Times New Roman" w:eastAsia="Calibri" w:hAnsi="Times New Roman" w:cs="Times New Roman"/>
          <w:sz w:val="28"/>
          <w:szCs w:val="28"/>
        </w:rPr>
        <w:t>Междуреченский</w:t>
      </w:r>
      <w:proofErr w:type="gramEnd"/>
      <w:r w:rsidR="007D2F3C" w:rsidRPr="007D2F3C">
        <w:rPr>
          <w:rFonts w:ascii="Times New Roman" w:eastAsia="Calibri" w:hAnsi="Times New Roman" w:cs="Times New Roman"/>
          <w:sz w:val="28"/>
          <w:szCs w:val="28"/>
        </w:rPr>
        <w:t xml:space="preserve"> </w:t>
      </w:r>
      <w:r w:rsidR="007D2F3C">
        <w:rPr>
          <w:rFonts w:ascii="Times New Roman" w:eastAsia="Calibri" w:hAnsi="Times New Roman" w:cs="Times New Roman"/>
          <w:sz w:val="28"/>
          <w:szCs w:val="28"/>
        </w:rPr>
        <w:t xml:space="preserve">соответственно. </w:t>
      </w:r>
    </w:p>
    <w:p w:rsidR="00DE7F6F" w:rsidRPr="00DE7F6F" w:rsidRDefault="006766A2" w:rsidP="00DE7F6F">
      <w:pPr>
        <w:widowControl w:val="0"/>
        <w:autoSpaceDE w:val="0"/>
        <w:autoSpaceDN w:val="0"/>
        <w:adjustRightInd w:val="0"/>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Отдел</w:t>
      </w:r>
      <w:r w:rsidR="00DE7F6F" w:rsidRPr="00DE7F6F">
        <w:rPr>
          <w:rFonts w:ascii="Times New Roman" w:eastAsia="Calibri" w:hAnsi="Times New Roman" w:cs="Times New Roman"/>
          <w:sz w:val="28"/>
          <w:szCs w:val="28"/>
        </w:rPr>
        <w:t xml:space="preserve"> обеспечивает сохранность служебных документов, бланков, печатей, штампов и соблюдение правил их использования.</w:t>
      </w:r>
    </w:p>
    <w:p w:rsidR="00DE7F6F" w:rsidRDefault="00DE7F6F" w:rsidP="00123F06">
      <w:pPr>
        <w:widowControl w:val="0"/>
        <w:autoSpaceDE w:val="0"/>
        <w:autoSpaceDN w:val="0"/>
        <w:adjustRightInd w:val="0"/>
        <w:spacing w:after="0" w:line="240" w:lineRule="auto"/>
        <w:ind w:firstLine="720"/>
        <w:jc w:val="both"/>
        <w:rPr>
          <w:rFonts w:ascii="Times New Roman" w:eastAsia="Calibri" w:hAnsi="Times New Roman" w:cs="Times New Roman"/>
          <w:sz w:val="28"/>
          <w:szCs w:val="28"/>
        </w:rPr>
      </w:pPr>
    </w:p>
    <w:p w:rsidR="00DE7F6F" w:rsidRPr="00DF4781" w:rsidRDefault="00DE7F6F" w:rsidP="00447DA2">
      <w:pPr>
        <w:spacing w:after="0" w:line="240" w:lineRule="auto"/>
        <w:jc w:val="center"/>
        <w:rPr>
          <w:rFonts w:ascii="Times New Roman" w:eastAsia="Calibri" w:hAnsi="Times New Roman" w:cs="Times New Roman"/>
          <w:b/>
          <w:sz w:val="28"/>
          <w:szCs w:val="28"/>
        </w:rPr>
      </w:pPr>
      <w:r w:rsidRPr="00DF4781">
        <w:rPr>
          <w:rFonts w:ascii="Times New Roman" w:eastAsia="Calibri" w:hAnsi="Times New Roman" w:cs="Times New Roman"/>
          <w:b/>
          <w:sz w:val="28"/>
          <w:szCs w:val="28"/>
        </w:rPr>
        <w:t>Основные задачи, стоящие перед Думой района на 2023 год</w:t>
      </w:r>
    </w:p>
    <w:p w:rsidR="00DE7F6F" w:rsidRPr="00DE7F6F" w:rsidRDefault="00DE7F6F" w:rsidP="00DE7F6F">
      <w:pPr>
        <w:spacing w:after="0" w:line="240" w:lineRule="auto"/>
        <w:ind w:firstLine="720"/>
        <w:jc w:val="both"/>
        <w:rPr>
          <w:rFonts w:ascii="Times New Roman" w:eastAsia="Calibri" w:hAnsi="Times New Roman" w:cs="Times New Roman"/>
          <w:sz w:val="28"/>
          <w:szCs w:val="28"/>
        </w:rPr>
      </w:pPr>
    </w:p>
    <w:p w:rsidR="00DE7F6F" w:rsidRPr="00DE7F6F" w:rsidRDefault="00DE7F6F" w:rsidP="00DE7F6F">
      <w:pPr>
        <w:spacing w:after="0" w:line="240" w:lineRule="auto"/>
        <w:ind w:firstLine="720"/>
        <w:jc w:val="both"/>
        <w:rPr>
          <w:rFonts w:ascii="Times New Roman" w:eastAsia="Calibri" w:hAnsi="Times New Roman" w:cs="Times New Roman"/>
          <w:sz w:val="28"/>
          <w:szCs w:val="28"/>
        </w:rPr>
      </w:pPr>
      <w:r w:rsidRPr="00DE7F6F">
        <w:rPr>
          <w:rFonts w:ascii="Times New Roman" w:eastAsia="Calibri" w:hAnsi="Times New Roman" w:cs="Times New Roman"/>
          <w:sz w:val="28"/>
          <w:szCs w:val="28"/>
        </w:rPr>
        <w:t xml:space="preserve">Подводя итоги деятельности Думы района за 2022 год, можно отметить, что Дума района успешно реализовала полномочия, возложенные законодательством на представительный орган местного самоуправления. </w:t>
      </w:r>
    </w:p>
    <w:p w:rsidR="00DE7F6F" w:rsidRPr="00DE7F6F" w:rsidRDefault="00DE7F6F" w:rsidP="00DE7F6F">
      <w:pPr>
        <w:spacing w:after="0" w:line="240" w:lineRule="auto"/>
        <w:ind w:firstLine="720"/>
        <w:jc w:val="both"/>
        <w:rPr>
          <w:rFonts w:ascii="Times New Roman" w:eastAsia="Calibri" w:hAnsi="Times New Roman" w:cs="Times New Roman"/>
          <w:sz w:val="28"/>
          <w:szCs w:val="28"/>
        </w:rPr>
      </w:pPr>
      <w:r w:rsidRPr="00DE7F6F">
        <w:rPr>
          <w:rFonts w:ascii="Times New Roman" w:eastAsia="Calibri" w:hAnsi="Times New Roman" w:cs="Times New Roman"/>
          <w:sz w:val="28"/>
          <w:szCs w:val="28"/>
        </w:rPr>
        <w:t xml:space="preserve">В сентябре 2023 года </w:t>
      </w:r>
      <w:proofErr w:type="spellStart"/>
      <w:r>
        <w:rPr>
          <w:rFonts w:ascii="Times New Roman" w:eastAsia="Calibri" w:hAnsi="Times New Roman" w:cs="Times New Roman"/>
          <w:sz w:val="28"/>
          <w:szCs w:val="28"/>
        </w:rPr>
        <w:t>Кондинскому</w:t>
      </w:r>
      <w:proofErr w:type="spellEnd"/>
      <w:r w:rsidRPr="00DE7F6F">
        <w:rPr>
          <w:rFonts w:ascii="Times New Roman" w:eastAsia="Calibri" w:hAnsi="Times New Roman" w:cs="Times New Roman"/>
          <w:sz w:val="28"/>
          <w:szCs w:val="28"/>
        </w:rPr>
        <w:t xml:space="preserve"> району предстоят выборы </w:t>
      </w:r>
      <w:r>
        <w:rPr>
          <w:rFonts w:ascii="Times New Roman" w:eastAsia="Calibri" w:hAnsi="Times New Roman" w:cs="Times New Roman"/>
          <w:sz w:val="28"/>
          <w:szCs w:val="28"/>
        </w:rPr>
        <w:t>6</w:t>
      </w:r>
      <w:r w:rsidRPr="00DE7F6F">
        <w:rPr>
          <w:rFonts w:ascii="Times New Roman" w:eastAsia="Calibri" w:hAnsi="Times New Roman" w:cs="Times New Roman"/>
          <w:sz w:val="28"/>
          <w:szCs w:val="28"/>
        </w:rPr>
        <w:t xml:space="preserve"> глав поселений, </w:t>
      </w:r>
      <w:r w:rsidR="0076275F" w:rsidRPr="0076275F">
        <w:rPr>
          <w:rFonts w:ascii="Times New Roman" w:eastAsia="Calibri" w:hAnsi="Times New Roman" w:cs="Times New Roman"/>
          <w:color w:val="000000" w:themeColor="text1"/>
          <w:sz w:val="28"/>
          <w:szCs w:val="28"/>
        </w:rPr>
        <w:t>101</w:t>
      </w:r>
      <w:r w:rsidRPr="0076275F">
        <w:rPr>
          <w:rFonts w:ascii="Times New Roman" w:eastAsia="Calibri" w:hAnsi="Times New Roman" w:cs="Times New Roman"/>
          <w:color w:val="000000" w:themeColor="text1"/>
          <w:sz w:val="28"/>
          <w:szCs w:val="28"/>
        </w:rPr>
        <w:t xml:space="preserve"> депутат</w:t>
      </w:r>
      <w:r w:rsidR="0076275F" w:rsidRPr="0076275F">
        <w:rPr>
          <w:rFonts w:ascii="Times New Roman" w:eastAsia="Calibri" w:hAnsi="Times New Roman" w:cs="Times New Roman"/>
          <w:color w:val="000000" w:themeColor="text1"/>
          <w:sz w:val="28"/>
          <w:szCs w:val="28"/>
        </w:rPr>
        <w:t>а</w:t>
      </w:r>
      <w:r w:rsidRPr="0076275F">
        <w:rPr>
          <w:rFonts w:ascii="Times New Roman" w:eastAsia="Calibri" w:hAnsi="Times New Roman" w:cs="Times New Roman"/>
          <w:color w:val="000000" w:themeColor="text1"/>
          <w:sz w:val="28"/>
          <w:szCs w:val="28"/>
        </w:rPr>
        <w:t xml:space="preserve"> поселений</w:t>
      </w:r>
      <w:r>
        <w:rPr>
          <w:rFonts w:ascii="Times New Roman" w:eastAsia="Calibri" w:hAnsi="Times New Roman" w:cs="Times New Roman"/>
          <w:sz w:val="28"/>
          <w:szCs w:val="28"/>
        </w:rPr>
        <w:t>.</w:t>
      </w:r>
      <w:r w:rsidRPr="00DE7F6F">
        <w:rPr>
          <w:rFonts w:ascii="Times New Roman" w:eastAsia="Calibri" w:hAnsi="Times New Roman" w:cs="Times New Roman"/>
          <w:sz w:val="28"/>
          <w:szCs w:val="28"/>
        </w:rPr>
        <w:t xml:space="preserve"> И еще одна важная задача 2023 года – выборы Губернатора Тюменской области. В данном направлении нас всех ждет большая, серьезная работа, в которую будет включена вся Команда Югры, весь автономный округ.</w:t>
      </w:r>
    </w:p>
    <w:p w:rsidR="00DE7F6F" w:rsidRPr="00DE7F6F" w:rsidRDefault="00DE7F6F" w:rsidP="00DE7F6F">
      <w:pPr>
        <w:spacing w:after="0" w:line="240" w:lineRule="auto"/>
        <w:ind w:firstLine="720"/>
        <w:jc w:val="both"/>
        <w:rPr>
          <w:rFonts w:ascii="Times New Roman" w:eastAsia="Calibri" w:hAnsi="Times New Roman" w:cs="Times New Roman"/>
          <w:sz w:val="28"/>
          <w:szCs w:val="28"/>
        </w:rPr>
      </w:pPr>
      <w:r w:rsidRPr="00DE7F6F">
        <w:rPr>
          <w:rFonts w:ascii="Times New Roman" w:eastAsia="Calibri" w:hAnsi="Times New Roman" w:cs="Times New Roman"/>
          <w:sz w:val="28"/>
          <w:szCs w:val="28"/>
        </w:rPr>
        <w:t>Благодаря взаимодействию с депутатами Думы</w:t>
      </w:r>
      <w:r>
        <w:rPr>
          <w:rFonts w:ascii="Times New Roman" w:eastAsia="Calibri" w:hAnsi="Times New Roman" w:cs="Times New Roman"/>
          <w:sz w:val="28"/>
          <w:szCs w:val="28"/>
        </w:rPr>
        <w:t xml:space="preserve"> </w:t>
      </w:r>
      <w:r w:rsidRPr="00DE7F6F">
        <w:rPr>
          <w:rFonts w:ascii="Times New Roman" w:eastAsia="Calibri" w:hAnsi="Times New Roman" w:cs="Times New Roman"/>
          <w:sz w:val="28"/>
          <w:szCs w:val="28"/>
        </w:rPr>
        <w:t>автономного округа, Тюменской областной Думы, главой района и администрацией района, Контрольно</w:t>
      </w:r>
      <w:r>
        <w:rPr>
          <w:rFonts w:ascii="Times New Roman" w:eastAsia="Calibri" w:hAnsi="Times New Roman" w:cs="Times New Roman"/>
          <w:sz w:val="28"/>
          <w:szCs w:val="28"/>
        </w:rPr>
        <w:t xml:space="preserve">-счетной палатой, прокуратурой </w:t>
      </w:r>
      <w:r w:rsidRPr="00DE7F6F">
        <w:rPr>
          <w:rFonts w:ascii="Times New Roman" w:eastAsia="Calibri" w:hAnsi="Times New Roman" w:cs="Times New Roman"/>
          <w:sz w:val="28"/>
          <w:szCs w:val="28"/>
        </w:rPr>
        <w:t>удавалось принимать взвешенные решения.</w:t>
      </w:r>
    </w:p>
    <w:p w:rsidR="00DE7F6F" w:rsidRPr="00DE7F6F" w:rsidRDefault="00DE7F6F" w:rsidP="00DE7F6F">
      <w:pPr>
        <w:spacing w:after="0" w:line="240" w:lineRule="auto"/>
        <w:ind w:firstLine="720"/>
        <w:jc w:val="both"/>
        <w:rPr>
          <w:rFonts w:ascii="Times New Roman" w:eastAsia="Calibri" w:hAnsi="Times New Roman" w:cs="Times New Roman"/>
          <w:sz w:val="28"/>
          <w:szCs w:val="28"/>
        </w:rPr>
      </w:pPr>
      <w:r w:rsidRPr="00DE7F6F">
        <w:rPr>
          <w:rFonts w:ascii="Times New Roman" w:eastAsia="Calibri" w:hAnsi="Times New Roman" w:cs="Times New Roman"/>
          <w:sz w:val="28"/>
          <w:szCs w:val="28"/>
        </w:rPr>
        <w:t xml:space="preserve">Приоритетная задача на 2023 год в системе местного самоуправления  остается неизменной – это организация работы по исполнению своих полномочий с целью улучшения жизни населения района, доверившего народным избранникам свои голоса на выборах. Только четкое понимание </w:t>
      </w:r>
      <w:r w:rsidRPr="00DE7F6F">
        <w:rPr>
          <w:rFonts w:ascii="Times New Roman" w:eastAsia="Calibri" w:hAnsi="Times New Roman" w:cs="Times New Roman"/>
          <w:sz w:val="28"/>
          <w:szCs w:val="28"/>
        </w:rPr>
        <w:lastRenderedPageBreak/>
        <w:t xml:space="preserve">того, что депутат работает именно для населения и в целях защиты его интересов, взаимодействуя с системой муниципальных, государственных органов, различных организаций, которые обязаны обеспечивать должный уровень жизни людей, обеспечит ожидаемый результат в работе с избирателями, а статус депутата, несомненно, будет расти. Главными принципами депутатской деятельности было и остается – слышать, реагировать и добиваться максимально возможного результата, улучшающего жизнь в </w:t>
      </w:r>
      <w:proofErr w:type="spellStart"/>
      <w:r>
        <w:rPr>
          <w:rFonts w:ascii="Times New Roman" w:eastAsia="Calibri" w:hAnsi="Times New Roman" w:cs="Times New Roman"/>
          <w:sz w:val="28"/>
          <w:szCs w:val="28"/>
        </w:rPr>
        <w:t>Кондинском</w:t>
      </w:r>
      <w:proofErr w:type="spellEnd"/>
      <w:r w:rsidRPr="00DE7F6F">
        <w:rPr>
          <w:rFonts w:ascii="Times New Roman" w:eastAsia="Calibri" w:hAnsi="Times New Roman" w:cs="Times New Roman"/>
          <w:sz w:val="28"/>
          <w:szCs w:val="28"/>
        </w:rPr>
        <w:t xml:space="preserve"> районе.</w:t>
      </w:r>
    </w:p>
    <w:p w:rsidR="00DE7F6F" w:rsidRPr="00B511D8" w:rsidRDefault="00DE7F6F" w:rsidP="00DE7F6F">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Четыре</w:t>
      </w:r>
      <w:r w:rsidRPr="00DE7F6F">
        <w:rPr>
          <w:rFonts w:ascii="Times New Roman" w:eastAsia="Calibri" w:hAnsi="Times New Roman" w:cs="Times New Roman"/>
          <w:sz w:val="28"/>
          <w:szCs w:val="28"/>
        </w:rPr>
        <w:t xml:space="preserve"> года работы Думы района показал</w:t>
      </w:r>
      <w:r w:rsidR="00FD165C">
        <w:rPr>
          <w:rFonts w:ascii="Times New Roman" w:eastAsia="Calibri" w:hAnsi="Times New Roman" w:cs="Times New Roman"/>
          <w:sz w:val="28"/>
          <w:szCs w:val="28"/>
        </w:rPr>
        <w:t>и</w:t>
      </w:r>
      <w:r w:rsidRPr="00DE7F6F">
        <w:rPr>
          <w:rFonts w:ascii="Times New Roman" w:eastAsia="Calibri" w:hAnsi="Times New Roman" w:cs="Times New Roman"/>
          <w:sz w:val="28"/>
          <w:szCs w:val="28"/>
        </w:rPr>
        <w:t>, что депутатский корпус настроен на решение проблем, обозначенных избирателями в период выборной кампании. Наша повседневная деятельность должна строиться во благо наших избирателей. Впереди нас ждут но</w:t>
      </w:r>
      <w:r>
        <w:rPr>
          <w:rFonts w:ascii="Times New Roman" w:eastAsia="Calibri" w:hAnsi="Times New Roman" w:cs="Times New Roman"/>
          <w:sz w:val="28"/>
          <w:szCs w:val="28"/>
        </w:rPr>
        <w:t>вые планы и серьезные начинания</w:t>
      </w:r>
      <w:r w:rsidRPr="00DE7F6F">
        <w:rPr>
          <w:rFonts w:ascii="Times New Roman" w:eastAsia="Calibri" w:hAnsi="Times New Roman" w:cs="Times New Roman"/>
          <w:sz w:val="28"/>
          <w:szCs w:val="28"/>
        </w:rPr>
        <w:t>!</w:t>
      </w:r>
    </w:p>
    <w:p w:rsidR="00123F06" w:rsidRPr="004677E5" w:rsidRDefault="00123F06" w:rsidP="00123F06">
      <w:pPr>
        <w:pStyle w:val="Default"/>
        <w:ind w:firstLine="708"/>
        <w:jc w:val="both"/>
        <w:rPr>
          <w:color w:val="auto"/>
          <w:sz w:val="28"/>
          <w:szCs w:val="28"/>
        </w:rPr>
      </w:pPr>
    </w:p>
    <w:p w:rsidR="00123F06" w:rsidRPr="00307BD7" w:rsidRDefault="00123F06" w:rsidP="00123F06">
      <w:pPr>
        <w:spacing w:after="0" w:line="240" w:lineRule="auto"/>
        <w:ind w:firstLine="720"/>
        <w:jc w:val="both"/>
        <w:rPr>
          <w:rFonts w:ascii="Times New Roman" w:eastAsia="Calibri" w:hAnsi="Times New Roman" w:cs="Times New Roman"/>
          <w:i/>
          <w:color w:val="000000" w:themeColor="text1"/>
          <w:sz w:val="28"/>
          <w:szCs w:val="28"/>
        </w:rPr>
      </w:pPr>
      <w:r w:rsidRPr="00307BD7">
        <w:rPr>
          <w:rFonts w:ascii="Times New Roman" w:eastAsia="Calibri" w:hAnsi="Times New Roman" w:cs="Times New Roman"/>
          <w:i/>
          <w:color w:val="000000" w:themeColor="text1"/>
          <w:sz w:val="28"/>
          <w:szCs w:val="28"/>
        </w:rPr>
        <w:t xml:space="preserve">От имени депутатов и от себя лично благодарю всех  за результативную работу. </w:t>
      </w:r>
      <w:r w:rsidR="005760F0" w:rsidRPr="00307BD7">
        <w:rPr>
          <w:rFonts w:ascii="Times New Roman" w:eastAsia="Calibri" w:hAnsi="Times New Roman" w:cs="Times New Roman"/>
          <w:i/>
          <w:color w:val="000000" w:themeColor="text1"/>
          <w:sz w:val="28"/>
          <w:szCs w:val="28"/>
        </w:rPr>
        <w:t xml:space="preserve">Надеюсь на дальнейшее сотрудничество ради цели улучшение жизни каждого живущего в </w:t>
      </w:r>
      <w:proofErr w:type="spellStart"/>
      <w:r w:rsidR="005760F0" w:rsidRPr="00307BD7">
        <w:rPr>
          <w:rFonts w:ascii="Times New Roman" w:eastAsia="Calibri" w:hAnsi="Times New Roman" w:cs="Times New Roman"/>
          <w:i/>
          <w:color w:val="000000" w:themeColor="text1"/>
          <w:sz w:val="28"/>
          <w:szCs w:val="28"/>
        </w:rPr>
        <w:t>Кондинском</w:t>
      </w:r>
      <w:proofErr w:type="spellEnd"/>
      <w:r w:rsidR="005760F0" w:rsidRPr="00307BD7">
        <w:rPr>
          <w:rFonts w:ascii="Times New Roman" w:eastAsia="Calibri" w:hAnsi="Times New Roman" w:cs="Times New Roman"/>
          <w:i/>
          <w:color w:val="000000" w:themeColor="text1"/>
          <w:sz w:val="28"/>
          <w:szCs w:val="28"/>
        </w:rPr>
        <w:t xml:space="preserve"> районе. Спасибо всем за ваш самоотверженный труд, что является залогом успеха в достижении поставленной цели</w:t>
      </w:r>
      <w:r w:rsidR="00922E27" w:rsidRPr="00307BD7">
        <w:rPr>
          <w:rFonts w:ascii="Times New Roman" w:eastAsia="Calibri" w:hAnsi="Times New Roman" w:cs="Times New Roman"/>
          <w:i/>
          <w:color w:val="000000" w:themeColor="text1"/>
          <w:sz w:val="28"/>
          <w:szCs w:val="28"/>
        </w:rPr>
        <w:t>.</w:t>
      </w:r>
      <w:r w:rsidR="005760F0" w:rsidRPr="00307BD7">
        <w:rPr>
          <w:rFonts w:ascii="Times New Roman" w:eastAsia="Calibri" w:hAnsi="Times New Roman" w:cs="Times New Roman"/>
          <w:i/>
          <w:color w:val="000000" w:themeColor="text1"/>
          <w:sz w:val="28"/>
          <w:szCs w:val="28"/>
        </w:rPr>
        <w:t xml:space="preserve"> </w:t>
      </w:r>
    </w:p>
    <w:p w:rsidR="004677E5" w:rsidRPr="00307BD7" w:rsidRDefault="004677E5" w:rsidP="00123F06">
      <w:pPr>
        <w:spacing w:after="0" w:line="240" w:lineRule="auto"/>
        <w:ind w:firstLine="720"/>
        <w:jc w:val="both"/>
        <w:rPr>
          <w:rFonts w:ascii="Times New Roman" w:eastAsia="Calibri" w:hAnsi="Times New Roman" w:cs="Times New Roman"/>
          <w:i/>
          <w:color w:val="000000" w:themeColor="text1"/>
          <w:sz w:val="28"/>
          <w:szCs w:val="28"/>
        </w:rPr>
      </w:pPr>
    </w:p>
    <w:p w:rsidR="004677E5" w:rsidRPr="00307BD7" w:rsidRDefault="004677E5" w:rsidP="004677E5">
      <w:pPr>
        <w:spacing w:after="0" w:line="240" w:lineRule="auto"/>
        <w:ind w:firstLine="720"/>
        <w:jc w:val="right"/>
        <w:rPr>
          <w:rFonts w:ascii="Times New Roman" w:hAnsi="Times New Roman" w:cs="Times New Roman"/>
          <w:i/>
          <w:color w:val="000000" w:themeColor="text1"/>
          <w:sz w:val="28"/>
          <w:szCs w:val="28"/>
        </w:rPr>
      </w:pPr>
      <w:r w:rsidRPr="00307BD7">
        <w:rPr>
          <w:rFonts w:ascii="Times New Roman" w:eastAsia="Calibri" w:hAnsi="Times New Roman" w:cs="Times New Roman"/>
          <w:i/>
          <w:color w:val="000000" w:themeColor="text1"/>
          <w:sz w:val="28"/>
          <w:szCs w:val="28"/>
        </w:rPr>
        <w:t>Р</w:t>
      </w:r>
      <w:proofErr w:type="gramStart"/>
      <w:r w:rsidR="001B12BC" w:rsidRPr="00307BD7">
        <w:rPr>
          <w:rFonts w:ascii="Times New Roman" w:eastAsia="Calibri" w:hAnsi="Times New Roman" w:cs="Times New Roman"/>
          <w:i/>
          <w:color w:val="000000" w:themeColor="text1"/>
          <w:sz w:val="28"/>
          <w:szCs w:val="28"/>
        </w:rPr>
        <w:t xml:space="preserve"> </w:t>
      </w:r>
      <w:r w:rsidRPr="00307BD7">
        <w:rPr>
          <w:rFonts w:ascii="Times New Roman" w:eastAsia="Calibri" w:hAnsi="Times New Roman" w:cs="Times New Roman"/>
          <w:i/>
          <w:color w:val="000000" w:themeColor="text1"/>
          <w:sz w:val="28"/>
          <w:szCs w:val="28"/>
        </w:rPr>
        <w:t>.</w:t>
      </w:r>
      <w:proofErr w:type="spellStart"/>
      <w:proofErr w:type="gramEnd"/>
      <w:r w:rsidRPr="00307BD7">
        <w:rPr>
          <w:rFonts w:ascii="Times New Roman" w:eastAsia="Calibri" w:hAnsi="Times New Roman" w:cs="Times New Roman"/>
          <w:i/>
          <w:color w:val="000000" w:themeColor="text1"/>
          <w:sz w:val="28"/>
          <w:szCs w:val="28"/>
        </w:rPr>
        <w:t>Бринстер</w:t>
      </w:r>
      <w:proofErr w:type="spellEnd"/>
    </w:p>
    <w:sectPr w:rsidR="004677E5" w:rsidRPr="00307BD7" w:rsidSect="002D519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F60" w:rsidRDefault="00831F60" w:rsidP="00DC1989">
      <w:pPr>
        <w:spacing w:after="0" w:line="240" w:lineRule="auto"/>
      </w:pPr>
      <w:r>
        <w:separator/>
      </w:r>
    </w:p>
  </w:endnote>
  <w:endnote w:type="continuationSeparator" w:id="0">
    <w:p w:rsidR="00831F60" w:rsidRDefault="00831F60" w:rsidP="00DC1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_Timer">
    <w:altName w:val="Terminal"/>
    <w:panose1 w:val="00000000000000000000"/>
    <w:charset w:val="CC"/>
    <w:family w:val="roman"/>
    <w:notTrueType/>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2209314"/>
      <w:docPartObj>
        <w:docPartGallery w:val="Page Numbers (Bottom of Page)"/>
        <w:docPartUnique/>
      </w:docPartObj>
    </w:sdtPr>
    <w:sdtContent>
      <w:p w:rsidR="00831F60" w:rsidRDefault="00831F60">
        <w:pPr>
          <w:pStyle w:val="a3"/>
          <w:jc w:val="right"/>
        </w:pPr>
        <w:r>
          <w:fldChar w:fldCharType="begin"/>
        </w:r>
        <w:r>
          <w:instrText>PAGE   \* MERGEFORMAT</w:instrText>
        </w:r>
        <w:r>
          <w:fldChar w:fldCharType="separate"/>
        </w:r>
        <w:r w:rsidR="00447DA2">
          <w:rPr>
            <w:noProof/>
          </w:rPr>
          <w:t>22</w:t>
        </w:r>
        <w:r>
          <w:rPr>
            <w:noProof/>
          </w:rPr>
          <w:fldChar w:fldCharType="end"/>
        </w:r>
      </w:p>
    </w:sdtContent>
  </w:sdt>
  <w:p w:rsidR="00831F60" w:rsidRDefault="00831F6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F60" w:rsidRDefault="00831F60" w:rsidP="00DC1989">
      <w:pPr>
        <w:spacing w:after="0" w:line="240" w:lineRule="auto"/>
      </w:pPr>
      <w:r>
        <w:separator/>
      </w:r>
    </w:p>
  </w:footnote>
  <w:footnote w:type="continuationSeparator" w:id="0">
    <w:p w:rsidR="00831F60" w:rsidRDefault="00831F60" w:rsidP="00DC19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F60" w:rsidRPr="00550847" w:rsidRDefault="00831F60" w:rsidP="00550847">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2004F"/>
    <w:multiLevelType w:val="hybridMultilevel"/>
    <w:tmpl w:val="403A5538"/>
    <w:lvl w:ilvl="0" w:tplc="D1400A3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0C757B"/>
    <w:multiLevelType w:val="hybridMultilevel"/>
    <w:tmpl w:val="33F0D7C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D887AA9"/>
    <w:multiLevelType w:val="hybridMultilevel"/>
    <w:tmpl w:val="652840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C952D4"/>
    <w:multiLevelType w:val="hybridMultilevel"/>
    <w:tmpl w:val="62CA67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EE4F21"/>
    <w:multiLevelType w:val="hybridMultilevel"/>
    <w:tmpl w:val="867827F6"/>
    <w:lvl w:ilvl="0" w:tplc="6B7A9862">
      <w:start w:val="1"/>
      <w:numFmt w:val="decimal"/>
      <w:lvlText w:val="%1."/>
      <w:lvlJc w:val="left"/>
      <w:pPr>
        <w:ind w:left="360" w:hanging="360"/>
      </w:pPr>
      <w:rPr>
        <w:rFonts w:hint="default"/>
        <w:b w:val="0"/>
        <w:sz w:val="28"/>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nsid w:val="35D15233"/>
    <w:multiLevelType w:val="hybridMultilevel"/>
    <w:tmpl w:val="FBA2F954"/>
    <w:lvl w:ilvl="0" w:tplc="B86CAB42">
      <w:start w:val="1"/>
      <w:numFmt w:val="decimal"/>
      <w:suff w:val="space"/>
      <w:lvlText w:val="%1."/>
      <w:lvlJc w:val="left"/>
      <w:pPr>
        <w:ind w:left="360" w:hanging="360"/>
      </w:pPr>
      <w:rPr>
        <w:rFonts w:hint="default"/>
        <w:b w:val="0"/>
        <w:i w:val="0"/>
        <w:sz w:val="24"/>
        <w:szCs w:val="24"/>
      </w:r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6">
    <w:nsid w:val="36D83655"/>
    <w:multiLevelType w:val="hybridMultilevel"/>
    <w:tmpl w:val="1CAC69EC"/>
    <w:lvl w:ilvl="0" w:tplc="90965728">
      <w:start w:val="1"/>
      <w:numFmt w:val="decimal"/>
      <w:suff w:val="space"/>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751649C"/>
    <w:multiLevelType w:val="hybridMultilevel"/>
    <w:tmpl w:val="FE24598A"/>
    <w:lvl w:ilvl="0" w:tplc="F5B4AFE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2"/>
  </w:num>
  <w:num w:numId="5">
    <w:abstractNumId w:val="3"/>
  </w:num>
  <w:num w:numId="6">
    <w:abstractNumId w:val="6"/>
  </w:num>
  <w:num w:numId="7">
    <w:abstractNumId w:val="7"/>
  </w:num>
  <w:num w:numId="8">
    <w:abstractNumId w:val="5"/>
  </w:num>
  <w:num w:numId="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488"/>
    <w:rsid w:val="00002D4D"/>
    <w:rsid w:val="00013694"/>
    <w:rsid w:val="00014F51"/>
    <w:rsid w:val="00020DDD"/>
    <w:rsid w:val="0002364B"/>
    <w:rsid w:val="000327C3"/>
    <w:rsid w:val="00033661"/>
    <w:rsid w:val="00037489"/>
    <w:rsid w:val="00037A77"/>
    <w:rsid w:val="00047069"/>
    <w:rsid w:val="00052620"/>
    <w:rsid w:val="000530FF"/>
    <w:rsid w:val="00057A1C"/>
    <w:rsid w:val="00060ABB"/>
    <w:rsid w:val="00060D1F"/>
    <w:rsid w:val="00061377"/>
    <w:rsid w:val="00061DF9"/>
    <w:rsid w:val="000638DB"/>
    <w:rsid w:val="0006406F"/>
    <w:rsid w:val="00064834"/>
    <w:rsid w:val="00065D9A"/>
    <w:rsid w:val="000665A6"/>
    <w:rsid w:val="00070724"/>
    <w:rsid w:val="00071AAF"/>
    <w:rsid w:val="000720FB"/>
    <w:rsid w:val="00074A47"/>
    <w:rsid w:val="00080F56"/>
    <w:rsid w:val="0008211F"/>
    <w:rsid w:val="0008725D"/>
    <w:rsid w:val="00087628"/>
    <w:rsid w:val="000A161F"/>
    <w:rsid w:val="000A7912"/>
    <w:rsid w:val="000B010E"/>
    <w:rsid w:val="000B6147"/>
    <w:rsid w:val="000B7C44"/>
    <w:rsid w:val="000C1326"/>
    <w:rsid w:val="000C3E26"/>
    <w:rsid w:val="000C3F01"/>
    <w:rsid w:val="000C6D0B"/>
    <w:rsid w:val="000C71B4"/>
    <w:rsid w:val="000C7DC9"/>
    <w:rsid w:val="000D1028"/>
    <w:rsid w:val="000D4123"/>
    <w:rsid w:val="000D5F5F"/>
    <w:rsid w:val="000D6114"/>
    <w:rsid w:val="000E5592"/>
    <w:rsid w:val="000E5935"/>
    <w:rsid w:val="000E6E93"/>
    <w:rsid w:val="000F0F99"/>
    <w:rsid w:val="000F10BC"/>
    <w:rsid w:val="000F3380"/>
    <w:rsid w:val="000F7ACC"/>
    <w:rsid w:val="001058A2"/>
    <w:rsid w:val="00106789"/>
    <w:rsid w:val="001117EF"/>
    <w:rsid w:val="00111B4C"/>
    <w:rsid w:val="0011297E"/>
    <w:rsid w:val="00115542"/>
    <w:rsid w:val="00115CAA"/>
    <w:rsid w:val="00117BF6"/>
    <w:rsid w:val="00123B3C"/>
    <w:rsid w:val="00123F06"/>
    <w:rsid w:val="00124D1E"/>
    <w:rsid w:val="00131D0E"/>
    <w:rsid w:val="001470A1"/>
    <w:rsid w:val="001534FA"/>
    <w:rsid w:val="00155A38"/>
    <w:rsid w:val="0015684E"/>
    <w:rsid w:val="0016364C"/>
    <w:rsid w:val="00167EA4"/>
    <w:rsid w:val="00170007"/>
    <w:rsid w:val="001700E8"/>
    <w:rsid w:val="001713D9"/>
    <w:rsid w:val="00175747"/>
    <w:rsid w:val="001774F7"/>
    <w:rsid w:val="00181992"/>
    <w:rsid w:val="00181A33"/>
    <w:rsid w:val="001823B2"/>
    <w:rsid w:val="00185F53"/>
    <w:rsid w:val="0018718A"/>
    <w:rsid w:val="00187644"/>
    <w:rsid w:val="00193F62"/>
    <w:rsid w:val="001961A1"/>
    <w:rsid w:val="00196B7C"/>
    <w:rsid w:val="001A205B"/>
    <w:rsid w:val="001A62DC"/>
    <w:rsid w:val="001B12BC"/>
    <w:rsid w:val="001B1495"/>
    <w:rsid w:val="001B2843"/>
    <w:rsid w:val="001B30A0"/>
    <w:rsid w:val="001B7DDE"/>
    <w:rsid w:val="001C0159"/>
    <w:rsid w:val="001C2510"/>
    <w:rsid w:val="001C2DE6"/>
    <w:rsid w:val="001C45F0"/>
    <w:rsid w:val="001C5155"/>
    <w:rsid w:val="001C7867"/>
    <w:rsid w:val="001D0864"/>
    <w:rsid w:val="001D7111"/>
    <w:rsid w:val="001D7AE2"/>
    <w:rsid w:val="001E05A9"/>
    <w:rsid w:val="001E2084"/>
    <w:rsid w:val="001E40D5"/>
    <w:rsid w:val="001E742A"/>
    <w:rsid w:val="001E78EB"/>
    <w:rsid w:val="001F4BE2"/>
    <w:rsid w:val="001F502B"/>
    <w:rsid w:val="00203272"/>
    <w:rsid w:val="00207DF1"/>
    <w:rsid w:val="00212C5C"/>
    <w:rsid w:val="0021428A"/>
    <w:rsid w:val="002166B6"/>
    <w:rsid w:val="00216FDF"/>
    <w:rsid w:val="00220E19"/>
    <w:rsid w:val="00221424"/>
    <w:rsid w:val="00225EA5"/>
    <w:rsid w:val="002268C0"/>
    <w:rsid w:val="00227DCC"/>
    <w:rsid w:val="00230D75"/>
    <w:rsid w:val="00231FC5"/>
    <w:rsid w:val="002335E8"/>
    <w:rsid w:val="00236248"/>
    <w:rsid w:val="00237C6A"/>
    <w:rsid w:val="00240512"/>
    <w:rsid w:val="00244705"/>
    <w:rsid w:val="00246A98"/>
    <w:rsid w:val="00254BA3"/>
    <w:rsid w:val="00257710"/>
    <w:rsid w:val="00257834"/>
    <w:rsid w:val="00260CFC"/>
    <w:rsid w:val="002613E8"/>
    <w:rsid w:val="00261AD4"/>
    <w:rsid w:val="0026500A"/>
    <w:rsid w:val="00270352"/>
    <w:rsid w:val="002706DE"/>
    <w:rsid w:val="002751C3"/>
    <w:rsid w:val="0028058F"/>
    <w:rsid w:val="00282A06"/>
    <w:rsid w:val="0028742F"/>
    <w:rsid w:val="00290305"/>
    <w:rsid w:val="002933E1"/>
    <w:rsid w:val="002A1076"/>
    <w:rsid w:val="002A1A58"/>
    <w:rsid w:val="002A6868"/>
    <w:rsid w:val="002B001B"/>
    <w:rsid w:val="002B0CBA"/>
    <w:rsid w:val="002B3C14"/>
    <w:rsid w:val="002C22A4"/>
    <w:rsid w:val="002C693F"/>
    <w:rsid w:val="002C74AE"/>
    <w:rsid w:val="002D05ED"/>
    <w:rsid w:val="002D0DEB"/>
    <w:rsid w:val="002D5198"/>
    <w:rsid w:val="002D5BF5"/>
    <w:rsid w:val="002D614C"/>
    <w:rsid w:val="002E46C8"/>
    <w:rsid w:val="002E6669"/>
    <w:rsid w:val="002E6F0E"/>
    <w:rsid w:val="002F2D4E"/>
    <w:rsid w:val="002F45CB"/>
    <w:rsid w:val="002F5475"/>
    <w:rsid w:val="002F6998"/>
    <w:rsid w:val="0030189F"/>
    <w:rsid w:val="003028D3"/>
    <w:rsid w:val="0030352D"/>
    <w:rsid w:val="00304018"/>
    <w:rsid w:val="00307BD7"/>
    <w:rsid w:val="00313707"/>
    <w:rsid w:val="0031377A"/>
    <w:rsid w:val="00313F6C"/>
    <w:rsid w:val="00314874"/>
    <w:rsid w:val="003148C4"/>
    <w:rsid w:val="00315161"/>
    <w:rsid w:val="00317DAA"/>
    <w:rsid w:val="00321989"/>
    <w:rsid w:val="00323237"/>
    <w:rsid w:val="00323282"/>
    <w:rsid w:val="003244C6"/>
    <w:rsid w:val="00324592"/>
    <w:rsid w:val="00327416"/>
    <w:rsid w:val="00330C72"/>
    <w:rsid w:val="0033265B"/>
    <w:rsid w:val="003359A8"/>
    <w:rsid w:val="00343994"/>
    <w:rsid w:val="00352701"/>
    <w:rsid w:val="00352F75"/>
    <w:rsid w:val="003659F0"/>
    <w:rsid w:val="00367328"/>
    <w:rsid w:val="003707FA"/>
    <w:rsid w:val="00376A1C"/>
    <w:rsid w:val="00376F39"/>
    <w:rsid w:val="00377562"/>
    <w:rsid w:val="00377FE8"/>
    <w:rsid w:val="00380543"/>
    <w:rsid w:val="003847CC"/>
    <w:rsid w:val="00384EA2"/>
    <w:rsid w:val="00394341"/>
    <w:rsid w:val="0039483D"/>
    <w:rsid w:val="00394F23"/>
    <w:rsid w:val="00396692"/>
    <w:rsid w:val="003967A1"/>
    <w:rsid w:val="003A77EB"/>
    <w:rsid w:val="003B2C69"/>
    <w:rsid w:val="003B308A"/>
    <w:rsid w:val="003B40B0"/>
    <w:rsid w:val="003B6CF7"/>
    <w:rsid w:val="003C5379"/>
    <w:rsid w:val="003C5592"/>
    <w:rsid w:val="003C56B4"/>
    <w:rsid w:val="003D2EBC"/>
    <w:rsid w:val="003D3B11"/>
    <w:rsid w:val="003D790F"/>
    <w:rsid w:val="003E1373"/>
    <w:rsid w:val="003E32A6"/>
    <w:rsid w:val="003F1515"/>
    <w:rsid w:val="003F30BC"/>
    <w:rsid w:val="003F6116"/>
    <w:rsid w:val="0040423C"/>
    <w:rsid w:val="00412D5F"/>
    <w:rsid w:val="00414BCA"/>
    <w:rsid w:val="00416C55"/>
    <w:rsid w:val="00417253"/>
    <w:rsid w:val="00417977"/>
    <w:rsid w:val="004210C0"/>
    <w:rsid w:val="0042319E"/>
    <w:rsid w:val="0042594D"/>
    <w:rsid w:val="00431696"/>
    <w:rsid w:val="00434319"/>
    <w:rsid w:val="00441602"/>
    <w:rsid w:val="00442AB4"/>
    <w:rsid w:val="00444533"/>
    <w:rsid w:val="0044777D"/>
    <w:rsid w:val="00447DA2"/>
    <w:rsid w:val="00447E5F"/>
    <w:rsid w:val="00451D53"/>
    <w:rsid w:val="00454A8D"/>
    <w:rsid w:val="00455D14"/>
    <w:rsid w:val="00456806"/>
    <w:rsid w:val="0046167E"/>
    <w:rsid w:val="00465B7B"/>
    <w:rsid w:val="004661E0"/>
    <w:rsid w:val="004677E5"/>
    <w:rsid w:val="00474EA7"/>
    <w:rsid w:val="00477806"/>
    <w:rsid w:val="004825D6"/>
    <w:rsid w:val="00482705"/>
    <w:rsid w:val="00484BAC"/>
    <w:rsid w:val="00486B1D"/>
    <w:rsid w:val="00486F5F"/>
    <w:rsid w:val="00497B6C"/>
    <w:rsid w:val="004A1441"/>
    <w:rsid w:val="004A283E"/>
    <w:rsid w:val="004A2EFF"/>
    <w:rsid w:val="004A33ED"/>
    <w:rsid w:val="004A4024"/>
    <w:rsid w:val="004A639F"/>
    <w:rsid w:val="004A781D"/>
    <w:rsid w:val="004B4B36"/>
    <w:rsid w:val="004B58B2"/>
    <w:rsid w:val="004B7972"/>
    <w:rsid w:val="004C30D5"/>
    <w:rsid w:val="004C3B3D"/>
    <w:rsid w:val="004C77A6"/>
    <w:rsid w:val="004D11CE"/>
    <w:rsid w:val="004D2CF6"/>
    <w:rsid w:val="004E0DCA"/>
    <w:rsid w:val="004E1FB4"/>
    <w:rsid w:val="004E3886"/>
    <w:rsid w:val="004F2AAA"/>
    <w:rsid w:val="004F2FF8"/>
    <w:rsid w:val="004F3695"/>
    <w:rsid w:val="004F48B1"/>
    <w:rsid w:val="004F6E0B"/>
    <w:rsid w:val="0050331D"/>
    <w:rsid w:val="005059E2"/>
    <w:rsid w:val="00505BAC"/>
    <w:rsid w:val="00510799"/>
    <w:rsid w:val="00511189"/>
    <w:rsid w:val="00515331"/>
    <w:rsid w:val="00516B5C"/>
    <w:rsid w:val="00520168"/>
    <w:rsid w:val="0052049E"/>
    <w:rsid w:val="00526552"/>
    <w:rsid w:val="00526C6B"/>
    <w:rsid w:val="005322A5"/>
    <w:rsid w:val="00535595"/>
    <w:rsid w:val="00536C64"/>
    <w:rsid w:val="005371D5"/>
    <w:rsid w:val="00543C01"/>
    <w:rsid w:val="005442A3"/>
    <w:rsid w:val="00547BFD"/>
    <w:rsid w:val="00550847"/>
    <w:rsid w:val="00554F0B"/>
    <w:rsid w:val="005563F0"/>
    <w:rsid w:val="00557C6B"/>
    <w:rsid w:val="0056210E"/>
    <w:rsid w:val="00564304"/>
    <w:rsid w:val="005647C1"/>
    <w:rsid w:val="00565849"/>
    <w:rsid w:val="005702DC"/>
    <w:rsid w:val="005719CB"/>
    <w:rsid w:val="00573916"/>
    <w:rsid w:val="005760F0"/>
    <w:rsid w:val="005815B8"/>
    <w:rsid w:val="00582E54"/>
    <w:rsid w:val="00583880"/>
    <w:rsid w:val="0058462F"/>
    <w:rsid w:val="0058490C"/>
    <w:rsid w:val="00584FD9"/>
    <w:rsid w:val="0058571A"/>
    <w:rsid w:val="00594E2D"/>
    <w:rsid w:val="00595111"/>
    <w:rsid w:val="00595D72"/>
    <w:rsid w:val="005A3EB9"/>
    <w:rsid w:val="005A4908"/>
    <w:rsid w:val="005A6649"/>
    <w:rsid w:val="005A772E"/>
    <w:rsid w:val="005B0052"/>
    <w:rsid w:val="005B09D4"/>
    <w:rsid w:val="005B0BAD"/>
    <w:rsid w:val="005B0E8D"/>
    <w:rsid w:val="005B268F"/>
    <w:rsid w:val="005B478B"/>
    <w:rsid w:val="005B55C2"/>
    <w:rsid w:val="005B7BCF"/>
    <w:rsid w:val="005C0485"/>
    <w:rsid w:val="005C2AF6"/>
    <w:rsid w:val="005C39E5"/>
    <w:rsid w:val="005C43EA"/>
    <w:rsid w:val="005C6A27"/>
    <w:rsid w:val="005C79A7"/>
    <w:rsid w:val="005D02EC"/>
    <w:rsid w:val="005D31E9"/>
    <w:rsid w:val="005D6A71"/>
    <w:rsid w:val="005E50AE"/>
    <w:rsid w:val="005F1298"/>
    <w:rsid w:val="005F71AE"/>
    <w:rsid w:val="00603349"/>
    <w:rsid w:val="00603D54"/>
    <w:rsid w:val="00605A28"/>
    <w:rsid w:val="00611F63"/>
    <w:rsid w:val="006123F8"/>
    <w:rsid w:val="006176D6"/>
    <w:rsid w:val="00623AF1"/>
    <w:rsid w:val="0062799E"/>
    <w:rsid w:val="00631623"/>
    <w:rsid w:val="00633E17"/>
    <w:rsid w:val="00634306"/>
    <w:rsid w:val="006359E4"/>
    <w:rsid w:val="00637A38"/>
    <w:rsid w:val="00644E2A"/>
    <w:rsid w:val="0064661C"/>
    <w:rsid w:val="00646A50"/>
    <w:rsid w:val="006506E4"/>
    <w:rsid w:val="00650CF1"/>
    <w:rsid w:val="006541D5"/>
    <w:rsid w:val="00654549"/>
    <w:rsid w:val="00654F9A"/>
    <w:rsid w:val="006555CF"/>
    <w:rsid w:val="006569D1"/>
    <w:rsid w:val="0066255D"/>
    <w:rsid w:val="00662606"/>
    <w:rsid w:val="0066444D"/>
    <w:rsid w:val="006671F4"/>
    <w:rsid w:val="006673FD"/>
    <w:rsid w:val="006720D2"/>
    <w:rsid w:val="006766A2"/>
    <w:rsid w:val="00683DF1"/>
    <w:rsid w:val="00685BB6"/>
    <w:rsid w:val="0068752E"/>
    <w:rsid w:val="00691130"/>
    <w:rsid w:val="006924A4"/>
    <w:rsid w:val="006932A4"/>
    <w:rsid w:val="00697725"/>
    <w:rsid w:val="006A1933"/>
    <w:rsid w:val="006A443E"/>
    <w:rsid w:val="006B1D54"/>
    <w:rsid w:val="006B1FA6"/>
    <w:rsid w:val="006B4102"/>
    <w:rsid w:val="006B4815"/>
    <w:rsid w:val="006C030E"/>
    <w:rsid w:val="006C3102"/>
    <w:rsid w:val="006C3722"/>
    <w:rsid w:val="006C394F"/>
    <w:rsid w:val="006C4382"/>
    <w:rsid w:val="006C7260"/>
    <w:rsid w:val="006C79DE"/>
    <w:rsid w:val="006D22B3"/>
    <w:rsid w:val="006D32B6"/>
    <w:rsid w:val="006E1223"/>
    <w:rsid w:val="006E33E7"/>
    <w:rsid w:val="006E41D1"/>
    <w:rsid w:val="006E64FD"/>
    <w:rsid w:val="006F004A"/>
    <w:rsid w:val="006F048A"/>
    <w:rsid w:val="006F05AC"/>
    <w:rsid w:val="006F07B3"/>
    <w:rsid w:val="006F1E5D"/>
    <w:rsid w:val="006F2E70"/>
    <w:rsid w:val="006F739A"/>
    <w:rsid w:val="00700A58"/>
    <w:rsid w:val="00700E43"/>
    <w:rsid w:val="00703C14"/>
    <w:rsid w:val="007068AE"/>
    <w:rsid w:val="0070725E"/>
    <w:rsid w:val="00712E3D"/>
    <w:rsid w:val="00717088"/>
    <w:rsid w:val="007220F2"/>
    <w:rsid w:val="007346C0"/>
    <w:rsid w:val="007354C8"/>
    <w:rsid w:val="0073630E"/>
    <w:rsid w:val="007401CE"/>
    <w:rsid w:val="00740488"/>
    <w:rsid w:val="0074269D"/>
    <w:rsid w:val="007438D4"/>
    <w:rsid w:val="00744D24"/>
    <w:rsid w:val="00747F37"/>
    <w:rsid w:val="00751B7B"/>
    <w:rsid w:val="007521C9"/>
    <w:rsid w:val="00754585"/>
    <w:rsid w:val="007577BA"/>
    <w:rsid w:val="00761B9C"/>
    <w:rsid w:val="0076275F"/>
    <w:rsid w:val="00762B01"/>
    <w:rsid w:val="00764322"/>
    <w:rsid w:val="00764AC3"/>
    <w:rsid w:val="007663A9"/>
    <w:rsid w:val="0077012E"/>
    <w:rsid w:val="007708D9"/>
    <w:rsid w:val="0077137E"/>
    <w:rsid w:val="00772E34"/>
    <w:rsid w:val="00776DA7"/>
    <w:rsid w:val="00781892"/>
    <w:rsid w:val="00781DE8"/>
    <w:rsid w:val="00785FB0"/>
    <w:rsid w:val="00792E1A"/>
    <w:rsid w:val="00793DB6"/>
    <w:rsid w:val="00796FCB"/>
    <w:rsid w:val="007A0A9F"/>
    <w:rsid w:val="007A1CD6"/>
    <w:rsid w:val="007A29A2"/>
    <w:rsid w:val="007A77AE"/>
    <w:rsid w:val="007B164F"/>
    <w:rsid w:val="007B16E8"/>
    <w:rsid w:val="007B201B"/>
    <w:rsid w:val="007B62BE"/>
    <w:rsid w:val="007B6FD4"/>
    <w:rsid w:val="007B7A25"/>
    <w:rsid w:val="007C06D2"/>
    <w:rsid w:val="007C07EA"/>
    <w:rsid w:val="007C4E63"/>
    <w:rsid w:val="007D0946"/>
    <w:rsid w:val="007D23DB"/>
    <w:rsid w:val="007D2AF4"/>
    <w:rsid w:val="007D2F3C"/>
    <w:rsid w:val="007D31F8"/>
    <w:rsid w:val="007D4CB3"/>
    <w:rsid w:val="007E3B6B"/>
    <w:rsid w:val="007E58F2"/>
    <w:rsid w:val="007E595D"/>
    <w:rsid w:val="007E6220"/>
    <w:rsid w:val="007F21F7"/>
    <w:rsid w:val="007F269A"/>
    <w:rsid w:val="007F3BFE"/>
    <w:rsid w:val="007F4E85"/>
    <w:rsid w:val="007F7D3F"/>
    <w:rsid w:val="00800ABB"/>
    <w:rsid w:val="008033EF"/>
    <w:rsid w:val="0080705B"/>
    <w:rsid w:val="00807470"/>
    <w:rsid w:val="00812B00"/>
    <w:rsid w:val="00816DBF"/>
    <w:rsid w:val="00817ECB"/>
    <w:rsid w:val="008210E5"/>
    <w:rsid w:val="008311AA"/>
    <w:rsid w:val="00831F60"/>
    <w:rsid w:val="00831FDA"/>
    <w:rsid w:val="008347E0"/>
    <w:rsid w:val="00841B81"/>
    <w:rsid w:val="00844073"/>
    <w:rsid w:val="0084497B"/>
    <w:rsid w:val="00845E98"/>
    <w:rsid w:val="00846638"/>
    <w:rsid w:val="00846674"/>
    <w:rsid w:val="00847F5C"/>
    <w:rsid w:val="0085223E"/>
    <w:rsid w:val="00856A3F"/>
    <w:rsid w:val="00857BA2"/>
    <w:rsid w:val="00861572"/>
    <w:rsid w:val="0086217A"/>
    <w:rsid w:val="00865448"/>
    <w:rsid w:val="008658CE"/>
    <w:rsid w:val="00866CA5"/>
    <w:rsid w:val="0087243B"/>
    <w:rsid w:val="00872A7B"/>
    <w:rsid w:val="00875649"/>
    <w:rsid w:val="00875BEA"/>
    <w:rsid w:val="00877398"/>
    <w:rsid w:val="00880F88"/>
    <w:rsid w:val="00881C88"/>
    <w:rsid w:val="00884B73"/>
    <w:rsid w:val="008866A7"/>
    <w:rsid w:val="00887496"/>
    <w:rsid w:val="00887BF8"/>
    <w:rsid w:val="00892254"/>
    <w:rsid w:val="00892A68"/>
    <w:rsid w:val="00895B2B"/>
    <w:rsid w:val="008977B9"/>
    <w:rsid w:val="00897E90"/>
    <w:rsid w:val="008A266A"/>
    <w:rsid w:val="008A6E9D"/>
    <w:rsid w:val="008A7809"/>
    <w:rsid w:val="008A7D4A"/>
    <w:rsid w:val="008B15F7"/>
    <w:rsid w:val="008B331E"/>
    <w:rsid w:val="008B33F0"/>
    <w:rsid w:val="008B47C6"/>
    <w:rsid w:val="008B480A"/>
    <w:rsid w:val="008B6FEC"/>
    <w:rsid w:val="008B75A4"/>
    <w:rsid w:val="008C0948"/>
    <w:rsid w:val="008C7E4F"/>
    <w:rsid w:val="008D6028"/>
    <w:rsid w:val="008E4BA4"/>
    <w:rsid w:val="008E523E"/>
    <w:rsid w:val="008E6BA7"/>
    <w:rsid w:val="008E7CCF"/>
    <w:rsid w:val="008F0731"/>
    <w:rsid w:val="008F2013"/>
    <w:rsid w:val="008F214B"/>
    <w:rsid w:val="009005A3"/>
    <w:rsid w:val="0090557E"/>
    <w:rsid w:val="00910AF7"/>
    <w:rsid w:val="009134F2"/>
    <w:rsid w:val="00916873"/>
    <w:rsid w:val="00922E27"/>
    <w:rsid w:val="00923623"/>
    <w:rsid w:val="00932755"/>
    <w:rsid w:val="009340A8"/>
    <w:rsid w:val="00935CBD"/>
    <w:rsid w:val="0094777D"/>
    <w:rsid w:val="00950471"/>
    <w:rsid w:val="0095267B"/>
    <w:rsid w:val="00954DA9"/>
    <w:rsid w:val="009615AE"/>
    <w:rsid w:val="009626CC"/>
    <w:rsid w:val="00965D73"/>
    <w:rsid w:val="00972B06"/>
    <w:rsid w:val="0097453B"/>
    <w:rsid w:val="00976062"/>
    <w:rsid w:val="00982BC0"/>
    <w:rsid w:val="00995572"/>
    <w:rsid w:val="009A0578"/>
    <w:rsid w:val="009A0A7B"/>
    <w:rsid w:val="009A1ECD"/>
    <w:rsid w:val="009A2B24"/>
    <w:rsid w:val="009A32DB"/>
    <w:rsid w:val="009A5000"/>
    <w:rsid w:val="009A5371"/>
    <w:rsid w:val="009B3C12"/>
    <w:rsid w:val="009B3C71"/>
    <w:rsid w:val="009B4A94"/>
    <w:rsid w:val="009B4B3C"/>
    <w:rsid w:val="009B667B"/>
    <w:rsid w:val="009D3E17"/>
    <w:rsid w:val="009D4819"/>
    <w:rsid w:val="009D4E2F"/>
    <w:rsid w:val="009D67C0"/>
    <w:rsid w:val="009E182D"/>
    <w:rsid w:val="009E184B"/>
    <w:rsid w:val="009E40A2"/>
    <w:rsid w:val="009E75FF"/>
    <w:rsid w:val="009F0B5B"/>
    <w:rsid w:val="009F36D0"/>
    <w:rsid w:val="009F4716"/>
    <w:rsid w:val="009F68CE"/>
    <w:rsid w:val="00A00F8B"/>
    <w:rsid w:val="00A04E01"/>
    <w:rsid w:val="00A06359"/>
    <w:rsid w:val="00A07169"/>
    <w:rsid w:val="00A07181"/>
    <w:rsid w:val="00A14601"/>
    <w:rsid w:val="00A15BB7"/>
    <w:rsid w:val="00A22B8E"/>
    <w:rsid w:val="00A23AA2"/>
    <w:rsid w:val="00A3000F"/>
    <w:rsid w:val="00A32A7A"/>
    <w:rsid w:val="00A33FA0"/>
    <w:rsid w:val="00A34C51"/>
    <w:rsid w:val="00A35A09"/>
    <w:rsid w:val="00A41024"/>
    <w:rsid w:val="00A413B0"/>
    <w:rsid w:val="00A413D4"/>
    <w:rsid w:val="00A454B3"/>
    <w:rsid w:val="00A47E3A"/>
    <w:rsid w:val="00A53C95"/>
    <w:rsid w:val="00A54903"/>
    <w:rsid w:val="00A563C1"/>
    <w:rsid w:val="00A6096D"/>
    <w:rsid w:val="00A6590D"/>
    <w:rsid w:val="00A673C1"/>
    <w:rsid w:val="00A71DAA"/>
    <w:rsid w:val="00A73DBE"/>
    <w:rsid w:val="00A75E10"/>
    <w:rsid w:val="00A77057"/>
    <w:rsid w:val="00A8084A"/>
    <w:rsid w:val="00A81A49"/>
    <w:rsid w:val="00A87F6D"/>
    <w:rsid w:val="00A91581"/>
    <w:rsid w:val="00A95F1F"/>
    <w:rsid w:val="00AA4688"/>
    <w:rsid w:val="00AB0BB7"/>
    <w:rsid w:val="00AB37E4"/>
    <w:rsid w:val="00AC2B12"/>
    <w:rsid w:val="00AC3D18"/>
    <w:rsid w:val="00AC45C1"/>
    <w:rsid w:val="00AC45FF"/>
    <w:rsid w:val="00AD02B1"/>
    <w:rsid w:val="00AD08FC"/>
    <w:rsid w:val="00AD1095"/>
    <w:rsid w:val="00AD1155"/>
    <w:rsid w:val="00AD21CD"/>
    <w:rsid w:val="00AD3321"/>
    <w:rsid w:val="00AD3BA6"/>
    <w:rsid w:val="00AE231D"/>
    <w:rsid w:val="00AE3F02"/>
    <w:rsid w:val="00AE5A3C"/>
    <w:rsid w:val="00AF5A0D"/>
    <w:rsid w:val="00AF667A"/>
    <w:rsid w:val="00B00843"/>
    <w:rsid w:val="00B019E6"/>
    <w:rsid w:val="00B02F89"/>
    <w:rsid w:val="00B04AA7"/>
    <w:rsid w:val="00B057E2"/>
    <w:rsid w:val="00B12639"/>
    <w:rsid w:val="00B137F1"/>
    <w:rsid w:val="00B15C9D"/>
    <w:rsid w:val="00B16CF8"/>
    <w:rsid w:val="00B22C8C"/>
    <w:rsid w:val="00B2499E"/>
    <w:rsid w:val="00B31914"/>
    <w:rsid w:val="00B349A4"/>
    <w:rsid w:val="00B353E0"/>
    <w:rsid w:val="00B35F87"/>
    <w:rsid w:val="00B36359"/>
    <w:rsid w:val="00B36860"/>
    <w:rsid w:val="00B41D4F"/>
    <w:rsid w:val="00B437F0"/>
    <w:rsid w:val="00B45957"/>
    <w:rsid w:val="00B465D3"/>
    <w:rsid w:val="00B50D08"/>
    <w:rsid w:val="00B510E5"/>
    <w:rsid w:val="00B511D8"/>
    <w:rsid w:val="00B51585"/>
    <w:rsid w:val="00B5512B"/>
    <w:rsid w:val="00B602E0"/>
    <w:rsid w:val="00B60BF8"/>
    <w:rsid w:val="00B6478F"/>
    <w:rsid w:val="00B65A92"/>
    <w:rsid w:val="00B65BA5"/>
    <w:rsid w:val="00B73F7D"/>
    <w:rsid w:val="00B747ED"/>
    <w:rsid w:val="00B809E0"/>
    <w:rsid w:val="00B8247B"/>
    <w:rsid w:val="00B845BE"/>
    <w:rsid w:val="00B84C78"/>
    <w:rsid w:val="00B867AE"/>
    <w:rsid w:val="00B86996"/>
    <w:rsid w:val="00B91094"/>
    <w:rsid w:val="00B91140"/>
    <w:rsid w:val="00B921CF"/>
    <w:rsid w:val="00B9309A"/>
    <w:rsid w:val="00B95D5A"/>
    <w:rsid w:val="00B967CA"/>
    <w:rsid w:val="00BA0396"/>
    <w:rsid w:val="00BA14B0"/>
    <w:rsid w:val="00BA6685"/>
    <w:rsid w:val="00BB0312"/>
    <w:rsid w:val="00BB26EB"/>
    <w:rsid w:val="00BB3B46"/>
    <w:rsid w:val="00BB6494"/>
    <w:rsid w:val="00BC0DCA"/>
    <w:rsid w:val="00BC1F09"/>
    <w:rsid w:val="00BC45C2"/>
    <w:rsid w:val="00BC5D3E"/>
    <w:rsid w:val="00BC5E04"/>
    <w:rsid w:val="00BC6378"/>
    <w:rsid w:val="00BC6E04"/>
    <w:rsid w:val="00BE0C11"/>
    <w:rsid w:val="00BE170F"/>
    <w:rsid w:val="00BE30FF"/>
    <w:rsid w:val="00BE3D70"/>
    <w:rsid w:val="00BE769A"/>
    <w:rsid w:val="00BF0674"/>
    <w:rsid w:val="00BF161B"/>
    <w:rsid w:val="00BF263E"/>
    <w:rsid w:val="00BF6FA0"/>
    <w:rsid w:val="00C054FF"/>
    <w:rsid w:val="00C14647"/>
    <w:rsid w:val="00C2101A"/>
    <w:rsid w:val="00C2231D"/>
    <w:rsid w:val="00C27616"/>
    <w:rsid w:val="00C31EA1"/>
    <w:rsid w:val="00C3395C"/>
    <w:rsid w:val="00C33AB1"/>
    <w:rsid w:val="00C40691"/>
    <w:rsid w:val="00C44CDC"/>
    <w:rsid w:val="00C45638"/>
    <w:rsid w:val="00C5200C"/>
    <w:rsid w:val="00C572D8"/>
    <w:rsid w:val="00C6169E"/>
    <w:rsid w:val="00C62D19"/>
    <w:rsid w:val="00C633B7"/>
    <w:rsid w:val="00C645A8"/>
    <w:rsid w:val="00C65CF0"/>
    <w:rsid w:val="00C66002"/>
    <w:rsid w:val="00C67C7E"/>
    <w:rsid w:val="00C71790"/>
    <w:rsid w:val="00C7189F"/>
    <w:rsid w:val="00C74138"/>
    <w:rsid w:val="00C77209"/>
    <w:rsid w:val="00C81386"/>
    <w:rsid w:val="00C9379E"/>
    <w:rsid w:val="00C9458F"/>
    <w:rsid w:val="00C95CAD"/>
    <w:rsid w:val="00C96D25"/>
    <w:rsid w:val="00CA0943"/>
    <w:rsid w:val="00CA15B2"/>
    <w:rsid w:val="00CA324B"/>
    <w:rsid w:val="00CA6FC9"/>
    <w:rsid w:val="00CB0D08"/>
    <w:rsid w:val="00CB22C4"/>
    <w:rsid w:val="00CB31DE"/>
    <w:rsid w:val="00CB3910"/>
    <w:rsid w:val="00CB7305"/>
    <w:rsid w:val="00CC06C3"/>
    <w:rsid w:val="00CC06CD"/>
    <w:rsid w:val="00CC07B5"/>
    <w:rsid w:val="00CC1DA6"/>
    <w:rsid w:val="00CC35DF"/>
    <w:rsid w:val="00CC3969"/>
    <w:rsid w:val="00CC73EC"/>
    <w:rsid w:val="00CC7549"/>
    <w:rsid w:val="00CD427D"/>
    <w:rsid w:val="00CD5F87"/>
    <w:rsid w:val="00CD607C"/>
    <w:rsid w:val="00CD6093"/>
    <w:rsid w:val="00CE623E"/>
    <w:rsid w:val="00CE63E5"/>
    <w:rsid w:val="00CF13A7"/>
    <w:rsid w:val="00CF5995"/>
    <w:rsid w:val="00CF5C23"/>
    <w:rsid w:val="00D03DD9"/>
    <w:rsid w:val="00D049D9"/>
    <w:rsid w:val="00D1730E"/>
    <w:rsid w:val="00D204EE"/>
    <w:rsid w:val="00D23B62"/>
    <w:rsid w:val="00D25DF6"/>
    <w:rsid w:val="00D30C2F"/>
    <w:rsid w:val="00D31810"/>
    <w:rsid w:val="00D3256F"/>
    <w:rsid w:val="00D325E9"/>
    <w:rsid w:val="00D35893"/>
    <w:rsid w:val="00D35F3B"/>
    <w:rsid w:val="00D37963"/>
    <w:rsid w:val="00D4677F"/>
    <w:rsid w:val="00D47713"/>
    <w:rsid w:val="00D506BF"/>
    <w:rsid w:val="00D5191D"/>
    <w:rsid w:val="00D53A94"/>
    <w:rsid w:val="00D546FD"/>
    <w:rsid w:val="00D55419"/>
    <w:rsid w:val="00D5590A"/>
    <w:rsid w:val="00D647EC"/>
    <w:rsid w:val="00D660D0"/>
    <w:rsid w:val="00D67D24"/>
    <w:rsid w:val="00D704C8"/>
    <w:rsid w:val="00D710FB"/>
    <w:rsid w:val="00D71CEB"/>
    <w:rsid w:val="00D71D66"/>
    <w:rsid w:val="00D73FD8"/>
    <w:rsid w:val="00D742EC"/>
    <w:rsid w:val="00D75436"/>
    <w:rsid w:val="00D80C54"/>
    <w:rsid w:val="00D82C17"/>
    <w:rsid w:val="00D85701"/>
    <w:rsid w:val="00D865AA"/>
    <w:rsid w:val="00D95858"/>
    <w:rsid w:val="00DA6004"/>
    <w:rsid w:val="00DB01BC"/>
    <w:rsid w:val="00DB1D99"/>
    <w:rsid w:val="00DB611D"/>
    <w:rsid w:val="00DC07A0"/>
    <w:rsid w:val="00DC1989"/>
    <w:rsid w:val="00DC278C"/>
    <w:rsid w:val="00DC296C"/>
    <w:rsid w:val="00DC3D46"/>
    <w:rsid w:val="00DC629E"/>
    <w:rsid w:val="00DC62E4"/>
    <w:rsid w:val="00DD0420"/>
    <w:rsid w:val="00DD266D"/>
    <w:rsid w:val="00DE255E"/>
    <w:rsid w:val="00DE3343"/>
    <w:rsid w:val="00DE3617"/>
    <w:rsid w:val="00DE78F3"/>
    <w:rsid w:val="00DE7F6F"/>
    <w:rsid w:val="00DE7FE4"/>
    <w:rsid w:val="00DF13E1"/>
    <w:rsid w:val="00DF18EC"/>
    <w:rsid w:val="00DF31FC"/>
    <w:rsid w:val="00DF4781"/>
    <w:rsid w:val="00DF63A2"/>
    <w:rsid w:val="00DF6A6C"/>
    <w:rsid w:val="00E023CB"/>
    <w:rsid w:val="00E0571C"/>
    <w:rsid w:val="00E07ACF"/>
    <w:rsid w:val="00E07E8F"/>
    <w:rsid w:val="00E12112"/>
    <w:rsid w:val="00E16CDC"/>
    <w:rsid w:val="00E24F6C"/>
    <w:rsid w:val="00E253B8"/>
    <w:rsid w:val="00E30761"/>
    <w:rsid w:val="00E33D6D"/>
    <w:rsid w:val="00E34B87"/>
    <w:rsid w:val="00E356CC"/>
    <w:rsid w:val="00E45017"/>
    <w:rsid w:val="00E45877"/>
    <w:rsid w:val="00E458EC"/>
    <w:rsid w:val="00E45A71"/>
    <w:rsid w:val="00E45B11"/>
    <w:rsid w:val="00E46C4E"/>
    <w:rsid w:val="00E47306"/>
    <w:rsid w:val="00E51B60"/>
    <w:rsid w:val="00E527DB"/>
    <w:rsid w:val="00E533B5"/>
    <w:rsid w:val="00E54168"/>
    <w:rsid w:val="00E56967"/>
    <w:rsid w:val="00E5782C"/>
    <w:rsid w:val="00E66D67"/>
    <w:rsid w:val="00E70F90"/>
    <w:rsid w:val="00E74DD3"/>
    <w:rsid w:val="00E7565B"/>
    <w:rsid w:val="00E7663A"/>
    <w:rsid w:val="00E76AEF"/>
    <w:rsid w:val="00E77496"/>
    <w:rsid w:val="00E915E6"/>
    <w:rsid w:val="00E92737"/>
    <w:rsid w:val="00E967D8"/>
    <w:rsid w:val="00E96D24"/>
    <w:rsid w:val="00EA3378"/>
    <w:rsid w:val="00EB75E7"/>
    <w:rsid w:val="00EC0FE9"/>
    <w:rsid w:val="00EC45BB"/>
    <w:rsid w:val="00EC70B9"/>
    <w:rsid w:val="00ED0466"/>
    <w:rsid w:val="00ED41BC"/>
    <w:rsid w:val="00ED588C"/>
    <w:rsid w:val="00ED7DF5"/>
    <w:rsid w:val="00EE6920"/>
    <w:rsid w:val="00EF14AF"/>
    <w:rsid w:val="00EF1862"/>
    <w:rsid w:val="00EF1E44"/>
    <w:rsid w:val="00EF2752"/>
    <w:rsid w:val="00EF2A51"/>
    <w:rsid w:val="00EF4488"/>
    <w:rsid w:val="00EF4838"/>
    <w:rsid w:val="00EF684B"/>
    <w:rsid w:val="00EF7A76"/>
    <w:rsid w:val="00F01234"/>
    <w:rsid w:val="00F0226A"/>
    <w:rsid w:val="00F0569F"/>
    <w:rsid w:val="00F06ADB"/>
    <w:rsid w:val="00F07A93"/>
    <w:rsid w:val="00F10610"/>
    <w:rsid w:val="00F1204E"/>
    <w:rsid w:val="00F12636"/>
    <w:rsid w:val="00F14391"/>
    <w:rsid w:val="00F20A47"/>
    <w:rsid w:val="00F30CE9"/>
    <w:rsid w:val="00F31831"/>
    <w:rsid w:val="00F337DD"/>
    <w:rsid w:val="00F40392"/>
    <w:rsid w:val="00F46FF1"/>
    <w:rsid w:val="00F6224F"/>
    <w:rsid w:val="00F62672"/>
    <w:rsid w:val="00F62E40"/>
    <w:rsid w:val="00F63E12"/>
    <w:rsid w:val="00F63F1A"/>
    <w:rsid w:val="00F64669"/>
    <w:rsid w:val="00F6477F"/>
    <w:rsid w:val="00F72DD7"/>
    <w:rsid w:val="00F75BAC"/>
    <w:rsid w:val="00F81CA5"/>
    <w:rsid w:val="00F82948"/>
    <w:rsid w:val="00F84520"/>
    <w:rsid w:val="00F85506"/>
    <w:rsid w:val="00F87D4D"/>
    <w:rsid w:val="00F91074"/>
    <w:rsid w:val="00F942CA"/>
    <w:rsid w:val="00F94CB8"/>
    <w:rsid w:val="00F959B8"/>
    <w:rsid w:val="00F97AF1"/>
    <w:rsid w:val="00FA1F4E"/>
    <w:rsid w:val="00FA241B"/>
    <w:rsid w:val="00FA480D"/>
    <w:rsid w:val="00FA535F"/>
    <w:rsid w:val="00FA5624"/>
    <w:rsid w:val="00FA62D1"/>
    <w:rsid w:val="00FB1349"/>
    <w:rsid w:val="00FB1FD0"/>
    <w:rsid w:val="00FB37F6"/>
    <w:rsid w:val="00FC0759"/>
    <w:rsid w:val="00FC0D93"/>
    <w:rsid w:val="00FC27B3"/>
    <w:rsid w:val="00FC3603"/>
    <w:rsid w:val="00FC5769"/>
    <w:rsid w:val="00FC6757"/>
    <w:rsid w:val="00FC7444"/>
    <w:rsid w:val="00FD165C"/>
    <w:rsid w:val="00FD349B"/>
    <w:rsid w:val="00FD367C"/>
    <w:rsid w:val="00FD5565"/>
    <w:rsid w:val="00FD6BD4"/>
    <w:rsid w:val="00FD714F"/>
    <w:rsid w:val="00FE4B9B"/>
    <w:rsid w:val="00FE5388"/>
    <w:rsid w:val="00FF0A91"/>
    <w:rsid w:val="00FF1E10"/>
    <w:rsid w:val="00FF2B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Classic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B01BC"/>
    <w:pPr>
      <w:keepNext/>
      <w:spacing w:after="0" w:line="240" w:lineRule="auto"/>
      <w:jc w:val="center"/>
      <w:outlineLvl w:val="0"/>
    </w:pPr>
    <w:rPr>
      <w:rFonts w:ascii="Times New Roman" w:eastAsia="Times New Roman" w:hAnsi="Times New Roman" w:cs="Times New Roman"/>
      <w:b/>
      <w:bCs/>
      <w:sz w:val="36"/>
      <w:szCs w:val="24"/>
    </w:rPr>
  </w:style>
  <w:style w:type="paragraph" w:styleId="2">
    <w:name w:val="heading 2"/>
    <w:basedOn w:val="a"/>
    <w:next w:val="a"/>
    <w:link w:val="20"/>
    <w:uiPriority w:val="9"/>
    <w:unhideWhenUsed/>
    <w:qFormat/>
    <w:rsid w:val="00DB01B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rsid w:val="00DB01BC"/>
    <w:pPr>
      <w:keepNext/>
      <w:spacing w:before="240" w:after="60" w:line="240" w:lineRule="auto"/>
      <w:outlineLvl w:val="2"/>
    </w:pPr>
    <w:rPr>
      <w:rFonts w:ascii="Cambria" w:eastAsia="Times New Roman" w:hAnsi="Cambria" w:cs="Times New Roman"/>
      <w:b/>
      <w:bCs/>
      <w:sz w:val="26"/>
      <w:szCs w:val="26"/>
    </w:rPr>
  </w:style>
  <w:style w:type="paragraph" w:styleId="5">
    <w:name w:val="heading 5"/>
    <w:basedOn w:val="a"/>
    <w:next w:val="a"/>
    <w:link w:val="50"/>
    <w:uiPriority w:val="9"/>
    <w:semiHidden/>
    <w:unhideWhenUsed/>
    <w:qFormat/>
    <w:rsid w:val="00DB01BC"/>
    <w:pPr>
      <w:spacing w:before="240" w:after="60" w:line="240" w:lineRule="auto"/>
      <w:outlineLvl w:val="4"/>
    </w:pPr>
    <w:rPr>
      <w:rFonts w:ascii="Calibri" w:eastAsia="Times New Roman" w:hAnsi="Calibri" w:cs="Times New Roman"/>
      <w:b/>
      <w:bCs/>
      <w:i/>
      <w:iCs/>
      <w:sz w:val="26"/>
      <w:szCs w:val="26"/>
    </w:rPr>
  </w:style>
  <w:style w:type="paragraph" w:styleId="9">
    <w:name w:val="heading 9"/>
    <w:basedOn w:val="a"/>
    <w:next w:val="a"/>
    <w:link w:val="90"/>
    <w:qFormat/>
    <w:rsid w:val="00DB01BC"/>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01BC"/>
    <w:rPr>
      <w:rFonts w:ascii="Times New Roman" w:eastAsia="Times New Roman" w:hAnsi="Times New Roman" w:cs="Times New Roman"/>
      <w:b/>
      <w:bCs/>
      <w:sz w:val="36"/>
      <w:szCs w:val="24"/>
      <w:lang w:eastAsia="ru-RU"/>
    </w:rPr>
  </w:style>
  <w:style w:type="character" w:customStyle="1" w:styleId="20">
    <w:name w:val="Заголовок 2 Знак"/>
    <w:basedOn w:val="a0"/>
    <w:link w:val="2"/>
    <w:uiPriority w:val="9"/>
    <w:rsid w:val="00DB01BC"/>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DB01BC"/>
    <w:rPr>
      <w:rFonts w:ascii="Cambria" w:eastAsia="Times New Roman" w:hAnsi="Cambria" w:cs="Times New Roman"/>
      <w:b/>
      <w:bCs/>
      <w:sz w:val="26"/>
      <w:szCs w:val="26"/>
    </w:rPr>
  </w:style>
  <w:style w:type="character" w:customStyle="1" w:styleId="50">
    <w:name w:val="Заголовок 5 Знак"/>
    <w:basedOn w:val="a0"/>
    <w:link w:val="5"/>
    <w:uiPriority w:val="9"/>
    <w:semiHidden/>
    <w:rsid w:val="00DB01BC"/>
    <w:rPr>
      <w:rFonts w:ascii="Calibri" w:eastAsia="Times New Roman" w:hAnsi="Calibri" w:cs="Times New Roman"/>
      <w:b/>
      <w:bCs/>
      <w:i/>
      <w:iCs/>
      <w:sz w:val="26"/>
      <w:szCs w:val="26"/>
    </w:rPr>
  </w:style>
  <w:style w:type="character" w:customStyle="1" w:styleId="90">
    <w:name w:val="Заголовок 9 Знак"/>
    <w:basedOn w:val="a0"/>
    <w:link w:val="9"/>
    <w:rsid w:val="00DB01BC"/>
    <w:rPr>
      <w:rFonts w:ascii="Arial" w:eastAsia="Times New Roman" w:hAnsi="Arial" w:cs="Arial"/>
      <w:lang w:eastAsia="ru-RU"/>
    </w:rPr>
  </w:style>
  <w:style w:type="paragraph" w:styleId="a3">
    <w:name w:val="footer"/>
    <w:basedOn w:val="a"/>
    <w:link w:val="a4"/>
    <w:uiPriority w:val="99"/>
    <w:rsid w:val="00DB01B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DB01BC"/>
    <w:rPr>
      <w:rFonts w:ascii="Times New Roman" w:eastAsia="Times New Roman" w:hAnsi="Times New Roman" w:cs="Times New Roman"/>
      <w:sz w:val="24"/>
      <w:szCs w:val="24"/>
      <w:lang w:eastAsia="ru-RU"/>
    </w:rPr>
  </w:style>
  <w:style w:type="paragraph" w:styleId="a5">
    <w:name w:val="caption"/>
    <w:basedOn w:val="a"/>
    <w:uiPriority w:val="99"/>
    <w:qFormat/>
    <w:rsid w:val="00DB01BC"/>
    <w:pPr>
      <w:widowControl w:val="0"/>
      <w:spacing w:after="0" w:line="240" w:lineRule="auto"/>
      <w:jc w:val="center"/>
    </w:pPr>
    <w:rPr>
      <w:rFonts w:ascii="Times New Roman" w:eastAsia="Times New Roman" w:hAnsi="Times New Roman" w:cs="Times New Roman"/>
      <w:b/>
      <w:sz w:val="28"/>
      <w:szCs w:val="20"/>
    </w:rPr>
  </w:style>
  <w:style w:type="paragraph" w:styleId="a6">
    <w:name w:val="Body Text"/>
    <w:basedOn w:val="a"/>
    <w:link w:val="a7"/>
    <w:uiPriority w:val="99"/>
    <w:rsid w:val="00DB01BC"/>
    <w:pPr>
      <w:spacing w:after="0" w:line="240" w:lineRule="auto"/>
      <w:jc w:val="both"/>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99"/>
    <w:rsid w:val="00DB01BC"/>
    <w:rPr>
      <w:rFonts w:ascii="Times New Roman" w:eastAsia="Times New Roman" w:hAnsi="Times New Roman" w:cs="Times New Roman"/>
      <w:sz w:val="24"/>
      <w:szCs w:val="24"/>
    </w:rPr>
  </w:style>
  <w:style w:type="paragraph" w:styleId="a8">
    <w:name w:val="Body Text Indent"/>
    <w:basedOn w:val="a"/>
    <w:link w:val="a9"/>
    <w:uiPriority w:val="99"/>
    <w:rsid w:val="00DB01BC"/>
    <w:pPr>
      <w:tabs>
        <w:tab w:val="left" w:pos="540"/>
      </w:tabs>
      <w:spacing w:after="0" w:line="360" w:lineRule="auto"/>
      <w:ind w:firstLine="720"/>
      <w:jc w:val="both"/>
    </w:pPr>
    <w:rPr>
      <w:rFonts w:ascii="Times New Roman" w:eastAsia="Times New Roman" w:hAnsi="Times New Roman" w:cs="Times New Roman"/>
      <w:sz w:val="24"/>
      <w:szCs w:val="24"/>
    </w:rPr>
  </w:style>
  <w:style w:type="character" w:customStyle="1" w:styleId="a9">
    <w:name w:val="Основной текст с отступом Знак"/>
    <w:basedOn w:val="a0"/>
    <w:link w:val="a8"/>
    <w:uiPriority w:val="99"/>
    <w:rsid w:val="00DB01BC"/>
    <w:rPr>
      <w:rFonts w:ascii="Times New Roman" w:eastAsia="Times New Roman" w:hAnsi="Times New Roman" w:cs="Times New Roman"/>
      <w:sz w:val="24"/>
      <w:szCs w:val="24"/>
    </w:rPr>
  </w:style>
  <w:style w:type="paragraph" w:styleId="aa">
    <w:name w:val="Subtitle"/>
    <w:basedOn w:val="a"/>
    <w:link w:val="ab"/>
    <w:qFormat/>
    <w:rsid w:val="00DB01BC"/>
    <w:pPr>
      <w:widowControl w:val="0"/>
      <w:spacing w:after="0" w:line="240" w:lineRule="auto"/>
      <w:jc w:val="center"/>
    </w:pPr>
    <w:rPr>
      <w:rFonts w:ascii="Times New Roman" w:eastAsia="Times New Roman" w:hAnsi="Times New Roman" w:cs="Times New Roman"/>
      <w:b/>
      <w:sz w:val="24"/>
      <w:szCs w:val="20"/>
    </w:rPr>
  </w:style>
  <w:style w:type="character" w:customStyle="1" w:styleId="ab">
    <w:name w:val="Подзаголовок Знак"/>
    <w:basedOn w:val="a0"/>
    <w:link w:val="aa"/>
    <w:rsid w:val="00DB01BC"/>
    <w:rPr>
      <w:rFonts w:ascii="Times New Roman" w:eastAsia="Times New Roman" w:hAnsi="Times New Roman" w:cs="Times New Roman"/>
      <w:b/>
      <w:sz w:val="24"/>
      <w:szCs w:val="20"/>
      <w:lang w:eastAsia="ru-RU"/>
    </w:rPr>
  </w:style>
  <w:style w:type="paragraph" w:styleId="21">
    <w:name w:val="Body Text Indent 2"/>
    <w:basedOn w:val="a"/>
    <w:link w:val="22"/>
    <w:uiPriority w:val="99"/>
    <w:rsid w:val="00DB01BC"/>
    <w:pPr>
      <w:spacing w:after="0" w:line="360" w:lineRule="auto"/>
      <w:ind w:firstLine="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rsid w:val="00DB01BC"/>
    <w:rPr>
      <w:rFonts w:ascii="Times New Roman" w:eastAsia="Times New Roman" w:hAnsi="Times New Roman" w:cs="Times New Roman"/>
      <w:sz w:val="24"/>
      <w:szCs w:val="24"/>
    </w:rPr>
  </w:style>
  <w:style w:type="paragraph" w:styleId="31">
    <w:name w:val="Body Text Indent 3"/>
    <w:basedOn w:val="a"/>
    <w:link w:val="32"/>
    <w:uiPriority w:val="99"/>
    <w:rsid w:val="00DB01BC"/>
    <w:pPr>
      <w:spacing w:after="0" w:line="360" w:lineRule="auto"/>
      <w:ind w:firstLine="544"/>
      <w:jc w:val="both"/>
    </w:pPr>
    <w:rPr>
      <w:rFonts w:ascii="Times New Roman" w:eastAsia="Times New Roman" w:hAnsi="Times New Roman" w:cs="Times New Roman"/>
      <w:sz w:val="24"/>
      <w:szCs w:val="24"/>
    </w:rPr>
  </w:style>
  <w:style w:type="character" w:customStyle="1" w:styleId="32">
    <w:name w:val="Основной текст с отступом 3 Знак"/>
    <w:basedOn w:val="a0"/>
    <w:link w:val="31"/>
    <w:uiPriority w:val="99"/>
    <w:rsid w:val="00DB01BC"/>
    <w:rPr>
      <w:rFonts w:ascii="Times New Roman" w:eastAsia="Times New Roman" w:hAnsi="Times New Roman" w:cs="Times New Roman"/>
      <w:sz w:val="24"/>
      <w:szCs w:val="24"/>
      <w:lang w:eastAsia="ru-RU"/>
    </w:rPr>
  </w:style>
  <w:style w:type="paragraph" w:customStyle="1" w:styleId="210">
    <w:name w:val="Основной текст 21"/>
    <w:basedOn w:val="a"/>
    <w:uiPriority w:val="99"/>
    <w:rsid w:val="00DB01BC"/>
    <w:pPr>
      <w:widowControl w:val="0"/>
      <w:spacing w:after="0" w:line="240" w:lineRule="auto"/>
      <w:ind w:left="567"/>
    </w:pPr>
    <w:rPr>
      <w:rFonts w:ascii="Times New Roman" w:eastAsia="Times New Roman" w:hAnsi="Times New Roman" w:cs="Times New Roman"/>
      <w:sz w:val="24"/>
      <w:szCs w:val="20"/>
    </w:rPr>
  </w:style>
  <w:style w:type="paragraph" w:customStyle="1" w:styleId="11">
    <w:name w:val="Знак Знак Знак1"/>
    <w:basedOn w:val="a"/>
    <w:rsid w:val="00DB01BC"/>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33">
    <w:name w:val="Body Text 3"/>
    <w:basedOn w:val="a"/>
    <w:link w:val="34"/>
    <w:uiPriority w:val="99"/>
    <w:rsid w:val="00DB01BC"/>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uiPriority w:val="99"/>
    <w:rsid w:val="00DB01BC"/>
    <w:rPr>
      <w:rFonts w:ascii="Times New Roman" w:eastAsia="Times New Roman" w:hAnsi="Times New Roman" w:cs="Times New Roman"/>
      <w:sz w:val="16"/>
      <w:szCs w:val="16"/>
    </w:rPr>
  </w:style>
  <w:style w:type="table" w:styleId="ac">
    <w:name w:val="Table Grid"/>
    <w:basedOn w:val="a1"/>
    <w:uiPriority w:val="59"/>
    <w:rsid w:val="00DB01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rsid w:val="00DB01BC"/>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uiPriority w:val="99"/>
    <w:rsid w:val="00DB01BC"/>
    <w:rPr>
      <w:rFonts w:ascii="Times New Roman" w:eastAsia="Times New Roman" w:hAnsi="Times New Roman" w:cs="Times New Roman"/>
      <w:sz w:val="24"/>
      <w:szCs w:val="24"/>
    </w:rPr>
  </w:style>
  <w:style w:type="paragraph" w:styleId="ad">
    <w:name w:val="Title"/>
    <w:basedOn w:val="a"/>
    <w:link w:val="ae"/>
    <w:qFormat/>
    <w:rsid w:val="00DB01BC"/>
    <w:pPr>
      <w:spacing w:after="0" w:line="240" w:lineRule="auto"/>
      <w:ind w:left="-360" w:right="-185"/>
      <w:jc w:val="center"/>
    </w:pPr>
    <w:rPr>
      <w:rFonts w:ascii="Times New Roman" w:eastAsia="Times New Roman" w:hAnsi="Times New Roman" w:cs="Times New Roman"/>
      <w:b/>
      <w:bCs/>
      <w:sz w:val="24"/>
      <w:szCs w:val="24"/>
    </w:rPr>
  </w:style>
  <w:style w:type="character" w:customStyle="1" w:styleId="ae">
    <w:name w:val="Название Знак"/>
    <w:basedOn w:val="a0"/>
    <w:link w:val="ad"/>
    <w:rsid w:val="00DB01BC"/>
    <w:rPr>
      <w:rFonts w:ascii="Times New Roman" w:eastAsia="Times New Roman" w:hAnsi="Times New Roman" w:cs="Times New Roman"/>
      <w:b/>
      <w:bCs/>
      <w:sz w:val="24"/>
      <w:szCs w:val="24"/>
    </w:rPr>
  </w:style>
  <w:style w:type="paragraph" w:customStyle="1" w:styleId="af">
    <w:name w:val="Знак Знак Знак"/>
    <w:basedOn w:val="a"/>
    <w:rsid w:val="00DB01BC"/>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0">
    <w:name w:val="Знак Знак Знак Знак Знак Знак"/>
    <w:basedOn w:val="a"/>
    <w:rsid w:val="00DB01BC"/>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PlusNormal">
    <w:name w:val="ConsPlusNormal"/>
    <w:rsid w:val="00DB01BC"/>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f1">
    <w:name w:val="page number"/>
    <w:basedOn w:val="a0"/>
    <w:rsid w:val="00DB01BC"/>
  </w:style>
  <w:style w:type="paragraph" w:customStyle="1" w:styleId="af2">
    <w:name w:val="Знак Знак Знак Знак"/>
    <w:basedOn w:val="a"/>
    <w:rsid w:val="00DB01BC"/>
    <w:pPr>
      <w:spacing w:after="160" w:line="240" w:lineRule="exact"/>
    </w:pPr>
    <w:rPr>
      <w:rFonts w:ascii="Verdana" w:eastAsia="Times New Roman" w:hAnsi="Verdana" w:cs="Times New Roman"/>
      <w:sz w:val="20"/>
      <w:szCs w:val="20"/>
      <w:lang w:val="en-US" w:eastAsia="en-US"/>
    </w:rPr>
  </w:style>
  <w:style w:type="paragraph" w:customStyle="1" w:styleId="310">
    <w:name w:val="Основной текст 31"/>
    <w:basedOn w:val="a"/>
    <w:rsid w:val="00DB01BC"/>
    <w:pPr>
      <w:suppressAutoHyphens/>
      <w:spacing w:after="0" w:line="240" w:lineRule="auto"/>
      <w:jc w:val="both"/>
    </w:pPr>
    <w:rPr>
      <w:rFonts w:ascii="Times New Roman" w:eastAsia="Times New Roman" w:hAnsi="Times New Roman" w:cs="Times New Roman"/>
      <w:sz w:val="28"/>
      <w:szCs w:val="24"/>
      <w:lang w:eastAsia="ar-SA"/>
    </w:rPr>
  </w:style>
  <w:style w:type="paragraph" w:styleId="af3">
    <w:name w:val="header"/>
    <w:basedOn w:val="a"/>
    <w:link w:val="af4"/>
    <w:rsid w:val="00DB01BC"/>
    <w:pPr>
      <w:tabs>
        <w:tab w:val="center" w:pos="4677"/>
        <w:tab w:val="right" w:pos="9355"/>
      </w:tabs>
      <w:spacing w:after="0" w:line="240" w:lineRule="auto"/>
    </w:pPr>
    <w:rPr>
      <w:rFonts w:ascii="Times New Roman" w:eastAsia="Times New Roman" w:hAnsi="Times New Roman" w:cs="Times New Roman"/>
      <w:sz w:val="28"/>
      <w:szCs w:val="20"/>
    </w:rPr>
  </w:style>
  <w:style w:type="character" w:customStyle="1" w:styleId="af4">
    <w:name w:val="Верхний колонтитул Знак"/>
    <w:basedOn w:val="a0"/>
    <w:link w:val="af3"/>
    <w:rsid w:val="00DB01BC"/>
    <w:rPr>
      <w:rFonts w:ascii="Times New Roman" w:eastAsia="Times New Roman" w:hAnsi="Times New Roman" w:cs="Times New Roman"/>
      <w:sz w:val="28"/>
      <w:szCs w:val="20"/>
      <w:lang w:eastAsia="ru-RU"/>
    </w:rPr>
  </w:style>
  <w:style w:type="paragraph" w:customStyle="1" w:styleId="af5">
    <w:name w:val="Знак Знак Знак Знак Знак Знак Знак Знак Знак Знак Знак Знак Знак Знак Знак"/>
    <w:basedOn w:val="a"/>
    <w:rsid w:val="00DB01BC"/>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6">
    <w:name w:val="List Paragraph"/>
    <w:basedOn w:val="a"/>
    <w:link w:val="af7"/>
    <w:uiPriority w:val="34"/>
    <w:qFormat/>
    <w:rsid w:val="00DB01BC"/>
    <w:pPr>
      <w:spacing w:after="0" w:line="240" w:lineRule="auto"/>
      <w:ind w:left="720"/>
      <w:contextualSpacing/>
    </w:pPr>
    <w:rPr>
      <w:rFonts w:ascii="Times New Roman" w:eastAsia="Times New Roman" w:hAnsi="Times New Roman" w:cs="Times New Roman"/>
      <w:sz w:val="24"/>
      <w:szCs w:val="24"/>
    </w:rPr>
  </w:style>
  <w:style w:type="character" w:styleId="af8">
    <w:name w:val="Strong"/>
    <w:uiPriority w:val="22"/>
    <w:qFormat/>
    <w:rsid w:val="00DB01BC"/>
    <w:rPr>
      <w:b/>
      <w:bCs/>
    </w:rPr>
  </w:style>
  <w:style w:type="character" w:styleId="af9">
    <w:name w:val="Intense Emphasis"/>
    <w:uiPriority w:val="21"/>
    <w:qFormat/>
    <w:rsid w:val="00DB01BC"/>
    <w:rPr>
      <w:b/>
      <w:bCs/>
      <w:i/>
      <w:iCs/>
      <w:color w:val="4F81BD"/>
    </w:rPr>
  </w:style>
  <w:style w:type="paragraph" w:styleId="afa">
    <w:name w:val="TOC Heading"/>
    <w:basedOn w:val="1"/>
    <w:next w:val="a"/>
    <w:uiPriority w:val="39"/>
    <w:qFormat/>
    <w:rsid w:val="00DB01BC"/>
    <w:pPr>
      <w:keepLines/>
      <w:spacing w:before="480" w:line="276" w:lineRule="auto"/>
      <w:jc w:val="left"/>
      <w:outlineLvl w:val="9"/>
    </w:pPr>
    <w:rPr>
      <w:rFonts w:ascii="Cambria" w:hAnsi="Cambria"/>
      <w:color w:val="365F91"/>
      <w:sz w:val="28"/>
      <w:szCs w:val="28"/>
      <w:lang w:eastAsia="en-US"/>
    </w:rPr>
  </w:style>
  <w:style w:type="paragraph" w:styleId="12">
    <w:name w:val="toc 1"/>
    <w:basedOn w:val="a"/>
    <w:next w:val="a"/>
    <w:autoRedefine/>
    <w:uiPriority w:val="39"/>
    <w:unhideWhenUsed/>
    <w:rsid w:val="00DB01BC"/>
    <w:pPr>
      <w:tabs>
        <w:tab w:val="right" w:leader="dot" w:pos="9344"/>
      </w:tabs>
      <w:spacing w:after="0" w:line="360" w:lineRule="auto"/>
      <w:jc w:val="both"/>
    </w:pPr>
    <w:rPr>
      <w:rFonts w:ascii="Times New Roman" w:eastAsia="Times New Roman" w:hAnsi="Times New Roman" w:cs="Times New Roman"/>
      <w:sz w:val="24"/>
      <w:szCs w:val="24"/>
    </w:rPr>
  </w:style>
  <w:style w:type="paragraph" w:styleId="25">
    <w:name w:val="toc 2"/>
    <w:basedOn w:val="a"/>
    <w:next w:val="a"/>
    <w:autoRedefine/>
    <w:uiPriority w:val="39"/>
    <w:unhideWhenUsed/>
    <w:rsid w:val="00DB01BC"/>
    <w:pPr>
      <w:spacing w:after="0" w:line="240" w:lineRule="auto"/>
      <w:ind w:left="240"/>
    </w:pPr>
    <w:rPr>
      <w:rFonts w:ascii="Times New Roman" w:eastAsia="Times New Roman" w:hAnsi="Times New Roman" w:cs="Times New Roman"/>
      <w:sz w:val="24"/>
      <w:szCs w:val="24"/>
    </w:rPr>
  </w:style>
  <w:style w:type="paragraph" w:styleId="35">
    <w:name w:val="toc 3"/>
    <w:basedOn w:val="a"/>
    <w:next w:val="a"/>
    <w:autoRedefine/>
    <w:uiPriority w:val="39"/>
    <w:unhideWhenUsed/>
    <w:rsid w:val="00DB01BC"/>
    <w:pPr>
      <w:spacing w:after="0" w:line="240" w:lineRule="auto"/>
      <w:ind w:left="480"/>
    </w:pPr>
    <w:rPr>
      <w:rFonts w:ascii="Times New Roman" w:eastAsia="Times New Roman" w:hAnsi="Times New Roman" w:cs="Times New Roman"/>
      <w:sz w:val="24"/>
      <w:szCs w:val="24"/>
    </w:rPr>
  </w:style>
  <w:style w:type="character" w:styleId="afb">
    <w:name w:val="Hyperlink"/>
    <w:uiPriority w:val="99"/>
    <w:unhideWhenUsed/>
    <w:rsid w:val="00DB01BC"/>
    <w:rPr>
      <w:color w:val="0000FF"/>
      <w:u w:val="single"/>
    </w:rPr>
  </w:style>
  <w:style w:type="character" w:styleId="afc">
    <w:name w:val="Book Title"/>
    <w:uiPriority w:val="33"/>
    <w:qFormat/>
    <w:rsid w:val="00DB01BC"/>
    <w:rPr>
      <w:b/>
      <w:bCs/>
      <w:smallCaps/>
      <w:spacing w:val="5"/>
    </w:rPr>
  </w:style>
  <w:style w:type="paragraph" w:customStyle="1" w:styleId="afd">
    <w:name w:val="Знак Знак"/>
    <w:basedOn w:val="a"/>
    <w:rsid w:val="00DB01BC"/>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320">
    <w:name w:val="Основной текст 32"/>
    <w:basedOn w:val="a"/>
    <w:rsid w:val="00DB01BC"/>
    <w:pPr>
      <w:overflowPunct w:val="0"/>
      <w:autoSpaceDE w:val="0"/>
      <w:autoSpaceDN w:val="0"/>
      <w:adjustRightInd w:val="0"/>
      <w:spacing w:after="0" w:line="240" w:lineRule="auto"/>
    </w:pPr>
    <w:rPr>
      <w:rFonts w:ascii="Arial" w:eastAsia="Times New Roman" w:hAnsi="Arial" w:cs="Times New Roman"/>
      <w:sz w:val="28"/>
      <w:szCs w:val="20"/>
    </w:rPr>
  </w:style>
  <w:style w:type="paragraph" w:styleId="afe">
    <w:name w:val="Balloon Text"/>
    <w:basedOn w:val="a"/>
    <w:link w:val="aff"/>
    <w:uiPriority w:val="99"/>
    <w:semiHidden/>
    <w:unhideWhenUsed/>
    <w:rsid w:val="00DB01BC"/>
    <w:pPr>
      <w:spacing w:after="0" w:line="240" w:lineRule="auto"/>
    </w:pPr>
    <w:rPr>
      <w:rFonts w:ascii="Tahoma" w:eastAsia="Times New Roman" w:hAnsi="Tahoma" w:cs="Times New Roman"/>
      <w:sz w:val="16"/>
      <w:szCs w:val="16"/>
    </w:rPr>
  </w:style>
  <w:style w:type="character" w:customStyle="1" w:styleId="aff">
    <w:name w:val="Текст выноски Знак"/>
    <w:basedOn w:val="a0"/>
    <w:link w:val="afe"/>
    <w:uiPriority w:val="99"/>
    <w:semiHidden/>
    <w:rsid w:val="00DB01BC"/>
    <w:rPr>
      <w:rFonts w:ascii="Tahoma" w:eastAsia="Times New Roman" w:hAnsi="Tahoma" w:cs="Times New Roman"/>
      <w:sz w:val="16"/>
      <w:szCs w:val="16"/>
    </w:rPr>
  </w:style>
  <w:style w:type="paragraph" w:customStyle="1" w:styleId="aff0">
    <w:name w:val="Знак Знак Знак Знак Знак Знак Знак Знак Знак Знак Знак Знак Знак Знак Знак Знак Знак Знак Знак Знак Знак Знак Знак Знак"/>
    <w:basedOn w:val="a"/>
    <w:rsid w:val="00DB01BC"/>
    <w:pPr>
      <w:spacing w:after="160" w:line="240" w:lineRule="exact"/>
    </w:pPr>
    <w:rPr>
      <w:rFonts w:ascii="Verdana" w:eastAsia="Times New Roman" w:hAnsi="Verdana" w:cs="Times New Roman"/>
      <w:sz w:val="20"/>
      <w:szCs w:val="20"/>
      <w:lang w:val="en-US" w:eastAsia="en-US"/>
    </w:rPr>
  </w:style>
  <w:style w:type="paragraph" w:customStyle="1" w:styleId="-1">
    <w:name w:val="-Текст1"/>
    <w:basedOn w:val="a"/>
    <w:rsid w:val="00DB01BC"/>
    <w:pPr>
      <w:widowControl w:val="0"/>
      <w:spacing w:after="0" w:line="240" w:lineRule="auto"/>
      <w:ind w:firstLine="720"/>
      <w:jc w:val="both"/>
    </w:pPr>
    <w:rPr>
      <w:rFonts w:ascii="a_Timer" w:eastAsia="Times New Roman" w:hAnsi="a_Timer" w:cs="Times New Roman"/>
      <w:snapToGrid w:val="0"/>
      <w:sz w:val="24"/>
      <w:szCs w:val="24"/>
      <w:lang w:val="en-US"/>
    </w:rPr>
  </w:style>
  <w:style w:type="paragraph" w:customStyle="1" w:styleId="aff1">
    <w:name w:val="Знак"/>
    <w:basedOn w:val="a"/>
    <w:rsid w:val="00DB01BC"/>
    <w:pPr>
      <w:spacing w:after="160" w:line="240" w:lineRule="exact"/>
    </w:pPr>
    <w:rPr>
      <w:rFonts w:ascii="Verdana" w:eastAsia="Times New Roman" w:hAnsi="Verdana" w:cs="Times New Roman"/>
      <w:sz w:val="20"/>
      <w:szCs w:val="20"/>
      <w:lang w:val="en-US" w:eastAsia="en-US"/>
    </w:rPr>
  </w:style>
  <w:style w:type="paragraph" w:styleId="aff2">
    <w:name w:val="No Spacing"/>
    <w:link w:val="aff3"/>
    <w:uiPriority w:val="1"/>
    <w:qFormat/>
    <w:rsid w:val="00DB01BC"/>
    <w:pPr>
      <w:spacing w:after="0" w:line="240" w:lineRule="auto"/>
    </w:pPr>
    <w:rPr>
      <w:rFonts w:ascii="Calibri" w:eastAsia="Times New Roman" w:hAnsi="Calibri" w:cs="Times New Roman"/>
    </w:rPr>
  </w:style>
  <w:style w:type="character" w:customStyle="1" w:styleId="aff4">
    <w:name w:val="Цветовое выделение"/>
    <w:rsid w:val="00DB01BC"/>
    <w:rPr>
      <w:b/>
      <w:bCs/>
      <w:color w:val="000080"/>
    </w:rPr>
  </w:style>
  <w:style w:type="character" w:customStyle="1" w:styleId="aff5">
    <w:name w:val="Гипертекстовая ссылка"/>
    <w:uiPriority w:val="99"/>
    <w:rsid w:val="00DB01BC"/>
    <w:rPr>
      <w:b/>
      <w:bCs/>
      <w:color w:val="008000"/>
    </w:rPr>
  </w:style>
  <w:style w:type="paragraph" w:customStyle="1" w:styleId="26">
    <w:name w:val="Знак2"/>
    <w:basedOn w:val="a"/>
    <w:rsid w:val="00DB01BC"/>
    <w:pPr>
      <w:spacing w:after="0" w:line="240" w:lineRule="auto"/>
    </w:pPr>
    <w:rPr>
      <w:rFonts w:ascii="Verdana" w:eastAsia="Times New Roman" w:hAnsi="Verdana" w:cs="Verdana"/>
      <w:sz w:val="20"/>
      <w:szCs w:val="20"/>
      <w:lang w:val="en-US" w:eastAsia="en-US"/>
    </w:rPr>
  </w:style>
  <w:style w:type="character" w:customStyle="1" w:styleId="aff3">
    <w:name w:val="Без интервала Знак"/>
    <w:link w:val="aff2"/>
    <w:uiPriority w:val="1"/>
    <w:locked/>
    <w:rsid w:val="00DB01BC"/>
    <w:rPr>
      <w:rFonts w:ascii="Calibri" w:eastAsia="Times New Roman" w:hAnsi="Calibri" w:cs="Times New Roman"/>
      <w:lang w:eastAsia="ru-RU"/>
    </w:rPr>
  </w:style>
  <w:style w:type="table" w:styleId="13">
    <w:name w:val="Table Classic 1"/>
    <w:basedOn w:val="a1"/>
    <w:rsid w:val="00DB01BC"/>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4">
    <w:name w:val="Знак1"/>
    <w:basedOn w:val="a"/>
    <w:rsid w:val="00DB01BC"/>
    <w:pPr>
      <w:spacing w:after="160" w:line="240" w:lineRule="exact"/>
    </w:pPr>
    <w:rPr>
      <w:rFonts w:ascii="Verdana" w:eastAsia="Times New Roman" w:hAnsi="Verdana" w:cs="Verdana"/>
      <w:sz w:val="20"/>
      <w:szCs w:val="20"/>
      <w:lang w:val="en-US" w:eastAsia="en-US"/>
    </w:rPr>
  </w:style>
  <w:style w:type="paragraph" w:customStyle="1" w:styleId="text">
    <w:name w:val="text"/>
    <w:basedOn w:val="a"/>
    <w:rsid w:val="00DB01BC"/>
    <w:pPr>
      <w:spacing w:before="100" w:beforeAutospacing="1" w:after="100" w:afterAutospacing="1" w:line="240" w:lineRule="auto"/>
    </w:pPr>
    <w:rPr>
      <w:rFonts w:ascii="Arial" w:eastAsia="Calibri" w:hAnsi="Arial" w:cs="Arial"/>
      <w:color w:val="000000"/>
      <w:sz w:val="24"/>
      <w:szCs w:val="24"/>
    </w:rPr>
  </w:style>
  <w:style w:type="paragraph" w:customStyle="1" w:styleId="15">
    <w:name w:val="Знак Знак1 Знак"/>
    <w:basedOn w:val="a"/>
    <w:rsid w:val="00DB01BC"/>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ff6">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B01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Абзац списка2"/>
    <w:basedOn w:val="a"/>
    <w:qFormat/>
    <w:rsid w:val="00DB01BC"/>
    <w:pPr>
      <w:spacing w:after="0" w:line="240" w:lineRule="auto"/>
      <w:ind w:left="720"/>
      <w:contextualSpacing/>
    </w:pPr>
    <w:rPr>
      <w:rFonts w:ascii="Calibri" w:eastAsia="Times New Roman" w:hAnsi="Calibri" w:cs="Times New Roman"/>
    </w:rPr>
  </w:style>
  <w:style w:type="paragraph" w:customStyle="1" w:styleId="16">
    <w:name w:val="Абзац списка1"/>
    <w:basedOn w:val="a"/>
    <w:uiPriority w:val="99"/>
    <w:rsid w:val="00DB01BC"/>
    <w:pPr>
      <w:spacing w:after="0" w:line="240" w:lineRule="auto"/>
      <w:ind w:left="720"/>
    </w:pPr>
    <w:rPr>
      <w:rFonts w:ascii="Times New Roman" w:eastAsia="Times New Roman" w:hAnsi="Times New Roman" w:cs="Times New Roman"/>
      <w:sz w:val="24"/>
      <w:szCs w:val="24"/>
    </w:rPr>
  </w:style>
  <w:style w:type="paragraph" w:customStyle="1" w:styleId="ConsCell">
    <w:name w:val="ConsCell"/>
    <w:rsid w:val="00DB01BC"/>
    <w:pPr>
      <w:widowControl w:val="0"/>
      <w:autoSpaceDE w:val="0"/>
      <w:autoSpaceDN w:val="0"/>
      <w:adjustRightInd w:val="0"/>
      <w:spacing w:after="0" w:line="240" w:lineRule="auto"/>
    </w:pPr>
    <w:rPr>
      <w:rFonts w:ascii="Arial" w:eastAsia="Times New Roman" w:hAnsi="Arial" w:cs="Arial"/>
      <w:sz w:val="20"/>
      <w:szCs w:val="20"/>
    </w:rPr>
  </w:style>
  <w:style w:type="paragraph" w:styleId="HTML">
    <w:name w:val="HTML Preformatted"/>
    <w:basedOn w:val="a"/>
    <w:link w:val="HTML0"/>
    <w:uiPriority w:val="99"/>
    <w:unhideWhenUsed/>
    <w:rsid w:val="00DB0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DB01BC"/>
    <w:rPr>
      <w:rFonts w:ascii="Courier New" w:eastAsia="Times New Roman" w:hAnsi="Courier New" w:cs="Times New Roman"/>
      <w:sz w:val="20"/>
      <w:szCs w:val="20"/>
    </w:rPr>
  </w:style>
  <w:style w:type="character" w:customStyle="1" w:styleId="FontStyle11">
    <w:name w:val="Font Style11"/>
    <w:uiPriority w:val="99"/>
    <w:rsid w:val="00DB01BC"/>
    <w:rPr>
      <w:rFonts w:ascii="Times New Roman" w:hAnsi="Times New Roman" w:cs="Times New Roman"/>
      <w:sz w:val="26"/>
      <w:szCs w:val="26"/>
    </w:rPr>
  </w:style>
  <w:style w:type="paragraph" w:customStyle="1" w:styleId="Style7">
    <w:name w:val="Style7"/>
    <w:basedOn w:val="a"/>
    <w:uiPriority w:val="99"/>
    <w:rsid w:val="00DB01B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
    <w:name w:val="Style1"/>
    <w:basedOn w:val="a"/>
    <w:uiPriority w:val="99"/>
    <w:rsid w:val="00DB01BC"/>
    <w:pPr>
      <w:widowControl w:val="0"/>
      <w:autoSpaceDE w:val="0"/>
      <w:autoSpaceDN w:val="0"/>
      <w:adjustRightInd w:val="0"/>
      <w:spacing w:after="0" w:line="337" w:lineRule="exact"/>
      <w:ind w:firstLine="696"/>
      <w:jc w:val="both"/>
    </w:pPr>
    <w:rPr>
      <w:rFonts w:ascii="Times New Roman" w:eastAsia="Times New Roman" w:hAnsi="Times New Roman" w:cs="Times New Roman"/>
      <w:sz w:val="24"/>
      <w:szCs w:val="24"/>
    </w:rPr>
  </w:style>
  <w:style w:type="paragraph" w:customStyle="1" w:styleId="17">
    <w:name w:val="Обычный1"/>
    <w:rsid w:val="00DB01BC"/>
    <w:pPr>
      <w:snapToGrid w:val="0"/>
      <w:spacing w:after="0" w:line="240" w:lineRule="auto"/>
    </w:pPr>
    <w:rPr>
      <w:rFonts w:ascii="Times New Roman" w:eastAsia="Times New Roman" w:hAnsi="Times New Roman" w:cs="Times New Roman"/>
      <w:sz w:val="20"/>
      <w:szCs w:val="20"/>
    </w:rPr>
  </w:style>
  <w:style w:type="character" w:customStyle="1" w:styleId="FontStyle54">
    <w:name w:val="Font Style54"/>
    <w:rsid w:val="00DB01BC"/>
    <w:rPr>
      <w:rFonts w:ascii="Times New Roman" w:hAnsi="Times New Roman" w:cs="Times New Roman"/>
      <w:sz w:val="22"/>
      <w:szCs w:val="22"/>
    </w:rPr>
  </w:style>
  <w:style w:type="character" w:customStyle="1" w:styleId="hl1">
    <w:name w:val="hl1"/>
    <w:rsid w:val="00DB01BC"/>
    <w:rPr>
      <w:color w:val="4682B4"/>
    </w:rPr>
  </w:style>
  <w:style w:type="numbering" w:customStyle="1" w:styleId="18">
    <w:name w:val="Нет списка1"/>
    <w:next w:val="a2"/>
    <w:uiPriority w:val="99"/>
    <w:semiHidden/>
    <w:unhideWhenUsed/>
    <w:rsid w:val="00950471"/>
  </w:style>
  <w:style w:type="character" w:styleId="aff7">
    <w:name w:val="FollowedHyperlink"/>
    <w:basedOn w:val="a0"/>
    <w:uiPriority w:val="99"/>
    <w:semiHidden/>
    <w:unhideWhenUsed/>
    <w:rsid w:val="00950471"/>
    <w:rPr>
      <w:color w:val="800080" w:themeColor="followedHyperlink"/>
      <w:u w:val="single"/>
    </w:rPr>
  </w:style>
  <w:style w:type="paragraph" w:styleId="aff8">
    <w:name w:val="Salutation"/>
    <w:basedOn w:val="a"/>
    <w:next w:val="a"/>
    <w:link w:val="aff9"/>
    <w:uiPriority w:val="99"/>
    <w:semiHidden/>
    <w:unhideWhenUsed/>
    <w:rsid w:val="00950471"/>
    <w:pPr>
      <w:spacing w:before="480" w:after="240" w:line="240" w:lineRule="auto"/>
    </w:pPr>
    <w:rPr>
      <w:rFonts w:ascii="Arial" w:eastAsia="Times New Roman" w:hAnsi="Arial" w:cs="Arial"/>
      <w:sz w:val="20"/>
      <w:szCs w:val="20"/>
      <w:lang w:val="en-US" w:eastAsia="en-US"/>
    </w:rPr>
  </w:style>
  <w:style w:type="character" w:customStyle="1" w:styleId="aff9">
    <w:name w:val="Приветствие Знак"/>
    <w:basedOn w:val="a0"/>
    <w:link w:val="aff8"/>
    <w:uiPriority w:val="99"/>
    <w:semiHidden/>
    <w:rsid w:val="00950471"/>
    <w:rPr>
      <w:rFonts w:ascii="Arial" w:eastAsia="Times New Roman" w:hAnsi="Arial" w:cs="Arial"/>
      <w:sz w:val="20"/>
      <w:szCs w:val="20"/>
      <w:lang w:val="en-US"/>
    </w:rPr>
  </w:style>
  <w:style w:type="paragraph" w:customStyle="1" w:styleId="Style2">
    <w:name w:val="Style2"/>
    <w:basedOn w:val="a"/>
    <w:uiPriority w:val="99"/>
    <w:rsid w:val="0095047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t3">
    <w:name w:val="stylet3"/>
    <w:basedOn w:val="a"/>
    <w:uiPriority w:val="99"/>
    <w:rsid w:val="009504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50471"/>
  </w:style>
  <w:style w:type="paragraph" w:customStyle="1" w:styleId="Default">
    <w:name w:val="Default"/>
    <w:rsid w:val="006C394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a">
    <w:name w:val="Прижатый влево"/>
    <w:basedOn w:val="a"/>
    <w:next w:val="a"/>
    <w:rsid w:val="00FA5624"/>
    <w:pPr>
      <w:autoSpaceDE w:val="0"/>
      <w:autoSpaceDN w:val="0"/>
      <w:adjustRightInd w:val="0"/>
      <w:spacing w:after="0" w:line="240" w:lineRule="auto"/>
    </w:pPr>
    <w:rPr>
      <w:rFonts w:ascii="Arial" w:eastAsia="Times New Roman" w:hAnsi="Arial" w:cs="Arial"/>
      <w:sz w:val="24"/>
      <w:szCs w:val="24"/>
    </w:rPr>
  </w:style>
  <w:style w:type="character" w:customStyle="1" w:styleId="js-phone-number">
    <w:name w:val="js-phone-number"/>
    <w:basedOn w:val="a0"/>
    <w:rsid w:val="006F2E70"/>
  </w:style>
  <w:style w:type="paragraph" w:customStyle="1" w:styleId="ConsPlusTitle">
    <w:name w:val="ConsPlusTitle"/>
    <w:rsid w:val="008F2013"/>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Title">
    <w:name w:val="Title!Название НПА"/>
    <w:basedOn w:val="a"/>
    <w:rsid w:val="008F2013"/>
    <w:pPr>
      <w:spacing w:before="240" w:after="60" w:line="240" w:lineRule="auto"/>
      <w:ind w:firstLine="567"/>
      <w:jc w:val="center"/>
      <w:outlineLvl w:val="0"/>
    </w:pPr>
    <w:rPr>
      <w:rFonts w:ascii="Arial" w:eastAsia="Times New Roman" w:hAnsi="Arial" w:cs="Arial"/>
      <w:b/>
      <w:bCs/>
      <w:kern w:val="28"/>
      <w:sz w:val="32"/>
      <w:szCs w:val="32"/>
    </w:rPr>
  </w:style>
  <w:style w:type="character" w:customStyle="1" w:styleId="genmed">
    <w:name w:val="genmed"/>
    <w:basedOn w:val="a0"/>
    <w:rsid w:val="00DB611D"/>
  </w:style>
  <w:style w:type="paragraph" w:customStyle="1" w:styleId="S">
    <w:name w:val="S_Обычный жирный"/>
    <w:basedOn w:val="a"/>
    <w:qFormat/>
    <w:rsid w:val="00155A38"/>
    <w:pPr>
      <w:spacing w:after="0"/>
      <w:ind w:firstLine="567"/>
      <w:jc w:val="both"/>
    </w:pPr>
    <w:rPr>
      <w:rFonts w:ascii="Times New Roman" w:eastAsia="Times New Roman" w:hAnsi="Times New Roman" w:cs="Times New Roman"/>
      <w:sz w:val="24"/>
      <w:szCs w:val="24"/>
    </w:rPr>
  </w:style>
  <w:style w:type="character" w:styleId="affb">
    <w:name w:val="Emphasis"/>
    <w:basedOn w:val="a0"/>
    <w:uiPriority w:val="20"/>
    <w:qFormat/>
    <w:rsid w:val="00D35893"/>
    <w:rPr>
      <w:i/>
      <w:iCs/>
    </w:rPr>
  </w:style>
  <w:style w:type="character" w:customStyle="1" w:styleId="affc">
    <w:name w:val="Основной текст_"/>
    <w:link w:val="19"/>
    <w:locked/>
    <w:rsid w:val="0090557E"/>
    <w:rPr>
      <w:sz w:val="25"/>
      <w:szCs w:val="25"/>
      <w:shd w:val="clear" w:color="auto" w:fill="FFFFFF"/>
    </w:rPr>
  </w:style>
  <w:style w:type="paragraph" w:customStyle="1" w:styleId="19">
    <w:name w:val="Основной текст1"/>
    <w:basedOn w:val="a"/>
    <w:link w:val="affc"/>
    <w:rsid w:val="0090557E"/>
    <w:pPr>
      <w:shd w:val="clear" w:color="auto" w:fill="FFFFFF"/>
      <w:spacing w:before="360" w:after="240" w:line="298" w:lineRule="exact"/>
      <w:jc w:val="both"/>
    </w:pPr>
    <w:rPr>
      <w:rFonts w:eastAsiaTheme="minorHAnsi"/>
      <w:sz w:val="25"/>
      <w:szCs w:val="25"/>
      <w:lang w:eastAsia="en-US"/>
    </w:rPr>
  </w:style>
  <w:style w:type="character" w:styleId="affd">
    <w:name w:val="footnote reference"/>
    <w:basedOn w:val="a0"/>
    <w:uiPriority w:val="99"/>
    <w:semiHidden/>
    <w:unhideWhenUsed/>
    <w:rsid w:val="00DE255E"/>
    <w:rPr>
      <w:vertAlign w:val="superscript"/>
    </w:rPr>
  </w:style>
  <w:style w:type="paragraph" w:customStyle="1" w:styleId="msonormalmailrucssattributepostfix">
    <w:name w:val="msonormal_mailru_css_attribute_postfix"/>
    <w:basedOn w:val="a"/>
    <w:rsid w:val="00DE25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шрифт абзаца1"/>
    <w:rsid w:val="00F07A93"/>
  </w:style>
  <w:style w:type="character" w:customStyle="1" w:styleId="af7">
    <w:name w:val="Абзац списка Знак"/>
    <w:link w:val="af6"/>
    <w:uiPriority w:val="34"/>
    <w:locked/>
    <w:rsid w:val="00C6600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Classic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B01BC"/>
    <w:pPr>
      <w:keepNext/>
      <w:spacing w:after="0" w:line="240" w:lineRule="auto"/>
      <w:jc w:val="center"/>
      <w:outlineLvl w:val="0"/>
    </w:pPr>
    <w:rPr>
      <w:rFonts w:ascii="Times New Roman" w:eastAsia="Times New Roman" w:hAnsi="Times New Roman" w:cs="Times New Roman"/>
      <w:b/>
      <w:bCs/>
      <w:sz w:val="36"/>
      <w:szCs w:val="24"/>
    </w:rPr>
  </w:style>
  <w:style w:type="paragraph" w:styleId="2">
    <w:name w:val="heading 2"/>
    <w:basedOn w:val="a"/>
    <w:next w:val="a"/>
    <w:link w:val="20"/>
    <w:uiPriority w:val="9"/>
    <w:unhideWhenUsed/>
    <w:qFormat/>
    <w:rsid w:val="00DB01B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rsid w:val="00DB01BC"/>
    <w:pPr>
      <w:keepNext/>
      <w:spacing w:before="240" w:after="60" w:line="240" w:lineRule="auto"/>
      <w:outlineLvl w:val="2"/>
    </w:pPr>
    <w:rPr>
      <w:rFonts w:ascii="Cambria" w:eastAsia="Times New Roman" w:hAnsi="Cambria" w:cs="Times New Roman"/>
      <w:b/>
      <w:bCs/>
      <w:sz w:val="26"/>
      <w:szCs w:val="26"/>
    </w:rPr>
  </w:style>
  <w:style w:type="paragraph" w:styleId="5">
    <w:name w:val="heading 5"/>
    <w:basedOn w:val="a"/>
    <w:next w:val="a"/>
    <w:link w:val="50"/>
    <w:uiPriority w:val="9"/>
    <w:semiHidden/>
    <w:unhideWhenUsed/>
    <w:qFormat/>
    <w:rsid w:val="00DB01BC"/>
    <w:pPr>
      <w:spacing w:before="240" w:after="60" w:line="240" w:lineRule="auto"/>
      <w:outlineLvl w:val="4"/>
    </w:pPr>
    <w:rPr>
      <w:rFonts w:ascii="Calibri" w:eastAsia="Times New Roman" w:hAnsi="Calibri" w:cs="Times New Roman"/>
      <w:b/>
      <w:bCs/>
      <w:i/>
      <w:iCs/>
      <w:sz w:val="26"/>
      <w:szCs w:val="26"/>
    </w:rPr>
  </w:style>
  <w:style w:type="paragraph" w:styleId="9">
    <w:name w:val="heading 9"/>
    <w:basedOn w:val="a"/>
    <w:next w:val="a"/>
    <w:link w:val="90"/>
    <w:qFormat/>
    <w:rsid w:val="00DB01BC"/>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01BC"/>
    <w:rPr>
      <w:rFonts w:ascii="Times New Roman" w:eastAsia="Times New Roman" w:hAnsi="Times New Roman" w:cs="Times New Roman"/>
      <w:b/>
      <w:bCs/>
      <w:sz w:val="36"/>
      <w:szCs w:val="24"/>
      <w:lang w:eastAsia="ru-RU"/>
    </w:rPr>
  </w:style>
  <w:style w:type="character" w:customStyle="1" w:styleId="20">
    <w:name w:val="Заголовок 2 Знак"/>
    <w:basedOn w:val="a0"/>
    <w:link w:val="2"/>
    <w:uiPriority w:val="9"/>
    <w:rsid w:val="00DB01BC"/>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DB01BC"/>
    <w:rPr>
      <w:rFonts w:ascii="Cambria" w:eastAsia="Times New Roman" w:hAnsi="Cambria" w:cs="Times New Roman"/>
      <w:b/>
      <w:bCs/>
      <w:sz w:val="26"/>
      <w:szCs w:val="26"/>
    </w:rPr>
  </w:style>
  <w:style w:type="character" w:customStyle="1" w:styleId="50">
    <w:name w:val="Заголовок 5 Знак"/>
    <w:basedOn w:val="a0"/>
    <w:link w:val="5"/>
    <w:uiPriority w:val="9"/>
    <w:semiHidden/>
    <w:rsid w:val="00DB01BC"/>
    <w:rPr>
      <w:rFonts w:ascii="Calibri" w:eastAsia="Times New Roman" w:hAnsi="Calibri" w:cs="Times New Roman"/>
      <w:b/>
      <w:bCs/>
      <w:i/>
      <w:iCs/>
      <w:sz w:val="26"/>
      <w:szCs w:val="26"/>
    </w:rPr>
  </w:style>
  <w:style w:type="character" w:customStyle="1" w:styleId="90">
    <w:name w:val="Заголовок 9 Знак"/>
    <w:basedOn w:val="a0"/>
    <w:link w:val="9"/>
    <w:rsid w:val="00DB01BC"/>
    <w:rPr>
      <w:rFonts w:ascii="Arial" w:eastAsia="Times New Roman" w:hAnsi="Arial" w:cs="Arial"/>
      <w:lang w:eastAsia="ru-RU"/>
    </w:rPr>
  </w:style>
  <w:style w:type="paragraph" w:styleId="a3">
    <w:name w:val="footer"/>
    <w:basedOn w:val="a"/>
    <w:link w:val="a4"/>
    <w:uiPriority w:val="99"/>
    <w:rsid w:val="00DB01B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DB01BC"/>
    <w:rPr>
      <w:rFonts w:ascii="Times New Roman" w:eastAsia="Times New Roman" w:hAnsi="Times New Roman" w:cs="Times New Roman"/>
      <w:sz w:val="24"/>
      <w:szCs w:val="24"/>
      <w:lang w:eastAsia="ru-RU"/>
    </w:rPr>
  </w:style>
  <w:style w:type="paragraph" w:styleId="a5">
    <w:name w:val="caption"/>
    <w:basedOn w:val="a"/>
    <w:uiPriority w:val="99"/>
    <w:qFormat/>
    <w:rsid w:val="00DB01BC"/>
    <w:pPr>
      <w:widowControl w:val="0"/>
      <w:spacing w:after="0" w:line="240" w:lineRule="auto"/>
      <w:jc w:val="center"/>
    </w:pPr>
    <w:rPr>
      <w:rFonts w:ascii="Times New Roman" w:eastAsia="Times New Roman" w:hAnsi="Times New Roman" w:cs="Times New Roman"/>
      <w:b/>
      <w:sz w:val="28"/>
      <w:szCs w:val="20"/>
    </w:rPr>
  </w:style>
  <w:style w:type="paragraph" w:styleId="a6">
    <w:name w:val="Body Text"/>
    <w:basedOn w:val="a"/>
    <w:link w:val="a7"/>
    <w:uiPriority w:val="99"/>
    <w:rsid w:val="00DB01BC"/>
    <w:pPr>
      <w:spacing w:after="0" w:line="240" w:lineRule="auto"/>
      <w:jc w:val="both"/>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99"/>
    <w:rsid w:val="00DB01BC"/>
    <w:rPr>
      <w:rFonts w:ascii="Times New Roman" w:eastAsia="Times New Roman" w:hAnsi="Times New Roman" w:cs="Times New Roman"/>
      <w:sz w:val="24"/>
      <w:szCs w:val="24"/>
    </w:rPr>
  </w:style>
  <w:style w:type="paragraph" w:styleId="a8">
    <w:name w:val="Body Text Indent"/>
    <w:basedOn w:val="a"/>
    <w:link w:val="a9"/>
    <w:uiPriority w:val="99"/>
    <w:rsid w:val="00DB01BC"/>
    <w:pPr>
      <w:tabs>
        <w:tab w:val="left" w:pos="540"/>
      </w:tabs>
      <w:spacing w:after="0" w:line="360" w:lineRule="auto"/>
      <w:ind w:firstLine="720"/>
      <w:jc w:val="both"/>
    </w:pPr>
    <w:rPr>
      <w:rFonts w:ascii="Times New Roman" w:eastAsia="Times New Roman" w:hAnsi="Times New Roman" w:cs="Times New Roman"/>
      <w:sz w:val="24"/>
      <w:szCs w:val="24"/>
    </w:rPr>
  </w:style>
  <w:style w:type="character" w:customStyle="1" w:styleId="a9">
    <w:name w:val="Основной текст с отступом Знак"/>
    <w:basedOn w:val="a0"/>
    <w:link w:val="a8"/>
    <w:uiPriority w:val="99"/>
    <w:rsid w:val="00DB01BC"/>
    <w:rPr>
      <w:rFonts w:ascii="Times New Roman" w:eastAsia="Times New Roman" w:hAnsi="Times New Roman" w:cs="Times New Roman"/>
      <w:sz w:val="24"/>
      <w:szCs w:val="24"/>
    </w:rPr>
  </w:style>
  <w:style w:type="paragraph" w:styleId="aa">
    <w:name w:val="Subtitle"/>
    <w:basedOn w:val="a"/>
    <w:link w:val="ab"/>
    <w:qFormat/>
    <w:rsid w:val="00DB01BC"/>
    <w:pPr>
      <w:widowControl w:val="0"/>
      <w:spacing w:after="0" w:line="240" w:lineRule="auto"/>
      <w:jc w:val="center"/>
    </w:pPr>
    <w:rPr>
      <w:rFonts w:ascii="Times New Roman" w:eastAsia="Times New Roman" w:hAnsi="Times New Roman" w:cs="Times New Roman"/>
      <w:b/>
      <w:sz w:val="24"/>
      <w:szCs w:val="20"/>
    </w:rPr>
  </w:style>
  <w:style w:type="character" w:customStyle="1" w:styleId="ab">
    <w:name w:val="Подзаголовок Знак"/>
    <w:basedOn w:val="a0"/>
    <w:link w:val="aa"/>
    <w:rsid w:val="00DB01BC"/>
    <w:rPr>
      <w:rFonts w:ascii="Times New Roman" w:eastAsia="Times New Roman" w:hAnsi="Times New Roman" w:cs="Times New Roman"/>
      <w:b/>
      <w:sz w:val="24"/>
      <w:szCs w:val="20"/>
      <w:lang w:eastAsia="ru-RU"/>
    </w:rPr>
  </w:style>
  <w:style w:type="paragraph" w:styleId="21">
    <w:name w:val="Body Text Indent 2"/>
    <w:basedOn w:val="a"/>
    <w:link w:val="22"/>
    <w:uiPriority w:val="99"/>
    <w:rsid w:val="00DB01BC"/>
    <w:pPr>
      <w:spacing w:after="0" w:line="360" w:lineRule="auto"/>
      <w:ind w:firstLine="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rsid w:val="00DB01BC"/>
    <w:rPr>
      <w:rFonts w:ascii="Times New Roman" w:eastAsia="Times New Roman" w:hAnsi="Times New Roman" w:cs="Times New Roman"/>
      <w:sz w:val="24"/>
      <w:szCs w:val="24"/>
    </w:rPr>
  </w:style>
  <w:style w:type="paragraph" w:styleId="31">
    <w:name w:val="Body Text Indent 3"/>
    <w:basedOn w:val="a"/>
    <w:link w:val="32"/>
    <w:uiPriority w:val="99"/>
    <w:rsid w:val="00DB01BC"/>
    <w:pPr>
      <w:spacing w:after="0" w:line="360" w:lineRule="auto"/>
      <w:ind w:firstLine="544"/>
      <w:jc w:val="both"/>
    </w:pPr>
    <w:rPr>
      <w:rFonts w:ascii="Times New Roman" w:eastAsia="Times New Roman" w:hAnsi="Times New Roman" w:cs="Times New Roman"/>
      <w:sz w:val="24"/>
      <w:szCs w:val="24"/>
    </w:rPr>
  </w:style>
  <w:style w:type="character" w:customStyle="1" w:styleId="32">
    <w:name w:val="Основной текст с отступом 3 Знак"/>
    <w:basedOn w:val="a0"/>
    <w:link w:val="31"/>
    <w:uiPriority w:val="99"/>
    <w:rsid w:val="00DB01BC"/>
    <w:rPr>
      <w:rFonts w:ascii="Times New Roman" w:eastAsia="Times New Roman" w:hAnsi="Times New Roman" w:cs="Times New Roman"/>
      <w:sz w:val="24"/>
      <w:szCs w:val="24"/>
      <w:lang w:eastAsia="ru-RU"/>
    </w:rPr>
  </w:style>
  <w:style w:type="paragraph" w:customStyle="1" w:styleId="210">
    <w:name w:val="Основной текст 21"/>
    <w:basedOn w:val="a"/>
    <w:uiPriority w:val="99"/>
    <w:rsid w:val="00DB01BC"/>
    <w:pPr>
      <w:widowControl w:val="0"/>
      <w:spacing w:after="0" w:line="240" w:lineRule="auto"/>
      <w:ind w:left="567"/>
    </w:pPr>
    <w:rPr>
      <w:rFonts w:ascii="Times New Roman" w:eastAsia="Times New Roman" w:hAnsi="Times New Roman" w:cs="Times New Roman"/>
      <w:sz w:val="24"/>
      <w:szCs w:val="20"/>
    </w:rPr>
  </w:style>
  <w:style w:type="paragraph" w:customStyle="1" w:styleId="11">
    <w:name w:val="Знак Знак Знак1"/>
    <w:basedOn w:val="a"/>
    <w:rsid w:val="00DB01BC"/>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33">
    <w:name w:val="Body Text 3"/>
    <w:basedOn w:val="a"/>
    <w:link w:val="34"/>
    <w:uiPriority w:val="99"/>
    <w:rsid w:val="00DB01BC"/>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uiPriority w:val="99"/>
    <w:rsid w:val="00DB01BC"/>
    <w:rPr>
      <w:rFonts w:ascii="Times New Roman" w:eastAsia="Times New Roman" w:hAnsi="Times New Roman" w:cs="Times New Roman"/>
      <w:sz w:val="16"/>
      <w:szCs w:val="16"/>
    </w:rPr>
  </w:style>
  <w:style w:type="table" w:styleId="ac">
    <w:name w:val="Table Grid"/>
    <w:basedOn w:val="a1"/>
    <w:uiPriority w:val="59"/>
    <w:rsid w:val="00DB01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rsid w:val="00DB01BC"/>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uiPriority w:val="99"/>
    <w:rsid w:val="00DB01BC"/>
    <w:rPr>
      <w:rFonts w:ascii="Times New Roman" w:eastAsia="Times New Roman" w:hAnsi="Times New Roman" w:cs="Times New Roman"/>
      <w:sz w:val="24"/>
      <w:szCs w:val="24"/>
    </w:rPr>
  </w:style>
  <w:style w:type="paragraph" w:styleId="ad">
    <w:name w:val="Title"/>
    <w:basedOn w:val="a"/>
    <w:link w:val="ae"/>
    <w:qFormat/>
    <w:rsid w:val="00DB01BC"/>
    <w:pPr>
      <w:spacing w:after="0" w:line="240" w:lineRule="auto"/>
      <w:ind w:left="-360" w:right="-185"/>
      <w:jc w:val="center"/>
    </w:pPr>
    <w:rPr>
      <w:rFonts w:ascii="Times New Roman" w:eastAsia="Times New Roman" w:hAnsi="Times New Roman" w:cs="Times New Roman"/>
      <w:b/>
      <w:bCs/>
      <w:sz w:val="24"/>
      <w:szCs w:val="24"/>
    </w:rPr>
  </w:style>
  <w:style w:type="character" w:customStyle="1" w:styleId="ae">
    <w:name w:val="Название Знак"/>
    <w:basedOn w:val="a0"/>
    <w:link w:val="ad"/>
    <w:rsid w:val="00DB01BC"/>
    <w:rPr>
      <w:rFonts w:ascii="Times New Roman" w:eastAsia="Times New Roman" w:hAnsi="Times New Roman" w:cs="Times New Roman"/>
      <w:b/>
      <w:bCs/>
      <w:sz w:val="24"/>
      <w:szCs w:val="24"/>
    </w:rPr>
  </w:style>
  <w:style w:type="paragraph" w:customStyle="1" w:styleId="af">
    <w:name w:val="Знак Знак Знак"/>
    <w:basedOn w:val="a"/>
    <w:rsid w:val="00DB01BC"/>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0">
    <w:name w:val="Знак Знак Знак Знак Знак Знак"/>
    <w:basedOn w:val="a"/>
    <w:rsid w:val="00DB01BC"/>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PlusNormal">
    <w:name w:val="ConsPlusNormal"/>
    <w:rsid w:val="00DB01BC"/>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f1">
    <w:name w:val="page number"/>
    <w:basedOn w:val="a0"/>
    <w:rsid w:val="00DB01BC"/>
  </w:style>
  <w:style w:type="paragraph" w:customStyle="1" w:styleId="af2">
    <w:name w:val="Знак Знак Знак Знак"/>
    <w:basedOn w:val="a"/>
    <w:rsid w:val="00DB01BC"/>
    <w:pPr>
      <w:spacing w:after="160" w:line="240" w:lineRule="exact"/>
    </w:pPr>
    <w:rPr>
      <w:rFonts w:ascii="Verdana" w:eastAsia="Times New Roman" w:hAnsi="Verdana" w:cs="Times New Roman"/>
      <w:sz w:val="20"/>
      <w:szCs w:val="20"/>
      <w:lang w:val="en-US" w:eastAsia="en-US"/>
    </w:rPr>
  </w:style>
  <w:style w:type="paragraph" w:customStyle="1" w:styleId="310">
    <w:name w:val="Основной текст 31"/>
    <w:basedOn w:val="a"/>
    <w:rsid w:val="00DB01BC"/>
    <w:pPr>
      <w:suppressAutoHyphens/>
      <w:spacing w:after="0" w:line="240" w:lineRule="auto"/>
      <w:jc w:val="both"/>
    </w:pPr>
    <w:rPr>
      <w:rFonts w:ascii="Times New Roman" w:eastAsia="Times New Roman" w:hAnsi="Times New Roman" w:cs="Times New Roman"/>
      <w:sz w:val="28"/>
      <w:szCs w:val="24"/>
      <w:lang w:eastAsia="ar-SA"/>
    </w:rPr>
  </w:style>
  <w:style w:type="paragraph" w:styleId="af3">
    <w:name w:val="header"/>
    <w:basedOn w:val="a"/>
    <w:link w:val="af4"/>
    <w:rsid w:val="00DB01BC"/>
    <w:pPr>
      <w:tabs>
        <w:tab w:val="center" w:pos="4677"/>
        <w:tab w:val="right" w:pos="9355"/>
      </w:tabs>
      <w:spacing w:after="0" w:line="240" w:lineRule="auto"/>
    </w:pPr>
    <w:rPr>
      <w:rFonts w:ascii="Times New Roman" w:eastAsia="Times New Roman" w:hAnsi="Times New Roman" w:cs="Times New Roman"/>
      <w:sz w:val="28"/>
      <w:szCs w:val="20"/>
    </w:rPr>
  </w:style>
  <w:style w:type="character" w:customStyle="1" w:styleId="af4">
    <w:name w:val="Верхний колонтитул Знак"/>
    <w:basedOn w:val="a0"/>
    <w:link w:val="af3"/>
    <w:rsid w:val="00DB01BC"/>
    <w:rPr>
      <w:rFonts w:ascii="Times New Roman" w:eastAsia="Times New Roman" w:hAnsi="Times New Roman" w:cs="Times New Roman"/>
      <w:sz w:val="28"/>
      <w:szCs w:val="20"/>
      <w:lang w:eastAsia="ru-RU"/>
    </w:rPr>
  </w:style>
  <w:style w:type="paragraph" w:customStyle="1" w:styleId="af5">
    <w:name w:val="Знак Знак Знак Знак Знак Знак Знак Знак Знак Знак Знак Знак Знак Знак Знак"/>
    <w:basedOn w:val="a"/>
    <w:rsid w:val="00DB01BC"/>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6">
    <w:name w:val="List Paragraph"/>
    <w:basedOn w:val="a"/>
    <w:link w:val="af7"/>
    <w:uiPriority w:val="34"/>
    <w:qFormat/>
    <w:rsid w:val="00DB01BC"/>
    <w:pPr>
      <w:spacing w:after="0" w:line="240" w:lineRule="auto"/>
      <w:ind w:left="720"/>
      <w:contextualSpacing/>
    </w:pPr>
    <w:rPr>
      <w:rFonts w:ascii="Times New Roman" w:eastAsia="Times New Roman" w:hAnsi="Times New Roman" w:cs="Times New Roman"/>
      <w:sz w:val="24"/>
      <w:szCs w:val="24"/>
    </w:rPr>
  </w:style>
  <w:style w:type="character" w:styleId="af8">
    <w:name w:val="Strong"/>
    <w:uiPriority w:val="22"/>
    <w:qFormat/>
    <w:rsid w:val="00DB01BC"/>
    <w:rPr>
      <w:b/>
      <w:bCs/>
    </w:rPr>
  </w:style>
  <w:style w:type="character" w:styleId="af9">
    <w:name w:val="Intense Emphasis"/>
    <w:uiPriority w:val="21"/>
    <w:qFormat/>
    <w:rsid w:val="00DB01BC"/>
    <w:rPr>
      <w:b/>
      <w:bCs/>
      <w:i/>
      <w:iCs/>
      <w:color w:val="4F81BD"/>
    </w:rPr>
  </w:style>
  <w:style w:type="paragraph" w:styleId="afa">
    <w:name w:val="TOC Heading"/>
    <w:basedOn w:val="1"/>
    <w:next w:val="a"/>
    <w:uiPriority w:val="39"/>
    <w:qFormat/>
    <w:rsid w:val="00DB01BC"/>
    <w:pPr>
      <w:keepLines/>
      <w:spacing w:before="480" w:line="276" w:lineRule="auto"/>
      <w:jc w:val="left"/>
      <w:outlineLvl w:val="9"/>
    </w:pPr>
    <w:rPr>
      <w:rFonts w:ascii="Cambria" w:hAnsi="Cambria"/>
      <w:color w:val="365F91"/>
      <w:sz w:val="28"/>
      <w:szCs w:val="28"/>
      <w:lang w:eastAsia="en-US"/>
    </w:rPr>
  </w:style>
  <w:style w:type="paragraph" w:styleId="12">
    <w:name w:val="toc 1"/>
    <w:basedOn w:val="a"/>
    <w:next w:val="a"/>
    <w:autoRedefine/>
    <w:uiPriority w:val="39"/>
    <w:unhideWhenUsed/>
    <w:rsid w:val="00DB01BC"/>
    <w:pPr>
      <w:tabs>
        <w:tab w:val="right" w:leader="dot" w:pos="9344"/>
      </w:tabs>
      <w:spacing w:after="0" w:line="360" w:lineRule="auto"/>
      <w:jc w:val="both"/>
    </w:pPr>
    <w:rPr>
      <w:rFonts w:ascii="Times New Roman" w:eastAsia="Times New Roman" w:hAnsi="Times New Roman" w:cs="Times New Roman"/>
      <w:sz w:val="24"/>
      <w:szCs w:val="24"/>
    </w:rPr>
  </w:style>
  <w:style w:type="paragraph" w:styleId="25">
    <w:name w:val="toc 2"/>
    <w:basedOn w:val="a"/>
    <w:next w:val="a"/>
    <w:autoRedefine/>
    <w:uiPriority w:val="39"/>
    <w:unhideWhenUsed/>
    <w:rsid w:val="00DB01BC"/>
    <w:pPr>
      <w:spacing w:after="0" w:line="240" w:lineRule="auto"/>
      <w:ind w:left="240"/>
    </w:pPr>
    <w:rPr>
      <w:rFonts w:ascii="Times New Roman" w:eastAsia="Times New Roman" w:hAnsi="Times New Roman" w:cs="Times New Roman"/>
      <w:sz w:val="24"/>
      <w:szCs w:val="24"/>
    </w:rPr>
  </w:style>
  <w:style w:type="paragraph" w:styleId="35">
    <w:name w:val="toc 3"/>
    <w:basedOn w:val="a"/>
    <w:next w:val="a"/>
    <w:autoRedefine/>
    <w:uiPriority w:val="39"/>
    <w:unhideWhenUsed/>
    <w:rsid w:val="00DB01BC"/>
    <w:pPr>
      <w:spacing w:after="0" w:line="240" w:lineRule="auto"/>
      <w:ind w:left="480"/>
    </w:pPr>
    <w:rPr>
      <w:rFonts w:ascii="Times New Roman" w:eastAsia="Times New Roman" w:hAnsi="Times New Roman" w:cs="Times New Roman"/>
      <w:sz w:val="24"/>
      <w:szCs w:val="24"/>
    </w:rPr>
  </w:style>
  <w:style w:type="character" w:styleId="afb">
    <w:name w:val="Hyperlink"/>
    <w:uiPriority w:val="99"/>
    <w:unhideWhenUsed/>
    <w:rsid w:val="00DB01BC"/>
    <w:rPr>
      <w:color w:val="0000FF"/>
      <w:u w:val="single"/>
    </w:rPr>
  </w:style>
  <w:style w:type="character" w:styleId="afc">
    <w:name w:val="Book Title"/>
    <w:uiPriority w:val="33"/>
    <w:qFormat/>
    <w:rsid w:val="00DB01BC"/>
    <w:rPr>
      <w:b/>
      <w:bCs/>
      <w:smallCaps/>
      <w:spacing w:val="5"/>
    </w:rPr>
  </w:style>
  <w:style w:type="paragraph" w:customStyle="1" w:styleId="afd">
    <w:name w:val="Знак Знак"/>
    <w:basedOn w:val="a"/>
    <w:rsid w:val="00DB01BC"/>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320">
    <w:name w:val="Основной текст 32"/>
    <w:basedOn w:val="a"/>
    <w:rsid w:val="00DB01BC"/>
    <w:pPr>
      <w:overflowPunct w:val="0"/>
      <w:autoSpaceDE w:val="0"/>
      <w:autoSpaceDN w:val="0"/>
      <w:adjustRightInd w:val="0"/>
      <w:spacing w:after="0" w:line="240" w:lineRule="auto"/>
    </w:pPr>
    <w:rPr>
      <w:rFonts w:ascii="Arial" w:eastAsia="Times New Roman" w:hAnsi="Arial" w:cs="Times New Roman"/>
      <w:sz w:val="28"/>
      <w:szCs w:val="20"/>
    </w:rPr>
  </w:style>
  <w:style w:type="paragraph" w:styleId="afe">
    <w:name w:val="Balloon Text"/>
    <w:basedOn w:val="a"/>
    <w:link w:val="aff"/>
    <w:uiPriority w:val="99"/>
    <w:semiHidden/>
    <w:unhideWhenUsed/>
    <w:rsid w:val="00DB01BC"/>
    <w:pPr>
      <w:spacing w:after="0" w:line="240" w:lineRule="auto"/>
    </w:pPr>
    <w:rPr>
      <w:rFonts w:ascii="Tahoma" w:eastAsia="Times New Roman" w:hAnsi="Tahoma" w:cs="Times New Roman"/>
      <w:sz w:val="16"/>
      <w:szCs w:val="16"/>
    </w:rPr>
  </w:style>
  <w:style w:type="character" w:customStyle="1" w:styleId="aff">
    <w:name w:val="Текст выноски Знак"/>
    <w:basedOn w:val="a0"/>
    <w:link w:val="afe"/>
    <w:uiPriority w:val="99"/>
    <w:semiHidden/>
    <w:rsid w:val="00DB01BC"/>
    <w:rPr>
      <w:rFonts w:ascii="Tahoma" w:eastAsia="Times New Roman" w:hAnsi="Tahoma" w:cs="Times New Roman"/>
      <w:sz w:val="16"/>
      <w:szCs w:val="16"/>
    </w:rPr>
  </w:style>
  <w:style w:type="paragraph" w:customStyle="1" w:styleId="aff0">
    <w:name w:val="Знак Знак Знак Знак Знак Знак Знак Знак Знак Знак Знак Знак Знак Знак Знак Знак Знак Знак Знак Знак Знак Знак Знак Знак"/>
    <w:basedOn w:val="a"/>
    <w:rsid w:val="00DB01BC"/>
    <w:pPr>
      <w:spacing w:after="160" w:line="240" w:lineRule="exact"/>
    </w:pPr>
    <w:rPr>
      <w:rFonts w:ascii="Verdana" w:eastAsia="Times New Roman" w:hAnsi="Verdana" w:cs="Times New Roman"/>
      <w:sz w:val="20"/>
      <w:szCs w:val="20"/>
      <w:lang w:val="en-US" w:eastAsia="en-US"/>
    </w:rPr>
  </w:style>
  <w:style w:type="paragraph" w:customStyle="1" w:styleId="-1">
    <w:name w:val="-Текст1"/>
    <w:basedOn w:val="a"/>
    <w:rsid w:val="00DB01BC"/>
    <w:pPr>
      <w:widowControl w:val="0"/>
      <w:spacing w:after="0" w:line="240" w:lineRule="auto"/>
      <w:ind w:firstLine="720"/>
      <w:jc w:val="both"/>
    </w:pPr>
    <w:rPr>
      <w:rFonts w:ascii="a_Timer" w:eastAsia="Times New Roman" w:hAnsi="a_Timer" w:cs="Times New Roman"/>
      <w:snapToGrid w:val="0"/>
      <w:sz w:val="24"/>
      <w:szCs w:val="24"/>
      <w:lang w:val="en-US"/>
    </w:rPr>
  </w:style>
  <w:style w:type="paragraph" w:customStyle="1" w:styleId="aff1">
    <w:name w:val="Знак"/>
    <w:basedOn w:val="a"/>
    <w:rsid w:val="00DB01BC"/>
    <w:pPr>
      <w:spacing w:after="160" w:line="240" w:lineRule="exact"/>
    </w:pPr>
    <w:rPr>
      <w:rFonts w:ascii="Verdana" w:eastAsia="Times New Roman" w:hAnsi="Verdana" w:cs="Times New Roman"/>
      <w:sz w:val="20"/>
      <w:szCs w:val="20"/>
      <w:lang w:val="en-US" w:eastAsia="en-US"/>
    </w:rPr>
  </w:style>
  <w:style w:type="paragraph" w:styleId="aff2">
    <w:name w:val="No Spacing"/>
    <w:link w:val="aff3"/>
    <w:uiPriority w:val="1"/>
    <w:qFormat/>
    <w:rsid w:val="00DB01BC"/>
    <w:pPr>
      <w:spacing w:after="0" w:line="240" w:lineRule="auto"/>
    </w:pPr>
    <w:rPr>
      <w:rFonts w:ascii="Calibri" w:eastAsia="Times New Roman" w:hAnsi="Calibri" w:cs="Times New Roman"/>
    </w:rPr>
  </w:style>
  <w:style w:type="character" w:customStyle="1" w:styleId="aff4">
    <w:name w:val="Цветовое выделение"/>
    <w:rsid w:val="00DB01BC"/>
    <w:rPr>
      <w:b/>
      <w:bCs/>
      <w:color w:val="000080"/>
    </w:rPr>
  </w:style>
  <w:style w:type="character" w:customStyle="1" w:styleId="aff5">
    <w:name w:val="Гипертекстовая ссылка"/>
    <w:uiPriority w:val="99"/>
    <w:rsid w:val="00DB01BC"/>
    <w:rPr>
      <w:b/>
      <w:bCs/>
      <w:color w:val="008000"/>
    </w:rPr>
  </w:style>
  <w:style w:type="paragraph" w:customStyle="1" w:styleId="26">
    <w:name w:val="Знак2"/>
    <w:basedOn w:val="a"/>
    <w:rsid w:val="00DB01BC"/>
    <w:pPr>
      <w:spacing w:after="0" w:line="240" w:lineRule="auto"/>
    </w:pPr>
    <w:rPr>
      <w:rFonts w:ascii="Verdana" w:eastAsia="Times New Roman" w:hAnsi="Verdana" w:cs="Verdana"/>
      <w:sz w:val="20"/>
      <w:szCs w:val="20"/>
      <w:lang w:val="en-US" w:eastAsia="en-US"/>
    </w:rPr>
  </w:style>
  <w:style w:type="character" w:customStyle="1" w:styleId="aff3">
    <w:name w:val="Без интервала Знак"/>
    <w:link w:val="aff2"/>
    <w:uiPriority w:val="1"/>
    <w:locked/>
    <w:rsid w:val="00DB01BC"/>
    <w:rPr>
      <w:rFonts w:ascii="Calibri" w:eastAsia="Times New Roman" w:hAnsi="Calibri" w:cs="Times New Roman"/>
      <w:lang w:eastAsia="ru-RU"/>
    </w:rPr>
  </w:style>
  <w:style w:type="table" w:styleId="13">
    <w:name w:val="Table Classic 1"/>
    <w:basedOn w:val="a1"/>
    <w:rsid w:val="00DB01BC"/>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4">
    <w:name w:val="Знак1"/>
    <w:basedOn w:val="a"/>
    <w:rsid w:val="00DB01BC"/>
    <w:pPr>
      <w:spacing w:after="160" w:line="240" w:lineRule="exact"/>
    </w:pPr>
    <w:rPr>
      <w:rFonts w:ascii="Verdana" w:eastAsia="Times New Roman" w:hAnsi="Verdana" w:cs="Verdana"/>
      <w:sz w:val="20"/>
      <w:szCs w:val="20"/>
      <w:lang w:val="en-US" w:eastAsia="en-US"/>
    </w:rPr>
  </w:style>
  <w:style w:type="paragraph" w:customStyle="1" w:styleId="text">
    <w:name w:val="text"/>
    <w:basedOn w:val="a"/>
    <w:rsid w:val="00DB01BC"/>
    <w:pPr>
      <w:spacing w:before="100" w:beforeAutospacing="1" w:after="100" w:afterAutospacing="1" w:line="240" w:lineRule="auto"/>
    </w:pPr>
    <w:rPr>
      <w:rFonts w:ascii="Arial" w:eastAsia="Calibri" w:hAnsi="Arial" w:cs="Arial"/>
      <w:color w:val="000000"/>
      <w:sz w:val="24"/>
      <w:szCs w:val="24"/>
    </w:rPr>
  </w:style>
  <w:style w:type="paragraph" w:customStyle="1" w:styleId="15">
    <w:name w:val="Знак Знак1 Знак"/>
    <w:basedOn w:val="a"/>
    <w:rsid w:val="00DB01BC"/>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ff6">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B01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Абзац списка2"/>
    <w:basedOn w:val="a"/>
    <w:qFormat/>
    <w:rsid w:val="00DB01BC"/>
    <w:pPr>
      <w:spacing w:after="0" w:line="240" w:lineRule="auto"/>
      <w:ind w:left="720"/>
      <w:contextualSpacing/>
    </w:pPr>
    <w:rPr>
      <w:rFonts w:ascii="Calibri" w:eastAsia="Times New Roman" w:hAnsi="Calibri" w:cs="Times New Roman"/>
    </w:rPr>
  </w:style>
  <w:style w:type="paragraph" w:customStyle="1" w:styleId="16">
    <w:name w:val="Абзац списка1"/>
    <w:basedOn w:val="a"/>
    <w:uiPriority w:val="99"/>
    <w:rsid w:val="00DB01BC"/>
    <w:pPr>
      <w:spacing w:after="0" w:line="240" w:lineRule="auto"/>
      <w:ind w:left="720"/>
    </w:pPr>
    <w:rPr>
      <w:rFonts w:ascii="Times New Roman" w:eastAsia="Times New Roman" w:hAnsi="Times New Roman" w:cs="Times New Roman"/>
      <w:sz w:val="24"/>
      <w:szCs w:val="24"/>
    </w:rPr>
  </w:style>
  <w:style w:type="paragraph" w:customStyle="1" w:styleId="ConsCell">
    <w:name w:val="ConsCell"/>
    <w:rsid w:val="00DB01BC"/>
    <w:pPr>
      <w:widowControl w:val="0"/>
      <w:autoSpaceDE w:val="0"/>
      <w:autoSpaceDN w:val="0"/>
      <w:adjustRightInd w:val="0"/>
      <w:spacing w:after="0" w:line="240" w:lineRule="auto"/>
    </w:pPr>
    <w:rPr>
      <w:rFonts w:ascii="Arial" w:eastAsia="Times New Roman" w:hAnsi="Arial" w:cs="Arial"/>
      <w:sz w:val="20"/>
      <w:szCs w:val="20"/>
    </w:rPr>
  </w:style>
  <w:style w:type="paragraph" w:styleId="HTML">
    <w:name w:val="HTML Preformatted"/>
    <w:basedOn w:val="a"/>
    <w:link w:val="HTML0"/>
    <w:uiPriority w:val="99"/>
    <w:unhideWhenUsed/>
    <w:rsid w:val="00DB0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DB01BC"/>
    <w:rPr>
      <w:rFonts w:ascii="Courier New" w:eastAsia="Times New Roman" w:hAnsi="Courier New" w:cs="Times New Roman"/>
      <w:sz w:val="20"/>
      <w:szCs w:val="20"/>
    </w:rPr>
  </w:style>
  <w:style w:type="character" w:customStyle="1" w:styleId="FontStyle11">
    <w:name w:val="Font Style11"/>
    <w:uiPriority w:val="99"/>
    <w:rsid w:val="00DB01BC"/>
    <w:rPr>
      <w:rFonts w:ascii="Times New Roman" w:hAnsi="Times New Roman" w:cs="Times New Roman"/>
      <w:sz w:val="26"/>
      <w:szCs w:val="26"/>
    </w:rPr>
  </w:style>
  <w:style w:type="paragraph" w:customStyle="1" w:styleId="Style7">
    <w:name w:val="Style7"/>
    <w:basedOn w:val="a"/>
    <w:uiPriority w:val="99"/>
    <w:rsid w:val="00DB01B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
    <w:name w:val="Style1"/>
    <w:basedOn w:val="a"/>
    <w:uiPriority w:val="99"/>
    <w:rsid w:val="00DB01BC"/>
    <w:pPr>
      <w:widowControl w:val="0"/>
      <w:autoSpaceDE w:val="0"/>
      <w:autoSpaceDN w:val="0"/>
      <w:adjustRightInd w:val="0"/>
      <w:spacing w:after="0" w:line="337" w:lineRule="exact"/>
      <w:ind w:firstLine="696"/>
      <w:jc w:val="both"/>
    </w:pPr>
    <w:rPr>
      <w:rFonts w:ascii="Times New Roman" w:eastAsia="Times New Roman" w:hAnsi="Times New Roman" w:cs="Times New Roman"/>
      <w:sz w:val="24"/>
      <w:szCs w:val="24"/>
    </w:rPr>
  </w:style>
  <w:style w:type="paragraph" w:customStyle="1" w:styleId="17">
    <w:name w:val="Обычный1"/>
    <w:rsid w:val="00DB01BC"/>
    <w:pPr>
      <w:snapToGrid w:val="0"/>
      <w:spacing w:after="0" w:line="240" w:lineRule="auto"/>
    </w:pPr>
    <w:rPr>
      <w:rFonts w:ascii="Times New Roman" w:eastAsia="Times New Roman" w:hAnsi="Times New Roman" w:cs="Times New Roman"/>
      <w:sz w:val="20"/>
      <w:szCs w:val="20"/>
    </w:rPr>
  </w:style>
  <w:style w:type="character" w:customStyle="1" w:styleId="FontStyle54">
    <w:name w:val="Font Style54"/>
    <w:rsid w:val="00DB01BC"/>
    <w:rPr>
      <w:rFonts w:ascii="Times New Roman" w:hAnsi="Times New Roman" w:cs="Times New Roman"/>
      <w:sz w:val="22"/>
      <w:szCs w:val="22"/>
    </w:rPr>
  </w:style>
  <w:style w:type="character" w:customStyle="1" w:styleId="hl1">
    <w:name w:val="hl1"/>
    <w:rsid w:val="00DB01BC"/>
    <w:rPr>
      <w:color w:val="4682B4"/>
    </w:rPr>
  </w:style>
  <w:style w:type="numbering" w:customStyle="1" w:styleId="18">
    <w:name w:val="Нет списка1"/>
    <w:next w:val="a2"/>
    <w:uiPriority w:val="99"/>
    <w:semiHidden/>
    <w:unhideWhenUsed/>
    <w:rsid w:val="00950471"/>
  </w:style>
  <w:style w:type="character" w:styleId="aff7">
    <w:name w:val="FollowedHyperlink"/>
    <w:basedOn w:val="a0"/>
    <w:uiPriority w:val="99"/>
    <w:semiHidden/>
    <w:unhideWhenUsed/>
    <w:rsid w:val="00950471"/>
    <w:rPr>
      <w:color w:val="800080" w:themeColor="followedHyperlink"/>
      <w:u w:val="single"/>
    </w:rPr>
  </w:style>
  <w:style w:type="paragraph" w:styleId="aff8">
    <w:name w:val="Salutation"/>
    <w:basedOn w:val="a"/>
    <w:next w:val="a"/>
    <w:link w:val="aff9"/>
    <w:uiPriority w:val="99"/>
    <w:semiHidden/>
    <w:unhideWhenUsed/>
    <w:rsid w:val="00950471"/>
    <w:pPr>
      <w:spacing w:before="480" w:after="240" w:line="240" w:lineRule="auto"/>
    </w:pPr>
    <w:rPr>
      <w:rFonts w:ascii="Arial" w:eastAsia="Times New Roman" w:hAnsi="Arial" w:cs="Arial"/>
      <w:sz w:val="20"/>
      <w:szCs w:val="20"/>
      <w:lang w:val="en-US" w:eastAsia="en-US"/>
    </w:rPr>
  </w:style>
  <w:style w:type="character" w:customStyle="1" w:styleId="aff9">
    <w:name w:val="Приветствие Знак"/>
    <w:basedOn w:val="a0"/>
    <w:link w:val="aff8"/>
    <w:uiPriority w:val="99"/>
    <w:semiHidden/>
    <w:rsid w:val="00950471"/>
    <w:rPr>
      <w:rFonts w:ascii="Arial" w:eastAsia="Times New Roman" w:hAnsi="Arial" w:cs="Arial"/>
      <w:sz w:val="20"/>
      <w:szCs w:val="20"/>
      <w:lang w:val="en-US"/>
    </w:rPr>
  </w:style>
  <w:style w:type="paragraph" w:customStyle="1" w:styleId="Style2">
    <w:name w:val="Style2"/>
    <w:basedOn w:val="a"/>
    <w:uiPriority w:val="99"/>
    <w:rsid w:val="0095047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t3">
    <w:name w:val="stylet3"/>
    <w:basedOn w:val="a"/>
    <w:uiPriority w:val="99"/>
    <w:rsid w:val="009504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50471"/>
  </w:style>
  <w:style w:type="paragraph" w:customStyle="1" w:styleId="Default">
    <w:name w:val="Default"/>
    <w:rsid w:val="006C394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a">
    <w:name w:val="Прижатый влево"/>
    <w:basedOn w:val="a"/>
    <w:next w:val="a"/>
    <w:rsid w:val="00FA5624"/>
    <w:pPr>
      <w:autoSpaceDE w:val="0"/>
      <w:autoSpaceDN w:val="0"/>
      <w:adjustRightInd w:val="0"/>
      <w:spacing w:after="0" w:line="240" w:lineRule="auto"/>
    </w:pPr>
    <w:rPr>
      <w:rFonts w:ascii="Arial" w:eastAsia="Times New Roman" w:hAnsi="Arial" w:cs="Arial"/>
      <w:sz w:val="24"/>
      <w:szCs w:val="24"/>
    </w:rPr>
  </w:style>
  <w:style w:type="character" w:customStyle="1" w:styleId="js-phone-number">
    <w:name w:val="js-phone-number"/>
    <w:basedOn w:val="a0"/>
    <w:rsid w:val="006F2E70"/>
  </w:style>
  <w:style w:type="paragraph" w:customStyle="1" w:styleId="ConsPlusTitle">
    <w:name w:val="ConsPlusTitle"/>
    <w:rsid w:val="008F2013"/>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Title">
    <w:name w:val="Title!Название НПА"/>
    <w:basedOn w:val="a"/>
    <w:rsid w:val="008F2013"/>
    <w:pPr>
      <w:spacing w:before="240" w:after="60" w:line="240" w:lineRule="auto"/>
      <w:ind w:firstLine="567"/>
      <w:jc w:val="center"/>
      <w:outlineLvl w:val="0"/>
    </w:pPr>
    <w:rPr>
      <w:rFonts w:ascii="Arial" w:eastAsia="Times New Roman" w:hAnsi="Arial" w:cs="Arial"/>
      <w:b/>
      <w:bCs/>
      <w:kern w:val="28"/>
      <w:sz w:val="32"/>
      <w:szCs w:val="32"/>
    </w:rPr>
  </w:style>
  <w:style w:type="character" w:customStyle="1" w:styleId="genmed">
    <w:name w:val="genmed"/>
    <w:basedOn w:val="a0"/>
    <w:rsid w:val="00DB611D"/>
  </w:style>
  <w:style w:type="paragraph" w:customStyle="1" w:styleId="S">
    <w:name w:val="S_Обычный жирный"/>
    <w:basedOn w:val="a"/>
    <w:qFormat/>
    <w:rsid w:val="00155A38"/>
    <w:pPr>
      <w:spacing w:after="0"/>
      <w:ind w:firstLine="567"/>
      <w:jc w:val="both"/>
    </w:pPr>
    <w:rPr>
      <w:rFonts w:ascii="Times New Roman" w:eastAsia="Times New Roman" w:hAnsi="Times New Roman" w:cs="Times New Roman"/>
      <w:sz w:val="24"/>
      <w:szCs w:val="24"/>
    </w:rPr>
  </w:style>
  <w:style w:type="character" w:styleId="affb">
    <w:name w:val="Emphasis"/>
    <w:basedOn w:val="a0"/>
    <w:uiPriority w:val="20"/>
    <w:qFormat/>
    <w:rsid w:val="00D35893"/>
    <w:rPr>
      <w:i/>
      <w:iCs/>
    </w:rPr>
  </w:style>
  <w:style w:type="character" w:customStyle="1" w:styleId="affc">
    <w:name w:val="Основной текст_"/>
    <w:link w:val="19"/>
    <w:locked/>
    <w:rsid w:val="0090557E"/>
    <w:rPr>
      <w:sz w:val="25"/>
      <w:szCs w:val="25"/>
      <w:shd w:val="clear" w:color="auto" w:fill="FFFFFF"/>
    </w:rPr>
  </w:style>
  <w:style w:type="paragraph" w:customStyle="1" w:styleId="19">
    <w:name w:val="Основной текст1"/>
    <w:basedOn w:val="a"/>
    <w:link w:val="affc"/>
    <w:rsid w:val="0090557E"/>
    <w:pPr>
      <w:shd w:val="clear" w:color="auto" w:fill="FFFFFF"/>
      <w:spacing w:before="360" w:after="240" w:line="298" w:lineRule="exact"/>
      <w:jc w:val="both"/>
    </w:pPr>
    <w:rPr>
      <w:rFonts w:eastAsiaTheme="minorHAnsi"/>
      <w:sz w:val="25"/>
      <w:szCs w:val="25"/>
      <w:lang w:eastAsia="en-US"/>
    </w:rPr>
  </w:style>
  <w:style w:type="character" w:styleId="affd">
    <w:name w:val="footnote reference"/>
    <w:basedOn w:val="a0"/>
    <w:uiPriority w:val="99"/>
    <w:semiHidden/>
    <w:unhideWhenUsed/>
    <w:rsid w:val="00DE255E"/>
    <w:rPr>
      <w:vertAlign w:val="superscript"/>
    </w:rPr>
  </w:style>
  <w:style w:type="paragraph" w:customStyle="1" w:styleId="msonormalmailrucssattributepostfix">
    <w:name w:val="msonormal_mailru_css_attribute_postfix"/>
    <w:basedOn w:val="a"/>
    <w:rsid w:val="00DE25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шрифт абзаца1"/>
    <w:rsid w:val="00F07A93"/>
  </w:style>
  <w:style w:type="character" w:customStyle="1" w:styleId="af7">
    <w:name w:val="Абзац списка Знак"/>
    <w:link w:val="af6"/>
    <w:uiPriority w:val="34"/>
    <w:locked/>
    <w:rsid w:val="00C6600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80216">
      <w:bodyDiv w:val="1"/>
      <w:marLeft w:val="0"/>
      <w:marRight w:val="0"/>
      <w:marTop w:val="0"/>
      <w:marBottom w:val="0"/>
      <w:divBdr>
        <w:top w:val="none" w:sz="0" w:space="0" w:color="auto"/>
        <w:left w:val="none" w:sz="0" w:space="0" w:color="auto"/>
        <w:bottom w:val="none" w:sz="0" w:space="0" w:color="auto"/>
        <w:right w:val="none" w:sz="0" w:space="0" w:color="auto"/>
      </w:divBdr>
    </w:div>
    <w:div w:id="304312931">
      <w:bodyDiv w:val="1"/>
      <w:marLeft w:val="0"/>
      <w:marRight w:val="0"/>
      <w:marTop w:val="0"/>
      <w:marBottom w:val="0"/>
      <w:divBdr>
        <w:top w:val="none" w:sz="0" w:space="0" w:color="auto"/>
        <w:left w:val="none" w:sz="0" w:space="0" w:color="auto"/>
        <w:bottom w:val="none" w:sz="0" w:space="0" w:color="auto"/>
        <w:right w:val="none" w:sz="0" w:space="0" w:color="auto"/>
      </w:divBdr>
    </w:div>
    <w:div w:id="329213811">
      <w:bodyDiv w:val="1"/>
      <w:marLeft w:val="0"/>
      <w:marRight w:val="0"/>
      <w:marTop w:val="0"/>
      <w:marBottom w:val="0"/>
      <w:divBdr>
        <w:top w:val="none" w:sz="0" w:space="0" w:color="auto"/>
        <w:left w:val="none" w:sz="0" w:space="0" w:color="auto"/>
        <w:bottom w:val="none" w:sz="0" w:space="0" w:color="auto"/>
        <w:right w:val="none" w:sz="0" w:space="0" w:color="auto"/>
      </w:divBdr>
    </w:div>
    <w:div w:id="376786130">
      <w:bodyDiv w:val="1"/>
      <w:marLeft w:val="0"/>
      <w:marRight w:val="0"/>
      <w:marTop w:val="0"/>
      <w:marBottom w:val="0"/>
      <w:divBdr>
        <w:top w:val="none" w:sz="0" w:space="0" w:color="auto"/>
        <w:left w:val="none" w:sz="0" w:space="0" w:color="auto"/>
        <w:bottom w:val="none" w:sz="0" w:space="0" w:color="auto"/>
        <w:right w:val="none" w:sz="0" w:space="0" w:color="auto"/>
      </w:divBdr>
    </w:div>
    <w:div w:id="480122490">
      <w:bodyDiv w:val="1"/>
      <w:marLeft w:val="0"/>
      <w:marRight w:val="0"/>
      <w:marTop w:val="0"/>
      <w:marBottom w:val="0"/>
      <w:divBdr>
        <w:top w:val="none" w:sz="0" w:space="0" w:color="auto"/>
        <w:left w:val="none" w:sz="0" w:space="0" w:color="auto"/>
        <w:bottom w:val="none" w:sz="0" w:space="0" w:color="auto"/>
        <w:right w:val="none" w:sz="0" w:space="0" w:color="auto"/>
      </w:divBdr>
    </w:div>
    <w:div w:id="1013924035">
      <w:bodyDiv w:val="1"/>
      <w:marLeft w:val="0"/>
      <w:marRight w:val="0"/>
      <w:marTop w:val="0"/>
      <w:marBottom w:val="0"/>
      <w:divBdr>
        <w:top w:val="none" w:sz="0" w:space="0" w:color="auto"/>
        <w:left w:val="none" w:sz="0" w:space="0" w:color="auto"/>
        <w:bottom w:val="none" w:sz="0" w:space="0" w:color="auto"/>
        <w:right w:val="none" w:sz="0" w:space="0" w:color="auto"/>
      </w:divBdr>
    </w:div>
    <w:div w:id="1109660555">
      <w:bodyDiv w:val="1"/>
      <w:marLeft w:val="0"/>
      <w:marRight w:val="0"/>
      <w:marTop w:val="0"/>
      <w:marBottom w:val="0"/>
      <w:divBdr>
        <w:top w:val="none" w:sz="0" w:space="0" w:color="auto"/>
        <w:left w:val="none" w:sz="0" w:space="0" w:color="auto"/>
        <w:bottom w:val="none" w:sz="0" w:space="0" w:color="auto"/>
        <w:right w:val="none" w:sz="0" w:space="0" w:color="auto"/>
      </w:divBdr>
      <w:divsChild>
        <w:div w:id="1592277344">
          <w:marLeft w:val="0"/>
          <w:marRight w:val="0"/>
          <w:marTop w:val="0"/>
          <w:marBottom w:val="0"/>
          <w:divBdr>
            <w:top w:val="none" w:sz="0" w:space="0" w:color="auto"/>
            <w:left w:val="none" w:sz="0" w:space="0" w:color="auto"/>
            <w:bottom w:val="none" w:sz="0" w:space="0" w:color="auto"/>
            <w:right w:val="none" w:sz="0" w:space="0" w:color="auto"/>
          </w:divBdr>
          <w:divsChild>
            <w:div w:id="1870332253">
              <w:marLeft w:val="0"/>
              <w:marRight w:val="0"/>
              <w:marTop w:val="0"/>
              <w:marBottom w:val="0"/>
              <w:divBdr>
                <w:top w:val="none" w:sz="0" w:space="0" w:color="auto"/>
                <w:left w:val="none" w:sz="0" w:space="0" w:color="auto"/>
                <w:bottom w:val="none" w:sz="0" w:space="0" w:color="auto"/>
                <w:right w:val="none" w:sz="0" w:space="0" w:color="auto"/>
              </w:divBdr>
              <w:divsChild>
                <w:div w:id="41316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841681">
      <w:bodyDiv w:val="1"/>
      <w:marLeft w:val="0"/>
      <w:marRight w:val="0"/>
      <w:marTop w:val="0"/>
      <w:marBottom w:val="0"/>
      <w:divBdr>
        <w:top w:val="none" w:sz="0" w:space="0" w:color="auto"/>
        <w:left w:val="none" w:sz="0" w:space="0" w:color="auto"/>
        <w:bottom w:val="none" w:sz="0" w:space="0" w:color="auto"/>
        <w:right w:val="none" w:sz="0" w:space="0" w:color="auto"/>
      </w:divBdr>
    </w:div>
    <w:div w:id="1504517558">
      <w:bodyDiv w:val="1"/>
      <w:marLeft w:val="0"/>
      <w:marRight w:val="0"/>
      <w:marTop w:val="0"/>
      <w:marBottom w:val="0"/>
      <w:divBdr>
        <w:top w:val="none" w:sz="0" w:space="0" w:color="auto"/>
        <w:left w:val="none" w:sz="0" w:space="0" w:color="auto"/>
        <w:bottom w:val="none" w:sz="0" w:space="0" w:color="auto"/>
        <w:right w:val="none" w:sz="0" w:space="0" w:color="auto"/>
      </w:divBdr>
    </w:div>
    <w:div w:id="1542280531">
      <w:bodyDiv w:val="1"/>
      <w:marLeft w:val="0"/>
      <w:marRight w:val="0"/>
      <w:marTop w:val="0"/>
      <w:marBottom w:val="0"/>
      <w:divBdr>
        <w:top w:val="none" w:sz="0" w:space="0" w:color="auto"/>
        <w:left w:val="none" w:sz="0" w:space="0" w:color="auto"/>
        <w:bottom w:val="none" w:sz="0" w:space="0" w:color="auto"/>
        <w:right w:val="none" w:sz="0" w:space="0" w:color="auto"/>
      </w:divBdr>
    </w:div>
    <w:div w:id="1693534293">
      <w:bodyDiv w:val="1"/>
      <w:marLeft w:val="0"/>
      <w:marRight w:val="0"/>
      <w:marTop w:val="0"/>
      <w:marBottom w:val="0"/>
      <w:divBdr>
        <w:top w:val="none" w:sz="0" w:space="0" w:color="auto"/>
        <w:left w:val="none" w:sz="0" w:space="0" w:color="auto"/>
        <w:bottom w:val="none" w:sz="0" w:space="0" w:color="auto"/>
        <w:right w:val="none" w:sz="0" w:space="0" w:color="auto"/>
      </w:divBdr>
    </w:div>
    <w:div w:id="191261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dmkonda.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chart" Target="charts/chart2.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admkonda.ru" TargetMode="Externa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0.15856457586521591"/>
          <c:y val="1.994011876111933E-2"/>
          <c:w val="0.82208003309300426"/>
          <c:h val="0.45542719697180156"/>
        </c:manualLayout>
      </c:layout>
      <c:pie3DChart>
        <c:varyColors val="1"/>
        <c:ser>
          <c:idx val="0"/>
          <c:order val="0"/>
          <c:tx>
            <c:strRef>
              <c:f>Лист1!$B$1</c:f>
              <c:strCache>
                <c:ptCount val="1"/>
                <c:pt idx="0">
                  <c:v>Ряд 1</c:v>
                </c:pt>
              </c:strCache>
            </c:strRef>
          </c:tx>
          <c:dLbls>
            <c:dLbl>
              <c:idx val="0"/>
              <c:layout>
                <c:manualLayout>
                  <c:x val="-3.1025258037156205E-2"/>
                  <c:y val="-4.2467899079962346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3.0309777171510597E-2"/>
                  <c:y val="-1.463713303697880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1827810016435381E-3"/>
                  <c:y val="-6.879917043285188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1.0896333215017815E-2"/>
                  <c:y val="4.7458467999478933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1.9694382238917434E-2"/>
                  <c:y val="-1.328245012318248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1.1338960327800757E-2"/>
                  <c:y val="2.9051065922929488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7.8230329122528925E-4"/>
                  <c:y val="-3.3688653647462742E-2"/>
                </c:manualLayout>
              </c:layout>
              <c:showLegendKey val="0"/>
              <c:showVal val="1"/>
              <c:showCatName val="0"/>
              <c:showSerName val="0"/>
              <c:showPercent val="0"/>
              <c:showBubbleSize val="0"/>
              <c:extLst>
                <c:ext xmlns:c15="http://schemas.microsoft.com/office/drawing/2012/chart" uri="{CE6537A1-D6FC-4f65-9D91-7224C49458BB}"/>
              </c:extLst>
            </c:dLbl>
            <c:dLbl>
              <c:idx val="10"/>
              <c:layout>
                <c:manualLayout>
                  <c:x val="1.5256708019411269E-2"/>
                  <c:y val="-1.4704954388184348E-3"/>
                </c:manualLayout>
              </c:layout>
              <c:showLegendKey val="0"/>
              <c:showVal val="1"/>
              <c:showCatName val="0"/>
              <c:showSerName val="0"/>
              <c:showPercent val="0"/>
              <c:showBubbleSize val="0"/>
              <c:extLst>
                <c:ext xmlns:c15="http://schemas.microsoft.com/office/drawing/2012/chart" uri="{CE6537A1-D6FC-4f65-9D91-7224C49458BB}"/>
              </c:extLst>
            </c:dLbl>
            <c:dLbl>
              <c:idx val="11"/>
              <c:layout>
                <c:manualLayout>
                  <c:x val="3.0298128707384162E-2"/>
                  <c:y val="-1.0494478800031359E-2"/>
                </c:manualLayout>
              </c:layout>
              <c:showLegendKey val="0"/>
              <c:showVal val="1"/>
              <c:showCatName val="0"/>
              <c:showSerName val="0"/>
              <c:showPercent val="0"/>
              <c:showBubbleSize val="0"/>
              <c:extLst>
                <c:ext xmlns:c15="http://schemas.microsoft.com/office/drawing/2012/chart" uri="{CE6537A1-D6FC-4f65-9D91-7224C49458BB}"/>
              </c:extLst>
            </c:dLbl>
            <c:dLbl>
              <c:idx val="12"/>
              <c:layout>
                <c:manualLayout>
                  <c:x val="2.0812585493097478E-2"/>
                  <c:y val="-2.7052942219412137E-3"/>
                </c:manualLayout>
              </c:layout>
              <c:showLegendKey val="0"/>
              <c:showVal val="1"/>
              <c:showCatName val="0"/>
              <c:showSerName val="0"/>
              <c:showPercent val="0"/>
              <c:showBubbleSize val="0"/>
              <c:extLst>
                <c:ext xmlns:c15="http://schemas.microsoft.com/office/drawing/2012/chart" uri="{CE6537A1-D6FC-4f65-9D91-7224C49458BB}"/>
              </c:extLst>
            </c:dLbl>
            <c:dLbl>
              <c:idx val="13"/>
              <c:layout>
                <c:manualLayout>
                  <c:x val="2.9321362374059353E-2"/>
                  <c:y val="-4.3256937665150766E-5"/>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15:layout/>
              </c:ext>
            </c:extLst>
          </c:dLbls>
          <c:cat>
            <c:strRef>
              <c:f>Лист1!$A$2:$A$10</c:f>
              <c:strCache>
                <c:ptCount val="9"/>
                <c:pt idx="0">
                  <c:v>изменения в устав района, Регламент Думы района - 1</c:v>
                </c:pt>
                <c:pt idx="1">
                  <c:v>финансовые вопросы - 20</c:v>
                </c:pt>
                <c:pt idx="3">
                  <c:v>вопросы муниципальной службы, структура ОМСУ -  10</c:v>
                </c:pt>
                <c:pt idx="4">
                  <c:v>жилищное, земельное и градостроительное законодательство - 24</c:v>
                </c:pt>
                <c:pt idx="5">
                  <c:v>муниципальная собственность (прием, передача, приватизация) - 9</c:v>
                </c:pt>
                <c:pt idx="6">
                  <c:v>награждения (Почетные граждане, Доска Почета, награды Думы) - 1</c:v>
                </c:pt>
                <c:pt idx="7">
                  <c:v>вопросы передачи/принятие полномочий по соглашениям - 4</c:v>
                </c:pt>
                <c:pt idx="8">
                  <c:v>прочие документы Думы района - 34</c:v>
                </c:pt>
              </c:strCache>
            </c:strRef>
          </c:cat>
          <c:val>
            <c:numRef>
              <c:f>Лист1!$B$2:$B$10</c:f>
              <c:numCache>
                <c:formatCode>0.00%</c:formatCode>
                <c:ptCount val="9"/>
                <c:pt idx="0" formatCode="0%">
                  <c:v>0.01</c:v>
                </c:pt>
                <c:pt idx="1">
                  <c:v>0.19400000000000001</c:v>
                </c:pt>
                <c:pt idx="3">
                  <c:v>9.7000000000000003E-2</c:v>
                </c:pt>
                <c:pt idx="4">
                  <c:v>0.23300000000000001</c:v>
                </c:pt>
                <c:pt idx="5">
                  <c:v>8.6999999999999994E-2</c:v>
                </c:pt>
                <c:pt idx="6" formatCode="0%">
                  <c:v>0.01</c:v>
                </c:pt>
                <c:pt idx="7">
                  <c:v>3.9E-2</c:v>
                </c:pt>
                <c:pt idx="8" formatCode="0%">
                  <c:v>0.33</c:v>
                </c:pt>
              </c:numCache>
            </c:numRef>
          </c:val>
        </c:ser>
        <c:ser>
          <c:idx val="1"/>
          <c:order val="1"/>
          <c:tx>
            <c:strRef>
              <c:f>Лист1!$C$1</c:f>
              <c:strCache>
                <c:ptCount val="1"/>
                <c:pt idx="0">
                  <c:v>Ряд 2</c:v>
                </c:pt>
              </c:strCache>
            </c:strRef>
          </c:tx>
          <c:cat>
            <c:strRef>
              <c:f>Лист1!$A$2:$A$10</c:f>
              <c:strCache>
                <c:ptCount val="9"/>
                <c:pt idx="0">
                  <c:v>изменения в устав района, Регламент Думы района - 1</c:v>
                </c:pt>
                <c:pt idx="1">
                  <c:v>финансовые вопросы - 20</c:v>
                </c:pt>
                <c:pt idx="3">
                  <c:v>вопросы муниципальной службы, структура ОМСУ -  10</c:v>
                </c:pt>
                <c:pt idx="4">
                  <c:v>жилищное, земельное и градостроительное законодательство - 24</c:v>
                </c:pt>
                <c:pt idx="5">
                  <c:v>муниципальная собственность (прием, передача, приватизация) - 9</c:v>
                </c:pt>
                <c:pt idx="6">
                  <c:v>награждения (Почетные граждане, Доска Почета, награды Думы) - 1</c:v>
                </c:pt>
                <c:pt idx="7">
                  <c:v>вопросы передачи/принятие полномочий по соглашениям - 4</c:v>
                </c:pt>
                <c:pt idx="8">
                  <c:v>прочие документы Думы района - 34</c:v>
                </c:pt>
              </c:strCache>
            </c:strRef>
          </c:cat>
          <c:val>
            <c:numRef>
              <c:f>Лист1!$C$2:$C$10</c:f>
              <c:numCache>
                <c:formatCode>General</c:formatCode>
                <c:ptCount val="9"/>
              </c:numCache>
            </c:numRef>
          </c:val>
        </c:ser>
        <c:ser>
          <c:idx val="2"/>
          <c:order val="2"/>
          <c:tx>
            <c:strRef>
              <c:f>Лист1!$D$1</c:f>
              <c:strCache>
                <c:ptCount val="1"/>
                <c:pt idx="0">
                  <c:v>Ряд 3</c:v>
                </c:pt>
              </c:strCache>
            </c:strRef>
          </c:tx>
          <c:cat>
            <c:strRef>
              <c:f>Лист1!$A$2:$A$10</c:f>
              <c:strCache>
                <c:ptCount val="9"/>
                <c:pt idx="0">
                  <c:v>изменения в устав района, Регламент Думы района - 1</c:v>
                </c:pt>
                <c:pt idx="1">
                  <c:v>финансовые вопросы - 20</c:v>
                </c:pt>
                <c:pt idx="3">
                  <c:v>вопросы муниципальной службы, структура ОМСУ -  10</c:v>
                </c:pt>
                <c:pt idx="4">
                  <c:v>жилищное, земельное и градостроительное законодательство - 24</c:v>
                </c:pt>
                <c:pt idx="5">
                  <c:v>муниципальная собственность (прием, передача, приватизация) - 9</c:v>
                </c:pt>
                <c:pt idx="6">
                  <c:v>награждения (Почетные граждане, Доска Почета, награды Думы) - 1</c:v>
                </c:pt>
                <c:pt idx="7">
                  <c:v>вопросы передачи/принятие полномочий по соглашениям - 4</c:v>
                </c:pt>
                <c:pt idx="8">
                  <c:v>прочие документы Думы района - 34</c:v>
                </c:pt>
              </c:strCache>
            </c:strRef>
          </c:cat>
          <c:val>
            <c:numRef>
              <c:f>Лист1!$D$2:$D$10</c:f>
              <c:numCache>
                <c:formatCode>General</c:formatCode>
                <c:ptCount val="9"/>
              </c:numCache>
            </c:numRef>
          </c:val>
        </c:ser>
        <c:dLbls>
          <c:showLegendKey val="0"/>
          <c:showVal val="0"/>
          <c:showCatName val="0"/>
          <c:showSerName val="0"/>
          <c:showPercent val="0"/>
          <c:showBubbleSize val="0"/>
          <c:showLeaderLines val="1"/>
        </c:dLbls>
      </c:pie3DChart>
    </c:plotArea>
    <c:legend>
      <c:legendPos val="b"/>
      <c:legendEntry>
        <c:idx val="2"/>
        <c:delete val="1"/>
      </c:legendEntry>
      <c:layout>
        <c:manualLayout>
          <c:xMode val="edge"/>
          <c:yMode val="edge"/>
          <c:x val="0.11288440982251539"/>
          <c:y val="0.5180321599766301"/>
          <c:w val="0.79978174627099652"/>
          <c:h val="0.42728489886550047"/>
        </c:manualLayout>
      </c:layout>
      <c:overlay val="0"/>
      <c:txPr>
        <a:bodyPr/>
        <a:lstStyle/>
        <a:p>
          <a:pPr rtl="0">
            <a:defRPr/>
          </a:pPr>
          <a:endParaRPr lang="ru-RU"/>
        </a:p>
      </c:txPr>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6"/>
    </mc:Choice>
    <mc:Fallback>
      <c:style val="36"/>
    </mc:Fallback>
  </mc:AlternateContent>
  <c:chart>
    <c:title>
      <c:tx>
        <c:rich>
          <a:bodyPr/>
          <a:lstStyle/>
          <a:p>
            <a:pPr>
              <a:defRPr/>
            </a:pPr>
            <a:r>
              <a:rPr lang="ru-RU"/>
              <a:t>Инициаторы внесения правотворческой инициативы в 2022 году</a:t>
            </a:r>
          </a:p>
        </c:rich>
      </c:tx>
      <c:layout/>
      <c:overlay val="0"/>
    </c:title>
    <c:autoTitleDeleted val="0"/>
    <c:plotArea>
      <c:layout>
        <c:manualLayout>
          <c:layoutTarget val="inner"/>
          <c:xMode val="edge"/>
          <c:yMode val="edge"/>
          <c:x val="0.26671733741615555"/>
          <c:y val="0.22202338344070641"/>
          <c:w val="0.48508402595508893"/>
          <c:h val="0.55596209637907612"/>
        </c:manualLayout>
      </c:layout>
      <c:barChart>
        <c:barDir val="col"/>
        <c:grouping val="clustered"/>
        <c:varyColors val="0"/>
        <c:ser>
          <c:idx val="0"/>
          <c:order val="0"/>
          <c:tx>
            <c:strRef>
              <c:f>Лист1!$B$1</c:f>
              <c:strCache>
                <c:ptCount val="1"/>
                <c:pt idx="0">
                  <c:v>Инициаторы внесения правотворческой инициативы в 2022 году</c:v>
                </c:pt>
              </c:strCache>
            </c:strRef>
          </c:tx>
          <c:invertIfNegative val="0"/>
          <c:dLbls>
            <c:dLbl>
              <c:idx val="0"/>
              <c:layout>
                <c:manualLayout>
                  <c:x val="-2.3149970836979137E-3"/>
                  <c:y val="1.349629276138462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2.201071667388363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
                  <c:y val="1.314987141758795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1574074074074035E-2"/>
                  <c:y val="-0.10700994733762439"/>
                </c:manualLayout>
              </c:layout>
              <c:showLegendKey val="0"/>
              <c:showVal val="1"/>
              <c:showCatName val="0"/>
              <c:showSerName val="0"/>
              <c:showPercent val="0"/>
              <c:showBubbleSize val="0"/>
              <c:extLst>
                <c:ext xmlns:c15="http://schemas.microsoft.com/office/drawing/2012/chart" uri="{CE6537A1-D6FC-4f65-9D91-7224C49458BB}"/>
              </c:extLst>
            </c:dLbl>
            <c:dLbl>
              <c:idx val="4"/>
              <c:delete val="1"/>
              <c:extLst>
                <c:ext xmlns:c15="http://schemas.microsoft.com/office/drawing/2012/chart" uri="{CE6537A1-D6FC-4f65-9D91-7224C49458BB}"/>
              </c:extLst>
            </c:dLbl>
            <c:dLbl>
              <c:idx val="5"/>
              <c:layout>
                <c:manualLayout>
                  <c:x val="2.3148148148147722E-3"/>
                  <c:y val="-9.1156621806124494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wrap="square" lIns="38100" tIns="19050" rIns="38100" bIns="19050" anchor="ctr">
                <a:spAutoFit/>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Глава района - 85</c:v>
                </c:pt>
                <c:pt idx="1">
                  <c:v>Дума района - 16</c:v>
                </c:pt>
                <c:pt idx="2">
                  <c:v>КСП - 2</c:v>
                </c:pt>
              </c:strCache>
            </c:strRef>
          </c:cat>
          <c:val>
            <c:numRef>
              <c:f>Лист1!$B$2:$B$4</c:f>
              <c:numCache>
                <c:formatCode>0.00%</c:formatCode>
                <c:ptCount val="3"/>
                <c:pt idx="0">
                  <c:v>0.82499999999999996</c:v>
                </c:pt>
                <c:pt idx="1">
                  <c:v>0.155</c:v>
                </c:pt>
                <c:pt idx="2" formatCode="0%">
                  <c:v>0.02</c:v>
                </c:pt>
              </c:numCache>
            </c:numRef>
          </c:val>
        </c:ser>
        <c:dLbls>
          <c:showLegendKey val="0"/>
          <c:showVal val="0"/>
          <c:showCatName val="0"/>
          <c:showSerName val="0"/>
          <c:showPercent val="0"/>
          <c:showBubbleSize val="0"/>
        </c:dLbls>
        <c:gapWidth val="100"/>
        <c:axId val="98219904"/>
        <c:axId val="98221440"/>
      </c:barChart>
      <c:catAx>
        <c:axId val="98219904"/>
        <c:scaling>
          <c:orientation val="minMax"/>
        </c:scaling>
        <c:delete val="0"/>
        <c:axPos val="b"/>
        <c:numFmt formatCode="General" sourceLinked="0"/>
        <c:majorTickMark val="out"/>
        <c:minorTickMark val="none"/>
        <c:tickLblPos val="nextTo"/>
        <c:crossAx val="98221440"/>
        <c:crosses val="autoZero"/>
        <c:auto val="1"/>
        <c:lblAlgn val="ctr"/>
        <c:lblOffset val="100"/>
        <c:noMultiLvlLbl val="0"/>
      </c:catAx>
      <c:valAx>
        <c:axId val="98221440"/>
        <c:scaling>
          <c:orientation val="minMax"/>
        </c:scaling>
        <c:delete val="0"/>
        <c:axPos val="l"/>
        <c:majorGridlines/>
        <c:numFmt formatCode="0.00%"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98219904"/>
        <c:crosses val="autoZero"/>
        <c:crossBetween val="between"/>
      </c:valAx>
    </c:plotArea>
    <c:legend>
      <c:legendPos val="b"/>
      <c:layout/>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3361E-9F1A-444C-A315-A0CE3F505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2134</TotalTime>
  <Pages>27</Pages>
  <Words>8373</Words>
  <Characters>47731</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Киргет Оксана Игоревна</dc:creator>
  <cp:lastModifiedBy>Молокова Татьяна Юрьевна</cp:lastModifiedBy>
  <cp:revision>136</cp:revision>
  <cp:lastPrinted>2023-05-23T07:56:00Z</cp:lastPrinted>
  <dcterms:created xsi:type="dcterms:W3CDTF">2022-05-29T10:30:00Z</dcterms:created>
  <dcterms:modified xsi:type="dcterms:W3CDTF">2023-05-23T09:57:00Z</dcterms:modified>
</cp:coreProperties>
</file>