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07" w:rsidRPr="00B14550" w:rsidRDefault="00583E07" w:rsidP="00583E07">
      <w:pPr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 w:rsidRPr="00B1455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83E07" w:rsidRPr="00B14550" w:rsidRDefault="00583E07" w:rsidP="00583E07">
      <w:pPr>
        <w:jc w:val="center"/>
        <w:rPr>
          <w:rFonts w:ascii="Times New Roman" w:hAnsi="Times New Roman"/>
          <w:b/>
          <w:sz w:val="28"/>
          <w:szCs w:val="28"/>
        </w:rPr>
      </w:pPr>
      <w:r w:rsidRPr="00B14550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583E07" w:rsidRPr="00B14550" w:rsidRDefault="00583E07" w:rsidP="00583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50">
        <w:rPr>
          <w:rFonts w:ascii="Times New Roman" w:hAnsi="Times New Roman"/>
          <w:b/>
          <w:sz w:val="28"/>
          <w:szCs w:val="28"/>
        </w:rPr>
        <w:t>«</w:t>
      </w:r>
      <w:r w:rsidRPr="00B145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583E07" w:rsidRPr="00B14550" w:rsidRDefault="00583E07" w:rsidP="00583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50">
        <w:rPr>
          <w:rFonts w:ascii="Times New Roman" w:hAnsi="Times New Roman" w:cs="Times New Roman"/>
          <w:b/>
          <w:sz w:val="28"/>
          <w:szCs w:val="28"/>
        </w:rPr>
        <w:t>от 27 февраля 2019 года № 489 «Об утверждении Положения о Комиссии по противодействию коррупции при Думе Кондинского района»</w:t>
      </w:r>
    </w:p>
    <w:p w:rsidR="00583E07" w:rsidRPr="00B14550" w:rsidRDefault="00583E07" w:rsidP="00583E07">
      <w:pPr>
        <w:jc w:val="center"/>
        <w:rPr>
          <w:rFonts w:ascii="Times New Roman" w:hAnsi="Times New Roman"/>
          <w:sz w:val="28"/>
          <w:szCs w:val="28"/>
        </w:rPr>
      </w:pPr>
      <w:r w:rsidRPr="00B14550">
        <w:rPr>
          <w:rFonts w:ascii="Times New Roman" w:hAnsi="Times New Roman"/>
          <w:sz w:val="28"/>
          <w:szCs w:val="28"/>
        </w:rPr>
        <w:t>(далее – проект решения)</w:t>
      </w:r>
    </w:p>
    <w:p w:rsidR="00583E07" w:rsidRPr="00B14550" w:rsidRDefault="00583E07" w:rsidP="00583E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3E07" w:rsidRPr="00B14550" w:rsidRDefault="00583E07" w:rsidP="00583E07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B14550">
        <w:rPr>
          <w:rFonts w:ascii="Times New Roman" w:hAnsi="Times New Roman"/>
          <w:sz w:val="28"/>
          <w:szCs w:val="28"/>
        </w:rPr>
        <w:t>Настоящий проект решения разработан в соответствии с Федеральными законами от 06 октября 2003 года № 131-ФЗ «Об общих принципах организации местного самоуправления  в Российской Федерации», от 25 декабря 2008 года № 273-ФЗ «О противодействии коррупции», Законом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Югре», Уставом Кондинского района.</w:t>
      </w:r>
    </w:p>
    <w:p w:rsidR="00583E07" w:rsidRPr="00B14550" w:rsidRDefault="00583E07" w:rsidP="00583E07">
      <w:pPr>
        <w:tabs>
          <w:tab w:val="num" w:pos="600"/>
          <w:tab w:val="left" w:pos="960"/>
        </w:tabs>
        <w:ind w:right="-5" w:firstLine="720"/>
        <w:rPr>
          <w:rFonts w:ascii="Times New Roman" w:hAnsi="Times New Roman"/>
          <w:sz w:val="28"/>
          <w:szCs w:val="28"/>
          <w:lang w:eastAsia="en-US"/>
        </w:rPr>
      </w:pPr>
      <w:r w:rsidRPr="00B14550">
        <w:rPr>
          <w:rFonts w:ascii="Times New Roman" w:hAnsi="Times New Roman"/>
          <w:sz w:val="28"/>
          <w:szCs w:val="28"/>
          <w:lang w:eastAsia="en-US"/>
        </w:rPr>
        <w:t>В проект решения вносятся изменения, в целях приведения муниципального правового акта в соответствие с действующим законодательством, а именно приведение в соответствие состава Комиссии по противодействию коррупции при Думе Кондинского района</w:t>
      </w:r>
      <w:r w:rsidRPr="00B14550">
        <w:rPr>
          <w:rFonts w:ascii="Times New Roman" w:hAnsi="Times New Roman"/>
          <w:sz w:val="28"/>
          <w:szCs w:val="28"/>
        </w:rPr>
        <w:t>.</w:t>
      </w:r>
    </w:p>
    <w:p w:rsidR="00583E07" w:rsidRPr="00B14550" w:rsidRDefault="00583E07" w:rsidP="00583E07">
      <w:pPr>
        <w:pStyle w:val="a3"/>
        <w:ind w:firstLine="709"/>
        <w:jc w:val="both"/>
        <w:rPr>
          <w:sz w:val="28"/>
          <w:szCs w:val="28"/>
        </w:rPr>
      </w:pPr>
      <w:r w:rsidRPr="00B14550">
        <w:rPr>
          <w:sz w:val="28"/>
          <w:szCs w:val="28"/>
        </w:rPr>
        <w:t>В связи с принятием Проекта не потребуется</w:t>
      </w:r>
      <w:r>
        <w:rPr>
          <w:sz w:val="28"/>
          <w:szCs w:val="28"/>
        </w:rPr>
        <w:t xml:space="preserve"> дополнительного финансирования.</w:t>
      </w:r>
      <w:r w:rsidRPr="00B14550">
        <w:rPr>
          <w:sz w:val="28"/>
          <w:szCs w:val="28"/>
        </w:rPr>
        <w:t xml:space="preserve"> </w:t>
      </w:r>
    </w:p>
    <w:p w:rsidR="00583E07" w:rsidRPr="00B14550" w:rsidRDefault="00583E07" w:rsidP="00583E07">
      <w:pPr>
        <w:pStyle w:val="a3"/>
        <w:ind w:firstLine="709"/>
        <w:jc w:val="both"/>
        <w:rPr>
          <w:sz w:val="28"/>
          <w:szCs w:val="28"/>
        </w:rPr>
      </w:pPr>
      <w:r w:rsidRPr="00B14550">
        <w:rPr>
          <w:sz w:val="28"/>
          <w:szCs w:val="28"/>
        </w:rPr>
        <w:t xml:space="preserve">Проект размещен на официальном сайте органов местного самоуправления Кондинского района Ханты-Мансийского автономного округа - Югры </w:t>
      </w:r>
      <w:hyperlink r:id="rId7" w:history="1">
        <w:r w:rsidRPr="00B14550">
          <w:rPr>
            <w:rStyle w:val="a4"/>
            <w:sz w:val="28"/>
            <w:szCs w:val="28"/>
            <w:lang w:val="en-US"/>
          </w:rPr>
          <w:t>www</w:t>
        </w:r>
        <w:r w:rsidRPr="00B14550">
          <w:rPr>
            <w:rStyle w:val="a4"/>
            <w:sz w:val="28"/>
            <w:szCs w:val="28"/>
          </w:rPr>
          <w:t>.</w:t>
        </w:r>
        <w:proofErr w:type="spellStart"/>
        <w:r w:rsidRPr="00B14550">
          <w:rPr>
            <w:rStyle w:val="a4"/>
            <w:sz w:val="28"/>
            <w:szCs w:val="28"/>
            <w:lang w:val="en-US"/>
          </w:rPr>
          <w:t>admkonda</w:t>
        </w:r>
        <w:proofErr w:type="spellEnd"/>
        <w:r w:rsidRPr="00B14550">
          <w:rPr>
            <w:rStyle w:val="a4"/>
            <w:sz w:val="28"/>
            <w:szCs w:val="28"/>
          </w:rPr>
          <w:t>.</w:t>
        </w:r>
        <w:proofErr w:type="spellStart"/>
        <w:r w:rsidRPr="00B1455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14550">
        <w:rPr>
          <w:sz w:val="28"/>
          <w:szCs w:val="28"/>
        </w:rPr>
        <w:t xml:space="preserve"> в разделе Противодействие коррупции/ Независимая антикоррупционная экспертиза/ с предложением о направлении заключений с 30 июля 2024 года по 06 августа 2024 года.</w:t>
      </w:r>
    </w:p>
    <w:p w:rsidR="00583E07" w:rsidRPr="00B14550" w:rsidRDefault="00583E07" w:rsidP="00583E07">
      <w:pPr>
        <w:pStyle w:val="a3"/>
        <w:ind w:firstLine="709"/>
        <w:jc w:val="both"/>
        <w:rPr>
          <w:sz w:val="28"/>
          <w:szCs w:val="28"/>
        </w:rPr>
      </w:pPr>
      <w:r w:rsidRPr="00B14550">
        <w:rPr>
          <w:sz w:val="28"/>
          <w:szCs w:val="28"/>
        </w:rPr>
        <w:t>30 июля 2024 года Проект направлен в прокуратуру Кондинского района для проведения экспертизы.</w:t>
      </w:r>
    </w:p>
    <w:p w:rsidR="00583E07" w:rsidRPr="00B14550" w:rsidRDefault="00583E07" w:rsidP="00583E07">
      <w:pPr>
        <w:pStyle w:val="a3"/>
        <w:ind w:firstLine="709"/>
        <w:jc w:val="both"/>
        <w:rPr>
          <w:sz w:val="28"/>
          <w:szCs w:val="28"/>
        </w:rPr>
      </w:pPr>
      <w:r w:rsidRPr="00B14550">
        <w:rPr>
          <w:sz w:val="28"/>
          <w:szCs w:val="28"/>
        </w:rPr>
        <w:t xml:space="preserve">Проект разработан начальником отдела муниципальной службы управления кадровой политики администрации Кондинского района Мариной Васильевной </w:t>
      </w:r>
      <w:proofErr w:type="spellStart"/>
      <w:r w:rsidRPr="00B14550">
        <w:rPr>
          <w:sz w:val="28"/>
          <w:szCs w:val="28"/>
        </w:rPr>
        <w:t>Колмачевской</w:t>
      </w:r>
      <w:proofErr w:type="spellEnd"/>
      <w:r w:rsidRPr="00B14550">
        <w:rPr>
          <w:sz w:val="28"/>
          <w:szCs w:val="28"/>
        </w:rPr>
        <w:t>, тел.8(34677)34830.</w:t>
      </w:r>
    </w:p>
    <w:p w:rsidR="00583E07" w:rsidRPr="00B14550" w:rsidRDefault="00583E07" w:rsidP="00583E07">
      <w:pPr>
        <w:pStyle w:val="a3"/>
        <w:ind w:firstLine="709"/>
        <w:jc w:val="both"/>
        <w:rPr>
          <w:sz w:val="28"/>
          <w:szCs w:val="28"/>
        </w:rPr>
      </w:pPr>
      <w:r w:rsidRPr="00B14550">
        <w:rPr>
          <w:sz w:val="28"/>
          <w:szCs w:val="28"/>
        </w:rPr>
        <w:t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1213, сообщаем, что проект решения Думы Кондинского района  «О внесении изменений в решение Думы Кондинского района от 27 февраля 2019 года № 489 «Об утверждении Положения о Комиссии по противодействию коррупции при Думе Кондинского района</w:t>
      </w:r>
      <w:r w:rsidRPr="00B14550">
        <w:rPr>
          <w:rStyle w:val="12"/>
          <w:rFonts w:eastAsia="Calibri"/>
          <w:sz w:val="28"/>
          <w:szCs w:val="28"/>
        </w:rPr>
        <w:t xml:space="preserve">» </w:t>
      </w:r>
      <w:r w:rsidRPr="00B14550">
        <w:rPr>
          <w:sz w:val="28"/>
          <w:szCs w:val="28"/>
        </w:rPr>
        <w:t>не содержит положений:</w:t>
      </w:r>
    </w:p>
    <w:p w:rsidR="00583E07" w:rsidRPr="00B14550" w:rsidRDefault="00583E07" w:rsidP="00583E07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14550">
        <w:rPr>
          <w:sz w:val="28"/>
          <w:szCs w:val="28"/>
        </w:rPr>
        <w:t xml:space="preserve">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</w:t>
      </w:r>
      <w:r w:rsidRPr="00B14550">
        <w:rPr>
          <w:sz w:val="28"/>
          <w:szCs w:val="28"/>
        </w:rPr>
        <w:lastRenderedPageBreak/>
        <w:t>возникновению необоснованных расходов субъектов предпринимательской и инвестиционной деятельности и бюджета Кондинского района;</w:t>
      </w:r>
    </w:p>
    <w:p w:rsidR="00583E07" w:rsidRPr="00B14550" w:rsidRDefault="00583E07" w:rsidP="00583E07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14550">
        <w:rPr>
          <w:sz w:val="28"/>
          <w:szCs w:val="28"/>
        </w:rPr>
        <w:t>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экспертизы;</w:t>
      </w:r>
    </w:p>
    <w:p w:rsidR="00583E07" w:rsidRPr="00B14550" w:rsidRDefault="00583E07" w:rsidP="00583E07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14550">
        <w:rPr>
          <w:sz w:val="28"/>
          <w:szCs w:val="28"/>
        </w:rPr>
        <w:t>устанавливающие новые или изменяющие ранее предусмотренные муниципальными нормативными правовыми актами обязанности для субъектов инвестиционной деятельности.</w:t>
      </w:r>
    </w:p>
    <w:p w:rsidR="00583E07" w:rsidRPr="00B14550" w:rsidRDefault="00583E07" w:rsidP="00583E07">
      <w:pPr>
        <w:pStyle w:val="a3"/>
        <w:ind w:firstLine="709"/>
        <w:jc w:val="both"/>
        <w:rPr>
          <w:sz w:val="28"/>
          <w:szCs w:val="28"/>
        </w:rPr>
      </w:pPr>
      <w:r w:rsidRPr="00B14550">
        <w:rPr>
          <w:sz w:val="28"/>
          <w:szCs w:val="28"/>
        </w:rPr>
        <w:tab/>
      </w:r>
    </w:p>
    <w:p w:rsidR="00583E07" w:rsidRPr="00B14550" w:rsidRDefault="00583E07" w:rsidP="00583E07">
      <w:pPr>
        <w:ind w:firstLine="709"/>
        <w:rPr>
          <w:rFonts w:ascii="Times New Roman" w:hAnsi="Times New Roman"/>
          <w:sz w:val="28"/>
          <w:szCs w:val="28"/>
        </w:rPr>
      </w:pPr>
    </w:p>
    <w:p w:rsidR="00583E07" w:rsidRPr="00B14550" w:rsidRDefault="00583E07" w:rsidP="00583E07">
      <w:pPr>
        <w:rPr>
          <w:rFonts w:ascii="Times New Roman" w:hAnsi="Times New Roman"/>
          <w:sz w:val="28"/>
          <w:szCs w:val="28"/>
        </w:rPr>
      </w:pPr>
    </w:p>
    <w:p w:rsidR="00583E07" w:rsidRPr="00B14550" w:rsidRDefault="00583E07" w:rsidP="00583E07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B14550">
        <w:rPr>
          <w:rFonts w:ascii="Times New Roman" w:hAnsi="Times New Roman"/>
          <w:color w:val="000000"/>
          <w:sz w:val="28"/>
          <w:szCs w:val="28"/>
        </w:rPr>
        <w:t xml:space="preserve">Начальник управления кадровой политики   </w:t>
      </w:r>
      <w:r w:rsidRPr="00B1455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14550">
        <w:rPr>
          <w:rFonts w:ascii="Times New Roman" w:hAnsi="Times New Roman"/>
          <w:sz w:val="28"/>
          <w:szCs w:val="28"/>
        </w:rPr>
        <w:t xml:space="preserve">К.А. </w:t>
      </w:r>
      <w:proofErr w:type="spellStart"/>
      <w:r w:rsidRPr="00B14550">
        <w:rPr>
          <w:rFonts w:ascii="Times New Roman" w:hAnsi="Times New Roman"/>
          <w:sz w:val="28"/>
          <w:szCs w:val="28"/>
        </w:rPr>
        <w:t>Склюева</w:t>
      </w:r>
      <w:proofErr w:type="spellEnd"/>
    </w:p>
    <w:p w:rsidR="00583E07" w:rsidRDefault="00583E07" w:rsidP="00583E07"/>
    <w:p w:rsidR="00583E07" w:rsidRPr="006D0624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Default="00583E07" w:rsidP="00583E07"/>
    <w:p w:rsidR="00583E07" w:rsidRPr="00B14550" w:rsidRDefault="00583E07" w:rsidP="00583E07"/>
    <w:p w:rsidR="00583E07" w:rsidRPr="00B14550" w:rsidRDefault="00583E07" w:rsidP="00583E07">
      <w:pPr>
        <w:shd w:val="clear" w:color="auto" w:fill="FFFFFF"/>
        <w:ind w:firstLine="0"/>
        <w:rPr>
          <w:rFonts w:ascii="Times New Roman" w:hAnsi="Times New Roman"/>
          <w:bCs/>
          <w:lang w:eastAsia="en-US"/>
        </w:rPr>
      </w:pPr>
      <w:r w:rsidRPr="00B14550">
        <w:rPr>
          <w:rFonts w:ascii="Times New Roman" w:hAnsi="Times New Roman"/>
          <w:bCs/>
          <w:lang w:eastAsia="en-US"/>
        </w:rPr>
        <w:t>Исполнитель: начальник</w:t>
      </w:r>
    </w:p>
    <w:p w:rsidR="00583E07" w:rsidRPr="00B14550" w:rsidRDefault="00583E07" w:rsidP="00583E07">
      <w:pPr>
        <w:shd w:val="clear" w:color="auto" w:fill="FFFFFF"/>
        <w:ind w:firstLine="0"/>
        <w:rPr>
          <w:rFonts w:ascii="Times New Roman" w:hAnsi="Times New Roman"/>
          <w:bCs/>
          <w:lang w:eastAsia="en-US"/>
        </w:rPr>
      </w:pPr>
      <w:r w:rsidRPr="00B14550">
        <w:rPr>
          <w:rFonts w:ascii="Times New Roman" w:hAnsi="Times New Roman"/>
          <w:bCs/>
          <w:lang w:eastAsia="en-US"/>
        </w:rPr>
        <w:t xml:space="preserve">отдела муниципальной службы </w:t>
      </w:r>
    </w:p>
    <w:p w:rsidR="00583E07" w:rsidRPr="00B14550" w:rsidRDefault="00583E07" w:rsidP="00583E07">
      <w:pPr>
        <w:shd w:val="clear" w:color="auto" w:fill="FFFFFF"/>
        <w:ind w:firstLine="0"/>
        <w:rPr>
          <w:rFonts w:ascii="Times New Roman" w:hAnsi="Times New Roman"/>
          <w:bCs/>
          <w:lang w:eastAsia="en-US"/>
        </w:rPr>
      </w:pPr>
      <w:r w:rsidRPr="00B14550">
        <w:rPr>
          <w:rFonts w:ascii="Times New Roman" w:hAnsi="Times New Roman"/>
          <w:bCs/>
          <w:lang w:eastAsia="en-US"/>
        </w:rPr>
        <w:t>управления кадровой политики</w:t>
      </w:r>
    </w:p>
    <w:p w:rsidR="00583E07" w:rsidRPr="00B14550" w:rsidRDefault="00583E07" w:rsidP="00583E07">
      <w:pPr>
        <w:shd w:val="clear" w:color="auto" w:fill="FFFFFF"/>
        <w:ind w:firstLine="0"/>
        <w:rPr>
          <w:rFonts w:ascii="Times New Roman" w:hAnsi="Times New Roman"/>
          <w:bCs/>
          <w:lang w:eastAsia="en-US"/>
        </w:rPr>
      </w:pPr>
      <w:r w:rsidRPr="00B14550">
        <w:rPr>
          <w:rFonts w:ascii="Times New Roman" w:hAnsi="Times New Roman"/>
          <w:bCs/>
          <w:lang w:eastAsia="en-US"/>
        </w:rPr>
        <w:t xml:space="preserve">Марина Васильевна </w:t>
      </w:r>
      <w:proofErr w:type="spellStart"/>
      <w:r w:rsidRPr="00B14550">
        <w:rPr>
          <w:rFonts w:ascii="Times New Roman" w:hAnsi="Times New Roman"/>
          <w:bCs/>
          <w:lang w:eastAsia="en-US"/>
        </w:rPr>
        <w:t>Колмачевская</w:t>
      </w:r>
      <w:proofErr w:type="spellEnd"/>
    </w:p>
    <w:p w:rsidR="00583E07" w:rsidRDefault="00583E07" w:rsidP="00583E07">
      <w:pPr>
        <w:shd w:val="clear" w:color="auto" w:fill="FFFFFF"/>
        <w:ind w:firstLine="0"/>
        <w:rPr>
          <w:rFonts w:ascii="Times New Roman" w:hAnsi="Times New Roman"/>
          <w:bCs/>
          <w:lang w:eastAsia="en-US"/>
        </w:rPr>
        <w:sectPr w:rsidR="00583E07" w:rsidSect="008B4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0" w:bottom="1134" w:left="1701" w:header="284" w:footer="284" w:gutter="0"/>
          <w:paperSrc w:first="7" w:other="7"/>
          <w:cols w:space="708"/>
          <w:titlePg/>
          <w:docGrid w:linePitch="360"/>
        </w:sectPr>
      </w:pPr>
      <w:r>
        <w:rPr>
          <w:rFonts w:ascii="Times New Roman" w:hAnsi="Times New Roman"/>
          <w:bCs/>
          <w:lang w:eastAsia="en-US"/>
        </w:rPr>
        <w:t>8(34677)</w:t>
      </w:r>
      <w:r w:rsidRPr="00B14550">
        <w:rPr>
          <w:rFonts w:ascii="Times New Roman" w:hAnsi="Times New Roman"/>
          <w:bCs/>
          <w:lang w:eastAsia="en-US"/>
        </w:rPr>
        <w:t>34-830</w:t>
      </w:r>
    </w:p>
    <w:p w:rsidR="00583E07" w:rsidRPr="00583E07" w:rsidRDefault="00583E07" w:rsidP="00583E07">
      <w:pPr>
        <w:spacing w:line="0" w:lineRule="atLeast"/>
        <w:ind w:firstLine="0"/>
        <w:jc w:val="center"/>
        <w:rPr>
          <w:rFonts w:ascii="Times New Roman" w:hAnsi="Times New Roman"/>
        </w:rPr>
      </w:pPr>
      <w:r w:rsidRPr="00583E07">
        <w:rPr>
          <w:rFonts w:ascii="Times New Roman" w:hAnsi="Times New Roman"/>
        </w:rPr>
        <w:lastRenderedPageBreak/>
        <w:t xml:space="preserve">Сравнительная таблица изменений, предлагаемых к внесению в решение Думы Кондинского района от 27 февраля 2019 года № 489 </w:t>
      </w:r>
    </w:p>
    <w:p w:rsidR="00583E07" w:rsidRPr="00583E07" w:rsidRDefault="00583E07" w:rsidP="00583E07">
      <w:pPr>
        <w:spacing w:line="0" w:lineRule="atLeast"/>
        <w:ind w:firstLine="0"/>
        <w:jc w:val="center"/>
        <w:rPr>
          <w:rFonts w:ascii="Times New Roman" w:hAnsi="Times New Roman"/>
        </w:rPr>
      </w:pPr>
      <w:r w:rsidRPr="00583E07">
        <w:rPr>
          <w:rFonts w:ascii="Times New Roman" w:hAnsi="Times New Roman"/>
        </w:rPr>
        <w:t xml:space="preserve"> «Об утверждении Положения о Комиссии по противодействию коррупции при Думе Кондинского района»»</w:t>
      </w:r>
    </w:p>
    <w:p w:rsidR="00583E07" w:rsidRPr="00583E07" w:rsidRDefault="00583E07" w:rsidP="00583E07">
      <w:pPr>
        <w:spacing w:line="0" w:lineRule="atLeast"/>
        <w:ind w:firstLine="0"/>
        <w:jc w:val="center"/>
        <w:rPr>
          <w:rFonts w:ascii="Times New Roman" w:hAnsi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715"/>
        <w:gridCol w:w="5434"/>
        <w:gridCol w:w="5528"/>
        <w:gridCol w:w="2126"/>
      </w:tblGrid>
      <w:tr w:rsidR="00583E07" w:rsidRPr="00583E07" w:rsidTr="00202DD0">
        <w:tc>
          <w:tcPr>
            <w:tcW w:w="756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№</w:t>
            </w:r>
          </w:p>
        </w:tc>
        <w:tc>
          <w:tcPr>
            <w:tcW w:w="1715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Наименование (при наличии) и номер структурной единицы решения Думы района, в которую вносятся изменения</w:t>
            </w:r>
          </w:p>
        </w:tc>
        <w:tc>
          <w:tcPr>
            <w:tcW w:w="5434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Редакция текста статьи, части, пункта, абзаца решения Думы района, в которую вносятся изменения</w:t>
            </w:r>
          </w:p>
        </w:tc>
        <w:tc>
          <w:tcPr>
            <w:tcW w:w="5528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Редакция текста статьи, части, пункта, абзаца решения Думы района с внесенными изменениями</w:t>
            </w:r>
          </w:p>
        </w:tc>
        <w:tc>
          <w:tcPr>
            <w:tcW w:w="2126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 xml:space="preserve">Основания внесения изменений </w:t>
            </w:r>
          </w:p>
        </w:tc>
      </w:tr>
      <w:tr w:rsidR="00583E07" w:rsidRPr="00583E07" w:rsidTr="00202DD0">
        <w:tc>
          <w:tcPr>
            <w:tcW w:w="756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1.</w:t>
            </w:r>
          </w:p>
        </w:tc>
        <w:tc>
          <w:tcPr>
            <w:tcW w:w="1715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Пункт 4 решения</w:t>
            </w:r>
          </w:p>
        </w:tc>
        <w:tc>
          <w:tcPr>
            <w:tcW w:w="5434" w:type="dxa"/>
          </w:tcPr>
          <w:p w:rsidR="00583E07" w:rsidRPr="00583E07" w:rsidRDefault="00583E07" w:rsidP="00583E07">
            <w:pPr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 xml:space="preserve">4. Контроль за выполнением настоящего решения возложить на председателя Думы Кондинского района Р.В. </w:t>
            </w:r>
            <w:proofErr w:type="spellStart"/>
            <w:r w:rsidRPr="00583E07">
              <w:rPr>
                <w:rFonts w:ascii="Times New Roman" w:hAnsi="Times New Roman"/>
              </w:rPr>
              <w:t>Бринстера</w:t>
            </w:r>
            <w:proofErr w:type="spellEnd"/>
            <w:r w:rsidRPr="00583E07">
              <w:rPr>
                <w:rFonts w:ascii="Times New Roman" w:hAnsi="Times New Roman"/>
              </w:rPr>
              <w:t xml:space="preserve"> и главу Кондинского района </w:t>
            </w:r>
            <w:r w:rsidRPr="00583E07">
              <w:rPr>
                <w:rFonts w:ascii="Times New Roman" w:hAnsi="Times New Roman"/>
                <w:b/>
              </w:rPr>
              <w:t>А.В. Дубовика</w:t>
            </w:r>
            <w:r w:rsidRPr="00583E07">
              <w:rPr>
                <w:rFonts w:ascii="Times New Roman" w:hAnsi="Times New Roman"/>
              </w:rPr>
              <w:t xml:space="preserve"> в соответствии с их компетенцией. </w:t>
            </w:r>
          </w:p>
        </w:tc>
        <w:tc>
          <w:tcPr>
            <w:tcW w:w="5528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 xml:space="preserve">4. Контроль за выполнением настоящего решения возложить на председателя Думы Кондинского района Р.В. </w:t>
            </w:r>
            <w:proofErr w:type="spellStart"/>
            <w:r w:rsidRPr="00583E07">
              <w:rPr>
                <w:rFonts w:ascii="Times New Roman" w:hAnsi="Times New Roman"/>
              </w:rPr>
              <w:t>Бринстера</w:t>
            </w:r>
            <w:proofErr w:type="spellEnd"/>
            <w:r w:rsidRPr="00583E07">
              <w:rPr>
                <w:rFonts w:ascii="Times New Roman" w:hAnsi="Times New Roman"/>
              </w:rPr>
              <w:t xml:space="preserve"> и главу Кондинского района А.В </w:t>
            </w:r>
            <w:proofErr w:type="spellStart"/>
            <w:r w:rsidRPr="00583E07">
              <w:rPr>
                <w:rFonts w:ascii="Times New Roman" w:hAnsi="Times New Roman"/>
              </w:rPr>
              <w:t>Зяблицева</w:t>
            </w:r>
            <w:proofErr w:type="spellEnd"/>
            <w:r w:rsidRPr="00583E07">
              <w:rPr>
                <w:rFonts w:ascii="Times New Roman" w:hAnsi="Times New Roman"/>
              </w:rPr>
              <w:t xml:space="preserve"> в соответствии с их компетенцией.</w:t>
            </w:r>
          </w:p>
        </w:tc>
        <w:tc>
          <w:tcPr>
            <w:tcW w:w="2126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В связи с кадровыми изменениями</w:t>
            </w:r>
          </w:p>
        </w:tc>
      </w:tr>
      <w:tr w:rsidR="00583E07" w:rsidRPr="00583E07" w:rsidTr="00202DD0">
        <w:tc>
          <w:tcPr>
            <w:tcW w:w="756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2.</w:t>
            </w:r>
          </w:p>
        </w:tc>
        <w:tc>
          <w:tcPr>
            <w:tcW w:w="1715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Приложение 1 к решению</w:t>
            </w:r>
          </w:p>
        </w:tc>
        <w:tc>
          <w:tcPr>
            <w:tcW w:w="5434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583E07" w:rsidRPr="00583E07" w:rsidTr="00202DD0">
        <w:tc>
          <w:tcPr>
            <w:tcW w:w="756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3.</w:t>
            </w:r>
          </w:p>
        </w:tc>
        <w:tc>
          <w:tcPr>
            <w:tcW w:w="1715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 xml:space="preserve">Подпункт 8 пункта 7 </w:t>
            </w:r>
          </w:p>
        </w:tc>
        <w:tc>
          <w:tcPr>
            <w:tcW w:w="5434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 xml:space="preserve">8) руководитель приемной Губернатора Ханты-Мансийского автономного округа – Югры по </w:t>
            </w:r>
            <w:proofErr w:type="spellStart"/>
            <w:r w:rsidRPr="00583E07">
              <w:rPr>
                <w:rFonts w:ascii="Times New Roman" w:hAnsi="Times New Roman"/>
              </w:rPr>
              <w:t>Кондинскому</w:t>
            </w:r>
            <w:proofErr w:type="spellEnd"/>
            <w:r w:rsidRPr="00583E07"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5528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8)</w:t>
            </w:r>
            <w:r w:rsidRPr="00583E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E07">
              <w:rPr>
                <w:rFonts w:ascii="Times New Roman" w:hAnsi="Times New Roman"/>
              </w:rP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согласованию).</w:t>
            </w:r>
          </w:p>
        </w:tc>
        <w:tc>
          <w:tcPr>
            <w:tcW w:w="2126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В соответствии с письмом Первого заместителя Губернатора ХМАО-Югры от 26.06.2024 № 01-Исх-АШ-18617</w:t>
            </w:r>
          </w:p>
        </w:tc>
      </w:tr>
      <w:tr w:rsidR="00583E07" w:rsidRPr="00583E07" w:rsidTr="00202DD0">
        <w:tc>
          <w:tcPr>
            <w:tcW w:w="756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4.</w:t>
            </w:r>
          </w:p>
        </w:tc>
        <w:tc>
          <w:tcPr>
            <w:tcW w:w="1715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 xml:space="preserve">Приложение 2 к решению </w:t>
            </w:r>
          </w:p>
        </w:tc>
        <w:tc>
          <w:tcPr>
            <w:tcW w:w="5434" w:type="dxa"/>
          </w:tcPr>
          <w:p w:rsidR="00583E07" w:rsidRPr="00583E07" w:rsidRDefault="00583E07" w:rsidP="00583E07">
            <w:pPr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583E07">
              <w:rPr>
                <w:rFonts w:ascii="Times New Roman" w:hAnsi="Times New Roman"/>
                <w:b/>
                <w:bCs/>
                <w:iCs/>
              </w:rPr>
              <w:t xml:space="preserve">Состав </w:t>
            </w:r>
          </w:p>
          <w:p w:rsidR="00583E07" w:rsidRPr="00583E07" w:rsidRDefault="00583E07" w:rsidP="00583E07">
            <w:pPr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583E07">
              <w:rPr>
                <w:rFonts w:ascii="Times New Roman" w:hAnsi="Times New Roman"/>
                <w:b/>
                <w:bCs/>
                <w:iCs/>
              </w:rPr>
              <w:t>Комиссии по противодействию коррупции при Думе Кондинского района</w:t>
            </w:r>
          </w:p>
          <w:tbl>
            <w:tblPr>
              <w:tblW w:w="5184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532"/>
              <w:gridCol w:w="360"/>
              <w:gridCol w:w="2475"/>
            </w:tblGrid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Председатель Комиссии: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Бринстер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Руслан Владимирович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Председатель Думы Кондинского района. 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Заместитель председателя Комиссии: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Калашнюк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Виталий Петрович 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Заместитель председателя Думы Кондинского района.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Секретарь Комиссии: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Колмачевская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Марина Васильевна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Начальник отдела муниципальной службы управления кадровой политики администрации Кондинского района;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Члены комиссии: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Белослудцев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Евгений Викторович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Председатель постоянной мандатной комиссии Думы Кондинского района, депутат Думы Кондинского района от муниципального образования сельское поселение </w:t>
                  </w:r>
                  <w:proofErr w:type="spellStart"/>
                  <w:r w:rsidRPr="00583E07">
                    <w:rPr>
                      <w:rFonts w:ascii="Times New Roman" w:hAnsi="Times New Roman"/>
                    </w:rPr>
                    <w:t>Мулымья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>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Грубцов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Сергей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Анатольевич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Председатель постоянной комиссии Думы Кондинского района по бюджету и экономике, депутат Думы Кондинского района от муниципального образования городское поселение </w:t>
                  </w:r>
                  <w:proofErr w:type="spellStart"/>
                  <w:r w:rsidRPr="00583E07">
                    <w:rPr>
                      <w:rFonts w:ascii="Times New Roman" w:hAnsi="Times New Roman"/>
                    </w:rPr>
                    <w:t>Куминский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>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Дерябин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Сергей Александрович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Председатель постоянной комиссии Думы Кондинского района по вопросам промышленности, сельского хозяйства, связи, строительства, жилищно-коммунального хозяйства, бытового обслуживания, природных ресурсов и торговли, депутат Думы Кондинского района от муниципального образования городское поселение </w:t>
                  </w:r>
                  <w:proofErr w:type="spellStart"/>
                  <w:r w:rsidRPr="00583E07">
                    <w:rPr>
                      <w:rFonts w:ascii="Times New Roman" w:hAnsi="Times New Roman"/>
                    </w:rPr>
                    <w:t>Кондинское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>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Мокроусов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Сергей Юрьевич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Председатель постоянной комиссии Думы Кондинского района по социальным вопросам и правопорядку, депутат Думы Кондинского района от муниципального образования сельское поселение </w:t>
                  </w:r>
                  <w:proofErr w:type="spellStart"/>
                  <w:r w:rsidRPr="00583E07">
                    <w:rPr>
                      <w:rFonts w:ascii="Times New Roman" w:hAnsi="Times New Roman"/>
                    </w:rPr>
                    <w:t>Болчары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>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8.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Кривоногов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Андрей Васильевич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Заместитель главы Кондинского района;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9.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Аднакулова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Елена Александровна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Руководитель приемной Губернатора Ханты-Мансийского автономного округа – Югры по </w:t>
                  </w:r>
                  <w:proofErr w:type="spellStart"/>
                  <w:r w:rsidRPr="00583E07">
                    <w:rPr>
                      <w:rFonts w:ascii="Times New Roman" w:hAnsi="Times New Roman"/>
                    </w:rPr>
                    <w:t>Кондинскому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 xml:space="preserve"> району;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10.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Соколов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Андрей Николаевич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Член Общественной палаты Ханты-Мансийского автономного округа – Югры;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11.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Клочкова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 xml:space="preserve"> Анна Ивановна</w:t>
                  </w:r>
                </w:p>
              </w:tc>
              <w:tc>
                <w:tcPr>
                  <w:tcW w:w="360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Председатель </w:t>
                  </w:r>
                  <w:proofErr w:type="spellStart"/>
                  <w:r w:rsidRPr="00583E07">
                    <w:rPr>
                      <w:rFonts w:ascii="Times New Roman" w:hAnsi="Times New Roman"/>
                    </w:rPr>
                    <w:t>Кондинской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 xml:space="preserve"> районной организации ветеранов войны и труда, Вооруженных Сил и правоохранительных органов;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12.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Мельников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Николай Дмитриевич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eastAsia="Arial Unicode MS" w:hAnsi="Times New Roman"/>
                    </w:rPr>
                  </w:pPr>
                  <w:r w:rsidRPr="00583E07">
                    <w:rPr>
                      <w:rFonts w:ascii="Times New Roman" w:eastAsia="Arial Unicode MS" w:hAnsi="Times New Roman"/>
                    </w:rPr>
                    <w:t>Преподаватель истории и права Бюджетного учреждения среднего профессионального образования «Междуреченский аграрный колледж» -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13.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Росляков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Сергей Петрович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Председатель Общественного совета Кондинского района;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14.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Суслова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Татьяна Сергеевна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Начальник юридическо-правового управления администрации Кондинского района;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2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75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15.</w:t>
                  </w:r>
                </w:p>
              </w:tc>
              <w:tc>
                <w:tcPr>
                  <w:tcW w:w="1532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Склюева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Ксения Александровна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475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Начальник управления кадровой политики администрации Кондинского района.</w:t>
                  </w:r>
                </w:p>
              </w:tc>
            </w:tr>
          </w:tbl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583E07" w:rsidRPr="00583E07" w:rsidRDefault="00583E07" w:rsidP="00583E07">
            <w:pPr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583E07">
              <w:rPr>
                <w:rFonts w:ascii="Times New Roman" w:hAnsi="Times New Roman"/>
                <w:b/>
                <w:bCs/>
                <w:iCs/>
              </w:rPr>
              <w:t xml:space="preserve">Состав </w:t>
            </w:r>
          </w:p>
          <w:p w:rsidR="00583E07" w:rsidRPr="00583E07" w:rsidRDefault="00583E07" w:rsidP="00583E07">
            <w:pPr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583E07">
              <w:rPr>
                <w:rFonts w:ascii="Times New Roman" w:hAnsi="Times New Roman"/>
                <w:b/>
                <w:bCs/>
                <w:iCs/>
              </w:rPr>
              <w:t>Комиссии по противодействию коррупции</w:t>
            </w:r>
          </w:p>
          <w:p w:rsidR="00583E07" w:rsidRPr="00583E07" w:rsidRDefault="00583E07" w:rsidP="00583E07">
            <w:pPr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583E07">
              <w:rPr>
                <w:rFonts w:ascii="Times New Roman" w:hAnsi="Times New Roman"/>
                <w:b/>
                <w:bCs/>
                <w:iCs/>
              </w:rPr>
              <w:t>при Думе Кондинского района</w:t>
            </w:r>
          </w:p>
          <w:tbl>
            <w:tblPr>
              <w:tblW w:w="5136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201"/>
              <w:gridCol w:w="360"/>
              <w:gridCol w:w="2758"/>
            </w:tblGrid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Председатель Комиссии: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Бринстер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Руслан Владимирович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Председатель Думы Кондинского района. 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Заместитель председателя Комиссии: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Гришаев 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Юрий Васильевич 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Заместитель председателя Думы Кондинского района.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Секретарь Комиссии: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Колмачевская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Марина Васильевна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Начальник отдела муниципальной службы управления кадровой политики администрации Кондинского района;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Члены комиссии: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Белослудцев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Евгений Викторович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Председатель постоянной мандатной комиссии Думы Кондинского района, депутат Думы Кондинского района от муниципального образования сельское поселение </w:t>
                  </w:r>
                  <w:proofErr w:type="spellStart"/>
                  <w:r w:rsidRPr="00583E07">
                    <w:rPr>
                      <w:rFonts w:ascii="Times New Roman" w:hAnsi="Times New Roman"/>
                    </w:rPr>
                    <w:t>Мулымья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>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Грубцов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Сергей Анатольевич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Председатель постоянной комиссии Думы Кондинского района по бюджету и экономике, депутат Думы Кондинского района от муниципального образования городское поселение </w:t>
                  </w:r>
                  <w:proofErr w:type="spellStart"/>
                  <w:r w:rsidRPr="00583E07">
                    <w:rPr>
                      <w:rFonts w:ascii="Times New Roman" w:hAnsi="Times New Roman"/>
                    </w:rPr>
                    <w:t>Куминский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>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Кошманов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Андрей Анатольевич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Председатель постоянной комиссии Думы Кондинского района по вопросам промышленности, сельского хозяйства, связи, строительства, жилищно-коммунального хозяйства, бытового обслуживания, природных ресурсов и торговли, депутат Думы Кондинского района от муниципального образования городское поселение Междуреченский;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Михайлова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Елена Евгеньевна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Председатель постоянной комиссии Думы Кондинского района по социальным вопросам и правопорядку, депутат Думы Кондинского района от муниципального образования сельское поселение Половинка;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8.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Кривоногов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Андрей Васильевич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Первый заместитель главы Кондинского района;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9.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Симачкова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Надежда Владимировна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Член Общественной палаты Ханты-Мансийского автономного округа – Югры;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10.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Клочкова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 xml:space="preserve"> Анна Ивановна</w:t>
                  </w:r>
                </w:p>
              </w:tc>
              <w:tc>
                <w:tcPr>
                  <w:tcW w:w="360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Председатель </w:t>
                  </w:r>
                  <w:proofErr w:type="spellStart"/>
                  <w:r w:rsidRPr="00583E07">
                    <w:rPr>
                      <w:rFonts w:ascii="Times New Roman" w:hAnsi="Times New Roman"/>
                    </w:rPr>
                    <w:t>Кондинской</w:t>
                  </w:r>
                  <w:proofErr w:type="spellEnd"/>
                  <w:r w:rsidRPr="00583E07">
                    <w:rPr>
                      <w:rFonts w:ascii="Times New Roman" w:hAnsi="Times New Roman"/>
                    </w:rPr>
                    <w:t xml:space="preserve"> районной организации ветеранов войны и труда, Вооруженных Сил и правоохранительных органов;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11.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 xml:space="preserve">Романовская 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Елена Владимировна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eastAsia="Arial Unicode MS" w:hAnsi="Times New Roman"/>
                    </w:rPr>
                  </w:pPr>
                  <w:r w:rsidRPr="00583E07">
                    <w:rPr>
                      <w:rFonts w:ascii="Times New Roman" w:eastAsia="Arial Unicode MS" w:hAnsi="Times New Roman"/>
                    </w:rPr>
                    <w:t>Преподаватель бюджетного учреждения профессионального образования Ханты-Мансийского автономного округа – Югры «Междуреченский агропромышленный колледж»,  -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12.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Росляков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Сергей Петрович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Председатель Общественного совета Кондинского района;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13.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Суслова</w:t>
                  </w:r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Татьяна Сергеевна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Начальник юридическо-правового управления администрации Кондинского района;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14.</w:t>
                  </w:r>
                </w:p>
              </w:tc>
              <w:tc>
                <w:tcPr>
                  <w:tcW w:w="1201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583E07">
                    <w:rPr>
                      <w:rFonts w:ascii="Times New Roman" w:hAnsi="Times New Roman"/>
                    </w:rPr>
                    <w:t>Склюева</w:t>
                  </w:r>
                  <w:proofErr w:type="spellEnd"/>
                </w:p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Ксения Александровна</w:t>
                  </w: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  <w:hideMark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Начальник управления кадровой политики администрации Кондинского района.</w:t>
                  </w: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583E07" w:rsidRPr="00583E07" w:rsidTr="00202DD0">
              <w:tc>
                <w:tcPr>
                  <w:tcW w:w="817" w:type="dxa"/>
                </w:tcPr>
                <w:p w:rsidR="00583E07" w:rsidRPr="00583E07" w:rsidRDefault="00583E07" w:rsidP="00583E07">
                  <w:pPr>
                    <w:tabs>
                      <w:tab w:val="left" w:pos="3420"/>
                    </w:tabs>
                    <w:spacing w:after="200" w:line="276" w:lineRule="auto"/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15.</w:t>
                  </w:r>
                </w:p>
              </w:tc>
              <w:tc>
                <w:tcPr>
                  <w:tcW w:w="1201" w:type="dxa"/>
                </w:tcPr>
                <w:p w:rsidR="00583E07" w:rsidRPr="00583E07" w:rsidRDefault="00583E07" w:rsidP="00583E07">
                  <w:pPr>
                    <w:tabs>
                      <w:tab w:val="left" w:pos="3420"/>
                    </w:tabs>
                    <w:spacing w:after="200" w:line="276" w:lineRule="auto"/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" w:type="dxa"/>
                </w:tcPr>
                <w:p w:rsidR="00583E07" w:rsidRPr="00583E07" w:rsidRDefault="00583E07" w:rsidP="00583E07">
                  <w:pPr>
                    <w:tabs>
                      <w:tab w:val="left" w:pos="3420"/>
                    </w:tabs>
                    <w:spacing w:after="200" w:line="276" w:lineRule="auto"/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58" w:type="dxa"/>
                </w:tcPr>
                <w:p w:rsidR="00583E07" w:rsidRPr="00583E07" w:rsidRDefault="00583E07" w:rsidP="00583E07">
                  <w:pPr>
                    <w:tabs>
                      <w:tab w:val="left" w:pos="3420"/>
                    </w:tabs>
                    <w:spacing w:after="200" w:line="276" w:lineRule="auto"/>
                    <w:ind w:firstLine="0"/>
                    <w:rPr>
                      <w:rFonts w:ascii="Times New Roman" w:hAnsi="Times New Roman"/>
                    </w:rPr>
                  </w:pPr>
                  <w:r w:rsidRPr="00583E07">
                    <w:rPr>
                      <w:rFonts w:ascii="Times New Roman" w:hAnsi="Times New Roman"/>
                    </w:rPr>
      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согласованию).</w:t>
                  </w:r>
                </w:p>
              </w:tc>
            </w:tr>
          </w:tbl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83E07" w:rsidRPr="00583E07" w:rsidRDefault="00583E07" w:rsidP="00583E07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83E07">
              <w:rPr>
                <w:rFonts w:ascii="Times New Roman" w:hAnsi="Times New Roman"/>
              </w:rPr>
              <w:t>Изложено в новой редакции</w:t>
            </w:r>
          </w:p>
        </w:tc>
      </w:tr>
    </w:tbl>
    <w:p w:rsidR="00583E07" w:rsidRDefault="00583E07" w:rsidP="00FF0DF2">
      <w:pPr>
        <w:ind w:firstLine="0"/>
        <w:jc w:val="center"/>
        <w:rPr>
          <w:rFonts w:ascii="Times New Roman" w:hAnsi="Times New Roman"/>
          <w:noProof/>
          <w:szCs w:val="28"/>
        </w:rPr>
        <w:sectPr w:rsidR="00583E07" w:rsidSect="00583E07">
          <w:pgSz w:w="16838" w:h="11906" w:orient="landscape" w:code="9"/>
          <w:pgMar w:top="1701" w:right="1134" w:bottom="850" w:left="1134" w:header="284" w:footer="284" w:gutter="0"/>
          <w:paperSrc w:first="7" w:other="7"/>
          <w:cols w:space="708"/>
          <w:titlePg/>
          <w:docGrid w:linePitch="360"/>
        </w:sectPr>
      </w:pPr>
    </w:p>
    <w:p w:rsidR="00FF0DF2" w:rsidRPr="00FF0DF2" w:rsidRDefault="00FF0DF2" w:rsidP="00FF0DF2">
      <w:pPr>
        <w:ind w:firstLine="0"/>
        <w:jc w:val="center"/>
        <w:rPr>
          <w:rFonts w:ascii="Times New Roman" w:hAnsi="Times New Roman"/>
          <w:noProof/>
          <w:szCs w:val="28"/>
        </w:rPr>
      </w:pPr>
    </w:p>
    <w:p w:rsidR="00FF0DF2" w:rsidRDefault="00FF0DF2" w:rsidP="00FF0DF2">
      <w:pPr>
        <w:ind w:firstLine="0"/>
        <w:jc w:val="right"/>
        <w:rPr>
          <w:rFonts w:ascii="Times New Roman" w:hAnsi="Times New Roman"/>
          <w:bCs/>
        </w:rPr>
      </w:pPr>
      <w:r w:rsidRPr="00FF0DF2">
        <w:rPr>
          <w:rFonts w:ascii="Times New Roman" w:hAnsi="Times New Roman"/>
          <w:b/>
          <w:bCs/>
          <w:sz w:val="26"/>
          <w:szCs w:val="26"/>
        </w:rPr>
        <w:tab/>
      </w:r>
      <w:r w:rsidRPr="00FF0DF2">
        <w:rPr>
          <w:rFonts w:ascii="Times New Roman" w:hAnsi="Times New Roman"/>
          <w:bCs/>
        </w:rPr>
        <w:t>ПРОЕКТ</w:t>
      </w:r>
    </w:p>
    <w:p w:rsidR="00FF0DF2" w:rsidRPr="00FF0DF2" w:rsidRDefault="00FF0DF2" w:rsidP="00FF0DF2">
      <w:pPr>
        <w:ind w:firstLine="0"/>
        <w:jc w:val="right"/>
        <w:rPr>
          <w:rFonts w:ascii="Times New Roman" w:hAnsi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894"/>
      </w:tblGrid>
      <w:tr w:rsidR="00FF0DF2" w:rsidRPr="00FF0DF2" w:rsidTr="00FF0DF2">
        <w:tc>
          <w:tcPr>
            <w:tcW w:w="5210" w:type="dxa"/>
          </w:tcPr>
          <w:p w:rsidR="00FF0DF2" w:rsidRPr="00FF0DF2" w:rsidRDefault="00FF0DF2" w:rsidP="00FF0DF2">
            <w:pPr>
              <w:spacing w:after="120"/>
              <w:ind w:left="283" w:firstLine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1" w:type="dxa"/>
            <w:hideMark/>
          </w:tcPr>
          <w:p w:rsidR="00FF0DF2" w:rsidRPr="00FF0DF2" w:rsidRDefault="00FF0DF2" w:rsidP="00FF0DF2">
            <w:pPr>
              <w:spacing w:after="120"/>
              <w:ind w:left="283" w:firstLine="0"/>
              <w:jc w:val="left"/>
              <w:rPr>
                <w:rFonts w:ascii="Times New Roman" w:hAnsi="Times New Roman"/>
                <w:bCs/>
              </w:rPr>
            </w:pPr>
            <w:r w:rsidRPr="00FF0DF2">
              <w:rPr>
                <w:rFonts w:ascii="Times New Roman" w:hAnsi="Times New Roman"/>
                <w:bCs/>
              </w:rPr>
              <w:t>субъект правотворческой инициативы - глава Кондинского района</w:t>
            </w:r>
          </w:p>
        </w:tc>
      </w:tr>
      <w:tr w:rsidR="00FF0DF2" w:rsidRPr="00FF0DF2" w:rsidTr="00FF0DF2">
        <w:tc>
          <w:tcPr>
            <w:tcW w:w="5210" w:type="dxa"/>
          </w:tcPr>
          <w:p w:rsidR="00FF0DF2" w:rsidRPr="00FF0DF2" w:rsidRDefault="00FF0DF2" w:rsidP="00FF0DF2">
            <w:pPr>
              <w:spacing w:after="120"/>
              <w:ind w:left="283" w:firstLine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1" w:type="dxa"/>
          </w:tcPr>
          <w:p w:rsidR="00FF0DF2" w:rsidRPr="00FF0DF2" w:rsidRDefault="00FF0DF2" w:rsidP="00FF0DF2">
            <w:pPr>
              <w:spacing w:after="120"/>
              <w:ind w:left="283" w:firstLine="0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FF0DF2" w:rsidRPr="00FF0DF2" w:rsidTr="00FF0DF2">
        <w:tc>
          <w:tcPr>
            <w:tcW w:w="5210" w:type="dxa"/>
          </w:tcPr>
          <w:p w:rsidR="00FF0DF2" w:rsidRPr="00FF0DF2" w:rsidRDefault="00FF0DF2" w:rsidP="00FF0DF2">
            <w:pPr>
              <w:spacing w:after="120"/>
              <w:ind w:left="283" w:firstLine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1" w:type="dxa"/>
            <w:hideMark/>
          </w:tcPr>
          <w:p w:rsidR="00FF0DF2" w:rsidRPr="00FF0DF2" w:rsidRDefault="00FF0DF2" w:rsidP="00FF0DF2">
            <w:pPr>
              <w:spacing w:after="120"/>
              <w:ind w:left="283" w:firstLine="0"/>
              <w:jc w:val="left"/>
              <w:rPr>
                <w:rFonts w:ascii="Times New Roman" w:hAnsi="Times New Roman"/>
                <w:bCs/>
              </w:rPr>
            </w:pPr>
            <w:r w:rsidRPr="00FF0DF2">
              <w:rPr>
                <w:rFonts w:ascii="Times New Roman" w:hAnsi="Times New Roman"/>
                <w:bCs/>
              </w:rPr>
              <w:t>разработчик проекта управление кадровой политики администрации Кондинского района</w:t>
            </w:r>
          </w:p>
        </w:tc>
      </w:tr>
    </w:tbl>
    <w:p w:rsidR="00FF0DF2" w:rsidRPr="00FF0DF2" w:rsidRDefault="00FF0DF2" w:rsidP="00FF0DF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F0DF2">
        <w:rPr>
          <w:rFonts w:ascii="Times New Roman" w:hAnsi="Times New Roman"/>
          <w:sz w:val="28"/>
          <w:szCs w:val="28"/>
        </w:rPr>
        <w:t xml:space="preserve">     </w:t>
      </w:r>
    </w:p>
    <w:p w:rsidR="00FF0DF2" w:rsidRPr="00FF0DF2" w:rsidRDefault="00FF0DF2" w:rsidP="00FF0DF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0DF2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FF0DF2" w:rsidRPr="00FF0DF2" w:rsidRDefault="00FF0DF2" w:rsidP="00FF0DF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0DF2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FF0DF2" w:rsidRPr="00FF0DF2" w:rsidRDefault="00FF0DF2" w:rsidP="00FF0DF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F0DF2" w:rsidRPr="00FF0DF2" w:rsidRDefault="00FF0DF2" w:rsidP="00FF0DF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0DF2">
        <w:rPr>
          <w:rFonts w:ascii="Times New Roman" w:hAnsi="Times New Roman"/>
          <w:b/>
          <w:sz w:val="28"/>
          <w:szCs w:val="28"/>
        </w:rPr>
        <w:t>РЕШЕНИЕ</w:t>
      </w:r>
    </w:p>
    <w:p w:rsidR="00FF0DF2" w:rsidRPr="00FF0DF2" w:rsidRDefault="00FF0DF2" w:rsidP="00FF0DF2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F0DF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24FB8" w:rsidRDefault="00FF0DF2" w:rsidP="00FF0DF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0DF2">
        <w:rPr>
          <w:rFonts w:ascii="Times New Roman" w:hAnsi="Times New Roman"/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FF0DF2" w:rsidRPr="00FF0DF2" w:rsidRDefault="00FF0DF2" w:rsidP="00824FB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F0DF2">
        <w:rPr>
          <w:rFonts w:ascii="Times New Roman" w:hAnsi="Times New Roman"/>
          <w:b/>
          <w:sz w:val="28"/>
          <w:szCs w:val="28"/>
        </w:rPr>
        <w:t xml:space="preserve">от </w:t>
      </w:r>
      <w:r w:rsidRPr="00B06912">
        <w:rPr>
          <w:rFonts w:ascii="Times New Roman" w:hAnsi="Times New Roman"/>
          <w:b/>
          <w:sz w:val="28"/>
          <w:szCs w:val="28"/>
        </w:rPr>
        <w:t>27 февраля 2019</w:t>
      </w:r>
      <w:r w:rsidRPr="00FF0DF2">
        <w:rPr>
          <w:rFonts w:ascii="Times New Roman" w:hAnsi="Times New Roman"/>
          <w:b/>
          <w:sz w:val="28"/>
          <w:szCs w:val="28"/>
        </w:rPr>
        <w:t xml:space="preserve"> года </w:t>
      </w:r>
      <w:r w:rsidRPr="00B06912">
        <w:rPr>
          <w:rFonts w:ascii="Times New Roman" w:hAnsi="Times New Roman"/>
          <w:b/>
          <w:sz w:val="28"/>
          <w:szCs w:val="28"/>
        </w:rPr>
        <w:t>№ 489</w:t>
      </w:r>
      <w:r w:rsidRPr="00FF0DF2">
        <w:rPr>
          <w:rFonts w:ascii="Times New Roman" w:hAnsi="Times New Roman"/>
          <w:b/>
          <w:sz w:val="28"/>
          <w:szCs w:val="28"/>
        </w:rPr>
        <w:t xml:space="preserve"> «</w:t>
      </w:r>
      <w:r w:rsidRPr="00B06912">
        <w:rPr>
          <w:rFonts w:ascii="Times New Roman" w:hAnsi="Times New Roman"/>
          <w:b/>
          <w:sz w:val="28"/>
          <w:szCs w:val="28"/>
        </w:rPr>
        <w:t>Об утверждении Положения о Комиссии по противодействию коррупции при Думе Кондинского района</w:t>
      </w:r>
      <w:r w:rsidRPr="00FF0DF2">
        <w:rPr>
          <w:rFonts w:ascii="Times New Roman" w:hAnsi="Times New Roman"/>
          <w:b/>
          <w:sz w:val="28"/>
          <w:szCs w:val="28"/>
        </w:rPr>
        <w:t>»</w:t>
      </w:r>
    </w:p>
    <w:p w:rsidR="00FF0DF2" w:rsidRPr="00FF0DF2" w:rsidRDefault="00FF0DF2" w:rsidP="00FF0DF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F0DF2" w:rsidRPr="00FF0DF2" w:rsidRDefault="00FF0DF2" w:rsidP="00FF0DF2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i/>
          <w:sz w:val="28"/>
          <w:szCs w:val="28"/>
        </w:rPr>
      </w:pPr>
      <w:r w:rsidRPr="00B06912">
        <w:rPr>
          <w:rFonts w:ascii="Times New Roman" w:hAnsi="Times New Roman"/>
          <w:sz w:val="28"/>
          <w:szCs w:val="28"/>
        </w:rPr>
        <w:t xml:space="preserve">В </w:t>
      </w:r>
      <w:r w:rsidRPr="00FF0DF2">
        <w:rPr>
          <w:rFonts w:ascii="Times New Roman" w:hAnsi="Times New Roman"/>
          <w:sz w:val="28"/>
          <w:szCs w:val="28"/>
        </w:rPr>
        <w:t xml:space="preserve">целях приведения муниципального правового акта в соответствие с действующим законодательством, руководствуясь </w:t>
      </w:r>
      <w:r w:rsidRPr="00FF0DF2">
        <w:rPr>
          <w:rFonts w:ascii="Times New Roman" w:hAnsi="Times New Roman"/>
          <w:bCs/>
          <w:sz w:val="28"/>
          <w:szCs w:val="28"/>
        </w:rPr>
        <w:t xml:space="preserve">Уставом Кондинского района, Дума Кондинского района </w:t>
      </w:r>
      <w:r w:rsidRPr="00FF0DF2">
        <w:rPr>
          <w:rFonts w:ascii="Times New Roman" w:hAnsi="Times New Roman"/>
          <w:b/>
          <w:bCs/>
          <w:sz w:val="28"/>
          <w:szCs w:val="28"/>
        </w:rPr>
        <w:t>решила</w:t>
      </w:r>
      <w:r w:rsidRPr="00FF0DF2">
        <w:rPr>
          <w:rFonts w:ascii="Times New Roman" w:hAnsi="Times New Roman"/>
          <w:bCs/>
          <w:sz w:val="28"/>
          <w:szCs w:val="28"/>
        </w:rPr>
        <w:t>:</w:t>
      </w:r>
    </w:p>
    <w:p w:rsidR="00FF0DF2" w:rsidRPr="00FF0DF2" w:rsidRDefault="00FF0DF2" w:rsidP="00FF0DF2">
      <w:pPr>
        <w:autoSpaceDE w:val="0"/>
        <w:autoSpaceDN w:val="0"/>
        <w:adjustRightInd w:val="0"/>
        <w:ind w:right="1" w:firstLine="709"/>
        <w:rPr>
          <w:rFonts w:ascii="Times New Roman" w:hAnsi="Times New Roman"/>
          <w:sz w:val="28"/>
          <w:szCs w:val="28"/>
        </w:rPr>
      </w:pPr>
      <w:r w:rsidRPr="00FF0DF2">
        <w:rPr>
          <w:rFonts w:ascii="Times New Roman" w:hAnsi="Times New Roman"/>
          <w:sz w:val="28"/>
          <w:szCs w:val="28"/>
        </w:rPr>
        <w:t xml:space="preserve">1. Внести в решение Думы Кондинского района </w:t>
      </w:r>
      <w:r w:rsidRPr="00B06912">
        <w:rPr>
          <w:rFonts w:ascii="Times New Roman" w:hAnsi="Times New Roman"/>
          <w:sz w:val="28"/>
          <w:szCs w:val="28"/>
        </w:rPr>
        <w:t xml:space="preserve">от 27 февраля 2019 года № 489 «Об утверждении Положения о Комиссии по противодействию коррупции при Думе Кондинского района» </w:t>
      </w:r>
      <w:r w:rsidRPr="00FF0DF2">
        <w:rPr>
          <w:rFonts w:ascii="Times New Roman" w:hAnsi="Times New Roman"/>
          <w:sz w:val="28"/>
          <w:szCs w:val="28"/>
        </w:rPr>
        <w:t>(далее – решение) следующие изменения:</w:t>
      </w:r>
    </w:p>
    <w:p w:rsidR="00FF0DF2" w:rsidRPr="00FF0DF2" w:rsidRDefault="00FF0DF2" w:rsidP="00FF0DF2">
      <w:pPr>
        <w:autoSpaceDE w:val="0"/>
        <w:autoSpaceDN w:val="0"/>
        <w:adjustRightInd w:val="0"/>
        <w:ind w:right="1" w:firstLine="709"/>
        <w:rPr>
          <w:rFonts w:ascii="Times New Roman" w:hAnsi="Times New Roman"/>
          <w:sz w:val="28"/>
          <w:szCs w:val="28"/>
        </w:rPr>
      </w:pPr>
      <w:r w:rsidRPr="00FF0DF2">
        <w:rPr>
          <w:rFonts w:ascii="Times New Roman" w:hAnsi="Times New Roman"/>
          <w:sz w:val="28"/>
          <w:szCs w:val="28"/>
        </w:rPr>
        <w:t xml:space="preserve">1) </w:t>
      </w:r>
      <w:r w:rsidRPr="00B06912">
        <w:rPr>
          <w:rFonts w:ascii="Times New Roman" w:hAnsi="Times New Roman"/>
          <w:sz w:val="28"/>
          <w:szCs w:val="28"/>
        </w:rPr>
        <w:t>Пункт 6</w:t>
      </w:r>
      <w:r w:rsidRPr="00FF0DF2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FF0DF2" w:rsidRPr="00B06912" w:rsidRDefault="00FF0DF2" w:rsidP="00FF0DF2">
      <w:pPr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 w:rsidRPr="00FF0DF2">
        <w:rPr>
          <w:rFonts w:ascii="Times New Roman" w:hAnsi="Times New Roman"/>
          <w:sz w:val="28"/>
          <w:szCs w:val="28"/>
        </w:rPr>
        <w:t xml:space="preserve">«4. Контроль за выполнением настоящего решения возложить на председателя Думы Кондинского района Р.В. </w:t>
      </w:r>
      <w:proofErr w:type="spellStart"/>
      <w:r w:rsidRPr="00FF0DF2">
        <w:rPr>
          <w:rFonts w:ascii="Times New Roman" w:hAnsi="Times New Roman"/>
          <w:sz w:val="28"/>
          <w:szCs w:val="28"/>
        </w:rPr>
        <w:t>Бринстера</w:t>
      </w:r>
      <w:proofErr w:type="spellEnd"/>
      <w:r w:rsidRPr="00FF0DF2">
        <w:rPr>
          <w:rFonts w:ascii="Times New Roman" w:hAnsi="Times New Roman"/>
          <w:sz w:val="28"/>
          <w:szCs w:val="28"/>
        </w:rPr>
        <w:t xml:space="preserve"> и главу Кондинского района А.</w:t>
      </w:r>
      <w:r w:rsidRPr="00B0691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06912">
        <w:rPr>
          <w:rFonts w:ascii="Times New Roman" w:hAnsi="Times New Roman"/>
          <w:sz w:val="28"/>
          <w:szCs w:val="28"/>
        </w:rPr>
        <w:t>Зяблицева</w:t>
      </w:r>
      <w:proofErr w:type="spellEnd"/>
      <w:r w:rsidRPr="00FF0DF2">
        <w:rPr>
          <w:rFonts w:ascii="Times New Roman" w:hAnsi="Times New Roman"/>
          <w:sz w:val="28"/>
          <w:szCs w:val="28"/>
        </w:rPr>
        <w:t xml:space="preserve"> в соответствии с их компетенцией.».</w:t>
      </w:r>
    </w:p>
    <w:p w:rsidR="00FF0DF2" w:rsidRDefault="00FF0DF2" w:rsidP="00FF0DF2">
      <w:pPr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 w:rsidRPr="00B06912">
        <w:rPr>
          <w:rFonts w:ascii="Times New Roman" w:hAnsi="Times New Roman"/>
          <w:sz w:val="28"/>
          <w:szCs w:val="28"/>
        </w:rPr>
        <w:t xml:space="preserve">2) </w:t>
      </w:r>
      <w:r w:rsidR="00B06912" w:rsidRPr="00B06912">
        <w:rPr>
          <w:rFonts w:ascii="Times New Roman" w:hAnsi="Times New Roman"/>
          <w:sz w:val="28"/>
          <w:szCs w:val="28"/>
        </w:rPr>
        <w:t>Подпункт 8 п</w:t>
      </w:r>
      <w:r w:rsidR="00B13B90">
        <w:rPr>
          <w:rFonts w:ascii="Times New Roman" w:hAnsi="Times New Roman"/>
          <w:sz w:val="28"/>
          <w:szCs w:val="28"/>
        </w:rPr>
        <w:t>ункта 7 приложения 1 к решению изложить в следующей редакции</w:t>
      </w:r>
      <w:r w:rsidR="00B06912" w:rsidRPr="00B06912">
        <w:rPr>
          <w:rFonts w:ascii="Times New Roman" w:hAnsi="Times New Roman"/>
          <w:sz w:val="28"/>
          <w:szCs w:val="28"/>
        </w:rPr>
        <w:t>.</w:t>
      </w:r>
    </w:p>
    <w:p w:rsidR="00B13B90" w:rsidRPr="00B06912" w:rsidRDefault="00B13B90" w:rsidP="00AC1D32">
      <w:pPr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«8) </w:t>
      </w:r>
      <w:r w:rsidR="00AC1D32" w:rsidRPr="00AC1D32">
        <w:rPr>
          <w:rFonts w:ascii="Times New Roman" w:hAnsi="Times New Roman"/>
          <w:sz w:val="28"/>
          <w:szCs w:val="28"/>
        </w:rPr>
        <w:t>Представитель Управл</w:t>
      </w:r>
      <w:r w:rsidR="00AC1D32">
        <w:rPr>
          <w:rFonts w:ascii="Times New Roman" w:hAnsi="Times New Roman"/>
          <w:sz w:val="28"/>
          <w:szCs w:val="28"/>
        </w:rPr>
        <w:t xml:space="preserve">ения профилактики коррупционных </w:t>
      </w:r>
      <w:r w:rsidR="00AC1D32" w:rsidRPr="00AC1D32">
        <w:rPr>
          <w:rFonts w:ascii="Times New Roman" w:hAnsi="Times New Roman"/>
          <w:sz w:val="28"/>
          <w:szCs w:val="28"/>
        </w:rPr>
        <w:t>и иных правонарушений Департамента государственной гражданской службы,</w:t>
      </w:r>
      <w:r w:rsidR="00AC1D32">
        <w:rPr>
          <w:rFonts w:ascii="Times New Roman" w:hAnsi="Times New Roman"/>
          <w:sz w:val="28"/>
          <w:szCs w:val="28"/>
        </w:rPr>
        <w:t xml:space="preserve"> </w:t>
      </w:r>
      <w:r w:rsidR="00AC1D32" w:rsidRPr="00AC1D32">
        <w:rPr>
          <w:rFonts w:ascii="Times New Roman" w:hAnsi="Times New Roman"/>
          <w:sz w:val="28"/>
          <w:szCs w:val="28"/>
        </w:rPr>
        <w:t>кадровой политики и профилакт</w:t>
      </w:r>
      <w:r w:rsidR="00AC1D32">
        <w:rPr>
          <w:rFonts w:ascii="Times New Roman" w:hAnsi="Times New Roman"/>
          <w:sz w:val="28"/>
          <w:szCs w:val="28"/>
        </w:rPr>
        <w:t xml:space="preserve">ики коррупции Ханты-Мансийского </w:t>
      </w:r>
      <w:r w:rsidR="00AC1D32" w:rsidRPr="00AC1D32">
        <w:rPr>
          <w:rFonts w:ascii="Times New Roman" w:hAnsi="Times New Roman"/>
          <w:sz w:val="28"/>
          <w:szCs w:val="28"/>
        </w:rPr>
        <w:t>автономного округа – Югры.</w:t>
      </w:r>
      <w:r>
        <w:rPr>
          <w:rFonts w:ascii="Times New Roman" w:hAnsi="Times New Roman"/>
          <w:sz w:val="28"/>
          <w:szCs w:val="28"/>
        </w:rPr>
        <w:t>»</w:t>
      </w:r>
      <w:r w:rsidR="00AC1D32">
        <w:rPr>
          <w:rFonts w:ascii="Times New Roman" w:hAnsi="Times New Roman"/>
          <w:sz w:val="28"/>
          <w:szCs w:val="28"/>
        </w:rPr>
        <w:t>.</w:t>
      </w:r>
    </w:p>
    <w:p w:rsidR="00FF0DF2" w:rsidRPr="00FF0DF2" w:rsidRDefault="00AC1D32" w:rsidP="00FF0DF2">
      <w:pPr>
        <w:autoSpaceDE w:val="0"/>
        <w:autoSpaceDN w:val="0"/>
        <w:adjustRightInd w:val="0"/>
        <w:ind w:right="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0DF2" w:rsidRPr="00FF0DF2">
        <w:rPr>
          <w:rFonts w:ascii="Times New Roman" w:hAnsi="Times New Roman"/>
          <w:sz w:val="28"/>
          <w:szCs w:val="28"/>
        </w:rPr>
        <w:t xml:space="preserve">) Приложение </w:t>
      </w:r>
      <w:r w:rsidR="00FF0DF2" w:rsidRPr="00B06912">
        <w:rPr>
          <w:rFonts w:ascii="Times New Roman" w:hAnsi="Times New Roman"/>
          <w:sz w:val="28"/>
          <w:szCs w:val="28"/>
        </w:rPr>
        <w:t xml:space="preserve">2 </w:t>
      </w:r>
      <w:r w:rsidR="00FF0DF2" w:rsidRPr="00FF0DF2">
        <w:rPr>
          <w:rFonts w:ascii="Times New Roman" w:hAnsi="Times New Roman"/>
          <w:sz w:val="28"/>
          <w:szCs w:val="28"/>
        </w:rPr>
        <w:t>к решению изложить в новой редакции (приложение).</w:t>
      </w:r>
    </w:p>
    <w:p w:rsidR="00FF0DF2" w:rsidRPr="00FF0DF2" w:rsidRDefault="00FF0DF2" w:rsidP="00FF0DF2">
      <w:pPr>
        <w:autoSpaceDE w:val="0"/>
        <w:autoSpaceDN w:val="0"/>
        <w:adjustRightInd w:val="0"/>
        <w:ind w:right="1" w:firstLine="709"/>
        <w:rPr>
          <w:rFonts w:ascii="Times New Roman" w:hAnsi="Times New Roman"/>
          <w:sz w:val="28"/>
          <w:szCs w:val="28"/>
        </w:rPr>
      </w:pPr>
      <w:r w:rsidRPr="00FF0DF2">
        <w:rPr>
          <w:rFonts w:ascii="Times New Roman" w:hAnsi="Times New Roman"/>
          <w:sz w:val="28"/>
          <w:szCs w:val="28"/>
        </w:rPr>
        <w:t>2.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</w:t>
      </w:r>
      <w:r w:rsidRPr="00B06912">
        <w:rPr>
          <w:rFonts w:ascii="Times New Roman" w:hAnsi="Times New Roman"/>
          <w:sz w:val="28"/>
          <w:szCs w:val="28"/>
        </w:rPr>
        <w:t xml:space="preserve">о образования Кондинский район» </w:t>
      </w:r>
      <w:r w:rsidRPr="00FF0DF2">
        <w:rPr>
          <w:rFonts w:ascii="Times New Roman" w:hAnsi="Times New Roman"/>
          <w:sz w:val="28"/>
          <w:szCs w:val="28"/>
        </w:rPr>
        <w:t>и разместить на официальном сайте органов местного самоуправления Кондинского района.</w:t>
      </w:r>
    </w:p>
    <w:p w:rsidR="00FF0DF2" w:rsidRPr="00FF0DF2" w:rsidRDefault="00FF0DF2" w:rsidP="00FF0DF2">
      <w:pPr>
        <w:autoSpaceDE w:val="0"/>
        <w:autoSpaceDN w:val="0"/>
        <w:adjustRightInd w:val="0"/>
        <w:ind w:right="1" w:firstLine="709"/>
        <w:rPr>
          <w:rFonts w:ascii="Times New Roman" w:hAnsi="Times New Roman"/>
          <w:sz w:val="28"/>
          <w:szCs w:val="28"/>
        </w:rPr>
      </w:pPr>
      <w:r w:rsidRPr="00FF0DF2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обнародования.</w:t>
      </w:r>
    </w:p>
    <w:p w:rsidR="00FF0DF2" w:rsidRPr="00FF0DF2" w:rsidRDefault="00FF0DF2" w:rsidP="00FF0DF2">
      <w:pPr>
        <w:autoSpaceDE w:val="0"/>
        <w:autoSpaceDN w:val="0"/>
        <w:adjustRightInd w:val="0"/>
        <w:ind w:right="1" w:firstLine="709"/>
        <w:rPr>
          <w:rFonts w:ascii="Times New Roman" w:hAnsi="Times New Roman"/>
          <w:sz w:val="28"/>
          <w:szCs w:val="28"/>
        </w:rPr>
      </w:pPr>
      <w:r w:rsidRPr="00FF0DF2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председателя Думы Кондинского района Р.В.</w:t>
      </w:r>
      <w:r w:rsidR="00B06912" w:rsidRPr="00B069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DF2">
        <w:rPr>
          <w:rFonts w:ascii="Times New Roman" w:hAnsi="Times New Roman"/>
          <w:sz w:val="28"/>
          <w:szCs w:val="28"/>
        </w:rPr>
        <w:t>Бринстера</w:t>
      </w:r>
      <w:proofErr w:type="spellEnd"/>
      <w:r w:rsidRPr="00FF0DF2">
        <w:rPr>
          <w:rFonts w:ascii="Times New Roman" w:hAnsi="Times New Roman"/>
          <w:sz w:val="28"/>
          <w:szCs w:val="28"/>
        </w:rPr>
        <w:t xml:space="preserve"> и главу Кондинского района А.</w:t>
      </w:r>
      <w:r w:rsidRPr="00B06912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06912">
        <w:rPr>
          <w:rFonts w:ascii="Times New Roman" w:hAnsi="Times New Roman"/>
          <w:sz w:val="28"/>
          <w:szCs w:val="28"/>
        </w:rPr>
        <w:t>Зяблицева</w:t>
      </w:r>
      <w:proofErr w:type="spellEnd"/>
      <w:r w:rsidRPr="00FF0DF2">
        <w:rPr>
          <w:rFonts w:ascii="Times New Roman" w:hAnsi="Times New Roman"/>
          <w:sz w:val="28"/>
          <w:szCs w:val="28"/>
        </w:rPr>
        <w:t xml:space="preserve"> в соответствии с их компетенцией.</w:t>
      </w:r>
    </w:p>
    <w:p w:rsidR="00FF0DF2" w:rsidRPr="00FF0DF2" w:rsidRDefault="00FF0DF2" w:rsidP="00FF0DF2">
      <w:pPr>
        <w:ind w:firstLine="0"/>
        <w:rPr>
          <w:rFonts w:ascii="Times New Roman" w:hAnsi="Times New Roman"/>
          <w:sz w:val="28"/>
          <w:szCs w:val="28"/>
        </w:rPr>
      </w:pPr>
    </w:p>
    <w:p w:rsidR="00FF0DF2" w:rsidRDefault="00FF0DF2" w:rsidP="00FF0DF2">
      <w:pPr>
        <w:ind w:firstLine="0"/>
        <w:rPr>
          <w:rFonts w:ascii="Times New Roman" w:hAnsi="Times New Roman"/>
          <w:sz w:val="28"/>
          <w:szCs w:val="28"/>
        </w:rPr>
      </w:pPr>
    </w:p>
    <w:p w:rsidR="00B06912" w:rsidRPr="00FF0DF2" w:rsidRDefault="00B06912" w:rsidP="00FF0DF2">
      <w:pPr>
        <w:ind w:firstLine="0"/>
        <w:rPr>
          <w:rFonts w:ascii="Times New Roman" w:hAnsi="Times New Roman"/>
          <w:sz w:val="28"/>
          <w:szCs w:val="28"/>
        </w:rPr>
      </w:pPr>
    </w:p>
    <w:p w:rsidR="00FF0DF2" w:rsidRPr="00FF0DF2" w:rsidRDefault="00FF0DF2" w:rsidP="00FF0DF2">
      <w:pPr>
        <w:ind w:firstLine="0"/>
        <w:rPr>
          <w:rFonts w:ascii="Times New Roman" w:hAnsi="Times New Roman"/>
          <w:sz w:val="28"/>
          <w:szCs w:val="28"/>
        </w:rPr>
      </w:pPr>
      <w:r w:rsidRPr="00FF0DF2">
        <w:rPr>
          <w:rFonts w:ascii="Times New Roman" w:hAnsi="Times New Roman"/>
          <w:sz w:val="28"/>
          <w:szCs w:val="28"/>
        </w:rPr>
        <w:t xml:space="preserve">Председатель Думы Кондинского района                                   </w:t>
      </w:r>
      <w:r w:rsidR="00B06912">
        <w:rPr>
          <w:rFonts w:ascii="Times New Roman" w:hAnsi="Times New Roman"/>
          <w:sz w:val="28"/>
          <w:szCs w:val="28"/>
        </w:rPr>
        <w:t xml:space="preserve">    </w:t>
      </w:r>
      <w:r w:rsidRPr="00FF0DF2">
        <w:rPr>
          <w:rFonts w:ascii="Times New Roman" w:hAnsi="Times New Roman"/>
          <w:sz w:val="28"/>
          <w:szCs w:val="28"/>
        </w:rPr>
        <w:t>Р.В.</w:t>
      </w:r>
      <w:r w:rsidRPr="00B069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DF2">
        <w:rPr>
          <w:rFonts w:ascii="Times New Roman" w:hAnsi="Times New Roman"/>
          <w:sz w:val="28"/>
          <w:szCs w:val="28"/>
        </w:rPr>
        <w:t>Бринстер</w:t>
      </w:r>
      <w:proofErr w:type="spellEnd"/>
    </w:p>
    <w:p w:rsidR="00FF0DF2" w:rsidRPr="00FF0DF2" w:rsidRDefault="00FF0DF2" w:rsidP="00FF0DF2">
      <w:pPr>
        <w:ind w:firstLine="0"/>
        <w:rPr>
          <w:rFonts w:ascii="Times New Roman" w:hAnsi="Times New Roman"/>
          <w:sz w:val="28"/>
          <w:szCs w:val="28"/>
        </w:rPr>
      </w:pPr>
    </w:p>
    <w:p w:rsidR="00FF0DF2" w:rsidRDefault="00FF0DF2" w:rsidP="00FF0DF2">
      <w:pPr>
        <w:ind w:firstLine="0"/>
        <w:rPr>
          <w:rFonts w:ascii="Times New Roman" w:hAnsi="Times New Roman"/>
          <w:sz w:val="28"/>
          <w:szCs w:val="28"/>
        </w:rPr>
      </w:pPr>
    </w:p>
    <w:p w:rsidR="00B06912" w:rsidRPr="00FF0DF2" w:rsidRDefault="00B06912" w:rsidP="00FF0DF2">
      <w:pPr>
        <w:ind w:firstLine="0"/>
        <w:rPr>
          <w:rFonts w:ascii="Times New Roman" w:hAnsi="Times New Roman"/>
          <w:sz w:val="28"/>
          <w:szCs w:val="28"/>
        </w:rPr>
      </w:pPr>
    </w:p>
    <w:p w:rsidR="00FF0DF2" w:rsidRPr="00FF0DF2" w:rsidRDefault="00FF0DF2" w:rsidP="00FF0DF2">
      <w:pPr>
        <w:ind w:firstLine="0"/>
        <w:rPr>
          <w:rFonts w:ascii="Times New Roman" w:hAnsi="Times New Roman"/>
          <w:sz w:val="28"/>
          <w:szCs w:val="28"/>
        </w:rPr>
      </w:pPr>
      <w:r w:rsidRPr="00FF0DF2">
        <w:rPr>
          <w:rFonts w:ascii="Times New Roman" w:hAnsi="Times New Roman"/>
          <w:sz w:val="28"/>
          <w:szCs w:val="28"/>
        </w:rPr>
        <w:t xml:space="preserve">Глава Кондинского района                                                            </w:t>
      </w:r>
      <w:r w:rsidR="00B06912">
        <w:rPr>
          <w:rFonts w:ascii="Times New Roman" w:hAnsi="Times New Roman"/>
          <w:sz w:val="28"/>
          <w:szCs w:val="28"/>
        </w:rPr>
        <w:t xml:space="preserve">  </w:t>
      </w:r>
      <w:r w:rsidRPr="00FF0DF2">
        <w:rPr>
          <w:rFonts w:ascii="Times New Roman" w:hAnsi="Times New Roman"/>
          <w:sz w:val="28"/>
          <w:szCs w:val="28"/>
        </w:rPr>
        <w:t>А.</w:t>
      </w:r>
      <w:r w:rsidRPr="00B06912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06912">
        <w:rPr>
          <w:rFonts w:ascii="Times New Roman" w:hAnsi="Times New Roman"/>
          <w:sz w:val="28"/>
          <w:szCs w:val="28"/>
        </w:rPr>
        <w:t>Зяблицев</w:t>
      </w:r>
      <w:proofErr w:type="spellEnd"/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B06912" w:rsidRDefault="00B0691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FF0DF2" w:rsidRPr="00FF0DF2" w:rsidRDefault="00FF0DF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FF0DF2">
        <w:rPr>
          <w:rFonts w:ascii="Times New Roman" w:hAnsi="Times New Roman"/>
          <w:sz w:val="28"/>
          <w:szCs w:val="28"/>
        </w:rPr>
        <w:t>пгт</w:t>
      </w:r>
      <w:proofErr w:type="spellEnd"/>
      <w:r w:rsidRPr="00FF0DF2">
        <w:rPr>
          <w:rFonts w:ascii="Times New Roman" w:hAnsi="Times New Roman"/>
          <w:sz w:val="28"/>
          <w:szCs w:val="28"/>
        </w:rPr>
        <w:t xml:space="preserve">. Междуреченский </w:t>
      </w:r>
    </w:p>
    <w:p w:rsidR="00FF0DF2" w:rsidRPr="00FF0DF2" w:rsidRDefault="00FF0DF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  <w:r w:rsidRPr="00FF0DF2">
        <w:rPr>
          <w:rFonts w:ascii="Times New Roman" w:hAnsi="Times New Roman"/>
          <w:sz w:val="28"/>
          <w:szCs w:val="28"/>
        </w:rPr>
        <w:t>«___»________ 202</w:t>
      </w:r>
      <w:r w:rsidRPr="00B06912">
        <w:rPr>
          <w:rFonts w:ascii="Times New Roman" w:hAnsi="Times New Roman"/>
          <w:sz w:val="28"/>
          <w:szCs w:val="28"/>
        </w:rPr>
        <w:t>4</w:t>
      </w:r>
      <w:r w:rsidRPr="00FF0DF2">
        <w:rPr>
          <w:rFonts w:ascii="Times New Roman" w:hAnsi="Times New Roman"/>
          <w:sz w:val="28"/>
          <w:szCs w:val="28"/>
        </w:rPr>
        <w:t xml:space="preserve"> года</w:t>
      </w:r>
    </w:p>
    <w:p w:rsidR="00FF0DF2" w:rsidRPr="00B06912" w:rsidRDefault="00FF0DF2" w:rsidP="00FF0DF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  <w:r w:rsidRPr="00FF0DF2">
        <w:rPr>
          <w:rFonts w:ascii="Times New Roman" w:hAnsi="Times New Roman"/>
          <w:sz w:val="28"/>
          <w:szCs w:val="28"/>
        </w:rPr>
        <w:t>№ ____</w:t>
      </w:r>
    </w:p>
    <w:p w:rsidR="00B06912" w:rsidRDefault="00B06912" w:rsidP="00FF0DF2">
      <w:pPr>
        <w:spacing w:line="0" w:lineRule="atLeast"/>
        <w:ind w:left="5813" w:firstLine="708"/>
        <w:rPr>
          <w:rFonts w:ascii="Times New Roman" w:hAnsi="Times New Roman"/>
        </w:rPr>
      </w:pPr>
    </w:p>
    <w:p w:rsidR="00B06912" w:rsidRDefault="00B06912" w:rsidP="00FF0DF2">
      <w:pPr>
        <w:spacing w:line="0" w:lineRule="atLeast"/>
        <w:ind w:left="5813" w:firstLine="708"/>
        <w:rPr>
          <w:rFonts w:ascii="Times New Roman" w:hAnsi="Times New Roman"/>
        </w:rPr>
      </w:pPr>
    </w:p>
    <w:p w:rsidR="00FF0DF2" w:rsidRPr="00FF0DF2" w:rsidRDefault="00FF0DF2" w:rsidP="00FF0DF2">
      <w:pPr>
        <w:spacing w:line="0" w:lineRule="atLeast"/>
        <w:ind w:left="5813" w:firstLine="708"/>
        <w:rPr>
          <w:rFonts w:ascii="Times New Roman" w:hAnsi="Times New Roman"/>
        </w:rPr>
      </w:pPr>
      <w:r w:rsidRPr="00FF0DF2">
        <w:rPr>
          <w:rFonts w:ascii="Times New Roman" w:hAnsi="Times New Roman"/>
        </w:rPr>
        <w:t>Приложение к решению</w:t>
      </w:r>
    </w:p>
    <w:p w:rsidR="00FF0DF2" w:rsidRPr="00FF0DF2" w:rsidRDefault="00FF0DF2" w:rsidP="00FF0DF2">
      <w:pPr>
        <w:spacing w:line="0" w:lineRule="atLeast"/>
        <w:ind w:left="4963" w:firstLine="1558"/>
        <w:jc w:val="left"/>
        <w:rPr>
          <w:rFonts w:ascii="Times New Roman" w:hAnsi="Times New Roman"/>
        </w:rPr>
      </w:pPr>
      <w:r w:rsidRPr="00FF0DF2">
        <w:rPr>
          <w:rFonts w:ascii="Times New Roman" w:hAnsi="Times New Roman"/>
        </w:rPr>
        <w:t>Думы Кондинского района</w:t>
      </w:r>
    </w:p>
    <w:p w:rsidR="00FF0DF2" w:rsidRPr="00FF0DF2" w:rsidRDefault="00FF0DF2" w:rsidP="00FF0DF2">
      <w:pPr>
        <w:spacing w:line="0" w:lineRule="atLeast"/>
        <w:ind w:left="4963" w:firstLine="1558"/>
        <w:jc w:val="left"/>
        <w:rPr>
          <w:rFonts w:ascii="Times New Roman" w:hAnsi="Times New Roman"/>
        </w:rPr>
      </w:pPr>
      <w:r w:rsidRPr="00FF0DF2">
        <w:rPr>
          <w:rFonts w:ascii="Times New Roman" w:hAnsi="Times New Roman"/>
        </w:rPr>
        <w:t>от ________ № _____</w:t>
      </w:r>
    </w:p>
    <w:p w:rsidR="00FF0DF2" w:rsidRDefault="00FF0DF2" w:rsidP="00FF0DF2">
      <w:pPr>
        <w:ind w:firstLine="0"/>
        <w:rPr>
          <w:rFonts w:ascii="Times New Roman" w:hAnsi="Times New Roman"/>
        </w:rPr>
      </w:pPr>
      <w:r w:rsidRPr="00FF0DF2">
        <w:rPr>
          <w:rFonts w:ascii="Times New Roman" w:hAnsi="Times New Roman"/>
        </w:rPr>
        <w:t xml:space="preserve">  </w:t>
      </w:r>
    </w:p>
    <w:p w:rsidR="00FF0DF2" w:rsidRPr="00FF0DF2" w:rsidRDefault="00FF0DF2" w:rsidP="00FF0DF2">
      <w:pPr>
        <w:pStyle w:val="2"/>
        <w:rPr>
          <w:rFonts w:ascii="Times New Roman" w:hAnsi="Times New Roman" w:cs="Times New Roman"/>
        </w:rPr>
      </w:pPr>
      <w:r w:rsidRPr="00FF0DF2">
        <w:rPr>
          <w:rFonts w:ascii="Times New Roman" w:hAnsi="Times New Roman" w:cs="Times New Roman"/>
        </w:rPr>
        <w:t xml:space="preserve">Состав </w:t>
      </w:r>
    </w:p>
    <w:p w:rsidR="00FF0DF2" w:rsidRPr="00FF0DF2" w:rsidRDefault="00FF0DF2" w:rsidP="00FF0DF2">
      <w:pPr>
        <w:pStyle w:val="2"/>
        <w:rPr>
          <w:rFonts w:ascii="Times New Roman" w:hAnsi="Times New Roman" w:cs="Times New Roman"/>
        </w:rPr>
      </w:pPr>
      <w:r w:rsidRPr="00FF0DF2">
        <w:rPr>
          <w:rFonts w:ascii="Times New Roman" w:hAnsi="Times New Roman" w:cs="Times New Roman"/>
        </w:rPr>
        <w:t>Комиссии по противодействию коррупции</w:t>
      </w:r>
    </w:p>
    <w:p w:rsidR="00FF0DF2" w:rsidRPr="00FF0DF2" w:rsidRDefault="00FF0DF2" w:rsidP="00FF0DF2">
      <w:pPr>
        <w:pStyle w:val="2"/>
        <w:rPr>
          <w:rFonts w:ascii="Times New Roman" w:hAnsi="Times New Roman" w:cs="Times New Roman"/>
        </w:rPr>
      </w:pPr>
      <w:r w:rsidRPr="00FF0DF2">
        <w:rPr>
          <w:rFonts w:ascii="Times New Roman" w:hAnsi="Times New Roman" w:cs="Times New Roman"/>
        </w:rPr>
        <w:t>при Думе Кондинского района</w:t>
      </w:r>
    </w:p>
    <w:p w:rsidR="00FF0DF2" w:rsidRPr="00FF0DF2" w:rsidRDefault="00FF0DF2" w:rsidP="00FF0DF2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Cs w:val="28"/>
        </w:rPr>
      </w:pPr>
    </w:p>
    <w:tbl>
      <w:tblPr>
        <w:tblW w:w="9916" w:type="dxa"/>
        <w:tblLayout w:type="fixed"/>
        <w:tblLook w:val="04A0" w:firstRow="1" w:lastRow="0" w:firstColumn="1" w:lastColumn="0" w:noHBand="0" w:noVBand="1"/>
      </w:tblPr>
      <w:tblGrid>
        <w:gridCol w:w="817"/>
        <w:gridCol w:w="3145"/>
        <w:gridCol w:w="360"/>
        <w:gridCol w:w="5594"/>
      </w:tblGrid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Председатель Комиссии:</w:t>
            </w: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1.</w:t>
            </w:r>
          </w:p>
        </w:tc>
        <w:tc>
          <w:tcPr>
            <w:tcW w:w="3145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FF0DF2">
              <w:rPr>
                <w:rFonts w:ascii="Times New Roman" w:hAnsi="Times New Roman"/>
              </w:rPr>
              <w:t>Бринстер</w:t>
            </w:r>
            <w:proofErr w:type="spellEnd"/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Руслан Владимирович</w:t>
            </w: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 xml:space="preserve">Председатель Думы Кондинского района. 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Заместитель председателя Комиссии:</w:t>
            </w: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2.</w:t>
            </w:r>
          </w:p>
        </w:tc>
        <w:tc>
          <w:tcPr>
            <w:tcW w:w="3145" w:type="dxa"/>
            <w:hideMark/>
          </w:tcPr>
          <w:p w:rsid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06912">
              <w:rPr>
                <w:rFonts w:ascii="Times New Roman" w:hAnsi="Times New Roman"/>
              </w:rPr>
              <w:t>ришаев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Юрий Васильевич</w:t>
            </w:r>
            <w:r w:rsidRPr="00FF0D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Заместитель председателя Думы Кондинского района.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Секретарь Комиссии:</w:t>
            </w: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3.</w:t>
            </w:r>
          </w:p>
        </w:tc>
        <w:tc>
          <w:tcPr>
            <w:tcW w:w="3145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 xml:space="preserve">Колмачевская </w:t>
            </w: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Марина Васильевна</w:t>
            </w: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Начальник отдела муниципальной службы управления кадровой политики администрации Кондинского района;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Члены комиссии:</w:t>
            </w: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4.</w:t>
            </w:r>
          </w:p>
        </w:tc>
        <w:tc>
          <w:tcPr>
            <w:tcW w:w="3145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FF0DF2">
              <w:rPr>
                <w:rFonts w:ascii="Times New Roman" w:hAnsi="Times New Roman"/>
              </w:rPr>
              <w:t>Белослудцев</w:t>
            </w:r>
            <w:proofErr w:type="spellEnd"/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Евгений Викторович</w:t>
            </w: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 xml:space="preserve">Председатель постоянной мандатной комиссии Думы Кондинского района, депутат Думы Кондинского района от муниципального образования сельское поселение </w:t>
            </w:r>
            <w:proofErr w:type="spellStart"/>
            <w:r w:rsidRPr="00FF0DF2">
              <w:rPr>
                <w:rFonts w:ascii="Times New Roman" w:hAnsi="Times New Roman"/>
              </w:rPr>
              <w:t>Мулымья</w:t>
            </w:r>
            <w:proofErr w:type="spellEnd"/>
            <w:r w:rsidRPr="00FF0DF2">
              <w:rPr>
                <w:rFonts w:ascii="Times New Roman" w:hAnsi="Times New Roman"/>
              </w:rPr>
              <w:t>;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5.</w:t>
            </w:r>
          </w:p>
        </w:tc>
        <w:tc>
          <w:tcPr>
            <w:tcW w:w="3145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FF0DF2">
              <w:rPr>
                <w:rFonts w:ascii="Times New Roman" w:hAnsi="Times New Roman"/>
              </w:rPr>
              <w:t>Грубцов</w:t>
            </w:r>
            <w:proofErr w:type="spellEnd"/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</w:t>
            </w:r>
            <w:r w:rsidRPr="00FF0DF2">
              <w:rPr>
                <w:rFonts w:ascii="Times New Roman" w:hAnsi="Times New Roman"/>
              </w:rPr>
              <w:t>Анатольевич</w:t>
            </w: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 xml:space="preserve">Председатель постоянной комиссии Думы Кондинского района по бюджету и экономике, депутат Думы Кондинского района от муниципального образования городское поселение </w:t>
            </w:r>
            <w:proofErr w:type="spellStart"/>
            <w:r w:rsidRPr="00FF0DF2">
              <w:rPr>
                <w:rFonts w:ascii="Times New Roman" w:hAnsi="Times New Roman"/>
              </w:rPr>
              <w:t>Куминский</w:t>
            </w:r>
            <w:proofErr w:type="spellEnd"/>
            <w:r w:rsidRPr="00FF0DF2">
              <w:rPr>
                <w:rFonts w:ascii="Times New Roman" w:hAnsi="Times New Roman"/>
              </w:rPr>
              <w:t>;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6.</w:t>
            </w:r>
          </w:p>
        </w:tc>
        <w:tc>
          <w:tcPr>
            <w:tcW w:w="3145" w:type="dxa"/>
            <w:hideMark/>
          </w:tcPr>
          <w:p w:rsidR="00FF0DF2" w:rsidRDefault="00FF0DF2" w:rsidP="00B13A44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Кошманов</w:t>
            </w:r>
            <w:proofErr w:type="spellEnd"/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 Анатольевич</w:t>
            </w: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FF0DF2" w:rsidRDefault="00FF0DF2" w:rsidP="00FF0DF2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 xml:space="preserve">Председатель постоянной комиссии Думы Кондинского района по вопросам промышленности, сельского хозяйства, связи, строительства, жилищно-коммунального хозяйства, бытового обслуживания, природных ресурсов и торговли, депутат Думы Кондинского района от муниципального образования городское поселение </w:t>
            </w:r>
            <w:r>
              <w:rPr>
                <w:rFonts w:ascii="Times New Roman" w:hAnsi="Times New Roman"/>
              </w:rPr>
              <w:t>Междуреченский</w:t>
            </w:r>
            <w:r w:rsidRPr="00FF0DF2">
              <w:rPr>
                <w:rFonts w:ascii="Times New Roman" w:hAnsi="Times New Roman"/>
              </w:rPr>
              <w:t>;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7.</w:t>
            </w:r>
          </w:p>
        </w:tc>
        <w:tc>
          <w:tcPr>
            <w:tcW w:w="3145" w:type="dxa"/>
            <w:hideMark/>
          </w:tcPr>
          <w:p w:rsid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</w:t>
            </w: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Евгеньевна</w:t>
            </w: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FF0DF2" w:rsidRDefault="00FF0DF2" w:rsidP="00FF0DF2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 xml:space="preserve">Председатель постоянной комиссии Думы Кондинского района по социальным вопросам и правопорядку, депутат Думы Кондинского района от муниципального образования сельское поселение </w:t>
            </w:r>
            <w:r>
              <w:rPr>
                <w:rFonts w:ascii="Times New Roman" w:hAnsi="Times New Roman"/>
              </w:rPr>
              <w:t>Половинка</w:t>
            </w:r>
            <w:r w:rsidRPr="00FF0DF2">
              <w:rPr>
                <w:rFonts w:ascii="Times New Roman" w:hAnsi="Times New Roman"/>
              </w:rPr>
              <w:t>;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8.</w:t>
            </w:r>
          </w:p>
        </w:tc>
        <w:tc>
          <w:tcPr>
            <w:tcW w:w="3145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Кривоногов</w:t>
            </w: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Андрей Васильевич</w:t>
            </w: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</w:t>
            </w:r>
            <w:r w:rsidRPr="00FF0DF2">
              <w:rPr>
                <w:rFonts w:ascii="Times New Roman" w:hAnsi="Times New Roman"/>
              </w:rPr>
              <w:t>аместитель главы Кондинского района;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B0691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F0DF2" w:rsidRPr="00FF0DF2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hideMark/>
          </w:tcPr>
          <w:p w:rsidR="00FF0DF2" w:rsidRPr="00B06912" w:rsidRDefault="00B06912" w:rsidP="00B13A44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B06912">
              <w:rPr>
                <w:rFonts w:ascii="Times New Roman" w:hAnsi="Times New Roman"/>
              </w:rPr>
              <w:t>Симачкова</w:t>
            </w:r>
            <w:proofErr w:type="spellEnd"/>
          </w:p>
          <w:p w:rsidR="00B06912" w:rsidRPr="00B06912" w:rsidRDefault="00B06912" w:rsidP="00B13A44">
            <w:pPr>
              <w:ind w:firstLine="0"/>
              <w:rPr>
                <w:rFonts w:ascii="Times New Roman" w:hAnsi="Times New Roman"/>
              </w:rPr>
            </w:pPr>
            <w:r w:rsidRPr="00B06912">
              <w:rPr>
                <w:rFonts w:ascii="Times New Roman" w:hAnsi="Times New Roman"/>
              </w:rPr>
              <w:t>Надежда Владимировна</w:t>
            </w:r>
          </w:p>
        </w:tc>
        <w:tc>
          <w:tcPr>
            <w:tcW w:w="360" w:type="dxa"/>
          </w:tcPr>
          <w:p w:rsidR="00FF0DF2" w:rsidRPr="00B0691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B0691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B0691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B06912">
              <w:rPr>
                <w:rFonts w:ascii="Times New Roman" w:hAnsi="Times New Roman"/>
              </w:rPr>
              <w:t>Член Общественной палаты Ханты-Мансийского автономного округа – Югры;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B0691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F0DF2" w:rsidRPr="00FF0DF2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FF0DF2">
              <w:rPr>
                <w:rFonts w:ascii="Times New Roman" w:hAnsi="Times New Roman"/>
              </w:rPr>
              <w:t>Клочкова</w:t>
            </w:r>
            <w:proofErr w:type="spellEnd"/>
            <w:r w:rsidRPr="00FF0DF2">
              <w:rPr>
                <w:rFonts w:ascii="Times New Roman" w:hAnsi="Times New Roman"/>
              </w:rPr>
              <w:t xml:space="preserve"> Анна Ивановна</w:t>
            </w:r>
          </w:p>
        </w:tc>
        <w:tc>
          <w:tcPr>
            <w:tcW w:w="360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 xml:space="preserve">Председатель </w:t>
            </w:r>
            <w:proofErr w:type="spellStart"/>
            <w:r w:rsidRPr="00FF0DF2">
              <w:rPr>
                <w:rFonts w:ascii="Times New Roman" w:hAnsi="Times New Roman"/>
              </w:rPr>
              <w:t>Кондинской</w:t>
            </w:r>
            <w:proofErr w:type="spellEnd"/>
            <w:r w:rsidRPr="00FF0DF2">
              <w:rPr>
                <w:rFonts w:ascii="Times New Roman" w:hAnsi="Times New Roman"/>
              </w:rPr>
              <w:t xml:space="preserve"> районной организации ветеранов войны и труда, Вооруженных Сил и правоохранительных органов;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B0691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F0DF2" w:rsidRPr="00FF0DF2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hideMark/>
          </w:tcPr>
          <w:p w:rsidR="00B06912" w:rsidRDefault="00B06912" w:rsidP="00B13A44">
            <w:pPr>
              <w:ind w:firstLine="0"/>
              <w:rPr>
                <w:rFonts w:ascii="Times New Roman" w:hAnsi="Times New Roman"/>
              </w:rPr>
            </w:pPr>
            <w:r w:rsidRPr="00B06912">
              <w:rPr>
                <w:rFonts w:ascii="Times New Roman" w:hAnsi="Times New Roman"/>
              </w:rPr>
              <w:t xml:space="preserve">Романовская </w:t>
            </w:r>
          </w:p>
          <w:p w:rsidR="00FF0DF2" w:rsidRPr="00FF0DF2" w:rsidRDefault="00B0691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Владимировна</w:t>
            </w: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FF0DF2" w:rsidRDefault="00B06912" w:rsidP="00B13A44">
            <w:pPr>
              <w:ind w:firstLine="0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П</w:t>
            </w:r>
            <w:r w:rsidRPr="00B06912">
              <w:rPr>
                <w:rFonts w:ascii="Times New Roman" w:eastAsia="Arial Unicode MS" w:hAnsi="Times New Roman"/>
              </w:rPr>
              <w:t xml:space="preserve">реподаватель бюджетного учреждения профессионального образования Ханты-Мансийского автономного округа – Югры «Междуреченский агропромышленный колледж», </w:t>
            </w:r>
            <w:r w:rsidR="00FF0DF2" w:rsidRPr="00FF0DF2">
              <w:rPr>
                <w:rFonts w:ascii="Times New Roman" w:eastAsia="Arial Unicode MS" w:hAnsi="Times New Roman"/>
              </w:rPr>
              <w:t xml:space="preserve"> -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B0691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F0DF2" w:rsidRPr="00FF0DF2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hideMark/>
          </w:tcPr>
          <w:p w:rsidR="00FF0DF2" w:rsidRPr="00B0691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B06912">
              <w:rPr>
                <w:rFonts w:ascii="Times New Roman" w:hAnsi="Times New Roman"/>
              </w:rPr>
              <w:t>Росляков</w:t>
            </w:r>
          </w:p>
          <w:p w:rsidR="00FF0DF2" w:rsidRPr="00B0691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B06912">
              <w:rPr>
                <w:rFonts w:ascii="Times New Roman" w:hAnsi="Times New Roman"/>
              </w:rPr>
              <w:t>Сергей Петрович</w:t>
            </w:r>
          </w:p>
        </w:tc>
        <w:tc>
          <w:tcPr>
            <w:tcW w:w="360" w:type="dxa"/>
          </w:tcPr>
          <w:p w:rsidR="00FF0DF2" w:rsidRPr="00B0691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B0691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B0691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B06912">
              <w:rPr>
                <w:rFonts w:ascii="Times New Roman" w:hAnsi="Times New Roman"/>
              </w:rPr>
              <w:t>Председатель Общественного совета Кондинского района;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1</w:t>
            </w:r>
            <w:r w:rsidR="00B06912">
              <w:rPr>
                <w:rFonts w:ascii="Times New Roman" w:hAnsi="Times New Roman"/>
              </w:rPr>
              <w:t>3</w:t>
            </w:r>
            <w:r w:rsidRPr="00FF0DF2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Суслова</w:t>
            </w: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Татьяна Сергеевна</w:t>
            </w: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Начальник юридическо-правового управления администрации Кондинского района;</w:t>
            </w: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  <w:hideMark/>
          </w:tcPr>
          <w:p w:rsidR="00FF0DF2" w:rsidRPr="00FF0DF2" w:rsidRDefault="00B06912" w:rsidP="00B13A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F0DF2" w:rsidRPr="00FF0DF2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Склюева</w:t>
            </w:r>
          </w:p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Ксения Александровна</w:t>
            </w:r>
          </w:p>
        </w:tc>
        <w:tc>
          <w:tcPr>
            <w:tcW w:w="360" w:type="dxa"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-</w:t>
            </w:r>
          </w:p>
        </w:tc>
        <w:tc>
          <w:tcPr>
            <w:tcW w:w="5594" w:type="dxa"/>
            <w:hideMark/>
          </w:tcPr>
          <w:p w:rsidR="00FF0DF2" w:rsidRPr="00FF0DF2" w:rsidRDefault="00FF0DF2" w:rsidP="00B13A44">
            <w:pPr>
              <w:ind w:firstLine="0"/>
              <w:rPr>
                <w:rFonts w:ascii="Times New Roman" w:hAnsi="Times New Roman"/>
              </w:rPr>
            </w:pPr>
            <w:r w:rsidRPr="00FF0DF2">
              <w:rPr>
                <w:rFonts w:ascii="Times New Roman" w:hAnsi="Times New Roman"/>
              </w:rPr>
              <w:t>Начальник управления кадровой политики администрации Кондинского района.</w:t>
            </w:r>
          </w:p>
        </w:tc>
      </w:tr>
      <w:tr w:rsidR="00AC1D32" w:rsidRPr="00FF0DF2" w:rsidTr="00B13A44">
        <w:tc>
          <w:tcPr>
            <w:tcW w:w="817" w:type="dxa"/>
          </w:tcPr>
          <w:p w:rsidR="00AC1D32" w:rsidRDefault="00AC1D3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45" w:type="dxa"/>
          </w:tcPr>
          <w:p w:rsidR="00AC1D32" w:rsidRPr="00FF0DF2" w:rsidRDefault="00AC1D3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AC1D32" w:rsidRPr="00FF0DF2" w:rsidRDefault="00AC1D32" w:rsidP="00B13A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4" w:type="dxa"/>
          </w:tcPr>
          <w:p w:rsidR="00AC1D32" w:rsidRPr="00FF0DF2" w:rsidRDefault="00AC1D32" w:rsidP="00B13A44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DF2" w:rsidRPr="00FF0DF2" w:rsidTr="00B13A44">
        <w:tc>
          <w:tcPr>
            <w:tcW w:w="817" w:type="dxa"/>
          </w:tcPr>
          <w:p w:rsidR="00FF0DF2" w:rsidRPr="00FF0DF2" w:rsidRDefault="00AC1D32" w:rsidP="00B13A44">
            <w:pPr>
              <w:tabs>
                <w:tab w:val="left" w:pos="3420"/>
              </w:tabs>
              <w:ind w:firstLine="0"/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15.</w:t>
            </w:r>
          </w:p>
        </w:tc>
        <w:tc>
          <w:tcPr>
            <w:tcW w:w="3145" w:type="dxa"/>
          </w:tcPr>
          <w:p w:rsidR="00FF0DF2" w:rsidRPr="00FF0DF2" w:rsidRDefault="00FF0DF2" w:rsidP="00B13A44">
            <w:pPr>
              <w:tabs>
                <w:tab w:val="left" w:pos="3420"/>
              </w:tabs>
              <w:ind w:firstLine="0"/>
              <w:rPr>
                <w:rFonts w:ascii="Times New Roman" w:hAnsi="Times New Roman"/>
                <w:szCs w:val="27"/>
              </w:rPr>
            </w:pPr>
          </w:p>
        </w:tc>
        <w:tc>
          <w:tcPr>
            <w:tcW w:w="360" w:type="dxa"/>
          </w:tcPr>
          <w:p w:rsidR="00FF0DF2" w:rsidRPr="00FF0DF2" w:rsidRDefault="00AC1D32" w:rsidP="00B13A44">
            <w:pPr>
              <w:tabs>
                <w:tab w:val="left" w:pos="3420"/>
              </w:tabs>
              <w:ind w:firstLine="0"/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>-</w:t>
            </w:r>
          </w:p>
        </w:tc>
        <w:tc>
          <w:tcPr>
            <w:tcW w:w="5594" w:type="dxa"/>
          </w:tcPr>
          <w:p w:rsidR="00FF0DF2" w:rsidRPr="00FF0DF2" w:rsidRDefault="00AC1D32" w:rsidP="00AC1D32">
            <w:pPr>
              <w:tabs>
                <w:tab w:val="left" w:pos="3420"/>
              </w:tabs>
              <w:ind w:firstLine="0"/>
              <w:rPr>
                <w:rFonts w:ascii="Times New Roman" w:hAnsi="Times New Roman"/>
                <w:szCs w:val="27"/>
              </w:rPr>
            </w:pPr>
            <w:r w:rsidRPr="00AC1D32">
              <w:rPr>
                <w:rFonts w:ascii="Times New Roman" w:hAnsi="Times New Roman"/>
                <w:szCs w:val="27"/>
              </w:rPr>
              <w:t>Представитель Управл</w:t>
            </w:r>
            <w:r>
              <w:rPr>
                <w:rFonts w:ascii="Times New Roman" w:hAnsi="Times New Roman"/>
                <w:szCs w:val="27"/>
              </w:rPr>
              <w:t xml:space="preserve">ения профилактики коррупционных </w:t>
            </w:r>
            <w:r w:rsidRPr="00AC1D32">
              <w:rPr>
                <w:rFonts w:ascii="Times New Roman" w:hAnsi="Times New Roman"/>
                <w:szCs w:val="27"/>
              </w:rPr>
              <w:t>и иных правонарушений Департамента госу</w:t>
            </w:r>
            <w:r>
              <w:rPr>
                <w:rFonts w:ascii="Times New Roman" w:hAnsi="Times New Roman"/>
                <w:szCs w:val="27"/>
              </w:rPr>
              <w:t xml:space="preserve">дарственной гражданской службы, </w:t>
            </w:r>
            <w:r w:rsidRPr="00AC1D32">
              <w:rPr>
                <w:rFonts w:ascii="Times New Roman" w:hAnsi="Times New Roman"/>
                <w:szCs w:val="27"/>
              </w:rPr>
              <w:t>кадровой политики и профилакт</w:t>
            </w:r>
            <w:r>
              <w:rPr>
                <w:rFonts w:ascii="Times New Roman" w:hAnsi="Times New Roman"/>
                <w:szCs w:val="27"/>
              </w:rPr>
              <w:t xml:space="preserve">ики коррупции Ханты-Мансийского </w:t>
            </w:r>
            <w:r w:rsidRPr="00AC1D32">
              <w:rPr>
                <w:rFonts w:ascii="Times New Roman" w:hAnsi="Times New Roman"/>
                <w:szCs w:val="27"/>
              </w:rPr>
              <w:t>автономного округа – Югры (по согласованию).</w:t>
            </w:r>
          </w:p>
        </w:tc>
      </w:tr>
    </w:tbl>
    <w:p w:rsidR="00FF0DF2" w:rsidRPr="00FF0DF2" w:rsidRDefault="00FF0DF2" w:rsidP="00FF0DF2">
      <w:pPr>
        <w:widowControl w:val="0"/>
        <w:autoSpaceDE w:val="0"/>
        <w:autoSpaceDN w:val="0"/>
        <w:ind w:firstLine="709"/>
        <w:rPr>
          <w:rFonts w:ascii="Times New Roman" w:hAnsi="Times New Roman"/>
          <w:b/>
          <w:szCs w:val="28"/>
        </w:rPr>
      </w:pPr>
    </w:p>
    <w:p w:rsidR="00FF0DF2" w:rsidRPr="00FF0DF2" w:rsidRDefault="00FF0DF2" w:rsidP="00FF0DF2">
      <w:pPr>
        <w:widowControl w:val="0"/>
        <w:autoSpaceDE w:val="0"/>
        <w:autoSpaceDN w:val="0"/>
        <w:ind w:firstLine="709"/>
        <w:rPr>
          <w:rFonts w:ascii="Times New Roman" w:hAnsi="Times New Roman"/>
          <w:b/>
          <w:szCs w:val="28"/>
        </w:rPr>
      </w:pPr>
    </w:p>
    <w:p w:rsidR="00FF0DF2" w:rsidRPr="00FF0DF2" w:rsidRDefault="00FF0DF2" w:rsidP="00FF0DF2">
      <w:pPr>
        <w:ind w:firstLine="709"/>
        <w:rPr>
          <w:rFonts w:ascii="Times New Roman" w:hAnsi="Times New Roman"/>
          <w:szCs w:val="26"/>
        </w:rPr>
      </w:pPr>
    </w:p>
    <w:p w:rsidR="00FF0DF2" w:rsidRPr="00FF0DF2" w:rsidRDefault="00FF0DF2" w:rsidP="00FF0DF2">
      <w:pPr>
        <w:ind w:firstLine="0"/>
        <w:rPr>
          <w:rFonts w:ascii="Times New Roman" w:hAnsi="Times New Roman"/>
        </w:rPr>
      </w:pPr>
    </w:p>
    <w:sectPr w:rsidR="00FF0DF2" w:rsidRPr="00FF0DF2" w:rsidSect="00583E07">
      <w:pgSz w:w="11906" w:h="16838" w:code="9"/>
      <w:pgMar w:top="1134" w:right="850" w:bottom="1134" w:left="1701" w:header="28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31" w:rsidRDefault="00397E31" w:rsidP="002141B8">
      <w:r>
        <w:separator/>
      </w:r>
    </w:p>
  </w:endnote>
  <w:endnote w:type="continuationSeparator" w:id="0">
    <w:p w:rsidR="00397E31" w:rsidRDefault="00397E31" w:rsidP="0021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DB" w:rsidRDefault="00E04ED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DB" w:rsidRDefault="00E04ED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DB" w:rsidRDefault="00E04ED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31" w:rsidRDefault="00397E31" w:rsidP="002141B8">
      <w:r>
        <w:separator/>
      </w:r>
    </w:p>
  </w:footnote>
  <w:footnote w:type="continuationSeparator" w:id="0">
    <w:p w:rsidR="00397E31" w:rsidRDefault="00397E31" w:rsidP="00214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DB" w:rsidRDefault="00E04ED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B8" w:rsidRDefault="002141B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DB" w:rsidRDefault="00E04ED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E0595"/>
    <w:multiLevelType w:val="hybridMultilevel"/>
    <w:tmpl w:val="93EEA6C2"/>
    <w:lvl w:ilvl="0" w:tplc="35AA291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BA16CB"/>
    <w:multiLevelType w:val="hybridMultilevel"/>
    <w:tmpl w:val="7C0440E6"/>
    <w:lvl w:ilvl="0" w:tplc="8DFCA14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2EC43E6"/>
    <w:multiLevelType w:val="multilevel"/>
    <w:tmpl w:val="DABE5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07520A"/>
    <w:multiLevelType w:val="hybridMultilevel"/>
    <w:tmpl w:val="E4D45FC8"/>
    <w:lvl w:ilvl="0" w:tplc="CAF2611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23D7DDE"/>
    <w:multiLevelType w:val="hybridMultilevel"/>
    <w:tmpl w:val="F03CE336"/>
    <w:lvl w:ilvl="0" w:tplc="47CA8878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7"/>
  </w:num>
  <w:num w:numId="11">
    <w:abstractNumId w:val="19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200"/>
    <w:rsid w:val="00054721"/>
    <w:rsid w:val="00081BEE"/>
    <w:rsid w:val="000B7964"/>
    <w:rsid w:val="000D60CD"/>
    <w:rsid w:val="000E53C4"/>
    <w:rsid w:val="000F0C6F"/>
    <w:rsid w:val="00100BA8"/>
    <w:rsid w:val="00103FF3"/>
    <w:rsid w:val="00137EC3"/>
    <w:rsid w:val="0014558A"/>
    <w:rsid w:val="00197F87"/>
    <w:rsid w:val="001B51D7"/>
    <w:rsid w:val="001D5B7D"/>
    <w:rsid w:val="001D77C2"/>
    <w:rsid w:val="001E5200"/>
    <w:rsid w:val="00202DD0"/>
    <w:rsid w:val="002133A1"/>
    <w:rsid w:val="002141B8"/>
    <w:rsid w:val="00221D20"/>
    <w:rsid w:val="00230170"/>
    <w:rsid w:val="00232CAA"/>
    <w:rsid w:val="002331AE"/>
    <w:rsid w:val="00255B49"/>
    <w:rsid w:val="0026743C"/>
    <w:rsid w:val="00272719"/>
    <w:rsid w:val="00280926"/>
    <w:rsid w:val="002A0360"/>
    <w:rsid w:val="002A5FD7"/>
    <w:rsid w:val="002D077F"/>
    <w:rsid w:val="002E7F81"/>
    <w:rsid w:val="00330582"/>
    <w:rsid w:val="00357AC8"/>
    <w:rsid w:val="00367B9B"/>
    <w:rsid w:val="00376A0B"/>
    <w:rsid w:val="00392F84"/>
    <w:rsid w:val="00397E31"/>
    <w:rsid w:val="003C421F"/>
    <w:rsid w:val="003E25C6"/>
    <w:rsid w:val="003F11D3"/>
    <w:rsid w:val="003F2664"/>
    <w:rsid w:val="00455A35"/>
    <w:rsid w:val="00473EB7"/>
    <w:rsid w:val="0049278A"/>
    <w:rsid w:val="004A4788"/>
    <w:rsid w:val="004A4FF9"/>
    <w:rsid w:val="004A65DB"/>
    <w:rsid w:val="004D0168"/>
    <w:rsid w:val="00511DC9"/>
    <w:rsid w:val="005121DB"/>
    <w:rsid w:val="00546C1D"/>
    <w:rsid w:val="00581817"/>
    <w:rsid w:val="00583E07"/>
    <w:rsid w:val="005865F3"/>
    <w:rsid w:val="00611BC0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7D"/>
    <w:rsid w:val="007D36E7"/>
    <w:rsid w:val="00802E62"/>
    <w:rsid w:val="00814E3F"/>
    <w:rsid w:val="0082035A"/>
    <w:rsid w:val="008214DB"/>
    <w:rsid w:val="00821EC9"/>
    <w:rsid w:val="00824FB8"/>
    <w:rsid w:val="00825164"/>
    <w:rsid w:val="00860B62"/>
    <w:rsid w:val="008738D9"/>
    <w:rsid w:val="008837F8"/>
    <w:rsid w:val="008B41F4"/>
    <w:rsid w:val="008B4EE5"/>
    <w:rsid w:val="008B5575"/>
    <w:rsid w:val="009307E2"/>
    <w:rsid w:val="00952541"/>
    <w:rsid w:val="009774D5"/>
    <w:rsid w:val="009A1473"/>
    <w:rsid w:val="009B0CA4"/>
    <w:rsid w:val="009C7068"/>
    <w:rsid w:val="00A00A38"/>
    <w:rsid w:val="00A17B43"/>
    <w:rsid w:val="00A2594A"/>
    <w:rsid w:val="00A465FC"/>
    <w:rsid w:val="00A5245A"/>
    <w:rsid w:val="00A66990"/>
    <w:rsid w:val="00AB175B"/>
    <w:rsid w:val="00AC1D32"/>
    <w:rsid w:val="00AC7394"/>
    <w:rsid w:val="00AF0E94"/>
    <w:rsid w:val="00B06912"/>
    <w:rsid w:val="00B07C09"/>
    <w:rsid w:val="00B13A44"/>
    <w:rsid w:val="00B13B90"/>
    <w:rsid w:val="00B30B31"/>
    <w:rsid w:val="00B419EA"/>
    <w:rsid w:val="00B534CC"/>
    <w:rsid w:val="00B6039E"/>
    <w:rsid w:val="00B67DB2"/>
    <w:rsid w:val="00BD4941"/>
    <w:rsid w:val="00BE098E"/>
    <w:rsid w:val="00BE6899"/>
    <w:rsid w:val="00C0146F"/>
    <w:rsid w:val="00C44AD7"/>
    <w:rsid w:val="00C83105"/>
    <w:rsid w:val="00CA7A2C"/>
    <w:rsid w:val="00D00D87"/>
    <w:rsid w:val="00D30334"/>
    <w:rsid w:val="00D57D8F"/>
    <w:rsid w:val="00D61FCF"/>
    <w:rsid w:val="00D84B86"/>
    <w:rsid w:val="00DE488B"/>
    <w:rsid w:val="00DF35BC"/>
    <w:rsid w:val="00E03B2C"/>
    <w:rsid w:val="00E04EDB"/>
    <w:rsid w:val="00E26B7D"/>
    <w:rsid w:val="00E44F92"/>
    <w:rsid w:val="00E9243D"/>
    <w:rsid w:val="00E93277"/>
    <w:rsid w:val="00EB3332"/>
    <w:rsid w:val="00F41D5E"/>
    <w:rsid w:val="00F478AE"/>
    <w:rsid w:val="00F61984"/>
    <w:rsid w:val="00F707B5"/>
    <w:rsid w:val="00FA7A68"/>
    <w:rsid w:val="00FC433E"/>
    <w:rsid w:val="00FD4ABA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699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669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69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69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69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6699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6990"/>
  </w:style>
  <w:style w:type="paragraph" w:styleId="a3">
    <w:name w:val="No Spacing"/>
    <w:uiPriority w:val="1"/>
    <w:qFormat/>
    <w:rsid w:val="001E5200"/>
    <w:rPr>
      <w:rFonts w:ascii="Times New Roman" w:eastAsia="Times New Roman" w:hAnsi="Times New Roman"/>
      <w:sz w:val="24"/>
      <w:szCs w:val="24"/>
    </w:rPr>
  </w:style>
  <w:style w:type="character" w:styleId="a4">
    <w:name w:val="Hyperlink"/>
    <w:rsid w:val="00A66990"/>
    <w:rPr>
      <w:color w:val="0000FF"/>
      <w:u w:val="none"/>
    </w:rPr>
  </w:style>
  <w:style w:type="character" w:customStyle="1" w:styleId="10">
    <w:name w:val="Заголовок 1 Знак"/>
    <w:link w:val="1"/>
    <w:rsid w:val="001E520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Title">
    <w:name w:val="ConsTitle"/>
    <w:rsid w:val="001E5200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103F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ind w:left="720"/>
      <w:contextualSpacing/>
    </w:pPr>
    <w:rPr>
      <w:rFonts w:ascii="Times New Roman" w:hAnsi="Times New Roman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/>
    </w:pPr>
    <w:rPr>
      <w:rFonts w:ascii="Times New Roman" w:hAnsi="Times New Roman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/>
      <w:ind w:left="283"/>
    </w:pPr>
    <w:rPr>
      <w:rFonts w:ascii="Times New Roman" w:hAnsi="Times New Roman"/>
    </w:rPr>
  </w:style>
  <w:style w:type="character" w:customStyle="1" w:styleId="ac">
    <w:name w:val="Основной текст с отступом Знак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E44F92"/>
    <w:rPr>
      <w:rFonts w:ascii="Arial" w:eastAsia="Times New Roman" w:hAnsi="Arial" w:cs="Arial"/>
      <w:b/>
      <w:bCs/>
      <w:sz w:val="28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line="360" w:lineRule="auto"/>
      <w:ind w:left="708"/>
    </w:pPr>
    <w:rPr>
      <w:rFonts w:ascii="Times New Roman" w:hAnsi="Times New Roman"/>
      <w:b/>
      <w:sz w:val="28"/>
    </w:rPr>
  </w:style>
  <w:style w:type="paragraph" w:customStyle="1" w:styleId="af0">
    <w:name w:val="Абзац"/>
    <w:rsid w:val="00A5245A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/>
    </w:pPr>
    <w:rPr>
      <w:rFonts w:ascii="Times New Roman" w:hAnsi="Times New Roman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</w:pPr>
    <w:rPr>
      <w:rFonts w:ascii="Calibri" w:eastAsia="Calibri" w:hAnsi="Calibri"/>
      <w:sz w:val="25"/>
      <w:szCs w:val="25"/>
      <w:lang w:val="x-none" w:eastAsia="x-none"/>
    </w:rPr>
  </w:style>
  <w:style w:type="paragraph" w:customStyle="1" w:styleId="Title">
    <w:name w:val="Title!Название НПА"/>
    <w:basedOn w:val="a"/>
    <w:rsid w:val="00A669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A6699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6699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669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A66990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link w:val="af7"/>
    <w:semiHidden/>
    <w:rsid w:val="00A66990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A6699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699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699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9">
    <w:name w:val="FollowedHyperlink"/>
    <w:uiPriority w:val="99"/>
    <w:semiHidden/>
    <w:unhideWhenUsed/>
    <w:rsid w:val="00A66990"/>
    <w:rPr>
      <w:color w:val="800080"/>
      <w:u w:val="single"/>
    </w:rPr>
  </w:style>
  <w:style w:type="character" w:customStyle="1" w:styleId="12">
    <w:name w:val="Основной шрифт абзаца1"/>
    <w:rsid w:val="0058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Самара Татьяна Леонидовна</cp:lastModifiedBy>
  <cp:revision>2</cp:revision>
  <cp:lastPrinted>2024-08-09T11:18:00Z</cp:lastPrinted>
  <dcterms:created xsi:type="dcterms:W3CDTF">2024-08-27T03:34:00Z</dcterms:created>
  <dcterms:modified xsi:type="dcterms:W3CDTF">2024-08-27T03:34:00Z</dcterms:modified>
</cp:coreProperties>
</file>