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DF" w:rsidRPr="000034DF" w:rsidRDefault="000034DF" w:rsidP="000034DF">
      <w:pPr>
        <w:pStyle w:val="a3"/>
        <w:jc w:val="center"/>
        <w:rPr>
          <w:b/>
          <w:szCs w:val="28"/>
        </w:rPr>
      </w:pPr>
      <w:r w:rsidRPr="000034DF"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DF" w:rsidRPr="000034DF" w:rsidRDefault="000034DF" w:rsidP="000034DF">
      <w:pPr>
        <w:pStyle w:val="a3"/>
        <w:jc w:val="center"/>
        <w:rPr>
          <w:b/>
          <w:szCs w:val="28"/>
        </w:rPr>
      </w:pPr>
    </w:p>
    <w:p w:rsidR="000034DF" w:rsidRPr="000034DF" w:rsidRDefault="000034DF" w:rsidP="000034D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034DF"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0034DF" w:rsidRPr="000034DF" w:rsidRDefault="000034DF" w:rsidP="000034D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(Ханты – Мансийский автономный округ – </w:t>
      </w:r>
      <w:proofErr w:type="spellStart"/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>Югра</w:t>
      </w:r>
      <w:proofErr w:type="spellEnd"/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0034DF" w:rsidRPr="000034DF" w:rsidRDefault="000034DF" w:rsidP="000034DF">
      <w:pPr>
        <w:pStyle w:val="a3"/>
        <w:jc w:val="center"/>
        <w:rPr>
          <w:b/>
          <w:sz w:val="24"/>
        </w:rPr>
      </w:pPr>
    </w:p>
    <w:p w:rsidR="000034DF" w:rsidRPr="000034DF" w:rsidRDefault="000034DF" w:rsidP="000034DF">
      <w:pPr>
        <w:pStyle w:val="a3"/>
        <w:jc w:val="center"/>
        <w:rPr>
          <w:b/>
          <w:szCs w:val="28"/>
        </w:rPr>
      </w:pPr>
      <w:r w:rsidRPr="000034DF">
        <w:rPr>
          <w:b/>
          <w:szCs w:val="28"/>
        </w:rPr>
        <w:t>ГЛАВА КОНДИНСКОГО РАЙОНА</w:t>
      </w:r>
    </w:p>
    <w:p w:rsidR="000034DF" w:rsidRPr="000034DF" w:rsidRDefault="000034DF" w:rsidP="00003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034DF" w:rsidRPr="000034DF" w:rsidRDefault="000034DF" w:rsidP="000034D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0034DF">
        <w:rPr>
          <w:rFonts w:ascii="Times New Roman" w:hAnsi="Times New Roman" w:cs="Times New Roman"/>
          <w:bCs w:val="0"/>
          <w:i w:val="0"/>
          <w:sz w:val="32"/>
          <w:szCs w:val="32"/>
        </w:rPr>
        <w:t>ПОСТАНОВЛЕНИЕ</w:t>
      </w:r>
    </w:p>
    <w:p w:rsidR="000034DF" w:rsidRPr="000034DF" w:rsidRDefault="000034DF" w:rsidP="000034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34DF" w:rsidRPr="000034DF" w:rsidRDefault="000034DF" w:rsidP="000034D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034DF" w:rsidRPr="000034DF" w:rsidRDefault="00A1401D" w:rsidP="00003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мая 2014 </w:t>
      </w:r>
      <w:r w:rsidR="000034DF" w:rsidRPr="000034D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4DF" w:rsidRPr="000034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21-п</w:t>
      </w:r>
    </w:p>
    <w:p w:rsidR="000034DF" w:rsidRDefault="000034DF" w:rsidP="00003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034D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034DF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</w:p>
    <w:p w:rsidR="000034DF" w:rsidRPr="000034DF" w:rsidRDefault="000034DF" w:rsidP="00003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01D" w:rsidRDefault="00A1401D" w:rsidP="000034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34DF" w:rsidRDefault="000034DF" w:rsidP="000034DF">
      <w:pPr>
        <w:pStyle w:val="a6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26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орядке проведения проверки </w:t>
      </w:r>
    </w:p>
    <w:p w:rsidR="000034DF" w:rsidRDefault="000034DF" w:rsidP="000034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запрета, налагаемого на гражданина, </w:t>
      </w:r>
    </w:p>
    <w:p w:rsidR="000034DF" w:rsidRDefault="000034DF" w:rsidP="000034D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04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</w:p>
    <w:p w:rsidR="00602669" w:rsidRDefault="000034DF" w:rsidP="000034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Кондинского района, при заключении </w:t>
      </w:r>
    </w:p>
    <w:p w:rsidR="002C6CAF" w:rsidRPr="00602669" w:rsidRDefault="000034DF" w:rsidP="000034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трудового или гражданско-правового договора</w:t>
      </w:r>
      <w:r w:rsidRPr="000034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6CAF" w:rsidRDefault="002C6C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401D" w:rsidRDefault="00A140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034D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0034DF">
        <w:rPr>
          <w:rFonts w:ascii="Times New Roman" w:hAnsi="Times New Roman" w:cs="Times New Roman"/>
          <w:sz w:val="28"/>
          <w:szCs w:val="28"/>
        </w:rPr>
        <w:t>она от 25 декабря 2008 года № 273-ФЗ «О противодействии коррупции»</w:t>
      </w:r>
      <w:r w:rsidRPr="000034D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034DF" w:rsidRDefault="002C6CAF" w:rsidP="000034D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0" w:history="1">
        <w:r w:rsidRPr="000034D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проведения проверки соблюдения запрета, налагаемого на гражданина, замещавшего </w:t>
      </w:r>
      <w:r w:rsidR="006D3504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0034DF">
        <w:rPr>
          <w:rFonts w:ascii="Times New Roman" w:hAnsi="Times New Roman" w:cs="Times New Roman"/>
          <w:sz w:val="28"/>
          <w:szCs w:val="28"/>
        </w:rPr>
        <w:t xml:space="preserve"> </w:t>
      </w:r>
      <w:r w:rsidR="000034D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0034DF">
        <w:rPr>
          <w:rFonts w:ascii="Times New Roman" w:hAnsi="Times New Roman" w:cs="Times New Roman"/>
          <w:sz w:val="28"/>
          <w:szCs w:val="28"/>
        </w:rPr>
        <w:t xml:space="preserve"> </w:t>
      </w:r>
      <w:r w:rsidR="000034DF">
        <w:rPr>
          <w:rFonts w:ascii="Times New Roman" w:hAnsi="Times New Roman" w:cs="Times New Roman"/>
          <w:sz w:val="28"/>
          <w:szCs w:val="28"/>
        </w:rPr>
        <w:t>Думы 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 xml:space="preserve">, при заключении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им трудового или гражданско-правового договора.</w:t>
      </w:r>
    </w:p>
    <w:p w:rsidR="000034DF" w:rsidRDefault="00602669" w:rsidP="000034D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Специалисту-</w:t>
      </w:r>
      <w:r w:rsidR="000034DF" w:rsidRPr="000034DF">
        <w:rPr>
          <w:rFonts w:ascii="Times New Roman" w:hAnsi="Times New Roman" w:cs="Times New Roman"/>
          <w:sz w:val="28"/>
          <w:szCs w:val="28"/>
        </w:rPr>
        <w:t xml:space="preserve">эксперту организационного отдела аппарата Думы Кондинского района </w:t>
      </w:r>
      <w:proofErr w:type="spellStart"/>
      <w:r w:rsidR="000034DF" w:rsidRPr="000034DF">
        <w:rPr>
          <w:rFonts w:ascii="Times New Roman" w:hAnsi="Times New Roman" w:cs="Times New Roman"/>
          <w:sz w:val="28"/>
          <w:szCs w:val="28"/>
        </w:rPr>
        <w:t>М.В.Колмачевской</w:t>
      </w:r>
      <w:proofErr w:type="spellEnd"/>
      <w:r w:rsidR="000034DF" w:rsidRPr="000034DF">
        <w:rPr>
          <w:rFonts w:ascii="Times New Roman" w:hAnsi="Times New Roman" w:cs="Times New Roman"/>
          <w:sz w:val="28"/>
          <w:szCs w:val="28"/>
        </w:rPr>
        <w:t xml:space="preserve"> ознакомить лиц, замещающих </w:t>
      </w:r>
      <w:r w:rsidR="006D350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034DF" w:rsidRPr="000034DF">
        <w:rPr>
          <w:rFonts w:ascii="Times New Roman" w:hAnsi="Times New Roman" w:cs="Times New Roman"/>
          <w:sz w:val="28"/>
          <w:szCs w:val="28"/>
        </w:rPr>
        <w:t xml:space="preserve"> муниципальной службы Думы Кондинского района, замещение которых связано с коррупционными рисками.</w:t>
      </w:r>
    </w:p>
    <w:p w:rsidR="000034DF" w:rsidRDefault="000034DF" w:rsidP="000034D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«Кондинский вестник» и разместить на официальном сайте органов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Кондинского района.</w:t>
      </w:r>
    </w:p>
    <w:p w:rsidR="000034DF" w:rsidRDefault="000034DF" w:rsidP="000034D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034DF" w:rsidRPr="000034DF" w:rsidRDefault="000034DF" w:rsidP="000034D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4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               за собой.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01D" w:rsidRDefault="00A1401D" w:rsidP="006D3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504" w:rsidRDefault="000034DF" w:rsidP="006D35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Кондинского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А.Н.Поздеев</w:t>
      </w:r>
      <w:bookmarkStart w:id="0" w:name="Par24"/>
      <w:bookmarkEnd w:id="0"/>
      <w:proofErr w:type="spellEnd"/>
    </w:p>
    <w:p w:rsidR="00602669" w:rsidRDefault="00602669" w:rsidP="00A14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669" w:rsidRDefault="00602669" w:rsidP="006D35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6CAF" w:rsidRPr="006D3504" w:rsidRDefault="002C6CAF" w:rsidP="006D350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034D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034DF" w:rsidRDefault="00602669" w:rsidP="000034D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034DF">
        <w:rPr>
          <w:rFonts w:ascii="Times New Roman" w:hAnsi="Times New Roman" w:cs="Times New Roman"/>
          <w:sz w:val="24"/>
          <w:szCs w:val="24"/>
        </w:rPr>
        <w:t>лавы Кондинского района</w:t>
      </w:r>
    </w:p>
    <w:p w:rsidR="000034DF" w:rsidRPr="000034DF" w:rsidRDefault="00A1401D" w:rsidP="000034D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 мая </w:t>
      </w:r>
      <w:r w:rsidR="000034DF">
        <w:rPr>
          <w:rFonts w:ascii="Times New Roman" w:hAnsi="Times New Roman" w:cs="Times New Roman"/>
          <w:sz w:val="24"/>
          <w:szCs w:val="24"/>
        </w:rPr>
        <w:t xml:space="preserve">2014 года № </w:t>
      </w:r>
      <w:r>
        <w:rPr>
          <w:rFonts w:ascii="Times New Roman" w:hAnsi="Times New Roman" w:cs="Times New Roman"/>
          <w:sz w:val="24"/>
          <w:szCs w:val="24"/>
        </w:rPr>
        <w:t>21-п</w:t>
      </w:r>
    </w:p>
    <w:p w:rsidR="002C6CAF" w:rsidRPr="000034DF" w:rsidRDefault="002C6CAF" w:rsidP="000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57" w:rsidRDefault="00232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232957" w:rsidRDefault="00232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проверки соблюдения запрета, </w:t>
      </w:r>
    </w:p>
    <w:p w:rsidR="006D3504" w:rsidRDefault="00232957" w:rsidP="006D3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налагаемого на гражданина, замещавшего </w:t>
      </w:r>
      <w:r w:rsidR="006D35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должность </w:t>
      </w:r>
      <w:proofErr w:type="gramEnd"/>
    </w:p>
    <w:p w:rsidR="00232957" w:rsidRDefault="006D3504" w:rsidP="006D3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23295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муниципальной службы Думы Кондинского района, </w:t>
      </w:r>
    </w:p>
    <w:p w:rsidR="000034DF" w:rsidRPr="000034DF" w:rsidRDefault="00232957" w:rsidP="006D3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заключении им трудового или гражданс</w:t>
      </w:r>
      <w:r w:rsidR="006D3504">
        <w:rPr>
          <w:rFonts w:ascii="Times New Roman" w:hAnsi="Times New Roman" w:cs="Times New Roman"/>
          <w:b/>
          <w:bCs/>
          <w:sz w:val="28"/>
          <w:szCs w:val="28"/>
        </w:rPr>
        <w:t>ко-правового договора (далее -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орядок)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CAF" w:rsidRPr="00602669" w:rsidRDefault="002C6CAF" w:rsidP="006026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0034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34DF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</w:t>
      </w:r>
      <w:hyperlink r:id="rId8" w:history="1"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D3504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0034DF">
        <w:rPr>
          <w:rFonts w:ascii="Times New Roman" w:hAnsi="Times New Roman" w:cs="Times New Roman"/>
          <w:sz w:val="28"/>
          <w:szCs w:val="28"/>
        </w:rPr>
        <w:t xml:space="preserve"> определяет процедуру проведения проверки соблюдения гражданином, замещавшим </w:t>
      </w:r>
      <w:r w:rsidR="006D3504">
        <w:rPr>
          <w:rFonts w:ascii="Times New Roman" w:hAnsi="Times New Roman" w:cs="Times New Roman"/>
          <w:sz w:val="28"/>
          <w:szCs w:val="28"/>
        </w:rPr>
        <w:t>должность муниципальной службы Думы 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D3504">
        <w:rPr>
          <w:rFonts w:ascii="Times New Roman" w:hAnsi="Times New Roman" w:cs="Times New Roman"/>
          <w:sz w:val="28"/>
          <w:szCs w:val="28"/>
        </w:rPr>
        <w:t>–</w:t>
      </w:r>
      <w:r w:rsidRPr="000034DF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D3504">
        <w:rPr>
          <w:rFonts w:ascii="Times New Roman" w:hAnsi="Times New Roman" w:cs="Times New Roman"/>
          <w:sz w:val="28"/>
          <w:szCs w:val="28"/>
        </w:rPr>
        <w:t>),</w:t>
      </w:r>
      <w:r w:rsidRPr="000034DF">
        <w:rPr>
          <w:rFonts w:ascii="Times New Roman" w:hAnsi="Times New Roman" w:cs="Times New Roman"/>
          <w:sz w:val="28"/>
          <w:szCs w:val="28"/>
        </w:rPr>
        <w:t xml:space="preserve"> включенную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в Перечень муниципальных должностей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>и должностей муниципальной службы Думы Кондинского района</w:t>
      </w:r>
      <w:r w:rsidRPr="006D350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6D3504" w:rsidRPr="006D3504">
        <w:rPr>
          <w:rFonts w:ascii="Times New Roman" w:hAnsi="Times New Roman" w:cs="Times New Roman"/>
          <w:sz w:val="28"/>
          <w:szCs w:val="28"/>
        </w:rPr>
        <w:t>постановлением главы Кондинского района от 22 марта 2012 года № 12-п «Об утверждении Перечня муниципальных</w:t>
      </w:r>
      <w:proofErr w:type="gramEnd"/>
      <w:r w:rsidR="006D3504" w:rsidRPr="006D3504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и должностей муниципальной службы Думы Кондинского района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6D3504" w:rsidRPr="006D350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6D3504" w:rsidRPr="006D3504">
        <w:rPr>
          <w:rFonts w:ascii="Times New Roman" w:hAnsi="Times New Roman" w:cs="Times New Roman"/>
          <w:sz w:val="28"/>
          <w:szCs w:val="28"/>
        </w:rPr>
        <w:t xml:space="preserve"> на которые граждане и при замещении которых лица, замещающие муниципальные должности и муниципальные служащие обязаны представлять сведения о своих доходах, об имуществе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</w:t>
      </w:r>
      <w:r w:rsidRPr="006D3504">
        <w:rPr>
          <w:rFonts w:ascii="Times New Roman" w:hAnsi="Times New Roman" w:cs="Times New Roman"/>
          <w:sz w:val="28"/>
          <w:szCs w:val="28"/>
        </w:rPr>
        <w:t>,</w:t>
      </w:r>
      <w:r w:rsidRPr="000034DF">
        <w:rPr>
          <w:rFonts w:ascii="Times New Roman" w:hAnsi="Times New Roman" w:cs="Times New Roman"/>
          <w:sz w:val="28"/>
          <w:szCs w:val="28"/>
        </w:rPr>
        <w:t xml:space="preserve"> запрета в течение 2 лет после </w:t>
      </w:r>
      <w:r w:rsidRPr="006D3504">
        <w:rPr>
          <w:rFonts w:ascii="Times New Roman" w:hAnsi="Times New Roman" w:cs="Times New Roman"/>
          <w:sz w:val="28"/>
          <w:szCs w:val="28"/>
        </w:rPr>
        <w:t xml:space="preserve">увольнения </w:t>
      </w:r>
      <w:proofErr w:type="gramStart"/>
      <w:r w:rsidRPr="006D3504">
        <w:rPr>
          <w:rFonts w:ascii="Times New Roman" w:hAnsi="Times New Roman" w:cs="Times New Roman"/>
          <w:sz w:val="28"/>
          <w:szCs w:val="28"/>
        </w:rPr>
        <w:t xml:space="preserve">с </w:t>
      </w:r>
      <w:r w:rsidR="006D3504" w:rsidRPr="006D3504">
        <w:rPr>
          <w:rFonts w:ascii="Times New Roman" w:hAnsi="Times New Roman" w:cs="Times New Roman"/>
          <w:sz w:val="28"/>
          <w:szCs w:val="28"/>
        </w:rPr>
        <w:t>муниципальной</w:t>
      </w:r>
      <w:r w:rsidRPr="006D3504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в должностные (служебные) обязанности муниципального служащего,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3504" w:rsidRPr="006D3504">
        <w:rPr>
          <w:rFonts w:ascii="Times New Roman" w:hAnsi="Times New Roman" w:cs="Times New Roman"/>
          <w:sz w:val="28"/>
          <w:szCs w:val="28"/>
        </w:rPr>
        <w:t xml:space="preserve">с </w:t>
      </w:r>
      <w:r w:rsidR="006D3504" w:rsidRPr="00602669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602669" w:rsidRPr="0060266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proofErr w:type="gramEnd"/>
      <w:r w:rsidR="00602669" w:rsidRPr="00602669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</w:t>
      </w:r>
      <w:r w:rsidR="00602669">
        <w:rPr>
          <w:rFonts w:ascii="Times New Roman" w:hAnsi="Times New Roman" w:cs="Times New Roman"/>
          <w:sz w:val="28"/>
          <w:szCs w:val="28"/>
        </w:rPr>
        <w:t>в</w:t>
      </w:r>
      <w:r w:rsidR="00602669" w:rsidRPr="00602669">
        <w:rPr>
          <w:rFonts w:ascii="Times New Roman" w:hAnsi="Times New Roman" w:cs="Times New Roman"/>
          <w:sz w:val="28"/>
          <w:szCs w:val="28"/>
        </w:rPr>
        <w:t xml:space="preserve"> Думе Кондинского района</w:t>
      </w:r>
      <w:r w:rsidRPr="0060266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2C6CAF" w:rsidRPr="000034DF" w:rsidRDefault="002C6CAF" w:rsidP="00A14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0034DF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ar37" w:history="1"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(далее - проверка), осуществляется по решению </w:t>
      </w:r>
      <w:r w:rsidR="00F7475A">
        <w:rPr>
          <w:rFonts w:ascii="Times New Roman" w:hAnsi="Times New Roman" w:cs="Times New Roman"/>
          <w:sz w:val="28"/>
          <w:szCs w:val="28"/>
        </w:rPr>
        <w:t>главы 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 xml:space="preserve">, являющегося представителем нанимателя по отношению к гражданину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в период замещения им должности </w:t>
      </w:r>
      <w:r w:rsidR="00F7475A">
        <w:rPr>
          <w:rFonts w:ascii="Times New Roman" w:hAnsi="Times New Roman" w:cs="Times New Roman"/>
          <w:sz w:val="28"/>
          <w:szCs w:val="28"/>
        </w:rPr>
        <w:t>муниципальной службы Думы Кондинского района.</w:t>
      </w:r>
      <w:r w:rsidR="00A1401D">
        <w:rPr>
          <w:rFonts w:ascii="Times New Roman" w:hAnsi="Times New Roman" w:cs="Times New Roman"/>
          <w:sz w:val="28"/>
          <w:szCs w:val="28"/>
        </w:rPr>
        <w:t xml:space="preserve"> </w:t>
      </w:r>
      <w:r w:rsidRPr="000034DF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 оформляется в письменной форме.</w:t>
      </w:r>
    </w:p>
    <w:p w:rsidR="002C6CAF" w:rsidRPr="000034DF" w:rsidRDefault="002C6CAF" w:rsidP="00F74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3. </w:t>
      </w:r>
      <w:r w:rsidR="007D06C6">
        <w:rPr>
          <w:rFonts w:ascii="Times New Roman" w:hAnsi="Times New Roman" w:cs="Times New Roman"/>
          <w:sz w:val="28"/>
          <w:szCs w:val="28"/>
        </w:rPr>
        <w:t>Проверка осуществляется с</w:t>
      </w:r>
      <w:r w:rsidR="00F7475A">
        <w:rPr>
          <w:rFonts w:ascii="Times New Roman" w:hAnsi="Times New Roman" w:cs="Times New Roman"/>
          <w:sz w:val="28"/>
          <w:szCs w:val="28"/>
        </w:rPr>
        <w:t>пециалист</w:t>
      </w:r>
      <w:r w:rsidR="00602669">
        <w:rPr>
          <w:rFonts w:ascii="Times New Roman" w:hAnsi="Times New Roman" w:cs="Times New Roman"/>
          <w:sz w:val="28"/>
          <w:szCs w:val="28"/>
        </w:rPr>
        <w:t>ом</w:t>
      </w:r>
      <w:r w:rsidR="00F7475A">
        <w:rPr>
          <w:rFonts w:ascii="Times New Roman" w:hAnsi="Times New Roman" w:cs="Times New Roman"/>
          <w:sz w:val="28"/>
          <w:szCs w:val="28"/>
        </w:rPr>
        <w:t>-эксперт</w:t>
      </w:r>
      <w:r w:rsidR="00602669">
        <w:rPr>
          <w:rFonts w:ascii="Times New Roman" w:hAnsi="Times New Roman" w:cs="Times New Roman"/>
          <w:sz w:val="28"/>
          <w:szCs w:val="28"/>
        </w:rPr>
        <w:t>ом</w:t>
      </w:r>
      <w:r w:rsidR="00F7475A">
        <w:rPr>
          <w:rFonts w:ascii="Times New Roman" w:hAnsi="Times New Roman" w:cs="Times New Roman"/>
          <w:sz w:val="28"/>
          <w:szCs w:val="28"/>
        </w:rPr>
        <w:t xml:space="preserve"> организационного отдела аппарата Думы К</w:t>
      </w:r>
      <w:r w:rsidR="00602669">
        <w:rPr>
          <w:rFonts w:ascii="Times New Roman" w:hAnsi="Times New Roman" w:cs="Times New Roman"/>
          <w:sz w:val="28"/>
          <w:szCs w:val="28"/>
        </w:rPr>
        <w:t>ондинского района, ответственным</w:t>
      </w:r>
      <w:r w:rsidR="00F7475A">
        <w:rPr>
          <w:rFonts w:ascii="Times New Roman" w:hAnsi="Times New Roman" w:cs="Times New Roman"/>
          <w:sz w:val="28"/>
          <w:szCs w:val="28"/>
        </w:rPr>
        <w:t xml:space="preserve"> за ведение кадровой работы</w:t>
      </w:r>
      <w:r w:rsidR="00602669">
        <w:rPr>
          <w:rFonts w:ascii="Times New Roman" w:hAnsi="Times New Roman" w:cs="Times New Roman"/>
          <w:sz w:val="28"/>
          <w:szCs w:val="28"/>
        </w:rPr>
        <w:t>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lastRenderedPageBreak/>
        <w:t>4. Основанием для осуществления проверки является достаточная информация, представленная в письменном виде: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б) работниками подразделений кадровых служб </w:t>
      </w:r>
      <w:r w:rsidR="00F7475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034D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г) Общественной палатой Ханты-Мансийского автономного округа - Югры;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4DF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5. Информация анонимного характера не является основанием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для осуществления проверки.</w:t>
      </w:r>
    </w:p>
    <w:p w:rsidR="002C6CAF" w:rsidRPr="000034DF" w:rsidRDefault="002C6CAF" w:rsidP="00A14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 со дня принятия решения о ее проведении.</w:t>
      </w:r>
      <w:r w:rsidR="00A1401D">
        <w:rPr>
          <w:rFonts w:ascii="Times New Roman" w:hAnsi="Times New Roman" w:cs="Times New Roman"/>
          <w:sz w:val="28"/>
          <w:szCs w:val="28"/>
        </w:rPr>
        <w:t xml:space="preserve"> </w:t>
      </w:r>
      <w:r w:rsidRPr="000034DF">
        <w:rPr>
          <w:rFonts w:ascii="Times New Roman" w:hAnsi="Times New Roman" w:cs="Times New Roman"/>
          <w:sz w:val="28"/>
          <w:szCs w:val="28"/>
        </w:rPr>
        <w:t xml:space="preserve">Срок проверки может быть продлен до 90 дней </w:t>
      </w:r>
      <w:r w:rsidR="00602669">
        <w:rPr>
          <w:rFonts w:ascii="Times New Roman" w:hAnsi="Times New Roman" w:cs="Times New Roman"/>
          <w:sz w:val="28"/>
          <w:szCs w:val="28"/>
        </w:rPr>
        <w:t>главой Кондинского района.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7. </w:t>
      </w:r>
      <w:r w:rsidR="00F7475A">
        <w:rPr>
          <w:rFonts w:ascii="Times New Roman" w:hAnsi="Times New Roman" w:cs="Times New Roman"/>
          <w:sz w:val="28"/>
          <w:szCs w:val="28"/>
        </w:rPr>
        <w:t>Специалист-эксперт организационного отдела аппарата Думы Кондинского района, ответственный за ведение кадровой работы</w:t>
      </w:r>
      <w:r w:rsidR="007D06C6">
        <w:rPr>
          <w:rFonts w:ascii="Times New Roman" w:hAnsi="Times New Roman" w:cs="Times New Roman"/>
          <w:sz w:val="28"/>
          <w:szCs w:val="28"/>
        </w:rPr>
        <w:t>,</w:t>
      </w:r>
      <w:r w:rsidR="00F7475A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0034DF">
        <w:rPr>
          <w:rFonts w:ascii="Times New Roman" w:hAnsi="Times New Roman" w:cs="Times New Roman"/>
          <w:sz w:val="28"/>
          <w:szCs w:val="28"/>
        </w:rPr>
        <w:t>т проверку самостоятельно, при проведении которой вправе: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а) изучать представленные гражданином сведения и дополнительные материалы;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б) получать от гражданина пояснения по представленным им сведениям и материалам;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в) направлять в установленном порядке запросы в федеральные органы исполнительной власти, органы местного самоуправления, в учреждения, организации и общественные объединения (далее -  организации)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об имеющихся у них сведениях о соблюдении гражданином ограничений, налагаемых в соответствии со </w:t>
      </w:r>
      <w:hyperlink r:id="rId9" w:history="1"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C24B2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0034DF">
        <w:rPr>
          <w:rFonts w:ascii="Times New Roman" w:hAnsi="Times New Roman" w:cs="Times New Roman"/>
          <w:sz w:val="28"/>
          <w:szCs w:val="28"/>
        </w:rPr>
        <w:t>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 с их согласия;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4DF">
        <w:rPr>
          <w:rFonts w:ascii="Times New Roman" w:hAnsi="Times New Roman" w:cs="Times New Roman"/>
          <w:sz w:val="28"/>
          <w:szCs w:val="28"/>
        </w:rPr>
        <w:t xml:space="preserve">) осуществлять анализ сведений, представленных гражданином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8. В запросе указываются: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а) фамилия, имя, отчество руководителя органа или организации,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б) акт, на основании которого направляется запрос;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DF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 (при наличии информации), вид и реквизиты </w:t>
      </w:r>
      <w:r w:rsidRPr="000034DF">
        <w:rPr>
          <w:rFonts w:ascii="Times New Roman" w:hAnsi="Times New Roman" w:cs="Times New Roman"/>
          <w:sz w:val="28"/>
          <w:szCs w:val="28"/>
        </w:rPr>
        <w:lastRenderedPageBreak/>
        <w:t>документа, удостоверяющего личность гражданина, в отношении которого осуществляется проверка;</w:t>
      </w:r>
      <w:proofErr w:type="gramEnd"/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4DF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 w:rsidR="006C24B2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34DF">
        <w:rPr>
          <w:rFonts w:ascii="Times New Roman" w:hAnsi="Times New Roman" w:cs="Times New Roman"/>
          <w:sz w:val="28"/>
          <w:szCs w:val="28"/>
        </w:rPr>
        <w:t xml:space="preserve"> служащего, подготовившего запрос;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34DF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9. </w:t>
      </w:r>
      <w:r w:rsidR="006C24B2">
        <w:rPr>
          <w:rFonts w:ascii="Times New Roman" w:hAnsi="Times New Roman" w:cs="Times New Roman"/>
          <w:sz w:val="28"/>
          <w:szCs w:val="28"/>
        </w:rPr>
        <w:t>Специалист-эксперт организационного отдела аппарата Думы Кондинского района, ответственный за ведение кадровой работы</w:t>
      </w:r>
      <w:r w:rsidR="007D06C6">
        <w:rPr>
          <w:rFonts w:ascii="Times New Roman" w:hAnsi="Times New Roman" w:cs="Times New Roman"/>
          <w:sz w:val="28"/>
          <w:szCs w:val="28"/>
        </w:rPr>
        <w:t>,</w:t>
      </w:r>
      <w:r w:rsidRPr="000034DF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ar67" w:history="1">
        <w:r w:rsidR="006C24B2" w:rsidRPr="006C24B2">
          <w:rPr>
            <w:rFonts w:ascii="Times New Roman" w:hAnsi="Times New Roman" w:cs="Times New Roman"/>
            <w:color w:val="0000FF"/>
            <w:sz w:val="28"/>
            <w:szCs w:val="28"/>
          </w:rPr>
          <w:t>подпункта</w:t>
        </w:r>
      </w:hyperlink>
      <w:r w:rsidR="006C24B2" w:rsidRPr="006C24B2">
        <w:rPr>
          <w:rFonts w:ascii="Times New Roman" w:hAnsi="Times New Roman" w:cs="Times New Roman"/>
          <w:sz w:val="28"/>
          <w:szCs w:val="28"/>
        </w:rPr>
        <w:t xml:space="preserve"> «б»</w:t>
      </w:r>
      <w:r w:rsidRPr="000034DF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0034DF">
        <w:rPr>
          <w:rFonts w:ascii="Times New Roman" w:hAnsi="Times New Roman" w:cs="Times New Roman"/>
          <w:sz w:val="28"/>
          <w:szCs w:val="28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8"/>
      <w:bookmarkEnd w:id="5"/>
      <w:r w:rsidRPr="000034DF">
        <w:rPr>
          <w:rFonts w:ascii="Times New Roman" w:hAnsi="Times New Roman" w:cs="Times New Roman"/>
          <w:sz w:val="28"/>
          <w:szCs w:val="28"/>
        </w:rPr>
        <w:t>10. Гражданин вправе: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в процессе беседы в соответствии с </w:t>
      </w:r>
      <w:hyperlink w:anchor="Par67" w:history="1">
        <w:r w:rsidR="006C24B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«б» </w:t>
        </w:r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>пункта 9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б) представлять дополнительные материалы и давать по ним пояснения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в) обращаться в </w:t>
      </w:r>
      <w:r w:rsidR="006C24B2">
        <w:rPr>
          <w:rFonts w:ascii="Times New Roman" w:hAnsi="Times New Roman" w:cs="Times New Roman"/>
          <w:sz w:val="28"/>
          <w:szCs w:val="28"/>
        </w:rPr>
        <w:t>организационный отдел аппарата Думы 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письменным ходатайством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о проведении с ним беседы в соответствии с </w:t>
      </w:r>
      <w:hyperlink w:anchor="Par67" w:history="1"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6C24B2">
          <w:rPr>
            <w:rFonts w:ascii="Times New Roman" w:hAnsi="Times New Roman" w:cs="Times New Roman"/>
            <w:color w:val="0000FF"/>
            <w:sz w:val="28"/>
            <w:szCs w:val="28"/>
          </w:rPr>
          <w:t>«б»</w:t>
        </w:r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9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11. Пояснения и дополнительные материалы, указанные в </w:t>
      </w:r>
      <w:hyperlink w:anchor="Par68" w:history="1">
        <w:r w:rsidRPr="000034D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034DF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12. </w:t>
      </w:r>
      <w:r w:rsidR="006C24B2">
        <w:rPr>
          <w:rFonts w:ascii="Times New Roman" w:hAnsi="Times New Roman" w:cs="Times New Roman"/>
          <w:sz w:val="28"/>
          <w:szCs w:val="28"/>
        </w:rPr>
        <w:t>Специалист-эксперт организационного отдела аппарата Думы Кондинского района, ответственный за ведение кадровой работы</w:t>
      </w:r>
      <w:r w:rsidR="007D06C6">
        <w:rPr>
          <w:rFonts w:ascii="Times New Roman" w:hAnsi="Times New Roman" w:cs="Times New Roman"/>
          <w:sz w:val="28"/>
          <w:szCs w:val="28"/>
        </w:rPr>
        <w:t>,</w:t>
      </w:r>
      <w:r w:rsidR="006C24B2" w:rsidRPr="000034DF">
        <w:rPr>
          <w:rFonts w:ascii="Times New Roman" w:hAnsi="Times New Roman" w:cs="Times New Roman"/>
          <w:sz w:val="28"/>
          <w:szCs w:val="28"/>
        </w:rPr>
        <w:t xml:space="preserve"> </w:t>
      </w:r>
      <w:r w:rsidRPr="000034DF">
        <w:rPr>
          <w:rFonts w:ascii="Times New Roman" w:hAnsi="Times New Roman" w:cs="Times New Roman"/>
          <w:sz w:val="28"/>
          <w:szCs w:val="28"/>
        </w:rPr>
        <w:t xml:space="preserve">обеспечивает уведомление в письменной форме гражданина об окончании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в отношении его проверки с разъяснением возможности ознакомления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с ее результатами.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13. </w:t>
      </w:r>
      <w:r w:rsidR="006C24B2">
        <w:rPr>
          <w:rFonts w:ascii="Times New Roman" w:hAnsi="Times New Roman" w:cs="Times New Roman"/>
          <w:sz w:val="28"/>
          <w:szCs w:val="28"/>
        </w:rPr>
        <w:t>Специалист-эксперт организационного отдела аппарата Думы Кондинского района, ответственный за ведение кадровой работы</w:t>
      </w:r>
      <w:r w:rsidR="007D06C6">
        <w:rPr>
          <w:rFonts w:ascii="Times New Roman" w:hAnsi="Times New Roman" w:cs="Times New Roman"/>
          <w:sz w:val="28"/>
          <w:szCs w:val="28"/>
        </w:rPr>
        <w:t>,</w:t>
      </w:r>
      <w:r w:rsidR="006C24B2" w:rsidRPr="000034DF">
        <w:rPr>
          <w:rFonts w:ascii="Times New Roman" w:hAnsi="Times New Roman" w:cs="Times New Roman"/>
          <w:sz w:val="28"/>
          <w:szCs w:val="28"/>
        </w:rPr>
        <w:t xml:space="preserve"> </w:t>
      </w:r>
      <w:r w:rsidRPr="000034D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02669">
        <w:rPr>
          <w:rFonts w:ascii="Times New Roman" w:hAnsi="Times New Roman" w:cs="Times New Roman"/>
          <w:sz w:val="28"/>
          <w:szCs w:val="28"/>
        </w:rPr>
        <w:t>главе 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 xml:space="preserve"> доклад о ее результатах.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034DF">
        <w:rPr>
          <w:rFonts w:ascii="Times New Roman" w:hAnsi="Times New Roman" w:cs="Times New Roman"/>
          <w:sz w:val="28"/>
          <w:szCs w:val="28"/>
        </w:rPr>
        <w:t>Сведения о результатах проверки</w:t>
      </w:r>
      <w:r w:rsidR="00602669">
        <w:rPr>
          <w:rFonts w:ascii="Times New Roman" w:hAnsi="Times New Roman" w:cs="Times New Roman"/>
          <w:sz w:val="28"/>
          <w:szCs w:val="28"/>
        </w:rPr>
        <w:t>,</w:t>
      </w:r>
      <w:r w:rsidRPr="000034DF">
        <w:rPr>
          <w:rFonts w:ascii="Times New Roman" w:hAnsi="Times New Roman" w:cs="Times New Roman"/>
          <w:sz w:val="28"/>
          <w:szCs w:val="28"/>
        </w:rPr>
        <w:t xml:space="preserve"> с письменного согласия </w:t>
      </w:r>
      <w:r w:rsidR="00602669">
        <w:rPr>
          <w:rFonts w:ascii="Times New Roman" w:hAnsi="Times New Roman" w:cs="Times New Roman"/>
          <w:sz w:val="28"/>
          <w:szCs w:val="28"/>
        </w:rPr>
        <w:t>главы Кондинского района,</w:t>
      </w:r>
      <w:r w:rsidRPr="000034DF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6C24B2">
        <w:rPr>
          <w:rFonts w:ascii="Times New Roman" w:hAnsi="Times New Roman" w:cs="Times New Roman"/>
          <w:sz w:val="28"/>
          <w:szCs w:val="28"/>
        </w:rPr>
        <w:t>специалистом-экспертом организационного отдела аппарата Думы Кондинского района, ответственным за ведение кадровой работы</w:t>
      </w:r>
      <w:r w:rsidR="006C24B2" w:rsidRPr="000034DF">
        <w:rPr>
          <w:rFonts w:ascii="Times New Roman" w:hAnsi="Times New Roman" w:cs="Times New Roman"/>
          <w:sz w:val="28"/>
          <w:szCs w:val="28"/>
        </w:rPr>
        <w:t xml:space="preserve"> </w:t>
      </w:r>
      <w:r w:rsidRPr="000034DF">
        <w:rPr>
          <w:rFonts w:ascii="Times New Roman" w:hAnsi="Times New Roman" w:cs="Times New Roman"/>
          <w:sz w:val="28"/>
          <w:szCs w:val="28"/>
        </w:rPr>
        <w:t xml:space="preserve">с одновременным уведомлением </w:t>
      </w:r>
      <w:r w:rsidRPr="000034DF">
        <w:rPr>
          <w:rFonts w:ascii="Times New Roman" w:hAnsi="Times New Roman" w:cs="Times New Roman"/>
          <w:sz w:val="28"/>
          <w:szCs w:val="28"/>
        </w:rPr>
        <w:lastRenderedPageBreak/>
        <w:t xml:space="preserve">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>в соответствии с законом иных общероссийских общественных объединений, не являющихся политическими партиями, и Общественной</w:t>
      </w:r>
      <w:proofErr w:type="gramEnd"/>
      <w:r w:rsidRPr="000034DF">
        <w:rPr>
          <w:rFonts w:ascii="Times New Roman" w:hAnsi="Times New Roman" w:cs="Times New Roman"/>
          <w:sz w:val="28"/>
          <w:szCs w:val="28"/>
        </w:rPr>
        <w:t xml:space="preserve"> палате автономного округа,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</w:t>
      </w:r>
      <w:r w:rsidR="00A140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6C24B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0034DF">
        <w:rPr>
          <w:rFonts w:ascii="Times New Roman" w:hAnsi="Times New Roman" w:cs="Times New Roman"/>
          <w:sz w:val="28"/>
          <w:szCs w:val="28"/>
        </w:rPr>
        <w:t>.</w:t>
      </w:r>
    </w:p>
    <w:p w:rsidR="002C6CAF" w:rsidRPr="000034DF" w:rsidRDefault="002C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24" w:rsidRPr="000034DF" w:rsidRDefault="00F53E24">
      <w:pPr>
        <w:rPr>
          <w:rFonts w:ascii="Times New Roman" w:hAnsi="Times New Roman" w:cs="Times New Roman"/>
          <w:sz w:val="28"/>
          <w:szCs w:val="28"/>
        </w:rPr>
      </w:pPr>
    </w:p>
    <w:sectPr w:rsidR="00F53E24" w:rsidRPr="000034DF" w:rsidSect="004D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0F9"/>
    <w:multiLevelType w:val="hybridMultilevel"/>
    <w:tmpl w:val="D1486D76"/>
    <w:lvl w:ilvl="0" w:tplc="398CF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AF"/>
    <w:rsid w:val="000034DF"/>
    <w:rsid w:val="0005760F"/>
    <w:rsid w:val="000B7EA2"/>
    <w:rsid w:val="00160862"/>
    <w:rsid w:val="00207FAB"/>
    <w:rsid w:val="00232957"/>
    <w:rsid w:val="0026631F"/>
    <w:rsid w:val="002C6CAF"/>
    <w:rsid w:val="00381AE4"/>
    <w:rsid w:val="00514598"/>
    <w:rsid w:val="005F1843"/>
    <w:rsid w:val="005F6115"/>
    <w:rsid w:val="00602669"/>
    <w:rsid w:val="006C24B2"/>
    <w:rsid w:val="006D3504"/>
    <w:rsid w:val="007D06C6"/>
    <w:rsid w:val="0098736C"/>
    <w:rsid w:val="00A1401D"/>
    <w:rsid w:val="00F53E24"/>
    <w:rsid w:val="00F7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4"/>
  </w:style>
  <w:style w:type="paragraph" w:styleId="2">
    <w:name w:val="heading 2"/>
    <w:basedOn w:val="a"/>
    <w:next w:val="a"/>
    <w:link w:val="20"/>
    <w:qFormat/>
    <w:rsid w:val="000034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4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0034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34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034DF"/>
    <w:pPr>
      <w:ind w:left="720"/>
      <w:contextualSpacing/>
    </w:pPr>
  </w:style>
  <w:style w:type="paragraph" w:customStyle="1" w:styleId="a8">
    <w:name w:val="Знак Знак Знак"/>
    <w:basedOn w:val="a"/>
    <w:rsid w:val="006D35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B36B2F530C7B12320AED9DE56C0DD02BB3FFACBCBF19BA73C9DB7BCB5D1CFD058AF94I1l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75B36B2F530C7B12320AED9DE56C0DD02BB3FFACBCBF19BA73C9DB7BCB5D1CFD058AF94I1l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B36B2F530C7B12320AED9DE56C0DD02BB3FFACBCBF19BA73C9DB7BCB5D1CFD058AF95I1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89EF-67E3-4EB6-ACE3-04D7A843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Колмачевская Марина Васильевн</cp:lastModifiedBy>
  <cp:revision>10</cp:revision>
  <cp:lastPrinted>2014-04-17T11:25:00Z</cp:lastPrinted>
  <dcterms:created xsi:type="dcterms:W3CDTF">2014-04-09T09:37:00Z</dcterms:created>
  <dcterms:modified xsi:type="dcterms:W3CDTF">2014-05-12T04:28:00Z</dcterms:modified>
</cp:coreProperties>
</file>