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0C7" w:rsidRPr="0098612B" w:rsidRDefault="003320C7" w:rsidP="003320C7">
      <w:pPr>
        <w:jc w:val="center"/>
        <w:rPr>
          <w:b/>
          <w:sz w:val="25"/>
          <w:szCs w:val="25"/>
        </w:rPr>
      </w:pPr>
      <w:r w:rsidRPr="0098612B">
        <w:rPr>
          <w:b/>
          <w:sz w:val="25"/>
          <w:szCs w:val="25"/>
        </w:rPr>
        <w:t xml:space="preserve">КУ «Центр обеспечения безопасности жизнедеятельности и призыва </w:t>
      </w:r>
    </w:p>
    <w:p w:rsidR="003320C7" w:rsidRPr="0098612B" w:rsidRDefault="003320C7" w:rsidP="003320C7">
      <w:pPr>
        <w:jc w:val="center"/>
        <w:rPr>
          <w:sz w:val="25"/>
          <w:szCs w:val="25"/>
        </w:rPr>
      </w:pPr>
      <w:r w:rsidRPr="0098612B">
        <w:rPr>
          <w:b/>
          <w:sz w:val="25"/>
          <w:szCs w:val="25"/>
        </w:rPr>
        <w:t>граждан на военную службу»</w:t>
      </w:r>
    </w:p>
    <w:p w:rsidR="003320C7" w:rsidRPr="0098612B" w:rsidRDefault="003320C7" w:rsidP="003320C7">
      <w:pPr>
        <w:ind w:firstLine="362"/>
        <w:jc w:val="center"/>
      </w:pPr>
    </w:p>
    <w:p w:rsidR="003320C7" w:rsidRPr="0098612B" w:rsidRDefault="003320C7" w:rsidP="003320C7">
      <w:pPr>
        <w:ind w:firstLine="362"/>
        <w:jc w:val="center"/>
      </w:pPr>
    </w:p>
    <w:p w:rsidR="003320C7" w:rsidRPr="0098612B" w:rsidRDefault="003320C7" w:rsidP="003320C7">
      <w:pPr>
        <w:ind w:firstLine="362"/>
        <w:jc w:val="center"/>
      </w:pPr>
    </w:p>
    <w:p w:rsidR="003320C7" w:rsidRPr="0098612B" w:rsidRDefault="003320C7" w:rsidP="003320C7">
      <w:pPr>
        <w:ind w:firstLine="362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9"/>
        <w:gridCol w:w="4803"/>
      </w:tblGrid>
      <w:tr w:rsidR="003320C7" w:rsidRPr="0098612B" w:rsidTr="008667E0">
        <w:tc>
          <w:tcPr>
            <w:tcW w:w="4643" w:type="dxa"/>
            <w:shd w:val="clear" w:color="auto" w:fill="auto"/>
          </w:tcPr>
          <w:p w:rsidR="003320C7" w:rsidRPr="0098612B" w:rsidRDefault="003320C7" w:rsidP="008667E0">
            <w:pPr>
              <w:ind w:firstLine="362"/>
            </w:pPr>
            <w:r w:rsidRPr="0098612B">
              <w:t>[Дата документа]</w:t>
            </w:r>
          </w:p>
          <w:p w:rsidR="003320C7" w:rsidRPr="0098612B" w:rsidRDefault="003320C7" w:rsidP="008667E0">
            <w:pPr>
              <w:ind w:firstLine="362"/>
            </w:pPr>
          </w:p>
        </w:tc>
        <w:tc>
          <w:tcPr>
            <w:tcW w:w="5246" w:type="dxa"/>
            <w:shd w:val="clear" w:color="auto" w:fill="auto"/>
          </w:tcPr>
          <w:p w:rsidR="003320C7" w:rsidRPr="0098612B" w:rsidRDefault="003320C7" w:rsidP="008667E0">
            <w:pPr>
              <w:ind w:firstLine="362"/>
              <w:jc w:val="right"/>
            </w:pPr>
            <w:r w:rsidRPr="0098612B">
              <w:t>[Номер документа]</w:t>
            </w:r>
          </w:p>
        </w:tc>
      </w:tr>
    </w:tbl>
    <w:p w:rsidR="003320C7" w:rsidRPr="0098612B" w:rsidRDefault="003320C7" w:rsidP="003320C7">
      <w:pPr>
        <w:ind w:firstLine="423"/>
        <w:jc w:val="center"/>
      </w:pPr>
    </w:p>
    <w:p w:rsidR="003320C7" w:rsidRPr="0098612B" w:rsidRDefault="003320C7" w:rsidP="003320C7">
      <w:pPr>
        <w:ind w:firstLine="423"/>
        <w:jc w:val="center"/>
      </w:pPr>
    </w:p>
    <w:p w:rsidR="003320C7" w:rsidRPr="0098612B" w:rsidRDefault="003320C7" w:rsidP="003320C7">
      <w:pPr>
        <w:ind w:firstLine="423"/>
        <w:jc w:val="center"/>
      </w:pPr>
    </w:p>
    <w:p w:rsidR="003320C7" w:rsidRPr="0098612B" w:rsidRDefault="003320C7" w:rsidP="003320C7">
      <w:pPr>
        <w:ind w:firstLine="423"/>
        <w:jc w:val="center"/>
      </w:pPr>
    </w:p>
    <w:p w:rsidR="003320C7" w:rsidRPr="0098612B" w:rsidRDefault="003320C7" w:rsidP="003320C7">
      <w:pPr>
        <w:ind w:firstLine="423"/>
        <w:jc w:val="center"/>
      </w:pPr>
    </w:p>
    <w:p w:rsidR="00F37661" w:rsidRPr="0098612B" w:rsidRDefault="006E643A" w:rsidP="006E643A">
      <w:pPr>
        <w:ind w:firstLine="242"/>
        <w:jc w:val="center"/>
        <w:rPr>
          <w:noProof/>
          <w:sz w:val="16"/>
          <w:szCs w:val="16"/>
        </w:rPr>
      </w:pPr>
      <w:r w:rsidRPr="0098612B">
        <w:rPr>
          <w:b/>
          <w:bCs/>
          <w:sz w:val="26"/>
          <w:szCs w:val="26"/>
        </w:rPr>
        <w:t xml:space="preserve">                 </w:t>
      </w:r>
      <w:r w:rsidR="000A73BD" w:rsidRPr="0098612B">
        <w:rPr>
          <w:b/>
          <w:bCs/>
          <w:sz w:val="26"/>
          <w:szCs w:val="26"/>
        </w:rPr>
        <w:tab/>
      </w:r>
      <w:r w:rsidR="000A73BD" w:rsidRPr="0098612B">
        <w:rPr>
          <w:b/>
          <w:bCs/>
          <w:sz w:val="26"/>
          <w:szCs w:val="26"/>
        </w:rPr>
        <w:tab/>
      </w:r>
    </w:p>
    <w:p w:rsidR="00F37661" w:rsidRPr="0098612B" w:rsidRDefault="00F37661" w:rsidP="006E643A">
      <w:pPr>
        <w:ind w:firstLine="242"/>
        <w:jc w:val="center"/>
        <w:rPr>
          <w:noProof/>
          <w:sz w:val="16"/>
          <w:szCs w:val="16"/>
        </w:rPr>
      </w:pPr>
    </w:p>
    <w:p w:rsidR="00F37661" w:rsidRPr="0098612B" w:rsidRDefault="00F37661" w:rsidP="006E643A">
      <w:pPr>
        <w:ind w:firstLine="242"/>
        <w:jc w:val="center"/>
        <w:rPr>
          <w:noProof/>
          <w:sz w:val="16"/>
          <w:szCs w:val="16"/>
        </w:rPr>
      </w:pPr>
    </w:p>
    <w:p w:rsidR="00F37661" w:rsidRPr="0098612B" w:rsidRDefault="00F37661" w:rsidP="006E643A">
      <w:pPr>
        <w:ind w:firstLine="242"/>
        <w:jc w:val="center"/>
        <w:rPr>
          <w:noProof/>
          <w:sz w:val="16"/>
          <w:szCs w:val="16"/>
        </w:rPr>
      </w:pPr>
    </w:p>
    <w:p w:rsidR="00F37661" w:rsidRPr="0098612B" w:rsidRDefault="00F37661" w:rsidP="006E643A">
      <w:pPr>
        <w:ind w:firstLine="242"/>
        <w:jc w:val="center"/>
        <w:rPr>
          <w:noProof/>
          <w:sz w:val="16"/>
          <w:szCs w:val="16"/>
        </w:rPr>
      </w:pPr>
    </w:p>
    <w:p w:rsidR="003320C7" w:rsidRPr="0098612B" w:rsidRDefault="000A73BD" w:rsidP="006E643A">
      <w:pPr>
        <w:ind w:firstLine="242"/>
        <w:jc w:val="center"/>
      </w:pPr>
      <w:r w:rsidRPr="0098612B">
        <w:rPr>
          <w:noProof/>
          <w:sz w:val="16"/>
          <w:szCs w:val="16"/>
        </w:rPr>
        <w:tab/>
      </w:r>
      <w:r w:rsidRPr="0098612B">
        <w:rPr>
          <w:noProof/>
          <w:sz w:val="16"/>
          <w:szCs w:val="16"/>
        </w:rPr>
        <w:tab/>
      </w:r>
      <w:r w:rsidRPr="0098612B">
        <w:rPr>
          <w:noProof/>
          <w:sz w:val="16"/>
          <w:szCs w:val="16"/>
        </w:rPr>
        <w:tab/>
      </w:r>
      <w:r w:rsidR="006E643A" w:rsidRPr="0098612B">
        <w:rPr>
          <w:noProof/>
          <w:sz w:val="16"/>
          <w:szCs w:val="16"/>
        </w:rPr>
        <w:t xml:space="preserve">                                                                                                                                             </w:t>
      </w:r>
    </w:p>
    <w:p w:rsidR="004B3F15" w:rsidRPr="0098612B" w:rsidRDefault="004B3F15" w:rsidP="004B3F15">
      <w:pPr>
        <w:jc w:val="center"/>
        <w:rPr>
          <w:b/>
          <w:bCs/>
          <w:sz w:val="26"/>
          <w:szCs w:val="26"/>
        </w:rPr>
      </w:pPr>
    </w:p>
    <w:p w:rsidR="004B3F15" w:rsidRPr="0098612B" w:rsidRDefault="004B3F15" w:rsidP="004B3F15">
      <w:pPr>
        <w:jc w:val="center"/>
        <w:rPr>
          <w:b/>
          <w:bCs/>
          <w:sz w:val="26"/>
          <w:szCs w:val="26"/>
        </w:rPr>
      </w:pPr>
    </w:p>
    <w:p w:rsidR="004B3F15" w:rsidRPr="0098612B" w:rsidRDefault="004B3F15" w:rsidP="004B3F15">
      <w:pPr>
        <w:jc w:val="center"/>
        <w:rPr>
          <w:b/>
          <w:bCs/>
          <w:sz w:val="26"/>
          <w:szCs w:val="26"/>
        </w:rPr>
      </w:pPr>
    </w:p>
    <w:p w:rsidR="003320C7" w:rsidRPr="0098612B" w:rsidRDefault="003320C7" w:rsidP="004B3F15">
      <w:pPr>
        <w:jc w:val="center"/>
        <w:rPr>
          <w:b/>
          <w:bCs/>
          <w:sz w:val="26"/>
          <w:szCs w:val="26"/>
        </w:rPr>
      </w:pPr>
    </w:p>
    <w:p w:rsidR="004B3F15" w:rsidRPr="0098612B" w:rsidRDefault="004B3F15" w:rsidP="004B3F15">
      <w:pPr>
        <w:jc w:val="center"/>
        <w:rPr>
          <w:b/>
          <w:bCs/>
          <w:sz w:val="26"/>
          <w:szCs w:val="26"/>
        </w:rPr>
      </w:pPr>
    </w:p>
    <w:p w:rsidR="004B3F15" w:rsidRPr="0098612B" w:rsidRDefault="004B3F15" w:rsidP="004B3F15">
      <w:pPr>
        <w:jc w:val="center"/>
        <w:rPr>
          <w:b/>
          <w:bCs/>
          <w:sz w:val="26"/>
          <w:szCs w:val="26"/>
        </w:rPr>
      </w:pPr>
    </w:p>
    <w:p w:rsidR="00F913ED" w:rsidRPr="0098612B" w:rsidRDefault="001378CB" w:rsidP="004B3F15">
      <w:pPr>
        <w:jc w:val="center"/>
        <w:rPr>
          <w:b/>
          <w:sz w:val="32"/>
          <w:szCs w:val="40"/>
        </w:rPr>
      </w:pPr>
      <w:r w:rsidRPr="0098612B">
        <w:rPr>
          <w:b/>
          <w:sz w:val="32"/>
          <w:szCs w:val="40"/>
        </w:rPr>
        <w:t>Предварительный п</w:t>
      </w:r>
      <w:r w:rsidR="004B3F15" w:rsidRPr="0098612B">
        <w:rPr>
          <w:b/>
          <w:sz w:val="32"/>
          <w:szCs w:val="40"/>
        </w:rPr>
        <w:t xml:space="preserve">рогноз рисков в </w:t>
      </w:r>
    </w:p>
    <w:p w:rsidR="004B3F15" w:rsidRPr="0098612B" w:rsidRDefault="004B3F15" w:rsidP="004B3F15">
      <w:pPr>
        <w:jc w:val="center"/>
        <w:rPr>
          <w:b/>
          <w:sz w:val="32"/>
          <w:szCs w:val="40"/>
        </w:rPr>
      </w:pPr>
      <w:r w:rsidRPr="0098612B">
        <w:rPr>
          <w:b/>
          <w:sz w:val="32"/>
          <w:szCs w:val="40"/>
        </w:rPr>
        <w:t>период весенне-летнего половодья 20</w:t>
      </w:r>
      <w:r w:rsidR="008F4230" w:rsidRPr="0098612B">
        <w:rPr>
          <w:b/>
          <w:sz w:val="32"/>
          <w:szCs w:val="40"/>
        </w:rPr>
        <w:t>2</w:t>
      </w:r>
      <w:r w:rsidR="00F37661" w:rsidRPr="0098612B">
        <w:rPr>
          <w:b/>
          <w:sz w:val="32"/>
          <w:szCs w:val="40"/>
        </w:rPr>
        <w:t>5</w:t>
      </w:r>
      <w:r w:rsidRPr="0098612B">
        <w:rPr>
          <w:b/>
          <w:sz w:val="32"/>
          <w:szCs w:val="40"/>
        </w:rPr>
        <w:t xml:space="preserve"> г.</w:t>
      </w:r>
    </w:p>
    <w:p w:rsidR="004B3F15" w:rsidRPr="0098612B" w:rsidRDefault="004B3F15" w:rsidP="004B3F15">
      <w:pPr>
        <w:jc w:val="center"/>
        <w:rPr>
          <w:b/>
          <w:bCs/>
          <w:sz w:val="26"/>
          <w:szCs w:val="26"/>
        </w:rPr>
      </w:pPr>
    </w:p>
    <w:p w:rsidR="001378CB" w:rsidRPr="0098612B" w:rsidRDefault="001378CB" w:rsidP="004B3F15">
      <w:pPr>
        <w:jc w:val="center"/>
        <w:rPr>
          <w:b/>
          <w:bCs/>
          <w:sz w:val="26"/>
          <w:szCs w:val="26"/>
        </w:rPr>
      </w:pPr>
    </w:p>
    <w:p w:rsidR="004B3F15" w:rsidRPr="0098612B" w:rsidRDefault="004B3F15" w:rsidP="004B3F15">
      <w:pPr>
        <w:jc w:val="center"/>
        <w:rPr>
          <w:b/>
          <w:bCs/>
          <w:sz w:val="26"/>
          <w:szCs w:val="26"/>
        </w:rPr>
      </w:pPr>
    </w:p>
    <w:p w:rsidR="004B3F15" w:rsidRPr="0098612B" w:rsidRDefault="004B3F15" w:rsidP="004B3F15">
      <w:pPr>
        <w:jc w:val="center"/>
        <w:rPr>
          <w:b/>
          <w:bCs/>
          <w:sz w:val="26"/>
          <w:szCs w:val="26"/>
        </w:rPr>
      </w:pPr>
    </w:p>
    <w:p w:rsidR="004B3F15" w:rsidRPr="0098612B" w:rsidRDefault="004B3F15" w:rsidP="004B3F15">
      <w:pPr>
        <w:jc w:val="center"/>
        <w:rPr>
          <w:b/>
          <w:bCs/>
          <w:sz w:val="26"/>
          <w:szCs w:val="26"/>
        </w:rPr>
      </w:pPr>
    </w:p>
    <w:p w:rsidR="004B3F15" w:rsidRPr="0098612B" w:rsidRDefault="004B3F15" w:rsidP="004B3F15">
      <w:pPr>
        <w:jc w:val="center"/>
        <w:rPr>
          <w:b/>
          <w:bCs/>
          <w:sz w:val="26"/>
          <w:szCs w:val="26"/>
        </w:rPr>
      </w:pPr>
    </w:p>
    <w:p w:rsidR="004B3F15" w:rsidRPr="0098612B" w:rsidRDefault="004B3F15" w:rsidP="004B3F15">
      <w:pPr>
        <w:jc w:val="center"/>
        <w:rPr>
          <w:b/>
          <w:bCs/>
          <w:sz w:val="26"/>
          <w:szCs w:val="26"/>
        </w:rPr>
      </w:pPr>
    </w:p>
    <w:p w:rsidR="004B3F15" w:rsidRPr="0098612B" w:rsidRDefault="004B3F15" w:rsidP="004B3F15">
      <w:pPr>
        <w:jc w:val="center"/>
        <w:rPr>
          <w:b/>
          <w:bCs/>
          <w:sz w:val="26"/>
          <w:szCs w:val="26"/>
        </w:rPr>
      </w:pPr>
    </w:p>
    <w:p w:rsidR="004B3F15" w:rsidRPr="0098612B" w:rsidRDefault="004B3F15" w:rsidP="004B3F15">
      <w:pPr>
        <w:jc w:val="center"/>
        <w:rPr>
          <w:b/>
          <w:bCs/>
          <w:sz w:val="26"/>
          <w:szCs w:val="26"/>
        </w:rPr>
      </w:pPr>
    </w:p>
    <w:p w:rsidR="004B3F15" w:rsidRPr="0098612B" w:rsidRDefault="004B3F15" w:rsidP="004B3F15">
      <w:pPr>
        <w:jc w:val="center"/>
        <w:rPr>
          <w:b/>
          <w:bCs/>
          <w:sz w:val="26"/>
          <w:szCs w:val="26"/>
        </w:rPr>
      </w:pPr>
    </w:p>
    <w:p w:rsidR="004B3F15" w:rsidRPr="0098612B" w:rsidRDefault="004B3F15" w:rsidP="004B3F15">
      <w:pPr>
        <w:jc w:val="center"/>
        <w:rPr>
          <w:b/>
          <w:bCs/>
          <w:sz w:val="26"/>
          <w:szCs w:val="26"/>
        </w:rPr>
      </w:pPr>
    </w:p>
    <w:p w:rsidR="004B3F15" w:rsidRPr="0098612B" w:rsidRDefault="004B3F15" w:rsidP="004B3F15">
      <w:pPr>
        <w:jc w:val="center"/>
        <w:rPr>
          <w:b/>
          <w:bCs/>
          <w:sz w:val="26"/>
          <w:szCs w:val="26"/>
        </w:rPr>
      </w:pPr>
    </w:p>
    <w:p w:rsidR="004B3F15" w:rsidRPr="0098612B" w:rsidRDefault="004B3F15" w:rsidP="004B3F15">
      <w:pPr>
        <w:jc w:val="center"/>
        <w:rPr>
          <w:b/>
          <w:bCs/>
          <w:sz w:val="26"/>
          <w:szCs w:val="26"/>
        </w:rPr>
      </w:pPr>
    </w:p>
    <w:p w:rsidR="006F4D75" w:rsidRPr="0098612B" w:rsidRDefault="006F4D75" w:rsidP="004B3F15">
      <w:pPr>
        <w:jc w:val="center"/>
        <w:rPr>
          <w:b/>
          <w:bCs/>
          <w:sz w:val="26"/>
          <w:szCs w:val="26"/>
        </w:rPr>
      </w:pPr>
    </w:p>
    <w:p w:rsidR="006F4D75" w:rsidRPr="0098612B" w:rsidRDefault="006F4D75" w:rsidP="004B3F15">
      <w:pPr>
        <w:jc w:val="center"/>
        <w:rPr>
          <w:b/>
          <w:bCs/>
          <w:sz w:val="26"/>
          <w:szCs w:val="26"/>
        </w:rPr>
      </w:pPr>
    </w:p>
    <w:p w:rsidR="008F4230" w:rsidRPr="0098612B" w:rsidRDefault="008F4230" w:rsidP="004B3F15">
      <w:pPr>
        <w:jc w:val="center"/>
        <w:rPr>
          <w:b/>
          <w:bCs/>
          <w:sz w:val="26"/>
          <w:szCs w:val="26"/>
        </w:rPr>
      </w:pPr>
    </w:p>
    <w:p w:rsidR="008F4230" w:rsidRPr="0098612B" w:rsidRDefault="008F4230" w:rsidP="004B3F15">
      <w:pPr>
        <w:jc w:val="center"/>
        <w:rPr>
          <w:b/>
          <w:bCs/>
          <w:sz w:val="26"/>
          <w:szCs w:val="26"/>
        </w:rPr>
      </w:pPr>
    </w:p>
    <w:p w:rsidR="008F4230" w:rsidRPr="0098612B" w:rsidRDefault="008F4230" w:rsidP="00DB1EFC">
      <w:pPr>
        <w:rPr>
          <w:b/>
          <w:bCs/>
          <w:sz w:val="26"/>
          <w:szCs w:val="26"/>
        </w:rPr>
      </w:pPr>
    </w:p>
    <w:p w:rsidR="004B3F15" w:rsidRPr="0098612B" w:rsidRDefault="004B3F15" w:rsidP="004B3F15">
      <w:pPr>
        <w:jc w:val="center"/>
        <w:rPr>
          <w:b/>
          <w:bCs/>
          <w:sz w:val="26"/>
          <w:szCs w:val="26"/>
        </w:rPr>
      </w:pPr>
    </w:p>
    <w:p w:rsidR="004B3F15" w:rsidRPr="0098612B" w:rsidRDefault="004B3F15" w:rsidP="004B3F15">
      <w:pPr>
        <w:jc w:val="center"/>
        <w:rPr>
          <w:b/>
          <w:bCs/>
          <w:sz w:val="26"/>
          <w:szCs w:val="26"/>
        </w:rPr>
      </w:pPr>
    </w:p>
    <w:p w:rsidR="004B3F15" w:rsidRPr="0098612B" w:rsidRDefault="004B3F15" w:rsidP="004B3F15">
      <w:pPr>
        <w:jc w:val="center"/>
        <w:rPr>
          <w:b/>
          <w:bCs/>
          <w:sz w:val="26"/>
          <w:szCs w:val="26"/>
        </w:rPr>
      </w:pPr>
    </w:p>
    <w:p w:rsidR="004B3F15" w:rsidRPr="0098612B" w:rsidRDefault="004B3F15" w:rsidP="004B3F1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8612B">
        <w:rPr>
          <w:b/>
          <w:bCs/>
          <w:sz w:val="22"/>
          <w:szCs w:val="22"/>
        </w:rPr>
        <w:t>г. Ханты-Мансийск</w:t>
      </w:r>
    </w:p>
    <w:p w:rsidR="004B3F15" w:rsidRPr="0098612B" w:rsidRDefault="008E263F" w:rsidP="004B3F1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03</w:t>
      </w:r>
      <w:r w:rsidR="004B3F15" w:rsidRPr="0098612B">
        <w:rPr>
          <w:b/>
          <w:bCs/>
          <w:sz w:val="22"/>
          <w:szCs w:val="22"/>
        </w:rPr>
        <w:t>.0</w:t>
      </w:r>
      <w:r>
        <w:rPr>
          <w:b/>
          <w:bCs/>
          <w:sz w:val="22"/>
          <w:szCs w:val="22"/>
        </w:rPr>
        <w:t>3</w:t>
      </w:r>
      <w:r w:rsidR="004B3F15" w:rsidRPr="0098612B">
        <w:rPr>
          <w:b/>
          <w:bCs/>
          <w:sz w:val="22"/>
          <w:szCs w:val="22"/>
        </w:rPr>
        <w:t>.20</w:t>
      </w:r>
      <w:r w:rsidR="00052473" w:rsidRPr="0098612B">
        <w:rPr>
          <w:b/>
          <w:bCs/>
          <w:sz w:val="22"/>
          <w:szCs w:val="22"/>
        </w:rPr>
        <w:t>2</w:t>
      </w:r>
      <w:r w:rsidR="00F37661" w:rsidRPr="0098612B">
        <w:rPr>
          <w:b/>
          <w:bCs/>
          <w:sz w:val="22"/>
          <w:szCs w:val="22"/>
        </w:rPr>
        <w:t>5</w:t>
      </w:r>
      <w:r w:rsidR="004B3F15" w:rsidRPr="0098612B">
        <w:rPr>
          <w:b/>
          <w:bCs/>
          <w:sz w:val="22"/>
          <w:szCs w:val="22"/>
        </w:rPr>
        <w:t xml:space="preserve"> г.</w:t>
      </w:r>
    </w:p>
    <w:p w:rsidR="00C416FE" w:rsidRPr="001010AB" w:rsidRDefault="00C416FE" w:rsidP="001010AB">
      <w:pPr>
        <w:pStyle w:val="ae"/>
        <w:numPr>
          <w:ilvl w:val="0"/>
          <w:numId w:val="36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1010AB">
        <w:rPr>
          <w:sz w:val="28"/>
          <w:szCs w:val="28"/>
        </w:rPr>
        <w:lastRenderedPageBreak/>
        <w:t xml:space="preserve">Предпаводковая обстановка на территории </w:t>
      </w:r>
      <w:r w:rsidR="00A91497" w:rsidRPr="001010AB">
        <w:rPr>
          <w:sz w:val="28"/>
          <w:szCs w:val="28"/>
        </w:rPr>
        <w:t>Ханты-Мансийского автонмоного округа - Югры</w:t>
      </w:r>
      <w:r w:rsidRPr="001010AB">
        <w:rPr>
          <w:sz w:val="28"/>
          <w:szCs w:val="28"/>
        </w:rPr>
        <w:t>:</w:t>
      </w:r>
    </w:p>
    <w:p w:rsidR="00C416FE" w:rsidRPr="001010AB" w:rsidRDefault="00C416FE" w:rsidP="001010AB">
      <w:pPr>
        <w:pStyle w:val="ae"/>
        <w:numPr>
          <w:ilvl w:val="0"/>
          <w:numId w:val="37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1010AB">
        <w:rPr>
          <w:sz w:val="28"/>
          <w:szCs w:val="28"/>
        </w:rPr>
        <w:t>Гидрометеорологические параметры:</w:t>
      </w:r>
    </w:p>
    <w:p w:rsidR="00C416FE" w:rsidRPr="001010AB" w:rsidRDefault="00A91497" w:rsidP="00C416FE">
      <w:pPr>
        <w:tabs>
          <w:tab w:val="left" w:pos="993"/>
        </w:tabs>
        <w:spacing w:line="276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1010AB">
        <w:rPr>
          <w:b/>
          <w:i/>
          <w:sz w:val="28"/>
          <w:szCs w:val="28"/>
        </w:rPr>
        <w:t>Т</w:t>
      </w:r>
      <w:r w:rsidR="00C416FE" w:rsidRPr="001010AB">
        <w:rPr>
          <w:b/>
          <w:i/>
          <w:sz w:val="28"/>
          <w:szCs w:val="28"/>
        </w:rPr>
        <w:t>емпературный режим</w:t>
      </w:r>
      <w:r w:rsidRPr="001010AB">
        <w:rPr>
          <w:b/>
          <w:i/>
          <w:sz w:val="28"/>
          <w:szCs w:val="28"/>
        </w:rPr>
        <w:t>:</w:t>
      </w:r>
    </w:p>
    <w:p w:rsidR="00A91497" w:rsidRPr="001010AB" w:rsidRDefault="00A91497" w:rsidP="00A91497">
      <w:pPr>
        <w:suppressAutoHyphens/>
        <w:ind w:firstLine="709"/>
        <w:jc w:val="both"/>
        <w:rPr>
          <w:sz w:val="28"/>
          <w:szCs w:val="16"/>
        </w:rPr>
      </w:pPr>
      <w:r w:rsidRPr="001010AB">
        <w:rPr>
          <w:sz w:val="28"/>
          <w:szCs w:val="16"/>
        </w:rPr>
        <w:t xml:space="preserve">Октябрь 2024. </w:t>
      </w:r>
    </w:p>
    <w:p w:rsidR="00A91497" w:rsidRPr="001010AB" w:rsidRDefault="00A91497" w:rsidP="00A91497">
      <w:pPr>
        <w:suppressAutoHyphens/>
        <w:ind w:firstLine="709"/>
        <w:jc w:val="both"/>
        <w:rPr>
          <w:sz w:val="28"/>
          <w:szCs w:val="28"/>
        </w:rPr>
      </w:pPr>
      <w:r w:rsidRPr="001010AB">
        <w:rPr>
          <w:sz w:val="28"/>
          <w:szCs w:val="28"/>
        </w:rPr>
        <w:t xml:space="preserve">Средняя месячная температура воздуха составила от минус 0,7 °С (Нижневартовский район) до плюс 2,9 °С (Кондинский район), что на </w:t>
      </w:r>
      <w:r w:rsidRPr="001010AB">
        <w:rPr>
          <w:sz w:val="28"/>
          <w:szCs w:val="28"/>
        </w:rPr>
        <w:br/>
        <w:t xml:space="preserve">0,3-1,9 °С выше нормы (климатическая норма от минус 1,7 °С до </w:t>
      </w:r>
      <w:r w:rsidRPr="001010AB">
        <w:rPr>
          <w:sz w:val="28"/>
          <w:szCs w:val="28"/>
        </w:rPr>
        <w:br/>
        <w:t xml:space="preserve">плюс 2,2°С): по юго-восточной территории Кондинского и западной Советского районов – около нормы, по остальной территории автономного округа на 1-2 °С выше нормы. Осадки по территории округа распределялись не равномерно от 8 мм до 59 мм и составили 20-110% нормы (климатическая норма 32-69 мм): по северным территориям Березовского, Сургутского и Нижневартовского районов – осадков выпало около нормы (80-110% нормы), по остальной территории автономного округа – меньше нормы </w:t>
      </w:r>
      <w:r w:rsidRPr="001010AB">
        <w:rPr>
          <w:sz w:val="28"/>
          <w:szCs w:val="28"/>
        </w:rPr>
        <w:br/>
        <w:t>(20-80% нормы).</w:t>
      </w:r>
    </w:p>
    <w:p w:rsidR="00A91497" w:rsidRPr="001010AB" w:rsidRDefault="00A91497" w:rsidP="00A91497">
      <w:pPr>
        <w:spacing w:line="1" w:lineRule="atLeast"/>
        <w:ind w:firstLine="709"/>
        <w:jc w:val="both"/>
        <w:textDirection w:val="btLr"/>
        <w:rPr>
          <w:shd w:val="clear" w:color="auto" w:fill="FFFFFF"/>
          <w:lang w:eastAsia="en-US"/>
        </w:rPr>
      </w:pPr>
      <w:r w:rsidRPr="001010AB">
        <w:rPr>
          <w:sz w:val="28"/>
          <w:szCs w:val="16"/>
        </w:rPr>
        <w:t>Ноябрь 2024.</w:t>
      </w:r>
      <w:r w:rsidRPr="001010AB">
        <w:rPr>
          <w:shd w:val="clear" w:color="auto" w:fill="FFFFFF"/>
          <w:lang w:eastAsia="en-US"/>
        </w:rPr>
        <w:t xml:space="preserve"> </w:t>
      </w:r>
    </w:p>
    <w:p w:rsidR="00A91497" w:rsidRPr="001010AB" w:rsidRDefault="00A91497" w:rsidP="00A91497">
      <w:pPr>
        <w:spacing w:line="1" w:lineRule="atLeast"/>
        <w:ind w:firstLine="709"/>
        <w:jc w:val="both"/>
        <w:textDirection w:val="btLr"/>
        <w:rPr>
          <w:sz w:val="28"/>
          <w:szCs w:val="28"/>
        </w:rPr>
      </w:pPr>
      <w:r w:rsidRPr="001010AB">
        <w:rPr>
          <w:sz w:val="28"/>
          <w:szCs w:val="28"/>
        </w:rPr>
        <w:t>Средняя месячная температура воздуха составила от минус 7,4 °С (Березовский, Нижневартовский район) до минус 3,7°С (Кондинский район), что по всей территории автономного округа на 4,1-7,3 °С выше нормы (климатическая норма от минус 14,4 °С до минус 8,2 °С). Осадки по территории округа распределялись не равномерно от 17 мм до 66 мм и составили 60-170% нормы (климатическая норма 25-49 мм): по юго-восточной части Кондинского района меньше нормы (60-80% нормы), по территориям Березовского, Октябрьского, Сургутского, северо-западной части Нижневартовского, северной половине Советского и северо-западу Белоярского района – больше нормы (120-170% нормы), на остальной территории автономного округа – около нормы (80-120% нормы).</w:t>
      </w:r>
    </w:p>
    <w:p w:rsidR="00A91497" w:rsidRPr="001010AB" w:rsidRDefault="00A91497" w:rsidP="00A91497">
      <w:pPr>
        <w:ind w:firstLine="709"/>
        <w:jc w:val="both"/>
        <w:rPr>
          <w:sz w:val="28"/>
          <w:szCs w:val="16"/>
        </w:rPr>
      </w:pPr>
      <w:r w:rsidRPr="001010AB">
        <w:rPr>
          <w:sz w:val="28"/>
          <w:szCs w:val="16"/>
        </w:rPr>
        <w:t xml:space="preserve">Декабрь 2024. </w:t>
      </w:r>
    </w:p>
    <w:p w:rsidR="00A91497" w:rsidRPr="001010AB" w:rsidRDefault="00A91497" w:rsidP="00A91497">
      <w:pPr>
        <w:ind w:left="1" w:firstLine="706"/>
        <w:jc w:val="both"/>
        <w:rPr>
          <w:sz w:val="28"/>
          <w:szCs w:val="28"/>
        </w:rPr>
      </w:pPr>
      <w:r w:rsidRPr="001010AB">
        <w:rPr>
          <w:sz w:val="28"/>
          <w:szCs w:val="28"/>
        </w:rPr>
        <w:t>Средняя месячная температура воздуха, составила от минус 12,1 °С (Березовский район) до минус 7,8°С (Кондинский район), что по всей территории автономного округа на 5,2-10,2 °С выше нормы (климатическая норма от минус 20,2 °С до минус 14,5 °С). Осадки по территории округа распределялись не равномерно от 22 мм до 73 мм и составили 80-260% нормы (климатическая норма 22-39 мм): по юго-восточным частям Кондинского и Сургутского районов, южным частям Ханты-Мансийского и Нижневартовского районов, северо-западной части Березовского района – около нормы (80-120% нормы), по остальной территории автономного округа – больше нормы (120-170% нормы, в Октябрьском, Березово и Игриме до 200-260% нормы).</w:t>
      </w:r>
    </w:p>
    <w:p w:rsidR="00A91497" w:rsidRPr="001010AB" w:rsidRDefault="00A91497" w:rsidP="00A91497">
      <w:pPr>
        <w:ind w:firstLine="709"/>
        <w:jc w:val="both"/>
        <w:rPr>
          <w:sz w:val="28"/>
          <w:szCs w:val="16"/>
        </w:rPr>
      </w:pPr>
      <w:r w:rsidRPr="001010AB">
        <w:rPr>
          <w:sz w:val="28"/>
          <w:szCs w:val="16"/>
        </w:rPr>
        <w:t xml:space="preserve">Январь 2025. </w:t>
      </w:r>
    </w:p>
    <w:p w:rsidR="00A91497" w:rsidRPr="001010AB" w:rsidRDefault="00A91497" w:rsidP="00A91497">
      <w:pPr>
        <w:tabs>
          <w:tab w:val="left" w:pos="993"/>
        </w:tabs>
        <w:ind w:firstLine="709"/>
        <w:contextualSpacing/>
        <w:jc w:val="both"/>
        <w:rPr>
          <w:sz w:val="28"/>
          <w:szCs w:val="16"/>
        </w:rPr>
      </w:pPr>
      <w:r w:rsidRPr="001010AB">
        <w:rPr>
          <w:sz w:val="28"/>
          <w:szCs w:val="16"/>
        </w:rPr>
        <w:t xml:space="preserve">Средняя месячная температура воздуха, составила от минус 19,7 °С (Березовский район) до минус 11,4 °С (Кондинский район), что по всей </w:t>
      </w:r>
      <w:r w:rsidRPr="001010AB">
        <w:rPr>
          <w:sz w:val="28"/>
          <w:szCs w:val="16"/>
        </w:rPr>
        <w:lastRenderedPageBreak/>
        <w:t>территории автономного округа на 2,8-8,2 °С выше нормы (климатическая норма от минус 23,2 °С до минус 16,9 °С).</w:t>
      </w:r>
    </w:p>
    <w:p w:rsidR="00A91497" w:rsidRPr="001010AB" w:rsidRDefault="00A91497" w:rsidP="00A91497">
      <w:pPr>
        <w:tabs>
          <w:tab w:val="left" w:pos="993"/>
        </w:tabs>
        <w:ind w:firstLine="709"/>
        <w:contextualSpacing/>
        <w:jc w:val="both"/>
        <w:rPr>
          <w:sz w:val="28"/>
          <w:szCs w:val="16"/>
        </w:rPr>
      </w:pPr>
      <w:r w:rsidRPr="001010AB">
        <w:rPr>
          <w:sz w:val="28"/>
          <w:szCs w:val="16"/>
        </w:rPr>
        <w:t>Осадки по территории округа распределялись не равномерно от 27 мм до 88 мм, что по всей территории автономного округа выше нормы (140-310% нормы, климатическая норма 17-34 мм): в Кондинском, Советском и югу Сургутского районов (140-200% нормы), по остальной территории автономного округа (210-310% нормы).</w:t>
      </w:r>
    </w:p>
    <w:p w:rsidR="00A91497" w:rsidRPr="001010AB" w:rsidRDefault="00A91497" w:rsidP="004025C0">
      <w:pPr>
        <w:ind w:firstLine="709"/>
        <w:jc w:val="both"/>
        <w:rPr>
          <w:sz w:val="28"/>
          <w:szCs w:val="16"/>
        </w:rPr>
      </w:pPr>
      <w:r w:rsidRPr="001010AB">
        <w:rPr>
          <w:sz w:val="28"/>
          <w:szCs w:val="16"/>
        </w:rPr>
        <w:t>Февраль 2025.</w:t>
      </w:r>
    </w:p>
    <w:p w:rsidR="00A91497" w:rsidRPr="001010AB" w:rsidRDefault="00A91497" w:rsidP="00A91497">
      <w:pPr>
        <w:tabs>
          <w:tab w:val="left" w:pos="993"/>
        </w:tabs>
        <w:ind w:firstLine="709"/>
        <w:contextualSpacing/>
        <w:jc w:val="both"/>
        <w:rPr>
          <w:sz w:val="28"/>
          <w:szCs w:val="16"/>
        </w:rPr>
      </w:pPr>
      <w:r w:rsidRPr="001010AB">
        <w:rPr>
          <w:sz w:val="28"/>
          <w:szCs w:val="16"/>
        </w:rPr>
        <w:t xml:space="preserve">Средняя месячная температура воздуха, составила от минус 16,6 °С (Нижневартовский район) до минус 10,3 °С (Кондинский район), что по всей территории автономного округа на </w:t>
      </w:r>
      <w:r w:rsidR="004025C0" w:rsidRPr="001010AB">
        <w:rPr>
          <w:sz w:val="28"/>
          <w:szCs w:val="16"/>
        </w:rPr>
        <w:t>1,3</w:t>
      </w:r>
      <w:r w:rsidRPr="001010AB">
        <w:rPr>
          <w:sz w:val="28"/>
          <w:szCs w:val="16"/>
        </w:rPr>
        <w:t>-</w:t>
      </w:r>
      <w:r w:rsidR="004025C0" w:rsidRPr="001010AB">
        <w:rPr>
          <w:sz w:val="28"/>
          <w:szCs w:val="16"/>
        </w:rPr>
        <w:t>6,3</w:t>
      </w:r>
      <w:r w:rsidRPr="001010AB">
        <w:rPr>
          <w:sz w:val="28"/>
          <w:szCs w:val="16"/>
        </w:rPr>
        <w:t xml:space="preserve"> °С выше нормы (климатическая норма от минус </w:t>
      </w:r>
      <w:r w:rsidR="004025C0" w:rsidRPr="001010AB">
        <w:rPr>
          <w:sz w:val="28"/>
          <w:szCs w:val="16"/>
        </w:rPr>
        <w:t>19,9 °С до минус 14,4</w:t>
      </w:r>
      <w:r w:rsidRPr="001010AB">
        <w:rPr>
          <w:sz w:val="28"/>
          <w:szCs w:val="16"/>
        </w:rPr>
        <w:t xml:space="preserve"> °С).</w:t>
      </w:r>
    </w:p>
    <w:p w:rsidR="00A91497" w:rsidRPr="001010AB" w:rsidRDefault="00A91497" w:rsidP="00A91497">
      <w:pPr>
        <w:tabs>
          <w:tab w:val="left" w:pos="993"/>
        </w:tabs>
        <w:ind w:firstLine="709"/>
        <w:contextualSpacing/>
        <w:jc w:val="both"/>
        <w:rPr>
          <w:sz w:val="28"/>
          <w:szCs w:val="16"/>
        </w:rPr>
      </w:pPr>
      <w:r w:rsidRPr="001010AB">
        <w:rPr>
          <w:sz w:val="28"/>
          <w:szCs w:val="16"/>
        </w:rPr>
        <w:t xml:space="preserve">Осадки по территории округа распределялись не равномерно от </w:t>
      </w:r>
      <w:r w:rsidR="004025C0" w:rsidRPr="001010AB">
        <w:rPr>
          <w:sz w:val="28"/>
          <w:szCs w:val="16"/>
        </w:rPr>
        <w:t>11</w:t>
      </w:r>
      <w:r w:rsidRPr="001010AB">
        <w:rPr>
          <w:sz w:val="28"/>
          <w:szCs w:val="16"/>
        </w:rPr>
        <w:t xml:space="preserve"> мм до </w:t>
      </w:r>
      <w:r w:rsidR="004025C0" w:rsidRPr="001010AB">
        <w:rPr>
          <w:sz w:val="28"/>
          <w:szCs w:val="16"/>
        </w:rPr>
        <w:t>36</w:t>
      </w:r>
      <w:r w:rsidRPr="001010AB">
        <w:rPr>
          <w:sz w:val="28"/>
          <w:szCs w:val="16"/>
        </w:rPr>
        <w:t xml:space="preserve"> мм, что по всей территории автономного округа </w:t>
      </w:r>
      <w:r w:rsidR="004025C0" w:rsidRPr="001010AB">
        <w:rPr>
          <w:sz w:val="28"/>
          <w:szCs w:val="16"/>
        </w:rPr>
        <w:t>около</w:t>
      </w:r>
      <w:r w:rsidRPr="001010AB">
        <w:rPr>
          <w:sz w:val="28"/>
          <w:szCs w:val="16"/>
        </w:rPr>
        <w:t xml:space="preserve"> нормы </w:t>
      </w:r>
      <w:r w:rsidR="004025C0" w:rsidRPr="001010AB">
        <w:rPr>
          <w:sz w:val="28"/>
          <w:szCs w:val="16"/>
        </w:rPr>
        <w:br/>
      </w:r>
      <w:r w:rsidRPr="001010AB">
        <w:rPr>
          <w:sz w:val="28"/>
          <w:szCs w:val="16"/>
        </w:rPr>
        <w:t>(</w:t>
      </w:r>
      <w:r w:rsidR="004025C0" w:rsidRPr="001010AB">
        <w:rPr>
          <w:sz w:val="28"/>
          <w:szCs w:val="16"/>
        </w:rPr>
        <w:t>40</w:t>
      </w:r>
      <w:r w:rsidRPr="001010AB">
        <w:rPr>
          <w:sz w:val="28"/>
          <w:szCs w:val="16"/>
        </w:rPr>
        <w:t>-</w:t>
      </w:r>
      <w:r w:rsidR="004025C0" w:rsidRPr="001010AB">
        <w:rPr>
          <w:sz w:val="28"/>
          <w:szCs w:val="16"/>
        </w:rPr>
        <w:t xml:space="preserve">160 </w:t>
      </w:r>
      <w:r w:rsidRPr="001010AB">
        <w:rPr>
          <w:sz w:val="28"/>
          <w:szCs w:val="16"/>
        </w:rPr>
        <w:t>% нормы, климатическая норма 17-</w:t>
      </w:r>
      <w:r w:rsidR="004025C0" w:rsidRPr="001010AB">
        <w:rPr>
          <w:sz w:val="28"/>
          <w:szCs w:val="16"/>
        </w:rPr>
        <w:t>28 мм)</w:t>
      </w:r>
      <w:r w:rsidRPr="001010AB">
        <w:rPr>
          <w:sz w:val="28"/>
          <w:szCs w:val="16"/>
        </w:rPr>
        <w:t>.</w:t>
      </w:r>
    </w:p>
    <w:p w:rsidR="00A91497" w:rsidRPr="001010AB" w:rsidRDefault="00A91497" w:rsidP="00A91497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</w:p>
    <w:p w:rsidR="00B906B9" w:rsidRPr="001010AB" w:rsidRDefault="00B906B9" w:rsidP="00C416FE">
      <w:pPr>
        <w:tabs>
          <w:tab w:val="left" w:pos="993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010AB">
        <w:rPr>
          <w:b/>
          <w:i/>
          <w:sz w:val="28"/>
          <w:szCs w:val="28"/>
        </w:rPr>
        <w:t>О</w:t>
      </w:r>
      <w:r w:rsidR="00C416FE" w:rsidRPr="001010AB">
        <w:rPr>
          <w:b/>
          <w:i/>
          <w:sz w:val="28"/>
          <w:szCs w:val="28"/>
        </w:rPr>
        <w:t>тклонения от нормы запасов воды в снежном покрове</w:t>
      </w:r>
      <w:r w:rsidR="00C416FE" w:rsidRPr="001010AB">
        <w:rPr>
          <w:sz w:val="28"/>
          <w:szCs w:val="28"/>
        </w:rPr>
        <w:t xml:space="preserve"> </w:t>
      </w:r>
    </w:p>
    <w:p w:rsidR="00B906B9" w:rsidRPr="001010AB" w:rsidRDefault="00B906B9" w:rsidP="00B906B9">
      <w:pPr>
        <w:jc w:val="both"/>
        <w:rPr>
          <w:b/>
          <w:i/>
        </w:rPr>
      </w:pPr>
      <w:r w:rsidRPr="001010AB">
        <w:rPr>
          <w:b/>
          <w:i/>
        </w:rPr>
        <w:t>Таблица 1 Запас воды в снежном покрове</w:t>
      </w:r>
    </w:p>
    <w:tbl>
      <w:tblPr>
        <w:tblStyle w:val="a3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934"/>
        <w:gridCol w:w="1444"/>
        <w:gridCol w:w="869"/>
        <w:gridCol w:w="2026"/>
        <w:gridCol w:w="1259"/>
        <w:gridCol w:w="1520"/>
      </w:tblGrid>
      <w:tr w:rsidR="00B906B9" w:rsidRPr="001010AB" w:rsidTr="00B906B9">
        <w:trPr>
          <w:trHeight w:val="644"/>
          <w:tblHeader/>
        </w:trPr>
        <w:tc>
          <w:tcPr>
            <w:tcW w:w="23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b/>
                <w:color w:val="000000"/>
                <w:sz w:val="20"/>
                <w:szCs w:val="20"/>
              </w:rPr>
              <w:t>Метеостанции</w:t>
            </w:r>
          </w:p>
        </w:tc>
        <w:tc>
          <w:tcPr>
            <w:tcW w:w="733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b/>
                <w:bCs/>
                <w:color w:val="000000"/>
                <w:sz w:val="20"/>
                <w:szCs w:val="20"/>
              </w:rPr>
              <w:t>Запас воды в снежном покрове (мм)</w:t>
            </w:r>
          </w:p>
        </w:tc>
      </w:tr>
      <w:tr w:rsidR="00B906B9" w:rsidRPr="001010AB" w:rsidTr="00B906B9">
        <w:trPr>
          <w:trHeight w:val="1260"/>
          <w:tblHeader/>
        </w:trPr>
        <w:tc>
          <w:tcPr>
            <w:tcW w:w="2370" w:type="dxa"/>
            <w:vMerge/>
            <w:shd w:val="clear" w:color="DDEBF6" w:fill="DDEB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b/>
                <w:bCs/>
                <w:sz w:val="20"/>
                <w:szCs w:val="20"/>
              </w:rPr>
            </w:pPr>
            <w:r w:rsidRPr="001010AB">
              <w:rPr>
                <w:b/>
                <w:bCs/>
                <w:color w:val="000000"/>
                <w:sz w:val="20"/>
                <w:szCs w:val="20"/>
              </w:rPr>
              <w:t>по данным снегосъемки 28.02.2025 (мм)</w:t>
            </w: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b/>
                <w:bCs/>
                <w:sz w:val="20"/>
                <w:szCs w:val="20"/>
              </w:rPr>
            </w:pPr>
            <w:r w:rsidRPr="001010AB">
              <w:rPr>
                <w:b/>
                <w:bCs/>
                <w:color w:val="000000"/>
                <w:sz w:val="20"/>
                <w:szCs w:val="20"/>
              </w:rPr>
              <w:t>АППГ</w:t>
            </w:r>
          </w:p>
        </w:tc>
        <w:tc>
          <w:tcPr>
            <w:tcW w:w="25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b/>
                <w:bCs/>
                <w:sz w:val="20"/>
                <w:szCs w:val="20"/>
              </w:rPr>
            </w:pPr>
            <w:r w:rsidRPr="001010AB">
              <w:rPr>
                <w:b/>
                <w:bCs/>
                <w:color w:val="000000"/>
                <w:sz w:val="20"/>
                <w:szCs w:val="20"/>
              </w:rPr>
              <w:t>Средний многолетний запас воды в снежном покрове (мм) по снегосъемкам на 28.02</w:t>
            </w:r>
          </w:p>
        </w:tc>
        <w:tc>
          <w:tcPr>
            <w:tcW w:w="1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b/>
                <w:color w:val="000000"/>
                <w:sz w:val="20"/>
                <w:szCs w:val="20"/>
              </w:rPr>
              <w:t>Процент от среднего запаса воды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b/>
                <w:color w:val="000000"/>
                <w:sz w:val="20"/>
                <w:szCs w:val="20"/>
              </w:rPr>
              <w:t>Процент от нормы макс снегозапасов</w:t>
            </w:r>
          </w:p>
        </w:tc>
      </w:tr>
      <w:tr w:rsidR="00B906B9" w:rsidRPr="001010AB" w:rsidTr="00B906B9">
        <w:trPr>
          <w:trHeight w:val="300"/>
        </w:trPr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Х-Мансийск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2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72</w:t>
            </w:r>
          </w:p>
        </w:tc>
      </w:tr>
      <w:tr w:rsidR="00B906B9" w:rsidRPr="001010AB" w:rsidTr="00B906B9">
        <w:trPr>
          <w:trHeight w:val="300"/>
        </w:trPr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Алтай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69</w:t>
            </w:r>
          </w:p>
        </w:tc>
      </w:tr>
      <w:tr w:rsidR="00B906B9" w:rsidRPr="001010AB" w:rsidTr="00B906B9">
        <w:trPr>
          <w:trHeight w:val="300"/>
        </w:trPr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Угут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2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76</w:t>
            </w:r>
          </w:p>
        </w:tc>
      </w:tr>
      <w:tr w:rsidR="00B906B9" w:rsidRPr="001010AB" w:rsidTr="00B906B9">
        <w:trPr>
          <w:trHeight w:val="300"/>
        </w:trPr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Таурово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2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1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50</w:t>
            </w:r>
          </w:p>
        </w:tc>
      </w:tr>
      <w:tr w:rsidR="00B906B9" w:rsidRPr="001010AB" w:rsidTr="00B906B9">
        <w:trPr>
          <w:trHeight w:val="300"/>
        </w:trPr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Сытомино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2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83</w:t>
            </w:r>
          </w:p>
        </w:tc>
      </w:tr>
      <w:tr w:rsidR="00B906B9" w:rsidRPr="001010AB" w:rsidTr="00B906B9">
        <w:trPr>
          <w:trHeight w:val="300"/>
        </w:trPr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Салым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2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78</w:t>
            </w:r>
          </w:p>
        </w:tc>
      </w:tr>
      <w:tr w:rsidR="00B906B9" w:rsidRPr="001010AB" w:rsidTr="00B906B9">
        <w:trPr>
          <w:trHeight w:val="300"/>
        </w:trPr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Нефтеюганск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25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нет данных</w:t>
            </w:r>
          </w:p>
        </w:tc>
        <w:tc>
          <w:tcPr>
            <w:tcW w:w="1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нет данных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81</w:t>
            </w:r>
          </w:p>
        </w:tc>
      </w:tr>
      <w:tr w:rsidR="00B906B9" w:rsidRPr="001010AB" w:rsidTr="00B906B9">
        <w:trPr>
          <w:trHeight w:val="300"/>
        </w:trPr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Сургут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5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нет данных</w:t>
            </w:r>
          </w:p>
        </w:tc>
        <w:tc>
          <w:tcPr>
            <w:tcW w:w="1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нет данных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нет данных</w:t>
            </w:r>
          </w:p>
        </w:tc>
      </w:tr>
      <w:tr w:rsidR="00B906B9" w:rsidRPr="001010AB" w:rsidTr="00B906B9">
        <w:trPr>
          <w:trHeight w:val="300"/>
        </w:trPr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Н-Сортымский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2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1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нет данных</w:t>
            </w:r>
          </w:p>
        </w:tc>
      </w:tr>
      <w:tr w:rsidR="00B906B9" w:rsidRPr="001010AB" w:rsidTr="00B906B9">
        <w:trPr>
          <w:trHeight w:val="300"/>
        </w:trPr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Юильск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2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94</w:t>
            </w:r>
          </w:p>
        </w:tc>
      </w:tr>
      <w:tr w:rsidR="00B906B9" w:rsidRPr="001010AB" w:rsidTr="00B906B9">
        <w:trPr>
          <w:trHeight w:val="300"/>
        </w:trPr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Казым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2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1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97</w:t>
            </w:r>
          </w:p>
        </w:tc>
      </w:tr>
      <w:tr w:rsidR="00B906B9" w:rsidRPr="001010AB" w:rsidTr="00B906B9">
        <w:trPr>
          <w:trHeight w:val="300"/>
        </w:trPr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Березово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93</w:t>
            </w:r>
          </w:p>
        </w:tc>
      </w:tr>
      <w:tr w:rsidR="00B906B9" w:rsidRPr="001010AB" w:rsidTr="00B906B9">
        <w:trPr>
          <w:trHeight w:val="300"/>
        </w:trPr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Сосьва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91</w:t>
            </w:r>
          </w:p>
        </w:tc>
      </w:tr>
      <w:tr w:rsidR="00B906B9" w:rsidRPr="001010AB" w:rsidTr="00B906B9">
        <w:trPr>
          <w:trHeight w:val="300"/>
        </w:trPr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Саранпауль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2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1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77</w:t>
            </w:r>
          </w:p>
        </w:tc>
      </w:tr>
      <w:tr w:rsidR="00B906B9" w:rsidRPr="001010AB" w:rsidTr="00B906B9">
        <w:trPr>
          <w:trHeight w:val="300"/>
        </w:trPr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Няксимволь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2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108</w:t>
            </w:r>
          </w:p>
        </w:tc>
      </w:tr>
      <w:tr w:rsidR="00B906B9" w:rsidRPr="001010AB" w:rsidTr="00B906B9">
        <w:trPr>
          <w:trHeight w:val="300"/>
        </w:trPr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Игрим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2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1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113</w:t>
            </w:r>
          </w:p>
        </w:tc>
      </w:tr>
      <w:tr w:rsidR="00B906B9" w:rsidRPr="001010AB" w:rsidTr="00B906B9">
        <w:trPr>
          <w:trHeight w:val="300"/>
        </w:trPr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Октябрьское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2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94</w:t>
            </w:r>
          </w:p>
        </w:tc>
      </w:tr>
      <w:tr w:rsidR="00B906B9" w:rsidRPr="001010AB" w:rsidTr="00B906B9">
        <w:trPr>
          <w:trHeight w:val="300"/>
        </w:trPr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Шаим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2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81</w:t>
            </w:r>
          </w:p>
        </w:tc>
      </w:tr>
      <w:tr w:rsidR="00B906B9" w:rsidRPr="001010AB" w:rsidTr="00B906B9">
        <w:trPr>
          <w:trHeight w:val="300"/>
        </w:trPr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Леуши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2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67</w:t>
            </w:r>
          </w:p>
        </w:tc>
      </w:tr>
      <w:tr w:rsidR="00B906B9" w:rsidRPr="001010AB" w:rsidTr="00B906B9">
        <w:trPr>
          <w:trHeight w:val="300"/>
        </w:trPr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Кондинское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2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68</w:t>
            </w:r>
          </w:p>
        </w:tc>
      </w:tr>
      <w:tr w:rsidR="00B906B9" w:rsidRPr="001010AB" w:rsidTr="00B906B9">
        <w:trPr>
          <w:trHeight w:val="300"/>
        </w:trPr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lastRenderedPageBreak/>
              <w:t>Куминское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2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70</w:t>
            </w:r>
          </w:p>
        </w:tc>
      </w:tr>
      <w:tr w:rsidR="00B906B9" w:rsidRPr="001010AB" w:rsidTr="00B906B9">
        <w:trPr>
          <w:trHeight w:val="300"/>
        </w:trPr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Когалым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25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нет данных</w:t>
            </w:r>
          </w:p>
        </w:tc>
        <w:tc>
          <w:tcPr>
            <w:tcW w:w="1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нет данных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92</w:t>
            </w:r>
          </w:p>
        </w:tc>
      </w:tr>
      <w:tr w:rsidR="00B906B9" w:rsidRPr="001010AB" w:rsidTr="00B906B9">
        <w:trPr>
          <w:trHeight w:val="300"/>
        </w:trPr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Радужный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2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1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86</w:t>
            </w:r>
          </w:p>
        </w:tc>
      </w:tr>
      <w:tr w:rsidR="00B906B9" w:rsidRPr="001010AB" w:rsidTr="00B906B9">
        <w:trPr>
          <w:trHeight w:val="300"/>
        </w:trPr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Н-Вартовск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1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95</w:t>
            </w:r>
          </w:p>
        </w:tc>
      </w:tr>
      <w:tr w:rsidR="00B906B9" w:rsidRPr="001010AB" w:rsidTr="00B906B9">
        <w:trPr>
          <w:trHeight w:val="300"/>
        </w:trPr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Ваховск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2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1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89</w:t>
            </w:r>
          </w:p>
        </w:tc>
      </w:tr>
      <w:tr w:rsidR="00B906B9" w:rsidRPr="001010AB" w:rsidTr="00B906B9">
        <w:trPr>
          <w:trHeight w:val="300"/>
        </w:trPr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Ларьяк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2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80</w:t>
            </w:r>
          </w:p>
        </w:tc>
      </w:tr>
      <w:tr w:rsidR="00B906B9" w:rsidRPr="001010AB" w:rsidTr="00B906B9">
        <w:trPr>
          <w:trHeight w:val="300"/>
        </w:trPr>
        <w:tc>
          <w:tcPr>
            <w:tcW w:w="2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Корлики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2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1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B9" w:rsidRPr="001010AB" w:rsidRDefault="00B906B9" w:rsidP="00E273F7">
            <w:pPr>
              <w:jc w:val="center"/>
              <w:rPr>
                <w:sz w:val="20"/>
                <w:szCs w:val="20"/>
              </w:rPr>
            </w:pPr>
            <w:r w:rsidRPr="001010AB">
              <w:rPr>
                <w:color w:val="000000"/>
                <w:sz w:val="20"/>
                <w:szCs w:val="20"/>
              </w:rPr>
              <w:t>89</w:t>
            </w:r>
          </w:p>
        </w:tc>
      </w:tr>
    </w:tbl>
    <w:p w:rsidR="00B906B9" w:rsidRPr="001010AB" w:rsidRDefault="00B906B9" w:rsidP="00B906B9"/>
    <w:p w:rsidR="00C416FE" w:rsidRPr="001010AB" w:rsidRDefault="004025C0" w:rsidP="00C416FE">
      <w:pPr>
        <w:tabs>
          <w:tab w:val="left" w:pos="993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010AB">
        <w:rPr>
          <w:b/>
          <w:i/>
          <w:sz w:val="28"/>
          <w:szCs w:val="28"/>
        </w:rPr>
        <w:t>У</w:t>
      </w:r>
      <w:r w:rsidR="00C416FE" w:rsidRPr="001010AB">
        <w:rPr>
          <w:b/>
          <w:i/>
          <w:sz w:val="28"/>
          <w:szCs w:val="28"/>
        </w:rPr>
        <w:t>становление ледостава и уровневый режим основных рек в период установления ледостава</w:t>
      </w:r>
      <w:r w:rsidRPr="001010AB">
        <w:rPr>
          <w:sz w:val="28"/>
          <w:szCs w:val="28"/>
        </w:rPr>
        <w:t>:</w:t>
      </w:r>
    </w:p>
    <w:p w:rsidR="004025C0" w:rsidRPr="001010AB" w:rsidRDefault="004025C0" w:rsidP="004025C0">
      <w:pPr>
        <w:ind w:firstLine="709"/>
        <w:jc w:val="both"/>
        <w:rPr>
          <w:sz w:val="28"/>
          <w:szCs w:val="28"/>
        </w:rPr>
      </w:pPr>
      <w:r w:rsidRPr="001010AB">
        <w:rPr>
          <w:sz w:val="28"/>
          <w:szCs w:val="28"/>
        </w:rPr>
        <w:t>Даты установления ледостава и уровни воды при ледоставе приведены в таблице 2.</w:t>
      </w:r>
    </w:p>
    <w:p w:rsidR="004025C0" w:rsidRPr="001010AB" w:rsidRDefault="004025C0" w:rsidP="004025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" w:firstLine="709"/>
        <w:jc w:val="both"/>
        <w:rPr>
          <w:i/>
          <w:sz w:val="16"/>
          <w:szCs w:val="16"/>
        </w:rPr>
      </w:pPr>
    </w:p>
    <w:p w:rsidR="004025C0" w:rsidRPr="001010AB" w:rsidRDefault="004025C0" w:rsidP="004025C0">
      <w:pPr>
        <w:ind w:right="-1" w:firstLine="709"/>
        <w:jc w:val="center"/>
        <w:rPr>
          <w:b/>
          <w:i/>
        </w:rPr>
      </w:pPr>
      <w:r w:rsidRPr="001010AB">
        <w:rPr>
          <w:b/>
          <w:i/>
        </w:rPr>
        <w:t>Таблица 2. Значения уровней воды и сроков ледостава на реках ХМАО-Югры</w:t>
      </w:r>
    </w:p>
    <w:tbl>
      <w:tblPr>
        <w:tblW w:w="4858" w:type="pct"/>
        <w:jc w:val="center"/>
        <w:tblLayout w:type="fixed"/>
        <w:tblLook w:val="04A0" w:firstRow="1" w:lastRow="0" w:firstColumn="1" w:lastColumn="0" w:noHBand="0" w:noVBand="1"/>
      </w:tblPr>
      <w:tblGrid>
        <w:gridCol w:w="1329"/>
        <w:gridCol w:w="1925"/>
        <w:gridCol w:w="798"/>
        <w:gridCol w:w="935"/>
        <w:gridCol w:w="1065"/>
        <w:gridCol w:w="932"/>
        <w:gridCol w:w="808"/>
        <w:gridCol w:w="1013"/>
      </w:tblGrid>
      <w:tr w:rsidR="004025C0" w:rsidRPr="001010AB" w:rsidTr="000E62B5">
        <w:trPr>
          <w:trHeight w:val="170"/>
          <w:tblHeader/>
          <w:jc w:val="center"/>
        </w:trPr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5C0" w:rsidRPr="001010AB" w:rsidRDefault="004025C0" w:rsidP="000E62B5">
            <w:pPr>
              <w:jc w:val="center"/>
              <w:rPr>
                <w:b/>
                <w:bCs/>
                <w:sz w:val="20"/>
                <w:szCs w:val="20"/>
              </w:rPr>
            </w:pPr>
            <w:r w:rsidRPr="001010AB">
              <w:rPr>
                <w:b/>
                <w:bCs/>
                <w:sz w:val="20"/>
                <w:szCs w:val="20"/>
              </w:rPr>
              <w:t>Река</w:t>
            </w:r>
          </w:p>
          <w:p w:rsidR="004025C0" w:rsidRPr="001010AB" w:rsidRDefault="004025C0" w:rsidP="000E62B5">
            <w:pPr>
              <w:jc w:val="center"/>
              <w:rPr>
                <w:b/>
                <w:bCs/>
                <w:sz w:val="20"/>
                <w:szCs w:val="20"/>
              </w:rPr>
            </w:pPr>
            <w:r w:rsidRPr="001010AB">
              <w:rPr>
                <w:b/>
                <w:bCs/>
                <w:sz w:val="20"/>
                <w:szCs w:val="20"/>
              </w:rPr>
              <w:t>(водоем)</w:t>
            </w:r>
          </w:p>
        </w:tc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C0" w:rsidRPr="001010AB" w:rsidRDefault="004025C0" w:rsidP="000E62B5">
            <w:pPr>
              <w:jc w:val="center"/>
              <w:rPr>
                <w:b/>
                <w:bCs/>
                <w:sz w:val="20"/>
                <w:szCs w:val="20"/>
              </w:rPr>
            </w:pPr>
            <w:r w:rsidRPr="001010AB">
              <w:rPr>
                <w:b/>
                <w:bCs/>
                <w:sz w:val="20"/>
                <w:szCs w:val="20"/>
              </w:rPr>
              <w:t>Населенный пункт (гидропост)</w:t>
            </w:r>
          </w:p>
        </w:tc>
        <w:tc>
          <w:tcPr>
            <w:tcW w:w="3152" w:type="pct"/>
            <w:gridSpan w:val="6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5C0" w:rsidRPr="001010AB" w:rsidRDefault="004025C0" w:rsidP="000E62B5">
            <w:pPr>
              <w:jc w:val="center"/>
              <w:rPr>
                <w:b/>
                <w:sz w:val="20"/>
                <w:szCs w:val="20"/>
              </w:rPr>
            </w:pPr>
            <w:r w:rsidRPr="001010AB">
              <w:rPr>
                <w:b/>
                <w:sz w:val="20"/>
                <w:szCs w:val="20"/>
              </w:rPr>
              <w:t>Даты и характеристики установления ледостава</w:t>
            </w:r>
          </w:p>
        </w:tc>
      </w:tr>
      <w:tr w:rsidR="004025C0" w:rsidRPr="001010AB" w:rsidTr="000E62B5">
        <w:trPr>
          <w:trHeight w:val="170"/>
          <w:tblHeader/>
          <w:jc w:val="center"/>
        </w:trPr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C0" w:rsidRPr="001010AB" w:rsidRDefault="004025C0" w:rsidP="000E62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C0" w:rsidRPr="001010AB" w:rsidRDefault="004025C0" w:rsidP="000E62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7" w:type="pct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5C0" w:rsidRPr="001010AB" w:rsidRDefault="004025C0" w:rsidP="000E62B5">
            <w:pPr>
              <w:ind w:firstLine="31"/>
              <w:jc w:val="center"/>
              <w:rPr>
                <w:b/>
                <w:sz w:val="20"/>
                <w:szCs w:val="20"/>
              </w:rPr>
            </w:pPr>
            <w:r w:rsidRPr="001010AB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5C0" w:rsidRPr="001010AB" w:rsidRDefault="004025C0" w:rsidP="000E62B5">
            <w:pPr>
              <w:jc w:val="center"/>
              <w:rPr>
                <w:b/>
                <w:sz w:val="20"/>
                <w:szCs w:val="20"/>
              </w:rPr>
            </w:pPr>
            <w:r w:rsidRPr="001010AB">
              <w:rPr>
                <w:b/>
                <w:sz w:val="20"/>
                <w:szCs w:val="20"/>
              </w:rPr>
              <w:t>АППГ 2023 год</w:t>
            </w:r>
          </w:p>
        </w:tc>
      </w:tr>
      <w:tr w:rsidR="004025C0" w:rsidRPr="001010AB" w:rsidTr="000E62B5">
        <w:trPr>
          <w:trHeight w:val="170"/>
          <w:tblHeader/>
          <w:jc w:val="center"/>
        </w:trPr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C0" w:rsidRPr="001010AB" w:rsidRDefault="004025C0" w:rsidP="000E62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C0" w:rsidRPr="001010AB" w:rsidRDefault="004025C0" w:rsidP="000E62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C0" w:rsidRPr="001010AB" w:rsidRDefault="004025C0" w:rsidP="000E62B5">
            <w:pPr>
              <w:jc w:val="center"/>
              <w:rPr>
                <w:b/>
                <w:bCs/>
                <w:sz w:val="20"/>
                <w:szCs w:val="20"/>
              </w:rPr>
            </w:pPr>
            <w:r w:rsidRPr="001010AB"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53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C0" w:rsidRPr="001010AB" w:rsidRDefault="004025C0" w:rsidP="000E62B5">
            <w:pPr>
              <w:jc w:val="center"/>
              <w:rPr>
                <w:b/>
                <w:sz w:val="20"/>
                <w:szCs w:val="20"/>
              </w:rPr>
            </w:pPr>
            <w:r w:rsidRPr="001010AB">
              <w:rPr>
                <w:b/>
                <w:sz w:val="20"/>
                <w:szCs w:val="20"/>
              </w:rPr>
              <w:t>Уровень воды над "0" поста, см</w:t>
            </w:r>
          </w:p>
        </w:tc>
        <w:tc>
          <w:tcPr>
            <w:tcW w:w="60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C0" w:rsidRPr="001010AB" w:rsidRDefault="004025C0" w:rsidP="000E62B5">
            <w:pPr>
              <w:jc w:val="center"/>
              <w:rPr>
                <w:b/>
                <w:sz w:val="20"/>
                <w:szCs w:val="20"/>
              </w:rPr>
            </w:pPr>
            <w:r w:rsidRPr="001010AB">
              <w:rPr>
                <w:b/>
                <w:sz w:val="20"/>
                <w:szCs w:val="20"/>
              </w:rPr>
              <w:t>Уровень воды 2024 года, % от СМЗ*</w:t>
            </w:r>
          </w:p>
        </w:tc>
        <w:tc>
          <w:tcPr>
            <w:tcW w:w="5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C0" w:rsidRPr="001010AB" w:rsidRDefault="004025C0" w:rsidP="000E62B5">
            <w:pPr>
              <w:jc w:val="center"/>
              <w:rPr>
                <w:b/>
                <w:sz w:val="20"/>
                <w:szCs w:val="20"/>
              </w:rPr>
            </w:pPr>
            <w:r w:rsidRPr="001010AB">
              <w:rPr>
                <w:b/>
                <w:sz w:val="20"/>
                <w:szCs w:val="20"/>
              </w:rPr>
              <w:t>Выше (+)/ниже (-) СМЗ, м</w:t>
            </w:r>
          </w:p>
        </w:tc>
        <w:tc>
          <w:tcPr>
            <w:tcW w:w="4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C0" w:rsidRPr="001010AB" w:rsidRDefault="004025C0" w:rsidP="000E62B5">
            <w:pPr>
              <w:jc w:val="center"/>
              <w:rPr>
                <w:b/>
                <w:bCs/>
                <w:sz w:val="20"/>
                <w:szCs w:val="20"/>
              </w:rPr>
            </w:pPr>
            <w:r w:rsidRPr="001010AB"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57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C0" w:rsidRPr="001010AB" w:rsidRDefault="004025C0" w:rsidP="000E62B5">
            <w:pPr>
              <w:ind w:hanging="7"/>
              <w:jc w:val="center"/>
              <w:rPr>
                <w:b/>
                <w:sz w:val="20"/>
                <w:szCs w:val="20"/>
              </w:rPr>
            </w:pPr>
            <w:r w:rsidRPr="001010AB">
              <w:rPr>
                <w:b/>
                <w:sz w:val="20"/>
                <w:szCs w:val="20"/>
              </w:rPr>
              <w:t>Уровень воды над "0" поста, см</w:t>
            </w:r>
          </w:p>
        </w:tc>
      </w:tr>
      <w:tr w:rsidR="004025C0" w:rsidRPr="001010AB" w:rsidTr="000E62B5">
        <w:trPr>
          <w:trHeight w:val="170"/>
          <w:jc w:val="center"/>
        </w:trPr>
        <w:tc>
          <w:tcPr>
            <w:tcW w:w="755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5C0" w:rsidRPr="001010AB" w:rsidRDefault="004025C0" w:rsidP="000E62B5">
            <w:pPr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р. Обь</w:t>
            </w:r>
          </w:p>
        </w:tc>
        <w:tc>
          <w:tcPr>
            <w:tcW w:w="109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C0" w:rsidRPr="001010AB" w:rsidRDefault="004025C0" w:rsidP="000E62B5">
            <w:pPr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г. Нижневартовск</w:t>
            </w:r>
          </w:p>
        </w:tc>
        <w:tc>
          <w:tcPr>
            <w:tcW w:w="45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16.ноя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338</w:t>
            </w:r>
          </w:p>
        </w:tc>
        <w:tc>
          <w:tcPr>
            <w:tcW w:w="60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144%</w:t>
            </w:r>
          </w:p>
        </w:tc>
        <w:tc>
          <w:tcPr>
            <w:tcW w:w="5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1,0</w:t>
            </w:r>
          </w:p>
        </w:tc>
        <w:tc>
          <w:tcPr>
            <w:tcW w:w="4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07.ноя</w:t>
            </w:r>
          </w:p>
        </w:tc>
        <w:tc>
          <w:tcPr>
            <w:tcW w:w="57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248</w:t>
            </w:r>
          </w:p>
        </w:tc>
      </w:tr>
      <w:tr w:rsidR="004025C0" w:rsidRPr="001010AB" w:rsidTr="000E62B5">
        <w:trPr>
          <w:trHeight w:val="170"/>
          <w:jc w:val="center"/>
        </w:trPr>
        <w:tc>
          <w:tcPr>
            <w:tcW w:w="755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5C0" w:rsidRPr="001010AB" w:rsidRDefault="004025C0" w:rsidP="000E62B5">
            <w:pPr>
              <w:rPr>
                <w:sz w:val="20"/>
                <w:szCs w:val="20"/>
              </w:rPr>
            </w:pPr>
          </w:p>
        </w:tc>
        <w:tc>
          <w:tcPr>
            <w:tcW w:w="109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C0" w:rsidRPr="001010AB" w:rsidRDefault="004025C0" w:rsidP="000E62B5">
            <w:pPr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г. Сургут</w:t>
            </w:r>
          </w:p>
        </w:tc>
        <w:tc>
          <w:tcPr>
            <w:tcW w:w="45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26.ноя</w:t>
            </w:r>
          </w:p>
        </w:tc>
        <w:tc>
          <w:tcPr>
            <w:tcW w:w="53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169</w:t>
            </w:r>
          </w:p>
        </w:tc>
        <w:tc>
          <w:tcPr>
            <w:tcW w:w="60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104%</w:t>
            </w:r>
          </w:p>
        </w:tc>
        <w:tc>
          <w:tcPr>
            <w:tcW w:w="5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0,1</w:t>
            </w:r>
          </w:p>
        </w:tc>
        <w:tc>
          <w:tcPr>
            <w:tcW w:w="4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24.ноя</w:t>
            </w:r>
          </w:p>
        </w:tc>
        <w:tc>
          <w:tcPr>
            <w:tcW w:w="57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116</w:t>
            </w:r>
          </w:p>
        </w:tc>
      </w:tr>
      <w:tr w:rsidR="004025C0" w:rsidRPr="001010AB" w:rsidTr="000E62B5">
        <w:trPr>
          <w:trHeight w:val="170"/>
          <w:jc w:val="center"/>
        </w:trPr>
        <w:tc>
          <w:tcPr>
            <w:tcW w:w="755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5C0" w:rsidRPr="001010AB" w:rsidRDefault="004025C0" w:rsidP="000E62B5">
            <w:pPr>
              <w:rPr>
                <w:sz w:val="20"/>
                <w:szCs w:val="20"/>
              </w:rPr>
            </w:pPr>
          </w:p>
        </w:tc>
        <w:tc>
          <w:tcPr>
            <w:tcW w:w="109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C0" w:rsidRPr="001010AB" w:rsidRDefault="004025C0" w:rsidP="000E62B5">
            <w:pPr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г. Нефтеюганск</w:t>
            </w:r>
          </w:p>
        </w:tc>
        <w:tc>
          <w:tcPr>
            <w:tcW w:w="45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11.ноя</w:t>
            </w:r>
          </w:p>
        </w:tc>
        <w:tc>
          <w:tcPr>
            <w:tcW w:w="53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278</w:t>
            </w:r>
          </w:p>
        </w:tc>
        <w:tc>
          <w:tcPr>
            <w:tcW w:w="60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107%</w:t>
            </w:r>
          </w:p>
        </w:tc>
        <w:tc>
          <w:tcPr>
            <w:tcW w:w="5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0,2</w:t>
            </w:r>
          </w:p>
        </w:tc>
        <w:tc>
          <w:tcPr>
            <w:tcW w:w="4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09.ноя</w:t>
            </w:r>
          </w:p>
        </w:tc>
        <w:tc>
          <w:tcPr>
            <w:tcW w:w="57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250</w:t>
            </w:r>
          </w:p>
        </w:tc>
      </w:tr>
      <w:tr w:rsidR="004025C0" w:rsidRPr="001010AB" w:rsidTr="000E62B5">
        <w:trPr>
          <w:trHeight w:val="170"/>
          <w:jc w:val="center"/>
        </w:trPr>
        <w:tc>
          <w:tcPr>
            <w:tcW w:w="755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5C0" w:rsidRPr="001010AB" w:rsidRDefault="004025C0" w:rsidP="000E62B5">
            <w:pPr>
              <w:rPr>
                <w:sz w:val="20"/>
                <w:szCs w:val="20"/>
              </w:rPr>
            </w:pPr>
          </w:p>
        </w:tc>
        <w:tc>
          <w:tcPr>
            <w:tcW w:w="109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C0" w:rsidRPr="001010AB" w:rsidRDefault="004025C0" w:rsidP="000E62B5">
            <w:pPr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с. Сытомино</w:t>
            </w:r>
          </w:p>
        </w:tc>
        <w:tc>
          <w:tcPr>
            <w:tcW w:w="45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12.ноя</w:t>
            </w:r>
          </w:p>
        </w:tc>
        <w:tc>
          <w:tcPr>
            <w:tcW w:w="53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309</w:t>
            </w:r>
          </w:p>
        </w:tc>
        <w:tc>
          <w:tcPr>
            <w:tcW w:w="60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112%</w:t>
            </w:r>
          </w:p>
        </w:tc>
        <w:tc>
          <w:tcPr>
            <w:tcW w:w="5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0,3</w:t>
            </w:r>
          </w:p>
        </w:tc>
        <w:tc>
          <w:tcPr>
            <w:tcW w:w="4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07.ноя</w:t>
            </w:r>
          </w:p>
        </w:tc>
        <w:tc>
          <w:tcPr>
            <w:tcW w:w="57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249</w:t>
            </w:r>
          </w:p>
        </w:tc>
      </w:tr>
      <w:tr w:rsidR="004025C0" w:rsidRPr="001010AB" w:rsidTr="000E62B5">
        <w:trPr>
          <w:trHeight w:val="170"/>
          <w:jc w:val="center"/>
        </w:trPr>
        <w:tc>
          <w:tcPr>
            <w:tcW w:w="755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5C0" w:rsidRPr="001010AB" w:rsidRDefault="004025C0" w:rsidP="000E62B5">
            <w:pPr>
              <w:rPr>
                <w:sz w:val="20"/>
                <w:szCs w:val="20"/>
              </w:rPr>
            </w:pPr>
          </w:p>
        </w:tc>
        <w:tc>
          <w:tcPr>
            <w:tcW w:w="109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C0" w:rsidRPr="001010AB" w:rsidRDefault="004025C0" w:rsidP="000E62B5">
            <w:pPr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с. Белогорье</w:t>
            </w:r>
          </w:p>
        </w:tc>
        <w:tc>
          <w:tcPr>
            <w:tcW w:w="45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28.ноя</w:t>
            </w:r>
          </w:p>
        </w:tc>
        <w:tc>
          <w:tcPr>
            <w:tcW w:w="53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504</w:t>
            </w:r>
          </w:p>
        </w:tc>
        <w:tc>
          <w:tcPr>
            <w:tcW w:w="60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138%</w:t>
            </w:r>
          </w:p>
        </w:tc>
        <w:tc>
          <w:tcPr>
            <w:tcW w:w="5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1,4</w:t>
            </w:r>
          </w:p>
        </w:tc>
        <w:tc>
          <w:tcPr>
            <w:tcW w:w="4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25.ноя</w:t>
            </w:r>
          </w:p>
        </w:tc>
        <w:tc>
          <w:tcPr>
            <w:tcW w:w="57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259</w:t>
            </w:r>
          </w:p>
        </w:tc>
      </w:tr>
      <w:tr w:rsidR="004025C0" w:rsidRPr="001010AB" w:rsidTr="000E62B5">
        <w:trPr>
          <w:trHeight w:val="170"/>
          <w:jc w:val="center"/>
        </w:trPr>
        <w:tc>
          <w:tcPr>
            <w:tcW w:w="755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5C0" w:rsidRPr="001010AB" w:rsidRDefault="004025C0" w:rsidP="000E62B5">
            <w:pPr>
              <w:rPr>
                <w:sz w:val="20"/>
                <w:szCs w:val="20"/>
              </w:rPr>
            </w:pPr>
          </w:p>
        </w:tc>
        <w:tc>
          <w:tcPr>
            <w:tcW w:w="109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C0" w:rsidRPr="001010AB" w:rsidRDefault="004025C0" w:rsidP="000E62B5">
            <w:pPr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п.г.т. Октябрьское</w:t>
            </w:r>
          </w:p>
        </w:tc>
        <w:tc>
          <w:tcPr>
            <w:tcW w:w="45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21.ноя</w:t>
            </w:r>
          </w:p>
        </w:tc>
        <w:tc>
          <w:tcPr>
            <w:tcW w:w="53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440</w:t>
            </w:r>
          </w:p>
        </w:tc>
        <w:tc>
          <w:tcPr>
            <w:tcW w:w="60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116%</w:t>
            </w:r>
          </w:p>
        </w:tc>
        <w:tc>
          <w:tcPr>
            <w:tcW w:w="5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0,6</w:t>
            </w:r>
          </w:p>
        </w:tc>
        <w:tc>
          <w:tcPr>
            <w:tcW w:w="4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19.ноя</w:t>
            </w:r>
          </w:p>
        </w:tc>
        <w:tc>
          <w:tcPr>
            <w:tcW w:w="57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315</w:t>
            </w:r>
          </w:p>
        </w:tc>
      </w:tr>
      <w:tr w:rsidR="004025C0" w:rsidRPr="001010AB" w:rsidTr="000E62B5">
        <w:trPr>
          <w:trHeight w:val="170"/>
          <w:jc w:val="center"/>
        </w:trPr>
        <w:tc>
          <w:tcPr>
            <w:tcW w:w="755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5C0" w:rsidRPr="001010AB" w:rsidRDefault="004025C0" w:rsidP="000E62B5">
            <w:pPr>
              <w:rPr>
                <w:sz w:val="20"/>
                <w:szCs w:val="20"/>
              </w:rPr>
            </w:pPr>
          </w:p>
        </w:tc>
        <w:tc>
          <w:tcPr>
            <w:tcW w:w="109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C0" w:rsidRPr="001010AB" w:rsidRDefault="004025C0" w:rsidP="000E62B5">
            <w:pPr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п. Полноват</w:t>
            </w:r>
          </w:p>
        </w:tc>
        <w:tc>
          <w:tcPr>
            <w:tcW w:w="45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13.ноя</w:t>
            </w:r>
          </w:p>
        </w:tc>
        <w:tc>
          <w:tcPr>
            <w:tcW w:w="53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374</w:t>
            </w:r>
          </w:p>
        </w:tc>
        <w:tc>
          <w:tcPr>
            <w:tcW w:w="60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101%</w:t>
            </w:r>
          </w:p>
        </w:tc>
        <w:tc>
          <w:tcPr>
            <w:tcW w:w="5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17.ноя</w:t>
            </w:r>
          </w:p>
        </w:tc>
        <w:tc>
          <w:tcPr>
            <w:tcW w:w="57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342</w:t>
            </w:r>
          </w:p>
        </w:tc>
      </w:tr>
      <w:tr w:rsidR="004025C0" w:rsidRPr="001010AB" w:rsidTr="000E62B5">
        <w:trPr>
          <w:trHeight w:val="170"/>
          <w:jc w:val="center"/>
        </w:trPr>
        <w:tc>
          <w:tcPr>
            <w:tcW w:w="755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5C0" w:rsidRPr="001010AB" w:rsidRDefault="004025C0" w:rsidP="000E62B5">
            <w:pPr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 xml:space="preserve">р. Иртыш </w:t>
            </w:r>
          </w:p>
        </w:tc>
        <w:tc>
          <w:tcPr>
            <w:tcW w:w="109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C0" w:rsidRPr="001010AB" w:rsidRDefault="004025C0" w:rsidP="000E62B5">
            <w:pPr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г. Тобольск</w:t>
            </w:r>
          </w:p>
        </w:tc>
        <w:tc>
          <w:tcPr>
            <w:tcW w:w="45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27.ноя</w:t>
            </w:r>
          </w:p>
        </w:tc>
        <w:tc>
          <w:tcPr>
            <w:tcW w:w="53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167</w:t>
            </w:r>
          </w:p>
        </w:tc>
        <w:tc>
          <w:tcPr>
            <w:tcW w:w="60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491%</w:t>
            </w:r>
          </w:p>
        </w:tc>
        <w:tc>
          <w:tcPr>
            <w:tcW w:w="5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1,3</w:t>
            </w:r>
          </w:p>
        </w:tc>
        <w:tc>
          <w:tcPr>
            <w:tcW w:w="4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27.ноя</w:t>
            </w:r>
          </w:p>
        </w:tc>
        <w:tc>
          <w:tcPr>
            <w:tcW w:w="57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49</w:t>
            </w:r>
          </w:p>
        </w:tc>
      </w:tr>
      <w:tr w:rsidR="004025C0" w:rsidRPr="001010AB" w:rsidTr="000E62B5">
        <w:trPr>
          <w:trHeight w:val="170"/>
          <w:jc w:val="center"/>
        </w:trPr>
        <w:tc>
          <w:tcPr>
            <w:tcW w:w="755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5C0" w:rsidRPr="001010AB" w:rsidRDefault="004025C0" w:rsidP="000E62B5">
            <w:pPr>
              <w:rPr>
                <w:sz w:val="20"/>
                <w:szCs w:val="20"/>
              </w:rPr>
            </w:pPr>
          </w:p>
        </w:tc>
        <w:tc>
          <w:tcPr>
            <w:tcW w:w="109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C0" w:rsidRPr="001010AB" w:rsidRDefault="004025C0" w:rsidP="000E62B5">
            <w:pPr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п. Горноправдинск</w:t>
            </w:r>
          </w:p>
        </w:tc>
        <w:tc>
          <w:tcPr>
            <w:tcW w:w="45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22.ноя</w:t>
            </w:r>
          </w:p>
        </w:tc>
        <w:tc>
          <w:tcPr>
            <w:tcW w:w="53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397</w:t>
            </w:r>
          </w:p>
        </w:tc>
        <w:tc>
          <w:tcPr>
            <w:tcW w:w="60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128%</w:t>
            </w:r>
          </w:p>
        </w:tc>
        <w:tc>
          <w:tcPr>
            <w:tcW w:w="5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0,9</w:t>
            </w:r>
          </w:p>
        </w:tc>
        <w:tc>
          <w:tcPr>
            <w:tcW w:w="4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01.дек</w:t>
            </w:r>
          </w:p>
        </w:tc>
        <w:tc>
          <w:tcPr>
            <w:tcW w:w="57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255</w:t>
            </w:r>
          </w:p>
        </w:tc>
      </w:tr>
      <w:tr w:rsidR="004025C0" w:rsidRPr="001010AB" w:rsidTr="000E62B5">
        <w:trPr>
          <w:trHeight w:val="170"/>
          <w:jc w:val="center"/>
        </w:trPr>
        <w:tc>
          <w:tcPr>
            <w:tcW w:w="755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5C0" w:rsidRPr="001010AB" w:rsidRDefault="004025C0" w:rsidP="000E62B5">
            <w:pPr>
              <w:rPr>
                <w:sz w:val="20"/>
                <w:szCs w:val="20"/>
              </w:rPr>
            </w:pPr>
          </w:p>
        </w:tc>
        <w:tc>
          <w:tcPr>
            <w:tcW w:w="109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C0" w:rsidRPr="001010AB" w:rsidRDefault="004025C0" w:rsidP="000E62B5">
            <w:pPr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с. Сибирский</w:t>
            </w:r>
          </w:p>
        </w:tc>
        <w:tc>
          <w:tcPr>
            <w:tcW w:w="45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28.ноя</w:t>
            </w:r>
          </w:p>
        </w:tc>
        <w:tc>
          <w:tcPr>
            <w:tcW w:w="53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295</w:t>
            </w:r>
          </w:p>
        </w:tc>
        <w:tc>
          <w:tcPr>
            <w:tcW w:w="60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162%</w:t>
            </w:r>
          </w:p>
        </w:tc>
        <w:tc>
          <w:tcPr>
            <w:tcW w:w="5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1,1</w:t>
            </w:r>
          </w:p>
        </w:tc>
        <w:tc>
          <w:tcPr>
            <w:tcW w:w="4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22.ноя</w:t>
            </w:r>
          </w:p>
        </w:tc>
        <w:tc>
          <w:tcPr>
            <w:tcW w:w="57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96</w:t>
            </w:r>
          </w:p>
        </w:tc>
      </w:tr>
      <w:tr w:rsidR="004025C0" w:rsidRPr="001010AB" w:rsidTr="000E62B5">
        <w:trPr>
          <w:trHeight w:val="170"/>
          <w:jc w:val="center"/>
        </w:trPr>
        <w:tc>
          <w:tcPr>
            <w:tcW w:w="755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5C0" w:rsidRPr="001010AB" w:rsidRDefault="004025C0" w:rsidP="000E62B5">
            <w:pPr>
              <w:rPr>
                <w:sz w:val="20"/>
                <w:szCs w:val="20"/>
              </w:rPr>
            </w:pPr>
          </w:p>
        </w:tc>
        <w:tc>
          <w:tcPr>
            <w:tcW w:w="109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C0" w:rsidRPr="001010AB" w:rsidRDefault="004025C0" w:rsidP="000E62B5">
            <w:pPr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г. Ханты-Мансийск</w:t>
            </w:r>
          </w:p>
        </w:tc>
        <w:tc>
          <w:tcPr>
            <w:tcW w:w="45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15.ноя</w:t>
            </w:r>
          </w:p>
        </w:tc>
        <w:tc>
          <w:tcPr>
            <w:tcW w:w="53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123</w:t>
            </w:r>
          </w:p>
        </w:tc>
        <w:tc>
          <w:tcPr>
            <w:tcW w:w="60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76%</w:t>
            </w:r>
          </w:p>
        </w:tc>
        <w:tc>
          <w:tcPr>
            <w:tcW w:w="5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-0,4</w:t>
            </w:r>
          </w:p>
        </w:tc>
        <w:tc>
          <w:tcPr>
            <w:tcW w:w="4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26.ноя</w:t>
            </w:r>
          </w:p>
        </w:tc>
        <w:tc>
          <w:tcPr>
            <w:tcW w:w="57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84</w:t>
            </w:r>
          </w:p>
        </w:tc>
      </w:tr>
      <w:tr w:rsidR="004025C0" w:rsidRPr="001010AB" w:rsidTr="000E62B5">
        <w:trPr>
          <w:trHeight w:val="170"/>
          <w:jc w:val="center"/>
        </w:trPr>
        <w:tc>
          <w:tcPr>
            <w:tcW w:w="755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5C0" w:rsidRPr="001010AB" w:rsidRDefault="004025C0" w:rsidP="000E62B5">
            <w:pPr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р. Конда</w:t>
            </w:r>
          </w:p>
        </w:tc>
        <w:tc>
          <w:tcPr>
            <w:tcW w:w="109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C0" w:rsidRPr="001010AB" w:rsidRDefault="004025C0" w:rsidP="000E62B5">
            <w:pPr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с. Чантырья</w:t>
            </w:r>
          </w:p>
        </w:tc>
        <w:tc>
          <w:tcPr>
            <w:tcW w:w="45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11.ноя</w:t>
            </w:r>
          </w:p>
        </w:tc>
        <w:tc>
          <w:tcPr>
            <w:tcW w:w="53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420</w:t>
            </w:r>
          </w:p>
        </w:tc>
        <w:tc>
          <w:tcPr>
            <w:tcW w:w="60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88%</w:t>
            </w:r>
          </w:p>
        </w:tc>
        <w:tc>
          <w:tcPr>
            <w:tcW w:w="5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-0,6</w:t>
            </w:r>
          </w:p>
        </w:tc>
        <w:tc>
          <w:tcPr>
            <w:tcW w:w="4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26.окт</w:t>
            </w:r>
          </w:p>
        </w:tc>
        <w:tc>
          <w:tcPr>
            <w:tcW w:w="57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413</w:t>
            </w:r>
          </w:p>
        </w:tc>
      </w:tr>
      <w:tr w:rsidR="004025C0" w:rsidRPr="001010AB" w:rsidTr="000E62B5">
        <w:trPr>
          <w:trHeight w:val="170"/>
          <w:jc w:val="center"/>
        </w:trPr>
        <w:tc>
          <w:tcPr>
            <w:tcW w:w="755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5C0" w:rsidRPr="001010AB" w:rsidRDefault="004025C0" w:rsidP="000E62B5">
            <w:pPr>
              <w:rPr>
                <w:sz w:val="20"/>
                <w:szCs w:val="20"/>
              </w:rPr>
            </w:pPr>
          </w:p>
        </w:tc>
        <w:tc>
          <w:tcPr>
            <w:tcW w:w="109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C0" w:rsidRPr="001010AB" w:rsidRDefault="004025C0" w:rsidP="000E62B5">
            <w:pPr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г. Урай</w:t>
            </w:r>
          </w:p>
        </w:tc>
        <w:tc>
          <w:tcPr>
            <w:tcW w:w="45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11.ноя</w:t>
            </w:r>
          </w:p>
        </w:tc>
        <w:tc>
          <w:tcPr>
            <w:tcW w:w="53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63</w:t>
            </w:r>
          </w:p>
        </w:tc>
        <w:tc>
          <w:tcPr>
            <w:tcW w:w="60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43%</w:t>
            </w:r>
          </w:p>
        </w:tc>
        <w:tc>
          <w:tcPr>
            <w:tcW w:w="5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-0,8</w:t>
            </w:r>
          </w:p>
        </w:tc>
        <w:tc>
          <w:tcPr>
            <w:tcW w:w="4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27.окт</w:t>
            </w:r>
          </w:p>
        </w:tc>
        <w:tc>
          <w:tcPr>
            <w:tcW w:w="57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67</w:t>
            </w:r>
          </w:p>
        </w:tc>
      </w:tr>
      <w:tr w:rsidR="004025C0" w:rsidRPr="001010AB" w:rsidTr="000E62B5">
        <w:trPr>
          <w:trHeight w:val="170"/>
          <w:jc w:val="center"/>
        </w:trPr>
        <w:tc>
          <w:tcPr>
            <w:tcW w:w="755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5C0" w:rsidRPr="001010AB" w:rsidRDefault="004025C0" w:rsidP="000E62B5">
            <w:pPr>
              <w:rPr>
                <w:sz w:val="20"/>
                <w:szCs w:val="20"/>
              </w:rPr>
            </w:pPr>
          </w:p>
        </w:tc>
        <w:tc>
          <w:tcPr>
            <w:tcW w:w="109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C0" w:rsidRPr="001010AB" w:rsidRDefault="004025C0" w:rsidP="000E62B5">
            <w:pPr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п. Кондинское</w:t>
            </w:r>
          </w:p>
        </w:tc>
        <w:tc>
          <w:tcPr>
            <w:tcW w:w="45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11.ноя</w:t>
            </w:r>
          </w:p>
        </w:tc>
        <w:tc>
          <w:tcPr>
            <w:tcW w:w="53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-127</w:t>
            </w:r>
          </w:p>
        </w:tc>
        <w:tc>
          <w:tcPr>
            <w:tcW w:w="60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  <w:lang w:val="en-US"/>
              </w:rPr>
            </w:pPr>
            <w:r w:rsidRPr="001010AB">
              <w:rPr>
                <w:sz w:val="20"/>
                <w:szCs w:val="20"/>
              </w:rPr>
              <w:t>н/д</w:t>
            </w:r>
          </w:p>
        </w:tc>
        <w:tc>
          <w:tcPr>
            <w:tcW w:w="5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-1,1</w:t>
            </w:r>
          </w:p>
        </w:tc>
        <w:tc>
          <w:tcPr>
            <w:tcW w:w="4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30.окт</w:t>
            </w:r>
          </w:p>
        </w:tc>
        <w:tc>
          <w:tcPr>
            <w:tcW w:w="57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-144</w:t>
            </w:r>
          </w:p>
        </w:tc>
      </w:tr>
      <w:tr w:rsidR="004025C0" w:rsidRPr="001010AB" w:rsidTr="000E62B5">
        <w:trPr>
          <w:trHeight w:val="170"/>
          <w:jc w:val="center"/>
        </w:trPr>
        <w:tc>
          <w:tcPr>
            <w:tcW w:w="755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5C0" w:rsidRPr="001010AB" w:rsidRDefault="004025C0" w:rsidP="000E62B5">
            <w:pPr>
              <w:rPr>
                <w:sz w:val="20"/>
                <w:szCs w:val="20"/>
              </w:rPr>
            </w:pPr>
          </w:p>
        </w:tc>
        <w:tc>
          <w:tcPr>
            <w:tcW w:w="109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C0" w:rsidRPr="001010AB" w:rsidRDefault="004025C0" w:rsidP="000E62B5">
            <w:pPr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с. Болчары</w:t>
            </w:r>
          </w:p>
        </w:tc>
        <w:tc>
          <w:tcPr>
            <w:tcW w:w="45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11.ноя</w:t>
            </w:r>
          </w:p>
        </w:tc>
        <w:tc>
          <w:tcPr>
            <w:tcW w:w="53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73</w:t>
            </w:r>
          </w:p>
        </w:tc>
        <w:tc>
          <w:tcPr>
            <w:tcW w:w="60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37%</w:t>
            </w:r>
          </w:p>
        </w:tc>
        <w:tc>
          <w:tcPr>
            <w:tcW w:w="5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-1,2</w:t>
            </w:r>
          </w:p>
        </w:tc>
        <w:tc>
          <w:tcPr>
            <w:tcW w:w="4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31.окт</w:t>
            </w:r>
          </w:p>
        </w:tc>
        <w:tc>
          <w:tcPr>
            <w:tcW w:w="57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71</w:t>
            </w:r>
          </w:p>
        </w:tc>
      </w:tr>
      <w:tr w:rsidR="004025C0" w:rsidRPr="001010AB" w:rsidTr="000E62B5">
        <w:trPr>
          <w:trHeight w:val="170"/>
          <w:jc w:val="center"/>
        </w:trPr>
        <w:tc>
          <w:tcPr>
            <w:tcW w:w="755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5C0" w:rsidRPr="001010AB" w:rsidRDefault="004025C0" w:rsidP="000E62B5">
            <w:pPr>
              <w:rPr>
                <w:sz w:val="20"/>
                <w:szCs w:val="20"/>
              </w:rPr>
            </w:pPr>
          </w:p>
        </w:tc>
        <w:tc>
          <w:tcPr>
            <w:tcW w:w="109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C0" w:rsidRPr="001010AB" w:rsidRDefault="004025C0" w:rsidP="000E62B5">
            <w:pPr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с. Алтай</w:t>
            </w:r>
          </w:p>
        </w:tc>
        <w:tc>
          <w:tcPr>
            <w:tcW w:w="45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11.ноя</w:t>
            </w:r>
          </w:p>
        </w:tc>
        <w:tc>
          <w:tcPr>
            <w:tcW w:w="53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416</w:t>
            </w:r>
          </w:p>
        </w:tc>
        <w:tc>
          <w:tcPr>
            <w:tcW w:w="60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79%</w:t>
            </w:r>
          </w:p>
        </w:tc>
        <w:tc>
          <w:tcPr>
            <w:tcW w:w="5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-1,1</w:t>
            </w:r>
          </w:p>
        </w:tc>
        <w:tc>
          <w:tcPr>
            <w:tcW w:w="4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31.окт</w:t>
            </w:r>
          </w:p>
        </w:tc>
        <w:tc>
          <w:tcPr>
            <w:tcW w:w="57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402</w:t>
            </w:r>
          </w:p>
        </w:tc>
      </w:tr>
      <w:tr w:rsidR="004025C0" w:rsidRPr="001010AB" w:rsidTr="000E62B5">
        <w:trPr>
          <w:trHeight w:val="170"/>
          <w:jc w:val="center"/>
        </w:trPr>
        <w:tc>
          <w:tcPr>
            <w:tcW w:w="755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5C0" w:rsidRPr="001010AB" w:rsidRDefault="004025C0" w:rsidP="000E62B5">
            <w:pPr>
              <w:rPr>
                <w:sz w:val="20"/>
                <w:szCs w:val="20"/>
              </w:rPr>
            </w:pPr>
          </w:p>
        </w:tc>
        <w:tc>
          <w:tcPr>
            <w:tcW w:w="109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C0" w:rsidRPr="001010AB" w:rsidRDefault="004025C0" w:rsidP="000E62B5">
            <w:pPr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п. Выкатной</w:t>
            </w:r>
          </w:p>
        </w:tc>
        <w:tc>
          <w:tcPr>
            <w:tcW w:w="45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11.ноя</w:t>
            </w:r>
          </w:p>
        </w:tc>
        <w:tc>
          <w:tcPr>
            <w:tcW w:w="53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293</w:t>
            </w:r>
          </w:p>
        </w:tc>
        <w:tc>
          <w:tcPr>
            <w:tcW w:w="60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84%</w:t>
            </w:r>
          </w:p>
        </w:tc>
        <w:tc>
          <w:tcPr>
            <w:tcW w:w="5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-0,6</w:t>
            </w:r>
          </w:p>
        </w:tc>
        <w:tc>
          <w:tcPr>
            <w:tcW w:w="4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31.окт</w:t>
            </w:r>
          </w:p>
        </w:tc>
        <w:tc>
          <w:tcPr>
            <w:tcW w:w="57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247</w:t>
            </w:r>
          </w:p>
        </w:tc>
      </w:tr>
      <w:tr w:rsidR="004025C0" w:rsidRPr="001010AB" w:rsidTr="000E62B5">
        <w:trPr>
          <w:trHeight w:val="170"/>
          <w:jc w:val="center"/>
        </w:trPr>
        <w:tc>
          <w:tcPr>
            <w:tcW w:w="755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5C0" w:rsidRPr="001010AB" w:rsidRDefault="004025C0" w:rsidP="000E62B5">
            <w:pPr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р. Сев.Сосьва</w:t>
            </w:r>
          </w:p>
        </w:tc>
        <w:tc>
          <w:tcPr>
            <w:tcW w:w="109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C0" w:rsidRPr="001010AB" w:rsidRDefault="004025C0" w:rsidP="000E62B5">
            <w:pPr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с. Няксимволь</w:t>
            </w:r>
          </w:p>
        </w:tc>
        <w:tc>
          <w:tcPr>
            <w:tcW w:w="45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11.ноя</w:t>
            </w:r>
          </w:p>
        </w:tc>
        <w:tc>
          <w:tcPr>
            <w:tcW w:w="53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111</w:t>
            </w:r>
          </w:p>
        </w:tc>
        <w:tc>
          <w:tcPr>
            <w:tcW w:w="60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66%</w:t>
            </w:r>
          </w:p>
        </w:tc>
        <w:tc>
          <w:tcPr>
            <w:tcW w:w="5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-0,6</w:t>
            </w:r>
          </w:p>
        </w:tc>
        <w:tc>
          <w:tcPr>
            <w:tcW w:w="4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29.окт</w:t>
            </w:r>
          </w:p>
        </w:tc>
        <w:tc>
          <w:tcPr>
            <w:tcW w:w="57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114</w:t>
            </w:r>
          </w:p>
        </w:tc>
      </w:tr>
      <w:tr w:rsidR="004025C0" w:rsidRPr="001010AB" w:rsidTr="000E62B5">
        <w:trPr>
          <w:trHeight w:val="170"/>
          <w:jc w:val="center"/>
        </w:trPr>
        <w:tc>
          <w:tcPr>
            <w:tcW w:w="755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5C0" w:rsidRPr="001010AB" w:rsidRDefault="004025C0" w:rsidP="000E62B5">
            <w:pPr>
              <w:rPr>
                <w:sz w:val="20"/>
                <w:szCs w:val="20"/>
              </w:rPr>
            </w:pPr>
          </w:p>
        </w:tc>
        <w:tc>
          <w:tcPr>
            <w:tcW w:w="109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C0" w:rsidRPr="001010AB" w:rsidRDefault="004025C0" w:rsidP="000E62B5">
            <w:pPr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с. Сосьва</w:t>
            </w:r>
          </w:p>
        </w:tc>
        <w:tc>
          <w:tcPr>
            <w:tcW w:w="45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11.ноя</w:t>
            </w:r>
          </w:p>
        </w:tc>
        <w:tc>
          <w:tcPr>
            <w:tcW w:w="53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150</w:t>
            </w:r>
          </w:p>
        </w:tc>
        <w:tc>
          <w:tcPr>
            <w:tcW w:w="60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81%</w:t>
            </w:r>
          </w:p>
        </w:tc>
        <w:tc>
          <w:tcPr>
            <w:tcW w:w="5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-0,4</w:t>
            </w:r>
          </w:p>
        </w:tc>
        <w:tc>
          <w:tcPr>
            <w:tcW w:w="4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27.окт</w:t>
            </w:r>
          </w:p>
        </w:tc>
        <w:tc>
          <w:tcPr>
            <w:tcW w:w="57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171</w:t>
            </w:r>
          </w:p>
        </w:tc>
      </w:tr>
      <w:tr w:rsidR="004025C0" w:rsidRPr="001010AB" w:rsidTr="000E62B5">
        <w:trPr>
          <w:trHeight w:val="170"/>
          <w:jc w:val="center"/>
        </w:trPr>
        <w:tc>
          <w:tcPr>
            <w:tcW w:w="755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5C0" w:rsidRPr="001010AB" w:rsidRDefault="004025C0" w:rsidP="000E62B5">
            <w:pPr>
              <w:rPr>
                <w:sz w:val="20"/>
                <w:szCs w:val="20"/>
              </w:rPr>
            </w:pPr>
          </w:p>
        </w:tc>
        <w:tc>
          <w:tcPr>
            <w:tcW w:w="109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C0" w:rsidRPr="001010AB" w:rsidRDefault="004025C0" w:rsidP="000E62B5">
            <w:pPr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п.г.т. Игрим</w:t>
            </w:r>
          </w:p>
        </w:tc>
        <w:tc>
          <w:tcPr>
            <w:tcW w:w="45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11.ноя</w:t>
            </w:r>
          </w:p>
        </w:tc>
        <w:tc>
          <w:tcPr>
            <w:tcW w:w="53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202</w:t>
            </w:r>
          </w:p>
        </w:tc>
        <w:tc>
          <w:tcPr>
            <w:tcW w:w="60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76%</w:t>
            </w:r>
          </w:p>
        </w:tc>
        <w:tc>
          <w:tcPr>
            <w:tcW w:w="5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-0,6</w:t>
            </w:r>
          </w:p>
        </w:tc>
        <w:tc>
          <w:tcPr>
            <w:tcW w:w="4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29.окт</w:t>
            </w:r>
          </w:p>
        </w:tc>
        <w:tc>
          <w:tcPr>
            <w:tcW w:w="57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224</w:t>
            </w:r>
          </w:p>
        </w:tc>
      </w:tr>
      <w:tr w:rsidR="004025C0" w:rsidRPr="001010AB" w:rsidTr="000E62B5">
        <w:trPr>
          <w:trHeight w:val="170"/>
          <w:jc w:val="center"/>
        </w:trPr>
        <w:tc>
          <w:tcPr>
            <w:tcW w:w="755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5C0" w:rsidRPr="001010AB" w:rsidRDefault="004025C0" w:rsidP="000E62B5">
            <w:pPr>
              <w:rPr>
                <w:sz w:val="20"/>
                <w:szCs w:val="20"/>
              </w:rPr>
            </w:pPr>
          </w:p>
        </w:tc>
        <w:tc>
          <w:tcPr>
            <w:tcW w:w="109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C0" w:rsidRPr="001010AB" w:rsidRDefault="004025C0" w:rsidP="000E62B5">
            <w:pPr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п.г.т.Березово</w:t>
            </w:r>
          </w:p>
        </w:tc>
        <w:tc>
          <w:tcPr>
            <w:tcW w:w="45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11.ноя</w:t>
            </w:r>
          </w:p>
        </w:tc>
        <w:tc>
          <w:tcPr>
            <w:tcW w:w="53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95</w:t>
            </w:r>
          </w:p>
        </w:tc>
        <w:tc>
          <w:tcPr>
            <w:tcW w:w="60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91%</w:t>
            </w:r>
          </w:p>
        </w:tc>
        <w:tc>
          <w:tcPr>
            <w:tcW w:w="5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-0,1</w:t>
            </w:r>
          </w:p>
        </w:tc>
        <w:tc>
          <w:tcPr>
            <w:tcW w:w="4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29.окт</w:t>
            </w:r>
          </w:p>
        </w:tc>
        <w:tc>
          <w:tcPr>
            <w:tcW w:w="57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72</w:t>
            </w:r>
          </w:p>
        </w:tc>
      </w:tr>
      <w:tr w:rsidR="004025C0" w:rsidRPr="001010AB" w:rsidTr="000E62B5">
        <w:trPr>
          <w:trHeight w:val="170"/>
          <w:jc w:val="center"/>
        </w:trPr>
        <w:tc>
          <w:tcPr>
            <w:tcW w:w="7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5C0" w:rsidRPr="001010AB" w:rsidRDefault="004025C0" w:rsidP="000E62B5">
            <w:pPr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р. Амня</w:t>
            </w:r>
          </w:p>
        </w:tc>
        <w:tc>
          <w:tcPr>
            <w:tcW w:w="109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5C0" w:rsidRPr="001010AB" w:rsidRDefault="004025C0" w:rsidP="000E62B5">
            <w:pPr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с. Казым</w:t>
            </w:r>
          </w:p>
        </w:tc>
        <w:tc>
          <w:tcPr>
            <w:tcW w:w="45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11.ноя</w:t>
            </w:r>
          </w:p>
        </w:tc>
        <w:tc>
          <w:tcPr>
            <w:tcW w:w="53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212</w:t>
            </w:r>
          </w:p>
        </w:tc>
        <w:tc>
          <w:tcPr>
            <w:tcW w:w="60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87%</w:t>
            </w:r>
          </w:p>
        </w:tc>
        <w:tc>
          <w:tcPr>
            <w:tcW w:w="5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-0,3</w:t>
            </w:r>
          </w:p>
        </w:tc>
        <w:tc>
          <w:tcPr>
            <w:tcW w:w="4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29.окт</w:t>
            </w:r>
          </w:p>
        </w:tc>
        <w:tc>
          <w:tcPr>
            <w:tcW w:w="57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210</w:t>
            </w:r>
          </w:p>
        </w:tc>
      </w:tr>
      <w:tr w:rsidR="004025C0" w:rsidRPr="001010AB" w:rsidTr="000E62B5">
        <w:trPr>
          <w:trHeight w:val="170"/>
          <w:jc w:val="center"/>
        </w:trPr>
        <w:tc>
          <w:tcPr>
            <w:tcW w:w="7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5C0" w:rsidRPr="001010AB" w:rsidRDefault="004025C0" w:rsidP="000E62B5">
            <w:pPr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р. Ляпин</w:t>
            </w:r>
          </w:p>
        </w:tc>
        <w:tc>
          <w:tcPr>
            <w:tcW w:w="109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5C0" w:rsidRPr="001010AB" w:rsidRDefault="004025C0" w:rsidP="000E62B5">
            <w:pPr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с. Саранпауль</w:t>
            </w:r>
          </w:p>
        </w:tc>
        <w:tc>
          <w:tcPr>
            <w:tcW w:w="45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11.ноя</w:t>
            </w:r>
          </w:p>
        </w:tc>
        <w:tc>
          <w:tcPr>
            <w:tcW w:w="53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510</w:t>
            </w:r>
          </w:p>
        </w:tc>
        <w:tc>
          <w:tcPr>
            <w:tcW w:w="60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98%</w:t>
            </w:r>
          </w:p>
        </w:tc>
        <w:tc>
          <w:tcPr>
            <w:tcW w:w="5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-0,1</w:t>
            </w:r>
          </w:p>
        </w:tc>
        <w:tc>
          <w:tcPr>
            <w:tcW w:w="4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28.окт</w:t>
            </w:r>
          </w:p>
        </w:tc>
        <w:tc>
          <w:tcPr>
            <w:tcW w:w="57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541</w:t>
            </w:r>
          </w:p>
        </w:tc>
      </w:tr>
      <w:tr w:rsidR="004025C0" w:rsidRPr="001010AB" w:rsidTr="000E62B5">
        <w:trPr>
          <w:trHeight w:val="170"/>
          <w:jc w:val="center"/>
        </w:trPr>
        <w:tc>
          <w:tcPr>
            <w:tcW w:w="7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5C0" w:rsidRPr="001010AB" w:rsidRDefault="004025C0" w:rsidP="000E62B5">
            <w:pPr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р. Казым</w:t>
            </w:r>
          </w:p>
        </w:tc>
        <w:tc>
          <w:tcPr>
            <w:tcW w:w="109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5C0" w:rsidRPr="001010AB" w:rsidRDefault="004025C0" w:rsidP="000E62B5">
            <w:pPr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г. Белоярский</w:t>
            </w:r>
          </w:p>
        </w:tc>
        <w:tc>
          <w:tcPr>
            <w:tcW w:w="45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11.ноя</w:t>
            </w:r>
          </w:p>
        </w:tc>
        <w:tc>
          <w:tcPr>
            <w:tcW w:w="53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261</w:t>
            </w:r>
          </w:p>
        </w:tc>
        <w:tc>
          <w:tcPr>
            <w:tcW w:w="60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83%</w:t>
            </w:r>
          </w:p>
        </w:tc>
        <w:tc>
          <w:tcPr>
            <w:tcW w:w="5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-0,5</w:t>
            </w:r>
          </w:p>
        </w:tc>
        <w:tc>
          <w:tcPr>
            <w:tcW w:w="4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30.окт</w:t>
            </w:r>
          </w:p>
        </w:tc>
        <w:tc>
          <w:tcPr>
            <w:tcW w:w="57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271</w:t>
            </w:r>
          </w:p>
        </w:tc>
      </w:tr>
      <w:tr w:rsidR="004025C0" w:rsidRPr="001010AB" w:rsidTr="000E62B5">
        <w:trPr>
          <w:trHeight w:val="170"/>
          <w:jc w:val="center"/>
        </w:trPr>
        <w:tc>
          <w:tcPr>
            <w:tcW w:w="755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5C0" w:rsidRPr="001010AB" w:rsidRDefault="004025C0" w:rsidP="000E62B5">
            <w:pPr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р. Вах</w:t>
            </w:r>
          </w:p>
        </w:tc>
        <w:tc>
          <w:tcPr>
            <w:tcW w:w="109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5C0" w:rsidRPr="001010AB" w:rsidRDefault="004025C0" w:rsidP="000E62B5">
            <w:pPr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с. Ларьяк</w:t>
            </w:r>
          </w:p>
        </w:tc>
        <w:tc>
          <w:tcPr>
            <w:tcW w:w="45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11.ноя</w:t>
            </w:r>
          </w:p>
        </w:tc>
        <w:tc>
          <w:tcPr>
            <w:tcW w:w="53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258</w:t>
            </w:r>
          </w:p>
        </w:tc>
        <w:tc>
          <w:tcPr>
            <w:tcW w:w="60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88м</w:t>
            </w:r>
          </w:p>
        </w:tc>
        <w:tc>
          <w:tcPr>
            <w:tcW w:w="5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-0,4</w:t>
            </w:r>
          </w:p>
        </w:tc>
        <w:tc>
          <w:tcPr>
            <w:tcW w:w="4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24.ноя</w:t>
            </w:r>
          </w:p>
        </w:tc>
        <w:tc>
          <w:tcPr>
            <w:tcW w:w="57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347</w:t>
            </w:r>
          </w:p>
        </w:tc>
      </w:tr>
      <w:tr w:rsidR="004025C0" w:rsidRPr="001010AB" w:rsidTr="000E62B5">
        <w:trPr>
          <w:trHeight w:val="170"/>
          <w:jc w:val="center"/>
        </w:trPr>
        <w:tc>
          <w:tcPr>
            <w:tcW w:w="755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5C0" w:rsidRPr="001010AB" w:rsidRDefault="004025C0" w:rsidP="000E62B5">
            <w:pPr>
              <w:rPr>
                <w:sz w:val="20"/>
                <w:szCs w:val="20"/>
              </w:rPr>
            </w:pPr>
          </w:p>
        </w:tc>
        <w:tc>
          <w:tcPr>
            <w:tcW w:w="109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5C0" w:rsidRPr="001010AB" w:rsidRDefault="004025C0" w:rsidP="000E62B5">
            <w:pPr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с. Ваховск</w:t>
            </w:r>
          </w:p>
        </w:tc>
        <w:tc>
          <w:tcPr>
            <w:tcW w:w="45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16.ноя</w:t>
            </w:r>
          </w:p>
        </w:tc>
        <w:tc>
          <w:tcPr>
            <w:tcW w:w="53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н/д</w:t>
            </w:r>
          </w:p>
        </w:tc>
        <w:tc>
          <w:tcPr>
            <w:tcW w:w="60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н/д</w:t>
            </w:r>
          </w:p>
        </w:tc>
        <w:tc>
          <w:tcPr>
            <w:tcW w:w="5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-1,7</w:t>
            </w:r>
          </w:p>
        </w:tc>
        <w:tc>
          <w:tcPr>
            <w:tcW w:w="4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01.ноя</w:t>
            </w:r>
          </w:p>
        </w:tc>
        <w:tc>
          <w:tcPr>
            <w:tcW w:w="57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185</w:t>
            </w:r>
          </w:p>
        </w:tc>
      </w:tr>
      <w:tr w:rsidR="004025C0" w:rsidRPr="001010AB" w:rsidTr="000E62B5">
        <w:trPr>
          <w:trHeight w:val="170"/>
          <w:jc w:val="center"/>
        </w:trPr>
        <w:tc>
          <w:tcPr>
            <w:tcW w:w="755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5C0" w:rsidRPr="001010AB" w:rsidRDefault="004025C0" w:rsidP="000E62B5">
            <w:pPr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р. Большой Юган</w:t>
            </w:r>
          </w:p>
        </w:tc>
        <w:tc>
          <w:tcPr>
            <w:tcW w:w="109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5C0" w:rsidRPr="001010AB" w:rsidRDefault="004025C0" w:rsidP="000E62B5">
            <w:pPr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с. Таурово</w:t>
            </w:r>
          </w:p>
        </w:tc>
        <w:tc>
          <w:tcPr>
            <w:tcW w:w="45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21.ноя</w:t>
            </w:r>
          </w:p>
        </w:tc>
        <w:tc>
          <w:tcPr>
            <w:tcW w:w="53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258</w:t>
            </w:r>
          </w:p>
        </w:tc>
        <w:tc>
          <w:tcPr>
            <w:tcW w:w="60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101%</w:t>
            </w:r>
          </w:p>
        </w:tc>
        <w:tc>
          <w:tcPr>
            <w:tcW w:w="5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04.ноя</w:t>
            </w:r>
          </w:p>
        </w:tc>
        <w:tc>
          <w:tcPr>
            <w:tcW w:w="57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197</w:t>
            </w:r>
          </w:p>
        </w:tc>
      </w:tr>
      <w:tr w:rsidR="004025C0" w:rsidRPr="001010AB" w:rsidTr="000E62B5">
        <w:trPr>
          <w:trHeight w:val="170"/>
          <w:jc w:val="center"/>
        </w:trPr>
        <w:tc>
          <w:tcPr>
            <w:tcW w:w="755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5C0" w:rsidRPr="001010AB" w:rsidRDefault="004025C0" w:rsidP="000E62B5">
            <w:pPr>
              <w:rPr>
                <w:sz w:val="20"/>
                <w:szCs w:val="20"/>
              </w:rPr>
            </w:pPr>
          </w:p>
        </w:tc>
        <w:tc>
          <w:tcPr>
            <w:tcW w:w="109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5C0" w:rsidRPr="001010AB" w:rsidRDefault="004025C0" w:rsidP="000E62B5">
            <w:pPr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с. Угут</w:t>
            </w:r>
          </w:p>
        </w:tc>
        <w:tc>
          <w:tcPr>
            <w:tcW w:w="45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22.ноя</w:t>
            </w:r>
          </w:p>
        </w:tc>
        <w:tc>
          <w:tcPr>
            <w:tcW w:w="53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393</w:t>
            </w:r>
          </w:p>
        </w:tc>
        <w:tc>
          <w:tcPr>
            <w:tcW w:w="60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162%</w:t>
            </w:r>
          </w:p>
        </w:tc>
        <w:tc>
          <w:tcPr>
            <w:tcW w:w="5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1,5</w:t>
            </w:r>
          </w:p>
        </w:tc>
        <w:tc>
          <w:tcPr>
            <w:tcW w:w="4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01.ноя</w:t>
            </w:r>
          </w:p>
        </w:tc>
        <w:tc>
          <w:tcPr>
            <w:tcW w:w="57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265</w:t>
            </w:r>
          </w:p>
        </w:tc>
      </w:tr>
      <w:tr w:rsidR="004025C0" w:rsidRPr="001010AB" w:rsidTr="000E62B5">
        <w:trPr>
          <w:trHeight w:val="170"/>
          <w:jc w:val="center"/>
        </w:trPr>
        <w:tc>
          <w:tcPr>
            <w:tcW w:w="7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5C0" w:rsidRPr="001010AB" w:rsidRDefault="004025C0" w:rsidP="000E62B5">
            <w:pPr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р. Аган</w:t>
            </w:r>
          </w:p>
        </w:tc>
        <w:tc>
          <w:tcPr>
            <w:tcW w:w="109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5C0" w:rsidRPr="001010AB" w:rsidRDefault="004025C0" w:rsidP="000E62B5">
            <w:pPr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г. Радужный</w:t>
            </w:r>
          </w:p>
        </w:tc>
        <w:tc>
          <w:tcPr>
            <w:tcW w:w="45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11.ноя</w:t>
            </w:r>
          </w:p>
        </w:tc>
        <w:tc>
          <w:tcPr>
            <w:tcW w:w="53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314</w:t>
            </w:r>
          </w:p>
        </w:tc>
        <w:tc>
          <w:tcPr>
            <w:tcW w:w="60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117%</w:t>
            </w:r>
          </w:p>
        </w:tc>
        <w:tc>
          <w:tcPr>
            <w:tcW w:w="5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0,5</w:t>
            </w:r>
          </w:p>
        </w:tc>
        <w:tc>
          <w:tcPr>
            <w:tcW w:w="4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28.окт</w:t>
            </w:r>
          </w:p>
        </w:tc>
        <w:tc>
          <w:tcPr>
            <w:tcW w:w="57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205</w:t>
            </w:r>
          </w:p>
        </w:tc>
      </w:tr>
      <w:tr w:rsidR="004025C0" w:rsidRPr="001010AB" w:rsidTr="000E62B5">
        <w:trPr>
          <w:trHeight w:val="170"/>
          <w:jc w:val="center"/>
        </w:trPr>
        <w:tc>
          <w:tcPr>
            <w:tcW w:w="7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5C0" w:rsidRPr="001010AB" w:rsidRDefault="004025C0" w:rsidP="000E62B5">
            <w:pPr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р. Назым</w:t>
            </w:r>
          </w:p>
        </w:tc>
        <w:tc>
          <w:tcPr>
            <w:tcW w:w="109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5C0" w:rsidRPr="001010AB" w:rsidRDefault="004025C0" w:rsidP="000E62B5">
            <w:pPr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с. Кышик</w:t>
            </w:r>
          </w:p>
        </w:tc>
        <w:tc>
          <w:tcPr>
            <w:tcW w:w="45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11.ноя</w:t>
            </w:r>
          </w:p>
        </w:tc>
        <w:tc>
          <w:tcPr>
            <w:tcW w:w="53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172</w:t>
            </w:r>
          </w:p>
        </w:tc>
        <w:tc>
          <w:tcPr>
            <w:tcW w:w="60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85%</w:t>
            </w:r>
          </w:p>
        </w:tc>
        <w:tc>
          <w:tcPr>
            <w:tcW w:w="5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-0,3</w:t>
            </w:r>
          </w:p>
        </w:tc>
        <w:tc>
          <w:tcPr>
            <w:tcW w:w="4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28.окт</w:t>
            </w:r>
          </w:p>
        </w:tc>
        <w:tc>
          <w:tcPr>
            <w:tcW w:w="57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154</w:t>
            </w:r>
          </w:p>
        </w:tc>
      </w:tr>
      <w:tr w:rsidR="004025C0" w:rsidRPr="001010AB" w:rsidTr="000E62B5">
        <w:trPr>
          <w:trHeight w:val="170"/>
          <w:jc w:val="center"/>
        </w:trPr>
        <w:tc>
          <w:tcPr>
            <w:tcW w:w="7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5C0" w:rsidRPr="001010AB" w:rsidRDefault="004025C0" w:rsidP="000E62B5">
            <w:pPr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р. Вандрас</w:t>
            </w:r>
          </w:p>
        </w:tc>
        <w:tc>
          <w:tcPr>
            <w:tcW w:w="109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C0" w:rsidRPr="001010AB" w:rsidRDefault="004025C0" w:rsidP="000E62B5">
            <w:pPr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с. Салым</w:t>
            </w:r>
          </w:p>
        </w:tc>
        <w:tc>
          <w:tcPr>
            <w:tcW w:w="45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11.ноя</w:t>
            </w:r>
          </w:p>
        </w:tc>
        <w:tc>
          <w:tcPr>
            <w:tcW w:w="53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273</w:t>
            </w:r>
          </w:p>
        </w:tc>
        <w:tc>
          <w:tcPr>
            <w:tcW w:w="60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122%</w:t>
            </w:r>
          </w:p>
        </w:tc>
        <w:tc>
          <w:tcPr>
            <w:tcW w:w="5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0,5</w:t>
            </w:r>
          </w:p>
        </w:tc>
        <w:tc>
          <w:tcPr>
            <w:tcW w:w="4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30.окт</w:t>
            </w:r>
          </w:p>
        </w:tc>
        <w:tc>
          <w:tcPr>
            <w:tcW w:w="57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156</w:t>
            </w:r>
          </w:p>
        </w:tc>
      </w:tr>
      <w:tr w:rsidR="004025C0" w:rsidRPr="001010AB" w:rsidTr="000E62B5">
        <w:trPr>
          <w:trHeight w:val="170"/>
          <w:jc w:val="center"/>
        </w:trPr>
        <w:tc>
          <w:tcPr>
            <w:tcW w:w="7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5C0" w:rsidRPr="001010AB" w:rsidRDefault="004025C0" w:rsidP="000E62B5">
            <w:pPr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р. Казым</w:t>
            </w:r>
          </w:p>
        </w:tc>
        <w:tc>
          <w:tcPr>
            <w:tcW w:w="109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5C0" w:rsidRPr="001010AB" w:rsidRDefault="004025C0" w:rsidP="000E62B5">
            <w:pPr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д. Юильск</w:t>
            </w:r>
          </w:p>
        </w:tc>
        <w:tc>
          <w:tcPr>
            <w:tcW w:w="45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11.ноя</w:t>
            </w:r>
          </w:p>
        </w:tc>
        <w:tc>
          <w:tcPr>
            <w:tcW w:w="53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236</w:t>
            </w:r>
          </w:p>
        </w:tc>
        <w:tc>
          <w:tcPr>
            <w:tcW w:w="60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95%</w:t>
            </w:r>
          </w:p>
        </w:tc>
        <w:tc>
          <w:tcPr>
            <w:tcW w:w="5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-0,1</w:t>
            </w:r>
          </w:p>
        </w:tc>
        <w:tc>
          <w:tcPr>
            <w:tcW w:w="4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29.окт</w:t>
            </w:r>
          </w:p>
        </w:tc>
        <w:tc>
          <w:tcPr>
            <w:tcW w:w="57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212</w:t>
            </w:r>
          </w:p>
        </w:tc>
      </w:tr>
      <w:tr w:rsidR="004025C0" w:rsidRPr="001010AB" w:rsidTr="000E62B5">
        <w:trPr>
          <w:trHeight w:val="170"/>
          <w:jc w:val="center"/>
        </w:trPr>
        <w:tc>
          <w:tcPr>
            <w:tcW w:w="7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5C0" w:rsidRPr="001010AB" w:rsidRDefault="004025C0" w:rsidP="000E62B5">
            <w:pPr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 xml:space="preserve"> р. Тром-Юган</w:t>
            </w:r>
          </w:p>
        </w:tc>
        <w:tc>
          <w:tcPr>
            <w:tcW w:w="109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C0" w:rsidRPr="001010AB" w:rsidRDefault="004025C0" w:rsidP="000E62B5">
            <w:pPr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д. Русскинская</w:t>
            </w:r>
          </w:p>
        </w:tc>
        <w:tc>
          <w:tcPr>
            <w:tcW w:w="45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11.ноя</w:t>
            </w:r>
          </w:p>
        </w:tc>
        <w:tc>
          <w:tcPr>
            <w:tcW w:w="53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155</w:t>
            </w:r>
          </w:p>
        </w:tc>
        <w:tc>
          <w:tcPr>
            <w:tcW w:w="60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89%</w:t>
            </w:r>
          </w:p>
        </w:tc>
        <w:tc>
          <w:tcPr>
            <w:tcW w:w="5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-0,2</w:t>
            </w:r>
          </w:p>
        </w:tc>
        <w:tc>
          <w:tcPr>
            <w:tcW w:w="4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30.окт</w:t>
            </w:r>
          </w:p>
        </w:tc>
        <w:tc>
          <w:tcPr>
            <w:tcW w:w="57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152</w:t>
            </w:r>
          </w:p>
        </w:tc>
      </w:tr>
      <w:tr w:rsidR="004025C0" w:rsidRPr="001010AB" w:rsidTr="000E62B5">
        <w:trPr>
          <w:trHeight w:val="170"/>
          <w:jc w:val="center"/>
        </w:trPr>
        <w:tc>
          <w:tcPr>
            <w:tcW w:w="7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5C0" w:rsidRPr="001010AB" w:rsidRDefault="004025C0" w:rsidP="000E62B5">
            <w:pPr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р. Вах</w:t>
            </w:r>
          </w:p>
        </w:tc>
        <w:tc>
          <w:tcPr>
            <w:tcW w:w="109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C0" w:rsidRPr="001010AB" w:rsidRDefault="004025C0" w:rsidP="000E62B5">
            <w:pPr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с. Большетархово</w:t>
            </w:r>
          </w:p>
        </w:tc>
        <w:tc>
          <w:tcPr>
            <w:tcW w:w="453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11.ноя</w:t>
            </w:r>
          </w:p>
        </w:tc>
        <w:tc>
          <w:tcPr>
            <w:tcW w:w="53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235</w:t>
            </w:r>
          </w:p>
        </w:tc>
        <w:tc>
          <w:tcPr>
            <w:tcW w:w="60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173%</w:t>
            </w:r>
          </w:p>
        </w:tc>
        <w:tc>
          <w:tcPr>
            <w:tcW w:w="5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1,0</w:t>
            </w:r>
          </w:p>
        </w:tc>
        <w:tc>
          <w:tcPr>
            <w:tcW w:w="4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01.ноя</w:t>
            </w:r>
          </w:p>
        </w:tc>
        <w:tc>
          <w:tcPr>
            <w:tcW w:w="57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5C0" w:rsidRPr="001010AB" w:rsidRDefault="004025C0" w:rsidP="000E62B5">
            <w:pPr>
              <w:jc w:val="center"/>
              <w:rPr>
                <w:sz w:val="20"/>
                <w:szCs w:val="20"/>
              </w:rPr>
            </w:pPr>
            <w:r w:rsidRPr="001010AB">
              <w:rPr>
                <w:sz w:val="20"/>
                <w:szCs w:val="20"/>
              </w:rPr>
              <w:t>151</w:t>
            </w:r>
          </w:p>
        </w:tc>
      </w:tr>
    </w:tbl>
    <w:p w:rsidR="004025C0" w:rsidRPr="001010AB" w:rsidRDefault="004025C0" w:rsidP="004025C0">
      <w:pPr>
        <w:rPr>
          <w:sz w:val="20"/>
        </w:rPr>
      </w:pPr>
      <w:r w:rsidRPr="001010AB">
        <w:rPr>
          <w:sz w:val="20"/>
        </w:rPr>
        <w:t>* - среднемноголетние значения за период 2007-2023 гг.</w:t>
      </w:r>
    </w:p>
    <w:p w:rsidR="004025C0" w:rsidRPr="001010AB" w:rsidRDefault="004025C0" w:rsidP="00C416FE">
      <w:pPr>
        <w:tabs>
          <w:tab w:val="left" w:pos="993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4025C0" w:rsidRPr="001010AB" w:rsidRDefault="004025C0" w:rsidP="00C416FE">
      <w:pPr>
        <w:tabs>
          <w:tab w:val="left" w:pos="993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010AB">
        <w:rPr>
          <w:b/>
          <w:i/>
          <w:sz w:val="28"/>
          <w:szCs w:val="28"/>
        </w:rPr>
        <w:t>Т</w:t>
      </w:r>
      <w:r w:rsidR="00C416FE" w:rsidRPr="001010AB">
        <w:rPr>
          <w:b/>
          <w:i/>
          <w:sz w:val="28"/>
          <w:szCs w:val="28"/>
        </w:rPr>
        <w:t>олщина льда на водоемах, отклонения от нормы</w:t>
      </w:r>
      <w:r w:rsidRPr="001010AB">
        <w:rPr>
          <w:b/>
          <w:i/>
          <w:sz w:val="28"/>
          <w:szCs w:val="28"/>
        </w:rPr>
        <w:t>:</w:t>
      </w:r>
    </w:p>
    <w:p w:rsidR="004025C0" w:rsidRPr="001010AB" w:rsidRDefault="004025C0" w:rsidP="004025C0">
      <w:pPr>
        <w:pStyle w:val="24"/>
        <w:tabs>
          <w:tab w:val="left" w:pos="1134"/>
        </w:tabs>
        <w:spacing w:before="0" w:after="0" w:line="240" w:lineRule="auto"/>
        <w:ind w:left="0" w:right="-1" w:firstLine="0"/>
        <w:contextualSpacing/>
        <w:jc w:val="left"/>
        <w:outlineLvl w:val="0"/>
        <w:rPr>
          <w:color w:val="000000"/>
          <w:sz w:val="24"/>
        </w:rPr>
      </w:pPr>
      <w:r w:rsidRPr="001010AB">
        <w:rPr>
          <w:i/>
          <w:color w:val="000000"/>
          <w:sz w:val="24"/>
        </w:rPr>
        <w:t xml:space="preserve">Таблица </w:t>
      </w:r>
      <w:r w:rsidR="00B906B9" w:rsidRPr="001010AB">
        <w:rPr>
          <w:i/>
          <w:color w:val="000000"/>
          <w:sz w:val="24"/>
        </w:rPr>
        <w:t>3</w:t>
      </w:r>
      <w:r w:rsidRPr="001010AB">
        <w:rPr>
          <w:i/>
          <w:color w:val="000000"/>
          <w:sz w:val="24"/>
        </w:rPr>
        <w:t xml:space="preserve">. </w:t>
      </w:r>
      <w:r w:rsidRPr="001010AB"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6"/>
        <w:gridCol w:w="1297"/>
        <w:gridCol w:w="1526"/>
        <w:gridCol w:w="1510"/>
        <w:gridCol w:w="1496"/>
        <w:gridCol w:w="2037"/>
      </w:tblGrid>
      <w:tr w:rsidR="004025C0" w:rsidRPr="001010AB" w:rsidTr="000E62B5">
        <w:trPr>
          <w:trHeight w:val="1240"/>
          <w:tblHeader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5C0" w:rsidRPr="001010AB" w:rsidRDefault="004025C0" w:rsidP="000E62B5">
            <w:pPr>
              <w:ind w:left="-1" w:right="-1" w:firstLine="35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1010AB">
              <w:rPr>
                <w:rFonts w:ascii="XO Thames" w:hAnsi="XO Thames"/>
                <w:b/>
                <w:sz w:val="20"/>
              </w:rPr>
              <w:t>Субъект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5C0" w:rsidRPr="001010AB" w:rsidRDefault="004025C0" w:rsidP="000E62B5">
            <w:pPr>
              <w:ind w:left="-1" w:right="-1" w:firstLine="4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1010AB">
              <w:rPr>
                <w:rFonts w:ascii="XO Thames" w:hAnsi="XO Thames"/>
                <w:b/>
                <w:sz w:val="20"/>
              </w:rPr>
              <w:t>Река, водоем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5C0" w:rsidRPr="001010AB" w:rsidRDefault="004025C0" w:rsidP="000E62B5">
            <w:pPr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1010AB">
              <w:rPr>
                <w:rFonts w:ascii="XO Thames" w:hAnsi="XO Thames"/>
                <w:b/>
                <w:sz w:val="20"/>
              </w:rPr>
              <w:t>Пункт измерения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5C0" w:rsidRPr="001010AB" w:rsidRDefault="004025C0" w:rsidP="000E62B5">
            <w:pPr>
              <w:ind w:left="-1" w:right="-1" w:firstLine="38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1010AB">
              <w:rPr>
                <w:rFonts w:ascii="XO Thames" w:hAnsi="XO Thames"/>
                <w:b/>
                <w:sz w:val="20"/>
              </w:rPr>
              <w:t>Фактическая толщина льда, см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5C0" w:rsidRPr="001010AB" w:rsidRDefault="004025C0" w:rsidP="000E62B5">
            <w:pPr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1010AB">
              <w:rPr>
                <w:rFonts w:ascii="XO Thames" w:hAnsi="XO Thames"/>
                <w:b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5C0" w:rsidRPr="001010AB" w:rsidRDefault="004025C0" w:rsidP="000E62B5">
            <w:pPr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1010AB">
              <w:rPr>
                <w:rFonts w:ascii="XO Thames" w:hAnsi="XO Thames"/>
                <w:b/>
                <w:sz w:val="20"/>
              </w:rPr>
              <w:t>Среднемноголетняя толщина льда на этот период, см</w:t>
            </w:r>
          </w:p>
        </w:tc>
      </w:tr>
      <w:tr w:rsidR="004025C0" w:rsidRPr="001010AB" w:rsidTr="000E62B5">
        <w:trPr>
          <w:trHeight w:val="246"/>
        </w:trPr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5C0" w:rsidRPr="001010AB" w:rsidRDefault="004025C0" w:rsidP="000E62B5">
            <w:pPr>
              <w:ind w:right="-1" w:firstLine="35"/>
              <w:rPr>
                <w:rFonts w:ascii="XO Thames" w:hAnsi="XO Thames"/>
                <w:sz w:val="20"/>
              </w:rPr>
            </w:pPr>
            <w:r w:rsidRPr="001010AB"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5C0" w:rsidRPr="001010AB" w:rsidRDefault="004025C0" w:rsidP="000E62B5">
            <w:pPr>
              <w:ind w:right="-1" w:firstLine="41"/>
              <w:rPr>
                <w:rFonts w:ascii="XO Thames" w:hAnsi="XO Thames"/>
                <w:sz w:val="20"/>
              </w:rPr>
            </w:pPr>
            <w:r w:rsidRPr="001010AB"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5C0" w:rsidRPr="001010AB" w:rsidRDefault="004025C0" w:rsidP="000E62B5">
            <w:pPr>
              <w:ind w:right="-1"/>
              <w:rPr>
                <w:rFonts w:ascii="XO Thames" w:hAnsi="XO Thames"/>
                <w:sz w:val="20"/>
              </w:rPr>
            </w:pPr>
            <w:r w:rsidRPr="001010AB"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5C0" w:rsidRPr="001010AB" w:rsidRDefault="004025C0" w:rsidP="000E62B5">
            <w:pPr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1010AB">
              <w:rPr>
                <w:rFonts w:ascii="XO Thames" w:hAnsi="XO Thames"/>
                <w:sz w:val="20"/>
              </w:rPr>
              <w:t>59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5C0" w:rsidRPr="001010AB" w:rsidRDefault="004025C0" w:rsidP="000E62B5">
            <w:pPr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1010AB"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5C0" w:rsidRPr="001010AB" w:rsidRDefault="004025C0" w:rsidP="000E62B5">
            <w:pPr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1010AB">
              <w:rPr>
                <w:rFonts w:ascii="XO Thames" w:hAnsi="XO Thames"/>
                <w:sz w:val="20"/>
              </w:rPr>
              <w:t>71</w:t>
            </w:r>
          </w:p>
        </w:tc>
      </w:tr>
      <w:tr w:rsidR="004025C0" w:rsidRPr="001010AB" w:rsidTr="000E62B5">
        <w:trPr>
          <w:trHeight w:val="208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5C0" w:rsidRPr="001010AB" w:rsidRDefault="004025C0" w:rsidP="000E62B5"/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5C0" w:rsidRPr="001010AB" w:rsidRDefault="004025C0" w:rsidP="000E62B5">
            <w:pPr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1010AB"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5C0" w:rsidRPr="001010AB" w:rsidRDefault="004025C0" w:rsidP="000E62B5">
            <w:pPr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1010AB"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5C0" w:rsidRPr="001010AB" w:rsidRDefault="004025C0" w:rsidP="000E62B5">
            <w:pPr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1010AB">
              <w:rPr>
                <w:rFonts w:ascii="XO Thames" w:hAnsi="XO Thames"/>
                <w:sz w:val="20"/>
              </w:rPr>
              <w:t>67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5C0" w:rsidRPr="001010AB" w:rsidRDefault="004025C0" w:rsidP="000E62B5">
            <w:pPr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1010AB">
              <w:rPr>
                <w:rFonts w:ascii="XO Thames" w:hAnsi="XO Thames"/>
                <w:sz w:val="20"/>
              </w:rPr>
              <w:t>59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5C0" w:rsidRPr="001010AB" w:rsidRDefault="004025C0" w:rsidP="000E62B5">
            <w:pPr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1010AB">
              <w:rPr>
                <w:rFonts w:ascii="XO Thames" w:hAnsi="XO Thames"/>
                <w:sz w:val="20"/>
              </w:rPr>
              <w:t>63</w:t>
            </w:r>
          </w:p>
        </w:tc>
      </w:tr>
      <w:tr w:rsidR="004025C0" w:rsidRPr="001010AB" w:rsidTr="000E62B5">
        <w:trPr>
          <w:trHeight w:val="169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5C0" w:rsidRPr="001010AB" w:rsidRDefault="004025C0" w:rsidP="000E62B5"/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5C0" w:rsidRPr="001010AB" w:rsidRDefault="004025C0" w:rsidP="000E62B5">
            <w:pPr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1010AB"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5C0" w:rsidRPr="001010AB" w:rsidRDefault="004025C0" w:rsidP="000E62B5">
            <w:pPr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1010AB"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5C0" w:rsidRPr="001010AB" w:rsidRDefault="004025C0" w:rsidP="000E62B5">
            <w:pPr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1010AB">
              <w:rPr>
                <w:rFonts w:ascii="XO Thames" w:hAnsi="XO Thames"/>
                <w:sz w:val="20"/>
              </w:rPr>
              <w:t>40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5C0" w:rsidRPr="001010AB" w:rsidRDefault="004025C0" w:rsidP="000E62B5">
            <w:pPr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1010AB">
              <w:rPr>
                <w:rFonts w:ascii="XO Thames" w:hAnsi="XO Thames"/>
                <w:sz w:val="20"/>
              </w:rPr>
              <w:t>72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5C0" w:rsidRPr="001010AB" w:rsidRDefault="004025C0" w:rsidP="000E62B5">
            <w:pPr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1010AB">
              <w:rPr>
                <w:rFonts w:ascii="XO Thames" w:hAnsi="XO Thames"/>
                <w:sz w:val="20"/>
              </w:rPr>
              <w:t>52</w:t>
            </w:r>
          </w:p>
        </w:tc>
      </w:tr>
      <w:tr w:rsidR="004025C0" w:rsidRPr="001010AB" w:rsidTr="000E62B5">
        <w:trPr>
          <w:trHeight w:val="132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5C0" w:rsidRPr="001010AB" w:rsidRDefault="004025C0" w:rsidP="000E62B5"/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5C0" w:rsidRPr="001010AB" w:rsidRDefault="004025C0" w:rsidP="000E62B5">
            <w:pPr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1010AB"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5C0" w:rsidRPr="001010AB" w:rsidRDefault="004025C0" w:rsidP="000E62B5">
            <w:pPr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1010AB"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5C0" w:rsidRPr="001010AB" w:rsidRDefault="004025C0" w:rsidP="000E62B5">
            <w:pPr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1010AB">
              <w:rPr>
                <w:rFonts w:ascii="XO Thames" w:hAnsi="XO Thames"/>
                <w:sz w:val="20"/>
              </w:rPr>
              <w:t>61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5C0" w:rsidRPr="001010AB" w:rsidRDefault="004025C0" w:rsidP="000E62B5">
            <w:pPr>
              <w:ind w:right="-1" w:firstLine="41"/>
              <w:jc w:val="center"/>
              <w:rPr>
                <w:rFonts w:ascii="XO Thames" w:hAnsi="XO Thames"/>
                <w:sz w:val="20"/>
                <w:lang w:val="en-US"/>
              </w:rPr>
            </w:pPr>
            <w:r w:rsidRPr="001010AB">
              <w:rPr>
                <w:rFonts w:ascii="XO Thames" w:hAnsi="XO Thames"/>
                <w:sz w:val="20"/>
              </w:rPr>
              <w:t>7</w:t>
            </w:r>
            <w:r w:rsidRPr="001010AB">
              <w:rPr>
                <w:rFonts w:ascii="XO Thames" w:hAnsi="XO Thames"/>
                <w:sz w:val="20"/>
                <w:lang w:val="en-US"/>
              </w:rPr>
              <w:t>6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5C0" w:rsidRPr="001010AB" w:rsidRDefault="004025C0" w:rsidP="000E62B5">
            <w:pPr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1010AB">
              <w:rPr>
                <w:rFonts w:ascii="XO Thames" w:hAnsi="XO Thames"/>
                <w:sz w:val="20"/>
              </w:rPr>
              <w:t>68</w:t>
            </w:r>
          </w:p>
        </w:tc>
      </w:tr>
      <w:tr w:rsidR="004025C0" w:rsidRPr="001010AB" w:rsidTr="000E62B5">
        <w:trPr>
          <w:trHeight w:val="132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5C0" w:rsidRPr="001010AB" w:rsidRDefault="004025C0" w:rsidP="000E62B5"/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5C0" w:rsidRPr="001010AB" w:rsidRDefault="004025C0" w:rsidP="000E62B5">
            <w:pPr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1010AB"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5C0" w:rsidRPr="001010AB" w:rsidRDefault="004025C0" w:rsidP="000E62B5">
            <w:pPr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1010AB"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5C0" w:rsidRPr="001010AB" w:rsidRDefault="004025C0" w:rsidP="000E62B5">
            <w:pPr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1010AB">
              <w:rPr>
                <w:rFonts w:ascii="XO Thames" w:hAnsi="XO Thames"/>
                <w:sz w:val="20"/>
              </w:rPr>
              <w:t>60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5C0" w:rsidRPr="001010AB" w:rsidRDefault="004025C0" w:rsidP="000E62B5">
            <w:pPr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1010AB">
              <w:rPr>
                <w:rFonts w:ascii="XO Thames" w:hAnsi="XO Thames"/>
                <w:sz w:val="20"/>
              </w:rPr>
              <w:t>85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5C0" w:rsidRPr="001010AB" w:rsidRDefault="004025C0" w:rsidP="000E62B5">
            <w:pPr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1010AB">
              <w:rPr>
                <w:rFonts w:ascii="XO Thames" w:hAnsi="XO Thames"/>
                <w:sz w:val="20"/>
              </w:rPr>
              <w:t>-</w:t>
            </w:r>
          </w:p>
        </w:tc>
      </w:tr>
    </w:tbl>
    <w:p w:rsidR="00383989" w:rsidRPr="001010AB" w:rsidRDefault="00383989" w:rsidP="00C416FE">
      <w:pPr>
        <w:tabs>
          <w:tab w:val="left" w:pos="993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383989" w:rsidRPr="001010AB" w:rsidRDefault="00383989" w:rsidP="00C416FE">
      <w:pPr>
        <w:tabs>
          <w:tab w:val="left" w:pos="993"/>
        </w:tabs>
        <w:spacing w:line="276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1010AB">
        <w:rPr>
          <w:b/>
          <w:i/>
          <w:sz w:val="28"/>
          <w:szCs w:val="28"/>
        </w:rPr>
        <w:t>Т</w:t>
      </w:r>
      <w:r w:rsidR="00C416FE" w:rsidRPr="001010AB">
        <w:rPr>
          <w:b/>
          <w:i/>
          <w:sz w:val="28"/>
          <w:szCs w:val="28"/>
        </w:rPr>
        <w:t>олщина льд</w:t>
      </w:r>
      <w:r w:rsidRPr="001010AB">
        <w:rPr>
          <w:b/>
          <w:i/>
          <w:sz w:val="28"/>
          <w:szCs w:val="28"/>
        </w:rPr>
        <w:t>а на затороопасных участках рек:</w:t>
      </w:r>
    </w:p>
    <w:p w:rsidR="00383989" w:rsidRPr="001010AB" w:rsidRDefault="00383989" w:rsidP="00383989">
      <w:pPr>
        <w:pStyle w:val="24"/>
        <w:tabs>
          <w:tab w:val="left" w:pos="1134"/>
        </w:tabs>
        <w:spacing w:before="0" w:after="0" w:line="240" w:lineRule="auto"/>
        <w:ind w:left="0" w:firstLine="0"/>
        <w:contextualSpacing/>
        <w:jc w:val="both"/>
        <w:rPr>
          <w:b w:val="0"/>
          <w:color w:val="000000" w:themeColor="text1"/>
          <w:spacing w:val="0"/>
        </w:rPr>
      </w:pPr>
      <w:r w:rsidRPr="001010AB">
        <w:rPr>
          <w:i/>
          <w:color w:val="000000"/>
          <w:sz w:val="24"/>
        </w:rPr>
        <w:t>Таблица</w:t>
      </w:r>
      <w:r w:rsidR="00B906B9" w:rsidRPr="001010AB">
        <w:rPr>
          <w:i/>
          <w:color w:val="000000"/>
          <w:sz w:val="24"/>
        </w:rPr>
        <w:t>4</w:t>
      </w:r>
      <w:r w:rsidRPr="001010AB">
        <w:rPr>
          <w:i/>
          <w:color w:val="000000"/>
          <w:sz w:val="24"/>
        </w:rPr>
        <w:t xml:space="preserve">. </w:t>
      </w:r>
      <w:r w:rsidRPr="001010AB">
        <w:rPr>
          <w:color w:val="000000"/>
          <w:sz w:val="24"/>
        </w:rPr>
        <w:t>Фактические данные по толщине льда на затороопасных участках на территории ХМАО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1166"/>
        <w:gridCol w:w="5159"/>
        <w:gridCol w:w="2081"/>
      </w:tblGrid>
      <w:tr w:rsidR="00383989" w:rsidRPr="001010AB" w:rsidTr="000E62B5">
        <w:trPr>
          <w:trHeight w:val="618"/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3989" w:rsidRPr="001010AB" w:rsidRDefault="00383989" w:rsidP="000E62B5">
            <w:pPr>
              <w:jc w:val="center"/>
              <w:rPr>
                <w:b/>
              </w:rPr>
            </w:pPr>
            <w:r w:rsidRPr="001010AB">
              <w:rPr>
                <w:b/>
              </w:rPr>
              <w:t>№ п/п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989" w:rsidRPr="001010AB" w:rsidRDefault="00383989" w:rsidP="000E62B5">
            <w:pPr>
              <w:jc w:val="center"/>
              <w:rPr>
                <w:b/>
              </w:rPr>
            </w:pPr>
            <w:r w:rsidRPr="001010AB">
              <w:rPr>
                <w:b/>
              </w:rPr>
              <w:t>Водоток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989" w:rsidRPr="001010AB" w:rsidRDefault="00383989" w:rsidP="000E62B5">
            <w:pPr>
              <w:jc w:val="center"/>
              <w:rPr>
                <w:b/>
              </w:rPr>
            </w:pPr>
            <w:r w:rsidRPr="001010AB">
              <w:rPr>
                <w:b/>
              </w:rPr>
              <w:t>Характерные места образования заторов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989" w:rsidRPr="001010AB" w:rsidRDefault="00383989" w:rsidP="000E62B5">
            <w:pPr>
              <w:jc w:val="center"/>
              <w:rPr>
                <w:b/>
              </w:rPr>
            </w:pPr>
            <w:r w:rsidRPr="001010AB">
              <w:rPr>
                <w:b/>
              </w:rPr>
              <w:t>Толщина льда, см</w:t>
            </w:r>
          </w:p>
        </w:tc>
      </w:tr>
      <w:tr w:rsidR="00383989" w:rsidRPr="001010AB" w:rsidTr="000E62B5">
        <w:trPr>
          <w:trHeight w:val="37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989" w:rsidRPr="001010AB" w:rsidRDefault="00383989" w:rsidP="000E62B5">
            <w:pPr>
              <w:jc w:val="center"/>
              <w:rPr>
                <w:sz w:val="20"/>
              </w:rPr>
            </w:pPr>
            <w:r w:rsidRPr="001010AB">
              <w:rPr>
                <w:sz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989" w:rsidRPr="001010AB" w:rsidRDefault="00383989" w:rsidP="000E62B5">
            <w:pPr>
              <w:ind w:firstLine="32"/>
              <w:jc w:val="center"/>
              <w:rPr>
                <w:sz w:val="20"/>
              </w:rPr>
            </w:pPr>
            <w:r w:rsidRPr="001010AB">
              <w:rPr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989" w:rsidRPr="001010AB" w:rsidRDefault="00383989" w:rsidP="000E62B5">
            <w:pPr>
              <w:jc w:val="both"/>
              <w:rPr>
                <w:sz w:val="20"/>
              </w:rPr>
            </w:pPr>
            <w:r w:rsidRPr="001010AB">
              <w:rPr>
                <w:sz w:val="20"/>
              </w:rPr>
              <w:t>1208-1212 км судоходного пути пр. Нялинская Обь в районе с. Нялинское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989" w:rsidRPr="001010AB" w:rsidRDefault="00383989" w:rsidP="000E62B5">
            <w:pPr>
              <w:jc w:val="center"/>
              <w:rPr>
                <w:sz w:val="20"/>
              </w:rPr>
            </w:pPr>
            <w:r w:rsidRPr="001010AB">
              <w:rPr>
                <w:sz w:val="20"/>
              </w:rPr>
              <w:t>72</w:t>
            </w:r>
          </w:p>
        </w:tc>
      </w:tr>
      <w:tr w:rsidR="00383989" w:rsidRPr="001010AB" w:rsidTr="000E62B5">
        <w:trPr>
          <w:trHeight w:val="31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989" w:rsidRPr="001010AB" w:rsidRDefault="00383989" w:rsidP="000E62B5">
            <w:pPr>
              <w:jc w:val="center"/>
              <w:rPr>
                <w:sz w:val="20"/>
              </w:rPr>
            </w:pPr>
            <w:r w:rsidRPr="001010AB">
              <w:rPr>
                <w:sz w:val="20"/>
              </w:rPr>
              <w:t>2.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989" w:rsidRPr="001010AB" w:rsidRDefault="00383989" w:rsidP="000E62B5">
            <w:pPr>
              <w:jc w:val="center"/>
              <w:rPr>
                <w:sz w:val="20"/>
              </w:rPr>
            </w:pPr>
            <w:r w:rsidRPr="001010AB">
              <w:rPr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989" w:rsidRPr="001010AB" w:rsidRDefault="00383989" w:rsidP="000E62B5">
            <w:pPr>
              <w:rPr>
                <w:sz w:val="20"/>
              </w:rPr>
            </w:pPr>
            <w:r w:rsidRPr="001010AB">
              <w:rPr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989" w:rsidRPr="001010AB" w:rsidRDefault="00383989" w:rsidP="000E62B5">
            <w:pPr>
              <w:jc w:val="center"/>
              <w:rPr>
                <w:sz w:val="20"/>
              </w:rPr>
            </w:pPr>
            <w:r w:rsidRPr="001010AB">
              <w:rPr>
                <w:sz w:val="20"/>
              </w:rPr>
              <w:t>75</w:t>
            </w:r>
          </w:p>
        </w:tc>
      </w:tr>
    </w:tbl>
    <w:p w:rsidR="00C416FE" w:rsidRPr="001010AB" w:rsidRDefault="00383989" w:rsidP="000E62B5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1010AB">
        <w:rPr>
          <w:b/>
          <w:i/>
          <w:sz w:val="28"/>
          <w:szCs w:val="28"/>
        </w:rPr>
        <w:t>По</w:t>
      </w:r>
      <w:r w:rsidR="00C416FE" w:rsidRPr="001010AB">
        <w:rPr>
          <w:b/>
          <w:i/>
          <w:sz w:val="28"/>
          <w:szCs w:val="28"/>
        </w:rPr>
        <w:t>вторяемость заторов</w:t>
      </w:r>
      <w:r w:rsidR="00C416FE" w:rsidRPr="001010AB">
        <w:rPr>
          <w:sz w:val="28"/>
          <w:szCs w:val="28"/>
        </w:rPr>
        <w:t xml:space="preserve"> исходя из статистических данных о традиционных местах возникновения заторов</w:t>
      </w:r>
      <w:r w:rsidRPr="001010AB">
        <w:rPr>
          <w:sz w:val="28"/>
          <w:szCs w:val="28"/>
        </w:rPr>
        <w:t>,</w:t>
      </w:r>
      <w:r w:rsidR="00C416FE" w:rsidRPr="001010AB">
        <w:rPr>
          <w:sz w:val="28"/>
          <w:szCs w:val="28"/>
        </w:rPr>
        <w:t xml:space="preserve"> на</w:t>
      </w:r>
      <w:r w:rsidRPr="001010AB">
        <w:rPr>
          <w:sz w:val="28"/>
          <w:szCs w:val="28"/>
        </w:rPr>
        <w:t xml:space="preserve"> указанных участках рек, составляет 15% и 30 % соответственно. </w:t>
      </w:r>
    </w:p>
    <w:p w:rsidR="00383989" w:rsidRPr="001010AB" w:rsidRDefault="00383989" w:rsidP="000E62B5">
      <w:pPr>
        <w:tabs>
          <w:tab w:val="left" w:pos="993"/>
        </w:tabs>
        <w:ind w:firstLine="709"/>
        <w:contextualSpacing/>
        <w:jc w:val="both"/>
        <w:rPr>
          <w:b/>
          <w:i/>
          <w:sz w:val="28"/>
          <w:szCs w:val="28"/>
        </w:rPr>
      </w:pPr>
      <w:r w:rsidRPr="001010AB">
        <w:rPr>
          <w:b/>
          <w:i/>
          <w:sz w:val="28"/>
          <w:szCs w:val="28"/>
        </w:rPr>
        <w:t>С</w:t>
      </w:r>
      <w:r w:rsidR="00C416FE" w:rsidRPr="001010AB">
        <w:rPr>
          <w:b/>
          <w:i/>
          <w:sz w:val="28"/>
          <w:szCs w:val="28"/>
        </w:rPr>
        <w:t xml:space="preserve">реднемноголетние сроки вскрытия рек на </w:t>
      </w:r>
      <w:r w:rsidRPr="001010AB">
        <w:rPr>
          <w:b/>
          <w:i/>
          <w:sz w:val="28"/>
          <w:szCs w:val="28"/>
        </w:rPr>
        <w:t>территории Ханты-Мансийского автономного округа – Югры:</w:t>
      </w:r>
    </w:p>
    <w:tbl>
      <w:tblPr>
        <w:tblW w:w="9379" w:type="dxa"/>
        <w:tblInd w:w="10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80"/>
        <w:gridCol w:w="1454"/>
        <w:gridCol w:w="893"/>
        <w:gridCol w:w="1012"/>
        <w:gridCol w:w="1062"/>
        <w:gridCol w:w="916"/>
        <w:gridCol w:w="1004"/>
        <w:gridCol w:w="846"/>
        <w:gridCol w:w="1012"/>
      </w:tblGrid>
      <w:tr w:rsidR="000E62B5" w:rsidRPr="001010AB" w:rsidTr="00C922E1">
        <w:trPr>
          <w:trHeight w:val="420"/>
          <w:tblHeader/>
        </w:trPr>
        <w:tc>
          <w:tcPr>
            <w:tcW w:w="937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83989" w:rsidRPr="001010AB" w:rsidRDefault="000E62B5" w:rsidP="00B906B9">
            <w:pPr>
              <w:jc w:val="both"/>
              <w:rPr>
                <w:b/>
                <w:bCs/>
                <w:color w:val="000000"/>
              </w:rPr>
            </w:pPr>
            <w:r w:rsidRPr="00C922E1">
              <w:rPr>
                <w:b/>
                <w:i/>
                <w:color w:val="000000"/>
                <w:spacing w:val="15"/>
                <w:szCs w:val="20"/>
              </w:rPr>
              <w:lastRenderedPageBreak/>
              <w:t xml:space="preserve">Таблица </w:t>
            </w:r>
            <w:r w:rsidR="00B906B9" w:rsidRPr="00C922E1">
              <w:rPr>
                <w:b/>
                <w:i/>
                <w:color w:val="000000"/>
                <w:spacing w:val="15"/>
                <w:szCs w:val="20"/>
              </w:rPr>
              <w:t>5</w:t>
            </w:r>
            <w:r w:rsidRPr="00C922E1">
              <w:rPr>
                <w:b/>
                <w:i/>
                <w:color w:val="000000"/>
                <w:spacing w:val="15"/>
                <w:szCs w:val="20"/>
              </w:rPr>
              <w:t>.</w:t>
            </w:r>
            <w:r w:rsidR="00383989" w:rsidRPr="00C922E1">
              <w:rPr>
                <w:b/>
                <w:bCs/>
                <w:color w:val="000000"/>
              </w:rPr>
              <w:t>Даты вскрытия в 2024 году</w:t>
            </w:r>
          </w:p>
        </w:tc>
      </w:tr>
      <w:tr w:rsidR="00383989" w:rsidRPr="001010AB" w:rsidTr="00C922E1">
        <w:trPr>
          <w:tblHeader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989" w:rsidRPr="001010AB" w:rsidRDefault="00383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010AB">
              <w:rPr>
                <w:b/>
                <w:bCs/>
                <w:color w:val="000000"/>
                <w:sz w:val="16"/>
                <w:szCs w:val="16"/>
              </w:rPr>
              <w:t>Река (водоем)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989" w:rsidRPr="001010AB" w:rsidRDefault="00383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010AB">
              <w:rPr>
                <w:b/>
                <w:bCs/>
                <w:color w:val="000000"/>
                <w:sz w:val="16"/>
                <w:szCs w:val="16"/>
              </w:rPr>
              <w:t>Населенный пункт (гидропост)</w:t>
            </w:r>
          </w:p>
        </w:tc>
        <w:tc>
          <w:tcPr>
            <w:tcW w:w="6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3989" w:rsidRPr="001010AB" w:rsidRDefault="00383989" w:rsidP="001010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010AB">
              <w:rPr>
                <w:b/>
                <w:color w:val="000000"/>
                <w:sz w:val="16"/>
                <w:szCs w:val="16"/>
              </w:rPr>
              <w:t>Даты вскрытия</w:t>
            </w:r>
          </w:p>
        </w:tc>
      </w:tr>
      <w:tr w:rsidR="00383989" w:rsidRPr="001010AB" w:rsidTr="00C922E1">
        <w:trPr>
          <w:tblHeader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989" w:rsidRPr="001010AB" w:rsidRDefault="0038398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989" w:rsidRPr="001010AB" w:rsidRDefault="0038398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3989" w:rsidRPr="001010AB" w:rsidRDefault="00383989" w:rsidP="0010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010AB">
              <w:rPr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3989" w:rsidRPr="001010AB" w:rsidRDefault="00383989" w:rsidP="001010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010AB">
              <w:rPr>
                <w:b/>
                <w:color w:val="000000"/>
                <w:sz w:val="16"/>
                <w:szCs w:val="16"/>
              </w:rPr>
              <w:t>Многолетние даты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3989" w:rsidRPr="001010AB" w:rsidRDefault="00383989" w:rsidP="0010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010AB"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</w:tr>
      <w:tr w:rsidR="00383989" w:rsidRPr="001010AB" w:rsidTr="00C922E1">
        <w:trPr>
          <w:tblHeader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989" w:rsidRPr="001010AB" w:rsidRDefault="0038398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989" w:rsidRPr="001010AB" w:rsidRDefault="0038398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3989" w:rsidRPr="001010AB" w:rsidRDefault="00383989" w:rsidP="001010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010AB">
              <w:rPr>
                <w:b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3989" w:rsidRPr="001010AB" w:rsidRDefault="00383989" w:rsidP="001010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010AB">
              <w:rPr>
                <w:b/>
                <w:color w:val="000000"/>
                <w:sz w:val="16"/>
                <w:szCs w:val="16"/>
              </w:rPr>
              <w:t>Уровень</w:t>
            </w:r>
            <w:r w:rsidR="000E62B5" w:rsidRPr="001010AB">
              <w:rPr>
                <w:b/>
                <w:color w:val="000000"/>
                <w:sz w:val="16"/>
                <w:szCs w:val="16"/>
              </w:rPr>
              <w:t>, см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3989" w:rsidRPr="001010AB" w:rsidRDefault="00383989" w:rsidP="001010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010AB">
              <w:rPr>
                <w:b/>
                <w:color w:val="000000"/>
                <w:sz w:val="16"/>
                <w:szCs w:val="16"/>
              </w:rPr>
              <w:t>Средняя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3989" w:rsidRPr="001010AB" w:rsidRDefault="00383989" w:rsidP="001010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010AB">
              <w:rPr>
                <w:b/>
                <w:color w:val="000000"/>
                <w:sz w:val="16"/>
                <w:szCs w:val="16"/>
              </w:rPr>
              <w:t>Ранняя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3989" w:rsidRPr="001010AB" w:rsidRDefault="00383989" w:rsidP="001010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010AB">
              <w:rPr>
                <w:b/>
                <w:color w:val="000000"/>
                <w:sz w:val="16"/>
                <w:szCs w:val="16"/>
              </w:rPr>
              <w:t>Поздняя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3989" w:rsidRPr="001010AB" w:rsidRDefault="00383989" w:rsidP="001010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010AB">
              <w:rPr>
                <w:b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3989" w:rsidRPr="001010AB" w:rsidRDefault="00383989" w:rsidP="001010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010AB">
              <w:rPr>
                <w:b/>
                <w:color w:val="000000"/>
                <w:sz w:val="16"/>
                <w:szCs w:val="16"/>
              </w:rPr>
              <w:t>Уровень</w:t>
            </w:r>
            <w:r w:rsidR="000E62B5" w:rsidRPr="001010AB">
              <w:rPr>
                <w:b/>
                <w:color w:val="000000"/>
                <w:sz w:val="16"/>
                <w:szCs w:val="16"/>
              </w:rPr>
              <w:t>, см</w:t>
            </w:r>
          </w:p>
        </w:tc>
      </w:tr>
      <w:tr w:rsidR="00383989" w:rsidRPr="001010AB" w:rsidTr="00C922E1">
        <w:trPr>
          <w:trHeight w:val="300"/>
          <w:tblHeader/>
        </w:trPr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989" w:rsidRPr="001010AB" w:rsidRDefault="00383989">
            <w:pPr>
              <w:jc w:val="center"/>
              <w:rPr>
                <w:sz w:val="16"/>
                <w:szCs w:val="16"/>
              </w:rPr>
            </w:pPr>
            <w:r w:rsidRPr="001010AB">
              <w:rPr>
                <w:sz w:val="16"/>
                <w:szCs w:val="16"/>
              </w:rPr>
              <w:t>р. Обь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3989" w:rsidRPr="001010AB" w:rsidRDefault="00383989">
            <w:pPr>
              <w:rPr>
                <w:sz w:val="16"/>
                <w:szCs w:val="16"/>
              </w:rPr>
            </w:pPr>
            <w:r w:rsidRPr="001010AB">
              <w:rPr>
                <w:sz w:val="16"/>
                <w:szCs w:val="16"/>
              </w:rPr>
              <w:t>г. Нижневартовск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3989" w:rsidRPr="001010AB" w:rsidRDefault="00383989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13.май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3989" w:rsidRPr="001010AB" w:rsidRDefault="00383989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3989" w:rsidRPr="001010AB" w:rsidRDefault="00383989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08.</w:t>
            </w:r>
            <w:r w:rsidR="000E62B5" w:rsidRPr="001010AB"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3989" w:rsidRPr="001010AB" w:rsidRDefault="00383989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16.</w:t>
            </w:r>
            <w:r w:rsidR="000E62B5" w:rsidRPr="001010AB">
              <w:rPr>
                <w:color w:val="000000"/>
                <w:sz w:val="16"/>
                <w:szCs w:val="16"/>
              </w:rPr>
              <w:t>апр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3989" w:rsidRPr="001010AB" w:rsidRDefault="00383989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22.</w:t>
            </w:r>
            <w:r w:rsidR="000E62B5" w:rsidRPr="001010AB"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3989" w:rsidRPr="001010AB" w:rsidRDefault="00383989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07.май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3989" w:rsidRPr="001010AB" w:rsidRDefault="00383989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418</w:t>
            </w:r>
          </w:p>
        </w:tc>
      </w:tr>
      <w:tr w:rsidR="00383989" w:rsidRPr="001010AB" w:rsidTr="00C922E1">
        <w:trPr>
          <w:trHeight w:val="300"/>
          <w:tblHeader/>
        </w:trPr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989" w:rsidRPr="001010AB" w:rsidRDefault="00383989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3989" w:rsidRPr="001010AB" w:rsidRDefault="00383989">
            <w:pPr>
              <w:rPr>
                <w:sz w:val="16"/>
                <w:szCs w:val="16"/>
              </w:rPr>
            </w:pPr>
            <w:r w:rsidRPr="001010AB">
              <w:rPr>
                <w:sz w:val="16"/>
                <w:szCs w:val="16"/>
              </w:rPr>
              <w:t>г. Сургут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3989" w:rsidRPr="001010AB" w:rsidRDefault="00383989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18.май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3989" w:rsidRPr="001010AB" w:rsidRDefault="00383989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658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3989" w:rsidRPr="001010AB" w:rsidRDefault="00383989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10 май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3989" w:rsidRPr="001010AB" w:rsidRDefault="00383989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16.</w:t>
            </w:r>
            <w:r w:rsidR="000E62B5" w:rsidRPr="001010AB">
              <w:rPr>
                <w:color w:val="000000"/>
                <w:sz w:val="16"/>
                <w:szCs w:val="16"/>
              </w:rPr>
              <w:t>апр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3989" w:rsidRPr="001010AB" w:rsidRDefault="00383989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26.</w:t>
            </w:r>
            <w:r w:rsidR="000E62B5" w:rsidRPr="001010AB"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3989" w:rsidRPr="001010AB" w:rsidRDefault="00383989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08.май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3989" w:rsidRPr="001010AB" w:rsidRDefault="00383989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353</w:t>
            </w:r>
          </w:p>
        </w:tc>
      </w:tr>
      <w:tr w:rsidR="00383989" w:rsidRPr="001010AB" w:rsidTr="00C922E1">
        <w:trPr>
          <w:trHeight w:val="300"/>
          <w:tblHeader/>
        </w:trPr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989" w:rsidRPr="001010AB" w:rsidRDefault="00383989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3989" w:rsidRPr="001010AB" w:rsidRDefault="00383989">
            <w:pPr>
              <w:rPr>
                <w:sz w:val="16"/>
                <w:szCs w:val="16"/>
              </w:rPr>
            </w:pPr>
            <w:r w:rsidRPr="001010AB">
              <w:rPr>
                <w:sz w:val="16"/>
                <w:szCs w:val="16"/>
              </w:rPr>
              <w:t>г. Нефтеюганск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3989" w:rsidRPr="001010AB" w:rsidRDefault="00383989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15.май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3989" w:rsidRPr="001010AB" w:rsidRDefault="00383989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743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3989" w:rsidRPr="001010AB" w:rsidRDefault="00383989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10.май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3989" w:rsidRPr="001010AB" w:rsidRDefault="00383989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16.апр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3989" w:rsidRPr="001010AB" w:rsidRDefault="00383989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24.май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3989" w:rsidRPr="001010AB" w:rsidRDefault="00383989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09.май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3989" w:rsidRPr="001010AB" w:rsidRDefault="00383989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492</w:t>
            </w:r>
          </w:p>
        </w:tc>
      </w:tr>
      <w:tr w:rsidR="00383989" w:rsidRPr="001010AB" w:rsidTr="00C922E1">
        <w:trPr>
          <w:trHeight w:val="300"/>
          <w:tblHeader/>
        </w:trPr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989" w:rsidRPr="001010AB" w:rsidRDefault="00383989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3989" w:rsidRPr="001010AB" w:rsidRDefault="00383989">
            <w:pPr>
              <w:rPr>
                <w:sz w:val="16"/>
                <w:szCs w:val="16"/>
              </w:rPr>
            </w:pPr>
            <w:r w:rsidRPr="001010AB">
              <w:rPr>
                <w:sz w:val="16"/>
                <w:szCs w:val="16"/>
              </w:rPr>
              <w:t>с. Сытомино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3989" w:rsidRPr="001010AB" w:rsidRDefault="00383989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18.май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3989" w:rsidRPr="001010AB" w:rsidRDefault="00383989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792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3989" w:rsidRPr="001010AB" w:rsidRDefault="00383989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11.</w:t>
            </w:r>
            <w:r w:rsidR="000E62B5" w:rsidRPr="001010AB"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3989" w:rsidRPr="001010AB" w:rsidRDefault="00383989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16</w:t>
            </w:r>
            <w:r w:rsidR="000E62B5" w:rsidRPr="001010AB">
              <w:rPr>
                <w:color w:val="000000"/>
                <w:sz w:val="16"/>
                <w:szCs w:val="16"/>
              </w:rPr>
              <w:t>.апр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3989" w:rsidRPr="001010AB" w:rsidRDefault="00383989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25</w:t>
            </w:r>
            <w:r w:rsidR="000E62B5" w:rsidRPr="001010AB">
              <w:rPr>
                <w:color w:val="000000"/>
                <w:sz w:val="16"/>
                <w:szCs w:val="16"/>
              </w:rPr>
              <w:t>.май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3989" w:rsidRPr="001010AB" w:rsidRDefault="00383989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10.май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3989" w:rsidRPr="001010AB" w:rsidRDefault="00383989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498</w:t>
            </w:r>
          </w:p>
        </w:tc>
      </w:tr>
      <w:tr w:rsidR="00383989" w:rsidRPr="001010AB" w:rsidTr="00C922E1">
        <w:trPr>
          <w:trHeight w:val="300"/>
          <w:tblHeader/>
        </w:trPr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989" w:rsidRPr="001010AB" w:rsidRDefault="00383989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3989" w:rsidRPr="001010AB" w:rsidRDefault="00383989">
            <w:pPr>
              <w:rPr>
                <w:sz w:val="16"/>
                <w:szCs w:val="16"/>
              </w:rPr>
            </w:pPr>
            <w:r w:rsidRPr="001010AB">
              <w:rPr>
                <w:sz w:val="16"/>
                <w:szCs w:val="16"/>
              </w:rPr>
              <w:t>с. Белогорье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3989" w:rsidRPr="001010AB" w:rsidRDefault="00383989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18.май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3989" w:rsidRPr="001010AB" w:rsidRDefault="00383989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894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3989" w:rsidRPr="001010AB" w:rsidRDefault="00383989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07.</w:t>
            </w:r>
            <w:r w:rsidR="000E62B5" w:rsidRPr="001010AB"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3989" w:rsidRPr="001010AB" w:rsidRDefault="00383989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14</w:t>
            </w:r>
            <w:r w:rsidR="000E62B5" w:rsidRPr="001010AB">
              <w:rPr>
                <w:color w:val="000000"/>
                <w:sz w:val="16"/>
                <w:szCs w:val="16"/>
              </w:rPr>
              <w:t>.апр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3989" w:rsidRPr="001010AB" w:rsidRDefault="00383989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22</w:t>
            </w:r>
            <w:r w:rsidR="000E62B5" w:rsidRPr="001010AB">
              <w:rPr>
                <w:color w:val="000000"/>
                <w:sz w:val="16"/>
                <w:szCs w:val="16"/>
              </w:rPr>
              <w:t>.май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3989" w:rsidRPr="001010AB" w:rsidRDefault="00383989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03.май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3989" w:rsidRPr="001010AB" w:rsidRDefault="00383989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575</w:t>
            </w:r>
          </w:p>
        </w:tc>
      </w:tr>
      <w:tr w:rsidR="00383989" w:rsidRPr="001010AB" w:rsidTr="00C922E1">
        <w:trPr>
          <w:trHeight w:val="300"/>
          <w:tblHeader/>
        </w:trPr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989" w:rsidRPr="001010AB" w:rsidRDefault="00383989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3989" w:rsidRPr="001010AB" w:rsidRDefault="00383989">
            <w:pPr>
              <w:rPr>
                <w:sz w:val="16"/>
                <w:szCs w:val="16"/>
              </w:rPr>
            </w:pPr>
            <w:r w:rsidRPr="001010AB">
              <w:rPr>
                <w:sz w:val="16"/>
                <w:szCs w:val="16"/>
              </w:rPr>
              <w:t>п.г.т. Октябрьское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3989" w:rsidRPr="001010AB" w:rsidRDefault="00383989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16.май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3989" w:rsidRPr="001010AB" w:rsidRDefault="00383989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769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3989" w:rsidRPr="001010AB" w:rsidRDefault="00383989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12.</w:t>
            </w:r>
            <w:r w:rsidR="000E62B5" w:rsidRPr="001010AB"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3989" w:rsidRPr="001010AB" w:rsidRDefault="00383989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18</w:t>
            </w:r>
            <w:r w:rsidR="000E62B5" w:rsidRPr="001010AB">
              <w:rPr>
                <w:color w:val="000000"/>
                <w:sz w:val="16"/>
                <w:szCs w:val="16"/>
              </w:rPr>
              <w:t>.апр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3989" w:rsidRPr="001010AB" w:rsidRDefault="00383989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28</w:t>
            </w:r>
            <w:r w:rsidR="000E62B5" w:rsidRPr="001010AB">
              <w:rPr>
                <w:color w:val="000000"/>
                <w:sz w:val="16"/>
                <w:szCs w:val="16"/>
              </w:rPr>
              <w:t>.май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3989" w:rsidRPr="001010AB" w:rsidRDefault="00383989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06.май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3989" w:rsidRPr="001010AB" w:rsidRDefault="00383989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528</w:t>
            </w:r>
          </w:p>
        </w:tc>
      </w:tr>
      <w:tr w:rsidR="00383989" w:rsidRPr="001010AB" w:rsidTr="00C922E1">
        <w:trPr>
          <w:trHeight w:val="315"/>
          <w:tblHeader/>
        </w:trPr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989" w:rsidRPr="001010AB" w:rsidRDefault="00383989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3989" w:rsidRPr="001010AB" w:rsidRDefault="00383989">
            <w:pPr>
              <w:rPr>
                <w:sz w:val="16"/>
                <w:szCs w:val="16"/>
              </w:rPr>
            </w:pPr>
            <w:r w:rsidRPr="001010AB">
              <w:rPr>
                <w:sz w:val="16"/>
                <w:szCs w:val="16"/>
              </w:rPr>
              <w:t>п. Полноват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3989" w:rsidRPr="001010AB" w:rsidRDefault="00383989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21.май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3989" w:rsidRPr="001010AB" w:rsidRDefault="00383989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815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3989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Нет данных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3989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Нет данных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3989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Нет данных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3989" w:rsidRPr="001010AB" w:rsidRDefault="00383989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15.май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3989" w:rsidRPr="001010AB" w:rsidRDefault="00383989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741</w:t>
            </w:r>
          </w:p>
        </w:tc>
      </w:tr>
      <w:tr w:rsidR="00383989" w:rsidRPr="001010AB" w:rsidTr="00C922E1">
        <w:trPr>
          <w:trHeight w:val="300"/>
          <w:tblHeader/>
        </w:trPr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3989" w:rsidRPr="001010AB" w:rsidRDefault="00383989">
            <w:pPr>
              <w:jc w:val="center"/>
              <w:rPr>
                <w:sz w:val="16"/>
                <w:szCs w:val="16"/>
              </w:rPr>
            </w:pPr>
            <w:r w:rsidRPr="001010AB">
              <w:rPr>
                <w:sz w:val="16"/>
                <w:szCs w:val="16"/>
              </w:rPr>
              <w:t xml:space="preserve">р. Иртыш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3989" w:rsidRPr="001010AB" w:rsidRDefault="00383989">
            <w:pPr>
              <w:rPr>
                <w:sz w:val="16"/>
                <w:szCs w:val="16"/>
              </w:rPr>
            </w:pPr>
            <w:r w:rsidRPr="001010AB">
              <w:rPr>
                <w:sz w:val="16"/>
                <w:szCs w:val="16"/>
              </w:rPr>
              <w:t>г. Тобольск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3989" w:rsidRPr="001010AB" w:rsidRDefault="00383989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18.апр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3989" w:rsidRPr="001010AB" w:rsidRDefault="00383989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187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3989" w:rsidRPr="001010AB" w:rsidRDefault="00383989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24.</w:t>
            </w:r>
            <w:r w:rsidR="000E62B5" w:rsidRPr="001010AB">
              <w:rPr>
                <w:color w:val="000000"/>
                <w:sz w:val="16"/>
                <w:szCs w:val="16"/>
              </w:rPr>
              <w:t>апр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3989" w:rsidRPr="001010AB" w:rsidRDefault="00383989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06</w:t>
            </w:r>
            <w:r w:rsidR="000E62B5" w:rsidRPr="001010AB">
              <w:rPr>
                <w:color w:val="000000"/>
                <w:sz w:val="16"/>
                <w:szCs w:val="16"/>
              </w:rPr>
              <w:t>.апр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3989" w:rsidRPr="001010AB" w:rsidRDefault="00383989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11</w:t>
            </w:r>
            <w:r w:rsidR="000E62B5" w:rsidRPr="001010AB">
              <w:rPr>
                <w:color w:val="000000"/>
                <w:sz w:val="16"/>
                <w:szCs w:val="16"/>
              </w:rPr>
              <w:t>.май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3989" w:rsidRPr="001010AB" w:rsidRDefault="00383989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18.апр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3989" w:rsidRPr="001010AB" w:rsidRDefault="00383989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187</w:t>
            </w:r>
          </w:p>
        </w:tc>
      </w:tr>
      <w:tr w:rsidR="000E62B5" w:rsidRPr="001010AB" w:rsidTr="00C922E1">
        <w:trPr>
          <w:trHeight w:val="300"/>
          <w:tblHeader/>
        </w:trPr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B5" w:rsidRPr="001010AB" w:rsidRDefault="000E62B5" w:rsidP="000E62B5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E62B5" w:rsidRPr="001010AB" w:rsidRDefault="000E62B5" w:rsidP="000E62B5">
            <w:pPr>
              <w:rPr>
                <w:sz w:val="16"/>
                <w:szCs w:val="16"/>
              </w:rPr>
            </w:pPr>
            <w:r w:rsidRPr="001010AB">
              <w:rPr>
                <w:sz w:val="16"/>
                <w:szCs w:val="16"/>
              </w:rPr>
              <w:t>п. Горноправдинск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30.апр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Нет данных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Нет данных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Нет данных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23.апр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574</w:t>
            </w:r>
          </w:p>
        </w:tc>
      </w:tr>
      <w:tr w:rsidR="000E62B5" w:rsidRPr="001010AB" w:rsidTr="00C922E1">
        <w:trPr>
          <w:trHeight w:val="300"/>
          <w:tblHeader/>
        </w:trPr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B5" w:rsidRPr="001010AB" w:rsidRDefault="000E62B5" w:rsidP="000E62B5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E62B5" w:rsidRPr="001010AB" w:rsidRDefault="000E62B5" w:rsidP="000E62B5">
            <w:pPr>
              <w:rPr>
                <w:sz w:val="16"/>
                <w:szCs w:val="16"/>
              </w:rPr>
            </w:pPr>
            <w:r w:rsidRPr="001010AB">
              <w:rPr>
                <w:sz w:val="16"/>
                <w:szCs w:val="16"/>
              </w:rPr>
              <w:t>с. Сибирский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02.май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Нет данных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Нет данных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Нет данных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27.апр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563</w:t>
            </w:r>
          </w:p>
        </w:tc>
      </w:tr>
      <w:tr w:rsidR="000E62B5" w:rsidRPr="001010AB" w:rsidTr="00C922E1">
        <w:trPr>
          <w:trHeight w:val="315"/>
          <w:tblHeader/>
        </w:trPr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B5" w:rsidRPr="001010AB" w:rsidRDefault="000E62B5" w:rsidP="000E62B5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E62B5" w:rsidRPr="001010AB" w:rsidRDefault="000E62B5" w:rsidP="000E62B5">
            <w:pPr>
              <w:rPr>
                <w:sz w:val="16"/>
                <w:szCs w:val="16"/>
              </w:rPr>
            </w:pPr>
            <w:r w:rsidRPr="001010AB">
              <w:rPr>
                <w:sz w:val="16"/>
                <w:szCs w:val="16"/>
              </w:rPr>
              <w:t>г. Ханты-Мансийск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04.май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544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03.май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14.апр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22.май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28.апр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367</w:t>
            </w:r>
          </w:p>
        </w:tc>
      </w:tr>
      <w:tr w:rsidR="000E62B5" w:rsidRPr="001010AB" w:rsidTr="00C922E1">
        <w:trPr>
          <w:trHeight w:val="300"/>
          <w:tblHeader/>
        </w:trPr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62B5" w:rsidRPr="001010AB" w:rsidRDefault="000E62B5" w:rsidP="000E62B5">
            <w:pPr>
              <w:jc w:val="center"/>
              <w:rPr>
                <w:sz w:val="16"/>
                <w:szCs w:val="16"/>
              </w:rPr>
            </w:pPr>
            <w:r w:rsidRPr="001010AB">
              <w:rPr>
                <w:sz w:val="16"/>
                <w:szCs w:val="16"/>
              </w:rPr>
              <w:t>р. Конда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E62B5" w:rsidRPr="001010AB" w:rsidRDefault="000E62B5" w:rsidP="000E62B5">
            <w:pPr>
              <w:rPr>
                <w:sz w:val="16"/>
                <w:szCs w:val="16"/>
              </w:rPr>
            </w:pPr>
            <w:r w:rsidRPr="001010AB">
              <w:rPr>
                <w:sz w:val="16"/>
                <w:szCs w:val="16"/>
              </w:rPr>
              <w:t>с. Чантырья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24.апр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531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27.апр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07.апр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11.май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19.апр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464</w:t>
            </w:r>
          </w:p>
        </w:tc>
      </w:tr>
      <w:tr w:rsidR="000E62B5" w:rsidRPr="001010AB" w:rsidTr="00C922E1">
        <w:trPr>
          <w:trHeight w:val="300"/>
          <w:tblHeader/>
        </w:trPr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B5" w:rsidRPr="001010AB" w:rsidRDefault="000E62B5" w:rsidP="000E62B5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E62B5" w:rsidRPr="001010AB" w:rsidRDefault="000E62B5" w:rsidP="000E62B5">
            <w:pPr>
              <w:rPr>
                <w:sz w:val="16"/>
                <w:szCs w:val="16"/>
              </w:rPr>
            </w:pPr>
            <w:r w:rsidRPr="001010AB">
              <w:rPr>
                <w:sz w:val="16"/>
                <w:szCs w:val="16"/>
              </w:rPr>
              <w:t>г. Урай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21.апр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161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27.апр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07.апр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09.май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20.апр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160</w:t>
            </w:r>
          </w:p>
        </w:tc>
      </w:tr>
      <w:tr w:rsidR="000E62B5" w:rsidRPr="001010AB" w:rsidTr="00C922E1">
        <w:trPr>
          <w:trHeight w:val="300"/>
          <w:tblHeader/>
        </w:trPr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B5" w:rsidRPr="001010AB" w:rsidRDefault="000E62B5" w:rsidP="000E62B5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E62B5" w:rsidRPr="001010AB" w:rsidRDefault="000E62B5" w:rsidP="000E62B5">
            <w:pPr>
              <w:rPr>
                <w:sz w:val="16"/>
                <w:szCs w:val="16"/>
              </w:rPr>
            </w:pPr>
            <w:r w:rsidRPr="001010AB">
              <w:rPr>
                <w:sz w:val="16"/>
                <w:szCs w:val="16"/>
              </w:rPr>
              <w:t>п. Кондинское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22.апр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30.апр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08.апр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17.май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21.апр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82</w:t>
            </w:r>
          </w:p>
        </w:tc>
      </w:tr>
      <w:tr w:rsidR="000E62B5" w:rsidRPr="001010AB" w:rsidTr="00C922E1">
        <w:trPr>
          <w:trHeight w:val="300"/>
          <w:tblHeader/>
        </w:trPr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B5" w:rsidRPr="001010AB" w:rsidRDefault="000E62B5" w:rsidP="000E62B5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E62B5" w:rsidRPr="001010AB" w:rsidRDefault="000E62B5" w:rsidP="000E62B5">
            <w:pPr>
              <w:rPr>
                <w:sz w:val="16"/>
                <w:szCs w:val="16"/>
              </w:rPr>
            </w:pPr>
            <w:r w:rsidRPr="001010AB">
              <w:rPr>
                <w:sz w:val="16"/>
                <w:szCs w:val="16"/>
              </w:rPr>
              <w:t>с. Болчары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27.апр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347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30.апр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08.апр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18.май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23.апр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271</w:t>
            </w:r>
          </w:p>
        </w:tc>
      </w:tr>
      <w:tr w:rsidR="000E62B5" w:rsidRPr="001010AB" w:rsidTr="00C922E1">
        <w:trPr>
          <w:trHeight w:val="300"/>
          <w:tblHeader/>
        </w:trPr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B5" w:rsidRPr="001010AB" w:rsidRDefault="000E62B5" w:rsidP="000E62B5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E62B5" w:rsidRPr="001010AB" w:rsidRDefault="000E62B5" w:rsidP="000E62B5">
            <w:pPr>
              <w:rPr>
                <w:sz w:val="16"/>
                <w:szCs w:val="16"/>
              </w:rPr>
            </w:pPr>
            <w:r w:rsidRPr="001010AB">
              <w:rPr>
                <w:sz w:val="16"/>
                <w:szCs w:val="16"/>
              </w:rPr>
              <w:t>с. Алтай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26.апр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668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01.май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10.апр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18.май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24.апр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627</w:t>
            </w:r>
          </w:p>
        </w:tc>
      </w:tr>
      <w:tr w:rsidR="000E62B5" w:rsidRPr="001010AB" w:rsidTr="00C922E1">
        <w:trPr>
          <w:trHeight w:val="315"/>
          <w:tblHeader/>
        </w:trPr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B5" w:rsidRPr="001010AB" w:rsidRDefault="000E62B5" w:rsidP="000E62B5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E62B5" w:rsidRPr="001010AB" w:rsidRDefault="000E62B5" w:rsidP="000E62B5">
            <w:pPr>
              <w:rPr>
                <w:sz w:val="16"/>
                <w:szCs w:val="16"/>
              </w:rPr>
            </w:pPr>
            <w:r w:rsidRPr="001010AB">
              <w:rPr>
                <w:sz w:val="16"/>
                <w:szCs w:val="16"/>
              </w:rPr>
              <w:t>п. Выкатной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04.май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899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Нет данных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Нет данных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Нет данных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27.апр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617</w:t>
            </w:r>
          </w:p>
        </w:tc>
      </w:tr>
      <w:tr w:rsidR="000E62B5" w:rsidRPr="001010AB" w:rsidTr="00C922E1">
        <w:trPr>
          <w:trHeight w:val="300"/>
          <w:tblHeader/>
        </w:trPr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62B5" w:rsidRPr="001010AB" w:rsidRDefault="000E62B5" w:rsidP="000E62B5">
            <w:pPr>
              <w:jc w:val="center"/>
              <w:rPr>
                <w:sz w:val="16"/>
                <w:szCs w:val="16"/>
              </w:rPr>
            </w:pPr>
            <w:r w:rsidRPr="001010AB">
              <w:rPr>
                <w:sz w:val="16"/>
                <w:szCs w:val="16"/>
              </w:rPr>
              <w:t>р. Сев.Сосьва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E62B5" w:rsidRPr="001010AB" w:rsidRDefault="000E62B5" w:rsidP="000E62B5">
            <w:pPr>
              <w:rPr>
                <w:sz w:val="16"/>
                <w:szCs w:val="16"/>
              </w:rPr>
            </w:pPr>
            <w:r w:rsidRPr="001010AB">
              <w:rPr>
                <w:sz w:val="16"/>
                <w:szCs w:val="16"/>
              </w:rPr>
              <w:t>с. Няксимволь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16.май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208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06.май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16.апр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25.май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03.май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216</w:t>
            </w:r>
          </w:p>
        </w:tc>
      </w:tr>
      <w:tr w:rsidR="000E62B5" w:rsidRPr="001010AB" w:rsidTr="00C922E1">
        <w:trPr>
          <w:trHeight w:val="300"/>
          <w:tblHeader/>
        </w:trPr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B5" w:rsidRPr="001010AB" w:rsidRDefault="000E62B5" w:rsidP="000E62B5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E62B5" w:rsidRPr="001010AB" w:rsidRDefault="000E62B5" w:rsidP="000E62B5">
            <w:pPr>
              <w:rPr>
                <w:sz w:val="16"/>
                <w:szCs w:val="16"/>
              </w:rPr>
            </w:pPr>
            <w:r w:rsidRPr="001010AB">
              <w:rPr>
                <w:sz w:val="16"/>
                <w:szCs w:val="16"/>
              </w:rPr>
              <w:t>с. Сосьва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02.июн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11.май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18.апр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03.июн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06.май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250</w:t>
            </w:r>
          </w:p>
        </w:tc>
      </w:tr>
      <w:tr w:rsidR="000E62B5" w:rsidRPr="001010AB" w:rsidTr="00C922E1">
        <w:trPr>
          <w:trHeight w:val="300"/>
          <w:tblHeader/>
        </w:trPr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B5" w:rsidRPr="001010AB" w:rsidRDefault="000E62B5" w:rsidP="000E62B5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E62B5" w:rsidRPr="001010AB" w:rsidRDefault="000E62B5" w:rsidP="000E62B5">
            <w:pPr>
              <w:rPr>
                <w:sz w:val="16"/>
                <w:szCs w:val="16"/>
              </w:rPr>
            </w:pPr>
            <w:r w:rsidRPr="001010AB">
              <w:rPr>
                <w:sz w:val="16"/>
                <w:szCs w:val="16"/>
              </w:rPr>
              <w:t>п.г.т. Игрим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18.май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583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11.май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19.апр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03.июн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08.май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466</w:t>
            </w:r>
          </w:p>
        </w:tc>
      </w:tr>
      <w:tr w:rsidR="000E62B5" w:rsidRPr="001010AB" w:rsidTr="00C922E1">
        <w:trPr>
          <w:trHeight w:val="315"/>
          <w:tblHeader/>
        </w:trPr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B5" w:rsidRPr="001010AB" w:rsidRDefault="000E62B5" w:rsidP="000E62B5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E62B5" w:rsidRPr="001010AB" w:rsidRDefault="000E62B5" w:rsidP="000E62B5">
            <w:pPr>
              <w:rPr>
                <w:sz w:val="16"/>
                <w:szCs w:val="16"/>
              </w:rPr>
            </w:pPr>
            <w:r w:rsidRPr="001010AB">
              <w:rPr>
                <w:sz w:val="16"/>
                <w:szCs w:val="16"/>
              </w:rPr>
              <w:t>п.г.т.Березово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21.май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633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13.май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19.апр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02.июн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13.май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503</w:t>
            </w:r>
          </w:p>
        </w:tc>
      </w:tr>
      <w:tr w:rsidR="000E62B5" w:rsidRPr="001010AB" w:rsidTr="00C922E1">
        <w:trPr>
          <w:trHeight w:val="300"/>
          <w:tblHeader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62B5" w:rsidRPr="001010AB" w:rsidRDefault="000E62B5" w:rsidP="000E62B5">
            <w:pPr>
              <w:jc w:val="center"/>
              <w:rPr>
                <w:sz w:val="16"/>
                <w:szCs w:val="16"/>
              </w:rPr>
            </w:pPr>
            <w:r w:rsidRPr="001010AB">
              <w:rPr>
                <w:sz w:val="16"/>
                <w:szCs w:val="16"/>
              </w:rPr>
              <w:t>р. Амня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E62B5" w:rsidRPr="001010AB" w:rsidRDefault="000E62B5" w:rsidP="000E62B5">
            <w:pPr>
              <w:rPr>
                <w:sz w:val="16"/>
                <w:szCs w:val="16"/>
              </w:rPr>
            </w:pPr>
            <w:r w:rsidRPr="001010AB">
              <w:rPr>
                <w:sz w:val="16"/>
                <w:szCs w:val="16"/>
              </w:rPr>
              <w:t>с. Казым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26.май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470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Нет данных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Нет данных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Нет данных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14.май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478</w:t>
            </w:r>
          </w:p>
        </w:tc>
      </w:tr>
      <w:tr w:rsidR="000E62B5" w:rsidRPr="001010AB" w:rsidTr="00C922E1">
        <w:trPr>
          <w:trHeight w:val="300"/>
          <w:tblHeader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62B5" w:rsidRPr="001010AB" w:rsidRDefault="000E62B5" w:rsidP="000E62B5">
            <w:pPr>
              <w:jc w:val="center"/>
              <w:rPr>
                <w:sz w:val="16"/>
                <w:szCs w:val="16"/>
              </w:rPr>
            </w:pPr>
            <w:r w:rsidRPr="001010AB">
              <w:rPr>
                <w:sz w:val="16"/>
                <w:szCs w:val="16"/>
              </w:rPr>
              <w:t>р. Ляпин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E62B5" w:rsidRPr="001010AB" w:rsidRDefault="000E62B5" w:rsidP="000E62B5">
            <w:pPr>
              <w:rPr>
                <w:sz w:val="16"/>
                <w:szCs w:val="16"/>
              </w:rPr>
            </w:pPr>
            <w:r w:rsidRPr="001010AB">
              <w:rPr>
                <w:sz w:val="16"/>
                <w:szCs w:val="16"/>
              </w:rPr>
              <w:t>с. Саранпауль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11.май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667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Нет данных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Нет данных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Нет данных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11.май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667</w:t>
            </w:r>
          </w:p>
        </w:tc>
      </w:tr>
      <w:tr w:rsidR="000E62B5" w:rsidRPr="001010AB" w:rsidTr="00C922E1">
        <w:trPr>
          <w:trHeight w:val="315"/>
          <w:tblHeader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62B5" w:rsidRPr="001010AB" w:rsidRDefault="000E62B5" w:rsidP="000E62B5">
            <w:pPr>
              <w:jc w:val="center"/>
              <w:rPr>
                <w:sz w:val="16"/>
                <w:szCs w:val="16"/>
              </w:rPr>
            </w:pPr>
            <w:r w:rsidRPr="001010AB">
              <w:rPr>
                <w:sz w:val="16"/>
                <w:szCs w:val="16"/>
              </w:rPr>
              <w:t>р. Казым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0E62B5" w:rsidRPr="001010AB" w:rsidRDefault="000E62B5" w:rsidP="000E62B5">
            <w:pPr>
              <w:rPr>
                <w:sz w:val="16"/>
                <w:szCs w:val="16"/>
              </w:rPr>
            </w:pPr>
            <w:r w:rsidRPr="001010AB">
              <w:rPr>
                <w:sz w:val="16"/>
                <w:szCs w:val="16"/>
              </w:rPr>
              <w:t>г. Белоярский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28.май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462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14.май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17.апр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02.июн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12.май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380</w:t>
            </w:r>
          </w:p>
        </w:tc>
      </w:tr>
      <w:tr w:rsidR="000E62B5" w:rsidRPr="001010AB" w:rsidTr="00C922E1">
        <w:trPr>
          <w:trHeight w:val="300"/>
          <w:tblHeader/>
        </w:trPr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62B5" w:rsidRPr="001010AB" w:rsidRDefault="000E62B5" w:rsidP="000E62B5">
            <w:pPr>
              <w:jc w:val="center"/>
              <w:rPr>
                <w:sz w:val="16"/>
                <w:szCs w:val="16"/>
              </w:rPr>
            </w:pPr>
            <w:r w:rsidRPr="001010AB">
              <w:rPr>
                <w:sz w:val="16"/>
                <w:szCs w:val="16"/>
              </w:rPr>
              <w:t>р. Вах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E62B5" w:rsidRPr="001010AB" w:rsidRDefault="000E62B5" w:rsidP="000E62B5">
            <w:pPr>
              <w:rPr>
                <w:sz w:val="16"/>
                <w:szCs w:val="16"/>
              </w:rPr>
            </w:pPr>
            <w:r w:rsidRPr="001010AB">
              <w:rPr>
                <w:sz w:val="16"/>
                <w:szCs w:val="16"/>
              </w:rPr>
              <w:t>с. Ларьяк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22.май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467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13.май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20.апр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03.июн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09.май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334</w:t>
            </w:r>
          </w:p>
        </w:tc>
      </w:tr>
      <w:tr w:rsidR="000E62B5" w:rsidRPr="001010AB" w:rsidTr="00C922E1">
        <w:trPr>
          <w:trHeight w:val="315"/>
          <w:tblHeader/>
        </w:trPr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B5" w:rsidRPr="001010AB" w:rsidRDefault="000E62B5" w:rsidP="000E62B5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E62B5" w:rsidRPr="001010AB" w:rsidRDefault="000E62B5" w:rsidP="000E62B5">
            <w:pPr>
              <w:rPr>
                <w:sz w:val="16"/>
                <w:szCs w:val="16"/>
              </w:rPr>
            </w:pPr>
            <w:r w:rsidRPr="001010AB">
              <w:rPr>
                <w:sz w:val="16"/>
                <w:szCs w:val="16"/>
              </w:rPr>
              <w:t>с. Ваховск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17.май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243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08.май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15.апр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25.май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10.май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174</w:t>
            </w:r>
          </w:p>
        </w:tc>
      </w:tr>
      <w:tr w:rsidR="000E62B5" w:rsidRPr="001010AB" w:rsidTr="00C922E1">
        <w:trPr>
          <w:trHeight w:val="300"/>
          <w:tblHeader/>
        </w:trPr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62B5" w:rsidRPr="001010AB" w:rsidRDefault="000E62B5" w:rsidP="000E62B5">
            <w:pPr>
              <w:jc w:val="center"/>
              <w:rPr>
                <w:sz w:val="16"/>
                <w:szCs w:val="16"/>
              </w:rPr>
            </w:pPr>
            <w:r w:rsidRPr="001010AB">
              <w:rPr>
                <w:sz w:val="16"/>
                <w:szCs w:val="16"/>
              </w:rPr>
              <w:t>р. Большой Юган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E62B5" w:rsidRPr="001010AB" w:rsidRDefault="000E62B5" w:rsidP="000E62B5">
            <w:pPr>
              <w:rPr>
                <w:sz w:val="16"/>
                <w:szCs w:val="16"/>
              </w:rPr>
            </w:pPr>
            <w:r w:rsidRPr="001010AB">
              <w:rPr>
                <w:sz w:val="16"/>
                <w:szCs w:val="16"/>
              </w:rPr>
              <w:t>с. Таурово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09.май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954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03.май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20.апр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19.май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02.май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269</w:t>
            </w:r>
          </w:p>
        </w:tc>
      </w:tr>
      <w:tr w:rsidR="000E62B5" w:rsidRPr="001010AB" w:rsidTr="00C922E1">
        <w:trPr>
          <w:trHeight w:val="315"/>
          <w:tblHeader/>
        </w:trPr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2B5" w:rsidRPr="001010AB" w:rsidRDefault="000E62B5" w:rsidP="000E62B5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E62B5" w:rsidRPr="001010AB" w:rsidRDefault="000E62B5" w:rsidP="000E62B5">
            <w:pPr>
              <w:rPr>
                <w:sz w:val="16"/>
                <w:szCs w:val="16"/>
              </w:rPr>
            </w:pPr>
            <w:r w:rsidRPr="001010AB">
              <w:rPr>
                <w:sz w:val="16"/>
                <w:szCs w:val="16"/>
              </w:rPr>
              <w:t>с. Угут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11.май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694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05.май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20.апр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21.май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05.май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342</w:t>
            </w:r>
          </w:p>
        </w:tc>
      </w:tr>
      <w:tr w:rsidR="000E62B5" w:rsidRPr="001010AB" w:rsidTr="00C922E1">
        <w:trPr>
          <w:trHeight w:val="300"/>
          <w:tblHeader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62B5" w:rsidRPr="001010AB" w:rsidRDefault="000E62B5" w:rsidP="000E62B5">
            <w:pPr>
              <w:jc w:val="center"/>
              <w:rPr>
                <w:sz w:val="16"/>
                <w:szCs w:val="16"/>
              </w:rPr>
            </w:pPr>
            <w:r w:rsidRPr="001010AB">
              <w:rPr>
                <w:sz w:val="16"/>
                <w:szCs w:val="16"/>
              </w:rPr>
              <w:t>р. Аган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E62B5" w:rsidRPr="001010AB" w:rsidRDefault="000E62B5" w:rsidP="000E62B5">
            <w:pPr>
              <w:rPr>
                <w:sz w:val="16"/>
                <w:szCs w:val="16"/>
              </w:rPr>
            </w:pPr>
            <w:r w:rsidRPr="001010AB">
              <w:rPr>
                <w:sz w:val="16"/>
                <w:szCs w:val="16"/>
              </w:rPr>
              <w:t>г. Радужный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26.май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10.май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18.апр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30.май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20.май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472</w:t>
            </w:r>
          </w:p>
        </w:tc>
      </w:tr>
      <w:tr w:rsidR="000E62B5" w:rsidRPr="001010AB" w:rsidTr="00C922E1">
        <w:trPr>
          <w:trHeight w:val="300"/>
          <w:tblHeader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62B5" w:rsidRPr="001010AB" w:rsidRDefault="000E62B5" w:rsidP="000E62B5">
            <w:pPr>
              <w:jc w:val="center"/>
              <w:rPr>
                <w:sz w:val="16"/>
                <w:szCs w:val="16"/>
              </w:rPr>
            </w:pPr>
            <w:r w:rsidRPr="001010AB">
              <w:rPr>
                <w:sz w:val="16"/>
                <w:szCs w:val="16"/>
              </w:rPr>
              <w:t>р. Назым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E62B5" w:rsidRPr="001010AB" w:rsidRDefault="000E62B5" w:rsidP="000E62B5">
            <w:pPr>
              <w:rPr>
                <w:sz w:val="16"/>
                <w:szCs w:val="16"/>
              </w:rPr>
            </w:pPr>
            <w:r w:rsidRPr="001010AB">
              <w:rPr>
                <w:sz w:val="16"/>
                <w:szCs w:val="16"/>
              </w:rPr>
              <w:t>с. Кышик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21.май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448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11.май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14.апр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–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04.май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283</w:t>
            </w:r>
          </w:p>
        </w:tc>
      </w:tr>
      <w:tr w:rsidR="000E62B5" w:rsidRPr="001010AB" w:rsidTr="00C922E1">
        <w:trPr>
          <w:trHeight w:val="300"/>
          <w:tblHeader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62B5" w:rsidRPr="001010AB" w:rsidRDefault="000E62B5" w:rsidP="000E62B5">
            <w:pPr>
              <w:jc w:val="center"/>
              <w:rPr>
                <w:sz w:val="16"/>
                <w:szCs w:val="16"/>
              </w:rPr>
            </w:pPr>
            <w:r w:rsidRPr="001010AB">
              <w:rPr>
                <w:sz w:val="16"/>
                <w:szCs w:val="16"/>
              </w:rPr>
              <w:t>р. Вандрас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E62B5" w:rsidRPr="001010AB" w:rsidRDefault="000E62B5" w:rsidP="000E62B5">
            <w:pPr>
              <w:rPr>
                <w:sz w:val="16"/>
                <w:szCs w:val="16"/>
              </w:rPr>
            </w:pPr>
            <w:r w:rsidRPr="001010AB">
              <w:rPr>
                <w:sz w:val="16"/>
                <w:szCs w:val="16"/>
              </w:rPr>
              <w:t>с. Салым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08.май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501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Нет данных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Нет данных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Нет данных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04.май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342</w:t>
            </w:r>
          </w:p>
        </w:tc>
      </w:tr>
      <w:tr w:rsidR="000E62B5" w:rsidRPr="001010AB" w:rsidTr="00C922E1">
        <w:trPr>
          <w:trHeight w:val="300"/>
          <w:tblHeader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62B5" w:rsidRPr="001010AB" w:rsidRDefault="000E62B5" w:rsidP="000E62B5">
            <w:pPr>
              <w:jc w:val="center"/>
              <w:rPr>
                <w:sz w:val="16"/>
                <w:szCs w:val="16"/>
              </w:rPr>
            </w:pPr>
            <w:r w:rsidRPr="001010AB">
              <w:rPr>
                <w:sz w:val="16"/>
                <w:szCs w:val="16"/>
              </w:rPr>
              <w:t>р. Казым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E62B5" w:rsidRPr="001010AB" w:rsidRDefault="000E62B5" w:rsidP="000E62B5">
            <w:pPr>
              <w:rPr>
                <w:sz w:val="16"/>
                <w:szCs w:val="16"/>
              </w:rPr>
            </w:pPr>
            <w:r w:rsidRPr="001010AB">
              <w:rPr>
                <w:sz w:val="16"/>
                <w:szCs w:val="16"/>
              </w:rPr>
              <w:t>д. Юильск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02.июн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Нет данных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Нет данных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Нет данных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19.май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353</w:t>
            </w:r>
          </w:p>
        </w:tc>
      </w:tr>
      <w:tr w:rsidR="000E62B5" w:rsidRPr="001010AB" w:rsidTr="00C922E1">
        <w:trPr>
          <w:trHeight w:val="315"/>
          <w:tblHeader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62B5" w:rsidRPr="001010AB" w:rsidRDefault="000E62B5" w:rsidP="000E62B5">
            <w:pPr>
              <w:jc w:val="center"/>
              <w:rPr>
                <w:sz w:val="16"/>
                <w:szCs w:val="16"/>
              </w:rPr>
            </w:pPr>
            <w:r w:rsidRPr="001010AB">
              <w:rPr>
                <w:sz w:val="16"/>
                <w:szCs w:val="16"/>
              </w:rPr>
              <w:t xml:space="preserve"> р. Тром-Юган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E62B5" w:rsidRPr="001010AB" w:rsidRDefault="000E62B5" w:rsidP="000E62B5">
            <w:pPr>
              <w:rPr>
                <w:sz w:val="16"/>
                <w:szCs w:val="16"/>
              </w:rPr>
            </w:pPr>
            <w:r w:rsidRPr="001010AB">
              <w:rPr>
                <w:sz w:val="16"/>
                <w:szCs w:val="16"/>
              </w:rPr>
              <w:t>д. Русскинская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24.май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246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Нет данных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Нет данных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Нет данных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11.май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218</w:t>
            </w:r>
          </w:p>
        </w:tc>
      </w:tr>
      <w:tr w:rsidR="000E62B5" w:rsidRPr="001010AB" w:rsidTr="00C922E1">
        <w:trPr>
          <w:trHeight w:val="315"/>
          <w:tblHeader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62B5" w:rsidRPr="001010AB" w:rsidRDefault="000E62B5" w:rsidP="000E62B5">
            <w:pPr>
              <w:jc w:val="center"/>
              <w:rPr>
                <w:sz w:val="16"/>
                <w:szCs w:val="16"/>
              </w:rPr>
            </w:pPr>
            <w:r w:rsidRPr="001010AB">
              <w:rPr>
                <w:sz w:val="16"/>
                <w:szCs w:val="16"/>
              </w:rPr>
              <w:t>р. Вах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E62B5" w:rsidRPr="001010AB" w:rsidRDefault="000E62B5" w:rsidP="000E62B5">
            <w:pPr>
              <w:rPr>
                <w:sz w:val="16"/>
                <w:szCs w:val="16"/>
              </w:rPr>
            </w:pPr>
            <w:r w:rsidRPr="001010AB">
              <w:rPr>
                <w:sz w:val="16"/>
                <w:szCs w:val="16"/>
              </w:rPr>
              <w:t>с. Большетархово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19.май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Нет данных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Нет данных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Нет данных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08.май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283</w:t>
            </w:r>
          </w:p>
        </w:tc>
      </w:tr>
      <w:tr w:rsidR="000E62B5" w:rsidRPr="001010AB" w:rsidTr="00C922E1">
        <w:trPr>
          <w:trHeight w:val="300"/>
          <w:tblHeader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62B5" w:rsidRPr="001010AB" w:rsidRDefault="000E62B5" w:rsidP="000E62B5">
            <w:pPr>
              <w:jc w:val="center"/>
              <w:rPr>
                <w:sz w:val="16"/>
                <w:szCs w:val="16"/>
              </w:rPr>
            </w:pPr>
            <w:r w:rsidRPr="001010AB">
              <w:rPr>
                <w:sz w:val="16"/>
                <w:szCs w:val="16"/>
              </w:rPr>
              <w:t xml:space="preserve">р. Салым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62B5" w:rsidRPr="001010AB" w:rsidRDefault="000E62B5" w:rsidP="000E62B5">
            <w:pPr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с. Лемпино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12.май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527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Нет данных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Нет данных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Нет данных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Нет данных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Нет данных</w:t>
            </w:r>
          </w:p>
        </w:tc>
      </w:tr>
      <w:tr w:rsidR="000E62B5" w:rsidRPr="001010AB" w:rsidTr="00C922E1">
        <w:trPr>
          <w:trHeight w:val="300"/>
          <w:tblHeader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62B5" w:rsidRPr="001010AB" w:rsidRDefault="000E62B5" w:rsidP="000E62B5">
            <w:pPr>
              <w:jc w:val="center"/>
              <w:rPr>
                <w:sz w:val="16"/>
                <w:szCs w:val="16"/>
              </w:rPr>
            </w:pPr>
            <w:r w:rsidRPr="001010AB">
              <w:rPr>
                <w:sz w:val="16"/>
                <w:szCs w:val="16"/>
              </w:rPr>
              <w:t>р. Обь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62B5" w:rsidRPr="001010AB" w:rsidRDefault="000E62B5" w:rsidP="000E62B5">
            <w:pPr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п. Карымкары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12.май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751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Нет данных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Нет данных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Нет данных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Нет данных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E62B5" w:rsidRPr="001010AB" w:rsidRDefault="000E62B5" w:rsidP="001010AB">
            <w:pPr>
              <w:jc w:val="center"/>
              <w:rPr>
                <w:color w:val="000000"/>
                <w:sz w:val="16"/>
                <w:szCs w:val="16"/>
              </w:rPr>
            </w:pPr>
            <w:r w:rsidRPr="001010AB">
              <w:rPr>
                <w:color w:val="000000"/>
                <w:sz w:val="16"/>
                <w:szCs w:val="16"/>
              </w:rPr>
              <w:t>Нет данных</w:t>
            </w:r>
          </w:p>
        </w:tc>
      </w:tr>
    </w:tbl>
    <w:p w:rsidR="00C416FE" w:rsidRPr="001010AB" w:rsidRDefault="00C416FE" w:rsidP="00F627E8">
      <w:pPr>
        <w:pStyle w:val="ae"/>
        <w:numPr>
          <w:ilvl w:val="0"/>
          <w:numId w:val="37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1010AB">
        <w:rPr>
          <w:sz w:val="28"/>
          <w:szCs w:val="28"/>
        </w:rPr>
        <w:t>Техногенная обстановка:</w:t>
      </w:r>
    </w:p>
    <w:p w:rsidR="00F627E8" w:rsidRPr="001010AB" w:rsidRDefault="00C416FE" w:rsidP="00F627E8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1010AB">
        <w:rPr>
          <w:sz w:val="28"/>
          <w:szCs w:val="28"/>
        </w:rPr>
        <w:lastRenderedPageBreak/>
        <w:t xml:space="preserve">Количество объектов техносферы, расположенных в паводкоопасных зонах (подтопления в результате весеннего половодья, снеготаяния и дождевых паводков), зонах воздействия талых и грунтовых вод на территории </w:t>
      </w:r>
      <w:r w:rsidR="00F627E8" w:rsidRPr="001010AB">
        <w:rPr>
          <w:sz w:val="28"/>
          <w:szCs w:val="28"/>
        </w:rPr>
        <w:t>Ханты Ханты-Мансийского автономного округа - Югры:</w:t>
      </w:r>
    </w:p>
    <w:p w:rsidR="00C416FE" w:rsidRPr="001010AB" w:rsidRDefault="00F627E8" w:rsidP="00F627E8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1010AB">
        <w:rPr>
          <w:sz w:val="28"/>
          <w:szCs w:val="28"/>
        </w:rPr>
        <w:t>На территории автономного округа, на данный момент, территории 47 населенных пунктов подвержены затоплению и подтоплению и включены в «Реестр населенных пунктов Ханты-Мансийского автономного округа – Югры, попадающих в зоны затопления (подтопления) при воздействии различных гидрологических и гидродинамических процессов и явлений». В зоне затопления проживают 4670 человек из них 818 детей, расположено 3456 земельных участков, 1778 жилых домов, 2 социально-значимых объекта, 58 объектов экономики и 4 объекта жизнеобеспечения.</w:t>
      </w:r>
      <w:r w:rsidR="00C416FE" w:rsidRPr="001010AB">
        <w:rPr>
          <w:sz w:val="28"/>
          <w:szCs w:val="28"/>
        </w:rPr>
        <w:t>.</w:t>
      </w:r>
    </w:p>
    <w:p w:rsidR="00C416FE" w:rsidRPr="001010AB" w:rsidRDefault="00C416FE" w:rsidP="001010AB">
      <w:pPr>
        <w:pStyle w:val="ae"/>
        <w:numPr>
          <w:ilvl w:val="0"/>
          <w:numId w:val="36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1010AB">
        <w:rPr>
          <w:sz w:val="28"/>
          <w:szCs w:val="28"/>
        </w:rPr>
        <w:t xml:space="preserve">Параметры прогноза возможных ЧС на территории </w:t>
      </w:r>
      <w:r w:rsidR="00F627E8" w:rsidRPr="001010AB">
        <w:rPr>
          <w:sz w:val="28"/>
          <w:szCs w:val="28"/>
        </w:rPr>
        <w:t>Ханты-Мансийского автономного округа - Югры</w:t>
      </w:r>
      <w:r w:rsidRPr="001010AB">
        <w:rPr>
          <w:sz w:val="28"/>
          <w:szCs w:val="28"/>
        </w:rPr>
        <w:t>:</w:t>
      </w:r>
    </w:p>
    <w:p w:rsidR="00F627E8" w:rsidRPr="001010AB" w:rsidRDefault="00C416FE" w:rsidP="001010AB">
      <w:pPr>
        <w:pStyle w:val="ae"/>
        <w:numPr>
          <w:ilvl w:val="0"/>
          <w:numId w:val="38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1010AB">
        <w:rPr>
          <w:sz w:val="28"/>
          <w:szCs w:val="28"/>
        </w:rPr>
        <w:t>Прогноз вскрытия рек на территории</w:t>
      </w:r>
      <w:r w:rsidR="00F627E8" w:rsidRPr="001010AB">
        <w:rPr>
          <w:sz w:val="28"/>
          <w:szCs w:val="28"/>
        </w:rPr>
        <w:t xml:space="preserve"> Ханты-Мансийского автономного округа - Югры:</w:t>
      </w:r>
      <w:r w:rsidR="00C43524">
        <w:rPr>
          <w:sz w:val="28"/>
          <w:szCs w:val="28"/>
        </w:rPr>
        <w:t xml:space="preserve"> </w:t>
      </w:r>
      <w:r w:rsidR="00CC030D" w:rsidRPr="001010AB">
        <w:rPr>
          <w:sz w:val="28"/>
          <w:szCs w:val="28"/>
        </w:rPr>
        <w:t>Учитывая складывающуюся гидрометеорологическую обстановку ожидается вскрытие рек на 5-7 дней раньше среднемноголетних сроков.</w:t>
      </w:r>
    </w:p>
    <w:p w:rsidR="00C416FE" w:rsidRPr="001010AB" w:rsidRDefault="00C416FE" w:rsidP="001010AB">
      <w:pPr>
        <w:pStyle w:val="ae"/>
        <w:numPr>
          <w:ilvl w:val="0"/>
          <w:numId w:val="38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1010AB">
        <w:rPr>
          <w:sz w:val="28"/>
          <w:szCs w:val="28"/>
        </w:rPr>
        <w:t>Прогноз максимальных уровней воды на реках в период весеннего половодья и активного снеготаяния</w:t>
      </w:r>
      <w:r w:rsidR="00CC030D" w:rsidRPr="001010AB">
        <w:rPr>
          <w:sz w:val="28"/>
          <w:szCs w:val="28"/>
        </w:rPr>
        <w:t>:</w:t>
      </w:r>
    </w:p>
    <w:p w:rsidR="002141D7" w:rsidRDefault="00536C0B" w:rsidP="001010AB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1010AB">
        <w:rPr>
          <w:sz w:val="28"/>
          <w:szCs w:val="28"/>
        </w:rPr>
        <w:t xml:space="preserve">Гидрометеорологические условия осенне-зимнего сезона 2024 – 2025 гг. характеризовались следующими особенностями. Осень и первая половина зимы в целом по территории автономного округа характеризовалась очень теплой погодой с неравномерным выпадением осадков. Температура воздуха, за октябрь – январь, по автономному округу повсеместно регистрировалась в среднем на 6 °С выше нормы. Превышение норм осадков, в среднем за период, отмечалось по северной половине автономного округа. Недобор осадков наблюдается в бассейне реки Конда и в верхнем течении левых притоков реки Обь (Большой Юган, Большой Салым). Переход среднесуточной температуры воздуха через 0 °С в сторону понижения осуществился только в начале ноября, что существенно позже среднемноголетних дат. Устойчивый снежный покров образовался позже среднемноголетних дат, также в первых числах ноября. Обилие осадков с момента установления снежного покрова, с учетом прогнозируемого количества осадков в марте и апреле, создают предпосылки достижения критических отметок высших уровней воды в период весенне-летнего половодья. При этом аномально-теплая погода и высокие меженные уровни воды на реках автономного округа, могут свидетельствовать о высокой водности рек и, как следствие, выском расходе воды с территорий водосборов в зимний период, что может благоприятно повлиять на их аккумулирующую способность в период снеготаяния. </w:t>
      </w:r>
    </w:p>
    <w:p w:rsidR="008320F5" w:rsidRDefault="00536C0B" w:rsidP="008320F5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2141D7">
        <w:rPr>
          <w:b/>
          <w:sz w:val="28"/>
          <w:szCs w:val="28"/>
        </w:rPr>
        <w:t xml:space="preserve">Предварительный анализ гидрометеорологических условий, определяющих величину весеннего половодья, даёт основание предполагать, что высшие уровни воды на реках территории </w:t>
      </w:r>
      <w:r w:rsidRPr="002141D7">
        <w:rPr>
          <w:b/>
          <w:sz w:val="28"/>
          <w:szCs w:val="28"/>
        </w:rPr>
        <w:lastRenderedPageBreak/>
        <w:t>ожидаются в основном близкие к норме (за исключением Березовского района, где сохраняется риск затопления территорий).</w:t>
      </w:r>
      <w:r w:rsidR="008320F5">
        <w:rPr>
          <w:b/>
          <w:sz w:val="28"/>
          <w:szCs w:val="28"/>
        </w:rPr>
        <w:t xml:space="preserve"> </w:t>
      </w:r>
    </w:p>
    <w:p w:rsidR="0032232E" w:rsidRDefault="008320F5" w:rsidP="008320F5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оценки и анализа прогнозируемой обстановки сопоставим архивные и оперативные данные с аналогичными периодами прошлых лет</w:t>
      </w:r>
      <w:r w:rsidR="0032232E">
        <w:rPr>
          <w:sz w:val="28"/>
          <w:szCs w:val="28"/>
        </w:rPr>
        <w:t xml:space="preserve">, </w:t>
      </w:r>
      <w:r>
        <w:rPr>
          <w:sz w:val="28"/>
          <w:szCs w:val="28"/>
        </w:rPr>
        <w:t>с использованием информационн</w:t>
      </w:r>
      <w:r w:rsidR="0032232E">
        <w:rPr>
          <w:sz w:val="28"/>
          <w:szCs w:val="28"/>
        </w:rPr>
        <w:t>ых</w:t>
      </w:r>
      <w:r>
        <w:rPr>
          <w:sz w:val="28"/>
          <w:szCs w:val="28"/>
        </w:rPr>
        <w:t xml:space="preserve"> панел</w:t>
      </w:r>
      <w:r w:rsidR="00D9711A">
        <w:rPr>
          <w:sz w:val="28"/>
          <w:szCs w:val="28"/>
        </w:rPr>
        <w:t>ей</w:t>
      </w:r>
      <w:r>
        <w:rPr>
          <w:sz w:val="28"/>
          <w:szCs w:val="28"/>
        </w:rPr>
        <w:t xml:space="preserve"> «</w:t>
      </w:r>
      <w:r w:rsidR="0032232E">
        <w:rPr>
          <w:sz w:val="28"/>
          <w:szCs w:val="28"/>
        </w:rPr>
        <w:t xml:space="preserve">Анализ </w:t>
      </w:r>
      <w:r w:rsidR="002141D7">
        <w:rPr>
          <w:sz w:val="28"/>
          <w:szCs w:val="28"/>
        </w:rPr>
        <w:t>гидрометеорологических параметров</w:t>
      </w:r>
      <w:r>
        <w:rPr>
          <w:sz w:val="28"/>
          <w:szCs w:val="28"/>
        </w:rPr>
        <w:t>»</w:t>
      </w:r>
      <w:r w:rsidR="00D9711A">
        <w:rPr>
          <w:sz w:val="28"/>
          <w:szCs w:val="28"/>
        </w:rPr>
        <w:t>, «Метеорология» (ИР «</w:t>
      </w:r>
      <w:r w:rsidR="00D9711A">
        <w:rPr>
          <w:sz w:val="28"/>
          <w:szCs w:val="28"/>
          <w:lang w:val="en-US"/>
        </w:rPr>
        <w:t>Superset</w:t>
      </w:r>
      <w:r w:rsidR="00D9711A">
        <w:rPr>
          <w:sz w:val="28"/>
          <w:szCs w:val="28"/>
        </w:rPr>
        <w:t>»</w:t>
      </w:r>
      <w:r w:rsidR="00D9711A" w:rsidRPr="00D9711A">
        <w:rPr>
          <w:sz w:val="28"/>
          <w:szCs w:val="28"/>
        </w:rPr>
        <w:t>)</w:t>
      </w:r>
      <w:r w:rsidR="0032232E">
        <w:rPr>
          <w:sz w:val="28"/>
          <w:szCs w:val="28"/>
        </w:rPr>
        <w:t>.</w:t>
      </w:r>
    </w:p>
    <w:p w:rsidR="00D9711A" w:rsidRDefault="00D9711A" w:rsidP="00D9711A">
      <w:pPr>
        <w:tabs>
          <w:tab w:val="left" w:pos="993"/>
        </w:tabs>
        <w:ind w:firstLine="709"/>
        <w:contextualSpacing/>
        <w:jc w:val="center"/>
        <w:rPr>
          <w:noProof/>
        </w:rPr>
      </w:pPr>
    </w:p>
    <w:p w:rsidR="00D9711A" w:rsidRPr="00C97A42" w:rsidRDefault="00D9711A" w:rsidP="00D9711A">
      <w:pPr>
        <w:tabs>
          <w:tab w:val="left" w:pos="993"/>
        </w:tabs>
        <w:ind w:firstLine="709"/>
        <w:contextualSpacing/>
        <w:jc w:val="center"/>
        <w:rPr>
          <w:b/>
          <w:sz w:val="28"/>
          <w:szCs w:val="28"/>
        </w:rPr>
      </w:pPr>
      <w:r w:rsidRPr="00C97A42">
        <w:rPr>
          <w:b/>
          <w:noProof/>
          <w:sz w:val="28"/>
          <w:szCs w:val="28"/>
        </w:rPr>
        <w:t xml:space="preserve">Гидропост </w:t>
      </w:r>
      <w:r w:rsidR="00B76A09">
        <w:rPr>
          <w:b/>
          <w:noProof/>
          <w:sz w:val="28"/>
          <w:szCs w:val="28"/>
        </w:rPr>
        <w:t>«</w:t>
      </w:r>
      <w:bookmarkStart w:id="0" w:name="_GoBack"/>
      <w:bookmarkEnd w:id="0"/>
      <w:r w:rsidRPr="00C97A42">
        <w:rPr>
          <w:b/>
          <w:noProof/>
          <w:sz w:val="28"/>
          <w:szCs w:val="28"/>
        </w:rPr>
        <w:t>Саранпауль»</w:t>
      </w:r>
      <w:r w:rsidR="001955B2">
        <w:rPr>
          <w:b/>
          <w:noProof/>
          <w:sz w:val="28"/>
          <w:szCs w:val="28"/>
        </w:rPr>
        <w:t>, река Ляпин.</w:t>
      </w:r>
    </w:p>
    <w:p w:rsidR="00D9711A" w:rsidRDefault="00D9711A" w:rsidP="00D9711A">
      <w:pPr>
        <w:tabs>
          <w:tab w:val="left" w:pos="993"/>
        </w:tabs>
        <w:ind w:firstLine="709"/>
        <w:contextualSpacing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A4DFD0E" wp14:editId="7E6C82C9">
            <wp:extent cx="5760720" cy="371030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1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A42" w:rsidRDefault="00C97A42" w:rsidP="00D9711A">
      <w:pPr>
        <w:tabs>
          <w:tab w:val="left" w:pos="993"/>
        </w:tabs>
        <w:ind w:firstLine="709"/>
        <w:contextualSpacing/>
        <w:jc w:val="center"/>
        <w:rPr>
          <w:sz w:val="28"/>
          <w:szCs w:val="28"/>
        </w:rPr>
      </w:pPr>
    </w:p>
    <w:p w:rsidR="00C97A42" w:rsidRDefault="00C97A42" w:rsidP="00D9711A">
      <w:pPr>
        <w:tabs>
          <w:tab w:val="left" w:pos="993"/>
        </w:tabs>
        <w:ind w:firstLine="709"/>
        <w:contextualSpacing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E7769A2" wp14:editId="7F3BADCE">
            <wp:extent cx="5760720" cy="3232833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316"/>
                    <a:stretch/>
                  </pic:blipFill>
                  <pic:spPr bwMode="auto">
                    <a:xfrm>
                      <a:off x="0" y="0"/>
                      <a:ext cx="5760720" cy="32328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7A42" w:rsidRDefault="00C97A42" w:rsidP="00D9711A">
      <w:pPr>
        <w:tabs>
          <w:tab w:val="left" w:pos="993"/>
        </w:tabs>
        <w:ind w:firstLine="709"/>
        <w:contextualSpacing/>
        <w:jc w:val="center"/>
        <w:rPr>
          <w:b/>
          <w:sz w:val="28"/>
          <w:szCs w:val="28"/>
        </w:rPr>
      </w:pPr>
    </w:p>
    <w:p w:rsidR="00C97A42" w:rsidRDefault="00C97A42" w:rsidP="00D9711A">
      <w:pPr>
        <w:tabs>
          <w:tab w:val="left" w:pos="993"/>
        </w:tabs>
        <w:ind w:firstLine="709"/>
        <w:contextualSpacing/>
        <w:jc w:val="center"/>
        <w:rPr>
          <w:b/>
          <w:sz w:val="28"/>
          <w:szCs w:val="28"/>
        </w:rPr>
      </w:pPr>
      <w:r w:rsidRPr="00C97A42">
        <w:rPr>
          <w:b/>
          <w:sz w:val="28"/>
          <w:szCs w:val="28"/>
        </w:rPr>
        <w:lastRenderedPageBreak/>
        <w:t>Гидропост «Игрим»</w:t>
      </w:r>
      <w:r w:rsidR="001955B2">
        <w:rPr>
          <w:b/>
          <w:sz w:val="28"/>
          <w:szCs w:val="28"/>
        </w:rPr>
        <w:t>, река Северная Сосьва.</w:t>
      </w:r>
    </w:p>
    <w:p w:rsidR="00C97A42" w:rsidRDefault="00C97A42" w:rsidP="00D9711A">
      <w:pPr>
        <w:tabs>
          <w:tab w:val="left" w:pos="993"/>
        </w:tabs>
        <w:ind w:firstLine="709"/>
        <w:contextualSpacing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00722BD" wp14:editId="66A3A288">
            <wp:extent cx="5760720" cy="3578225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7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A42" w:rsidRDefault="00C97A42" w:rsidP="00D9711A">
      <w:pPr>
        <w:tabs>
          <w:tab w:val="left" w:pos="993"/>
        </w:tabs>
        <w:ind w:firstLine="709"/>
        <w:contextualSpacing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264BB01" wp14:editId="3775B5AD">
            <wp:extent cx="5760720" cy="32768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2063"/>
                    <a:stretch/>
                  </pic:blipFill>
                  <pic:spPr bwMode="auto">
                    <a:xfrm>
                      <a:off x="0" y="0"/>
                      <a:ext cx="5760720" cy="32768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26C5" w:rsidRDefault="000D26C5" w:rsidP="00D9711A">
      <w:pPr>
        <w:tabs>
          <w:tab w:val="left" w:pos="993"/>
        </w:tabs>
        <w:ind w:firstLine="709"/>
        <w:contextualSpacing/>
        <w:jc w:val="center"/>
        <w:rPr>
          <w:b/>
          <w:sz w:val="28"/>
          <w:szCs w:val="28"/>
        </w:rPr>
      </w:pPr>
    </w:p>
    <w:p w:rsidR="000D26C5" w:rsidRDefault="000D26C5" w:rsidP="00D9711A">
      <w:pPr>
        <w:tabs>
          <w:tab w:val="left" w:pos="993"/>
        </w:tabs>
        <w:ind w:firstLine="709"/>
        <w:contextualSpacing/>
        <w:jc w:val="center"/>
        <w:rPr>
          <w:b/>
          <w:sz w:val="28"/>
          <w:szCs w:val="28"/>
        </w:rPr>
      </w:pPr>
    </w:p>
    <w:p w:rsidR="000D26C5" w:rsidRDefault="000D26C5" w:rsidP="00D9711A">
      <w:pPr>
        <w:tabs>
          <w:tab w:val="left" w:pos="993"/>
        </w:tabs>
        <w:ind w:firstLine="709"/>
        <w:contextualSpacing/>
        <w:jc w:val="center"/>
        <w:rPr>
          <w:b/>
          <w:sz w:val="28"/>
          <w:szCs w:val="28"/>
        </w:rPr>
      </w:pPr>
    </w:p>
    <w:p w:rsidR="000D26C5" w:rsidRDefault="000D26C5" w:rsidP="00D9711A">
      <w:pPr>
        <w:tabs>
          <w:tab w:val="left" w:pos="993"/>
        </w:tabs>
        <w:ind w:firstLine="709"/>
        <w:contextualSpacing/>
        <w:jc w:val="center"/>
        <w:rPr>
          <w:b/>
          <w:sz w:val="28"/>
          <w:szCs w:val="28"/>
        </w:rPr>
      </w:pPr>
    </w:p>
    <w:p w:rsidR="000D26C5" w:rsidRDefault="000D26C5" w:rsidP="00D9711A">
      <w:pPr>
        <w:tabs>
          <w:tab w:val="left" w:pos="993"/>
        </w:tabs>
        <w:ind w:firstLine="709"/>
        <w:contextualSpacing/>
        <w:jc w:val="center"/>
        <w:rPr>
          <w:b/>
          <w:sz w:val="28"/>
          <w:szCs w:val="28"/>
        </w:rPr>
      </w:pPr>
    </w:p>
    <w:p w:rsidR="000D26C5" w:rsidRDefault="000D26C5" w:rsidP="00D9711A">
      <w:pPr>
        <w:tabs>
          <w:tab w:val="left" w:pos="993"/>
        </w:tabs>
        <w:ind w:firstLine="709"/>
        <w:contextualSpacing/>
        <w:jc w:val="center"/>
        <w:rPr>
          <w:b/>
          <w:sz w:val="28"/>
          <w:szCs w:val="28"/>
        </w:rPr>
      </w:pPr>
    </w:p>
    <w:p w:rsidR="000D26C5" w:rsidRDefault="000D26C5" w:rsidP="00D9711A">
      <w:pPr>
        <w:tabs>
          <w:tab w:val="left" w:pos="993"/>
        </w:tabs>
        <w:ind w:firstLine="709"/>
        <w:contextualSpacing/>
        <w:jc w:val="center"/>
        <w:rPr>
          <w:b/>
          <w:sz w:val="28"/>
          <w:szCs w:val="28"/>
        </w:rPr>
      </w:pPr>
    </w:p>
    <w:p w:rsidR="000D26C5" w:rsidRDefault="000D26C5" w:rsidP="00D9711A">
      <w:pPr>
        <w:tabs>
          <w:tab w:val="left" w:pos="993"/>
        </w:tabs>
        <w:ind w:firstLine="709"/>
        <w:contextualSpacing/>
        <w:jc w:val="center"/>
        <w:rPr>
          <w:b/>
          <w:sz w:val="28"/>
          <w:szCs w:val="28"/>
        </w:rPr>
      </w:pPr>
    </w:p>
    <w:p w:rsidR="000D26C5" w:rsidRDefault="000D26C5" w:rsidP="00D9711A">
      <w:pPr>
        <w:tabs>
          <w:tab w:val="left" w:pos="993"/>
        </w:tabs>
        <w:ind w:firstLine="709"/>
        <w:contextualSpacing/>
        <w:jc w:val="center"/>
        <w:rPr>
          <w:b/>
          <w:sz w:val="28"/>
          <w:szCs w:val="28"/>
        </w:rPr>
      </w:pPr>
    </w:p>
    <w:p w:rsidR="00AF4886" w:rsidRDefault="00AF4886" w:rsidP="00D9711A">
      <w:pPr>
        <w:tabs>
          <w:tab w:val="left" w:pos="993"/>
        </w:tabs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Гидропост «Няксимволь»</w:t>
      </w:r>
      <w:r w:rsidR="001955B2">
        <w:rPr>
          <w:b/>
          <w:sz w:val="28"/>
          <w:szCs w:val="28"/>
        </w:rPr>
        <w:t>, река Северная Сосьва.</w:t>
      </w:r>
    </w:p>
    <w:p w:rsidR="00AF4886" w:rsidRDefault="00AF4886" w:rsidP="00D9711A">
      <w:pPr>
        <w:tabs>
          <w:tab w:val="left" w:pos="993"/>
        </w:tabs>
        <w:ind w:firstLine="709"/>
        <w:contextualSpacing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912C59A" wp14:editId="0E5D7ECF">
            <wp:extent cx="5760720" cy="3583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8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6C5" w:rsidRDefault="000D26C5" w:rsidP="00D9711A">
      <w:pPr>
        <w:tabs>
          <w:tab w:val="left" w:pos="993"/>
        </w:tabs>
        <w:ind w:firstLine="709"/>
        <w:contextualSpacing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C84A4B9" wp14:editId="1830136C">
            <wp:extent cx="5760720" cy="3329940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2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5B2" w:rsidRDefault="001955B2" w:rsidP="00D9711A">
      <w:pPr>
        <w:tabs>
          <w:tab w:val="left" w:pos="993"/>
        </w:tabs>
        <w:ind w:firstLine="709"/>
        <w:contextualSpacing/>
        <w:jc w:val="center"/>
        <w:rPr>
          <w:b/>
          <w:sz w:val="28"/>
          <w:szCs w:val="28"/>
        </w:rPr>
      </w:pPr>
    </w:p>
    <w:p w:rsidR="001955B2" w:rsidRDefault="001955B2" w:rsidP="00D9711A">
      <w:pPr>
        <w:tabs>
          <w:tab w:val="left" w:pos="993"/>
        </w:tabs>
        <w:ind w:firstLine="709"/>
        <w:contextualSpacing/>
        <w:jc w:val="center"/>
        <w:rPr>
          <w:b/>
          <w:sz w:val="28"/>
          <w:szCs w:val="28"/>
        </w:rPr>
      </w:pPr>
    </w:p>
    <w:p w:rsidR="001955B2" w:rsidRDefault="001955B2" w:rsidP="00D9711A">
      <w:pPr>
        <w:tabs>
          <w:tab w:val="left" w:pos="993"/>
        </w:tabs>
        <w:ind w:firstLine="709"/>
        <w:contextualSpacing/>
        <w:jc w:val="center"/>
        <w:rPr>
          <w:b/>
          <w:sz w:val="28"/>
          <w:szCs w:val="28"/>
        </w:rPr>
      </w:pPr>
    </w:p>
    <w:p w:rsidR="001955B2" w:rsidRDefault="001955B2" w:rsidP="00D9711A">
      <w:pPr>
        <w:tabs>
          <w:tab w:val="left" w:pos="993"/>
        </w:tabs>
        <w:ind w:firstLine="709"/>
        <w:contextualSpacing/>
        <w:jc w:val="center"/>
        <w:rPr>
          <w:b/>
          <w:sz w:val="28"/>
          <w:szCs w:val="28"/>
        </w:rPr>
      </w:pPr>
    </w:p>
    <w:p w:rsidR="001955B2" w:rsidRDefault="001955B2" w:rsidP="00D9711A">
      <w:pPr>
        <w:tabs>
          <w:tab w:val="left" w:pos="993"/>
        </w:tabs>
        <w:ind w:firstLine="709"/>
        <w:contextualSpacing/>
        <w:jc w:val="center"/>
        <w:rPr>
          <w:b/>
          <w:sz w:val="28"/>
          <w:szCs w:val="28"/>
        </w:rPr>
      </w:pPr>
    </w:p>
    <w:p w:rsidR="001955B2" w:rsidRDefault="001955B2" w:rsidP="00D9711A">
      <w:pPr>
        <w:tabs>
          <w:tab w:val="left" w:pos="993"/>
        </w:tabs>
        <w:ind w:firstLine="709"/>
        <w:contextualSpacing/>
        <w:jc w:val="center"/>
        <w:rPr>
          <w:b/>
          <w:sz w:val="28"/>
          <w:szCs w:val="28"/>
        </w:rPr>
      </w:pPr>
    </w:p>
    <w:p w:rsidR="001955B2" w:rsidRDefault="001955B2" w:rsidP="00D9711A">
      <w:pPr>
        <w:tabs>
          <w:tab w:val="left" w:pos="993"/>
        </w:tabs>
        <w:ind w:firstLine="709"/>
        <w:contextualSpacing/>
        <w:jc w:val="center"/>
        <w:rPr>
          <w:b/>
          <w:sz w:val="28"/>
          <w:szCs w:val="28"/>
        </w:rPr>
      </w:pPr>
    </w:p>
    <w:p w:rsidR="001955B2" w:rsidRDefault="001955B2" w:rsidP="00D9711A">
      <w:pPr>
        <w:tabs>
          <w:tab w:val="left" w:pos="993"/>
        </w:tabs>
        <w:ind w:firstLine="709"/>
        <w:contextualSpacing/>
        <w:jc w:val="center"/>
        <w:rPr>
          <w:b/>
          <w:sz w:val="28"/>
          <w:szCs w:val="28"/>
        </w:rPr>
      </w:pPr>
    </w:p>
    <w:p w:rsidR="001955B2" w:rsidRDefault="001955B2" w:rsidP="00D9711A">
      <w:pPr>
        <w:tabs>
          <w:tab w:val="left" w:pos="993"/>
        </w:tabs>
        <w:ind w:firstLine="709"/>
        <w:contextualSpacing/>
        <w:jc w:val="center"/>
        <w:rPr>
          <w:b/>
          <w:sz w:val="28"/>
          <w:szCs w:val="28"/>
        </w:rPr>
      </w:pPr>
    </w:p>
    <w:p w:rsidR="001955B2" w:rsidRDefault="001955B2" w:rsidP="00D9711A">
      <w:pPr>
        <w:tabs>
          <w:tab w:val="left" w:pos="993"/>
        </w:tabs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Гидропост «Сосьва», река Северная Сосьва.</w:t>
      </w:r>
    </w:p>
    <w:p w:rsidR="001955B2" w:rsidRDefault="001955B2" w:rsidP="00D9711A">
      <w:pPr>
        <w:tabs>
          <w:tab w:val="left" w:pos="993"/>
        </w:tabs>
        <w:ind w:firstLine="709"/>
        <w:contextualSpacing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399876F" wp14:editId="033C8E58">
            <wp:extent cx="5760720" cy="350901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0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5B2" w:rsidRDefault="001955B2" w:rsidP="00D9711A">
      <w:pPr>
        <w:tabs>
          <w:tab w:val="left" w:pos="993"/>
        </w:tabs>
        <w:ind w:firstLine="709"/>
        <w:contextualSpacing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8C3A73C" wp14:editId="16CB8B18">
            <wp:extent cx="5760720" cy="3388360"/>
            <wp:effectExtent l="0" t="0" r="0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8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3E1" w:rsidRDefault="007B23E1" w:rsidP="00D9711A">
      <w:pPr>
        <w:tabs>
          <w:tab w:val="left" w:pos="993"/>
        </w:tabs>
        <w:ind w:firstLine="709"/>
        <w:contextualSpacing/>
        <w:jc w:val="center"/>
        <w:rPr>
          <w:b/>
          <w:sz w:val="28"/>
          <w:szCs w:val="28"/>
        </w:rPr>
      </w:pPr>
    </w:p>
    <w:p w:rsidR="007B23E1" w:rsidRDefault="007B23E1" w:rsidP="00D9711A">
      <w:pPr>
        <w:tabs>
          <w:tab w:val="left" w:pos="993"/>
        </w:tabs>
        <w:ind w:firstLine="709"/>
        <w:contextualSpacing/>
        <w:jc w:val="center"/>
        <w:rPr>
          <w:b/>
          <w:sz w:val="28"/>
          <w:szCs w:val="28"/>
        </w:rPr>
      </w:pPr>
    </w:p>
    <w:p w:rsidR="007B23E1" w:rsidRDefault="007B23E1" w:rsidP="00D9711A">
      <w:pPr>
        <w:tabs>
          <w:tab w:val="left" w:pos="993"/>
        </w:tabs>
        <w:ind w:firstLine="709"/>
        <w:contextualSpacing/>
        <w:jc w:val="center"/>
        <w:rPr>
          <w:b/>
          <w:sz w:val="28"/>
          <w:szCs w:val="28"/>
        </w:rPr>
      </w:pPr>
    </w:p>
    <w:p w:rsidR="007B23E1" w:rsidRDefault="007B23E1" w:rsidP="00D9711A">
      <w:pPr>
        <w:tabs>
          <w:tab w:val="left" w:pos="993"/>
        </w:tabs>
        <w:ind w:firstLine="709"/>
        <w:contextualSpacing/>
        <w:jc w:val="center"/>
        <w:rPr>
          <w:b/>
          <w:sz w:val="28"/>
          <w:szCs w:val="28"/>
        </w:rPr>
      </w:pPr>
    </w:p>
    <w:p w:rsidR="007B23E1" w:rsidRDefault="007B23E1" w:rsidP="00D9711A">
      <w:pPr>
        <w:tabs>
          <w:tab w:val="left" w:pos="993"/>
        </w:tabs>
        <w:ind w:firstLine="709"/>
        <w:contextualSpacing/>
        <w:jc w:val="center"/>
        <w:rPr>
          <w:b/>
          <w:sz w:val="28"/>
          <w:szCs w:val="28"/>
        </w:rPr>
      </w:pPr>
    </w:p>
    <w:p w:rsidR="007B23E1" w:rsidRDefault="007B23E1" w:rsidP="00D9711A">
      <w:pPr>
        <w:tabs>
          <w:tab w:val="left" w:pos="993"/>
        </w:tabs>
        <w:ind w:firstLine="709"/>
        <w:contextualSpacing/>
        <w:jc w:val="center"/>
        <w:rPr>
          <w:b/>
          <w:sz w:val="28"/>
          <w:szCs w:val="28"/>
        </w:rPr>
      </w:pPr>
    </w:p>
    <w:p w:rsidR="007B23E1" w:rsidRDefault="007B23E1" w:rsidP="00D9711A">
      <w:pPr>
        <w:tabs>
          <w:tab w:val="left" w:pos="993"/>
        </w:tabs>
        <w:ind w:firstLine="709"/>
        <w:contextualSpacing/>
        <w:jc w:val="center"/>
        <w:rPr>
          <w:b/>
          <w:sz w:val="28"/>
          <w:szCs w:val="28"/>
        </w:rPr>
      </w:pPr>
    </w:p>
    <w:p w:rsidR="007B23E1" w:rsidRDefault="007B23E1" w:rsidP="00D9711A">
      <w:pPr>
        <w:tabs>
          <w:tab w:val="left" w:pos="993"/>
        </w:tabs>
        <w:ind w:firstLine="709"/>
        <w:contextualSpacing/>
        <w:jc w:val="center"/>
        <w:rPr>
          <w:b/>
          <w:sz w:val="28"/>
          <w:szCs w:val="28"/>
        </w:rPr>
      </w:pPr>
    </w:p>
    <w:p w:rsidR="007B23E1" w:rsidRDefault="007B23E1" w:rsidP="00D9711A">
      <w:pPr>
        <w:tabs>
          <w:tab w:val="left" w:pos="993"/>
        </w:tabs>
        <w:ind w:firstLine="709"/>
        <w:contextualSpacing/>
        <w:jc w:val="center"/>
        <w:rPr>
          <w:b/>
          <w:sz w:val="28"/>
          <w:szCs w:val="28"/>
        </w:rPr>
      </w:pPr>
    </w:p>
    <w:p w:rsidR="007B23E1" w:rsidRDefault="007B23E1" w:rsidP="00D9711A">
      <w:pPr>
        <w:tabs>
          <w:tab w:val="left" w:pos="993"/>
        </w:tabs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Гидропост «Березово», река Северная Сосьва.</w:t>
      </w:r>
    </w:p>
    <w:p w:rsidR="000D26C5" w:rsidRDefault="007B23E1" w:rsidP="00D9711A">
      <w:pPr>
        <w:tabs>
          <w:tab w:val="left" w:pos="993"/>
        </w:tabs>
        <w:ind w:firstLine="709"/>
        <w:contextualSpacing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42321A6" wp14:editId="408A3E08">
            <wp:extent cx="5760720" cy="360934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0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11A" w:rsidRPr="007B23E1" w:rsidRDefault="007B23E1" w:rsidP="007B23E1">
      <w:pPr>
        <w:tabs>
          <w:tab w:val="left" w:pos="993"/>
        </w:tabs>
        <w:ind w:firstLine="709"/>
        <w:contextualSpacing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DF1CBB6" wp14:editId="6F935500">
            <wp:extent cx="5760720" cy="3535045"/>
            <wp:effectExtent l="0" t="0" r="0" b="825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3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0F5" w:rsidRPr="007B23E1" w:rsidRDefault="008320F5" w:rsidP="007B23E1">
      <w:pPr>
        <w:tabs>
          <w:tab w:val="left" w:pos="993"/>
        </w:tabs>
        <w:contextualSpacing/>
        <w:jc w:val="both"/>
        <w:rPr>
          <w:sz w:val="28"/>
          <w:szCs w:val="28"/>
        </w:rPr>
        <w:sectPr w:rsidR="008320F5" w:rsidRPr="007B23E1" w:rsidSect="00F37661">
          <w:pgSz w:w="11907" w:h="16840" w:code="9"/>
          <w:pgMar w:top="1418" w:right="1276" w:bottom="1134" w:left="1559" w:header="0" w:footer="0" w:gutter="0"/>
          <w:pgNumType w:start="1"/>
          <w:cols w:space="720"/>
          <w:noEndnote/>
          <w:titlePg/>
          <w:docGrid w:linePitch="326"/>
        </w:sectPr>
      </w:pPr>
    </w:p>
    <w:p w:rsidR="00F627E8" w:rsidRDefault="00CC030D" w:rsidP="00F627E8">
      <w:pPr>
        <w:pStyle w:val="ae"/>
        <w:ind w:left="1069"/>
      </w:pPr>
      <w:r w:rsidRPr="001010AB">
        <w:rPr>
          <w:b/>
          <w:i/>
          <w:color w:val="000000"/>
          <w:spacing w:val="15"/>
          <w:szCs w:val="20"/>
        </w:rPr>
        <w:lastRenderedPageBreak/>
        <w:t>Таблица 6.</w:t>
      </w:r>
      <w:r w:rsidRPr="001010AB">
        <w:rPr>
          <w:b/>
          <w:bCs/>
          <w:color w:val="000000"/>
        </w:rPr>
        <w:t>Прогноз максимальных уровней воды в 2025 году</w:t>
      </w:r>
    </w:p>
    <w:tbl>
      <w:tblPr>
        <w:tblW w:w="15052" w:type="dxa"/>
        <w:tblInd w:w="-1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1184"/>
        <w:gridCol w:w="729"/>
        <w:gridCol w:w="1559"/>
        <w:gridCol w:w="1306"/>
        <w:gridCol w:w="1701"/>
        <w:gridCol w:w="1012"/>
        <w:gridCol w:w="1144"/>
        <w:gridCol w:w="1386"/>
        <w:gridCol w:w="979"/>
        <w:gridCol w:w="732"/>
        <w:gridCol w:w="698"/>
        <w:gridCol w:w="851"/>
      </w:tblGrid>
      <w:tr w:rsidR="00F627E8" w:rsidRPr="00D36A4C" w:rsidTr="00CC030D">
        <w:trPr>
          <w:trHeight w:val="960"/>
          <w:tblHeader/>
        </w:trPr>
        <w:tc>
          <w:tcPr>
            <w:tcW w:w="1771" w:type="dxa"/>
            <w:vMerge w:val="restart"/>
            <w:shd w:val="clear" w:color="auto" w:fill="auto"/>
            <w:textDirection w:val="btLr"/>
            <w:vAlign w:val="center"/>
            <w:hideMark/>
          </w:tcPr>
          <w:p w:rsidR="00F627E8" w:rsidRPr="00CC030D" w:rsidRDefault="00F627E8" w:rsidP="00E273F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C030D">
              <w:rPr>
                <w:b/>
                <w:color w:val="000000"/>
                <w:sz w:val="16"/>
                <w:szCs w:val="16"/>
              </w:rPr>
              <w:t>Водный объект</w:t>
            </w:r>
          </w:p>
        </w:tc>
        <w:tc>
          <w:tcPr>
            <w:tcW w:w="1184" w:type="dxa"/>
            <w:vMerge w:val="restart"/>
            <w:shd w:val="clear" w:color="auto" w:fill="auto"/>
            <w:textDirection w:val="btLr"/>
            <w:vAlign w:val="center"/>
            <w:hideMark/>
          </w:tcPr>
          <w:p w:rsidR="00F627E8" w:rsidRPr="00CC030D" w:rsidRDefault="00F627E8" w:rsidP="00E273F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C030D">
              <w:rPr>
                <w:b/>
                <w:color w:val="000000"/>
                <w:sz w:val="16"/>
                <w:szCs w:val="16"/>
              </w:rPr>
              <w:t>Населенный пункт</w:t>
            </w:r>
          </w:p>
        </w:tc>
        <w:tc>
          <w:tcPr>
            <w:tcW w:w="729" w:type="dxa"/>
            <w:vMerge w:val="restart"/>
            <w:shd w:val="clear" w:color="auto" w:fill="auto"/>
            <w:textDirection w:val="btLr"/>
            <w:vAlign w:val="center"/>
            <w:hideMark/>
          </w:tcPr>
          <w:p w:rsidR="00F627E8" w:rsidRPr="00CC030D" w:rsidRDefault="00F627E8" w:rsidP="00E273F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C030D">
              <w:rPr>
                <w:b/>
                <w:color w:val="000000"/>
                <w:sz w:val="16"/>
                <w:szCs w:val="16"/>
              </w:rPr>
              <w:t>Гидропост, есть/нет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  <w:vAlign w:val="center"/>
            <w:hideMark/>
          </w:tcPr>
          <w:p w:rsidR="00F627E8" w:rsidRPr="00CC030D" w:rsidRDefault="00F627E8" w:rsidP="00E273F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C030D">
              <w:rPr>
                <w:b/>
                <w:color w:val="000000"/>
                <w:sz w:val="16"/>
                <w:szCs w:val="16"/>
              </w:rPr>
              <w:t>Критический уровень по гидропосту</w:t>
            </w:r>
          </w:p>
        </w:tc>
        <w:tc>
          <w:tcPr>
            <w:tcW w:w="1306" w:type="dxa"/>
            <w:vMerge w:val="restart"/>
            <w:shd w:val="clear" w:color="auto" w:fill="auto"/>
            <w:textDirection w:val="btLr"/>
            <w:vAlign w:val="center"/>
            <w:hideMark/>
          </w:tcPr>
          <w:p w:rsidR="00F627E8" w:rsidRPr="00CC030D" w:rsidRDefault="00F627E8" w:rsidP="00E273F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C030D">
              <w:rPr>
                <w:b/>
                <w:color w:val="000000"/>
                <w:sz w:val="16"/>
                <w:szCs w:val="16"/>
              </w:rPr>
              <w:t>Критический уровень</w:t>
            </w:r>
          </w:p>
        </w:tc>
        <w:tc>
          <w:tcPr>
            <w:tcW w:w="1701" w:type="dxa"/>
            <w:vMerge w:val="restart"/>
            <w:shd w:val="clear" w:color="auto" w:fill="auto"/>
            <w:textDirection w:val="btLr"/>
            <w:vAlign w:val="center"/>
            <w:hideMark/>
          </w:tcPr>
          <w:p w:rsidR="00F627E8" w:rsidRPr="00CC030D" w:rsidRDefault="00F627E8" w:rsidP="00E273F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C030D">
              <w:rPr>
                <w:b/>
                <w:color w:val="000000"/>
                <w:sz w:val="16"/>
                <w:szCs w:val="16"/>
              </w:rPr>
              <w:t>Наличие ГТС</w:t>
            </w:r>
          </w:p>
        </w:tc>
        <w:tc>
          <w:tcPr>
            <w:tcW w:w="1012" w:type="dxa"/>
            <w:vMerge w:val="restart"/>
            <w:shd w:val="clear" w:color="auto" w:fill="auto"/>
            <w:textDirection w:val="btLr"/>
            <w:vAlign w:val="center"/>
            <w:hideMark/>
          </w:tcPr>
          <w:p w:rsidR="00F627E8" w:rsidRPr="00CC030D" w:rsidRDefault="00F627E8" w:rsidP="00E273F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C030D">
              <w:rPr>
                <w:b/>
                <w:color w:val="000000"/>
                <w:sz w:val="16"/>
                <w:szCs w:val="16"/>
              </w:rPr>
              <w:t>Уровень ГТС</w:t>
            </w:r>
          </w:p>
        </w:tc>
        <w:tc>
          <w:tcPr>
            <w:tcW w:w="1144" w:type="dxa"/>
            <w:vMerge w:val="restart"/>
            <w:shd w:val="clear" w:color="auto" w:fill="auto"/>
            <w:textDirection w:val="btLr"/>
            <w:vAlign w:val="center"/>
            <w:hideMark/>
          </w:tcPr>
          <w:p w:rsidR="00F627E8" w:rsidRPr="00CC030D" w:rsidRDefault="00F627E8" w:rsidP="00E273F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C030D">
              <w:rPr>
                <w:b/>
                <w:color w:val="000000"/>
                <w:sz w:val="16"/>
                <w:szCs w:val="16"/>
              </w:rPr>
              <w:t>До критического уровня (ОЯ), см</w:t>
            </w:r>
          </w:p>
        </w:tc>
        <w:tc>
          <w:tcPr>
            <w:tcW w:w="1386" w:type="dxa"/>
            <w:vMerge w:val="restart"/>
            <w:shd w:val="clear" w:color="auto" w:fill="auto"/>
            <w:textDirection w:val="btLr"/>
            <w:vAlign w:val="center"/>
            <w:hideMark/>
          </w:tcPr>
          <w:p w:rsidR="00F627E8" w:rsidRPr="00CC030D" w:rsidRDefault="00F627E8" w:rsidP="00E273F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C030D">
              <w:rPr>
                <w:b/>
                <w:color w:val="000000"/>
                <w:sz w:val="16"/>
                <w:szCs w:val="16"/>
              </w:rPr>
              <w:t>Интервал ожидаемых значений</w:t>
            </w:r>
          </w:p>
        </w:tc>
        <w:tc>
          <w:tcPr>
            <w:tcW w:w="979" w:type="dxa"/>
            <w:vMerge w:val="restart"/>
            <w:shd w:val="clear" w:color="auto" w:fill="auto"/>
            <w:textDirection w:val="btLr"/>
            <w:vAlign w:val="center"/>
            <w:hideMark/>
          </w:tcPr>
          <w:p w:rsidR="00F627E8" w:rsidRPr="00CC030D" w:rsidRDefault="00F627E8" w:rsidP="00E273F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C030D">
              <w:rPr>
                <w:b/>
                <w:color w:val="000000"/>
                <w:sz w:val="16"/>
                <w:szCs w:val="16"/>
              </w:rPr>
              <w:t>Обоснование прогноза рисков рисков</w:t>
            </w:r>
          </w:p>
        </w:tc>
        <w:tc>
          <w:tcPr>
            <w:tcW w:w="732" w:type="dxa"/>
            <w:vMerge w:val="restart"/>
            <w:shd w:val="clear" w:color="auto" w:fill="auto"/>
            <w:textDirection w:val="btLr"/>
            <w:vAlign w:val="center"/>
            <w:hideMark/>
          </w:tcPr>
          <w:p w:rsidR="00F627E8" w:rsidRPr="00CC030D" w:rsidRDefault="00F627E8" w:rsidP="00E273F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C030D">
              <w:rPr>
                <w:b/>
                <w:color w:val="000000"/>
                <w:sz w:val="16"/>
                <w:szCs w:val="16"/>
              </w:rPr>
              <w:t>Количество земельных участков в зоне вероятного затопления</w:t>
            </w:r>
          </w:p>
        </w:tc>
        <w:tc>
          <w:tcPr>
            <w:tcW w:w="698" w:type="dxa"/>
            <w:vMerge w:val="restart"/>
            <w:shd w:val="clear" w:color="auto" w:fill="auto"/>
            <w:textDirection w:val="btLr"/>
            <w:vAlign w:val="center"/>
            <w:hideMark/>
          </w:tcPr>
          <w:p w:rsidR="00F627E8" w:rsidRPr="00CC030D" w:rsidRDefault="00F627E8" w:rsidP="00E273F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C030D">
              <w:rPr>
                <w:b/>
                <w:color w:val="000000"/>
                <w:sz w:val="16"/>
                <w:szCs w:val="16"/>
              </w:rPr>
              <w:t>Количество жилых домов в зоне вероятного затопления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  <w:hideMark/>
          </w:tcPr>
          <w:p w:rsidR="00F627E8" w:rsidRPr="00CC030D" w:rsidRDefault="00F627E8" w:rsidP="00E273F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C030D">
              <w:rPr>
                <w:b/>
                <w:color w:val="000000"/>
                <w:sz w:val="16"/>
                <w:szCs w:val="16"/>
              </w:rPr>
              <w:t>Количество населения в зоне вероятного затопления</w:t>
            </w:r>
          </w:p>
        </w:tc>
      </w:tr>
      <w:tr w:rsidR="00F627E8" w:rsidRPr="00D36A4C" w:rsidTr="00F627E8">
        <w:trPr>
          <w:trHeight w:val="300"/>
        </w:trPr>
        <w:tc>
          <w:tcPr>
            <w:tcW w:w="1771" w:type="dxa"/>
            <w:vMerge/>
            <w:vAlign w:val="center"/>
            <w:hideMark/>
          </w:tcPr>
          <w:p w:rsidR="00F627E8" w:rsidRPr="00D36A4C" w:rsidRDefault="00F627E8" w:rsidP="00E273F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  <w:hideMark/>
          </w:tcPr>
          <w:p w:rsidR="00F627E8" w:rsidRPr="00D36A4C" w:rsidRDefault="00F627E8" w:rsidP="00E273F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F627E8" w:rsidRPr="00D36A4C" w:rsidRDefault="00F627E8" w:rsidP="00E273F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627E8" w:rsidRPr="00D36A4C" w:rsidRDefault="00F627E8" w:rsidP="00E273F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vMerge/>
            <w:vAlign w:val="center"/>
            <w:hideMark/>
          </w:tcPr>
          <w:p w:rsidR="00F627E8" w:rsidRPr="00D36A4C" w:rsidRDefault="00F627E8" w:rsidP="00E273F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627E8" w:rsidRPr="00D36A4C" w:rsidRDefault="00F627E8" w:rsidP="00E273F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vMerge/>
            <w:vAlign w:val="center"/>
            <w:hideMark/>
          </w:tcPr>
          <w:p w:rsidR="00F627E8" w:rsidRPr="00D36A4C" w:rsidRDefault="00F627E8" w:rsidP="00E273F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vMerge/>
            <w:vAlign w:val="center"/>
            <w:hideMark/>
          </w:tcPr>
          <w:p w:rsidR="00F627E8" w:rsidRPr="00D36A4C" w:rsidRDefault="00F627E8" w:rsidP="00E273F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F627E8" w:rsidRPr="00D36A4C" w:rsidRDefault="00F627E8" w:rsidP="00E273F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F627E8" w:rsidRPr="00D36A4C" w:rsidRDefault="00F627E8" w:rsidP="00E273F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F627E8" w:rsidRPr="00D36A4C" w:rsidRDefault="00F627E8" w:rsidP="00E273F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vAlign w:val="center"/>
            <w:hideMark/>
          </w:tcPr>
          <w:p w:rsidR="00F627E8" w:rsidRPr="00D36A4C" w:rsidRDefault="00F627E8" w:rsidP="00E273F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627E8" w:rsidRPr="00D36A4C" w:rsidRDefault="00F627E8" w:rsidP="00E273F7">
            <w:pPr>
              <w:rPr>
                <w:color w:val="000000"/>
                <w:sz w:val="16"/>
                <w:szCs w:val="16"/>
              </w:rPr>
            </w:pPr>
          </w:p>
        </w:tc>
      </w:tr>
      <w:tr w:rsidR="00F627E8" w:rsidRPr="00D36A4C" w:rsidTr="00F627E8">
        <w:trPr>
          <w:trHeight w:val="315"/>
        </w:trPr>
        <w:tc>
          <w:tcPr>
            <w:tcW w:w="1771" w:type="dxa"/>
            <w:vMerge/>
            <w:vAlign w:val="center"/>
            <w:hideMark/>
          </w:tcPr>
          <w:p w:rsidR="00F627E8" w:rsidRPr="00D36A4C" w:rsidRDefault="00F627E8" w:rsidP="00E273F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  <w:hideMark/>
          </w:tcPr>
          <w:p w:rsidR="00F627E8" w:rsidRPr="00D36A4C" w:rsidRDefault="00F627E8" w:rsidP="00E273F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F627E8" w:rsidRPr="00D36A4C" w:rsidRDefault="00F627E8" w:rsidP="00E273F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627E8" w:rsidRPr="00D36A4C" w:rsidRDefault="00F627E8" w:rsidP="00E273F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vMerge/>
            <w:vAlign w:val="center"/>
            <w:hideMark/>
          </w:tcPr>
          <w:p w:rsidR="00F627E8" w:rsidRPr="00D36A4C" w:rsidRDefault="00F627E8" w:rsidP="00E273F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627E8" w:rsidRPr="00D36A4C" w:rsidRDefault="00F627E8" w:rsidP="00E273F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vMerge/>
            <w:vAlign w:val="center"/>
            <w:hideMark/>
          </w:tcPr>
          <w:p w:rsidR="00F627E8" w:rsidRPr="00D36A4C" w:rsidRDefault="00F627E8" w:rsidP="00E273F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vMerge/>
            <w:vAlign w:val="center"/>
            <w:hideMark/>
          </w:tcPr>
          <w:p w:rsidR="00F627E8" w:rsidRPr="00D36A4C" w:rsidRDefault="00F627E8" w:rsidP="00E273F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F627E8" w:rsidRPr="00D36A4C" w:rsidRDefault="00F627E8" w:rsidP="00E273F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F627E8" w:rsidRPr="00D36A4C" w:rsidRDefault="00F627E8" w:rsidP="00E273F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F627E8" w:rsidRPr="00D36A4C" w:rsidRDefault="00F627E8" w:rsidP="00E273F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vAlign w:val="center"/>
            <w:hideMark/>
          </w:tcPr>
          <w:p w:rsidR="00F627E8" w:rsidRPr="00D36A4C" w:rsidRDefault="00F627E8" w:rsidP="00E273F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627E8" w:rsidRPr="00D36A4C" w:rsidRDefault="00F627E8" w:rsidP="00E273F7">
            <w:pPr>
              <w:rPr>
                <w:color w:val="000000"/>
                <w:sz w:val="16"/>
                <w:szCs w:val="16"/>
              </w:rPr>
            </w:pPr>
          </w:p>
        </w:tc>
      </w:tr>
      <w:tr w:rsidR="00F627E8" w:rsidRPr="00D36A4C" w:rsidTr="00F627E8">
        <w:trPr>
          <w:trHeight w:val="315"/>
        </w:trPr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пр. Гортынгпосл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Пашторы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Полноват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6A4C">
              <w:rPr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ГТС отсутствуют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-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15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805-885</w:t>
            </w:r>
          </w:p>
        </w:tc>
        <w:tc>
          <w:tcPr>
            <w:tcW w:w="979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Анализ ЦОБЖ</w:t>
            </w:r>
          </w:p>
        </w:tc>
        <w:tc>
          <w:tcPr>
            <w:tcW w:w="732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698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</w:tr>
      <w:tr w:rsidR="00F627E8" w:rsidRPr="00D36A4C" w:rsidTr="00F627E8">
        <w:trPr>
          <w:trHeight w:val="315"/>
        </w:trPr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р. Обь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Тугияны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Полноват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6A4C">
              <w:rPr>
                <w:b/>
                <w:bCs/>
                <w:color w:val="000000"/>
                <w:sz w:val="16"/>
                <w:szCs w:val="16"/>
              </w:rPr>
              <w:t>938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ГТС отсутствуют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-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53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805-885</w:t>
            </w:r>
          </w:p>
        </w:tc>
        <w:tc>
          <w:tcPr>
            <w:tcW w:w="979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Анализ ЦОБЖ</w:t>
            </w:r>
          </w:p>
        </w:tc>
        <w:tc>
          <w:tcPr>
            <w:tcW w:w="732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698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</w:tr>
      <w:tr w:rsidR="00F627E8" w:rsidRPr="00D36A4C" w:rsidTr="00F627E8">
        <w:trPr>
          <w:trHeight w:val="315"/>
        </w:trPr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пр. Вогулска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Пугоры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Березово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6A4C">
              <w:rPr>
                <w:b/>
                <w:bCs/>
                <w:color w:val="000000"/>
                <w:sz w:val="16"/>
                <w:szCs w:val="16"/>
              </w:rPr>
              <w:t>716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ГТС отсутствуют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-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23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643-693</w:t>
            </w:r>
          </w:p>
        </w:tc>
        <w:tc>
          <w:tcPr>
            <w:tcW w:w="979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Анализ ЦОБЖ</w:t>
            </w:r>
          </w:p>
        </w:tc>
        <w:tc>
          <w:tcPr>
            <w:tcW w:w="732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698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</w:tr>
      <w:tr w:rsidR="00F627E8" w:rsidRPr="00D36A4C" w:rsidTr="00F627E8">
        <w:trPr>
          <w:trHeight w:val="315"/>
        </w:trPr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пр. Мала Обь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Устрем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Березово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6A4C">
              <w:rPr>
                <w:b/>
                <w:bCs/>
                <w:color w:val="000000"/>
                <w:sz w:val="16"/>
                <w:szCs w:val="16"/>
              </w:rPr>
              <w:t>714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ГТС отсутствуют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-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21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643-693</w:t>
            </w:r>
          </w:p>
        </w:tc>
        <w:tc>
          <w:tcPr>
            <w:tcW w:w="979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Анализ ЦОБЖ</w:t>
            </w:r>
          </w:p>
        </w:tc>
        <w:tc>
          <w:tcPr>
            <w:tcW w:w="732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698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</w:tr>
      <w:tr w:rsidR="00F627E8" w:rsidRPr="00D36A4C" w:rsidTr="00F627E8">
        <w:trPr>
          <w:trHeight w:val="315"/>
        </w:trPr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пр. Мала Обь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Теги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Березово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6A4C">
              <w:rPr>
                <w:b/>
                <w:bCs/>
                <w:color w:val="000000"/>
                <w:sz w:val="16"/>
                <w:szCs w:val="16"/>
              </w:rPr>
              <w:t>719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ГТС отсутствуют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-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26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643-693</w:t>
            </w:r>
          </w:p>
        </w:tc>
        <w:tc>
          <w:tcPr>
            <w:tcW w:w="979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Анализ ЦОБЖ</w:t>
            </w:r>
          </w:p>
        </w:tc>
        <w:tc>
          <w:tcPr>
            <w:tcW w:w="732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698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</w:tr>
      <w:tr w:rsidR="00F627E8" w:rsidRPr="00D36A4C" w:rsidTr="00F627E8">
        <w:trPr>
          <w:trHeight w:val="435"/>
        </w:trPr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р. Ляпин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D36A4C">
              <w:rPr>
                <w:b/>
                <w:bCs/>
                <w:i/>
                <w:iCs/>
                <w:color w:val="C00000"/>
                <w:sz w:val="16"/>
                <w:szCs w:val="16"/>
              </w:rPr>
              <w:t>Саранпауль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D36A4C">
              <w:rPr>
                <w:b/>
                <w:bCs/>
                <w:i/>
                <w:iCs/>
                <w:color w:val="C00000"/>
                <w:sz w:val="16"/>
                <w:szCs w:val="16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D36A4C">
              <w:rPr>
                <w:b/>
                <w:bCs/>
                <w:i/>
                <w:iCs/>
                <w:color w:val="C00000"/>
                <w:sz w:val="16"/>
                <w:szCs w:val="16"/>
              </w:rPr>
              <w:t>Саранпауль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6A4C">
              <w:rPr>
                <w:b/>
                <w:bCs/>
                <w:color w:val="000000"/>
                <w:sz w:val="16"/>
                <w:szCs w:val="16"/>
              </w:rPr>
              <w:t>1056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ГТС отсутствуют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-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-34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1010-1090</w:t>
            </w:r>
          </w:p>
        </w:tc>
        <w:tc>
          <w:tcPr>
            <w:tcW w:w="979" w:type="dxa"/>
            <w:shd w:val="clear" w:color="000000" w:fill="FF000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Анализ ЦОБЖ</w:t>
            </w:r>
          </w:p>
        </w:tc>
        <w:tc>
          <w:tcPr>
            <w:tcW w:w="732" w:type="dxa"/>
            <w:shd w:val="clear" w:color="000000" w:fill="FF000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16</w:t>
            </w:r>
          </w:p>
        </w:tc>
        <w:tc>
          <w:tcPr>
            <w:tcW w:w="698" w:type="dxa"/>
            <w:shd w:val="clear" w:color="000000" w:fill="FF000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000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</w:tr>
      <w:tr w:rsidR="00F627E8" w:rsidRPr="00D36A4C" w:rsidTr="00F627E8">
        <w:trPr>
          <w:trHeight w:val="465"/>
        </w:trPr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р. Ляпин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Хурумпауль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Саранпауль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6A4C">
              <w:rPr>
                <w:b/>
                <w:bCs/>
                <w:color w:val="000000"/>
                <w:sz w:val="16"/>
                <w:szCs w:val="16"/>
              </w:rPr>
              <w:t>1056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ГТС отсутствуют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-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-34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1010-1090</w:t>
            </w:r>
          </w:p>
        </w:tc>
        <w:tc>
          <w:tcPr>
            <w:tcW w:w="979" w:type="dxa"/>
            <w:shd w:val="clear" w:color="000000" w:fill="FF000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Анализ ЦОБЖ</w:t>
            </w:r>
          </w:p>
        </w:tc>
        <w:tc>
          <w:tcPr>
            <w:tcW w:w="732" w:type="dxa"/>
            <w:shd w:val="clear" w:color="000000" w:fill="FF000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1</w:t>
            </w:r>
          </w:p>
        </w:tc>
        <w:tc>
          <w:tcPr>
            <w:tcW w:w="698" w:type="dxa"/>
            <w:shd w:val="clear" w:color="000000" w:fill="FF000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000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</w:tr>
      <w:tr w:rsidR="00F627E8" w:rsidRPr="00D36A4C" w:rsidTr="00F627E8">
        <w:trPr>
          <w:trHeight w:val="315"/>
        </w:trPr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р. Северная сосьва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D36A4C">
              <w:rPr>
                <w:b/>
                <w:bCs/>
                <w:i/>
                <w:iCs/>
                <w:color w:val="C00000"/>
                <w:sz w:val="16"/>
                <w:szCs w:val="16"/>
              </w:rPr>
              <w:t>Березово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D36A4C">
              <w:rPr>
                <w:b/>
                <w:bCs/>
                <w:i/>
                <w:iCs/>
                <w:color w:val="C00000"/>
                <w:sz w:val="16"/>
                <w:szCs w:val="16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D36A4C">
              <w:rPr>
                <w:b/>
                <w:bCs/>
                <w:i/>
                <w:iCs/>
                <w:color w:val="C00000"/>
                <w:sz w:val="16"/>
                <w:szCs w:val="16"/>
              </w:rPr>
              <w:t>Березово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6A4C">
              <w:rPr>
                <w:b/>
                <w:bCs/>
                <w:color w:val="000000"/>
                <w:sz w:val="16"/>
                <w:szCs w:val="16"/>
              </w:rPr>
              <w:t>716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ГТС отсутствуют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-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23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643-693</w:t>
            </w:r>
          </w:p>
        </w:tc>
        <w:tc>
          <w:tcPr>
            <w:tcW w:w="979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Анализ ЦОБЖ</w:t>
            </w:r>
          </w:p>
        </w:tc>
        <w:tc>
          <w:tcPr>
            <w:tcW w:w="732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698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</w:tr>
      <w:tr w:rsidR="00F627E8" w:rsidRPr="00D36A4C" w:rsidTr="00F627E8">
        <w:trPr>
          <w:trHeight w:val="315"/>
        </w:trPr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р. Северная сосьва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Деминская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Березово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6A4C">
              <w:rPr>
                <w:b/>
                <w:bCs/>
                <w:color w:val="000000"/>
                <w:sz w:val="16"/>
                <w:szCs w:val="16"/>
              </w:rPr>
              <w:t>718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ГТС отсутствуют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-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25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643-693</w:t>
            </w:r>
          </w:p>
        </w:tc>
        <w:tc>
          <w:tcPr>
            <w:tcW w:w="979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Анализ ЦОБЖ</w:t>
            </w:r>
          </w:p>
        </w:tc>
        <w:tc>
          <w:tcPr>
            <w:tcW w:w="732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698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</w:tr>
      <w:tr w:rsidR="00F627E8" w:rsidRPr="00D36A4C" w:rsidTr="00F627E8">
        <w:trPr>
          <w:trHeight w:val="465"/>
        </w:trPr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р. Северная сосьва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Хулимсунт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Няксимволь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6A4C">
              <w:rPr>
                <w:b/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ГТС отсутствуют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-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24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506-586</w:t>
            </w:r>
          </w:p>
        </w:tc>
        <w:tc>
          <w:tcPr>
            <w:tcW w:w="979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Анализ ЦОБЖ</w:t>
            </w:r>
          </w:p>
        </w:tc>
        <w:tc>
          <w:tcPr>
            <w:tcW w:w="732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698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</w:tr>
      <w:tr w:rsidR="00F627E8" w:rsidRPr="00D36A4C" w:rsidTr="00F627E8">
        <w:trPr>
          <w:trHeight w:val="435"/>
        </w:trPr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р. Северная сосьва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D36A4C">
              <w:rPr>
                <w:b/>
                <w:bCs/>
                <w:i/>
                <w:iCs/>
                <w:color w:val="C00000"/>
                <w:sz w:val="16"/>
                <w:szCs w:val="16"/>
              </w:rPr>
              <w:t>Няксимволь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D36A4C">
              <w:rPr>
                <w:b/>
                <w:bCs/>
                <w:i/>
                <w:iCs/>
                <w:color w:val="C00000"/>
                <w:sz w:val="16"/>
                <w:szCs w:val="16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D36A4C">
              <w:rPr>
                <w:b/>
                <w:bCs/>
                <w:i/>
                <w:iCs/>
                <w:color w:val="C00000"/>
                <w:sz w:val="16"/>
                <w:szCs w:val="16"/>
              </w:rPr>
              <w:t>Няксимволь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6A4C">
              <w:rPr>
                <w:b/>
                <w:bCs/>
                <w:color w:val="000000"/>
                <w:sz w:val="16"/>
                <w:szCs w:val="16"/>
              </w:rPr>
              <w:t>675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ГТС отсутствуют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-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89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506-586</w:t>
            </w:r>
          </w:p>
        </w:tc>
        <w:tc>
          <w:tcPr>
            <w:tcW w:w="979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Анализ ЦОБЖ</w:t>
            </w:r>
          </w:p>
        </w:tc>
        <w:tc>
          <w:tcPr>
            <w:tcW w:w="732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698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</w:tr>
      <w:tr w:rsidR="00F627E8" w:rsidRPr="00D36A4C" w:rsidTr="00F627E8">
        <w:trPr>
          <w:trHeight w:val="315"/>
        </w:trPr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р. Северная сосьва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D36A4C">
              <w:rPr>
                <w:b/>
                <w:bCs/>
                <w:i/>
                <w:iCs/>
                <w:color w:val="C00000"/>
                <w:sz w:val="16"/>
                <w:szCs w:val="16"/>
              </w:rPr>
              <w:t>Игрим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D36A4C">
              <w:rPr>
                <w:b/>
                <w:bCs/>
                <w:i/>
                <w:iCs/>
                <w:color w:val="C00000"/>
                <w:sz w:val="16"/>
                <w:szCs w:val="16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D36A4C">
              <w:rPr>
                <w:b/>
                <w:bCs/>
                <w:i/>
                <w:iCs/>
                <w:color w:val="C00000"/>
                <w:sz w:val="16"/>
                <w:szCs w:val="16"/>
              </w:rPr>
              <w:t>Игрим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6A4C">
              <w:rPr>
                <w:b/>
                <w:bCs/>
                <w:color w:val="000000"/>
                <w:sz w:val="16"/>
                <w:szCs w:val="16"/>
              </w:rPr>
              <w:t>840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ГТС отсутствуют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-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53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727-787</w:t>
            </w:r>
          </w:p>
        </w:tc>
        <w:tc>
          <w:tcPr>
            <w:tcW w:w="979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Анализ ЦОБЖ</w:t>
            </w:r>
          </w:p>
        </w:tc>
        <w:tc>
          <w:tcPr>
            <w:tcW w:w="732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698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</w:tr>
      <w:tr w:rsidR="00F627E8" w:rsidRPr="00D36A4C" w:rsidTr="00F627E8">
        <w:trPr>
          <w:trHeight w:val="315"/>
        </w:trPr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р. Северная сосьва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Анеева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Игрим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6A4C">
              <w:rPr>
                <w:b/>
                <w:bCs/>
                <w:color w:val="000000"/>
                <w:sz w:val="16"/>
                <w:szCs w:val="16"/>
              </w:rPr>
              <w:t>815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ГТС отсутствуют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-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28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727-787</w:t>
            </w:r>
          </w:p>
        </w:tc>
        <w:tc>
          <w:tcPr>
            <w:tcW w:w="979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Анализ ЦОБЖ</w:t>
            </w:r>
          </w:p>
        </w:tc>
        <w:tc>
          <w:tcPr>
            <w:tcW w:w="732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698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</w:tr>
      <w:tr w:rsidR="00F627E8" w:rsidRPr="00D36A4C" w:rsidTr="00F627E8">
        <w:trPr>
          <w:trHeight w:val="435"/>
        </w:trPr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р. Конда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D36A4C">
              <w:rPr>
                <w:b/>
                <w:bCs/>
                <w:i/>
                <w:iCs/>
                <w:color w:val="C00000"/>
                <w:sz w:val="16"/>
                <w:szCs w:val="16"/>
              </w:rPr>
              <w:t>Кондинское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D36A4C">
              <w:rPr>
                <w:b/>
                <w:bCs/>
                <w:i/>
                <w:iCs/>
                <w:color w:val="C00000"/>
                <w:sz w:val="16"/>
                <w:szCs w:val="16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D36A4C">
              <w:rPr>
                <w:b/>
                <w:bCs/>
                <w:i/>
                <w:iCs/>
                <w:color w:val="C00000"/>
                <w:sz w:val="16"/>
                <w:szCs w:val="16"/>
              </w:rPr>
              <w:t>Кондинское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6A4C">
              <w:rPr>
                <w:b/>
                <w:bCs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ГТС отсутствуют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-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45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160-210</w:t>
            </w:r>
          </w:p>
        </w:tc>
        <w:tc>
          <w:tcPr>
            <w:tcW w:w="979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Анализ ЦОБЖ</w:t>
            </w:r>
          </w:p>
        </w:tc>
        <w:tc>
          <w:tcPr>
            <w:tcW w:w="732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698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</w:tr>
      <w:tr w:rsidR="00F627E8" w:rsidRPr="00D36A4C" w:rsidTr="00F627E8">
        <w:trPr>
          <w:trHeight w:val="315"/>
        </w:trPr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р. Конда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D36A4C">
              <w:rPr>
                <w:b/>
                <w:bCs/>
                <w:i/>
                <w:iCs/>
                <w:color w:val="C00000"/>
                <w:sz w:val="16"/>
                <w:szCs w:val="16"/>
              </w:rPr>
              <w:t>Болчары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D36A4C">
              <w:rPr>
                <w:b/>
                <w:bCs/>
                <w:i/>
                <w:iCs/>
                <w:color w:val="C00000"/>
                <w:sz w:val="16"/>
                <w:szCs w:val="16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D36A4C">
              <w:rPr>
                <w:b/>
                <w:bCs/>
                <w:i/>
                <w:iCs/>
                <w:color w:val="C00000"/>
                <w:sz w:val="16"/>
                <w:szCs w:val="16"/>
              </w:rPr>
              <w:t>Болчары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6A4C">
              <w:rPr>
                <w:b/>
                <w:bCs/>
                <w:color w:val="000000"/>
                <w:sz w:val="16"/>
                <w:szCs w:val="16"/>
              </w:rPr>
              <w:t>506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ГТС отсутствуют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-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57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389-449</w:t>
            </w:r>
          </w:p>
        </w:tc>
        <w:tc>
          <w:tcPr>
            <w:tcW w:w="979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Анализ ЦОБЖ</w:t>
            </w:r>
          </w:p>
        </w:tc>
        <w:tc>
          <w:tcPr>
            <w:tcW w:w="732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698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</w:tr>
      <w:tr w:rsidR="00F627E8" w:rsidRPr="00D36A4C" w:rsidTr="00F627E8">
        <w:trPr>
          <w:trHeight w:val="315"/>
        </w:trPr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р. Конда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D36A4C">
              <w:rPr>
                <w:b/>
                <w:bCs/>
                <w:i/>
                <w:iCs/>
                <w:color w:val="C00000"/>
                <w:sz w:val="16"/>
                <w:szCs w:val="16"/>
              </w:rPr>
              <w:t>Алтай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D36A4C">
              <w:rPr>
                <w:b/>
                <w:bCs/>
                <w:i/>
                <w:iCs/>
                <w:color w:val="C00000"/>
                <w:sz w:val="16"/>
                <w:szCs w:val="16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D36A4C">
              <w:rPr>
                <w:b/>
                <w:bCs/>
                <w:i/>
                <w:iCs/>
                <w:color w:val="C00000"/>
                <w:sz w:val="16"/>
                <w:szCs w:val="16"/>
              </w:rPr>
              <w:t>Алтай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6A4C">
              <w:rPr>
                <w:b/>
                <w:bCs/>
                <w:color w:val="000000"/>
                <w:sz w:val="16"/>
                <w:szCs w:val="16"/>
              </w:rPr>
              <w:t>960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ГТС отсутствуют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-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116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774-844</w:t>
            </w:r>
          </w:p>
        </w:tc>
        <w:tc>
          <w:tcPr>
            <w:tcW w:w="979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Анализ ЦОБЖ</w:t>
            </w:r>
          </w:p>
        </w:tc>
        <w:tc>
          <w:tcPr>
            <w:tcW w:w="732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698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</w:tr>
      <w:tr w:rsidR="00F627E8" w:rsidRPr="00D36A4C" w:rsidTr="00F627E8">
        <w:trPr>
          <w:trHeight w:val="465"/>
        </w:trPr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р. Обь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Приобье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Октябрьское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6A4C">
              <w:rPr>
                <w:b/>
                <w:bCs/>
                <w:color w:val="000000"/>
                <w:sz w:val="16"/>
                <w:szCs w:val="16"/>
              </w:rPr>
              <w:t>1155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Дамба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1155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201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874-954</w:t>
            </w:r>
          </w:p>
        </w:tc>
        <w:tc>
          <w:tcPr>
            <w:tcW w:w="979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Анализ ЦОБЖ</w:t>
            </w:r>
          </w:p>
        </w:tc>
        <w:tc>
          <w:tcPr>
            <w:tcW w:w="732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698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</w:tr>
      <w:tr w:rsidR="00F627E8" w:rsidRPr="00D36A4C" w:rsidTr="00F627E8">
        <w:trPr>
          <w:trHeight w:val="465"/>
        </w:trPr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lastRenderedPageBreak/>
              <w:t>пр. Юганская Обь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Юганская Обь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Нефтеюганск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6A4C">
              <w:rPr>
                <w:b/>
                <w:bCs/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ГТС отсутствуют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-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107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807-867</w:t>
            </w:r>
          </w:p>
        </w:tc>
        <w:tc>
          <w:tcPr>
            <w:tcW w:w="979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Анализ ЦОБЖ</w:t>
            </w:r>
          </w:p>
        </w:tc>
        <w:tc>
          <w:tcPr>
            <w:tcW w:w="732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698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</w:tr>
      <w:tr w:rsidR="00F627E8" w:rsidRPr="00D36A4C" w:rsidTr="00F627E8">
        <w:trPr>
          <w:trHeight w:val="465"/>
        </w:trPr>
        <w:tc>
          <w:tcPr>
            <w:tcW w:w="1771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р. Б. Салым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D36A4C">
              <w:rPr>
                <w:b/>
                <w:bCs/>
                <w:i/>
                <w:iCs/>
                <w:color w:val="C00000"/>
                <w:sz w:val="16"/>
                <w:szCs w:val="16"/>
              </w:rPr>
              <w:t>Лемпино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D36A4C">
              <w:rPr>
                <w:b/>
                <w:bCs/>
                <w:i/>
                <w:iCs/>
                <w:color w:val="C00000"/>
                <w:sz w:val="16"/>
                <w:szCs w:val="16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D36A4C">
              <w:rPr>
                <w:b/>
                <w:bCs/>
                <w:i/>
                <w:iCs/>
                <w:color w:val="C00000"/>
                <w:sz w:val="16"/>
                <w:szCs w:val="16"/>
              </w:rPr>
              <w:t>Лемпино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6A4C">
              <w:rPr>
                <w:b/>
                <w:bCs/>
                <w:color w:val="000000"/>
                <w:sz w:val="16"/>
                <w:szCs w:val="16"/>
              </w:rPr>
              <w:t>677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ГТС отсутствуют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-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58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нет данных</w:t>
            </w:r>
          </w:p>
        </w:tc>
        <w:tc>
          <w:tcPr>
            <w:tcW w:w="979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Анализ ЦОБЖ</w:t>
            </w:r>
          </w:p>
        </w:tc>
        <w:tc>
          <w:tcPr>
            <w:tcW w:w="732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698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</w:tr>
      <w:tr w:rsidR="00F627E8" w:rsidRPr="00D36A4C" w:rsidTr="00F627E8">
        <w:trPr>
          <w:trHeight w:val="315"/>
        </w:trPr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р. Вандрас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D36A4C">
              <w:rPr>
                <w:b/>
                <w:bCs/>
                <w:i/>
                <w:iCs/>
                <w:color w:val="C00000"/>
                <w:sz w:val="16"/>
                <w:szCs w:val="16"/>
              </w:rPr>
              <w:t>Салым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D36A4C">
              <w:rPr>
                <w:b/>
                <w:bCs/>
                <w:i/>
                <w:iCs/>
                <w:color w:val="C00000"/>
                <w:sz w:val="16"/>
                <w:szCs w:val="16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D36A4C">
              <w:rPr>
                <w:b/>
                <w:bCs/>
                <w:i/>
                <w:iCs/>
                <w:color w:val="C00000"/>
                <w:sz w:val="16"/>
                <w:szCs w:val="16"/>
              </w:rPr>
              <w:t>Салым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6A4C">
              <w:rPr>
                <w:b/>
                <w:bCs/>
                <w:color w:val="000000"/>
                <w:sz w:val="16"/>
                <w:szCs w:val="16"/>
              </w:rPr>
              <w:t>690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ГТС отсутствуют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-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118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нет данных</w:t>
            </w:r>
          </w:p>
        </w:tc>
        <w:tc>
          <w:tcPr>
            <w:tcW w:w="979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Анализ ЦОБЖ</w:t>
            </w:r>
          </w:p>
        </w:tc>
        <w:tc>
          <w:tcPr>
            <w:tcW w:w="732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698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</w:tr>
      <w:tr w:rsidR="00F627E8" w:rsidRPr="00D36A4C" w:rsidTr="00F627E8">
        <w:trPr>
          <w:trHeight w:val="465"/>
        </w:trPr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пр. Большая Юганская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Пойковский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Нефтеюганск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6A4C">
              <w:rPr>
                <w:b/>
                <w:bCs/>
                <w:color w:val="000000"/>
                <w:sz w:val="16"/>
                <w:szCs w:val="16"/>
              </w:rPr>
              <w:t>950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ГТС отсутствуют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-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83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807-867</w:t>
            </w:r>
          </w:p>
        </w:tc>
        <w:tc>
          <w:tcPr>
            <w:tcW w:w="979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Анализ ЦОБЖ</w:t>
            </w:r>
          </w:p>
        </w:tc>
        <w:tc>
          <w:tcPr>
            <w:tcW w:w="732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698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</w:tr>
      <w:tr w:rsidR="00F627E8" w:rsidRPr="00D36A4C" w:rsidTr="00F627E8">
        <w:trPr>
          <w:trHeight w:val="465"/>
        </w:trPr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р. Обь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Былино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Нижневартовск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6A4C">
              <w:rPr>
                <w:b/>
                <w:bCs/>
                <w:color w:val="000000"/>
                <w:sz w:val="16"/>
                <w:szCs w:val="16"/>
              </w:rPr>
              <w:t>940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ГТС отсутствуют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-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33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817-907</w:t>
            </w:r>
          </w:p>
        </w:tc>
        <w:tc>
          <w:tcPr>
            <w:tcW w:w="979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Анализ ЦОБЖ</w:t>
            </w:r>
          </w:p>
        </w:tc>
        <w:tc>
          <w:tcPr>
            <w:tcW w:w="732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698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</w:tr>
      <w:tr w:rsidR="00F627E8" w:rsidRPr="00D36A4C" w:rsidTr="00F627E8">
        <w:trPr>
          <w:trHeight w:val="465"/>
        </w:trPr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р. Обь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Вампугол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Нижневартовск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6A4C">
              <w:rPr>
                <w:b/>
                <w:bCs/>
                <w:color w:val="000000"/>
                <w:sz w:val="16"/>
                <w:szCs w:val="16"/>
              </w:rPr>
              <w:t>955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ГТС отсутствуют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-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48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817-907</w:t>
            </w:r>
          </w:p>
        </w:tc>
        <w:tc>
          <w:tcPr>
            <w:tcW w:w="979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Анализ ЦОБЖ</w:t>
            </w:r>
          </w:p>
        </w:tc>
        <w:tc>
          <w:tcPr>
            <w:tcW w:w="732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698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</w:tr>
      <w:tr w:rsidR="00F627E8" w:rsidRPr="00D36A4C" w:rsidTr="00F627E8">
        <w:trPr>
          <w:trHeight w:val="465"/>
        </w:trPr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р. Обь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Соснина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Нижневартовск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6A4C">
              <w:rPr>
                <w:b/>
                <w:bCs/>
                <w:color w:val="000000"/>
                <w:sz w:val="16"/>
                <w:szCs w:val="16"/>
              </w:rPr>
              <w:t>950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ГТС отсутствуют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-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43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817-907</w:t>
            </w:r>
          </w:p>
        </w:tc>
        <w:tc>
          <w:tcPr>
            <w:tcW w:w="979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Анализ ЦОБЖ</w:t>
            </w:r>
          </w:p>
        </w:tc>
        <w:tc>
          <w:tcPr>
            <w:tcW w:w="732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698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</w:tr>
      <w:tr w:rsidR="00F627E8" w:rsidRPr="00D36A4C" w:rsidTr="00F627E8">
        <w:trPr>
          <w:trHeight w:val="465"/>
        </w:trPr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пр. Старица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Вата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Нижневартовск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6A4C">
              <w:rPr>
                <w:b/>
                <w:bCs/>
                <w:color w:val="000000"/>
                <w:sz w:val="16"/>
                <w:szCs w:val="16"/>
              </w:rPr>
              <w:t>1050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ГТС отсутствуют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-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143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817-907</w:t>
            </w:r>
          </w:p>
        </w:tc>
        <w:tc>
          <w:tcPr>
            <w:tcW w:w="979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Анализ ЦОБЖ</w:t>
            </w:r>
          </w:p>
        </w:tc>
        <w:tc>
          <w:tcPr>
            <w:tcW w:w="732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698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</w:tr>
      <w:tr w:rsidR="00F627E8" w:rsidRPr="00D36A4C" w:rsidTr="00F627E8">
        <w:trPr>
          <w:trHeight w:val="315"/>
        </w:trPr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р. Вах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D36A4C">
              <w:rPr>
                <w:b/>
                <w:bCs/>
                <w:i/>
                <w:iCs/>
                <w:color w:val="C00000"/>
                <w:sz w:val="16"/>
                <w:szCs w:val="16"/>
              </w:rPr>
              <w:t>Ларьяк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D36A4C">
              <w:rPr>
                <w:b/>
                <w:bCs/>
                <w:i/>
                <w:iCs/>
                <w:color w:val="C00000"/>
                <w:sz w:val="16"/>
                <w:szCs w:val="16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D36A4C">
              <w:rPr>
                <w:b/>
                <w:bCs/>
                <w:i/>
                <w:iCs/>
                <w:color w:val="C00000"/>
                <w:sz w:val="16"/>
                <w:szCs w:val="16"/>
              </w:rPr>
              <w:t>Ларьяк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6A4C">
              <w:rPr>
                <w:b/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ГТС отсутствуют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-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51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539-599</w:t>
            </w:r>
          </w:p>
        </w:tc>
        <w:tc>
          <w:tcPr>
            <w:tcW w:w="979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Анализ ЦОБЖ</w:t>
            </w:r>
          </w:p>
        </w:tc>
        <w:tc>
          <w:tcPr>
            <w:tcW w:w="732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698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</w:tr>
      <w:tr w:rsidR="00F627E8" w:rsidRPr="00D36A4C" w:rsidTr="00F627E8">
        <w:trPr>
          <w:trHeight w:val="465"/>
        </w:trPr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р. Корлик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Корлики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неустановлен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</w:t>
            </w:r>
            <w:r w:rsidRPr="00D36A4C">
              <w:rPr>
                <w:b/>
                <w:bCs/>
                <w:color w:val="000000"/>
                <w:sz w:val="16"/>
                <w:szCs w:val="16"/>
              </w:rPr>
              <w:t>е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36A4C">
              <w:rPr>
                <w:b/>
                <w:bCs/>
                <w:color w:val="000000"/>
                <w:sz w:val="16"/>
                <w:szCs w:val="16"/>
              </w:rPr>
              <w:t>установлен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ГТС отсутствуют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-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нет данных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нет данных</w:t>
            </w:r>
          </w:p>
        </w:tc>
        <w:tc>
          <w:tcPr>
            <w:tcW w:w="979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Анализ ЦОБЖ</w:t>
            </w:r>
          </w:p>
        </w:tc>
        <w:tc>
          <w:tcPr>
            <w:tcW w:w="732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698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</w:tr>
      <w:tr w:rsidR="00F627E8" w:rsidRPr="00D36A4C" w:rsidTr="00F627E8">
        <w:trPr>
          <w:trHeight w:val="465"/>
        </w:trPr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р. Обь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Территория СОТ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неустановлен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6A4C">
              <w:rPr>
                <w:b/>
                <w:bCs/>
                <w:color w:val="000000"/>
                <w:sz w:val="16"/>
                <w:szCs w:val="16"/>
              </w:rPr>
              <w:t>975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ГТС отсутствуют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-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68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817-907</w:t>
            </w:r>
          </w:p>
        </w:tc>
        <w:tc>
          <w:tcPr>
            <w:tcW w:w="979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Анализ ЦОБЖ</w:t>
            </w:r>
          </w:p>
        </w:tc>
        <w:tc>
          <w:tcPr>
            <w:tcW w:w="732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698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</w:tr>
      <w:tr w:rsidR="00F627E8" w:rsidRPr="00D36A4C" w:rsidTr="00F627E8">
        <w:trPr>
          <w:trHeight w:val="435"/>
        </w:trPr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пр. Сытоминка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D36A4C">
              <w:rPr>
                <w:b/>
                <w:bCs/>
                <w:i/>
                <w:iCs/>
                <w:color w:val="C00000"/>
                <w:sz w:val="16"/>
                <w:szCs w:val="16"/>
              </w:rPr>
              <w:t>Сытомино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D36A4C">
              <w:rPr>
                <w:b/>
                <w:bCs/>
                <w:i/>
                <w:iCs/>
                <w:color w:val="C00000"/>
                <w:sz w:val="16"/>
                <w:szCs w:val="16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D36A4C">
              <w:rPr>
                <w:b/>
                <w:bCs/>
                <w:i/>
                <w:iCs/>
                <w:color w:val="C00000"/>
                <w:sz w:val="16"/>
                <w:szCs w:val="16"/>
              </w:rPr>
              <w:t>Сытомино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6A4C">
              <w:rPr>
                <w:b/>
                <w:bCs/>
                <w:color w:val="000000"/>
                <w:sz w:val="16"/>
                <w:szCs w:val="16"/>
              </w:rPr>
              <w:t>950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Земляной вал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нет данных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67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823-883</w:t>
            </w:r>
          </w:p>
        </w:tc>
        <w:tc>
          <w:tcPr>
            <w:tcW w:w="979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Анализ ЦОБЖ</w:t>
            </w:r>
          </w:p>
        </w:tc>
        <w:tc>
          <w:tcPr>
            <w:tcW w:w="732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698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</w:tr>
      <w:tr w:rsidR="00F627E8" w:rsidRPr="00D36A4C" w:rsidTr="00F627E8">
        <w:trPr>
          <w:trHeight w:val="465"/>
        </w:trPr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р. Обь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Верхне-Мысовая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Сургут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6A4C">
              <w:rPr>
                <w:b/>
                <w:bCs/>
                <w:color w:val="000000"/>
                <w:sz w:val="16"/>
                <w:szCs w:val="16"/>
              </w:rPr>
              <w:t>767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ГТС отсутствуют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-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32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665-735</w:t>
            </w:r>
          </w:p>
        </w:tc>
        <w:tc>
          <w:tcPr>
            <w:tcW w:w="979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Анализ ЦОБЖ</w:t>
            </w:r>
          </w:p>
        </w:tc>
        <w:tc>
          <w:tcPr>
            <w:tcW w:w="732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698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</w:tr>
      <w:tr w:rsidR="00F627E8" w:rsidRPr="00D36A4C" w:rsidTr="00F627E8">
        <w:trPr>
          <w:trHeight w:val="435"/>
        </w:trPr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р. Тромъёган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D36A4C">
              <w:rPr>
                <w:b/>
                <w:bCs/>
                <w:i/>
                <w:iCs/>
                <w:color w:val="C00000"/>
                <w:sz w:val="16"/>
                <w:szCs w:val="16"/>
              </w:rPr>
              <w:t>Русскинская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D36A4C">
              <w:rPr>
                <w:b/>
                <w:bCs/>
                <w:i/>
                <w:iCs/>
                <w:color w:val="C00000"/>
                <w:sz w:val="16"/>
                <w:szCs w:val="16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D36A4C">
              <w:rPr>
                <w:b/>
                <w:bCs/>
                <w:i/>
                <w:iCs/>
                <w:color w:val="C00000"/>
                <w:sz w:val="16"/>
                <w:szCs w:val="16"/>
              </w:rPr>
              <w:t>Русскинская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6A4C">
              <w:rPr>
                <w:b/>
                <w:bCs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ГТС отсутствуют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-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78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нет данных</w:t>
            </w:r>
          </w:p>
        </w:tc>
        <w:tc>
          <w:tcPr>
            <w:tcW w:w="979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Анализ ЦОБЖ</w:t>
            </w:r>
          </w:p>
        </w:tc>
        <w:tc>
          <w:tcPr>
            <w:tcW w:w="732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698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</w:tr>
      <w:tr w:rsidR="00F627E8" w:rsidRPr="00D36A4C" w:rsidTr="00F627E8">
        <w:trPr>
          <w:trHeight w:val="315"/>
        </w:trPr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р. Обь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Локосово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Сургут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6A4C">
              <w:rPr>
                <w:b/>
                <w:bCs/>
                <w:color w:val="000000"/>
                <w:sz w:val="16"/>
                <w:szCs w:val="16"/>
              </w:rPr>
              <w:t>771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ГТС отсутствуют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-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36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665-735</w:t>
            </w:r>
          </w:p>
        </w:tc>
        <w:tc>
          <w:tcPr>
            <w:tcW w:w="979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Анализ ЦОБЖ</w:t>
            </w:r>
          </w:p>
        </w:tc>
        <w:tc>
          <w:tcPr>
            <w:tcW w:w="732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698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</w:tr>
      <w:tr w:rsidR="00F627E8" w:rsidRPr="00D36A4C" w:rsidTr="00F627E8">
        <w:trPr>
          <w:trHeight w:val="315"/>
        </w:trPr>
        <w:tc>
          <w:tcPr>
            <w:tcW w:w="1771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р. Б. Юган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Тайлакова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Таурово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6A4C">
              <w:rPr>
                <w:b/>
                <w:bCs/>
                <w:color w:val="000000"/>
                <w:sz w:val="16"/>
                <w:szCs w:val="16"/>
              </w:rPr>
              <w:t>1087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ГТС отсутствуют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-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116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нет данных</w:t>
            </w:r>
          </w:p>
        </w:tc>
        <w:tc>
          <w:tcPr>
            <w:tcW w:w="979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Анализ ЦОБЖ</w:t>
            </w:r>
          </w:p>
        </w:tc>
        <w:tc>
          <w:tcPr>
            <w:tcW w:w="732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698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</w:tr>
      <w:tr w:rsidR="00F627E8" w:rsidRPr="00D36A4C" w:rsidTr="00F627E8">
        <w:trPr>
          <w:trHeight w:val="315"/>
        </w:trPr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lastRenderedPageBreak/>
              <w:t>р. Иртыш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Тюли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Сибирский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6A4C">
              <w:rPr>
                <w:b/>
                <w:bCs/>
                <w:color w:val="000000"/>
                <w:sz w:val="16"/>
                <w:szCs w:val="16"/>
              </w:rPr>
              <w:t>961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Земляной вал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нет данных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58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813-903</w:t>
            </w:r>
          </w:p>
        </w:tc>
        <w:tc>
          <w:tcPr>
            <w:tcW w:w="979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Анализ ЦОБЖ</w:t>
            </w:r>
          </w:p>
        </w:tc>
        <w:tc>
          <w:tcPr>
            <w:tcW w:w="732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698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</w:tr>
      <w:tr w:rsidR="00F627E8" w:rsidRPr="00D36A4C" w:rsidTr="00F627E8">
        <w:trPr>
          <w:trHeight w:val="435"/>
        </w:trPr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р. Иртыш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D36A4C">
              <w:rPr>
                <w:b/>
                <w:bCs/>
                <w:i/>
                <w:iCs/>
                <w:color w:val="C00000"/>
                <w:sz w:val="16"/>
                <w:szCs w:val="16"/>
              </w:rPr>
              <w:t>Сибирский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D36A4C">
              <w:rPr>
                <w:b/>
                <w:bCs/>
                <w:i/>
                <w:iCs/>
                <w:color w:val="C00000"/>
                <w:sz w:val="16"/>
                <w:szCs w:val="16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D36A4C">
              <w:rPr>
                <w:b/>
                <w:bCs/>
                <w:i/>
                <w:iCs/>
                <w:color w:val="C00000"/>
                <w:sz w:val="16"/>
                <w:szCs w:val="16"/>
              </w:rPr>
              <w:t>Сибирский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6A4C">
              <w:rPr>
                <w:b/>
                <w:bCs/>
                <w:color w:val="000000"/>
                <w:sz w:val="16"/>
                <w:szCs w:val="16"/>
              </w:rPr>
              <w:t>961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Дамба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1109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58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813-903</w:t>
            </w:r>
          </w:p>
        </w:tc>
        <w:tc>
          <w:tcPr>
            <w:tcW w:w="979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Анализ ЦОБЖ</w:t>
            </w:r>
          </w:p>
        </w:tc>
        <w:tc>
          <w:tcPr>
            <w:tcW w:w="732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698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</w:tr>
      <w:tr w:rsidR="00F627E8" w:rsidRPr="00D36A4C" w:rsidTr="00F627E8">
        <w:trPr>
          <w:trHeight w:val="315"/>
        </w:trPr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р. Обь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Луговской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Белогорье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6A4C">
              <w:rPr>
                <w:b/>
                <w:bCs/>
                <w:color w:val="000000"/>
                <w:sz w:val="16"/>
                <w:szCs w:val="16"/>
              </w:rPr>
              <w:t>1171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Дамба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1311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91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1000-1080</w:t>
            </w:r>
          </w:p>
        </w:tc>
        <w:tc>
          <w:tcPr>
            <w:tcW w:w="979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Анализ ЦОБЖ</w:t>
            </w:r>
          </w:p>
        </w:tc>
        <w:tc>
          <w:tcPr>
            <w:tcW w:w="732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698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</w:tr>
      <w:tr w:rsidR="00F627E8" w:rsidRPr="00D36A4C" w:rsidTr="00F627E8">
        <w:trPr>
          <w:trHeight w:val="315"/>
        </w:trPr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р. Обь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Кирпичный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Белогорье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6A4C">
              <w:rPr>
                <w:b/>
                <w:bCs/>
                <w:color w:val="000000"/>
                <w:sz w:val="16"/>
                <w:szCs w:val="16"/>
              </w:rPr>
              <w:t>1087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Дамба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1388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7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1000-1080</w:t>
            </w:r>
          </w:p>
        </w:tc>
        <w:tc>
          <w:tcPr>
            <w:tcW w:w="979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Анализ ЦОБЖ</w:t>
            </w:r>
          </w:p>
        </w:tc>
        <w:tc>
          <w:tcPr>
            <w:tcW w:w="732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698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</w:tr>
      <w:tr w:rsidR="00F627E8" w:rsidRPr="00D36A4C" w:rsidTr="00F627E8">
        <w:trPr>
          <w:trHeight w:val="435"/>
        </w:trPr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р. Обь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D36A4C">
              <w:rPr>
                <w:b/>
                <w:bCs/>
                <w:i/>
                <w:iCs/>
                <w:color w:val="C00000"/>
                <w:sz w:val="16"/>
                <w:szCs w:val="16"/>
              </w:rPr>
              <w:t>Белогорье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D36A4C">
              <w:rPr>
                <w:b/>
                <w:bCs/>
                <w:i/>
                <w:iCs/>
                <w:color w:val="C00000"/>
                <w:sz w:val="16"/>
                <w:szCs w:val="16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D36A4C">
              <w:rPr>
                <w:b/>
                <w:bCs/>
                <w:i/>
                <w:iCs/>
                <w:color w:val="C00000"/>
                <w:sz w:val="16"/>
                <w:szCs w:val="16"/>
              </w:rPr>
              <w:t>Белогорье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6A4C">
              <w:rPr>
                <w:b/>
                <w:bCs/>
                <w:color w:val="000000"/>
                <w:sz w:val="16"/>
                <w:szCs w:val="16"/>
              </w:rPr>
              <w:t>1169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Дамба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1305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89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1000-1080</w:t>
            </w:r>
          </w:p>
        </w:tc>
        <w:tc>
          <w:tcPr>
            <w:tcW w:w="979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Анализ ЦОБЖ</w:t>
            </w:r>
          </w:p>
        </w:tc>
        <w:tc>
          <w:tcPr>
            <w:tcW w:w="732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698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</w:tr>
      <w:tr w:rsidR="00F627E8" w:rsidRPr="00D36A4C" w:rsidTr="00F627E8">
        <w:trPr>
          <w:trHeight w:val="315"/>
        </w:trPr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р. Обь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Троица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Белогорье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6A4C">
              <w:rPr>
                <w:b/>
                <w:bCs/>
                <w:color w:val="000000"/>
                <w:sz w:val="16"/>
                <w:szCs w:val="16"/>
              </w:rPr>
              <w:t>1074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Дамба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1342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-6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1000-1080</w:t>
            </w:r>
          </w:p>
        </w:tc>
        <w:tc>
          <w:tcPr>
            <w:tcW w:w="979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Анализ ЦОБЖ</w:t>
            </w:r>
          </w:p>
        </w:tc>
        <w:tc>
          <w:tcPr>
            <w:tcW w:w="732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698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</w:tr>
      <w:tr w:rsidR="00F627E8" w:rsidRPr="00D36A4C" w:rsidTr="00F627E8">
        <w:trPr>
          <w:trHeight w:val="315"/>
        </w:trPr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р. Обь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Зенково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Белогорье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6A4C">
              <w:rPr>
                <w:b/>
                <w:bCs/>
                <w:color w:val="000000"/>
                <w:sz w:val="16"/>
                <w:szCs w:val="16"/>
              </w:rPr>
              <w:t>1151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Земляной вал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нет данных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71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1000-1080</w:t>
            </w:r>
          </w:p>
        </w:tc>
        <w:tc>
          <w:tcPr>
            <w:tcW w:w="979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Анализ ЦОБЖ</w:t>
            </w:r>
          </w:p>
        </w:tc>
        <w:tc>
          <w:tcPr>
            <w:tcW w:w="732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698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</w:tr>
      <w:tr w:rsidR="00F627E8" w:rsidRPr="00D36A4C" w:rsidTr="00F627E8">
        <w:trPr>
          <w:trHeight w:val="315"/>
        </w:trPr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р. Назым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D36A4C">
              <w:rPr>
                <w:b/>
                <w:bCs/>
                <w:i/>
                <w:iCs/>
                <w:color w:val="C00000"/>
                <w:sz w:val="16"/>
                <w:szCs w:val="16"/>
              </w:rPr>
              <w:t>Кышик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D36A4C">
              <w:rPr>
                <w:b/>
                <w:bCs/>
                <w:i/>
                <w:iCs/>
                <w:color w:val="C00000"/>
                <w:sz w:val="16"/>
                <w:szCs w:val="16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D36A4C">
              <w:rPr>
                <w:b/>
                <w:bCs/>
                <w:i/>
                <w:iCs/>
                <w:color w:val="C00000"/>
                <w:sz w:val="16"/>
                <w:szCs w:val="16"/>
              </w:rPr>
              <w:t>Кышик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6A4C"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ГТС отсутствуют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-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30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450-510</w:t>
            </w:r>
          </w:p>
        </w:tc>
        <w:tc>
          <w:tcPr>
            <w:tcW w:w="979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Анализ ЦОБЖ</w:t>
            </w:r>
          </w:p>
        </w:tc>
        <w:tc>
          <w:tcPr>
            <w:tcW w:w="732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698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</w:tr>
      <w:tr w:rsidR="00F627E8" w:rsidRPr="00D36A4C" w:rsidTr="00F627E8">
        <w:trPr>
          <w:trHeight w:val="315"/>
        </w:trPr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р. Обь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Елизарово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Белогорье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6A4C">
              <w:rPr>
                <w:b/>
                <w:bCs/>
                <w:color w:val="000000"/>
                <w:sz w:val="16"/>
                <w:szCs w:val="16"/>
              </w:rPr>
              <w:t>1197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Дамба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1284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117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1000-1080</w:t>
            </w:r>
          </w:p>
        </w:tc>
        <w:tc>
          <w:tcPr>
            <w:tcW w:w="979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Анализ ЦОБЖ</w:t>
            </w:r>
          </w:p>
        </w:tc>
        <w:tc>
          <w:tcPr>
            <w:tcW w:w="732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698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</w:tr>
      <w:tr w:rsidR="00F627E8" w:rsidRPr="00D36A4C" w:rsidTr="00F627E8">
        <w:trPr>
          <w:trHeight w:val="315"/>
        </w:trPr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р. Иртыш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Реполово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Сибирский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6A4C">
              <w:rPr>
                <w:b/>
                <w:bCs/>
                <w:color w:val="000000"/>
                <w:sz w:val="16"/>
                <w:szCs w:val="16"/>
              </w:rPr>
              <w:t>961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Дамба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1139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63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813-903</w:t>
            </w:r>
          </w:p>
        </w:tc>
        <w:tc>
          <w:tcPr>
            <w:tcW w:w="979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Анализ ЦОБЖ</w:t>
            </w:r>
          </w:p>
        </w:tc>
        <w:tc>
          <w:tcPr>
            <w:tcW w:w="732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698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</w:tr>
      <w:tr w:rsidR="00F627E8" w:rsidRPr="00D36A4C" w:rsidTr="00F627E8">
        <w:trPr>
          <w:trHeight w:val="435"/>
        </w:trPr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пр. Каюковская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D36A4C">
              <w:rPr>
                <w:b/>
                <w:bCs/>
                <w:i/>
                <w:iCs/>
                <w:color w:val="C00000"/>
                <w:sz w:val="16"/>
                <w:szCs w:val="16"/>
              </w:rPr>
              <w:t>Лангепас (СОНТ)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D36A4C">
              <w:rPr>
                <w:b/>
                <w:bCs/>
                <w:i/>
                <w:iCs/>
                <w:color w:val="C00000"/>
                <w:sz w:val="16"/>
                <w:szCs w:val="16"/>
              </w:rPr>
              <w:t>ведомственный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D36A4C">
              <w:rPr>
                <w:b/>
                <w:bCs/>
                <w:i/>
                <w:iCs/>
                <w:color w:val="C00000"/>
                <w:sz w:val="16"/>
                <w:szCs w:val="16"/>
              </w:rPr>
              <w:t>ведомственный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6A4C">
              <w:rPr>
                <w:b/>
                <w:bCs/>
                <w:color w:val="000000"/>
                <w:sz w:val="16"/>
                <w:szCs w:val="16"/>
              </w:rPr>
              <w:t>521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ГТС отсутствуют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-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нет данных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нет данных</w:t>
            </w:r>
          </w:p>
        </w:tc>
        <w:tc>
          <w:tcPr>
            <w:tcW w:w="979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Анализ ЦОБЖ</w:t>
            </w:r>
          </w:p>
        </w:tc>
        <w:tc>
          <w:tcPr>
            <w:tcW w:w="732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698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</w:tr>
      <w:tr w:rsidR="00F627E8" w:rsidRPr="00D36A4C" w:rsidTr="00F627E8">
        <w:trPr>
          <w:trHeight w:val="465"/>
        </w:trPr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пр. Мега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Мегион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Нижневартовск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6A4C">
              <w:rPr>
                <w:b/>
                <w:bCs/>
                <w:color w:val="000000"/>
                <w:sz w:val="16"/>
                <w:szCs w:val="16"/>
              </w:rPr>
              <w:t>940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Земляной вал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нет данных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33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817-907</w:t>
            </w:r>
          </w:p>
        </w:tc>
        <w:tc>
          <w:tcPr>
            <w:tcW w:w="979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Анализ ЦОБЖ</w:t>
            </w:r>
          </w:p>
        </w:tc>
        <w:tc>
          <w:tcPr>
            <w:tcW w:w="732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698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</w:tr>
      <w:tr w:rsidR="00F627E8" w:rsidRPr="00D36A4C" w:rsidTr="00F627E8">
        <w:trPr>
          <w:trHeight w:val="1065"/>
        </w:trPr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р. Обь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D36A4C">
              <w:rPr>
                <w:b/>
                <w:bCs/>
                <w:i/>
                <w:iCs/>
                <w:color w:val="C00000"/>
                <w:sz w:val="16"/>
                <w:szCs w:val="16"/>
              </w:rPr>
              <w:t>Нижневартовск (п. Дивный и СОНТ)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D36A4C">
              <w:rPr>
                <w:b/>
                <w:bCs/>
                <w:i/>
                <w:iCs/>
                <w:color w:val="C00000"/>
                <w:sz w:val="16"/>
                <w:szCs w:val="16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D36A4C">
              <w:rPr>
                <w:b/>
                <w:bCs/>
                <w:i/>
                <w:iCs/>
                <w:color w:val="C00000"/>
                <w:sz w:val="16"/>
                <w:szCs w:val="16"/>
              </w:rPr>
              <w:t>Нижневартовск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6A4C"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ГТС отсутствуют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-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13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817-907</w:t>
            </w:r>
          </w:p>
        </w:tc>
        <w:tc>
          <w:tcPr>
            <w:tcW w:w="979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Анализ ЦОБЖ</w:t>
            </w:r>
          </w:p>
        </w:tc>
        <w:tc>
          <w:tcPr>
            <w:tcW w:w="732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698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</w:tr>
      <w:tr w:rsidR="00536C0B" w:rsidRPr="00D36A4C" w:rsidTr="00536C0B">
        <w:trPr>
          <w:trHeight w:val="315"/>
        </w:trPr>
        <w:tc>
          <w:tcPr>
            <w:tcW w:w="1771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р. Обь</w:t>
            </w:r>
          </w:p>
        </w:tc>
        <w:tc>
          <w:tcPr>
            <w:tcW w:w="1184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D36A4C">
              <w:rPr>
                <w:b/>
                <w:bCs/>
                <w:i/>
                <w:iCs/>
                <w:color w:val="C00000"/>
                <w:sz w:val="16"/>
                <w:szCs w:val="16"/>
              </w:rPr>
              <w:t>Сургут</w:t>
            </w:r>
          </w:p>
        </w:tc>
        <w:tc>
          <w:tcPr>
            <w:tcW w:w="729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D36A4C">
              <w:rPr>
                <w:b/>
                <w:bCs/>
                <w:i/>
                <w:iCs/>
                <w:color w:val="C00000"/>
                <w:sz w:val="16"/>
                <w:szCs w:val="16"/>
              </w:rPr>
              <w:t>есть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D36A4C">
              <w:rPr>
                <w:b/>
                <w:bCs/>
                <w:i/>
                <w:iCs/>
                <w:color w:val="C00000"/>
                <w:sz w:val="16"/>
                <w:szCs w:val="16"/>
              </w:rPr>
              <w:t>Сургут</w:t>
            </w:r>
          </w:p>
        </w:tc>
        <w:tc>
          <w:tcPr>
            <w:tcW w:w="1306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6A4C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ГТС отсутствуют</w:t>
            </w:r>
          </w:p>
        </w:tc>
        <w:tc>
          <w:tcPr>
            <w:tcW w:w="1012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-</w:t>
            </w:r>
          </w:p>
        </w:tc>
        <w:tc>
          <w:tcPr>
            <w:tcW w:w="1144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65</w:t>
            </w:r>
          </w:p>
        </w:tc>
        <w:tc>
          <w:tcPr>
            <w:tcW w:w="1386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665-735</w:t>
            </w:r>
          </w:p>
        </w:tc>
        <w:tc>
          <w:tcPr>
            <w:tcW w:w="979" w:type="dxa"/>
            <w:tcBorders>
              <w:bottom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Анализ ЦОБЖ</w:t>
            </w:r>
          </w:p>
        </w:tc>
        <w:tc>
          <w:tcPr>
            <w:tcW w:w="732" w:type="dxa"/>
            <w:tcBorders>
              <w:bottom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bottom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</w:tr>
      <w:tr w:rsidR="00F627E8" w:rsidRPr="00D36A4C" w:rsidTr="00536C0B">
        <w:trPr>
          <w:trHeight w:val="855"/>
        </w:trPr>
        <w:tc>
          <w:tcPr>
            <w:tcW w:w="1771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lastRenderedPageBreak/>
              <w:t>р. Черная</w:t>
            </w:r>
          </w:p>
        </w:tc>
        <w:tc>
          <w:tcPr>
            <w:tcW w:w="1184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D36A4C">
              <w:rPr>
                <w:b/>
                <w:bCs/>
                <w:i/>
                <w:iCs/>
                <w:color w:val="C00000"/>
                <w:sz w:val="16"/>
                <w:szCs w:val="16"/>
              </w:rPr>
              <w:t>Территоря СНТ "Газовик"</w:t>
            </w:r>
          </w:p>
        </w:tc>
        <w:tc>
          <w:tcPr>
            <w:tcW w:w="729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неустановлен</w:t>
            </w:r>
          </w:p>
        </w:tc>
        <w:tc>
          <w:tcPr>
            <w:tcW w:w="1306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</w:t>
            </w:r>
            <w:r w:rsidRPr="00D36A4C">
              <w:rPr>
                <w:b/>
                <w:bCs/>
                <w:color w:val="000000"/>
                <w:sz w:val="16"/>
                <w:szCs w:val="16"/>
              </w:rPr>
              <w:t>е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36A4C">
              <w:rPr>
                <w:b/>
                <w:bCs/>
                <w:color w:val="000000"/>
                <w:sz w:val="16"/>
                <w:szCs w:val="16"/>
              </w:rPr>
              <w:t>установлен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ГТС отсутствуют</w:t>
            </w:r>
          </w:p>
        </w:tc>
        <w:tc>
          <w:tcPr>
            <w:tcW w:w="1012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-</w:t>
            </w:r>
          </w:p>
        </w:tc>
        <w:tc>
          <w:tcPr>
            <w:tcW w:w="1144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нет данных</w:t>
            </w:r>
          </w:p>
        </w:tc>
        <w:tc>
          <w:tcPr>
            <w:tcW w:w="1386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нет данных</w:t>
            </w:r>
          </w:p>
        </w:tc>
        <w:tc>
          <w:tcPr>
            <w:tcW w:w="979" w:type="dxa"/>
            <w:tcBorders>
              <w:bottom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Анализ ЦОБЖ</w:t>
            </w:r>
          </w:p>
        </w:tc>
        <w:tc>
          <w:tcPr>
            <w:tcW w:w="732" w:type="dxa"/>
            <w:shd w:val="clear" w:color="000000" w:fill="FFFF0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40</w:t>
            </w:r>
          </w:p>
        </w:tc>
        <w:tc>
          <w:tcPr>
            <w:tcW w:w="698" w:type="dxa"/>
            <w:shd w:val="clear" w:color="000000" w:fill="FFFF0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0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</w:tr>
      <w:tr w:rsidR="00F627E8" w:rsidRPr="00D36A4C" w:rsidTr="00F627E8">
        <w:trPr>
          <w:trHeight w:val="915"/>
        </w:trPr>
        <w:tc>
          <w:tcPr>
            <w:tcW w:w="17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B050"/>
            <w:vAlign w:val="center"/>
            <w:hideMark/>
          </w:tcPr>
          <w:p w:rsidR="00F627E8" w:rsidRPr="00D36A4C" w:rsidRDefault="00F627E8" w:rsidP="00E273F7">
            <w:pPr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- риск минимален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- умеренный риск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  <w:r w:rsidRPr="00D36A4C">
              <w:rPr>
                <w:color w:val="000000"/>
                <w:sz w:val="16"/>
                <w:szCs w:val="16"/>
              </w:rPr>
              <w:t>- высокий риск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7E8" w:rsidRPr="00D36A4C" w:rsidRDefault="00F627E8" w:rsidP="00E273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7E8" w:rsidRPr="00D36A4C" w:rsidRDefault="00F627E8" w:rsidP="00E273F7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Итого в зоне высокого риска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F627E8" w:rsidRPr="00D36A4C" w:rsidRDefault="00536C0B" w:rsidP="00E273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</w:tr>
      <w:tr w:rsidR="00F627E8" w:rsidRPr="00D36A4C" w:rsidTr="00F627E8">
        <w:trPr>
          <w:trHeight w:val="915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rPr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rPr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7E8" w:rsidRPr="00D36A4C" w:rsidRDefault="00F627E8" w:rsidP="00E273F7">
            <w:pPr>
              <w:rPr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7E8" w:rsidRPr="00D36A4C" w:rsidRDefault="00F627E8" w:rsidP="00E273F7">
            <w:pPr>
              <w:rPr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7E8" w:rsidRPr="00D36A4C" w:rsidRDefault="00F627E8" w:rsidP="00E273F7">
            <w:pPr>
              <w:rPr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7E8" w:rsidRPr="00D36A4C" w:rsidRDefault="00F627E8" w:rsidP="00E273F7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Итого в зоне вероятного риска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F627E8" w:rsidRPr="00D36A4C" w:rsidRDefault="00536C0B" w:rsidP="0053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</w:tr>
      <w:tr w:rsidR="00F627E8" w:rsidRPr="00D36A4C" w:rsidTr="00F627E8">
        <w:trPr>
          <w:trHeight w:val="315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rPr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27E8" w:rsidRPr="00D36A4C" w:rsidRDefault="00F627E8" w:rsidP="00E273F7">
            <w:pPr>
              <w:rPr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7E8" w:rsidRPr="00D36A4C" w:rsidRDefault="00F627E8" w:rsidP="00E273F7">
            <w:pPr>
              <w:rPr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7E8" w:rsidRPr="00D36A4C" w:rsidRDefault="00F627E8" w:rsidP="00E273F7">
            <w:pPr>
              <w:rPr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7E8" w:rsidRPr="00D36A4C" w:rsidRDefault="00F627E8" w:rsidP="00E273F7">
            <w:pPr>
              <w:rPr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7E8" w:rsidRPr="00D36A4C" w:rsidRDefault="00F627E8" w:rsidP="00E273F7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Итого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57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27E8" w:rsidRPr="00D36A4C" w:rsidRDefault="00F627E8" w:rsidP="00E273F7">
            <w:pPr>
              <w:jc w:val="center"/>
              <w:rPr>
                <w:sz w:val="16"/>
                <w:szCs w:val="16"/>
              </w:rPr>
            </w:pPr>
            <w:r w:rsidRPr="00D36A4C">
              <w:rPr>
                <w:sz w:val="16"/>
                <w:szCs w:val="16"/>
              </w:rPr>
              <w:t>0</w:t>
            </w:r>
          </w:p>
        </w:tc>
      </w:tr>
    </w:tbl>
    <w:p w:rsidR="00F627E8" w:rsidRDefault="00F627E8" w:rsidP="00CC030D">
      <w:pPr>
        <w:pStyle w:val="ae"/>
        <w:ind w:left="1069"/>
      </w:pPr>
    </w:p>
    <w:p w:rsidR="00F627E8" w:rsidRDefault="00F627E8" w:rsidP="00F627E8">
      <w:pPr>
        <w:pStyle w:val="ae"/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  <w:sectPr w:rsidR="00F627E8" w:rsidSect="00F627E8">
          <w:pgSz w:w="16840" w:h="11907" w:orient="landscape" w:code="9"/>
          <w:pgMar w:top="1559" w:right="1418" w:bottom="1276" w:left="1134" w:header="0" w:footer="0" w:gutter="0"/>
          <w:pgNumType w:start="1"/>
          <w:cols w:space="720"/>
          <w:noEndnote/>
          <w:titlePg/>
          <w:docGrid w:linePitch="326"/>
        </w:sectPr>
      </w:pPr>
    </w:p>
    <w:p w:rsidR="00084B37" w:rsidRPr="001010AB" w:rsidRDefault="00C416FE" w:rsidP="00536C0B">
      <w:pPr>
        <w:pStyle w:val="ae"/>
        <w:numPr>
          <w:ilvl w:val="0"/>
          <w:numId w:val="38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1010AB">
        <w:rPr>
          <w:sz w:val="28"/>
          <w:szCs w:val="28"/>
        </w:rPr>
        <w:lastRenderedPageBreak/>
        <w:t>Прогноз рисков возникновения неблагоприятных сценариев развития чре</w:t>
      </w:r>
      <w:r w:rsidR="00084B37" w:rsidRPr="001010AB">
        <w:rPr>
          <w:sz w:val="28"/>
          <w:szCs w:val="28"/>
        </w:rPr>
        <w:t>звычайной паводковой обстановки:</w:t>
      </w:r>
    </w:p>
    <w:p w:rsidR="00084B37" w:rsidRPr="001010AB" w:rsidRDefault="00084B37" w:rsidP="00536C0B">
      <w:pPr>
        <w:pStyle w:val="ae"/>
        <w:ind w:left="0" w:firstLine="851"/>
        <w:jc w:val="both"/>
        <w:rPr>
          <w:sz w:val="28"/>
          <w:szCs w:val="28"/>
        </w:rPr>
      </w:pPr>
      <w:r w:rsidRPr="001010AB">
        <w:rPr>
          <w:sz w:val="28"/>
          <w:szCs w:val="28"/>
        </w:rPr>
        <w:t>Факторы способствующие реализации наихудшего сценария:</w:t>
      </w:r>
    </w:p>
    <w:p w:rsidR="00084B37" w:rsidRPr="001010AB" w:rsidRDefault="00084B37" w:rsidP="00536C0B">
      <w:pPr>
        <w:pStyle w:val="ae"/>
        <w:ind w:left="0" w:firstLine="851"/>
        <w:jc w:val="both"/>
        <w:rPr>
          <w:sz w:val="28"/>
          <w:szCs w:val="28"/>
        </w:rPr>
      </w:pPr>
      <w:r w:rsidRPr="001010AB">
        <w:rPr>
          <w:sz w:val="28"/>
          <w:szCs w:val="28"/>
        </w:rPr>
        <w:t xml:space="preserve">- увеличение снегозапасов </w:t>
      </w:r>
      <w:r w:rsidR="00536C0B" w:rsidRPr="001010AB">
        <w:rPr>
          <w:sz w:val="28"/>
          <w:szCs w:val="28"/>
        </w:rPr>
        <w:t>в</w:t>
      </w:r>
      <w:r w:rsidRPr="001010AB">
        <w:rPr>
          <w:sz w:val="28"/>
          <w:szCs w:val="28"/>
        </w:rPr>
        <w:t xml:space="preserve"> марте – начале апреля;</w:t>
      </w:r>
    </w:p>
    <w:p w:rsidR="00084B37" w:rsidRPr="001010AB" w:rsidRDefault="00084B37" w:rsidP="00536C0B">
      <w:pPr>
        <w:pStyle w:val="ae"/>
        <w:ind w:left="0" w:firstLine="851"/>
        <w:jc w:val="both"/>
        <w:rPr>
          <w:sz w:val="28"/>
          <w:szCs w:val="28"/>
        </w:rPr>
      </w:pPr>
      <w:r w:rsidRPr="001010AB">
        <w:rPr>
          <w:sz w:val="28"/>
          <w:szCs w:val="28"/>
        </w:rPr>
        <w:t>- осадки в виде снега в первой – второй декадах апреля;</w:t>
      </w:r>
    </w:p>
    <w:p w:rsidR="00084B37" w:rsidRPr="001010AB" w:rsidRDefault="00084B37" w:rsidP="00536C0B">
      <w:pPr>
        <w:pStyle w:val="ae"/>
        <w:ind w:left="0" w:firstLine="851"/>
        <w:jc w:val="both"/>
        <w:rPr>
          <w:sz w:val="28"/>
          <w:szCs w:val="28"/>
        </w:rPr>
      </w:pPr>
      <w:r w:rsidRPr="001010AB">
        <w:rPr>
          <w:sz w:val="28"/>
          <w:szCs w:val="28"/>
        </w:rPr>
        <w:t>- низкие температуры воздуха в период снеготаяния на 2,0-3,0 градуса ниже нормы, и вплоть до ледохода;</w:t>
      </w:r>
    </w:p>
    <w:p w:rsidR="00084B37" w:rsidRPr="001010AB" w:rsidRDefault="00084B37" w:rsidP="00536C0B">
      <w:pPr>
        <w:pStyle w:val="ae"/>
        <w:ind w:left="0" w:firstLine="851"/>
        <w:jc w:val="both"/>
        <w:rPr>
          <w:sz w:val="28"/>
          <w:szCs w:val="28"/>
        </w:rPr>
      </w:pPr>
      <w:r w:rsidRPr="001010AB">
        <w:rPr>
          <w:sz w:val="28"/>
          <w:szCs w:val="28"/>
        </w:rPr>
        <w:t>- аномально теплая погода на территориях регионов в бассейнах рек Обь и Иртыш в период формирования волны половодья (Тюменская, Омская, Новосибирская и Томские области);</w:t>
      </w:r>
    </w:p>
    <w:p w:rsidR="00084B37" w:rsidRPr="001010AB" w:rsidRDefault="00084B37" w:rsidP="00536C0B">
      <w:pPr>
        <w:pStyle w:val="ae"/>
        <w:ind w:left="0" w:firstLine="851"/>
        <w:jc w:val="both"/>
        <w:rPr>
          <w:sz w:val="28"/>
          <w:szCs w:val="28"/>
        </w:rPr>
      </w:pPr>
      <w:r w:rsidRPr="001010AB">
        <w:rPr>
          <w:sz w:val="28"/>
          <w:szCs w:val="28"/>
        </w:rPr>
        <w:t>- аномально теплая погода в первой-второй декадах мая;</w:t>
      </w:r>
    </w:p>
    <w:p w:rsidR="00084B37" w:rsidRPr="001010AB" w:rsidRDefault="00084B37" w:rsidP="00536C0B">
      <w:pPr>
        <w:pStyle w:val="ae"/>
        <w:ind w:left="0" w:firstLine="851"/>
        <w:jc w:val="both"/>
        <w:rPr>
          <w:sz w:val="28"/>
          <w:szCs w:val="28"/>
        </w:rPr>
      </w:pPr>
      <w:r w:rsidRPr="001010AB">
        <w:rPr>
          <w:sz w:val="28"/>
          <w:szCs w:val="28"/>
        </w:rPr>
        <w:t>- ливневые дожди в период половодья.</w:t>
      </w:r>
    </w:p>
    <w:p w:rsidR="00C416FE" w:rsidRPr="001010AB" w:rsidRDefault="00084B37" w:rsidP="00536C0B">
      <w:pPr>
        <w:pStyle w:val="ae"/>
        <w:ind w:left="0" w:firstLine="851"/>
        <w:jc w:val="both"/>
        <w:rPr>
          <w:sz w:val="28"/>
          <w:szCs w:val="28"/>
        </w:rPr>
      </w:pPr>
      <w:r w:rsidRPr="001010AB">
        <w:rPr>
          <w:sz w:val="28"/>
          <w:szCs w:val="28"/>
        </w:rPr>
        <w:t>При позднем вскрытии рек в условиях неослабленного льда повышается вероятность образования опасных заторов льда на реках Обь и Иртыш. Кроме того возможно образование ледовых заторов, сопровождающихся рисками затопления территорий населенных пунктов в верхнем течении рек Северная Сосьва и Ляпин на территории Березовского района. Ледовые заторы ожидаются на характ</w:t>
      </w:r>
      <w:r w:rsidR="00536C0B" w:rsidRPr="001010AB">
        <w:rPr>
          <w:sz w:val="28"/>
          <w:szCs w:val="28"/>
        </w:rPr>
        <w:t>ерных участках рек</w:t>
      </w:r>
      <w:r w:rsidRPr="001010AB">
        <w:rPr>
          <w:sz w:val="28"/>
          <w:szCs w:val="28"/>
        </w:rPr>
        <w:t xml:space="preserve">. </w:t>
      </w:r>
    </w:p>
    <w:p w:rsidR="00C416FE" w:rsidRPr="001010AB" w:rsidRDefault="00CC030D" w:rsidP="00536C0B">
      <w:pPr>
        <w:pStyle w:val="ae"/>
        <w:numPr>
          <w:ilvl w:val="0"/>
          <w:numId w:val="38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1010AB">
        <w:rPr>
          <w:sz w:val="28"/>
          <w:szCs w:val="28"/>
        </w:rPr>
        <w:t>В</w:t>
      </w:r>
      <w:r w:rsidR="00C416FE" w:rsidRPr="001010AB">
        <w:rPr>
          <w:sz w:val="28"/>
          <w:szCs w:val="28"/>
        </w:rPr>
        <w:t>озникновения чрезвычайной затороопасной обстановки на реках, способн</w:t>
      </w:r>
      <w:r w:rsidR="00DC710C">
        <w:rPr>
          <w:sz w:val="28"/>
          <w:szCs w:val="28"/>
        </w:rPr>
        <w:t>о</w:t>
      </w:r>
      <w:r w:rsidRPr="001010AB">
        <w:rPr>
          <w:sz w:val="28"/>
          <w:szCs w:val="28"/>
        </w:rPr>
        <w:t>й</w:t>
      </w:r>
      <w:r w:rsidR="00C416FE" w:rsidRPr="001010AB">
        <w:rPr>
          <w:sz w:val="28"/>
          <w:szCs w:val="28"/>
        </w:rPr>
        <w:t xml:space="preserve"> привести к </w:t>
      </w:r>
      <w:r w:rsidRPr="001010AB">
        <w:rPr>
          <w:sz w:val="28"/>
          <w:szCs w:val="28"/>
        </w:rPr>
        <w:t>затоплению</w:t>
      </w:r>
      <w:r w:rsidR="00C416FE" w:rsidRPr="001010AB">
        <w:rPr>
          <w:sz w:val="28"/>
          <w:szCs w:val="28"/>
        </w:rPr>
        <w:t xml:space="preserve"> населенных пунктов и прилегающих территорий, находящихся в пониженных участках местности </w:t>
      </w:r>
      <w:r w:rsidRPr="001010AB">
        <w:rPr>
          <w:sz w:val="28"/>
          <w:szCs w:val="28"/>
        </w:rPr>
        <w:t>не прогнозируется</w:t>
      </w:r>
      <w:r w:rsidR="00C416FE" w:rsidRPr="001010AB">
        <w:rPr>
          <w:sz w:val="28"/>
          <w:szCs w:val="28"/>
        </w:rPr>
        <w:t>.</w:t>
      </w:r>
    </w:p>
    <w:p w:rsidR="00CC030D" w:rsidRPr="001010AB" w:rsidRDefault="00C416FE" w:rsidP="00536C0B">
      <w:pPr>
        <w:pStyle w:val="ae"/>
        <w:numPr>
          <w:ilvl w:val="0"/>
          <w:numId w:val="38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1010AB">
        <w:rPr>
          <w:sz w:val="28"/>
          <w:szCs w:val="28"/>
        </w:rPr>
        <w:t>ЧС</w:t>
      </w:r>
      <w:r w:rsidR="00CC030D" w:rsidRPr="001010AB">
        <w:rPr>
          <w:sz w:val="28"/>
          <w:szCs w:val="28"/>
        </w:rPr>
        <w:t xml:space="preserve"> и проис</w:t>
      </w:r>
      <w:r w:rsidR="00DC710C">
        <w:rPr>
          <w:sz w:val="28"/>
          <w:szCs w:val="28"/>
        </w:rPr>
        <w:t>ш</w:t>
      </w:r>
      <w:r w:rsidR="00CC030D" w:rsidRPr="001010AB">
        <w:rPr>
          <w:sz w:val="28"/>
          <w:szCs w:val="28"/>
        </w:rPr>
        <w:t>ествий</w:t>
      </w:r>
      <w:r w:rsidRPr="001010AB">
        <w:rPr>
          <w:sz w:val="28"/>
          <w:szCs w:val="28"/>
        </w:rPr>
        <w:t>, обусловленных заторными</w:t>
      </w:r>
      <w:r w:rsidR="00DC710C">
        <w:rPr>
          <w:sz w:val="28"/>
          <w:szCs w:val="28"/>
        </w:rPr>
        <w:t xml:space="preserve"> явлениями</w:t>
      </w:r>
      <w:r w:rsidRPr="001010AB">
        <w:rPr>
          <w:sz w:val="28"/>
          <w:szCs w:val="28"/>
        </w:rPr>
        <w:t xml:space="preserve"> на затороопасных участках рек </w:t>
      </w:r>
      <w:r w:rsidR="00CC030D" w:rsidRPr="001010AB">
        <w:rPr>
          <w:sz w:val="28"/>
          <w:szCs w:val="28"/>
        </w:rPr>
        <w:t>не прогнозируется. Толщин</w:t>
      </w:r>
      <w:r w:rsidR="00DC710C">
        <w:rPr>
          <w:sz w:val="28"/>
          <w:szCs w:val="28"/>
        </w:rPr>
        <w:t>а</w:t>
      </w:r>
      <w:r w:rsidR="00CC030D" w:rsidRPr="001010AB">
        <w:rPr>
          <w:sz w:val="28"/>
          <w:szCs w:val="28"/>
        </w:rPr>
        <w:t xml:space="preserve"> льда на затороопасных участках на 10-20 % ниже среднемноголетних значений.</w:t>
      </w:r>
    </w:p>
    <w:p w:rsidR="00C416FE" w:rsidRPr="001010AB" w:rsidRDefault="00CC030D" w:rsidP="00536C0B">
      <w:pPr>
        <w:pStyle w:val="ae"/>
        <w:numPr>
          <w:ilvl w:val="0"/>
          <w:numId w:val="38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1010AB">
        <w:rPr>
          <w:bCs/>
          <w:sz w:val="28"/>
          <w:szCs w:val="28"/>
        </w:rPr>
        <w:t xml:space="preserve"> </w:t>
      </w:r>
      <w:r w:rsidR="00C416FE" w:rsidRPr="001010AB">
        <w:rPr>
          <w:bCs/>
          <w:sz w:val="28"/>
          <w:szCs w:val="28"/>
        </w:rPr>
        <w:t xml:space="preserve">ЧС и происшествий, связанных с подтоплением </w:t>
      </w:r>
      <w:r w:rsidR="00C416FE" w:rsidRPr="001010AB">
        <w:rPr>
          <w:sz w:val="28"/>
          <w:szCs w:val="28"/>
        </w:rPr>
        <w:t xml:space="preserve">населенных пунктов и участков транспортных коммуникаций в результате образования наледей на малых реках </w:t>
      </w:r>
      <w:r w:rsidRPr="001010AB">
        <w:rPr>
          <w:sz w:val="28"/>
          <w:szCs w:val="28"/>
        </w:rPr>
        <w:t>не прогнозируется</w:t>
      </w:r>
      <w:r w:rsidR="00C416FE" w:rsidRPr="001010AB">
        <w:rPr>
          <w:sz w:val="28"/>
          <w:szCs w:val="28"/>
        </w:rPr>
        <w:t>.</w:t>
      </w:r>
    </w:p>
    <w:p w:rsidR="0000736C" w:rsidRPr="001010AB" w:rsidRDefault="00C416FE" w:rsidP="00536C0B">
      <w:pPr>
        <w:pStyle w:val="ae"/>
        <w:numPr>
          <w:ilvl w:val="0"/>
          <w:numId w:val="38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1010AB">
        <w:rPr>
          <w:sz w:val="28"/>
          <w:szCs w:val="28"/>
        </w:rPr>
        <w:t>Прогноз ЧС и происшествий, связанных с подтоплением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весеннего половодья и активного снеготаяния</w:t>
      </w:r>
      <w:r w:rsidR="00536C0B" w:rsidRPr="001010AB">
        <w:rPr>
          <w:sz w:val="28"/>
          <w:szCs w:val="28"/>
        </w:rPr>
        <w:t>:</w:t>
      </w:r>
      <w:r w:rsidRPr="001010AB">
        <w:rPr>
          <w:sz w:val="28"/>
          <w:szCs w:val="28"/>
        </w:rPr>
        <w:t xml:space="preserve"> </w:t>
      </w:r>
    </w:p>
    <w:p w:rsidR="0000736C" w:rsidRPr="001010AB" w:rsidRDefault="0000736C" w:rsidP="00536C0B">
      <w:pPr>
        <w:pStyle w:val="ae"/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1010AB">
        <w:rPr>
          <w:sz w:val="28"/>
          <w:szCs w:val="28"/>
        </w:rPr>
        <w:t xml:space="preserve">На территориях автономного округа прогнозируется средняя активность экзогенных геологических процессов. Пик активности процессов ожидается в период стояния и спада высоких паводковых вод (май – июль). При выпадении обильных атмосферных осадков, и как следствие увеличения нагрузок на грунты и их увлажненности в т.ч. за счет протечек из водонесущих коммуникаций, возможно возникновение/усиление овражных эрозий, суффозионных, оползневых процессов (провалы, оползание грунта, деформации по периферии возвышенностей и на правобережных склонах рек Обь и Иртыш) в Белоярском, Березовском, Октябрьском, Ханты-Мансийском, Нефтеюганском, Сургутском, Нижневартовском районах. </w:t>
      </w:r>
    </w:p>
    <w:p w:rsidR="00C416FE" w:rsidRPr="001010AB" w:rsidRDefault="00C416FE" w:rsidP="00536C0B">
      <w:pPr>
        <w:pStyle w:val="ae"/>
        <w:numPr>
          <w:ilvl w:val="0"/>
          <w:numId w:val="38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1010AB">
        <w:rPr>
          <w:sz w:val="28"/>
          <w:szCs w:val="28"/>
        </w:rPr>
        <w:lastRenderedPageBreak/>
        <w:t xml:space="preserve">ЧС и происшествий, связанных с подмывом объектов хранения ТБО и складов хранения средств защиты сельскохозяйственных культур, расположенных в паводкооопасных зонах </w:t>
      </w:r>
      <w:r w:rsidR="00536C0B" w:rsidRPr="001010AB">
        <w:rPr>
          <w:sz w:val="28"/>
          <w:szCs w:val="28"/>
        </w:rPr>
        <w:t>не прогнозируется.</w:t>
      </w:r>
    </w:p>
    <w:p w:rsidR="00C416FE" w:rsidRPr="001010AB" w:rsidRDefault="00C416FE" w:rsidP="00536C0B">
      <w:pPr>
        <w:pStyle w:val="ae"/>
        <w:numPr>
          <w:ilvl w:val="0"/>
          <w:numId w:val="36"/>
        </w:numPr>
        <w:tabs>
          <w:tab w:val="left" w:pos="993"/>
        </w:tabs>
        <w:ind w:left="0" w:firstLine="709"/>
        <w:contextualSpacing/>
        <w:jc w:val="both"/>
        <w:rPr>
          <w:b/>
          <w:sz w:val="28"/>
          <w:szCs w:val="28"/>
        </w:rPr>
      </w:pPr>
      <w:r w:rsidRPr="001010AB">
        <w:rPr>
          <w:b/>
          <w:sz w:val="28"/>
          <w:szCs w:val="28"/>
        </w:rPr>
        <w:t>Рекомендации по реагированию на прогноз ЧС природного и техногенного характера.</w:t>
      </w:r>
    </w:p>
    <w:p w:rsidR="00D901E7" w:rsidRPr="001010AB" w:rsidRDefault="00D901E7" w:rsidP="00536C0B">
      <w:pPr>
        <w:ind w:firstLine="709"/>
        <w:jc w:val="both"/>
        <w:rPr>
          <w:sz w:val="28"/>
          <w:szCs w:val="28"/>
        </w:rPr>
      </w:pPr>
      <w:r w:rsidRPr="001010AB">
        <w:rPr>
          <w:sz w:val="28"/>
          <w:szCs w:val="28"/>
        </w:rPr>
        <w:t>1. В целях обеспечения мероприятий по реагированию на происшествия, связанные с затоплением территорий населенных пунктов рекомендуется:</w:t>
      </w:r>
    </w:p>
    <w:p w:rsidR="00D901E7" w:rsidRPr="001010AB" w:rsidRDefault="00D901E7" w:rsidP="00536C0B">
      <w:pPr>
        <w:numPr>
          <w:ilvl w:val="0"/>
          <w:numId w:val="39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1010AB">
        <w:rPr>
          <w:sz w:val="28"/>
          <w:szCs w:val="28"/>
        </w:rPr>
        <w:t>организовать постоянное наблюдение, разведку и проведение работ по безаварийному пропуску паводковых вод;</w:t>
      </w:r>
    </w:p>
    <w:p w:rsidR="00D901E7" w:rsidRPr="001010AB" w:rsidRDefault="00D901E7" w:rsidP="00536C0B">
      <w:pPr>
        <w:numPr>
          <w:ilvl w:val="0"/>
          <w:numId w:val="39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1010AB">
        <w:rPr>
          <w:sz w:val="28"/>
          <w:szCs w:val="28"/>
        </w:rPr>
        <w:t>определить составы аварийных бригад, обеспечить их необходимым автотранспортом и оборудованием, провести тренировки по ликвидации аварий на системах отведения поверхностных (дождевых, талых) вод;</w:t>
      </w:r>
    </w:p>
    <w:p w:rsidR="0032257B" w:rsidRPr="0032257B" w:rsidRDefault="0032257B" w:rsidP="0032257B">
      <w:pPr>
        <w:numPr>
          <w:ilvl w:val="0"/>
          <w:numId w:val="39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32257B">
        <w:rPr>
          <w:sz w:val="28"/>
          <w:szCs w:val="28"/>
        </w:rPr>
        <w:t>по факту достижения критических значений (ОЯ), организовать работу оперативного штаба при КЧСиОПБ МО и своевременное выдвижение оперативных (рабочих) групп в паводкоопасный район для контроля за складывающейся обстановкой;</w:t>
      </w:r>
    </w:p>
    <w:p w:rsidR="0032257B" w:rsidRPr="0032257B" w:rsidRDefault="0032257B" w:rsidP="0032257B">
      <w:pPr>
        <w:numPr>
          <w:ilvl w:val="0"/>
          <w:numId w:val="39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32257B">
        <w:rPr>
          <w:sz w:val="28"/>
          <w:szCs w:val="28"/>
        </w:rPr>
        <w:t>организовать проведение мероприятий по расчистке ливневых стоков, канализаций (особое внимание обратить на стоки вдоль жилых домов, соц. значимых объектов, объектов энергетики, автодорог и т.д.);</w:t>
      </w:r>
    </w:p>
    <w:p w:rsidR="0032257B" w:rsidRPr="0032257B" w:rsidRDefault="0032257B" w:rsidP="0032257B">
      <w:pPr>
        <w:numPr>
          <w:ilvl w:val="0"/>
          <w:numId w:val="39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32257B">
        <w:rPr>
          <w:sz w:val="28"/>
          <w:szCs w:val="28"/>
        </w:rPr>
        <w:t>провести обследование транспортных коммуникаций, кабельных линий, мостов, шлюзов, закрытых водоемов, шламоотстойников, водопропускных труб, попадающих в зону возможного затопления;</w:t>
      </w:r>
    </w:p>
    <w:p w:rsidR="0032257B" w:rsidRPr="0032257B" w:rsidRDefault="0032257B" w:rsidP="0032257B">
      <w:pPr>
        <w:numPr>
          <w:ilvl w:val="0"/>
          <w:numId w:val="39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32257B">
        <w:rPr>
          <w:sz w:val="28"/>
          <w:szCs w:val="28"/>
        </w:rPr>
        <w:t>провести комплекс мер по подготовке населения к экстренной эвакуации в безопасные районы, определить и довести до сведения каждого жителя сигналы об экстренной эвакуации и порядок действий по ним;</w:t>
      </w:r>
    </w:p>
    <w:p w:rsidR="0032257B" w:rsidRPr="0032257B" w:rsidRDefault="0032257B" w:rsidP="0032257B">
      <w:pPr>
        <w:numPr>
          <w:ilvl w:val="0"/>
          <w:numId w:val="39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32257B">
        <w:rPr>
          <w:sz w:val="28"/>
          <w:szCs w:val="28"/>
        </w:rPr>
        <w:t>подготовить пункты для временного размещения населения и временного содержания сельскохозяйственных животных, организовать создание запасов корма;</w:t>
      </w:r>
    </w:p>
    <w:p w:rsidR="0032257B" w:rsidRPr="0032257B" w:rsidRDefault="0032257B" w:rsidP="0032257B">
      <w:pPr>
        <w:numPr>
          <w:ilvl w:val="0"/>
          <w:numId w:val="39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32257B">
        <w:rPr>
          <w:sz w:val="28"/>
          <w:szCs w:val="28"/>
        </w:rPr>
        <w:t>подготовить места для хранения и охраны материальных ценностей жителей, попадающих в зоны затопления;</w:t>
      </w:r>
    </w:p>
    <w:p w:rsidR="0032257B" w:rsidRPr="0032257B" w:rsidRDefault="0032257B" w:rsidP="0032257B">
      <w:pPr>
        <w:numPr>
          <w:ilvl w:val="0"/>
          <w:numId w:val="39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32257B">
        <w:rPr>
          <w:sz w:val="28"/>
          <w:szCs w:val="28"/>
        </w:rPr>
        <w:t>в период достижения критических значений организовать круглосуточный мониторинг за состоянием имеющихся дамб обвалования и ГТС, создать межведомственную комиссию администрации муниципального образования для определения мест возведения временных дамб обвалования, а также определения необходимых объемов материальных ресурсов для отсыпки и проведения берегоукрепительных работ;</w:t>
      </w:r>
    </w:p>
    <w:p w:rsidR="0032257B" w:rsidRPr="0032257B" w:rsidRDefault="0032257B" w:rsidP="0032257B">
      <w:pPr>
        <w:numPr>
          <w:ilvl w:val="0"/>
          <w:numId w:val="39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32257B">
        <w:rPr>
          <w:sz w:val="28"/>
          <w:szCs w:val="28"/>
        </w:rPr>
        <w:t>в случае ухудшения гидрологической обстановки, организовать работу дополнительных водомерных постов с представлением оперативной информации;</w:t>
      </w:r>
    </w:p>
    <w:p w:rsidR="0032257B" w:rsidRPr="0032257B" w:rsidRDefault="0032257B" w:rsidP="0032257B">
      <w:pPr>
        <w:numPr>
          <w:ilvl w:val="0"/>
          <w:numId w:val="39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32257B">
        <w:rPr>
          <w:sz w:val="28"/>
          <w:szCs w:val="28"/>
        </w:rPr>
        <w:lastRenderedPageBreak/>
        <w:t xml:space="preserve">в целях исключения затопления территорий СНТ города Сургут водами реки Черная, в период интенсивного снеготаяния, обеспечить максимально-допустимую сработку Сургутского водохранилища. </w:t>
      </w:r>
    </w:p>
    <w:p w:rsidR="00D901E7" w:rsidRPr="001010AB" w:rsidRDefault="00D901E7" w:rsidP="0032257B">
      <w:pPr>
        <w:tabs>
          <w:tab w:val="left" w:pos="426"/>
        </w:tabs>
        <w:ind w:left="709"/>
        <w:jc w:val="both"/>
        <w:rPr>
          <w:sz w:val="28"/>
          <w:szCs w:val="28"/>
        </w:rPr>
      </w:pPr>
      <w:r w:rsidRPr="001010AB">
        <w:rPr>
          <w:sz w:val="28"/>
          <w:szCs w:val="28"/>
        </w:rPr>
        <w:t>2. В целях предупреждения несчастных случаев на водных объектах:</w:t>
      </w:r>
    </w:p>
    <w:p w:rsidR="00D901E7" w:rsidRPr="001010AB" w:rsidRDefault="00D901E7" w:rsidP="0032257B">
      <w:pPr>
        <w:numPr>
          <w:ilvl w:val="0"/>
          <w:numId w:val="39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1010AB">
        <w:rPr>
          <w:sz w:val="28"/>
          <w:szCs w:val="28"/>
        </w:rPr>
        <w:t>обеспечить контроль готовности спасательных служб к реагированию на происшествия;</w:t>
      </w:r>
    </w:p>
    <w:p w:rsidR="00D901E7" w:rsidRPr="001010AB" w:rsidRDefault="00D901E7" w:rsidP="00536C0B">
      <w:pPr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1010AB">
        <w:rPr>
          <w:sz w:val="28"/>
          <w:szCs w:val="28"/>
        </w:rPr>
        <w:t xml:space="preserve">определить составы аварийных бригад, обеспечить их необходимым автотранспортом и оборудованием, провести тренировки по ликвидации аварий/происшествий на водных объектах. Обеспечить контроль и выполнение мероприятий по охране жизни людей на акваториях рек и водоемов в границах муниципальных образований; </w:t>
      </w:r>
    </w:p>
    <w:p w:rsidR="00D901E7" w:rsidRPr="001010AB" w:rsidRDefault="00D901E7" w:rsidP="00536C0B">
      <w:pPr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1010AB">
        <w:rPr>
          <w:sz w:val="28"/>
          <w:szCs w:val="28"/>
        </w:rPr>
        <w:t>проводить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водных объектах, оказанию первой медицинской помощи пострадавшим;</w:t>
      </w:r>
    </w:p>
    <w:p w:rsidR="00D901E7" w:rsidRPr="001010AB" w:rsidRDefault="00D901E7" w:rsidP="00536C0B">
      <w:pPr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1010AB">
        <w:rPr>
          <w:sz w:val="28"/>
          <w:szCs w:val="28"/>
        </w:rPr>
        <w:t>организовать пропаганду в средствах массовой информации о последствиях несанкционированного выхода людей и техники к водным объектам, а также на ослабший лед, в т.ч. на прекратившие функционирование автозимники и ледовые переправы. Проводить патрулирования на водных объектах, рейды по проверке выполнения правил, продолжать проведение разъяснительной работы с населением о соблюдении требований безопасности на водных объектах. Не допускать выхода людей и техники на лед в непредусмотренных для этого местах, в том числе в период разрушения ледового покрова и прохождения ледохода. Информировать население о последствиях невыполнения предупредительных мероприятий.</w:t>
      </w:r>
    </w:p>
    <w:p w:rsidR="00D901E7" w:rsidRPr="001010AB" w:rsidRDefault="00D901E7" w:rsidP="00536C0B">
      <w:pPr>
        <w:ind w:firstLine="709"/>
        <w:jc w:val="both"/>
        <w:rPr>
          <w:sz w:val="28"/>
          <w:szCs w:val="28"/>
        </w:rPr>
      </w:pPr>
      <w:r w:rsidRPr="001010AB">
        <w:rPr>
          <w:sz w:val="28"/>
          <w:szCs w:val="28"/>
        </w:rPr>
        <w:t>3. В целях обеспечения бесперебойного и безопасного движения по автодорогам в период активного снеготаяния, ледохода и половодья, рекомендуется проведение предупредительных работ на участках автодорог, мостах, водопропускных трубах, подверженных наибольшему воздействию и разрушениям. Основными видами работ являются: уборка снежных валов на обочинах автодорог; открытие отверстий водопропускных труб; очистка от снега, льда и наносов входных и выходных оголовков, отводящих и подводящих русел; расчистка от снега ближних к мосту водоотводных лотков и устройство траншей в снегу в зоне водоотводных лотков мостов; очистка водоотводных кюветов, подведенных к водопропускным трубам и мостам.</w:t>
      </w:r>
    </w:p>
    <w:p w:rsidR="00D901E7" w:rsidRPr="001010AB" w:rsidRDefault="00D901E7" w:rsidP="00536C0B">
      <w:pPr>
        <w:ind w:firstLine="709"/>
        <w:jc w:val="both"/>
        <w:rPr>
          <w:sz w:val="28"/>
          <w:szCs w:val="28"/>
        </w:rPr>
      </w:pPr>
      <w:r w:rsidRPr="001010AB">
        <w:rPr>
          <w:sz w:val="28"/>
          <w:szCs w:val="28"/>
        </w:rPr>
        <w:t xml:space="preserve">В целях обеспечения сохранности мостов по необходимости выполнить работы по околке льда у опор мостов, очистке русел на малых мостах, где ожидается негативное воздействие вод в период половодья. </w:t>
      </w:r>
    </w:p>
    <w:p w:rsidR="00D901E7" w:rsidRPr="001010AB" w:rsidRDefault="00D901E7" w:rsidP="00536C0B">
      <w:pPr>
        <w:ind w:firstLine="709"/>
        <w:jc w:val="both"/>
        <w:rPr>
          <w:sz w:val="28"/>
          <w:szCs w:val="28"/>
        </w:rPr>
      </w:pPr>
      <w:r w:rsidRPr="001010AB">
        <w:rPr>
          <w:sz w:val="28"/>
          <w:szCs w:val="28"/>
        </w:rPr>
        <w:lastRenderedPageBreak/>
        <w:t>В целях обеспечения бесперебойного транспортного сообщения, запланировать необходимые резервы сил и средств для оперативной организации объездов поврежденных участков автомобильных дорог.</w:t>
      </w:r>
    </w:p>
    <w:p w:rsidR="00D901E7" w:rsidRDefault="00D901E7" w:rsidP="00536C0B">
      <w:pPr>
        <w:ind w:firstLine="709"/>
        <w:jc w:val="both"/>
        <w:rPr>
          <w:sz w:val="28"/>
          <w:szCs w:val="28"/>
        </w:rPr>
      </w:pPr>
      <w:r w:rsidRPr="001010AB">
        <w:rPr>
          <w:sz w:val="28"/>
          <w:szCs w:val="28"/>
        </w:rPr>
        <w:t>4. Оперативно доводить информацию о гидрометеорологической</w:t>
      </w:r>
      <w:r w:rsidR="00E273F7">
        <w:rPr>
          <w:sz w:val="28"/>
          <w:szCs w:val="28"/>
        </w:rPr>
        <w:t xml:space="preserve"> обстановке до населения, глав м</w:t>
      </w:r>
      <w:r w:rsidRPr="001010AB">
        <w:rPr>
          <w:sz w:val="28"/>
          <w:szCs w:val="28"/>
        </w:rPr>
        <w:t>униципальных образований и руководителей объектов.</w:t>
      </w:r>
    </w:p>
    <w:p w:rsidR="00D901E7" w:rsidRPr="001010AB" w:rsidRDefault="0032257B" w:rsidP="00536C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01E7" w:rsidRPr="001010AB">
        <w:rPr>
          <w:sz w:val="28"/>
          <w:szCs w:val="28"/>
        </w:rPr>
        <w:t>. Использовать возможности единых дежурно-диспетчерских служб муниципальных образований для реагирования на ранней стадии возникновения угроз, и недопущению перерастания их в чрезвычайные ситуации.</w:t>
      </w:r>
    </w:p>
    <w:p w:rsidR="0032257B" w:rsidRDefault="0032257B" w:rsidP="00006177">
      <w:pPr>
        <w:ind w:firstLine="567"/>
        <w:jc w:val="both"/>
        <w:rPr>
          <w:b/>
          <w:i/>
          <w:sz w:val="28"/>
          <w:szCs w:val="28"/>
        </w:rPr>
      </w:pPr>
    </w:p>
    <w:p w:rsidR="00006177" w:rsidRPr="001010AB" w:rsidRDefault="00006177" w:rsidP="00006177">
      <w:pPr>
        <w:ind w:firstLine="567"/>
        <w:jc w:val="both"/>
        <w:rPr>
          <w:b/>
          <w:i/>
          <w:sz w:val="28"/>
          <w:szCs w:val="28"/>
        </w:rPr>
      </w:pPr>
      <w:r w:rsidRPr="001010AB">
        <w:rPr>
          <w:b/>
          <w:i/>
          <w:sz w:val="28"/>
          <w:szCs w:val="28"/>
        </w:rPr>
        <w:t>Заключение</w:t>
      </w:r>
    </w:p>
    <w:p w:rsidR="00006177" w:rsidRPr="001010AB" w:rsidRDefault="00006177" w:rsidP="00006177">
      <w:pPr>
        <w:ind w:firstLine="567"/>
        <w:jc w:val="both"/>
        <w:rPr>
          <w:sz w:val="28"/>
          <w:szCs w:val="28"/>
        </w:rPr>
      </w:pPr>
      <w:r w:rsidRPr="001010AB">
        <w:rPr>
          <w:sz w:val="28"/>
          <w:szCs w:val="28"/>
        </w:rPr>
        <w:t>Настоящий вероятностный прогноз составлен по текущей гидрометеорологической информации и статистическим данным за двадцатилетний период.</w:t>
      </w:r>
    </w:p>
    <w:p w:rsidR="00006177" w:rsidRPr="001010AB" w:rsidRDefault="00006177" w:rsidP="00006177">
      <w:pPr>
        <w:ind w:firstLine="567"/>
        <w:jc w:val="both"/>
        <w:rPr>
          <w:sz w:val="28"/>
          <w:szCs w:val="28"/>
        </w:rPr>
      </w:pPr>
      <w:r w:rsidRPr="001010AB">
        <w:rPr>
          <w:sz w:val="28"/>
          <w:szCs w:val="28"/>
        </w:rPr>
        <w:t>Основной и детализированные по муниципальным образованиям прогнозы рисков, обусловленный вскрытием рек и прохождением высоких вод половодья по территории автономного округа, будут составлены на основании прогнозов Росгидромета об ожидаемых сроках вскрытия рек, ожидаемых высших уровнях воды в 202</w:t>
      </w:r>
      <w:r w:rsidR="00F37661" w:rsidRPr="001010AB">
        <w:rPr>
          <w:sz w:val="28"/>
          <w:szCs w:val="28"/>
        </w:rPr>
        <w:t>5</w:t>
      </w:r>
      <w:r w:rsidRPr="001010AB">
        <w:rPr>
          <w:sz w:val="28"/>
          <w:szCs w:val="28"/>
        </w:rPr>
        <w:t xml:space="preserve"> году и прогнозе метеопараметров на период вскрытия и формирования высших уровней воды (апрель-июнь).</w:t>
      </w:r>
    </w:p>
    <w:p w:rsidR="00006177" w:rsidRPr="0098612B" w:rsidRDefault="00006177" w:rsidP="001010AB">
      <w:pPr>
        <w:ind w:firstLine="567"/>
        <w:jc w:val="both"/>
        <w:rPr>
          <w:sz w:val="28"/>
          <w:szCs w:val="28"/>
        </w:rPr>
      </w:pPr>
      <w:r w:rsidRPr="001010AB">
        <w:rPr>
          <w:sz w:val="28"/>
          <w:szCs w:val="28"/>
        </w:rPr>
        <w:t>Предполагаемый срок выпуска основного прогноза – первая половина апреля.</w:t>
      </w:r>
    </w:p>
    <w:p w:rsidR="006700C5" w:rsidRPr="0098612B" w:rsidRDefault="006700C5" w:rsidP="00006177">
      <w:pPr>
        <w:ind w:firstLine="567"/>
        <w:jc w:val="center"/>
        <w:rPr>
          <w:sz w:val="28"/>
          <w:szCs w:val="28"/>
        </w:rPr>
      </w:pPr>
    </w:p>
    <w:tbl>
      <w:tblPr>
        <w:tblW w:w="91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61"/>
        <w:gridCol w:w="3776"/>
        <w:gridCol w:w="2120"/>
      </w:tblGrid>
      <w:tr w:rsidR="0098612B" w:rsidRPr="0098612B" w:rsidTr="00453E6B">
        <w:trPr>
          <w:trHeight w:val="1443"/>
        </w:trPr>
        <w:tc>
          <w:tcPr>
            <w:tcW w:w="3261" w:type="dxa"/>
            <w:shd w:val="clear" w:color="auto" w:fill="auto"/>
          </w:tcPr>
          <w:p w:rsidR="006F0FCD" w:rsidRPr="0098612B" w:rsidRDefault="00CD602F" w:rsidP="006F0FCD">
            <w:r w:rsidRPr="009861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4E84EE" wp14:editId="084E7442">
                      <wp:simplePos x="0" y="0"/>
                      <wp:positionH relativeFrom="column">
                        <wp:posOffset>1853565</wp:posOffset>
                      </wp:positionH>
                      <wp:positionV relativeFrom="paragraph">
                        <wp:posOffset>5080</wp:posOffset>
                      </wp:positionV>
                      <wp:extent cx="2771140" cy="942975"/>
                      <wp:effectExtent l="0" t="0" r="10160" b="28575"/>
                      <wp:wrapNone/>
                      <wp:docPr id="10" name="Скругленный 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71140" cy="9429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C46CB9" id="Скругленный прямоугольник 10" o:spid="_x0000_s1026" style="position:absolute;margin-left:145.95pt;margin-top:.4pt;width:218.2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" filled="f" strokecolor="windowText" strokeweight="1pt">
                      <v:stroke joinstyle="miter"/>
                      <v:path arrowok="t"/>
                    </v:roundrect>
                  </w:pict>
                </mc:Fallback>
              </mc:AlternateContent>
            </w:r>
          </w:p>
          <w:p w:rsidR="003320C7" w:rsidRPr="0098612B" w:rsidRDefault="003320C7" w:rsidP="008667E0">
            <w:pPr>
              <w:ind w:left="1" w:hanging="3"/>
            </w:pPr>
          </w:p>
          <w:p w:rsidR="003320C7" w:rsidRPr="0098612B" w:rsidRDefault="003320C7" w:rsidP="008667E0">
            <w:pPr>
              <w:ind w:left="1" w:hanging="3"/>
            </w:pPr>
            <w:r w:rsidRPr="0098612B">
              <w:t>Начальник центра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3320C7" w:rsidRPr="0098612B" w:rsidRDefault="00CD602F" w:rsidP="008667E0">
            <w:pPr>
              <w:ind w:hanging="2"/>
              <w:jc w:val="center"/>
              <w:rPr>
                <w:b/>
                <w:sz w:val="20"/>
                <w:szCs w:val="20"/>
              </w:rPr>
            </w:pPr>
            <w:r w:rsidRPr="0098612B"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44CEBAA1" wp14:editId="49DA843C">
                  <wp:simplePos x="0" y="0"/>
                  <wp:positionH relativeFrom="column">
                    <wp:posOffset>-462280</wp:posOffset>
                  </wp:positionH>
                  <wp:positionV relativeFrom="paragraph">
                    <wp:posOffset>-8255</wp:posOffset>
                  </wp:positionV>
                  <wp:extent cx="371475" cy="333375"/>
                  <wp:effectExtent l="0" t="0" r="9525" b="9525"/>
                  <wp:wrapThrough wrapText="bothSides">
                    <wp:wrapPolygon edited="0">
                      <wp:start x="0" y="0"/>
                      <wp:lineTo x="0" y="20983"/>
                      <wp:lineTo x="21046" y="20983"/>
                      <wp:lineTo x="21046" y="0"/>
                      <wp:lineTo x="0" y="0"/>
                    </wp:wrapPolygon>
                  </wp:wrapThrough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20C7" w:rsidRPr="0098612B">
              <w:rPr>
                <w:b/>
                <w:sz w:val="20"/>
                <w:szCs w:val="20"/>
              </w:rPr>
              <w:t>ДОКУМЕНТ ПОДПИСАН</w:t>
            </w:r>
          </w:p>
          <w:p w:rsidR="003320C7" w:rsidRPr="0098612B" w:rsidRDefault="003320C7" w:rsidP="008667E0">
            <w:pPr>
              <w:ind w:hanging="2"/>
              <w:jc w:val="center"/>
              <w:rPr>
                <w:b/>
                <w:sz w:val="20"/>
                <w:szCs w:val="20"/>
              </w:rPr>
            </w:pPr>
            <w:r w:rsidRPr="0098612B">
              <w:rPr>
                <w:b/>
                <w:sz w:val="20"/>
                <w:szCs w:val="20"/>
              </w:rPr>
              <w:t>ЭЛЕКТРОННОЙ ПОДПИСЬЮ</w:t>
            </w:r>
          </w:p>
          <w:p w:rsidR="003320C7" w:rsidRPr="0098612B" w:rsidRDefault="003320C7" w:rsidP="008667E0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:rsidR="003320C7" w:rsidRPr="0098612B" w:rsidRDefault="003320C7" w:rsidP="008667E0">
            <w:pPr>
              <w:autoSpaceDE w:val="0"/>
              <w:autoSpaceDN w:val="0"/>
              <w:adjustRightInd w:val="0"/>
              <w:ind w:hanging="2"/>
              <w:rPr>
                <w:sz w:val="18"/>
                <w:szCs w:val="18"/>
              </w:rPr>
            </w:pPr>
            <w:r w:rsidRPr="0098612B">
              <w:rPr>
                <w:sz w:val="18"/>
                <w:szCs w:val="18"/>
              </w:rPr>
              <w:t>Сертификат  [Номер сертификата 1]</w:t>
            </w:r>
          </w:p>
          <w:p w:rsidR="003320C7" w:rsidRPr="0098612B" w:rsidRDefault="003320C7" w:rsidP="008667E0">
            <w:pPr>
              <w:autoSpaceDE w:val="0"/>
              <w:autoSpaceDN w:val="0"/>
              <w:adjustRightInd w:val="0"/>
              <w:ind w:hanging="2"/>
              <w:rPr>
                <w:sz w:val="18"/>
                <w:szCs w:val="18"/>
              </w:rPr>
            </w:pPr>
            <w:r w:rsidRPr="0098612B">
              <w:rPr>
                <w:sz w:val="18"/>
                <w:szCs w:val="18"/>
              </w:rPr>
              <w:t>Владелец [Владелец сертификата 1]</w:t>
            </w:r>
          </w:p>
          <w:p w:rsidR="003320C7" w:rsidRPr="0098612B" w:rsidRDefault="003320C7" w:rsidP="008667E0">
            <w:pPr>
              <w:ind w:hanging="2"/>
              <w:rPr>
                <w:sz w:val="10"/>
                <w:szCs w:val="10"/>
              </w:rPr>
            </w:pPr>
            <w:r w:rsidRPr="0098612B">
              <w:rPr>
                <w:sz w:val="18"/>
                <w:szCs w:val="18"/>
              </w:rPr>
              <w:t>Действителен с [ДатаС 1] по [ДатаПо 1]</w:t>
            </w:r>
          </w:p>
        </w:tc>
        <w:tc>
          <w:tcPr>
            <w:tcW w:w="2120" w:type="dxa"/>
            <w:shd w:val="clear" w:color="auto" w:fill="auto"/>
          </w:tcPr>
          <w:p w:rsidR="003320C7" w:rsidRPr="0098612B" w:rsidRDefault="003320C7" w:rsidP="008667E0">
            <w:pPr>
              <w:ind w:hanging="2"/>
              <w:jc w:val="right"/>
            </w:pPr>
          </w:p>
          <w:p w:rsidR="003320C7" w:rsidRPr="0098612B" w:rsidRDefault="003320C7" w:rsidP="008667E0">
            <w:pPr>
              <w:ind w:left="1" w:hanging="3"/>
              <w:jc w:val="center"/>
            </w:pPr>
          </w:p>
          <w:p w:rsidR="003320C7" w:rsidRPr="0098612B" w:rsidRDefault="003320C7" w:rsidP="008667E0">
            <w:pPr>
              <w:ind w:left="1" w:hanging="3"/>
              <w:jc w:val="right"/>
            </w:pPr>
            <w:r w:rsidRPr="0098612B">
              <w:t>Р.Д. Романенко</w:t>
            </w:r>
          </w:p>
        </w:tc>
      </w:tr>
    </w:tbl>
    <w:p w:rsidR="003320C7" w:rsidRDefault="003320C7" w:rsidP="003320C7">
      <w:pPr>
        <w:ind w:hanging="2"/>
        <w:rPr>
          <w:sz w:val="22"/>
        </w:rPr>
      </w:pPr>
    </w:p>
    <w:p w:rsidR="001010AB" w:rsidRPr="0098612B" w:rsidRDefault="001010AB" w:rsidP="003320C7">
      <w:pPr>
        <w:ind w:hanging="2"/>
        <w:rPr>
          <w:sz w:val="22"/>
        </w:rPr>
      </w:pPr>
    </w:p>
    <w:p w:rsidR="001010AB" w:rsidRPr="001010AB" w:rsidRDefault="001010AB" w:rsidP="001010AB">
      <w:pPr>
        <w:spacing w:line="1" w:lineRule="atLeast"/>
        <w:ind w:hanging="2"/>
        <w:rPr>
          <w:rFonts w:cs="Calibri"/>
          <w:color w:val="000000" w:themeColor="text1"/>
          <w:position w:val="-1"/>
          <w:sz w:val="20"/>
          <w:szCs w:val="20"/>
        </w:rPr>
      </w:pPr>
      <w:r w:rsidRPr="001010AB">
        <w:rPr>
          <w:rFonts w:cs="Calibri"/>
          <w:color w:val="000000" w:themeColor="text1"/>
          <w:position w:val="-1"/>
          <w:sz w:val="20"/>
          <w:szCs w:val="20"/>
        </w:rPr>
        <w:t>Территориальный центр анализа и прогноза угроз безопасности</w:t>
      </w:r>
    </w:p>
    <w:p w:rsidR="001010AB" w:rsidRPr="001010AB" w:rsidRDefault="001010AB" w:rsidP="001010AB">
      <w:pPr>
        <w:spacing w:line="1" w:lineRule="atLeast"/>
        <w:ind w:hanging="2"/>
        <w:rPr>
          <w:rFonts w:cs="Calibri"/>
          <w:color w:val="000000" w:themeColor="text1"/>
          <w:position w:val="-1"/>
          <w:sz w:val="20"/>
          <w:szCs w:val="20"/>
        </w:rPr>
      </w:pPr>
      <w:r w:rsidRPr="001010AB">
        <w:rPr>
          <w:rFonts w:cs="Calibri"/>
          <w:color w:val="000000" w:themeColor="text1"/>
          <w:position w:val="-1"/>
          <w:sz w:val="20"/>
          <w:szCs w:val="20"/>
        </w:rPr>
        <w:t>тел. 8 (3467) 360-086 (доб. 200, 221)</w:t>
      </w:r>
    </w:p>
    <w:p w:rsidR="001010AB" w:rsidRPr="001010AB" w:rsidRDefault="001010AB" w:rsidP="001010AB">
      <w:pPr>
        <w:spacing w:line="1" w:lineRule="atLeast"/>
        <w:ind w:hanging="2"/>
        <w:rPr>
          <w:rFonts w:cs="Calibri"/>
          <w:color w:val="000000" w:themeColor="text1"/>
          <w:position w:val="-1"/>
          <w:sz w:val="20"/>
          <w:szCs w:val="20"/>
        </w:rPr>
      </w:pPr>
      <w:r w:rsidRPr="001010AB">
        <w:rPr>
          <w:rFonts w:cs="Calibri"/>
          <w:color w:val="000000" w:themeColor="text1"/>
          <w:position w:val="-1"/>
          <w:sz w:val="20"/>
          <w:szCs w:val="20"/>
          <w:lang w:val="en-US"/>
        </w:rPr>
        <w:t xml:space="preserve">e-mail: riskhmao@cov86.ru </w:t>
      </w:r>
    </w:p>
    <w:p w:rsidR="00550BA1" w:rsidRPr="0098612B" w:rsidRDefault="001010AB" w:rsidP="001010AB">
      <w:pPr>
        <w:spacing w:line="1" w:lineRule="atLeast"/>
        <w:ind w:hanging="2"/>
        <w:rPr>
          <w:sz w:val="22"/>
        </w:rPr>
      </w:pPr>
      <w:r w:rsidRPr="001010AB">
        <w:rPr>
          <w:rFonts w:cs="Calibri"/>
          <w:color w:val="000000" w:themeColor="text1"/>
          <w:position w:val="-1"/>
          <w:sz w:val="20"/>
          <w:szCs w:val="20"/>
          <w:lang w:val="en-US"/>
        </w:rPr>
        <w:t>http://risk.cov86.ru</w:t>
      </w:r>
      <w:r>
        <w:rPr>
          <w:rFonts w:cs="Calibri"/>
          <w:color w:val="000000" w:themeColor="text1"/>
          <w:position w:val="-1"/>
          <w:lang w:val="en-US"/>
        </w:rPr>
        <w:t xml:space="preserve"> </w:t>
      </w:r>
    </w:p>
    <w:sectPr w:rsidR="00550BA1" w:rsidRPr="0098612B" w:rsidSect="00F37661">
      <w:pgSz w:w="11907" w:h="16840" w:code="9"/>
      <w:pgMar w:top="1418" w:right="1276" w:bottom="1134" w:left="1559" w:header="0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1D7" w:rsidRDefault="002141D7">
      <w:r>
        <w:separator/>
      </w:r>
    </w:p>
  </w:endnote>
  <w:endnote w:type="continuationSeparator" w:id="0">
    <w:p w:rsidR="002141D7" w:rsidRDefault="00214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1D7" w:rsidRDefault="002141D7">
      <w:r>
        <w:separator/>
      </w:r>
    </w:p>
  </w:footnote>
  <w:footnote w:type="continuationSeparator" w:id="0">
    <w:p w:rsidR="002141D7" w:rsidRDefault="00214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AB5"/>
    <w:multiLevelType w:val="hybridMultilevel"/>
    <w:tmpl w:val="315E320E"/>
    <w:lvl w:ilvl="0" w:tplc="A8542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143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163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0ED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CE7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7EC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6A3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9AA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7A5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1A14FF"/>
    <w:multiLevelType w:val="hybridMultilevel"/>
    <w:tmpl w:val="54280A80"/>
    <w:lvl w:ilvl="0" w:tplc="4F865F04">
      <w:start w:val="1"/>
      <w:numFmt w:val="upperRoman"/>
      <w:lvlText w:val="%1."/>
      <w:lvlJc w:val="right"/>
      <w:pPr>
        <w:ind w:left="928" w:hanging="360"/>
      </w:pPr>
      <w:rPr>
        <w:rFonts w:hint="default"/>
      </w:rPr>
    </w:lvl>
    <w:lvl w:ilvl="1" w:tplc="815E5522">
      <w:start w:val="1"/>
      <w:numFmt w:val="lowerLetter"/>
      <w:lvlText w:val="%2."/>
      <w:lvlJc w:val="left"/>
      <w:pPr>
        <w:ind w:left="1648" w:hanging="360"/>
      </w:pPr>
    </w:lvl>
    <w:lvl w:ilvl="2" w:tplc="6FA45676">
      <w:start w:val="1"/>
      <w:numFmt w:val="lowerRoman"/>
      <w:lvlText w:val="%3."/>
      <w:lvlJc w:val="right"/>
      <w:pPr>
        <w:ind w:left="2368" w:hanging="180"/>
      </w:pPr>
    </w:lvl>
    <w:lvl w:ilvl="3" w:tplc="55A2BEBE">
      <w:start w:val="1"/>
      <w:numFmt w:val="decimal"/>
      <w:lvlText w:val="%4."/>
      <w:lvlJc w:val="left"/>
      <w:pPr>
        <w:ind w:left="3088" w:hanging="360"/>
      </w:pPr>
    </w:lvl>
    <w:lvl w:ilvl="4" w:tplc="138E6EDC">
      <w:start w:val="1"/>
      <w:numFmt w:val="lowerLetter"/>
      <w:lvlText w:val="%5."/>
      <w:lvlJc w:val="left"/>
      <w:pPr>
        <w:ind w:left="3808" w:hanging="360"/>
      </w:pPr>
    </w:lvl>
    <w:lvl w:ilvl="5" w:tplc="6958B5D6">
      <w:start w:val="1"/>
      <w:numFmt w:val="lowerRoman"/>
      <w:lvlText w:val="%6."/>
      <w:lvlJc w:val="right"/>
      <w:pPr>
        <w:ind w:left="4528" w:hanging="180"/>
      </w:pPr>
    </w:lvl>
    <w:lvl w:ilvl="6" w:tplc="6A385BA8">
      <w:start w:val="1"/>
      <w:numFmt w:val="decimal"/>
      <w:lvlText w:val="%7."/>
      <w:lvlJc w:val="left"/>
      <w:pPr>
        <w:ind w:left="5248" w:hanging="360"/>
      </w:pPr>
    </w:lvl>
    <w:lvl w:ilvl="7" w:tplc="994691BC">
      <w:start w:val="1"/>
      <w:numFmt w:val="lowerLetter"/>
      <w:lvlText w:val="%8."/>
      <w:lvlJc w:val="left"/>
      <w:pPr>
        <w:ind w:left="5968" w:hanging="360"/>
      </w:pPr>
    </w:lvl>
    <w:lvl w:ilvl="8" w:tplc="3DC6573E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E7E33E1"/>
    <w:multiLevelType w:val="hybridMultilevel"/>
    <w:tmpl w:val="F0EE8C1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2F3727"/>
    <w:multiLevelType w:val="hybridMultilevel"/>
    <w:tmpl w:val="3E50FA06"/>
    <w:lvl w:ilvl="0" w:tplc="98E63178">
      <w:start w:val="1"/>
      <w:numFmt w:val="bullet"/>
      <w:lvlText w:val="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16"/>
        </w:tabs>
        <w:ind w:left="1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36"/>
        </w:tabs>
        <w:ind w:left="2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56"/>
        </w:tabs>
        <w:ind w:left="3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76"/>
        </w:tabs>
        <w:ind w:left="4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96"/>
        </w:tabs>
        <w:ind w:left="4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16"/>
        </w:tabs>
        <w:ind w:left="5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36"/>
        </w:tabs>
        <w:ind w:left="6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56"/>
        </w:tabs>
        <w:ind w:left="6956" w:hanging="360"/>
      </w:pPr>
      <w:rPr>
        <w:rFonts w:ascii="Wingdings" w:hAnsi="Wingdings" w:hint="default"/>
      </w:rPr>
    </w:lvl>
  </w:abstractNum>
  <w:abstractNum w:abstractNumId="4" w15:restartNumberingAfterBreak="0">
    <w:nsid w:val="17653EAC"/>
    <w:multiLevelType w:val="hybridMultilevel"/>
    <w:tmpl w:val="08062DDE"/>
    <w:lvl w:ilvl="0" w:tplc="1A70B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7A884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0E09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4D0E8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CD6C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598E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21B46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D0B07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6F2C7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 w15:restartNumberingAfterBreak="0">
    <w:nsid w:val="19C72838"/>
    <w:multiLevelType w:val="hybridMultilevel"/>
    <w:tmpl w:val="46C214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22446A"/>
    <w:multiLevelType w:val="hybridMultilevel"/>
    <w:tmpl w:val="BBDED82E"/>
    <w:lvl w:ilvl="0" w:tplc="DB723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9A92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4E60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667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A21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D494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02F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4A3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98A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DDC3ECA"/>
    <w:multiLevelType w:val="hybridMultilevel"/>
    <w:tmpl w:val="B78885A0"/>
    <w:lvl w:ilvl="0" w:tplc="98E63178">
      <w:start w:val="1"/>
      <w:numFmt w:val="bullet"/>
      <w:lvlText w:val=""/>
      <w:lvlJc w:val="left"/>
      <w:pPr>
        <w:tabs>
          <w:tab w:val="num" w:pos="1489"/>
        </w:tabs>
        <w:ind w:left="14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C04190"/>
    <w:multiLevelType w:val="hybridMultilevel"/>
    <w:tmpl w:val="FCBA31E4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03376CE"/>
    <w:multiLevelType w:val="hybridMultilevel"/>
    <w:tmpl w:val="2202051A"/>
    <w:lvl w:ilvl="0" w:tplc="F28EB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5C2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0411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3A18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72C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E23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5C9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C4BF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B64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0F05F64"/>
    <w:multiLevelType w:val="hybridMultilevel"/>
    <w:tmpl w:val="3EC2007E"/>
    <w:lvl w:ilvl="0" w:tplc="2A0ED118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C7A04"/>
    <w:multiLevelType w:val="hybridMultilevel"/>
    <w:tmpl w:val="2326E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DA0ABE"/>
    <w:multiLevelType w:val="hybridMultilevel"/>
    <w:tmpl w:val="8B00094A"/>
    <w:lvl w:ilvl="0" w:tplc="98E63178">
      <w:start w:val="1"/>
      <w:numFmt w:val="bullet"/>
      <w:lvlText w:val=""/>
      <w:lvlJc w:val="left"/>
      <w:pPr>
        <w:tabs>
          <w:tab w:val="num" w:pos="836"/>
        </w:tabs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3" w15:restartNumberingAfterBreak="0">
    <w:nsid w:val="28767B37"/>
    <w:multiLevelType w:val="hybridMultilevel"/>
    <w:tmpl w:val="16E801CA"/>
    <w:lvl w:ilvl="0" w:tplc="908AA30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3F2AA5"/>
    <w:multiLevelType w:val="hybridMultilevel"/>
    <w:tmpl w:val="68BC55C2"/>
    <w:lvl w:ilvl="0" w:tplc="653C1E30">
      <w:start w:val="1"/>
      <w:numFmt w:val="decimal"/>
      <w:lvlText w:val="%1."/>
      <w:lvlJc w:val="left"/>
      <w:pPr>
        <w:ind w:left="720" w:hanging="360"/>
      </w:pPr>
    </w:lvl>
    <w:lvl w:ilvl="1" w:tplc="9A2AA668">
      <w:start w:val="1"/>
      <w:numFmt w:val="lowerLetter"/>
      <w:lvlText w:val="%2."/>
      <w:lvlJc w:val="left"/>
      <w:pPr>
        <w:ind w:left="1440" w:hanging="360"/>
      </w:pPr>
    </w:lvl>
    <w:lvl w:ilvl="2" w:tplc="68B418F8">
      <w:start w:val="1"/>
      <w:numFmt w:val="lowerRoman"/>
      <w:lvlText w:val="%3."/>
      <w:lvlJc w:val="right"/>
      <w:pPr>
        <w:ind w:left="2160" w:hanging="180"/>
      </w:pPr>
    </w:lvl>
    <w:lvl w:ilvl="3" w:tplc="2516144E">
      <w:start w:val="1"/>
      <w:numFmt w:val="decimal"/>
      <w:lvlText w:val="%4."/>
      <w:lvlJc w:val="left"/>
      <w:pPr>
        <w:ind w:left="2880" w:hanging="360"/>
      </w:pPr>
    </w:lvl>
    <w:lvl w:ilvl="4" w:tplc="5858B44C">
      <w:start w:val="1"/>
      <w:numFmt w:val="lowerLetter"/>
      <w:lvlText w:val="%5."/>
      <w:lvlJc w:val="left"/>
      <w:pPr>
        <w:ind w:left="3600" w:hanging="360"/>
      </w:pPr>
    </w:lvl>
    <w:lvl w:ilvl="5" w:tplc="5212D1B0">
      <w:start w:val="1"/>
      <w:numFmt w:val="lowerRoman"/>
      <w:lvlText w:val="%6."/>
      <w:lvlJc w:val="right"/>
      <w:pPr>
        <w:ind w:left="4320" w:hanging="180"/>
      </w:pPr>
    </w:lvl>
    <w:lvl w:ilvl="6" w:tplc="08AC1E38">
      <w:start w:val="1"/>
      <w:numFmt w:val="decimal"/>
      <w:lvlText w:val="%7."/>
      <w:lvlJc w:val="left"/>
      <w:pPr>
        <w:ind w:left="5040" w:hanging="360"/>
      </w:pPr>
    </w:lvl>
    <w:lvl w:ilvl="7" w:tplc="D056016E">
      <w:start w:val="1"/>
      <w:numFmt w:val="lowerLetter"/>
      <w:lvlText w:val="%8."/>
      <w:lvlJc w:val="left"/>
      <w:pPr>
        <w:ind w:left="5760" w:hanging="360"/>
      </w:pPr>
    </w:lvl>
    <w:lvl w:ilvl="8" w:tplc="2092D3A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E73A5"/>
    <w:multiLevelType w:val="hybridMultilevel"/>
    <w:tmpl w:val="B742EF60"/>
    <w:lvl w:ilvl="0" w:tplc="0419000D">
      <w:start w:val="1"/>
      <w:numFmt w:val="bullet"/>
      <w:lvlText w:val=""/>
      <w:lvlJc w:val="left"/>
      <w:pPr>
        <w:ind w:left="13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6" w15:restartNumberingAfterBreak="0">
    <w:nsid w:val="36CF64AD"/>
    <w:multiLevelType w:val="hybridMultilevel"/>
    <w:tmpl w:val="38A6B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92E86"/>
    <w:multiLevelType w:val="hybridMultilevel"/>
    <w:tmpl w:val="B654239E"/>
    <w:lvl w:ilvl="0" w:tplc="255C895A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39C86406"/>
    <w:multiLevelType w:val="hybridMultilevel"/>
    <w:tmpl w:val="2736C8F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CD1EBC"/>
    <w:multiLevelType w:val="hybridMultilevel"/>
    <w:tmpl w:val="2326E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3C4B0C"/>
    <w:multiLevelType w:val="hybridMultilevel"/>
    <w:tmpl w:val="A998C6F4"/>
    <w:lvl w:ilvl="0" w:tplc="98E63178">
      <w:start w:val="1"/>
      <w:numFmt w:val="bullet"/>
      <w:lvlText w:val="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515E4DFF"/>
    <w:multiLevelType w:val="hybridMultilevel"/>
    <w:tmpl w:val="D53E4F20"/>
    <w:lvl w:ilvl="0" w:tplc="36C0E4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41F7E94"/>
    <w:multiLevelType w:val="hybridMultilevel"/>
    <w:tmpl w:val="8CB8E1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46D2DDC"/>
    <w:multiLevelType w:val="hybridMultilevel"/>
    <w:tmpl w:val="02840310"/>
    <w:lvl w:ilvl="0" w:tplc="F4449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E5C4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F4949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41326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264E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7B0AA9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E4620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9E8D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F7CC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4" w15:restartNumberingAfterBreak="0">
    <w:nsid w:val="590C59A2"/>
    <w:multiLevelType w:val="hybridMultilevel"/>
    <w:tmpl w:val="E7868888"/>
    <w:lvl w:ilvl="0" w:tplc="98E63178">
      <w:start w:val="1"/>
      <w:numFmt w:val="bullet"/>
      <w:lvlText w:val=""/>
      <w:lvlJc w:val="left"/>
      <w:pPr>
        <w:tabs>
          <w:tab w:val="num" w:pos="1489"/>
        </w:tabs>
        <w:ind w:left="148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59"/>
        </w:tabs>
        <w:ind w:left="22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79"/>
        </w:tabs>
        <w:ind w:left="29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99"/>
        </w:tabs>
        <w:ind w:left="36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19"/>
        </w:tabs>
        <w:ind w:left="44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39"/>
        </w:tabs>
        <w:ind w:left="51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59"/>
        </w:tabs>
        <w:ind w:left="58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79"/>
        </w:tabs>
        <w:ind w:left="65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99"/>
        </w:tabs>
        <w:ind w:left="7299" w:hanging="180"/>
      </w:pPr>
    </w:lvl>
  </w:abstractNum>
  <w:abstractNum w:abstractNumId="25" w15:restartNumberingAfterBreak="0">
    <w:nsid w:val="5ABA6386"/>
    <w:multiLevelType w:val="hybridMultilevel"/>
    <w:tmpl w:val="B7BC4592"/>
    <w:lvl w:ilvl="0" w:tplc="82AC7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DA55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E61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9C2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56C9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643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8CA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C2A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8A24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BF348FC"/>
    <w:multiLevelType w:val="hybridMultilevel"/>
    <w:tmpl w:val="7BFABD14"/>
    <w:lvl w:ilvl="0" w:tplc="98E63178">
      <w:start w:val="1"/>
      <w:numFmt w:val="bullet"/>
      <w:lvlText w:val="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F76A34"/>
    <w:multiLevelType w:val="hybridMultilevel"/>
    <w:tmpl w:val="31E81D8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4D87B15"/>
    <w:multiLevelType w:val="hybridMultilevel"/>
    <w:tmpl w:val="6ACA64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AB74315"/>
    <w:multiLevelType w:val="hybridMultilevel"/>
    <w:tmpl w:val="A048754C"/>
    <w:lvl w:ilvl="0" w:tplc="C60408A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DF52B9D"/>
    <w:multiLevelType w:val="hybridMultilevel"/>
    <w:tmpl w:val="DC6E1F34"/>
    <w:lvl w:ilvl="0" w:tplc="8020B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D069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5CC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C8C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365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C0C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5EA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581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403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F3213AA"/>
    <w:multiLevelType w:val="hybridMultilevel"/>
    <w:tmpl w:val="31864682"/>
    <w:lvl w:ilvl="0" w:tplc="447CDD0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6B700682">
      <w:start w:val="1"/>
      <w:numFmt w:val="lowerLetter"/>
      <w:lvlText w:val="%2."/>
      <w:lvlJc w:val="left"/>
      <w:pPr>
        <w:ind w:left="1789" w:hanging="360"/>
      </w:pPr>
    </w:lvl>
    <w:lvl w:ilvl="2" w:tplc="14E61990">
      <w:start w:val="1"/>
      <w:numFmt w:val="lowerRoman"/>
      <w:lvlText w:val="%3."/>
      <w:lvlJc w:val="right"/>
      <w:pPr>
        <w:ind w:left="2509" w:hanging="180"/>
      </w:pPr>
    </w:lvl>
    <w:lvl w:ilvl="3" w:tplc="EE00319E">
      <w:start w:val="1"/>
      <w:numFmt w:val="decimal"/>
      <w:lvlText w:val="%4."/>
      <w:lvlJc w:val="left"/>
      <w:pPr>
        <w:ind w:left="3229" w:hanging="360"/>
      </w:pPr>
    </w:lvl>
    <w:lvl w:ilvl="4" w:tplc="EF2612E6">
      <w:start w:val="1"/>
      <w:numFmt w:val="lowerLetter"/>
      <w:lvlText w:val="%5."/>
      <w:lvlJc w:val="left"/>
      <w:pPr>
        <w:ind w:left="3949" w:hanging="360"/>
      </w:pPr>
    </w:lvl>
    <w:lvl w:ilvl="5" w:tplc="67C0B526">
      <w:start w:val="1"/>
      <w:numFmt w:val="lowerRoman"/>
      <w:lvlText w:val="%6."/>
      <w:lvlJc w:val="right"/>
      <w:pPr>
        <w:ind w:left="4669" w:hanging="180"/>
      </w:pPr>
    </w:lvl>
    <w:lvl w:ilvl="6" w:tplc="FF261A92">
      <w:start w:val="1"/>
      <w:numFmt w:val="decimal"/>
      <w:lvlText w:val="%7."/>
      <w:lvlJc w:val="left"/>
      <w:pPr>
        <w:ind w:left="5389" w:hanging="360"/>
      </w:pPr>
    </w:lvl>
    <w:lvl w:ilvl="7" w:tplc="A56CCB3A">
      <w:start w:val="1"/>
      <w:numFmt w:val="lowerLetter"/>
      <w:lvlText w:val="%8."/>
      <w:lvlJc w:val="left"/>
      <w:pPr>
        <w:ind w:left="6109" w:hanging="360"/>
      </w:pPr>
    </w:lvl>
    <w:lvl w:ilvl="8" w:tplc="E9B2F164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1F174F1"/>
    <w:multiLevelType w:val="hybridMultilevel"/>
    <w:tmpl w:val="2326E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2A0932"/>
    <w:multiLevelType w:val="hybridMultilevel"/>
    <w:tmpl w:val="53625A96"/>
    <w:lvl w:ilvl="0" w:tplc="C4FC9D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99FA9EB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3BE722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ED4D0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46E793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326B1F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DDAA18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9088C5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A223F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39316DF"/>
    <w:multiLevelType w:val="hybridMultilevel"/>
    <w:tmpl w:val="30B0307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A2E1645"/>
    <w:multiLevelType w:val="hybridMultilevel"/>
    <w:tmpl w:val="137E3E76"/>
    <w:lvl w:ilvl="0" w:tplc="0419000F">
      <w:start w:val="1"/>
      <w:numFmt w:val="decimal"/>
      <w:lvlText w:val="%1."/>
      <w:lvlJc w:val="left"/>
      <w:pPr>
        <w:tabs>
          <w:tab w:val="num" w:pos="1539"/>
        </w:tabs>
        <w:ind w:left="153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59"/>
        </w:tabs>
        <w:ind w:left="22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79"/>
        </w:tabs>
        <w:ind w:left="29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99"/>
        </w:tabs>
        <w:ind w:left="36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19"/>
        </w:tabs>
        <w:ind w:left="44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39"/>
        </w:tabs>
        <w:ind w:left="51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59"/>
        </w:tabs>
        <w:ind w:left="58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79"/>
        </w:tabs>
        <w:ind w:left="65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99"/>
        </w:tabs>
        <w:ind w:left="7299" w:hanging="180"/>
      </w:pPr>
    </w:lvl>
  </w:abstractNum>
  <w:abstractNum w:abstractNumId="36" w15:restartNumberingAfterBreak="0">
    <w:nsid w:val="7C9E0769"/>
    <w:multiLevelType w:val="hybridMultilevel"/>
    <w:tmpl w:val="69D80B9A"/>
    <w:lvl w:ilvl="0" w:tplc="B346240C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7CCC73B5"/>
    <w:multiLevelType w:val="hybridMultilevel"/>
    <w:tmpl w:val="757E08C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DB565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35"/>
  </w:num>
  <w:num w:numId="5">
    <w:abstractNumId w:val="24"/>
  </w:num>
  <w:num w:numId="6">
    <w:abstractNumId w:val="17"/>
  </w:num>
  <w:num w:numId="7">
    <w:abstractNumId w:val="6"/>
  </w:num>
  <w:num w:numId="8">
    <w:abstractNumId w:val="30"/>
  </w:num>
  <w:num w:numId="9">
    <w:abstractNumId w:val="38"/>
  </w:num>
  <w:num w:numId="10">
    <w:abstractNumId w:val="4"/>
  </w:num>
  <w:num w:numId="11">
    <w:abstractNumId w:val="23"/>
  </w:num>
  <w:num w:numId="12">
    <w:abstractNumId w:val="25"/>
  </w:num>
  <w:num w:numId="13">
    <w:abstractNumId w:val="9"/>
  </w:num>
  <w:num w:numId="14">
    <w:abstractNumId w:val="33"/>
  </w:num>
  <w:num w:numId="15">
    <w:abstractNumId w:val="26"/>
  </w:num>
  <w:num w:numId="16">
    <w:abstractNumId w:val="20"/>
  </w:num>
  <w:num w:numId="17">
    <w:abstractNumId w:val="18"/>
  </w:num>
  <w:num w:numId="18">
    <w:abstractNumId w:val="13"/>
  </w:num>
  <w:num w:numId="19">
    <w:abstractNumId w:val="15"/>
  </w:num>
  <w:num w:numId="20">
    <w:abstractNumId w:val="37"/>
  </w:num>
  <w:num w:numId="21">
    <w:abstractNumId w:val="32"/>
  </w:num>
  <w:num w:numId="22">
    <w:abstractNumId w:val="5"/>
  </w:num>
  <w:num w:numId="23">
    <w:abstractNumId w:val="34"/>
  </w:num>
  <w:num w:numId="24">
    <w:abstractNumId w:val="8"/>
  </w:num>
  <w:num w:numId="25">
    <w:abstractNumId w:val="10"/>
  </w:num>
  <w:num w:numId="26">
    <w:abstractNumId w:val="11"/>
  </w:num>
  <w:num w:numId="27">
    <w:abstractNumId w:val="19"/>
  </w:num>
  <w:num w:numId="28">
    <w:abstractNumId w:val="21"/>
  </w:num>
  <w:num w:numId="29">
    <w:abstractNumId w:val="36"/>
  </w:num>
  <w:num w:numId="30">
    <w:abstractNumId w:val="0"/>
  </w:num>
  <w:num w:numId="31">
    <w:abstractNumId w:val="28"/>
  </w:num>
  <w:num w:numId="32">
    <w:abstractNumId w:val="27"/>
  </w:num>
  <w:num w:numId="33">
    <w:abstractNumId w:val="22"/>
  </w:num>
  <w:num w:numId="34">
    <w:abstractNumId w:val="2"/>
  </w:num>
  <w:num w:numId="35">
    <w:abstractNumId w:val="16"/>
  </w:num>
  <w:num w:numId="36">
    <w:abstractNumId w:val="1"/>
  </w:num>
  <w:num w:numId="37">
    <w:abstractNumId w:val="14"/>
  </w:num>
  <w:num w:numId="38">
    <w:abstractNumId w:val="31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isplayBackgroundShap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8D"/>
    <w:rsid w:val="00001F07"/>
    <w:rsid w:val="00002252"/>
    <w:rsid w:val="00002AEE"/>
    <w:rsid w:val="00004180"/>
    <w:rsid w:val="00005DA4"/>
    <w:rsid w:val="00006177"/>
    <w:rsid w:val="00006592"/>
    <w:rsid w:val="0000736C"/>
    <w:rsid w:val="0001196A"/>
    <w:rsid w:val="00011A2B"/>
    <w:rsid w:val="00012A3E"/>
    <w:rsid w:val="00015EEA"/>
    <w:rsid w:val="0001617E"/>
    <w:rsid w:val="00025F2F"/>
    <w:rsid w:val="00032632"/>
    <w:rsid w:val="00037AFD"/>
    <w:rsid w:val="00041949"/>
    <w:rsid w:val="00041EF2"/>
    <w:rsid w:val="0004646C"/>
    <w:rsid w:val="00052473"/>
    <w:rsid w:val="00052645"/>
    <w:rsid w:val="00056692"/>
    <w:rsid w:val="00066535"/>
    <w:rsid w:val="00073AF9"/>
    <w:rsid w:val="00074962"/>
    <w:rsid w:val="00075035"/>
    <w:rsid w:val="0007699A"/>
    <w:rsid w:val="000822D1"/>
    <w:rsid w:val="00084B37"/>
    <w:rsid w:val="000862AA"/>
    <w:rsid w:val="000905F9"/>
    <w:rsid w:val="0009061D"/>
    <w:rsid w:val="00090CCF"/>
    <w:rsid w:val="00092D15"/>
    <w:rsid w:val="00093B4C"/>
    <w:rsid w:val="00094FEA"/>
    <w:rsid w:val="000A1BA7"/>
    <w:rsid w:val="000A1BD0"/>
    <w:rsid w:val="000A73BD"/>
    <w:rsid w:val="000B2161"/>
    <w:rsid w:val="000C113B"/>
    <w:rsid w:val="000D06A8"/>
    <w:rsid w:val="000D0C62"/>
    <w:rsid w:val="000D1335"/>
    <w:rsid w:val="000D26C5"/>
    <w:rsid w:val="000D5CF8"/>
    <w:rsid w:val="000D7694"/>
    <w:rsid w:val="000E5931"/>
    <w:rsid w:val="000E60C7"/>
    <w:rsid w:val="000E62B5"/>
    <w:rsid w:val="000E6C16"/>
    <w:rsid w:val="000F29A1"/>
    <w:rsid w:val="000F389A"/>
    <w:rsid w:val="000F5A2C"/>
    <w:rsid w:val="000F7908"/>
    <w:rsid w:val="001010AB"/>
    <w:rsid w:val="00101669"/>
    <w:rsid w:val="001034F5"/>
    <w:rsid w:val="00105B45"/>
    <w:rsid w:val="001064EA"/>
    <w:rsid w:val="00106FDE"/>
    <w:rsid w:val="0011483D"/>
    <w:rsid w:val="00114C9F"/>
    <w:rsid w:val="00115357"/>
    <w:rsid w:val="001153EB"/>
    <w:rsid w:val="00122E22"/>
    <w:rsid w:val="00123F36"/>
    <w:rsid w:val="00124745"/>
    <w:rsid w:val="00132522"/>
    <w:rsid w:val="00133829"/>
    <w:rsid w:val="001360B8"/>
    <w:rsid w:val="00136B52"/>
    <w:rsid w:val="001377EB"/>
    <w:rsid w:val="001378CB"/>
    <w:rsid w:val="00142C34"/>
    <w:rsid w:val="00143485"/>
    <w:rsid w:val="00145855"/>
    <w:rsid w:val="00146815"/>
    <w:rsid w:val="00153FC3"/>
    <w:rsid w:val="0015417F"/>
    <w:rsid w:val="00157855"/>
    <w:rsid w:val="00164762"/>
    <w:rsid w:val="001710C1"/>
    <w:rsid w:val="00171BF1"/>
    <w:rsid w:val="001730BE"/>
    <w:rsid w:val="0017537B"/>
    <w:rsid w:val="00176710"/>
    <w:rsid w:val="00177616"/>
    <w:rsid w:val="001867B4"/>
    <w:rsid w:val="00190C4B"/>
    <w:rsid w:val="001955B2"/>
    <w:rsid w:val="001A3091"/>
    <w:rsid w:val="001B7484"/>
    <w:rsid w:val="001C4B8E"/>
    <w:rsid w:val="001C5AAC"/>
    <w:rsid w:val="001C7D62"/>
    <w:rsid w:val="001C7F6B"/>
    <w:rsid w:val="001D1825"/>
    <w:rsid w:val="001D2EEA"/>
    <w:rsid w:val="001D5270"/>
    <w:rsid w:val="001D5376"/>
    <w:rsid w:val="001D59A9"/>
    <w:rsid w:val="001D5D21"/>
    <w:rsid w:val="001E2931"/>
    <w:rsid w:val="001E3F64"/>
    <w:rsid w:val="001E59C7"/>
    <w:rsid w:val="001E7F75"/>
    <w:rsid w:val="001F217A"/>
    <w:rsid w:val="001F3508"/>
    <w:rsid w:val="001F42AB"/>
    <w:rsid w:val="001F4563"/>
    <w:rsid w:val="001F6648"/>
    <w:rsid w:val="002002BE"/>
    <w:rsid w:val="0020364C"/>
    <w:rsid w:val="00204C23"/>
    <w:rsid w:val="00204CC8"/>
    <w:rsid w:val="002073DA"/>
    <w:rsid w:val="00211532"/>
    <w:rsid w:val="00211B97"/>
    <w:rsid w:val="002134DD"/>
    <w:rsid w:val="002141D7"/>
    <w:rsid w:val="002157B8"/>
    <w:rsid w:val="002174F1"/>
    <w:rsid w:val="002322CE"/>
    <w:rsid w:val="00234F97"/>
    <w:rsid w:val="00236D8E"/>
    <w:rsid w:val="0023781D"/>
    <w:rsid w:val="00247BF8"/>
    <w:rsid w:val="00264826"/>
    <w:rsid w:val="00264BB3"/>
    <w:rsid w:val="00264FE5"/>
    <w:rsid w:val="00271F79"/>
    <w:rsid w:val="00275F05"/>
    <w:rsid w:val="00283A76"/>
    <w:rsid w:val="00285547"/>
    <w:rsid w:val="00285F69"/>
    <w:rsid w:val="002875F9"/>
    <w:rsid w:val="00293040"/>
    <w:rsid w:val="00293E28"/>
    <w:rsid w:val="002A080F"/>
    <w:rsid w:val="002A5AAD"/>
    <w:rsid w:val="002A5D9A"/>
    <w:rsid w:val="002A6F6C"/>
    <w:rsid w:val="002A725D"/>
    <w:rsid w:val="002B0707"/>
    <w:rsid w:val="002B14C7"/>
    <w:rsid w:val="002B1B36"/>
    <w:rsid w:val="002C3F4C"/>
    <w:rsid w:val="002C49ED"/>
    <w:rsid w:val="002C5008"/>
    <w:rsid w:val="002C6520"/>
    <w:rsid w:val="002D12A1"/>
    <w:rsid w:val="002D16BA"/>
    <w:rsid w:val="002D270B"/>
    <w:rsid w:val="002D597F"/>
    <w:rsid w:val="002D6298"/>
    <w:rsid w:val="002E2596"/>
    <w:rsid w:val="002E45DA"/>
    <w:rsid w:val="002E58DB"/>
    <w:rsid w:val="003004FA"/>
    <w:rsid w:val="0030211E"/>
    <w:rsid w:val="00307CFB"/>
    <w:rsid w:val="00312C62"/>
    <w:rsid w:val="00316B19"/>
    <w:rsid w:val="0032132F"/>
    <w:rsid w:val="0032232E"/>
    <w:rsid w:val="0032257B"/>
    <w:rsid w:val="003226DF"/>
    <w:rsid w:val="00324790"/>
    <w:rsid w:val="003268D2"/>
    <w:rsid w:val="003320C7"/>
    <w:rsid w:val="0034027D"/>
    <w:rsid w:val="00340492"/>
    <w:rsid w:val="003431B7"/>
    <w:rsid w:val="00343B7D"/>
    <w:rsid w:val="00343DAC"/>
    <w:rsid w:val="00344886"/>
    <w:rsid w:val="00344C0F"/>
    <w:rsid w:val="0035218B"/>
    <w:rsid w:val="003522E5"/>
    <w:rsid w:val="0035231C"/>
    <w:rsid w:val="00353F0D"/>
    <w:rsid w:val="00357EBE"/>
    <w:rsid w:val="003707A2"/>
    <w:rsid w:val="00370820"/>
    <w:rsid w:val="00372C1C"/>
    <w:rsid w:val="0037306D"/>
    <w:rsid w:val="00377EBC"/>
    <w:rsid w:val="00382D80"/>
    <w:rsid w:val="00383989"/>
    <w:rsid w:val="003845C4"/>
    <w:rsid w:val="00384A7F"/>
    <w:rsid w:val="00385495"/>
    <w:rsid w:val="0038601F"/>
    <w:rsid w:val="00392D56"/>
    <w:rsid w:val="00394590"/>
    <w:rsid w:val="00395C0E"/>
    <w:rsid w:val="003966F1"/>
    <w:rsid w:val="003A0268"/>
    <w:rsid w:val="003A2686"/>
    <w:rsid w:val="003A27A9"/>
    <w:rsid w:val="003A2B4A"/>
    <w:rsid w:val="003A3A4B"/>
    <w:rsid w:val="003A4A51"/>
    <w:rsid w:val="003B0834"/>
    <w:rsid w:val="003B42AA"/>
    <w:rsid w:val="003B6168"/>
    <w:rsid w:val="003C4CD7"/>
    <w:rsid w:val="003C5191"/>
    <w:rsid w:val="003D50B3"/>
    <w:rsid w:val="003D7116"/>
    <w:rsid w:val="003E77C7"/>
    <w:rsid w:val="003F0FE5"/>
    <w:rsid w:val="003F1FF2"/>
    <w:rsid w:val="003F264C"/>
    <w:rsid w:val="003F6455"/>
    <w:rsid w:val="003F77D1"/>
    <w:rsid w:val="004025C0"/>
    <w:rsid w:val="004108C0"/>
    <w:rsid w:val="00415D53"/>
    <w:rsid w:val="004279EE"/>
    <w:rsid w:val="00430038"/>
    <w:rsid w:val="00431470"/>
    <w:rsid w:val="00432ED2"/>
    <w:rsid w:val="004348DD"/>
    <w:rsid w:val="004408B2"/>
    <w:rsid w:val="00441784"/>
    <w:rsid w:val="00443C55"/>
    <w:rsid w:val="00444B34"/>
    <w:rsid w:val="004470CC"/>
    <w:rsid w:val="004507B8"/>
    <w:rsid w:val="004536DA"/>
    <w:rsid w:val="00453E6B"/>
    <w:rsid w:val="00457E40"/>
    <w:rsid w:val="00464DCE"/>
    <w:rsid w:val="00465191"/>
    <w:rsid w:val="004728F0"/>
    <w:rsid w:val="00473D23"/>
    <w:rsid w:val="00481C81"/>
    <w:rsid w:val="00485127"/>
    <w:rsid w:val="00491753"/>
    <w:rsid w:val="00497AA9"/>
    <w:rsid w:val="004A1D6D"/>
    <w:rsid w:val="004A71F2"/>
    <w:rsid w:val="004B1177"/>
    <w:rsid w:val="004B1A0E"/>
    <w:rsid w:val="004B28BA"/>
    <w:rsid w:val="004B3C69"/>
    <w:rsid w:val="004B3F15"/>
    <w:rsid w:val="004C033E"/>
    <w:rsid w:val="004C285E"/>
    <w:rsid w:val="004D2674"/>
    <w:rsid w:val="004D3EDD"/>
    <w:rsid w:val="004D73E7"/>
    <w:rsid w:val="004D7CF9"/>
    <w:rsid w:val="004D7FB4"/>
    <w:rsid w:val="004E148D"/>
    <w:rsid w:val="004E2110"/>
    <w:rsid w:val="004E6337"/>
    <w:rsid w:val="005027B6"/>
    <w:rsid w:val="00510C28"/>
    <w:rsid w:val="00512595"/>
    <w:rsid w:val="00514D2E"/>
    <w:rsid w:val="005214EC"/>
    <w:rsid w:val="00527F17"/>
    <w:rsid w:val="00531F6C"/>
    <w:rsid w:val="005331BE"/>
    <w:rsid w:val="005352FF"/>
    <w:rsid w:val="00536C0B"/>
    <w:rsid w:val="00537143"/>
    <w:rsid w:val="00537240"/>
    <w:rsid w:val="00537B6C"/>
    <w:rsid w:val="00544C11"/>
    <w:rsid w:val="00550BA1"/>
    <w:rsid w:val="00552467"/>
    <w:rsid w:val="00552C96"/>
    <w:rsid w:val="005565D4"/>
    <w:rsid w:val="005612C6"/>
    <w:rsid w:val="00567A61"/>
    <w:rsid w:val="00573F7C"/>
    <w:rsid w:val="00574C96"/>
    <w:rsid w:val="005757D0"/>
    <w:rsid w:val="00576EAF"/>
    <w:rsid w:val="005779E5"/>
    <w:rsid w:val="00582C20"/>
    <w:rsid w:val="0059066D"/>
    <w:rsid w:val="00596B3B"/>
    <w:rsid w:val="005A186F"/>
    <w:rsid w:val="005A28A6"/>
    <w:rsid w:val="005A4819"/>
    <w:rsid w:val="005A729B"/>
    <w:rsid w:val="005B1829"/>
    <w:rsid w:val="005B2595"/>
    <w:rsid w:val="005B2F2B"/>
    <w:rsid w:val="005B342E"/>
    <w:rsid w:val="005C43DE"/>
    <w:rsid w:val="005C5108"/>
    <w:rsid w:val="005C754D"/>
    <w:rsid w:val="005D0A5E"/>
    <w:rsid w:val="005D1669"/>
    <w:rsid w:val="005D3192"/>
    <w:rsid w:val="005D6220"/>
    <w:rsid w:val="005E1CE5"/>
    <w:rsid w:val="005E3004"/>
    <w:rsid w:val="005E30CB"/>
    <w:rsid w:val="005E4218"/>
    <w:rsid w:val="005E4928"/>
    <w:rsid w:val="005E58A1"/>
    <w:rsid w:val="005E75D7"/>
    <w:rsid w:val="005F3E87"/>
    <w:rsid w:val="005F51E8"/>
    <w:rsid w:val="005F690F"/>
    <w:rsid w:val="005F798B"/>
    <w:rsid w:val="00606D62"/>
    <w:rsid w:val="006173B8"/>
    <w:rsid w:val="0062069A"/>
    <w:rsid w:val="00620993"/>
    <w:rsid w:val="00623DDE"/>
    <w:rsid w:val="006242FD"/>
    <w:rsid w:val="0062448F"/>
    <w:rsid w:val="00624682"/>
    <w:rsid w:val="00627FB5"/>
    <w:rsid w:val="006346C4"/>
    <w:rsid w:val="0063476A"/>
    <w:rsid w:val="00635A24"/>
    <w:rsid w:val="00645169"/>
    <w:rsid w:val="0064635E"/>
    <w:rsid w:val="00651F5E"/>
    <w:rsid w:val="00654F1E"/>
    <w:rsid w:val="00656FB0"/>
    <w:rsid w:val="006578A3"/>
    <w:rsid w:val="006634A7"/>
    <w:rsid w:val="00663A34"/>
    <w:rsid w:val="006640C2"/>
    <w:rsid w:val="00666ADD"/>
    <w:rsid w:val="006700C5"/>
    <w:rsid w:val="00671195"/>
    <w:rsid w:val="00677AFD"/>
    <w:rsid w:val="00682D43"/>
    <w:rsid w:val="006965CF"/>
    <w:rsid w:val="006A177E"/>
    <w:rsid w:val="006A407A"/>
    <w:rsid w:val="006A6D30"/>
    <w:rsid w:val="006A7857"/>
    <w:rsid w:val="006A7D8C"/>
    <w:rsid w:val="006B2A49"/>
    <w:rsid w:val="006C0BFC"/>
    <w:rsid w:val="006C1925"/>
    <w:rsid w:val="006C4D07"/>
    <w:rsid w:val="006D6307"/>
    <w:rsid w:val="006E643A"/>
    <w:rsid w:val="006E6D0E"/>
    <w:rsid w:val="006F0F5C"/>
    <w:rsid w:val="006F0FCD"/>
    <w:rsid w:val="006F1EE2"/>
    <w:rsid w:val="006F4D75"/>
    <w:rsid w:val="00707697"/>
    <w:rsid w:val="00710BA7"/>
    <w:rsid w:val="007110B2"/>
    <w:rsid w:val="007122F9"/>
    <w:rsid w:val="00713CCC"/>
    <w:rsid w:val="00714722"/>
    <w:rsid w:val="00715F1A"/>
    <w:rsid w:val="0071628B"/>
    <w:rsid w:val="00720828"/>
    <w:rsid w:val="00723441"/>
    <w:rsid w:val="0072353A"/>
    <w:rsid w:val="0072672F"/>
    <w:rsid w:val="00727AF9"/>
    <w:rsid w:val="00727DDE"/>
    <w:rsid w:val="00733CE5"/>
    <w:rsid w:val="0073583D"/>
    <w:rsid w:val="007377E7"/>
    <w:rsid w:val="0074019E"/>
    <w:rsid w:val="00744834"/>
    <w:rsid w:val="00744E99"/>
    <w:rsid w:val="00747926"/>
    <w:rsid w:val="00752DBA"/>
    <w:rsid w:val="007556F8"/>
    <w:rsid w:val="00760F60"/>
    <w:rsid w:val="00761D43"/>
    <w:rsid w:val="00763A67"/>
    <w:rsid w:val="00770046"/>
    <w:rsid w:val="00773278"/>
    <w:rsid w:val="0078117D"/>
    <w:rsid w:val="00782D24"/>
    <w:rsid w:val="00783940"/>
    <w:rsid w:val="0078522E"/>
    <w:rsid w:val="00786E79"/>
    <w:rsid w:val="007A3973"/>
    <w:rsid w:val="007A44DF"/>
    <w:rsid w:val="007A4FAA"/>
    <w:rsid w:val="007A54B1"/>
    <w:rsid w:val="007A7584"/>
    <w:rsid w:val="007B23E1"/>
    <w:rsid w:val="007B41FD"/>
    <w:rsid w:val="007B5BFF"/>
    <w:rsid w:val="007B606C"/>
    <w:rsid w:val="007C0032"/>
    <w:rsid w:val="007C019E"/>
    <w:rsid w:val="007C2182"/>
    <w:rsid w:val="007C2237"/>
    <w:rsid w:val="007C668B"/>
    <w:rsid w:val="007C711E"/>
    <w:rsid w:val="007D1B6D"/>
    <w:rsid w:val="007D544C"/>
    <w:rsid w:val="007D5C38"/>
    <w:rsid w:val="007D5D63"/>
    <w:rsid w:val="007E0A31"/>
    <w:rsid w:val="007E0D10"/>
    <w:rsid w:val="007E183F"/>
    <w:rsid w:val="007E325C"/>
    <w:rsid w:val="007E50B1"/>
    <w:rsid w:val="007E57E5"/>
    <w:rsid w:val="007F5424"/>
    <w:rsid w:val="00801EDD"/>
    <w:rsid w:val="00803622"/>
    <w:rsid w:val="00805F28"/>
    <w:rsid w:val="008063AD"/>
    <w:rsid w:val="008117C2"/>
    <w:rsid w:val="0082192E"/>
    <w:rsid w:val="008258A4"/>
    <w:rsid w:val="00825D66"/>
    <w:rsid w:val="00827811"/>
    <w:rsid w:val="008320F5"/>
    <w:rsid w:val="008339B6"/>
    <w:rsid w:val="00842B0D"/>
    <w:rsid w:val="008446CF"/>
    <w:rsid w:val="00846412"/>
    <w:rsid w:val="0085103A"/>
    <w:rsid w:val="008559BB"/>
    <w:rsid w:val="00860CBE"/>
    <w:rsid w:val="00860CD6"/>
    <w:rsid w:val="00861A77"/>
    <w:rsid w:val="008627AB"/>
    <w:rsid w:val="00862A13"/>
    <w:rsid w:val="0086308D"/>
    <w:rsid w:val="008667E0"/>
    <w:rsid w:val="00867A3E"/>
    <w:rsid w:val="00885157"/>
    <w:rsid w:val="0088532A"/>
    <w:rsid w:val="00887ACD"/>
    <w:rsid w:val="0089063A"/>
    <w:rsid w:val="00890840"/>
    <w:rsid w:val="00892130"/>
    <w:rsid w:val="008A121F"/>
    <w:rsid w:val="008A1C2C"/>
    <w:rsid w:val="008A5410"/>
    <w:rsid w:val="008A66D8"/>
    <w:rsid w:val="008B7DE4"/>
    <w:rsid w:val="008C0250"/>
    <w:rsid w:val="008C53B9"/>
    <w:rsid w:val="008C54CD"/>
    <w:rsid w:val="008C5C5B"/>
    <w:rsid w:val="008D0AFA"/>
    <w:rsid w:val="008D541B"/>
    <w:rsid w:val="008D56FB"/>
    <w:rsid w:val="008D71C3"/>
    <w:rsid w:val="008E263F"/>
    <w:rsid w:val="008E4C5C"/>
    <w:rsid w:val="008F4230"/>
    <w:rsid w:val="00900F06"/>
    <w:rsid w:val="00901FAB"/>
    <w:rsid w:val="009113E2"/>
    <w:rsid w:val="009115F0"/>
    <w:rsid w:val="009127C3"/>
    <w:rsid w:val="00912C86"/>
    <w:rsid w:val="00913731"/>
    <w:rsid w:val="00915A8F"/>
    <w:rsid w:val="009168E7"/>
    <w:rsid w:val="009239AF"/>
    <w:rsid w:val="00924F33"/>
    <w:rsid w:val="0093196D"/>
    <w:rsid w:val="009359C8"/>
    <w:rsid w:val="009365BF"/>
    <w:rsid w:val="009404A7"/>
    <w:rsid w:val="009431F3"/>
    <w:rsid w:val="00946921"/>
    <w:rsid w:val="00950419"/>
    <w:rsid w:val="00951502"/>
    <w:rsid w:val="00953D9D"/>
    <w:rsid w:val="00954207"/>
    <w:rsid w:val="00955CFA"/>
    <w:rsid w:val="00962A61"/>
    <w:rsid w:val="009656B5"/>
    <w:rsid w:val="00966E45"/>
    <w:rsid w:val="00970507"/>
    <w:rsid w:val="00974758"/>
    <w:rsid w:val="00974AED"/>
    <w:rsid w:val="009778CF"/>
    <w:rsid w:val="00980D83"/>
    <w:rsid w:val="0098612B"/>
    <w:rsid w:val="00986FAA"/>
    <w:rsid w:val="00987DAC"/>
    <w:rsid w:val="00991C87"/>
    <w:rsid w:val="00994AAB"/>
    <w:rsid w:val="00994B82"/>
    <w:rsid w:val="0099679B"/>
    <w:rsid w:val="009A14B2"/>
    <w:rsid w:val="009A28EA"/>
    <w:rsid w:val="009B0510"/>
    <w:rsid w:val="009B0C0A"/>
    <w:rsid w:val="009B5A43"/>
    <w:rsid w:val="009B6469"/>
    <w:rsid w:val="009C3D62"/>
    <w:rsid w:val="009C5986"/>
    <w:rsid w:val="009C7038"/>
    <w:rsid w:val="009C7140"/>
    <w:rsid w:val="009D01DD"/>
    <w:rsid w:val="009D2064"/>
    <w:rsid w:val="009D361B"/>
    <w:rsid w:val="009D6F4D"/>
    <w:rsid w:val="009E4F17"/>
    <w:rsid w:val="009E594E"/>
    <w:rsid w:val="009E7456"/>
    <w:rsid w:val="009F0E8C"/>
    <w:rsid w:val="009F0F89"/>
    <w:rsid w:val="009F41EA"/>
    <w:rsid w:val="009F6AB5"/>
    <w:rsid w:val="00A07738"/>
    <w:rsid w:val="00A10D96"/>
    <w:rsid w:val="00A126D5"/>
    <w:rsid w:val="00A12B0B"/>
    <w:rsid w:val="00A17C9A"/>
    <w:rsid w:val="00A260CF"/>
    <w:rsid w:val="00A32B1D"/>
    <w:rsid w:val="00A420D3"/>
    <w:rsid w:val="00A43DDC"/>
    <w:rsid w:val="00A45323"/>
    <w:rsid w:val="00A473E1"/>
    <w:rsid w:val="00A475C9"/>
    <w:rsid w:val="00A61B59"/>
    <w:rsid w:val="00A63A19"/>
    <w:rsid w:val="00A677C3"/>
    <w:rsid w:val="00A7054E"/>
    <w:rsid w:val="00A854A2"/>
    <w:rsid w:val="00A90E1B"/>
    <w:rsid w:val="00A91497"/>
    <w:rsid w:val="00A943F0"/>
    <w:rsid w:val="00A97914"/>
    <w:rsid w:val="00AA0683"/>
    <w:rsid w:val="00AA1505"/>
    <w:rsid w:val="00AA4759"/>
    <w:rsid w:val="00AA57E1"/>
    <w:rsid w:val="00AB23F1"/>
    <w:rsid w:val="00AB3C11"/>
    <w:rsid w:val="00AB4D6B"/>
    <w:rsid w:val="00AC4D31"/>
    <w:rsid w:val="00AD1D8D"/>
    <w:rsid w:val="00AD35A5"/>
    <w:rsid w:val="00AD4C86"/>
    <w:rsid w:val="00AE2074"/>
    <w:rsid w:val="00AE6E5E"/>
    <w:rsid w:val="00AE7599"/>
    <w:rsid w:val="00AF29AE"/>
    <w:rsid w:val="00AF2EBE"/>
    <w:rsid w:val="00AF4886"/>
    <w:rsid w:val="00AF6460"/>
    <w:rsid w:val="00B07E7C"/>
    <w:rsid w:val="00B117C0"/>
    <w:rsid w:val="00B11F8A"/>
    <w:rsid w:val="00B12070"/>
    <w:rsid w:val="00B12F1B"/>
    <w:rsid w:val="00B16135"/>
    <w:rsid w:val="00B16C91"/>
    <w:rsid w:val="00B2412B"/>
    <w:rsid w:val="00B263E9"/>
    <w:rsid w:val="00B357C6"/>
    <w:rsid w:val="00B43C67"/>
    <w:rsid w:val="00B46540"/>
    <w:rsid w:val="00B47A50"/>
    <w:rsid w:val="00B51ACF"/>
    <w:rsid w:val="00B52B09"/>
    <w:rsid w:val="00B533CE"/>
    <w:rsid w:val="00B66C7E"/>
    <w:rsid w:val="00B702C9"/>
    <w:rsid w:val="00B72713"/>
    <w:rsid w:val="00B75B85"/>
    <w:rsid w:val="00B75E86"/>
    <w:rsid w:val="00B76A09"/>
    <w:rsid w:val="00B823C1"/>
    <w:rsid w:val="00B83AA0"/>
    <w:rsid w:val="00B8575F"/>
    <w:rsid w:val="00B906B9"/>
    <w:rsid w:val="00B92338"/>
    <w:rsid w:val="00B9580B"/>
    <w:rsid w:val="00BA356A"/>
    <w:rsid w:val="00BA66E4"/>
    <w:rsid w:val="00BB5765"/>
    <w:rsid w:val="00BB7DF6"/>
    <w:rsid w:val="00BC1F9A"/>
    <w:rsid w:val="00BD4E1A"/>
    <w:rsid w:val="00BD5CFB"/>
    <w:rsid w:val="00BE2975"/>
    <w:rsid w:val="00BE3D92"/>
    <w:rsid w:val="00BE6709"/>
    <w:rsid w:val="00BE6776"/>
    <w:rsid w:val="00BF1A42"/>
    <w:rsid w:val="00BF39BF"/>
    <w:rsid w:val="00C01E42"/>
    <w:rsid w:val="00C02A7F"/>
    <w:rsid w:val="00C2332C"/>
    <w:rsid w:val="00C33770"/>
    <w:rsid w:val="00C35D4B"/>
    <w:rsid w:val="00C37246"/>
    <w:rsid w:val="00C372BB"/>
    <w:rsid w:val="00C40D35"/>
    <w:rsid w:val="00C416FE"/>
    <w:rsid w:val="00C41C39"/>
    <w:rsid w:val="00C41DF7"/>
    <w:rsid w:val="00C43524"/>
    <w:rsid w:val="00C50DEA"/>
    <w:rsid w:val="00C51637"/>
    <w:rsid w:val="00C56179"/>
    <w:rsid w:val="00C61227"/>
    <w:rsid w:val="00C631D9"/>
    <w:rsid w:val="00C64EF6"/>
    <w:rsid w:val="00C70AE2"/>
    <w:rsid w:val="00C76821"/>
    <w:rsid w:val="00C8015B"/>
    <w:rsid w:val="00C84B1E"/>
    <w:rsid w:val="00C90F8B"/>
    <w:rsid w:val="00C92118"/>
    <w:rsid w:val="00C922E1"/>
    <w:rsid w:val="00C939FE"/>
    <w:rsid w:val="00C97A42"/>
    <w:rsid w:val="00C97AA1"/>
    <w:rsid w:val="00CA2728"/>
    <w:rsid w:val="00CB01B6"/>
    <w:rsid w:val="00CB0C9C"/>
    <w:rsid w:val="00CB1698"/>
    <w:rsid w:val="00CB1EBD"/>
    <w:rsid w:val="00CB2923"/>
    <w:rsid w:val="00CB56E1"/>
    <w:rsid w:val="00CB5C4B"/>
    <w:rsid w:val="00CC030D"/>
    <w:rsid w:val="00CC1C9B"/>
    <w:rsid w:val="00CC21FB"/>
    <w:rsid w:val="00CC6B36"/>
    <w:rsid w:val="00CC7226"/>
    <w:rsid w:val="00CD253D"/>
    <w:rsid w:val="00CD5CC1"/>
    <w:rsid w:val="00CD602F"/>
    <w:rsid w:val="00CE6F87"/>
    <w:rsid w:val="00CF297D"/>
    <w:rsid w:val="00CF5F09"/>
    <w:rsid w:val="00CF6390"/>
    <w:rsid w:val="00D0488F"/>
    <w:rsid w:val="00D10200"/>
    <w:rsid w:val="00D20B33"/>
    <w:rsid w:val="00D31218"/>
    <w:rsid w:val="00D407FA"/>
    <w:rsid w:val="00D40B47"/>
    <w:rsid w:val="00D42995"/>
    <w:rsid w:val="00D51109"/>
    <w:rsid w:val="00D6545E"/>
    <w:rsid w:val="00D6580D"/>
    <w:rsid w:val="00D65E60"/>
    <w:rsid w:val="00D704DC"/>
    <w:rsid w:val="00D71F45"/>
    <w:rsid w:val="00D80D0E"/>
    <w:rsid w:val="00D81B25"/>
    <w:rsid w:val="00D84DBD"/>
    <w:rsid w:val="00D855B8"/>
    <w:rsid w:val="00D85697"/>
    <w:rsid w:val="00D86C7A"/>
    <w:rsid w:val="00D879C7"/>
    <w:rsid w:val="00D901E7"/>
    <w:rsid w:val="00D960E5"/>
    <w:rsid w:val="00D9711A"/>
    <w:rsid w:val="00DA1407"/>
    <w:rsid w:val="00DA288B"/>
    <w:rsid w:val="00DA2EED"/>
    <w:rsid w:val="00DA319F"/>
    <w:rsid w:val="00DA3875"/>
    <w:rsid w:val="00DA6118"/>
    <w:rsid w:val="00DA6240"/>
    <w:rsid w:val="00DB09E5"/>
    <w:rsid w:val="00DB1EFC"/>
    <w:rsid w:val="00DC005E"/>
    <w:rsid w:val="00DC1CCA"/>
    <w:rsid w:val="00DC5A6E"/>
    <w:rsid w:val="00DC6665"/>
    <w:rsid w:val="00DC710C"/>
    <w:rsid w:val="00DE1D91"/>
    <w:rsid w:val="00DE6241"/>
    <w:rsid w:val="00DF4F63"/>
    <w:rsid w:val="00DF722A"/>
    <w:rsid w:val="00E014D4"/>
    <w:rsid w:val="00E0261A"/>
    <w:rsid w:val="00E03AA8"/>
    <w:rsid w:val="00E06D37"/>
    <w:rsid w:val="00E12D4F"/>
    <w:rsid w:val="00E136EC"/>
    <w:rsid w:val="00E13876"/>
    <w:rsid w:val="00E14852"/>
    <w:rsid w:val="00E16469"/>
    <w:rsid w:val="00E20543"/>
    <w:rsid w:val="00E20DA8"/>
    <w:rsid w:val="00E235BC"/>
    <w:rsid w:val="00E24DB9"/>
    <w:rsid w:val="00E26998"/>
    <w:rsid w:val="00E273F7"/>
    <w:rsid w:val="00E31299"/>
    <w:rsid w:val="00E403F6"/>
    <w:rsid w:val="00E40639"/>
    <w:rsid w:val="00E4105B"/>
    <w:rsid w:val="00E42BF6"/>
    <w:rsid w:val="00E42DBE"/>
    <w:rsid w:val="00E4308B"/>
    <w:rsid w:val="00E43E6F"/>
    <w:rsid w:val="00E5188D"/>
    <w:rsid w:val="00E60716"/>
    <w:rsid w:val="00E60CC5"/>
    <w:rsid w:val="00E61994"/>
    <w:rsid w:val="00E630AD"/>
    <w:rsid w:val="00E63C55"/>
    <w:rsid w:val="00E65961"/>
    <w:rsid w:val="00E6696C"/>
    <w:rsid w:val="00E83151"/>
    <w:rsid w:val="00E85A92"/>
    <w:rsid w:val="00E85D1A"/>
    <w:rsid w:val="00E911D9"/>
    <w:rsid w:val="00E95188"/>
    <w:rsid w:val="00E9639D"/>
    <w:rsid w:val="00E9721E"/>
    <w:rsid w:val="00EA59D1"/>
    <w:rsid w:val="00EB2991"/>
    <w:rsid w:val="00EB4ECD"/>
    <w:rsid w:val="00EB5F59"/>
    <w:rsid w:val="00EC46D7"/>
    <w:rsid w:val="00ED1D2C"/>
    <w:rsid w:val="00ED31D6"/>
    <w:rsid w:val="00ED79B2"/>
    <w:rsid w:val="00EE675D"/>
    <w:rsid w:val="00EE6DD7"/>
    <w:rsid w:val="00EF1A16"/>
    <w:rsid w:val="00EF58C3"/>
    <w:rsid w:val="00EF5C43"/>
    <w:rsid w:val="00F019F9"/>
    <w:rsid w:val="00F032B4"/>
    <w:rsid w:val="00F10340"/>
    <w:rsid w:val="00F16B1F"/>
    <w:rsid w:val="00F177F7"/>
    <w:rsid w:val="00F256F7"/>
    <w:rsid w:val="00F33455"/>
    <w:rsid w:val="00F37661"/>
    <w:rsid w:val="00F42561"/>
    <w:rsid w:val="00F431D8"/>
    <w:rsid w:val="00F51225"/>
    <w:rsid w:val="00F527EB"/>
    <w:rsid w:val="00F52DBE"/>
    <w:rsid w:val="00F5458A"/>
    <w:rsid w:val="00F627E8"/>
    <w:rsid w:val="00F62E9F"/>
    <w:rsid w:val="00F62F1E"/>
    <w:rsid w:val="00F63C67"/>
    <w:rsid w:val="00F65B0A"/>
    <w:rsid w:val="00F675E3"/>
    <w:rsid w:val="00F713B3"/>
    <w:rsid w:val="00F71E54"/>
    <w:rsid w:val="00F76324"/>
    <w:rsid w:val="00F765D0"/>
    <w:rsid w:val="00F804D6"/>
    <w:rsid w:val="00F80CDA"/>
    <w:rsid w:val="00F82E43"/>
    <w:rsid w:val="00F83603"/>
    <w:rsid w:val="00F84B6B"/>
    <w:rsid w:val="00F84C5B"/>
    <w:rsid w:val="00F87667"/>
    <w:rsid w:val="00F87AFB"/>
    <w:rsid w:val="00F913ED"/>
    <w:rsid w:val="00F94FF9"/>
    <w:rsid w:val="00F9501F"/>
    <w:rsid w:val="00F95942"/>
    <w:rsid w:val="00FA2787"/>
    <w:rsid w:val="00FA2A2A"/>
    <w:rsid w:val="00FA36D9"/>
    <w:rsid w:val="00FA7248"/>
    <w:rsid w:val="00FB6C23"/>
    <w:rsid w:val="00FB6EDD"/>
    <w:rsid w:val="00FC11EE"/>
    <w:rsid w:val="00FC3C49"/>
    <w:rsid w:val="00FC3F0D"/>
    <w:rsid w:val="00FD262B"/>
    <w:rsid w:val="00FD2C33"/>
    <w:rsid w:val="00FD5238"/>
    <w:rsid w:val="00FD7AD1"/>
    <w:rsid w:val="00FE0842"/>
    <w:rsid w:val="00FF097C"/>
    <w:rsid w:val="00FF2987"/>
    <w:rsid w:val="00FF58B9"/>
    <w:rsid w:val="00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A4DCD5"/>
  <w15:chartTrackingRefBased/>
  <w15:docId w15:val="{EC0064FD-F6F8-4DC2-A162-1E47F612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D8D"/>
    <w:rPr>
      <w:sz w:val="24"/>
      <w:szCs w:val="24"/>
    </w:rPr>
  </w:style>
  <w:style w:type="paragraph" w:styleId="1">
    <w:name w:val="heading 1"/>
    <w:basedOn w:val="a"/>
    <w:next w:val="a"/>
    <w:qFormat/>
    <w:rsid w:val="00974758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qFormat/>
    <w:rsid w:val="00F103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974758"/>
    <w:rPr>
      <w:szCs w:val="20"/>
    </w:rPr>
  </w:style>
  <w:style w:type="paragraph" w:styleId="a5">
    <w:name w:val="Body Text Indent"/>
    <w:basedOn w:val="a"/>
    <w:rsid w:val="00974758"/>
    <w:pPr>
      <w:widowControl w:val="0"/>
      <w:spacing w:line="240" w:lineRule="atLeast"/>
      <w:ind w:left="284"/>
      <w:jc w:val="both"/>
    </w:pPr>
    <w:rPr>
      <w:szCs w:val="20"/>
    </w:rPr>
  </w:style>
  <w:style w:type="paragraph" w:styleId="a6">
    <w:name w:val="footer"/>
    <w:basedOn w:val="a"/>
    <w:link w:val="a7"/>
    <w:uiPriority w:val="99"/>
    <w:rsid w:val="00974758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sid w:val="00974758"/>
  </w:style>
  <w:style w:type="paragraph" w:styleId="2">
    <w:name w:val="Body Text 2"/>
    <w:basedOn w:val="a"/>
    <w:rsid w:val="00FD262B"/>
    <w:pPr>
      <w:spacing w:after="120" w:line="480" w:lineRule="auto"/>
    </w:pPr>
  </w:style>
  <w:style w:type="paragraph" w:styleId="30">
    <w:name w:val="Body Text 3"/>
    <w:basedOn w:val="a"/>
    <w:link w:val="31"/>
    <w:rsid w:val="00FD262B"/>
    <w:pPr>
      <w:spacing w:after="120"/>
    </w:pPr>
    <w:rPr>
      <w:sz w:val="16"/>
      <w:szCs w:val="16"/>
      <w:lang w:val="x-none" w:eastAsia="x-none"/>
    </w:rPr>
  </w:style>
  <w:style w:type="paragraph" w:styleId="a9">
    <w:name w:val="header"/>
    <w:basedOn w:val="a"/>
    <w:rsid w:val="00F019F9"/>
    <w:pPr>
      <w:tabs>
        <w:tab w:val="center" w:pos="4677"/>
        <w:tab w:val="right" w:pos="9355"/>
      </w:tabs>
    </w:pPr>
  </w:style>
  <w:style w:type="character" w:styleId="aa">
    <w:name w:val="Hyperlink"/>
    <w:rsid w:val="00204C23"/>
    <w:rPr>
      <w:color w:val="034093"/>
      <w:u w:val="single"/>
    </w:rPr>
  </w:style>
  <w:style w:type="paragraph" w:styleId="ab">
    <w:name w:val="Normal (Web)"/>
    <w:basedOn w:val="a"/>
    <w:uiPriority w:val="99"/>
    <w:rsid w:val="00204C23"/>
    <w:rPr>
      <w:rFonts w:ascii="Arial" w:hAnsi="Arial" w:cs="Arial"/>
      <w:color w:val="0000A0"/>
      <w:sz w:val="22"/>
      <w:szCs w:val="22"/>
    </w:rPr>
  </w:style>
  <w:style w:type="paragraph" w:styleId="10">
    <w:name w:val="toc 1"/>
    <w:basedOn w:val="a"/>
    <w:next w:val="a"/>
    <w:autoRedefine/>
    <w:semiHidden/>
    <w:rsid w:val="000862AA"/>
    <w:pPr>
      <w:tabs>
        <w:tab w:val="right" w:leader="underscore" w:pos="9345"/>
      </w:tabs>
      <w:spacing w:before="120" w:after="240" w:line="276" w:lineRule="auto"/>
      <w:jc w:val="center"/>
    </w:pPr>
    <w:rPr>
      <w:b/>
      <w:bCs/>
      <w:i/>
      <w:iCs/>
      <w:sz w:val="28"/>
      <w:szCs w:val="28"/>
    </w:rPr>
  </w:style>
  <w:style w:type="paragraph" w:styleId="20">
    <w:name w:val="toc 2"/>
    <w:basedOn w:val="a"/>
    <w:next w:val="a"/>
    <w:autoRedefine/>
    <w:semiHidden/>
    <w:rsid w:val="000862AA"/>
    <w:pPr>
      <w:tabs>
        <w:tab w:val="right" w:leader="underscore" w:pos="9781"/>
      </w:tabs>
      <w:spacing w:before="120" w:after="240" w:line="276" w:lineRule="auto"/>
      <w:ind w:left="240"/>
    </w:pPr>
    <w:rPr>
      <w:b/>
      <w:bCs/>
      <w:sz w:val="22"/>
      <w:szCs w:val="22"/>
    </w:rPr>
  </w:style>
  <w:style w:type="paragraph" w:styleId="11">
    <w:name w:val="index 1"/>
    <w:basedOn w:val="a"/>
    <w:next w:val="a"/>
    <w:autoRedefine/>
    <w:semiHidden/>
    <w:rsid w:val="006B2A49"/>
    <w:pPr>
      <w:ind w:left="240" w:hanging="240"/>
    </w:pPr>
    <w:rPr>
      <w:sz w:val="18"/>
      <w:szCs w:val="18"/>
    </w:rPr>
  </w:style>
  <w:style w:type="paragraph" w:styleId="21">
    <w:name w:val="index 2"/>
    <w:basedOn w:val="a"/>
    <w:next w:val="a"/>
    <w:autoRedefine/>
    <w:semiHidden/>
    <w:rsid w:val="006B2A49"/>
    <w:pPr>
      <w:ind w:left="480" w:hanging="240"/>
    </w:pPr>
    <w:rPr>
      <w:sz w:val="18"/>
      <w:szCs w:val="18"/>
    </w:rPr>
  </w:style>
  <w:style w:type="paragraph" w:styleId="32">
    <w:name w:val="index 3"/>
    <w:basedOn w:val="a"/>
    <w:next w:val="a"/>
    <w:autoRedefine/>
    <w:semiHidden/>
    <w:rsid w:val="006B2A49"/>
    <w:pPr>
      <w:ind w:left="720" w:hanging="240"/>
    </w:pPr>
    <w:rPr>
      <w:sz w:val="18"/>
      <w:szCs w:val="18"/>
    </w:rPr>
  </w:style>
  <w:style w:type="paragraph" w:styleId="4">
    <w:name w:val="index 4"/>
    <w:basedOn w:val="a"/>
    <w:next w:val="a"/>
    <w:autoRedefine/>
    <w:semiHidden/>
    <w:rsid w:val="006B2A49"/>
    <w:pPr>
      <w:ind w:left="960" w:hanging="240"/>
    </w:pPr>
    <w:rPr>
      <w:sz w:val="18"/>
      <w:szCs w:val="18"/>
    </w:rPr>
  </w:style>
  <w:style w:type="paragraph" w:styleId="5">
    <w:name w:val="index 5"/>
    <w:basedOn w:val="a"/>
    <w:next w:val="a"/>
    <w:autoRedefine/>
    <w:semiHidden/>
    <w:rsid w:val="006B2A49"/>
    <w:pPr>
      <w:ind w:left="1200" w:hanging="240"/>
    </w:pPr>
    <w:rPr>
      <w:sz w:val="18"/>
      <w:szCs w:val="18"/>
    </w:rPr>
  </w:style>
  <w:style w:type="paragraph" w:styleId="6">
    <w:name w:val="index 6"/>
    <w:basedOn w:val="a"/>
    <w:next w:val="a"/>
    <w:autoRedefine/>
    <w:semiHidden/>
    <w:rsid w:val="006B2A49"/>
    <w:pPr>
      <w:ind w:left="1440" w:hanging="240"/>
    </w:pPr>
    <w:rPr>
      <w:sz w:val="18"/>
      <w:szCs w:val="18"/>
    </w:rPr>
  </w:style>
  <w:style w:type="paragraph" w:styleId="7">
    <w:name w:val="index 7"/>
    <w:basedOn w:val="a"/>
    <w:next w:val="a"/>
    <w:autoRedefine/>
    <w:semiHidden/>
    <w:rsid w:val="006B2A49"/>
    <w:pPr>
      <w:ind w:left="1680" w:hanging="240"/>
    </w:pPr>
    <w:rPr>
      <w:sz w:val="18"/>
      <w:szCs w:val="18"/>
    </w:rPr>
  </w:style>
  <w:style w:type="paragraph" w:styleId="8">
    <w:name w:val="index 8"/>
    <w:basedOn w:val="a"/>
    <w:next w:val="a"/>
    <w:autoRedefine/>
    <w:semiHidden/>
    <w:rsid w:val="006B2A49"/>
    <w:pPr>
      <w:ind w:left="1920" w:hanging="240"/>
    </w:pPr>
    <w:rPr>
      <w:sz w:val="18"/>
      <w:szCs w:val="18"/>
    </w:rPr>
  </w:style>
  <w:style w:type="paragraph" w:styleId="9">
    <w:name w:val="index 9"/>
    <w:basedOn w:val="a"/>
    <w:next w:val="a"/>
    <w:autoRedefine/>
    <w:semiHidden/>
    <w:rsid w:val="006B2A49"/>
    <w:pPr>
      <w:ind w:left="2160" w:hanging="240"/>
    </w:pPr>
    <w:rPr>
      <w:sz w:val="18"/>
      <w:szCs w:val="18"/>
    </w:rPr>
  </w:style>
  <w:style w:type="paragraph" w:styleId="ac">
    <w:name w:val="index heading"/>
    <w:basedOn w:val="a"/>
    <w:next w:val="11"/>
    <w:semiHidden/>
    <w:rsid w:val="006B2A49"/>
    <w:pPr>
      <w:spacing w:before="240" w:after="120"/>
      <w:ind w:left="140"/>
    </w:pPr>
    <w:rPr>
      <w:rFonts w:ascii="Arial" w:hAnsi="Arial" w:cs="Arial"/>
      <w:b/>
      <w:bCs/>
      <w:sz w:val="28"/>
      <w:szCs w:val="28"/>
    </w:rPr>
  </w:style>
  <w:style w:type="paragraph" w:styleId="33">
    <w:name w:val="toc 3"/>
    <w:basedOn w:val="a"/>
    <w:next w:val="a"/>
    <w:autoRedefine/>
    <w:semiHidden/>
    <w:rsid w:val="006B2A49"/>
    <w:pPr>
      <w:ind w:left="480"/>
    </w:pPr>
    <w:rPr>
      <w:sz w:val="20"/>
      <w:szCs w:val="20"/>
    </w:rPr>
  </w:style>
  <w:style w:type="paragraph" w:styleId="40">
    <w:name w:val="toc 4"/>
    <w:basedOn w:val="a"/>
    <w:next w:val="a"/>
    <w:autoRedefine/>
    <w:semiHidden/>
    <w:rsid w:val="006B2A49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6B2A49"/>
    <w:pPr>
      <w:ind w:left="96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6B2A49"/>
    <w:pPr>
      <w:ind w:left="1200"/>
    </w:pPr>
    <w:rPr>
      <w:sz w:val="20"/>
      <w:szCs w:val="20"/>
    </w:rPr>
  </w:style>
  <w:style w:type="paragraph" w:styleId="70">
    <w:name w:val="toc 7"/>
    <w:basedOn w:val="a"/>
    <w:next w:val="a"/>
    <w:autoRedefine/>
    <w:semiHidden/>
    <w:rsid w:val="006B2A49"/>
    <w:pPr>
      <w:ind w:left="1440"/>
    </w:pPr>
    <w:rPr>
      <w:sz w:val="20"/>
      <w:szCs w:val="20"/>
    </w:rPr>
  </w:style>
  <w:style w:type="paragraph" w:styleId="80">
    <w:name w:val="toc 8"/>
    <w:basedOn w:val="a"/>
    <w:next w:val="a"/>
    <w:autoRedefine/>
    <w:semiHidden/>
    <w:rsid w:val="006B2A49"/>
    <w:pPr>
      <w:ind w:left="1680"/>
    </w:pPr>
    <w:rPr>
      <w:sz w:val="20"/>
      <w:szCs w:val="20"/>
    </w:rPr>
  </w:style>
  <w:style w:type="paragraph" w:styleId="90">
    <w:name w:val="toc 9"/>
    <w:basedOn w:val="a"/>
    <w:next w:val="a"/>
    <w:autoRedefine/>
    <w:semiHidden/>
    <w:rsid w:val="006B2A49"/>
    <w:pPr>
      <w:ind w:left="1920"/>
    </w:pPr>
    <w:rPr>
      <w:sz w:val="20"/>
      <w:szCs w:val="20"/>
    </w:rPr>
  </w:style>
  <w:style w:type="paragraph" w:customStyle="1" w:styleId="12">
    <w:name w:val="1 Знак"/>
    <w:basedOn w:val="a"/>
    <w:rsid w:val="002C49E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3">
    <w:name w:val="Style3"/>
    <w:basedOn w:val="a"/>
    <w:rsid w:val="00AE2074"/>
    <w:pPr>
      <w:widowControl w:val="0"/>
      <w:autoSpaceDE w:val="0"/>
      <w:autoSpaceDN w:val="0"/>
      <w:adjustRightInd w:val="0"/>
      <w:spacing w:line="259" w:lineRule="exact"/>
    </w:pPr>
  </w:style>
  <w:style w:type="character" w:customStyle="1" w:styleId="FontStyle33">
    <w:name w:val="Font Style33"/>
    <w:rsid w:val="00AE2074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">
    <w:name w:val="Style2"/>
    <w:basedOn w:val="a"/>
    <w:rsid w:val="00AE2074"/>
    <w:pPr>
      <w:widowControl w:val="0"/>
      <w:autoSpaceDE w:val="0"/>
      <w:autoSpaceDN w:val="0"/>
      <w:adjustRightInd w:val="0"/>
      <w:spacing w:line="250" w:lineRule="exact"/>
      <w:jc w:val="center"/>
    </w:pPr>
  </w:style>
  <w:style w:type="character" w:customStyle="1" w:styleId="FontStyle30">
    <w:name w:val="Font Style30"/>
    <w:rsid w:val="00AE2074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ad">
    <w:name w:val="Знак"/>
    <w:basedOn w:val="a"/>
    <w:rsid w:val="008906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CF6390"/>
  </w:style>
  <w:style w:type="paragraph" w:styleId="22">
    <w:name w:val="Body Text Indent 2"/>
    <w:basedOn w:val="a"/>
    <w:link w:val="23"/>
    <w:rsid w:val="00805F28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link w:val="22"/>
    <w:rsid w:val="00805F28"/>
    <w:rPr>
      <w:sz w:val="24"/>
      <w:szCs w:val="24"/>
    </w:rPr>
  </w:style>
  <w:style w:type="paragraph" w:styleId="ae">
    <w:name w:val="List Paragraph"/>
    <w:basedOn w:val="a"/>
    <w:uiPriority w:val="34"/>
    <w:qFormat/>
    <w:rsid w:val="003226DF"/>
    <w:pPr>
      <w:ind w:left="708"/>
    </w:pPr>
  </w:style>
  <w:style w:type="character" w:customStyle="1" w:styleId="31">
    <w:name w:val="Основной текст 3 Знак"/>
    <w:link w:val="30"/>
    <w:rsid w:val="00D407FA"/>
    <w:rPr>
      <w:sz w:val="16"/>
      <w:szCs w:val="16"/>
    </w:rPr>
  </w:style>
  <w:style w:type="character" w:customStyle="1" w:styleId="ListLabel10">
    <w:name w:val="ListLabel 10"/>
    <w:qFormat/>
    <w:rsid w:val="009404A7"/>
    <w:rPr>
      <w:rFonts w:ascii="Times New Roman" w:eastAsia="Times New Roman" w:hAnsi="Times New Roman" w:cs="Times New Roman"/>
      <w:i w:val="0"/>
      <w:caps w:val="0"/>
      <w:smallCaps w:val="0"/>
      <w:color w:val="000000"/>
      <w:position w:val="0"/>
      <w:sz w:val="24"/>
      <w:szCs w:val="24"/>
      <w:shd w:val="clear" w:color="auto" w:fill="auto"/>
      <w:vertAlign w:val="baseline"/>
    </w:rPr>
  </w:style>
  <w:style w:type="character" w:customStyle="1" w:styleId="a7">
    <w:name w:val="Нижний колонтитул Знак"/>
    <w:link w:val="a6"/>
    <w:uiPriority w:val="99"/>
    <w:rsid w:val="00F76324"/>
  </w:style>
  <w:style w:type="paragraph" w:styleId="af">
    <w:name w:val="Balloon Text"/>
    <w:basedOn w:val="a"/>
    <w:link w:val="af0"/>
    <w:rsid w:val="00BB5765"/>
    <w:rPr>
      <w:rFonts w:ascii="Segoe UI" w:hAnsi="Segoe UI"/>
      <w:sz w:val="18"/>
      <w:szCs w:val="18"/>
      <w:lang w:val="x-none" w:eastAsia="x-none"/>
    </w:rPr>
  </w:style>
  <w:style w:type="character" w:customStyle="1" w:styleId="af0">
    <w:name w:val="Текст выноски Знак"/>
    <w:link w:val="af"/>
    <w:rsid w:val="00BB5765"/>
    <w:rPr>
      <w:rFonts w:ascii="Segoe UI" w:hAnsi="Segoe UI" w:cs="Segoe UI"/>
      <w:sz w:val="18"/>
      <w:szCs w:val="18"/>
    </w:rPr>
  </w:style>
  <w:style w:type="paragraph" w:customStyle="1" w:styleId="24">
    <w:name w:val="Для оглавления2"/>
    <w:basedOn w:val="af1"/>
    <w:rsid w:val="004025C0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1">
    <w:name w:val="Subtitle"/>
    <w:basedOn w:val="a"/>
    <w:next w:val="a"/>
    <w:link w:val="af2"/>
    <w:qFormat/>
    <w:rsid w:val="004025C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2">
    <w:name w:val="Подзаголовок Знак"/>
    <w:basedOn w:val="a0"/>
    <w:link w:val="af1"/>
    <w:rsid w:val="004025C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97809">
              <w:marLeft w:val="173"/>
              <w:marRight w:val="173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7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3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90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9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3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4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9A797-E335-4DDA-87E9-7783A2E39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20</Pages>
  <Words>4145</Words>
  <Characters>23629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ПРОГНОЗ ПРОХОЖДЕНИЯ ВЕСЕННЕ-ЛЕТНЕГО ПОЛОВОДЬЯ 2007 Г</vt:lpstr>
    </vt:vector>
  </TitlesOfParts>
  <Company>Home</Company>
  <LinksUpToDate>false</LinksUpToDate>
  <CharactersWithSpaces>27719</CharactersWithSpaces>
  <SharedDoc>false</SharedDoc>
  <HLinks>
    <vt:vector size="6" baseType="variant">
      <vt:variant>
        <vt:i4>5308458</vt:i4>
      </vt:variant>
      <vt:variant>
        <vt:i4>0</vt:i4>
      </vt:variant>
      <vt:variant>
        <vt:i4>0</vt:i4>
      </vt:variant>
      <vt:variant>
        <vt:i4>5</vt:i4>
      </vt:variant>
      <vt:variant>
        <vt:lpwstr>mailto:prognoz@as-ugra.ru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 ПРОХОЖДЕНИЯ ВЕСЕННЕ-ЛЕТНЕГО ПОЛОВОДЬЯ 2007 Г</dc:title>
  <dc:subject/>
  <dc:creator>dos</dc:creator>
  <cp:keywords/>
  <cp:lastModifiedBy>gpn106</cp:lastModifiedBy>
  <cp:revision>20</cp:revision>
  <cp:lastPrinted>2023-02-28T09:10:00Z</cp:lastPrinted>
  <dcterms:created xsi:type="dcterms:W3CDTF">2025-01-30T12:39:00Z</dcterms:created>
  <dcterms:modified xsi:type="dcterms:W3CDTF">2025-03-04T09:33:00Z</dcterms:modified>
</cp:coreProperties>
</file>