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6713D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F4583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="0036713D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«Регион-строй» (ИНН, 8616010177, 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пгт.Луговой,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современной техники для увеличения объема лесозаготовок на арендуемых участках лесного фонда с 2 до 8 тыс.куб.м.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Сортиментовоз на шасси Урал 4320 грузоподъемностью 12 тонн, привод 6*6, тип двигателя евро 4 – 230 л/сил. С гидроманипулятором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«Жикомсервис»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628206, Тюменская область, Ханты-Мансийский автономный округ - Югра, Кондинский район, пгт.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пгт.Мортка приобретение и монтаж линии по розливу и бутылированию воды на базе ВОС пгт.Мортка.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предусматривает организацию заготовки и выработки топливной щепы в пгт.Мортка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«Сосновское» (ИНН 8616007897, 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Кондинский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8616010850, 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861600021283, 628206, Тюменская область, Ханты-Мансийский автономный округ - Югра, Кондинский район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«Кондаавиа» (ИНН 8616004744, 628210, Тюменская область, Ханты-Мансийский автономный округ - Югра, Кондинский район, пгт.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Междуреченский ЗАО «Кондаавиа» с установкой рентгено-телевизионной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(интроскоп)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</w:t>
            </w:r>
            <w:r w:rsidR="00F4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«Лесная компания» (ИНН 8616010956, 628206, Тюменская область, Ханты-Мансийский автономный округ - Югра, Кондинский район, п. Мортка, уд.Молодежная,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12,700 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8616010917, 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округ-Югра, Кондинский район, д.Шугур, 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округ-Югра, Кондинский район, пгт. 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 - Мансийский автономный округ-Югра, Кондинский район, пгт. 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надежного и бесперебойного теплоснабжения потребителей и повышение эффективности работы системы теплоснабжения городского поселения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F40F4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Школа на 550 учащихся в пгт. Междуреченский Кондинского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«Северавтодор»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Строительство подъездной дороги к деревне Сотник Кондинского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"Северавтодор"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дороги ул. Гагарина, пгт. Междуреченский Кондинского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на 120 мест в с.Болчары Кондинского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0E3A3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2014 гг, 2016-2018 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 в с. Болчары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г.Екатеринбург,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Кондинское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Куминский</w:t>
            </w:r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пгт.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 в пгт.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Чантырья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с. Чантырья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Ушья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в с. 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8616010917, 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пгт. Междуреченский, Кондинского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8616012417, 628200, Тюменская область, Ханты - Мансийский автономный округ-Югра, Кондинский район, пгт. Междуреченский, ул. Сибирская, д. 109)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«Обеспечение качества жилищно-коммунальных услуг с устройством блочно-модульной твердотопливной котельной установки «Южная» пгт.Междуреченский»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Гогонов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п.Дальний ул.Зимняя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Змановская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Болчары ул.Портовая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Змановский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село Болчары)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с.Алтай ул.Ленина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СМУ Тюменьоблстрой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обл, г.Тюмень, ул.Дружбы,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пгт.Междуреченский ул.Лесная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ТСК Конда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628200, Тюменская область, Ханты-Мансийский автономный округ - Югра, Кондинский район, п. Междуреченский, ул. Сибирская, д. 111Б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пгт.Междуреченский ул.Радужная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ул.Северная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ул.Северная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Крахмалева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п.Половинка ул.Комсомольская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п.Половинка ул.Курортная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ул.Пихтовая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город Урай,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п.Половинка ул.Рябников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«Карымское строительно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Кондинский район, д.Шугур,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д.Шугур ул.Сосновая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«Карымское строительно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округ-Югра, Кондинский район, д.Шугур, 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д.Шугур ул.Сосновая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ул.Гагарина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ул.Энгельса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ул.Таежная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поселок городского типа Кондинское,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Кондинское ул.Весенняя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«Кондинское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р-н, п. Междуреченский, ул. Сибирская, 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Леуши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Кондинский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ул.Лесная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Биджев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пгт.Междуреченский ул. П.Морозова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Биджев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Кондинский район, пгт.Междуреченский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П.Морозова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Куминский ул.Лесная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Метлицкий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 Междуреченский, ул. Нагорная, д.4-1)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Мортка ул.Таежная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Мортка,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Метлицкий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пгт. Междуреченский, ул. Нагорная, д.4-1)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ул.Гагарина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пгт.Луговой,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пгт.Луговой ул.Октябрьская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«Кондинская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пгт.Междуреченский ул.Сибирская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ондинский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пгт.Луговой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Юмас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Спичев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Кондинский район, д. Юмас, ул.Советская,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д.Юмас ул.Советская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8616009580, 628206, Тюменская область, Ханты-Мансийский автономный округ - Югра, Кондинский район, пгт. Мортка,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д.Ямки ул.Школьная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9799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Энзель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Реконструкция магазина по адресу с. Леуши, ул. Волгоградская д.22б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01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90" w:rsidRPr="00F86F66" w:rsidRDefault="004979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работы, строительство и оснащение лыжной базы на территории Кондинского района</w:t>
            </w:r>
          </w:p>
          <w:p w:rsidR="0049299E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2C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76C" w:rsidRPr="00F86F66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F86F66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E3A3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D45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Диченко Л.А. 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Кондинский район, пгт. Междуреченский)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производству хлеба, хлебобулочных, кондитерских изделий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  <w:r w:rsidR="003439A6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59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37" w:rsidRPr="00F86F66" w:rsidRDefault="00D45901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«Автоконд»</w:t>
            </w:r>
          </w:p>
          <w:p w:rsidR="0058226B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>ИНН 8616012431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628200, Тюменская область, Ханты-Мансийский автономный округ - Югра, Кондинский район, пгт. Междуреченский, ул. Сибирская, 121)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в области пассажирских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2 177,2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489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Теплоухова В.П.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663400747213, 628200, Тюменская область, Ханты-Мансийский автономный округ - Югра, Кондинский район, пгт. Междуреченский)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Открытие тира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238,8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149,032 тыс. руб.</w:t>
            </w:r>
          </w:p>
          <w:p w:rsidR="00762B0C" w:rsidRPr="00F86F66" w:rsidRDefault="00762B0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7,528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C6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Степанова Е.Е.</w:t>
            </w:r>
          </w:p>
          <w:p w:rsidR="00762B0C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A335C6" w:rsidRPr="00F86F66">
              <w:rPr>
                <w:rFonts w:ascii="Times New Roman" w:hAnsi="Times New Roman" w:cs="Times New Roman"/>
                <w:sz w:val="24"/>
                <w:szCs w:val="24"/>
              </w:rPr>
              <w:t>861601148268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628200, Тюменская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Ханты-Мансийский автономный округ - Югра, Кондинский район, пгт. Междуреченский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по производству хлеба, хлебобулочных,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кондитерских изделий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77,8 тыс.</w:t>
            </w:r>
            <w:r w:rsidR="00892AA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Финансовая поддержка субъектов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58226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58226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Ударцев А. Г.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861601370209, 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>628212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Тюменская область, Ханты-Мансийский автономный округ - Югра, Кондинский район, пгт. Междуреченский)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производства хлеба и мучных кондитерских изделий, тортов и пирожных недлительного хранения в с. Леуши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102,9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оборудования (основных средств) и лицензионных программных продуктов, </w:t>
            </w:r>
          </w:p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программных продуктов, Возмещение части затрат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  <w:r w:rsidR="00892AA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892AAF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58226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92AA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F389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3900E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Гернер Е.М. (ИНН 861603559023, 628200, Тюменская область, Ханты-Мансийский автономный округ - Югра, Кондинский район, пгт. Междуреченский)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предоставлению парикмахерских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61,6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hAnsi="Times New Roman" w:cs="Times New Roman"/>
                <w:sz w:val="24"/>
                <w:szCs w:val="24"/>
              </w:rPr>
              <w:t>46,778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2,46 </w:t>
            </w:r>
            <w:r w:rsidR="008A3EB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6B" w:rsidRPr="00F86F66" w:rsidRDefault="008A3EB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DF389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с.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Змановская Ю.В. (ИНН 861600304926, Тюменская область, Ханты-Мансийский автономный округ - Югра, Кондинский район, с. Болчары)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производству и реализации хлебобулочных изделий  на территории сп. Болчары.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371,5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программных продуктов</w:t>
            </w:r>
          </w:p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A6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программных продуктов</w:t>
            </w:r>
          </w:p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A6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16,37 </w:t>
            </w:r>
            <w:r w:rsidR="00643A0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643A0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Бондус А.А. (ИНН 661102226229, 628200, Тюменская область, Ханты-Мансийский автономный округ - Югра, Кондинский район, пгт. Междуреченский)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Создание предприятия быстрого питания в пгт.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251,0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190,8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534B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643A0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Матвеева Т.А. (ИНН 667010591215,</w:t>
            </w:r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628205, Тюменская область, Ханты-Мансийский автономный округ - Югра, Кондинский район, пгт. Куминский)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Организация похорон и предоставление связанных с ними услуг в гп. Куминский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145,7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  <w:r w:rsidR="00B77578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00" w:rsidRPr="00F86F66" w:rsidRDefault="00B7757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"Крона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" Хромов Максим Александрович (ИНН 8616011903, 628235, Тюменская область, Ханты-Мансийский автономный округ - Югра, Кондинский район, п. Половинка, ул. Тюменская, 23-1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распиловке и строганию древесины, лесозаготовки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229,1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  <w:r w:rsidR="002421F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Кондинский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spacing w:after="0" w:line="240" w:lineRule="auto"/>
              <w:jc w:val="center"/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Тюфтяев Е.Л.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</w:t>
            </w:r>
            <w:r w:rsidRPr="00F86F66"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861601644717, 628200, Тюменская область, Ханты-Мансийский автономный округ - Югра, Кондинский район, пгт. Междуреченский)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ресторанов и доставке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311,4 тыс.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77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Линственичный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 (ИНН 665600103604, 628213, 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Строительство высокотехнологического (роботизированного) молочного животноводческого комплекса в п.Лиственичный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124 988,3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6229D7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на создание высокотехнологичного (роботизированного) животноводческого комплекса</w:t>
            </w:r>
          </w:p>
          <w:p w:rsidR="009534BF" w:rsidRPr="00F86F66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78 366,6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05ACD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уемый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F2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Королёв Е.А.</w:t>
            </w:r>
            <w:r w:rsidR="00F200CC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861602379162, </w:t>
            </w:r>
          </w:p>
          <w:p w:rsidR="00F200CC" w:rsidRPr="00F86F66" w:rsidRDefault="00F200C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Югра, Кондинский район, пгт. Луговой</w:t>
            </w:r>
            <w:r w:rsidR="0053573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придорожного сервиса (автомастерская)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199,3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200CC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ООО «Югорская ягода» (ИНН 8616011974, 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Ханты-Мансийский Автономный округ - Югра, Кондинский район, поселок городского типа Луговой, улица Куйбышева, дом 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заготовки и производства рыбной продукции в Кондинском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11 655,8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1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«Арсенал»</w:t>
            </w:r>
          </w:p>
          <w:p w:rsidR="00A13627" w:rsidRPr="00F86F66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700C41">
              <w:rPr>
                <w:rFonts w:ascii="Times New Roman" w:hAnsi="Times New Roman" w:cs="Times New Roman"/>
                <w:sz w:val="24"/>
                <w:szCs w:val="24"/>
              </w:rPr>
              <w:t>8616009990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628206, Ханты-Мансийский Автономный округ - Югра, Кондинский район, поселок городского типа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Мортка, улица Ленина, 25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объекта транспортной инфраструктуры – автостанция в пгт. Междуреченский.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F34B41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A1362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(ИНН 8601026657, 620144, г.Екатеринбург, ул.Шейнкмана,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пгт.Междуреченский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7" w:rsidRP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 xml:space="preserve">339 554,1 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F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3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15 098,5</w:t>
            </w:r>
          </w:p>
          <w:p w:rsidR="00A13627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307 477,9</w:t>
            </w:r>
          </w:p>
          <w:p w:rsidR="00394A07" w:rsidRDefault="00394A07" w:rsidP="0039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16 977,7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CB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F40F49" w:rsidRDefault="00F40F49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</w:t>
      </w:r>
      <w:r w:rsidR="00E52ECC">
        <w:rPr>
          <w:rFonts w:ascii="Times New Roman" w:hAnsi="Times New Roman" w:cs="Times New Roman"/>
        </w:rPr>
        <w:t>заместитель начальника</w:t>
      </w:r>
      <w:r w:rsidRPr="007057E7">
        <w:rPr>
          <w:rFonts w:ascii="Times New Roman" w:hAnsi="Times New Roman" w:cs="Times New Roman"/>
        </w:rPr>
        <w:t xml:space="preserve">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139F4"/>
    <w:rsid w:val="00033291"/>
    <w:rsid w:val="00036AE9"/>
    <w:rsid w:val="000504F3"/>
    <w:rsid w:val="000544A4"/>
    <w:rsid w:val="00055865"/>
    <w:rsid w:val="00060101"/>
    <w:rsid w:val="000603D3"/>
    <w:rsid w:val="0006329F"/>
    <w:rsid w:val="00067813"/>
    <w:rsid w:val="0008734E"/>
    <w:rsid w:val="000E3A37"/>
    <w:rsid w:val="000E619A"/>
    <w:rsid w:val="00122959"/>
    <w:rsid w:val="001305E0"/>
    <w:rsid w:val="00161B36"/>
    <w:rsid w:val="0016359C"/>
    <w:rsid w:val="00197AA6"/>
    <w:rsid w:val="001B20BB"/>
    <w:rsid w:val="001B5414"/>
    <w:rsid w:val="001B5AEE"/>
    <w:rsid w:val="001C36C6"/>
    <w:rsid w:val="001E0EA8"/>
    <w:rsid w:val="001E5148"/>
    <w:rsid w:val="001F0498"/>
    <w:rsid w:val="00205FD2"/>
    <w:rsid w:val="00236846"/>
    <w:rsid w:val="002421F8"/>
    <w:rsid w:val="0024375A"/>
    <w:rsid w:val="00251933"/>
    <w:rsid w:val="00257032"/>
    <w:rsid w:val="00265D4B"/>
    <w:rsid w:val="00274112"/>
    <w:rsid w:val="00280603"/>
    <w:rsid w:val="002846A5"/>
    <w:rsid w:val="002A2030"/>
    <w:rsid w:val="002B3FB4"/>
    <w:rsid w:val="002B5F31"/>
    <w:rsid w:val="002B6499"/>
    <w:rsid w:val="002C0C19"/>
    <w:rsid w:val="002C5F67"/>
    <w:rsid w:val="002D5F4B"/>
    <w:rsid w:val="00303357"/>
    <w:rsid w:val="003033A7"/>
    <w:rsid w:val="00330043"/>
    <w:rsid w:val="00333223"/>
    <w:rsid w:val="003439A6"/>
    <w:rsid w:val="0034795E"/>
    <w:rsid w:val="00351B1D"/>
    <w:rsid w:val="0036713D"/>
    <w:rsid w:val="003742D5"/>
    <w:rsid w:val="00382975"/>
    <w:rsid w:val="00387818"/>
    <w:rsid w:val="003900E4"/>
    <w:rsid w:val="00394A07"/>
    <w:rsid w:val="003E43C3"/>
    <w:rsid w:val="003F346C"/>
    <w:rsid w:val="00405103"/>
    <w:rsid w:val="00416578"/>
    <w:rsid w:val="0042136F"/>
    <w:rsid w:val="00422370"/>
    <w:rsid w:val="00462283"/>
    <w:rsid w:val="00463F55"/>
    <w:rsid w:val="004845E9"/>
    <w:rsid w:val="0049299E"/>
    <w:rsid w:val="00497990"/>
    <w:rsid w:val="004A250E"/>
    <w:rsid w:val="004A42FA"/>
    <w:rsid w:val="004A4597"/>
    <w:rsid w:val="004C4130"/>
    <w:rsid w:val="004C5D10"/>
    <w:rsid w:val="004D3655"/>
    <w:rsid w:val="004F3A6D"/>
    <w:rsid w:val="00511036"/>
    <w:rsid w:val="00517C34"/>
    <w:rsid w:val="00532E45"/>
    <w:rsid w:val="00535739"/>
    <w:rsid w:val="00570642"/>
    <w:rsid w:val="0058226B"/>
    <w:rsid w:val="0058365C"/>
    <w:rsid w:val="005844D9"/>
    <w:rsid w:val="00595666"/>
    <w:rsid w:val="00595B18"/>
    <w:rsid w:val="00595CCC"/>
    <w:rsid w:val="00597AED"/>
    <w:rsid w:val="005B1787"/>
    <w:rsid w:val="005B7600"/>
    <w:rsid w:val="005C3D44"/>
    <w:rsid w:val="006229D7"/>
    <w:rsid w:val="006237FF"/>
    <w:rsid w:val="00625689"/>
    <w:rsid w:val="00643A00"/>
    <w:rsid w:val="00656EA8"/>
    <w:rsid w:val="00674F78"/>
    <w:rsid w:val="00676009"/>
    <w:rsid w:val="00677FAC"/>
    <w:rsid w:val="0068765C"/>
    <w:rsid w:val="0069660B"/>
    <w:rsid w:val="006D2E1E"/>
    <w:rsid w:val="00700C41"/>
    <w:rsid w:val="007057E7"/>
    <w:rsid w:val="00725401"/>
    <w:rsid w:val="00735E48"/>
    <w:rsid w:val="0075455F"/>
    <w:rsid w:val="00762B0C"/>
    <w:rsid w:val="00763CCB"/>
    <w:rsid w:val="0076525B"/>
    <w:rsid w:val="00772632"/>
    <w:rsid w:val="00776124"/>
    <w:rsid w:val="00776126"/>
    <w:rsid w:val="00782E3C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2AAF"/>
    <w:rsid w:val="00894D50"/>
    <w:rsid w:val="008A3EB9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534BF"/>
    <w:rsid w:val="00997F13"/>
    <w:rsid w:val="00A0428D"/>
    <w:rsid w:val="00A063B3"/>
    <w:rsid w:val="00A10FD0"/>
    <w:rsid w:val="00A13627"/>
    <w:rsid w:val="00A240D7"/>
    <w:rsid w:val="00A335C6"/>
    <w:rsid w:val="00A34890"/>
    <w:rsid w:val="00A3641E"/>
    <w:rsid w:val="00A371DB"/>
    <w:rsid w:val="00A63175"/>
    <w:rsid w:val="00A65CD2"/>
    <w:rsid w:val="00A67CEA"/>
    <w:rsid w:val="00A72F98"/>
    <w:rsid w:val="00A74FCA"/>
    <w:rsid w:val="00A95698"/>
    <w:rsid w:val="00AB0EB1"/>
    <w:rsid w:val="00AB23EE"/>
    <w:rsid w:val="00AC2AA6"/>
    <w:rsid w:val="00AC67C2"/>
    <w:rsid w:val="00AE4758"/>
    <w:rsid w:val="00AE526F"/>
    <w:rsid w:val="00AF6E81"/>
    <w:rsid w:val="00B05ACD"/>
    <w:rsid w:val="00B07B88"/>
    <w:rsid w:val="00B478C4"/>
    <w:rsid w:val="00B54E7F"/>
    <w:rsid w:val="00B77578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265"/>
    <w:rsid w:val="00CB73B4"/>
    <w:rsid w:val="00CC1BC9"/>
    <w:rsid w:val="00CE56AF"/>
    <w:rsid w:val="00CF47FF"/>
    <w:rsid w:val="00D00441"/>
    <w:rsid w:val="00D00A3B"/>
    <w:rsid w:val="00D0454D"/>
    <w:rsid w:val="00D22458"/>
    <w:rsid w:val="00D239DE"/>
    <w:rsid w:val="00D245E6"/>
    <w:rsid w:val="00D45901"/>
    <w:rsid w:val="00D61A59"/>
    <w:rsid w:val="00D6451B"/>
    <w:rsid w:val="00D72D6F"/>
    <w:rsid w:val="00DA1D1F"/>
    <w:rsid w:val="00DB70D7"/>
    <w:rsid w:val="00DD0360"/>
    <w:rsid w:val="00DE5008"/>
    <w:rsid w:val="00DF076C"/>
    <w:rsid w:val="00DF3897"/>
    <w:rsid w:val="00E52ECC"/>
    <w:rsid w:val="00E65CF5"/>
    <w:rsid w:val="00E8588F"/>
    <w:rsid w:val="00EB28D3"/>
    <w:rsid w:val="00EB55FE"/>
    <w:rsid w:val="00EF3A34"/>
    <w:rsid w:val="00F200CC"/>
    <w:rsid w:val="00F239C7"/>
    <w:rsid w:val="00F27792"/>
    <w:rsid w:val="00F32FB1"/>
    <w:rsid w:val="00F34B41"/>
    <w:rsid w:val="00F36865"/>
    <w:rsid w:val="00F40F49"/>
    <w:rsid w:val="00F42D6B"/>
    <w:rsid w:val="00F45830"/>
    <w:rsid w:val="00F52747"/>
    <w:rsid w:val="00F56452"/>
    <w:rsid w:val="00F57FE4"/>
    <w:rsid w:val="00F64A82"/>
    <w:rsid w:val="00F84B21"/>
    <w:rsid w:val="00F86F66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BA52-EC43-472A-A586-E021DE7F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28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90</cp:revision>
  <cp:lastPrinted>2021-06-30T12:06:00Z</cp:lastPrinted>
  <dcterms:created xsi:type="dcterms:W3CDTF">2015-11-11T03:14:00Z</dcterms:created>
  <dcterms:modified xsi:type="dcterms:W3CDTF">2022-04-05T10:02:00Z</dcterms:modified>
</cp:coreProperties>
</file>