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Кондинского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D22458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</w:t>
      </w:r>
      <w:bookmarkStart w:id="0" w:name="_GoBack"/>
      <w:bookmarkEnd w:id="0"/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56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32"/>
        <w:gridCol w:w="2578"/>
        <w:gridCol w:w="2977"/>
        <w:gridCol w:w="1417"/>
        <w:gridCol w:w="1134"/>
        <w:gridCol w:w="2018"/>
        <w:gridCol w:w="1701"/>
        <w:gridCol w:w="1243"/>
      </w:tblGrid>
      <w:tr w:rsidR="0016359C" w:rsidRPr="0016359C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Цель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 реализации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16359C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F64A82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Статус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реализован)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«Регион-строй» (ИНН,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8616010177,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пгт.Междуреченский,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Модернизация существующей и приобретение новой лесозаготовительной техники для увеличения объема заготовки с 15 до 25 тыс. куб.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2013-2014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A240D7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645</w:t>
            </w:r>
            <w:r w:rsidR="00D239D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DA1D1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050 </w:t>
            </w:r>
          </w:p>
          <w:p w:rsidR="0016359C" w:rsidRPr="00A240D7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A240D7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16,950</w:t>
            </w:r>
          </w:p>
          <w:p w:rsidR="0016359C" w:rsidRPr="00A240D7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«Импульс»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8616007390, </w:t>
            </w:r>
            <w:r w:rsidRPr="00DA1D1F">
              <w:rPr>
                <w:rFonts w:ascii="Times New Roman" w:eastAsia="Times New Roman" w:hAnsi="Times New Roman" w:cs="Times New Roman"/>
                <w:color w:val="000080"/>
                <w:szCs w:val="24"/>
                <w:lang w:eastAsia="ru-RU"/>
              </w:rPr>
              <w:t xml:space="preserve">628220,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район, пгт</w:t>
            </w: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.Л</w:t>
            </w:r>
            <w:proofErr w:type="gramEnd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уговой,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CB25B1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gram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уб.м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16359C" w:rsidRPr="00DA1D1F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Сортиментовоз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гидроманипулятором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ЛВ-185-14 Атлант – 90 с прицепом – 1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3 510,0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764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DA1D1F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DA1D1F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B70D7" w:rsidRPr="00F64A82" w:rsidTr="00DB70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Кондинский район, городское поселение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B70D7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«Прогресс»</w:t>
            </w:r>
          </w:p>
          <w:p w:rsidR="00DB70D7" w:rsidRPr="00DB70D7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 xml:space="preserve">(ИНН </w:t>
            </w:r>
            <w:r>
              <w:rPr>
                <w:rFonts w:ascii="Times New Roman" w:hAnsi="Times New Roman" w:cs="Times New Roman"/>
              </w:rPr>
              <w:t>8616010836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</w:p>
          <w:p w:rsidR="00DB70D7" w:rsidRPr="00DA1D1F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628206, Тюменская область, Ханты-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Мансийский автономный округ - Югра, Кондинский район, пгт. Мортка,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DB70D7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54D">
              <w:rPr>
                <w:rFonts w:ascii="Times New Roman" w:hAnsi="Times New Roman" w:cs="Times New Roman"/>
                <w:color w:val="000000"/>
              </w:rPr>
              <w:lastRenderedPageBreak/>
              <w:t>Проект предусматривает организацию заготовки и выработки топливной щепы в </w:t>
            </w:r>
            <w:proofErr w:type="spellStart"/>
            <w:r w:rsidRPr="00D0454D">
              <w:rPr>
                <w:rFonts w:ascii="Times New Roman" w:hAnsi="Times New Roman" w:cs="Times New Roman"/>
                <w:color w:val="000000"/>
              </w:rPr>
              <w:t>пгт</w:t>
            </w:r>
            <w:proofErr w:type="gramStart"/>
            <w:r w:rsidRPr="00D0454D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D0454D">
              <w:rPr>
                <w:rFonts w:ascii="Times New Roman" w:hAnsi="Times New Roman" w:cs="Times New Roman"/>
                <w:color w:val="000000"/>
              </w:rPr>
              <w:t>ортка</w:t>
            </w:r>
            <w:proofErr w:type="spellEnd"/>
            <w:r w:rsidRPr="00D0454D">
              <w:rPr>
                <w:rFonts w:ascii="Times New Roman" w:hAnsi="Times New Roman" w:cs="Times New Roman"/>
                <w:color w:val="000000"/>
              </w:rPr>
              <w:t xml:space="preserve"> с объемом </w:t>
            </w:r>
            <w:r w:rsidRPr="00D0454D">
              <w:rPr>
                <w:rFonts w:ascii="Times New Roman" w:hAnsi="Times New Roman" w:cs="Times New Roman"/>
                <w:color w:val="000000"/>
              </w:rPr>
              <w:lastRenderedPageBreak/>
              <w:t xml:space="preserve">заготовки 25 тыс. куб.м, и выработкой щепы в объеме                                                  18 тыс. куб.м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реализации инвестиционных проектов</w:t>
            </w:r>
          </w:p>
          <w:p w:rsid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591,300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Субсидии  на частичное возмещение расходов при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реализации инвестиционных проектов</w:t>
            </w:r>
          </w:p>
          <w:p w:rsid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65,700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«Сосновское»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8616007897,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с. Болчары, ул. Ленина, 67)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4 387,100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44,300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«Сигнал»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8616010850,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Строительство и реконструкция телефонных сетей в пгт.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2C5F67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C5F67" w:rsidRPr="00A240D7">
              <w:rPr>
                <w:rFonts w:ascii="Times New Roman" w:eastAsia="Times New Roman" w:hAnsi="Times New Roman"/>
                <w:szCs w:val="24"/>
                <w:lang w:eastAsia="ru-RU"/>
              </w:rPr>
              <w:t>за счет инвестиций открытого акционерного общества «Сигнал»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7 000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2 777,490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28,040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</w:t>
            </w:r>
          </w:p>
        </w:tc>
      </w:tr>
      <w:tr w:rsidR="00D0454D" w:rsidRPr="00F64A82" w:rsidTr="00D239D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КФХ Чурилович Ф.В. 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665600103604, 628213,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Тюменская область, Ханты-Мансийский автономный округ - Югра, Кондинский район, п. Дальний, ул.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Выкуп здания цеха по переработке молока из конкурсной массы муниципального унитарного предприятия "Карагаево" в частную собственность крестьянского (фермерского) хозяйства Чуриловича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Федора Васильевича с приобретением современного оборудования мощностью 5 тонн в смену.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</w:t>
            </w:r>
            <w:r w:rsidR="00D0454D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350,0 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2 147,805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тыс.руб.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21,700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ИП Гаранин А.Н. 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861600021283, 628206,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</w:t>
            </w:r>
            <w:proofErr w:type="gramEnd"/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пгт. Мортка, ул. Строителей, ул. 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466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505,890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5,110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ЗАО «Кондаавиа»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8616004744,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628210, Тюменская область, Ханты-Мансийский автономный округ - Югра, Кондинский район, пгт.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Кондинское, ул. 60 лет ВЛКСМ, 58)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Реконструкция здания аэровокзала аэропорта </w:t>
            </w:r>
            <w:proofErr w:type="gram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Междуреченский</w:t>
            </w:r>
            <w:proofErr w:type="gram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ЗАО «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Кондаавиа</w:t>
            </w:r>
            <w:proofErr w:type="spell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с установкой 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рентгено</w:t>
            </w:r>
            <w:proofErr w:type="spell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-телевизионной системы 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val="en-US" w:eastAsia="ru-RU"/>
              </w:rPr>
              <w:t>Rapiscan</w:t>
            </w:r>
            <w:proofErr w:type="spellEnd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(</w:t>
            </w:r>
            <w:proofErr w:type="spellStart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>интроскоп</w:t>
            </w:r>
            <w:proofErr w:type="spellEnd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A240D7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6 000,0</w:t>
            </w:r>
          </w:p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</w:t>
            </w:r>
            <w:r w:rsidR="00D0454D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29,999тыс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«Лесная компания»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8616010956,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628206, Тюменская область, Ханты-Мансийский автономный округ - Югра, Кондинский район, п. Мортка, уд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олодежная,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20 045,0</w:t>
            </w:r>
            <w:r w:rsidR="00D0454D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2014 - 2016 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1 260,300 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12,700 тыс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4C41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«Акцент»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8616010917,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D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F-404, пескоразбрасывающая машина КО-806, кран автомобильный, погрузчик-экскаватор УСВ 4СХ, 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lastRenderedPageBreak/>
              <w:t>экскаватор</w:t>
            </w:r>
            <w:proofErr w:type="gramStart"/>
            <w:r w:rsidRPr="00A240D7">
              <w:rPr>
                <w:rFonts w:ascii="Times New Roman" w:eastAsia="Times New Roman" w:hAnsi="Times New Roman"/>
                <w:lang w:val="en-US" w:eastAsia="ru-RU"/>
              </w:rPr>
              <w:t>Hyundai</w:t>
            </w:r>
            <w:proofErr w:type="gramEnd"/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, манипулятор, мини фронтальный погрузчик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JCB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 160, мини фронтальный погрузчик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JCB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34 666,6</w:t>
            </w:r>
          </w:p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- 2018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14 850,000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150,000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  <w:r w:rsidR="004C41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Кондинский район, </w:t>
            </w: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Лиственичный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Чурилович Ф.В.(ИНН 665600103604)</w:t>
            </w:r>
          </w:p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628213, Тюменская область, Ханты-Мансийский автономный округ - Югра, Кондинский район, п. Дальний, ул. Береговая, 6-2)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молочной фермы на 200 голов в поселке Лиственичный Кондинского района и создание условий для содержания молочного стада.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19 930,6</w:t>
            </w:r>
            <w:r w:rsidR="00D0454D"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2015-</w:t>
            </w:r>
            <w:r w:rsidR="008E509B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2 108,148 </w:t>
            </w:r>
          </w:p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21,294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16359C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4C41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Шугур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«Карымское строительно-коммунальное предприятие»</w:t>
            </w:r>
          </w:p>
          <w:p w:rsidR="00D0454D" w:rsidRPr="00A240D7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Шугур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2015-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2 147,500 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102,500 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</w:tbl>
    <w:p w:rsidR="00676009" w:rsidRDefault="00676009" w:rsidP="006237FF"/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>программно-целевого планирования</w:t>
      </w:r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>комитета экономического развития</w:t>
      </w:r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>Дмитрий Сергеевич Машков</w:t>
      </w:r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>8 (34677) 34-735</w:t>
      </w:r>
    </w:p>
    <w:sectPr w:rsidR="007E36C8" w:rsidRPr="007E36C8" w:rsidSect="007E36C8">
      <w:pgSz w:w="16838" w:h="11906" w:orient="landscape"/>
      <w:pgMar w:top="993" w:right="53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504F3"/>
    <w:rsid w:val="000544A4"/>
    <w:rsid w:val="00067813"/>
    <w:rsid w:val="0016359C"/>
    <w:rsid w:val="002C5F67"/>
    <w:rsid w:val="004C4130"/>
    <w:rsid w:val="006237FF"/>
    <w:rsid w:val="00625689"/>
    <w:rsid w:val="00676009"/>
    <w:rsid w:val="00677FAC"/>
    <w:rsid w:val="0068765C"/>
    <w:rsid w:val="00735E48"/>
    <w:rsid w:val="00776124"/>
    <w:rsid w:val="007E36C8"/>
    <w:rsid w:val="00812A03"/>
    <w:rsid w:val="008339D1"/>
    <w:rsid w:val="00853B41"/>
    <w:rsid w:val="008D314E"/>
    <w:rsid w:val="008E509B"/>
    <w:rsid w:val="00947CBA"/>
    <w:rsid w:val="00A240D7"/>
    <w:rsid w:val="00A72F98"/>
    <w:rsid w:val="00AB23EE"/>
    <w:rsid w:val="00B84C7F"/>
    <w:rsid w:val="00CB25B1"/>
    <w:rsid w:val="00CB73B4"/>
    <w:rsid w:val="00D0454D"/>
    <w:rsid w:val="00D22458"/>
    <w:rsid w:val="00D239DE"/>
    <w:rsid w:val="00D72D6F"/>
    <w:rsid w:val="00DA1D1F"/>
    <w:rsid w:val="00DB70D7"/>
    <w:rsid w:val="00E65CF5"/>
    <w:rsid w:val="00F64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ECBF9-F2E9-4824-84B0-683EDF7D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021306</cp:lastModifiedBy>
  <cp:revision>24</cp:revision>
  <cp:lastPrinted>2016-08-30T09:32:00Z</cp:lastPrinted>
  <dcterms:created xsi:type="dcterms:W3CDTF">2015-11-11T03:14:00Z</dcterms:created>
  <dcterms:modified xsi:type="dcterms:W3CDTF">2016-10-05T09:07:00Z</dcterms:modified>
</cp:coreProperties>
</file>