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99" w:rsidRPr="0089211C" w:rsidRDefault="00767299" w:rsidP="00767299">
      <w:pPr>
        <w:ind w:left="4956"/>
        <w:jc w:val="right"/>
        <w:outlineLvl w:val="0"/>
        <w:rPr>
          <w:i/>
          <w:sz w:val="22"/>
          <w:szCs w:val="22"/>
        </w:rPr>
      </w:pPr>
      <w:r w:rsidRPr="0089211C">
        <w:rPr>
          <w:i/>
          <w:sz w:val="22"/>
          <w:szCs w:val="22"/>
        </w:rPr>
        <w:t>Приложение к постановлению комиссии по делам несовершеннолетних и защите их прав Кондинского района №</w:t>
      </w:r>
      <w:r w:rsidR="00962556">
        <w:rPr>
          <w:i/>
          <w:sz w:val="22"/>
          <w:szCs w:val="22"/>
        </w:rPr>
        <w:t>73  от 25</w:t>
      </w:r>
      <w:r w:rsidRPr="0089211C">
        <w:rPr>
          <w:i/>
          <w:sz w:val="22"/>
          <w:szCs w:val="22"/>
        </w:rPr>
        <w:t>.12.201</w:t>
      </w:r>
      <w:r w:rsidR="00962556">
        <w:rPr>
          <w:i/>
          <w:sz w:val="22"/>
          <w:szCs w:val="22"/>
        </w:rPr>
        <w:t>9</w:t>
      </w:r>
      <w:r w:rsidRPr="0089211C">
        <w:rPr>
          <w:i/>
          <w:sz w:val="22"/>
          <w:szCs w:val="22"/>
        </w:rPr>
        <w:t xml:space="preserve"> г.</w:t>
      </w:r>
    </w:p>
    <w:p w:rsidR="00767299" w:rsidRPr="00EC17BB" w:rsidRDefault="00767299" w:rsidP="00767299">
      <w:pPr>
        <w:ind w:left="4956"/>
        <w:jc w:val="right"/>
        <w:outlineLvl w:val="0"/>
        <w:rPr>
          <w:sz w:val="22"/>
          <w:szCs w:val="22"/>
        </w:rPr>
      </w:pPr>
    </w:p>
    <w:p w:rsidR="00767299" w:rsidRPr="004D1EA3" w:rsidRDefault="00767299" w:rsidP="004D1EA3">
      <w:pPr>
        <w:contextualSpacing/>
        <w:jc w:val="center"/>
        <w:outlineLvl w:val="0"/>
        <w:rPr>
          <w:b/>
          <w:caps/>
        </w:rPr>
      </w:pPr>
      <w:proofErr w:type="gramStart"/>
      <w:r w:rsidRPr="004D1EA3">
        <w:rPr>
          <w:b/>
          <w:caps/>
        </w:rPr>
        <w:t>П</w:t>
      </w:r>
      <w:proofErr w:type="gramEnd"/>
      <w:r w:rsidRPr="004D1EA3">
        <w:rPr>
          <w:b/>
          <w:caps/>
        </w:rPr>
        <w:t xml:space="preserve"> Л А Н</w:t>
      </w:r>
    </w:p>
    <w:p w:rsidR="00767299" w:rsidRPr="004D1EA3" w:rsidRDefault="00767299" w:rsidP="004D1EA3">
      <w:pPr>
        <w:contextualSpacing/>
        <w:jc w:val="center"/>
        <w:outlineLvl w:val="0"/>
        <w:rPr>
          <w:b/>
          <w:caps/>
        </w:rPr>
      </w:pPr>
      <w:r w:rsidRPr="004D1EA3">
        <w:rPr>
          <w:b/>
          <w:caps/>
        </w:rPr>
        <w:t xml:space="preserve">РАБОТЫ </w:t>
      </w:r>
      <w:r w:rsidR="00962556" w:rsidRPr="004D1EA3">
        <w:rPr>
          <w:b/>
          <w:caps/>
        </w:rPr>
        <w:t>муниципальной</w:t>
      </w:r>
      <w:r w:rsidRPr="004D1EA3">
        <w:rPr>
          <w:b/>
          <w:caps/>
        </w:rPr>
        <w:t xml:space="preserve"> КОМИССИИ ПО ДЕЛАМ НЕСОВЕРШЕННОЛЕТНИХ </w:t>
      </w:r>
    </w:p>
    <w:p w:rsidR="00767299" w:rsidRPr="004D1EA3" w:rsidRDefault="00767299" w:rsidP="004D1EA3">
      <w:pPr>
        <w:contextualSpacing/>
        <w:jc w:val="center"/>
        <w:outlineLvl w:val="0"/>
        <w:rPr>
          <w:b/>
          <w:caps/>
        </w:rPr>
      </w:pPr>
      <w:r w:rsidRPr="004D1EA3">
        <w:rPr>
          <w:b/>
          <w:caps/>
        </w:rPr>
        <w:t>И ЗАЩИТЕ ИХ ПРАВ</w:t>
      </w:r>
      <w:r w:rsidR="00962556" w:rsidRPr="004D1EA3">
        <w:rPr>
          <w:b/>
          <w:caps/>
        </w:rPr>
        <w:t xml:space="preserve"> </w:t>
      </w:r>
      <w:r w:rsidRPr="004D1EA3">
        <w:rPr>
          <w:b/>
          <w:caps/>
        </w:rPr>
        <w:t>Кондинского района</w:t>
      </w:r>
    </w:p>
    <w:p w:rsidR="00767299" w:rsidRPr="004D1EA3" w:rsidRDefault="00767299" w:rsidP="004D1EA3">
      <w:pPr>
        <w:contextualSpacing/>
        <w:jc w:val="center"/>
        <w:rPr>
          <w:b/>
          <w:caps/>
        </w:rPr>
      </w:pPr>
      <w:r w:rsidRPr="004D1EA3">
        <w:rPr>
          <w:b/>
          <w:caps/>
        </w:rPr>
        <w:t>на  20</w:t>
      </w:r>
      <w:r w:rsidR="00962556" w:rsidRPr="004D1EA3">
        <w:rPr>
          <w:b/>
          <w:caps/>
        </w:rPr>
        <w:t>20</w:t>
      </w:r>
      <w:r w:rsidRPr="004D1EA3">
        <w:rPr>
          <w:b/>
          <w:caps/>
        </w:rPr>
        <w:t xml:space="preserve"> год</w:t>
      </w:r>
    </w:p>
    <w:p w:rsidR="00767299" w:rsidRPr="004D1EA3" w:rsidRDefault="00767299" w:rsidP="004D1EA3">
      <w:pPr>
        <w:contextualSpacing/>
        <w:jc w:val="center"/>
        <w:rPr>
          <w:b/>
          <w:caps/>
        </w:rPr>
      </w:pPr>
    </w:p>
    <w:p w:rsidR="00767299" w:rsidRPr="004D1EA3" w:rsidRDefault="00767299" w:rsidP="004D1EA3">
      <w:pPr>
        <w:numPr>
          <w:ilvl w:val="0"/>
          <w:numId w:val="24"/>
        </w:numPr>
        <w:contextualSpacing/>
        <w:jc w:val="center"/>
        <w:rPr>
          <w:b/>
          <w:caps/>
        </w:rPr>
      </w:pPr>
      <w:r w:rsidRPr="004D1EA3">
        <w:rPr>
          <w:b/>
          <w:bCs/>
        </w:rPr>
        <w:t>Реализация полномочий комиссии</w:t>
      </w:r>
      <w:r w:rsidRPr="004D1EA3">
        <w:rPr>
          <w:b/>
        </w:rPr>
        <w:t>:</w:t>
      </w:r>
    </w:p>
    <w:p w:rsidR="00767299" w:rsidRPr="004D1EA3" w:rsidRDefault="00767299" w:rsidP="004D1EA3">
      <w:pPr>
        <w:pStyle w:val="s1"/>
        <w:numPr>
          <w:ilvl w:val="0"/>
          <w:numId w:val="25"/>
        </w:numPr>
        <w:spacing w:before="0" w:beforeAutospacing="0" w:after="0" w:afterAutospacing="0"/>
        <w:ind w:left="0" w:firstLine="709"/>
        <w:contextualSpacing/>
        <w:jc w:val="both"/>
      </w:pPr>
      <w:r w:rsidRPr="004D1EA3">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67299" w:rsidRPr="004D1EA3" w:rsidRDefault="00767299" w:rsidP="004D1EA3">
      <w:pPr>
        <w:pStyle w:val="s1"/>
        <w:numPr>
          <w:ilvl w:val="0"/>
          <w:numId w:val="25"/>
        </w:numPr>
        <w:spacing w:before="0" w:beforeAutospacing="0" w:after="0" w:afterAutospacing="0"/>
        <w:ind w:left="0" w:firstLine="709"/>
        <w:contextualSpacing/>
        <w:jc w:val="both"/>
      </w:pPr>
      <w:r w:rsidRPr="004D1EA3">
        <w:t xml:space="preserve"> обеспечение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осуществления иных функций по социальной реабилитации несовершеннолетних, предусмотренных законодательством Российской Федерации и Ханты-Мансийского автономного округа - </w:t>
      </w:r>
      <w:proofErr w:type="spellStart"/>
      <w:r w:rsidRPr="004D1EA3">
        <w:t>Югры</w:t>
      </w:r>
      <w:proofErr w:type="spellEnd"/>
      <w:r w:rsidRPr="004D1EA3">
        <w:t>;</w:t>
      </w:r>
    </w:p>
    <w:p w:rsidR="00767299" w:rsidRPr="004D1EA3" w:rsidRDefault="00767299" w:rsidP="004D1EA3">
      <w:pPr>
        <w:pStyle w:val="s1"/>
        <w:numPr>
          <w:ilvl w:val="0"/>
          <w:numId w:val="25"/>
        </w:numPr>
        <w:spacing w:before="0" w:beforeAutospacing="0" w:after="0" w:afterAutospacing="0"/>
        <w:ind w:left="0" w:firstLine="709"/>
        <w:contextualSpacing/>
        <w:jc w:val="both"/>
      </w:pPr>
      <w:r w:rsidRPr="004D1EA3">
        <w:t xml:space="preserve"> применение мер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а также в случаях, предусмотренных законодательством Ханты-Мансийского автономного округа – </w:t>
      </w:r>
      <w:proofErr w:type="spellStart"/>
      <w:r w:rsidRPr="004D1EA3">
        <w:t>Югры</w:t>
      </w:r>
      <w:proofErr w:type="spellEnd"/>
      <w:r w:rsidRPr="004D1EA3">
        <w:t xml:space="preserve">; </w:t>
      </w:r>
    </w:p>
    <w:p w:rsidR="00767299" w:rsidRPr="004D1EA3" w:rsidRDefault="00767299" w:rsidP="004D1EA3">
      <w:pPr>
        <w:pStyle w:val="s1"/>
        <w:numPr>
          <w:ilvl w:val="0"/>
          <w:numId w:val="25"/>
        </w:numPr>
        <w:spacing w:before="0" w:beforeAutospacing="0" w:after="0" w:afterAutospacing="0"/>
        <w:ind w:left="0" w:firstLine="709"/>
        <w:contextualSpacing/>
        <w:jc w:val="both"/>
      </w:pPr>
      <w:r w:rsidRPr="004D1EA3">
        <w:t>подготовка и направление в органы государственной власти автономного округа и (или) органы местного самоуправления в порядке, установленном Правительством автономного округа, отчетов о работе по профилактике безнадзорности и правонарушений несовершеннолетних на территории автономного округа и (или) на территории муниципальных образований автономного округа.</w:t>
      </w:r>
    </w:p>
    <w:p w:rsidR="00767299" w:rsidRPr="004D1EA3" w:rsidRDefault="00767299" w:rsidP="004D1EA3">
      <w:pPr>
        <w:pStyle w:val="s1"/>
        <w:numPr>
          <w:ilvl w:val="0"/>
          <w:numId w:val="25"/>
        </w:numPr>
        <w:spacing w:before="0" w:beforeAutospacing="0" w:after="0" w:afterAutospacing="0"/>
        <w:ind w:left="0" w:firstLine="709"/>
        <w:contextualSpacing/>
        <w:jc w:val="both"/>
      </w:pPr>
      <w:proofErr w:type="gramStart"/>
      <w:r w:rsidRPr="004D1EA3">
        <w:t>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roofErr w:type="gramEnd"/>
    </w:p>
    <w:p w:rsidR="00767299" w:rsidRPr="004D1EA3" w:rsidRDefault="00767299" w:rsidP="004D1EA3">
      <w:pPr>
        <w:tabs>
          <w:tab w:val="num" w:pos="1134"/>
        </w:tabs>
        <w:autoSpaceDE w:val="0"/>
        <w:autoSpaceDN w:val="0"/>
        <w:adjustRightInd w:val="0"/>
        <w:ind w:left="426"/>
        <w:contextualSpacing/>
        <w:jc w:val="both"/>
      </w:pPr>
    </w:p>
    <w:p w:rsidR="00767299" w:rsidRPr="004D1EA3" w:rsidRDefault="00767299" w:rsidP="004D1EA3">
      <w:pPr>
        <w:numPr>
          <w:ilvl w:val="0"/>
          <w:numId w:val="24"/>
        </w:numPr>
        <w:autoSpaceDE w:val="0"/>
        <w:autoSpaceDN w:val="0"/>
        <w:adjustRightInd w:val="0"/>
        <w:contextualSpacing/>
        <w:jc w:val="center"/>
        <w:rPr>
          <w:b/>
        </w:rPr>
      </w:pPr>
      <w:r w:rsidRPr="004D1EA3">
        <w:rPr>
          <w:b/>
        </w:rPr>
        <w:t>Вопросы, рассматриваемые на заседании Комиссии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706"/>
        <w:gridCol w:w="1843"/>
        <w:gridCol w:w="2802"/>
      </w:tblGrid>
      <w:tr w:rsidR="00767299"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Наименование вопроса</w:t>
            </w:r>
          </w:p>
        </w:tc>
        <w:tc>
          <w:tcPr>
            <w:tcW w:w="184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Дата рассмотрения</w:t>
            </w:r>
          </w:p>
        </w:tc>
        <w:tc>
          <w:tcPr>
            <w:tcW w:w="2802"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Докладчик/содокладчик</w:t>
            </w:r>
          </w:p>
        </w:tc>
      </w:tr>
      <w:tr w:rsidR="00767299"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О состоянии работы по профилактике безнадзорности и правонарушений несовершеннолетних на территории Кондинского района за 201</w:t>
            </w:r>
            <w:r w:rsidR="00962556" w:rsidRPr="004D1EA3">
              <w:t>9</w:t>
            </w:r>
            <w:r w:rsidRPr="004D1EA3">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февраль</w:t>
            </w:r>
          </w:p>
        </w:tc>
        <w:tc>
          <w:tcPr>
            <w:tcW w:w="2802"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по организации деятельности Комиссии по делам несовершеннолетних и защите их прав (далее - отдел КДН и ЗП) /Субъекты профилактики безнадзорности и правонарушений несовершеннолетних</w:t>
            </w:r>
          </w:p>
        </w:tc>
      </w:tr>
      <w:tr w:rsidR="00767299"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pPr>
            <w:r w:rsidRPr="004D1EA3">
              <w:t>Об утверждении отчета «О деятельности муниципальной комиссии по делам несовершеннолетних и защите их прав Кондинского района за 201</w:t>
            </w:r>
            <w:r w:rsidR="00962556" w:rsidRPr="004D1EA3">
              <w:t>9</w:t>
            </w:r>
            <w:r w:rsidRPr="004D1EA3">
              <w:t xml:space="preserve"> год»</w:t>
            </w:r>
          </w:p>
        </w:tc>
        <w:tc>
          <w:tcPr>
            <w:tcW w:w="184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февраль</w:t>
            </w:r>
          </w:p>
          <w:p w:rsidR="00767299" w:rsidRPr="004D1EA3" w:rsidRDefault="00767299" w:rsidP="004D1EA3">
            <w:pPr>
              <w:contextualSpacing/>
              <w:jc w:val="center"/>
            </w:pPr>
            <w:r w:rsidRPr="004D1EA3">
              <w:t>июль</w:t>
            </w:r>
          </w:p>
        </w:tc>
        <w:tc>
          <w:tcPr>
            <w:tcW w:w="2802"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Отдел КДН и ЗП</w:t>
            </w:r>
          </w:p>
        </w:tc>
      </w:tr>
      <w:tr w:rsidR="00824C5B"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824C5B" w:rsidRPr="004D1EA3" w:rsidRDefault="00824C5B"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824C5B" w:rsidRPr="004D1EA3" w:rsidRDefault="00824C5B" w:rsidP="004D1EA3">
            <w:pPr>
              <w:contextualSpacing/>
              <w:jc w:val="both"/>
            </w:pPr>
            <w:r w:rsidRPr="004D1EA3">
              <w:t>Анализ выявления детей-сирот и детей, оставшихся без попечения родителей на территории Кондинского района</w:t>
            </w:r>
          </w:p>
        </w:tc>
        <w:tc>
          <w:tcPr>
            <w:tcW w:w="1843" w:type="dxa"/>
            <w:tcBorders>
              <w:top w:val="single" w:sz="4" w:space="0" w:color="auto"/>
              <w:left w:val="single" w:sz="4" w:space="0" w:color="auto"/>
              <w:bottom w:val="single" w:sz="4" w:space="0" w:color="auto"/>
              <w:right w:val="single" w:sz="4" w:space="0" w:color="auto"/>
            </w:tcBorders>
          </w:tcPr>
          <w:p w:rsidR="00824C5B" w:rsidRPr="004D1EA3" w:rsidRDefault="00824C5B" w:rsidP="004D1EA3">
            <w:pPr>
              <w:contextualSpacing/>
              <w:jc w:val="both"/>
            </w:pPr>
            <w:r w:rsidRPr="004D1EA3">
              <w:t>Июль,</w:t>
            </w:r>
          </w:p>
          <w:p w:rsidR="00824C5B" w:rsidRPr="004D1EA3" w:rsidRDefault="00824C5B" w:rsidP="004D1EA3">
            <w:pPr>
              <w:contextualSpacing/>
              <w:jc w:val="both"/>
            </w:pPr>
            <w:r w:rsidRPr="004D1EA3">
              <w:t>январь</w:t>
            </w:r>
          </w:p>
          <w:p w:rsidR="00824C5B" w:rsidRPr="004D1EA3" w:rsidRDefault="00824C5B" w:rsidP="004D1EA3">
            <w:pPr>
              <w:contextualSpacing/>
              <w:jc w:val="both"/>
            </w:pPr>
          </w:p>
        </w:tc>
        <w:tc>
          <w:tcPr>
            <w:tcW w:w="2802" w:type="dxa"/>
            <w:tcBorders>
              <w:top w:val="single" w:sz="4" w:space="0" w:color="auto"/>
              <w:left w:val="single" w:sz="4" w:space="0" w:color="auto"/>
              <w:bottom w:val="single" w:sz="4" w:space="0" w:color="auto"/>
              <w:right w:val="single" w:sz="4" w:space="0" w:color="auto"/>
            </w:tcBorders>
          </w:tcPr>
          <w:p w:rsidR="00824C5B" w:rsidRPr="004D1EA3" w:rsidRDefault="00824C5B" w:rsidP="004D1EA3">
            <w:pPr>
              <w:contextualSpacing/>
              <w:jc w:val="both"/>
            </w:pPr>
            <w:r w:rsidRPr="004D1EA3">
              <w:t>Управление опеки и попечительства</w:t>
            </w:r>
          </w:p>
        </w:tc>
      </w:tr>
      <w:tr w:rsidR="00824C5B"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824C5B" w:rsidRPr="004D1EA3" w:rsidRDefault="00824C5B"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824C5B" w:rsidRPr="004D1EA3" w:rsidRDefault="00824C5B" w:rsidP="004D1EA3">
            <w:pPr>
              <w:contextualSpacing/>
            </w:pPr>
            <w:r w:rsidRPr="004D1EA3">
              <w:t>Анализ чрезвычайных происшествий с детьми на территории Кондинского района за 2019 год</w:t>
            </w:r>
          </w:p>
        </w:tc>
        <w:tc>
          <w:tcPr>
            <w:tcW w:w="1843" w:type="dxa"/>
            <w:tcBorders>
              <w:top w:val="single" w:sz="4" w:space="0" w:color="auto"/>
              <w:left w:val="single" w:sz="4" w:space="0" w:color="auto"/>
              <w:bottom w:val="single" w:sz="4" w:space="0" w:color="auto"/>
              <w:right w:val="single" w:sz="4" w:space="0" w:color="auto"/>
            </w:tcBorders>
            <w:hideMark/>
          </w:tcPr>
          <w:p w:rsidR="00824C5B" w:rsidRPr="004D1EA3" w:rsidRDefault="00824C5B" w:rsidP="004D1EA3">
            <w:pPr>
              <w:contextualSpacing/>
              <w:jc w:val="center"/>
            </w:pPr>
            <w:r w:rsidRPr="004D1EA3">
              <w:t>март</w:t>
            </w:r>
          </w:p>
        </w:tc>
        <w:tc>
          <w:tcPr>
            <w:tcW w:w="2802" w:type="dxa"/>
            <w:tcBorders>
              <w:top w:val="single" w:sz="4" w:space="0" w:color="auto"/>
              <w:left w:val="single" w:sz="4" w:space="0" w:color="auto"/>
              <w:bottom w:val="single" w:sz="4" w:space="0" w:color="auto"/>
              <w:right w:val="single" w:sz="4" w:space="0" w:color="auto"/>
            </w:tcBorders>
            <w:hideMark/>
          </w:tcPr>
          <w:p w:rsidR="00824C5B" w:rsidRPr="004D1EA3" w:rsidRDefault="00824C5B" w:rsidP="004D1EA3">
            <w:pPr>
              <w:contextualSpacing/>
              <w:jc w:val="center"/>
            </w:pPr>
            <w:r w:rsidRPr="004D1EA3">
              <w:t>Отдел КДН и ЗП</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pPr>
            <w:r w:rsidRPr="004D1EA3">
              <w:rPr>
                <w:color w:val="000000"/>
              </w:rPr>
              <w:t xml:space="preserve">Об итогах работы комиссии по делам несовершеннолетних и защите их прав при Правительстве автономного округа – </w:t>
            </w:r>
            <w:proofErr w:type="spellStart"/>
            <w:r w:rsidRPr="004D1EA3">
              <w:rPr>
                <w:color w:val="000000"/>
              </w:rPr>
              <w:t>Югры</w:t>
            </w:r>
            <w:proofErr w:type="spellEnd"/>
            <w:r w:rsidRPr="004D1EA3">
              <w:rPr>
                <w:color w:val="000000"/>
              </w:rPr>
              <w:t xml:space="preserve"> в 2019 году. Об оценке </w:t>
            </w:r>
            <w:proofErr w:type="gramStart"/>
            <w:r w:rsidRPr="004D1EA3">
              <w:rPr>
                <w:color w:val="000000"/>
              </w:rPr>
              <w:t>эффективности деятельности органов местного самоуправления муниципальных районов</w:t>
            </w:r>
            <w:proofErr w:type="gramEnd"/>
            <w:r w:rsidRPr="004D1EA3">
              <w:rPr>
                <w:color w:val="000000"/>
              </w:rPr>
              <w:t xml:space="preserve"> и городских округов автономного округа в области реализации ими в 2018-2019 годы переданных для исполнения отдельных государственных полномочий по созданию и осуществлению деятельности территориальных комиссий по делам несовершеннолетних и защите их прав. Об оценке </w:t>
            </w:r>
            <w:proofErr w:type="gramStart"/>
            <w:r w:rsidRPr="004D1EA3">
              <w:rPr>
                <w:color w:val="000000"/>
              </w:rPr>
              <w:t>деятельности субъектов системы профилактики безнадзорности</w:t>
            </w:r>
            <w:proofErr w:type="gramEnd"/>
            <w:r w:rsidRPr="004D1EA3">
              <w:rPr>
                <w:color w:val="000000"/>
              </w:rPr>
              <w:t xml:space="preserve"> и правонарушений несовершеннолетних автономного округа, органов местного самоуправления муниципальных образований, организаций и учреждений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4D1EA3" w:rsidP="004D1EA3">
            <w:pPr>
              <w:contextualSpacing/>
              <w:jc w:val="center"/>
            </w:pPr>
            <w:r w:rsidRPr="004D1EA3">
              <w:t>апрель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Отдел КДН и ЗП</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tabs>
                <w:tab w:val="left" w:pos="1020"/>
              </w:tabs>
              <w:contextualSpacing/>
            </w:pPr>
            <w:r w:rsidRPr="004D1EA3">
              <w:t>Анализ эффективности индивидуальной профилактической работы с несовершеннолетними и семьями, находящимися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февраль</w:t>
            </w:r>
          </w:p>
          <w:p w:rsidR="000C0390" w:rsidRPr="004D1EA3" w:rsidRDefault="000C0390" w:rsidP="004D1EA3">
            <w:pPr>
              <w:contextualSpacing/>
              <w:jc w:val="center"/>
            </w:pPr>
            <w:r w:rsidRPr="004D1EA3">
              <w:t>апрель</w:t>
            </w:r>
          </w:p>
          <w:p w:rsidR="000C0390" w:rsidRPr="004D1EA3" w:rsidRDefault="000C0390" w:rsidP="004D1EA3">
            <w:pPr>
              <w:contextualSpacing/>
              <w:jc w:val="center"/>
            </w:pPr>
            <w:r w:rsidRPr="004D1EA3">
              <w:t>август</w:t>
            </w:r>
          </w:p>
          <w:p w:rsidR="000C0390" w:rsidRPr="004D1EA3" w:rsidRDefault="000C0390" w:rsidP="004D1EA3">
            <w:pPr>
              <w:contextualSpacing/>
              <w:jc w:val="center"/>
            </w:pPr>
            <w:r w:rsidRPr="004D1EA3">
              <w:t>октябрь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 xml:space="preserve">Отдел КДН и ЗП </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Ежеквартальный анализ состояния правонарушений и преступлений несовершеннолетних. Реализация профилактических мероприятий, направленных на выявление и предупреждение вовлечения подрастающего поколения в противоправную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proofErr w:type="gramStart"/>
            <w:r w:rsidRPr="004D1EA3">
              <w:t>ф</w:t>
            </w:r>
            <w:proofErr w:type="gramEnd"/>
            <w:r w:rsidRPr="004D1EA3">
              <w:t>евраль</w:t>
            </w:r>
          </w:p>
          <w:p w:rsidR="000C0390" w:rsidRPr="004D1EA3" w:rsidRDefault="000C0390" w:rsidP="004D1EA3">
            <w:pPr>
              <w:contextualSpacing/>
              <w:jc w:val="center"/>
            </w:pPr>
            <w:r w:rsidRPr="004D1EA3">
              <w:t>апрель,</w:t>
            </w:r>
          </w:p>
          <w:p w:rsidR="000C0390" w:rsidRPr="004D1EA3" w:rsidRDefault="000C0390" w:rsidP="004D1EA3">
            <w:pPr>
              <w:contextualSpacing/>
              <w:jc w:val="center"/>
            </w:pPr>
            <w:r w:rsidRPr="004D1EA3">
              <w:t>июль,</w:t>
            </w:r>
          </w:p>
          <w:p w:rsidR="000C0390" w:rsidRPr="004D1EA3" w:rsidRDefault="000C0390" w:rsidP="004D1EA3">
            <w:pPr>
              <w:contextualSpacing/>
              <w:jc w:val="center"/>
            </w:pPr>
            <w:r w:rsidRPr="004D1EA3">
              <w:t>октябрь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ОМВД по Кондинскому району/ управление образования, управление культуры, Комитет по физической культуре и спорту, Кондинский районный комплексный центр социального обслуживания населения</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rPr>
                <w:color w:val="000000"/>
              </w:rPr>
              <w:t xml:space="preserve">Отчет о деятельности ОГИБДД ОМВД России по Кондинскому району по профилактике ДДТТ с участием детей в 2019 году: основные направления совместной деятельности и проблемные вопросы по данному направлению в 2020 </w:t>
            </w:r>
            <w:r w:rsidRPr="004D1EA3">
              <w:rPr>
                <w:color w:val="000000"/>
              </w:rPr>
              <w:lastRenderedPageBreak/>
              <w:t>году</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lastRenderedPageBreak/>
              <w:t>февраль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ОГИБДД ОМВД по Кондинскому району</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pPr>
            <w:r w:rsidRPr="004D1EA3">
              <w:rPr>
                <w:color w:val="000000"/>
              </w:rPr>
              <w:t>Об исполнении ранее принятых решений муниципальной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март,</w:t>
            </w:r>
          </w:p>
          <w:p w:rsidR="000C0390" w:rsidRPr="004D1EA3" w:rsidRDefault="000C0390" w:rsidP="004D1EA3">
            <w:pPr>
              <w:contextualSpacing/>
              <w:jc w:val="center"/>
            </w:pPr>
            <w:r w:rsidRPr="004D1EA3">
              <w:t>июнь,</w:t>
            </w:r>
          </w:p>
          <w:p w:rsidR="000C0390" w:rsidRPr="004D1EA3" w:rsidRDefault="000C0390" w:rsidP="004D1EA3">
            <w:pPr>
              <w:contextualSpacing/>
              <w:jc w:val="center"/>
            </w:pPr>
            <w:r w:rsidRPr="004D1EA3">
              <w:t>сентябрь</w:t>
            </w:r>
          </w:p>
          <w:p w:rsidR="000C0390" w:rsidRPr="004D1EA3" w:rsidRDefault="000C0390" w:rsidP="004D1EA3">
            <w:pPr>
              <w:contextualSpacing/>
              <w:jc w:val="center"/>
            </w:pPr>
            <w:r w:rsidRPr="004D1EA3">
              <w:t>декабрь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Отдел КДН и ЗП</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rPr>
                <w:color w:val="000000"/>
              </w:rPr>
            </w:pPr>
            <w:r w:rsidRPr="004D1EA3">
              <w:rPr>
                <w:color w:val="000000"/>
              </w:rPr>
              <w:t>О состоянии здоровья детей, проживающих в районе за 2019 год. Результаты профилактических осмотров несовершеннолетних посещающих 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апрель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Кондинская районная больница</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tabs>
                <w:tab w:val="left" w:pos="1020"/>
              </w:tabs>
              <w:contextualSpacing/>
            </w:pPr>
            <w:r w:rsidRPr="004D1EA3">
              <w:t xml:space="preserve">Эффективность деятельности Междуреченского агропромышленного колледжа по профилактике правонарушений среди несовершеннолетних студентов </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март</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Междуреченский агропромышленный колледж</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Об анализе эффективности проводимой работы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Июнь,</w:t>
            </w:r>
          </w:p>
          <w:p w:rsidR="000C0390" w:rsidRPr="004D1EA3" w:rsidRDefault="000C0390" w:rsidP="004D1EA3">
            <w:pPr>
              <w:contextualSpacing/>
              <w:jc w:val="both"/>
            </w:pPr>
            <w:r w:rsidRPr="004D1EA3">
              <w:t>ноябрь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 xml:space="preserve">Управление опеки и попечительства/ БУ </w:t>
            </w:r>
            <w:proofErr w:type="spellStart"/>
            <w:r w:rsidRPr="004D1EA3">
              <w:t>ХМАО-Югра</w:t>
            </w:r>
            <w:proofErr w:type="spellEnd"/>
            <w:r w:rsidRPr="004D1EA3">
              <w:t xml:space="preserve"> «Кондинский районный комплексный центр социального обслуживания населения»</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tabs>
                <w:tab w:val="left" w:pos="1020"/>
              </w:tabs>
              <w:contextualSpacing/>
              <w:rPr>
                <w:color w:val="000000"/>
              </w:rPr>
            </w:pPr>
            <w:r w:rsidRPr="004D1EA3">
              <w:rPr>
                <w:color w:val="000000"/>
              </w:rPr>
              <w:t>Реализация в образовательных организациях социальных проектов, программ, направленных на профилактику правонарушений и употребления алкогольной продукции среди несовершеннолетних</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октябрь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Управление образования</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pPr>
            <w:r w:rsidRPr="004D1EA3">
              <w:t xml:space="preserve">Профилактика агрессивного и суицидального поведения у подростков. Итоги взаимодействия с родителями по урегулированию семейных конфликтов </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апрель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Управление образования/ Кондинский районный комплексный центр социального обслуживания населения</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Эффективность организации социального сопровождения и оказания социальных услуг семьям, находящимся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сентябрь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Кондинский районный комплексный центр социального обслуживания населения</w:t>
            </w:r>
          </w:p>
        </w:tc>
      </w:tr>
      <w:tr w:rsidR="000C0390" w:rsidRPr="004D1EA3" w:rsidTr="008D546B">
        <w:trPr>
          <w:trHeight w:val="659"/>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rPr>
                <w:rFonts w:eastAsia="Calibri"/>
              </w:rPr>
            </w:pPr>
            <w:r w:rsidRPr="004D1EA3">
              <w:rPr>
                <w:rFonts w:eastAsia="Calibri"/>
              </w:rPr>
              <w:t>О проведении межведомственной профилактической операции «Подросток» на территории Кондинского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май</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Отдел КДН и ЗП / Управление образования, отдел молодежной политики, Кондинский районный комплексный центр социального обслуживания населения, Комитет по физической культуре и спорту, Междуреченский центр занятости населения</w:t>
            </w:r>
          </w:p>
        </w:tc>
      </w:tr>
      <w:tr w:rsidR="000C0390" w:rsidRPr="004D1EA3" w:rsidTr="008D546B">
        <w:trPr>
          <w:trHeight w:val="659"/>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rPr>
                <w:rFonts w:eastAsia="Calibri"/>
              </w:rPr>
            </w:pPr>
            <w:r w:rsidRPr="004D1EA3">
              <w:t xml:space="preserve">О создании условий для отдыха, оздоровления, занятости несовершеннолетних, </w:t>
            </w:r>
            <w:r w:rsidRPr="004D1EA3">
              <w:rPr>
                <w:rFonts w:eastAsia="Calibri"/>
              </w:rPr>
              <w:t>находящихся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май</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Управление образования /Управление культуры, отдел молодежной политики, Комитет по физической культуре и спорту, Междуреченский центр занятости населения</w:t>
            </w:r>
          </w:p>
        </w:tc>
      </w:tr>
      <w:tr w:rsidR="000C0390" w:rsidRPr="004D1EA3" w:rsidTr="008D546B">
        <w:trPr>
          <w:trHeight w:val="659"/>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pPr>
            <w:r w:rsidRPr="004D1EA3">
              <w:t>О мерах по предупреждению вовлечения несовершеннолетних в террористическую и экстремистскую деятельность, а также доведению до них информации об уголовной ответственности за преступления террористической и 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май</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p>
        </w:tc>
      </w:tr>
      <w:tr w:rsidR="000C0390" w:rsidRPr="004D1EA3" w:rsidTr="008D546B">
        <w:trPr>
          <w:trHeight w:val="659"/>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contextualSpacing/>
              <w:jc w:val="both"/>
            </w:pPr>
            <w:r w:rsidRPr="004D1EA3">
              <w:t>О защите имущественных прав, в том числе по взысканию алиментов детей-сирот и детей, оставшихся без попечения родителей принятых мерах по взысканию алиментов на содержание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contextualSpacing/>
              <w:jc w:val="center"/>
            </w:pPr>
            <w:r w:rsidRPr="004D1EA3">
              <w:t>июнь,</w:t>
            </w:r>
          </w:p>
          <w:p w:rsidR="000C0390" w:rsidRPr="004D1EA3" w:rsidRDefault="000C0390" w:rsidP="004D1EA3">
            <w:pPr>
              <w:contextualSpacing/>
              <w:jc w:val="center"/>
            </w:pPr>
            <w:r w:rsidRPr="004D1EA3">
              <w:t>ноябрь</w:t>
            </w:r>
          </w:p>
        </w:tc>
        <w:tc>
          <w:tcPr>
            <w:tcW w:w="2802"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contextualSpacing/>
              <w:jc w:val="center"/>
            </w:pPr>
            <w:r w:rsidRPr="004D1EA3">
              <w:t>Управление опеки и попечительства</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 xml:space="preserve">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об исполнении исполнительных документов о предоставлении жилья </w:t>
            </w:r>
            <w:proofErr w:type="spellStart"/>
            <w:proofErr w:type="gramStart"/>
            <w:r w:rsidRPr="004D1EA3">
              <w:t>детям-сирот</w:t>
            </w:r>
            <w:proofErr w:type="spellEnd"/>
            <w:proofErr w:type="gramEnd"/>
            <w:r w:rsidRPr="004D1EA3">
              <w:t xml:space="preserve"> и детям, оставшимся без попечения родителей, лицам из числа детей-сирот и детей, оставшихся без попечения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июль,</w:t>
            </w:r>
          </w:p>
          <w:p w:rsidR="000C0390" w:rsidRPr="004D1EA3" w:rsidRDefault="000C0390" w:rsidP="004D1EA3">
            <w:pPr>
              <w:contextualSpacing/>
              <w:jc w:val="center"/>
            </w:pPr>
            <w:r w:rsidRPr="004D1EA3">
              <w:t>декабрь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Управление опеки и попечительства</w:t>
            </w:r>
          </w:p>
        </w:tc>
      </w:tr>
      <w:tr w:rsidR="000C0390" w:rsidRPr="004D1EA3" w:rsidTr="008D546B">
        <w:trPr>
          <w:trHeight w:val="2274"/>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rPr>
                <w:rFonts w:eastAsia="Calibri"/>
              </w:rPr>
              <w:t xml:space="preserve">Об организации трудоустройства, оздоровления и отдыха несовершеннолетних, находящихся в социально опасно положении. </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июнь</w:t>
            </w:r>
          </w:p>
          <w:p w:rsidR="000C0390" w:rsidRPr="004D1EA3" w:rsidRDefault="000C0390" w:rsidP="004D1EA3">
            <w:pPr>
              <w:contextualSpacing/>
              <w:jc w:val="center"/>
            </w:pPr>
            <w:r w:rsidRPr="004D1EA3">
              <w:t>июль</w:t>
            </w:r>
          </w:p>
          <w:p w:rsidR="000C0390" w:rsidRPr="004D1EA3" w:rsidRDefault="000C0390" w:rsidP="004D1EA3">
            <w:pPr>
              <w:contextualSpacing/>
              <w:jc w:val="center"/>
              <w:rPr>
                <w:b/>
              </w:rPr>
            </w:pPr>
            <w:r w:rsidRPr="004D1EA3">
              <w:t>август</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proofErr w:type="gramStart"/>
            <w:r w:rsidRPr="004D1EA3">
              <w:t>Управление образования /Управление культуры, отдел молодежной политики, Комитет по физической культуре и спорту, Междуреченский центр занятости населения), Кондинский районный комплексный центр социального обслуживания населения, Отдел КДН и ЗП</w:t>
            </w:r>
            <w:proofErr w:type="gramEnd"/>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rPr>
                <w:rFonts w:eastAsia="Calibri"/>
              </w:rPr>
            </w:pPr>
            <w:r w:rsidRPr="004D1EA3">
              <w:rPr>
                <w:rFonts w:eastAsia="Calibri"/>
              </w:rPr>
              <w:t>Об итогах организации летнего отдыха, оздоровления и занятости несовершеннолетних, находящихся в социально опасном положении в летний период 2020 года</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сентябрь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 xml:space="preserve">Отдел КДН и ЗП/ Управление образования, Управление культуры, отдел молодежной политики, Комитет по физической культуре и спорту, Кондинский </w:t>
            </w:r>
            <w:r w:rsidRPr="004D1EA3">
              <w:lastRenderedPageBreak/>
              <w:t>районный комплексный центр социального обслуживания населения</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pPr>
            <w:r w:rsidRPr="004D1EA3">
              <w:t>О ходе реализации этапа  «Всеобуч» в рамках межведомственной профилактической операции «Подросток»</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сентябрь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Управление образования / Междуреченский агропромышленный колледж</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rPr>
                <w:rFonts w:eastAsia="Calibri"/>
              </w:rPr>
            </w:pPr>
            <w:r w:rsidRPr="004D1EA3">
              <w:t>О результатах проведения ежегодной межведомственной профилактической операции «Подросток»</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октябрь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Отдел КДН и ЗП /Субъекты профилактики безнадзорности и правонарушений несовершеннолетних</w:t>
            </w:r>
          </w:p>
        </w:tc>
      </w:tr>
      <w:tr w:rsidR="000C0390" w:rsidRPr="004D1EA3" w:rsidTr="008D546B">
        <w:trPr>
          <w:trHeight w:val="692"/>
        </w:trPr>
        <w:tc>
          <w:tcPr>
            <w:tcW w:w="534" w:type="dxa"/>
            <w:tcBorders>
              <w:top w:val="single" w:sz="4" w:space="0" w:color="auto"/>
              <w:left w:val="single" w:sz="4" w:space="0" w:color="auto"/>
              <w:bottom w:val="single" w:sz="4" w:space="0" w:color="auto"/>
              <w:right w:val="single" w:sz="4" w:space="0" w:color="auto"/>
            </w:tcBorders>
          </w:tcPr>
          <w:p w:rsidR="000C0390" w:rsidRPr="004D1EA3" w:rsidRDefault="000C0390"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both"/>
            </w:pPr>
            <w:r w:rsidRPr="004D1EA3">
              <w:t>Об утверждении плана работы муниципальной комиссии по делам несовершеннолетних и защите их прав Кондинского района на 2021 год</w:t>
            </w:r>
          </w:p>
        </w:tc>
        <w:tc>
          <w:tcPr>
            <w:tcW w:w="1843"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декабрь</w:t>
            </w:r>
          </w:p>
        </w:tc>
        <w:tc>
          <w:tcPr>
            <w:tcW w:w="2802" w:type="dxa"/>
            <w:tcBorders>
              <w:top w:val="single" w:sz="4" w:space="0" w:color="auto"/>
              <w:left w:val="single" w:sz="4" w:space="0" w:color="auto"/>
              <w:bottom w:val="single" w:sz="4" w:space="0" w:color="auto"/>
              <w:right w:val="single" w:sz="4" w:space="0" w:color="auto"/>
            </w:tcBorders>
            <w:hideMark/>
          </w:tcPr>
          <w:p w:rsidR="000C0390" w:rsidRPr="004D1EA3" w:rsidRDefault="000C0390" w:rsidP="004D1EA3">
            <w:pPr>
              <w:contextualSpacing/>
              <w:jc w:val="center"/>
            </w:pPr>
            <w:r w:rsidRPr="004D1EA3">
              <w:t xml:space="preserve">Отдел </w:t>
            </w:r>
            <w:proofErr w:type="spellStart"/>
            <w:r w:rsidRPr="004D1EA3">
              <w:t>КДНиЗП</w:t>
            </w:r>
            <w:proofErr w:type="spellEnd"/>
          </w:p>
        </w:tc>
      </w:tr>
    </w:tbl>
    <w:p w:rsidR="00767299" w:rsidRPr="004D1EA3" w:rsidRDefault="00767299" w:rsidP="004D1EA3">
      <w:pPr>
        <w:contextualSpacing/>
      </w:pPr>
    </w:p>
    <w:p w:rsidR="00767299" w:rsidRPr="0023498E" w:rsidRDefault="00767299" w:rsidP="00767299">
      <w:pPr>
        <w:rPr>
          <w:sz w:val="23"/>
          <w:szCs w:val="23"/>
        </w:rPr>
      </w:pPr>
      <w:r w:rsidRPr="0023498E">
        <w:rPr>
          <w:sz w:val="23"/>
          <w:szCs w:val="23"/>
        </w:rPr>
        <w:br w:type="page"/>
      </w:r>
      <w:bookmarkStart w:id="0" w:name="_GoBack"/>
      <w:bookmarkEnd w:id="0"/>
    </w:p>
    <w:p w:rsidR="00767299" w:rsidRPr="0023498E" w:rsidRDefault="00767299" w:rsidP="00767299">
      <w:pPr>
        <w:rPr>
          <w:sz w:val="23"/>
          <w:szCs w:val="23"/>
        </w:rPr>
      </w:pPr>
    </w:p>
    <w:p w:rsidR="00767299" w:rsidRPr="004D1EA3" w:rsidRDefault="00767299" w:rsidP="004D1EA3">
      <w:pPr>
        <w:numPr>
          <w:ilvl w:val="0"/>
          <w:numId w:val="24"/>
        </w:numPr>
        <w:contextualSpacing/>
        <w:jc w:val="center"/>
        <w:rPr>
          <w:b/>
          <w:lang w:val="en-US"/>
        </w:rPr>
      </w:pPr>
      <w:r w:rsidRPr="004D1EA3">
        <w:rPr>
          <w:b/>
        </w:rPr>
        <w:t>Организационно-профилактическая деятельность</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615"/>
        <w:gridCol w:w="2324"/>
        <w:gridCol w:w="2485"/>
      </w:tblGrid>
      <w:tr w:rsidR="00767299" w:rsidRPr="004D1EA3" w:rsidTr="008D546B">
        <w:trPr>
          <w:trHeight w:val="563"/>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Мероприятие</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Сроки</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Ответственный исполнитель</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Проведение заседаний комиссии по делам несовершеннолетних и защите их прав:</w:t>
            </w:r>
          </w:p>
          <w:p w:rsidR="00767299" w:rsidRPr="004D1EA3" w:rsidRDefault="00767299" w:rsidP="004D1EA3">
            <w:pPr>
              <w:contextualSpacing/>
              <w:jc w:val="both"/>
            </w:pPr>
            <w:r w:rsidRPr="004D1EA3">
              <w:t xml:space="preserve">- по рассмотрению </w:t>
            </w:r>
            <w:proofErr w:type="spellStart"/>
            <w:r w:rsidRPr="004D1EA3">
              <w:t>общепрофилактических</w:t>
            </w:r>
            <w:proofErr w:type="spellEnd"/>
            <w:r w:rsidRPr="004D1EA3">
              <w:t xml:space="preserve"> вопросов;</w:t>
            </w:r>
          </w:p>
          <w:p w:rsidR="00767299" w:rsidRPr="004D1EA3" w:rsidRDefault="00767299" w:rsidP="004D1EA3">
            <w:pPr>
              <w:contextualSpacing/>
              <w:jc w:val="both"/>
              <w:rPr>
                <w:b/>
              </w:rPr>
            </w:pPr>
            <w:r w:rsidRPr="004D1EA3">
              <w:t xml:space="preserve">- по рассмотрению персональных дел на несовершеннолетних, их законных представителей, и иных лиц </w:t>
            </w:r>
            <w:proofErr w:type="gramStart"/>
            <w:r w:rsidRPr="004D1EA3">
              <w:t>согласно положения</w:t>
            </w:r>
            <w:proofErr w:type="gramEnd"/>
            <w:r w:rsidRPr="004D1EA3">
              <w:t xml:space="preserve"> о комиссиях по делам несовершеннолетних и защите их прав Ханты-Мансийского автономного округа-Югры, Кодекса об административных правонарушениях Российской Федерации.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 2 раза в месяц</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Председатель, заместитель председателя, ответственный секретарь КДН и ЗП</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2</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Информирование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3</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Организация и проведение рейдовых мероприятий:</w:t>
            </w:r>
          </w:p>
          <w:p w:rsidR="00767299" w:rsidRPr="004D1EA3" w:rsidRDefault="00767299" w:rsidP="004D1EA3">
            <w:pPr>
              <w:contextualSpacing/>
              <w:jc w:val="both"/>
            </w:pPr>
            <w:r w:rsidRPr="004D1EA3">
              <w:t xml:space="preserve">- по </w:t>
            </w:r>
            <w:proofErr w:type="gramStart"/>
            <w:r w:rsidRPr="004D1EA3">
              <w:t>контролю за</w:t>
            </w:r>
            <w:proofErr w:type="gramEnd"/>
            <w:r w:rsidRPr="004D1EA3">
              <w:t xml:space="preserve"> обстановкой в семьях, находящихся в социально опасном положении</w:t>
            </w:r>
            <w:r w:rsidR="007F09DE" w:rsidRPr="004D1EA3">
              <w:t>;</w:t>
            </w:r>
          </w:p>
          <w:p w:rsidR="00767299" w:rsidRPr="004D1EA3" w:rsidRDefault="00767299" w:rsidP="004D1EA3">
            <w:pPr>
              <w:contextualSpacing/>
              <w:jc w:val="both"/>
            </w:pPr>
            <w:r w:rsidRPr="004D1EA3">
              <w:t xml:space="preserve">- за несовершеннолетними, </w:t>
            </w:r>
            <w:r w:rsidR="007F09DE" w:rsidRPr="004D1EA3">
              <w:t>признанными находящимися в социально опасном положении;</w:t>
            </w:r>
          </w:p>
          <w:p w:rsidR="00767299" w:rsidRPr="004D1EA3" w:rsidRDefault="00767299" w:rsidP="004D1EA3">
            <w:pPr>
              <w:contextualSpacing/>
              <w:jc w:val="both"/>
            </w:pPr>
            <w:r w:rsidRPr="004D1EA3">
              <w:t xml:space="preserve">- по соблюдению Закона </w:t>
            </w:r>
            <w:proofErr w:type="spellStart"/>
            <w:r w:rsidRPr="004D1EA3">
              <w:t>ХМАО-Югры</w:t>
            </w:r>
            <w:proofErr w:type="spellEnd"/>
            <w:r w:rsidRPr="004D1EA3">
              <w:t xml:space="preserve"> от 10.07.2009 №109-оз «О мерах по реализации отдельных положений Федерального Закона «Об основных гарантиях прав ребенка в Российской Федерации в Ханты – Мансийском автономном округе – </w:t>
            </w:r>
            <w:proofErr w:type="spellStart"/>
            <w:r w:rsidRPr="004D1EA3">
              <w:t>Югре</w:t>
            </w:r>
            <w:proofErr w:type="spellEnd"/>
            <w:r w:rsidRPr="004D1EA3">
              <w:t>»</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ОМВД по Кондинскому району,</w:t>
            </w:r>
          </w:p>
          <w:p w:rsidR="00767299" w:rsidRPr="004D1EA3" w:rsidRDefault="00767299" w:rsidP="004D1EA3">
            <w:pPr>
              <w:contextualSpacing/>
              <w:jc w:val="both"/>
            </w:pPr>
            <w:r w:rsidRPr="004D1EA3">
              <w:t xml:space="preserve">Отдел КДН и ЗП, </w:t>
            </w:r>
            <w:proofErr w:type="spellStart"/>
            <w:r w:rsidRPr="004D1EA3">
              <w:t>УОиП</w:t>
            </w:r>
            <w:proofErr w:type="spellEnd"/>
            <w:r w:rsidRPr="004D1EA3">
              <w:t xml:space="preserve">, УО, Образовательные учреждения, </w:t>
            </w:r>
            <w:r w:rsidRPr="004D1EA3">
              <w:rPr>
                <w:color w:val="000000"/>
              </w:rPr>
              <w:t xml:space="preserve">ФКУ УИИ УФС ИН России по ХМАО – </w:t>
            </w:r>
            <w:proofErr w:type="spellStart"/>
            <w:r w:rsidRPr="004D1EA3">
              <w:rPr>
                <w:color w:val="000000"/>
              </w:rPr>
              <w:t>Югре</w:t>
            </w:r>
            <w:proofErr w:type="spellEnd"/>
            <w:r w:rsidRPr="004D1EA3">
              <w:rPr>
                <w:color w:val="000000"/>
              </w:rPr>
              <w:t>, Отдел управления федеральной миграционной службы</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4</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Проведение, с участием </w:t>
            </w:r>
            <w:proofErr w:type="gramStart"/>
            <w:r w:rsidRPr="004D1EA3">
              <w:t>представителей субъектов системы профилактики безнадзорности</w:t>
            </w:r>
            <w:proofErr w:type="gramEnd"/>
            <w:r w:rsidRPr="004D1EA3">
              <w:t xml:space="preserve"> и правонарушений несовершеннолетних и общественных организаций, дискуссионных площадок, круглых столов</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5</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Проведение профилактической работы с семьями и несовершеннолетними, </w:t>
            </w:r>
            <w:r w:rsidR="007F09DE" w:rsidRPr="004D1EA3">
              <w:t>находящимися в социально опасном положении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6</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Выявление и предупреждение детской безнадзорности учреждениями системы профилактики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1580"/>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lastRenderedPageBreak/>
              <w:t>7</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Обеспечение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8</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Заседания рабочей группы</w:t>
            </w:r>
            <w:r w:rsidR="007F09DE" w:rsidRPr="004D1EA3">
              <w:t xml:space="preserve"> 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F09DE" w:rsidP="004D1EA3">
            <w:pPr>
              <w:contextualSpacing/>
              <w:jc w:val="center"/>
            </w:pPr>
            <w:r w:rsidRPr="004D1EA3">
              <w:t>По мере необходимости</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 члены рабочей группы</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9</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Осуществление </w:t>
            </w:r>
            <w:proofErr w:type="gramStart"/>
            <w:r w:rsidRPr="004D1EA3">
              <w:t>контроля за</w:t>
            </w:r>
            <w:proofErr w:type="gramEnd"/>
            <w:r w:rsidRPr="004D1EA3">
              <w:t xml:space="preserve"> исключением несовершеннолетних из учреждений образования.</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Члены комиссии</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10</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Выявление несовершеннолетних, не получивших основное общее образование до достижения 15 летнего возраста, не обучающихся, не работающих.</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УО, Члены Комиссии.</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11</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Принятие оперативных решений по выявлению и устройству несовершеннолетних, оказавших в социально</w:t>
            </w:r>
            <w:r w:rsidR="007F09DE" w:rsidRPr="004D1EA3">
              <w:t xml:space="preserve"> </w:t>
            </w:r>
            <w:r w:rsidRPr="004D1EA3">
              <w:t xml:space="preserve">опасном положении </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ОМВД РФ по Кондинскому  району, </w:t>
            </w:r>
            <w:proofErr w:type="spellStart"/>
            <w:r w:rsidRPr="004D1EA3">
              <w:t>УОиП</w:t>
            </w:r>
            <w:proofErr w:type="spellEnd"/>
            <w:r w:rsidRPr="004D1EA3">
              <w:t xml:space="preserve">, КРБ, КЦСОН </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12</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ОМВД РФ по Кондинскому району</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13</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Проверка исполнения штрафных санкций </w:t>
            </w:r>
            <w:r w:rsidR="007F09DE" w:rsidRPr="004D1EA3">
              <w:t>к</w:t>
            </w:r>
            <w:r w:rsidRPr="004D1EA3">
              <w:t>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14</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proofErr w:type="gramStart"/>
            <w:r w:rsidRPr="004D1EA3">
              <w:t>Контроль за</w:t>
            </w:r>
            <w:proofErr w:type="gramEnd"/>
            <w:r w:rsidRPr="004D1EA3">
              <w:t xml:space="preserve"> исполнением постановлений </w:t>
            </w:r>
            <w:r w:rsidR="007F09DE" w:rsidRPr="004D1EA3">
              <w:t>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постоянно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15</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Анализ административных материалов, отказных материалов, прекращенных уголовных дел</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Секретарь КДН и ЗП</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16 </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Реализация мероприятий в рамках первого этапа Концепции государственной семейной политики в Кондинском районе</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17</w:t>
            </w:r>
          </w:p>
        </w:tc>
        <w:tc>
          <w:tcPr>
            <w:tcW w:w="462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 xml:space="preserve">Реализация мероприятий в рамках Комплекса мер, направленных на снижение смертности населения от самоубийств, в том числе среди подростков, на период 2017-2020 годы </w:t>
            </w:r>
            <w:proofErr w:type="gramStart"/>
            <w:r w:rsidRPr="004D1EA3">
              <w:t>в</w:t>
            </w:r>
            <w:proofErr w:type="gramEnd"/>
            <w:r w:rsidRPr="004D1EA3">
              <w:t xml:space="preserve"> </w:t>
            </w:r>
            <w:proofErr w:type="gramStart"/>
            <w:r w:rsidRPr="004D1EA3">
              <w:t>Ханты-Мансийском</w:t>
            </w:r>
            <w:proofErr w:type="gramEnd"/>
            <w:r w:rsidRPr="004D1EA3">
              <w:t xml:space="preserve"> автономном округе - </w:t>
            </w:r>
            <w:proofErr w:type="spellStart"/>
            <w:r w:rsidRPr="004D1EA3">
              <w:t>Югре</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18</w:t>
            </w:r>
          </w:p>
        </w:tc>
        <w:tc>
          <w:tcPr>
            <w:tcW w:w="462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 xml:space="preserve">Реализация мероприятий в рамках межведомственного плана по реализации </w:t>
            </w:r>
            <w:proofErr w:type="gramStart"/>
            <w:r w:rsidRPr="004D1EA3">
              <w:t>Концепции развития системы профилактики безнадзорности</w:t>
            </w:r>
            <w:proofErr w:type="gramEnd"/>
            <w:r w:rsidRPr="004D1EA3">
              <w:t xml:space="preserve"> и правонарушений несовершеннолетних на период до 2020 года на территории Ханты-Мансийского автономного округа – </w:t>
            </w:r>
            <w:proofErr w:type="spellStart"/>
            <w:r w:rsidRPr="004D1EA3">
              <w:t>Югры</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19</w:t>
            </w:r>
          </w:p>
        </w:tc>
        <w:tc>
          <w:tcPr>
            <w:tcW w:w="462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 xml:space="preserve">Реализация мероприятий в рамках комплекса мер по совершенствованию системы профилактики безнадзорности, </w:t>
            </w:r>
            <w:r w:rsidRPr="004D1EA3">
              <w:lastRenderedPageBreak/>
              <w:t>правонарушений и защиты прав несовершеннолетних, предупреждение социального сиротства в Кондинском районе</w:t>
            </w:r>
          </w:p>
        </w:tc>
        <w:tc>
          <w:tcPr>
            <w:tcW w:w="232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lastRenderedPageBreak/>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 xml:space="preserve">Субъекты профилактики безнадзорности и </w:t>
            </w:r>
            <w:r w:rsidRPr="004D1EA3">
              <w:lastRenderedPageBreak/>
              <w:t>правонарушений несовершеннолетних</w:t>
            </w:r>
          </w:p>
        </w:tc>
      </w:tr>
      <w:tr w:rsidR="00767299" w:rsidRPr="004D1EA3" w:rsidTr="008D546B">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lastRenderedPageBreak/>
              <w:t>20</w:t>
            </w:r>
          </w:p>
        </w:tc>
        <w:tc>
          <w:tcPr>
            <w:tcW w:w="462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Реализация мероприятий в рамках плана мероприятий 2018-2020 годы, посвященных проведению в Кондинском районе Десятилетия детства в России</w:t>
            </w:r>
          </w:p>
        </w:tc>
        <w:tc>
          <w:tcPr>
            <w:tcW w:w="232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r w:rsidR="00767299" w:rsidRPr="004D1EA3" w:rsidTr="008D546B">
        <w:trPr>
          <w:trHeight w:val="273"/>
        </w:trPr>
        <w:tc>
          <w:tcPr>
            <w:tcW w:w="44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21</w:t>
            </w:r>
          </w:p>
        </w:tc>
        <w:tc>
          <w:tcPr>
            <w:tcW w:w="462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Проведение совместных профилактических мероприятий и акций</w:t>
            </w:r>
          </w:p>
        </w:tc>
        <w:tc>
          <w:tcPr>
            <w:tcW w:w="232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Отдел КДН и ЗП/ Субъекты профилактики безнадзорности и правонарушений несовершеннолетних</w:t>
            </w:r>
          </w:p>
        </w:tc>
      </w:tr>
      <w:tr w:rsidR="00767299" w:rsidRPr="004D1EA3" w:rsidTr="008D546B">
        <w:trPr>
          <w:trHeight w:val="273"/>
        </w:trPr>
        <w:tc>
          <w:tcPr>
            <w:tcW w:w="446" w:type="dxa"/>
            <w:tcBorders>
              <w:top w:val="single" w:sz="4" w:space="0" w:color="auto"/>
              <w:left w:val="single" w:sz="4" w:space="0" w:color="auto"/>
              <w:bottom w:val="single" w:sz="4" w:space="0" w:color="auto"/>
              <w:right w:val="single" w:sz="4" w:space="0" w:color="auto"/>
            </w:tcBorders>
          </w:tcPr>
          <w:p w:rsidR="00767299" w:rsidRPr="004D1EA3" w:rsidRDefault="007F09DE" w:rsidP="004D1EA3">
            <w:pPr>
              <w:contextualSpacing/>
              <w:jc w:val="both"/>
            </w:pPr>
            <w:r w:rsidRPr="004D1EA3">
              <w:t>22</w:t>
            </w:r>
          </w:p>
        </w:tc>
        <w:tc>
          <w:tcPr>
            <w:tcW w:w="4623"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both"/>
            </w:pPr>
            <w:r w:rsidRPr="004D1EA3">
              <w:t xml:space="preserve">Участие в мероприятиях, проводимых комиссией по делам несовершеннолетних и защите их прав при Правительстве </w:t>
            </w:r>
            <w:proofErr w:type="spellStart"/>
            <w:proofErr w:type="gramStart"/>
            <w:r w:rsidRPr="004D1EA3">
              <w:t>Правительстве</w:t>
            </w:r>
            <w:proofErr w:type="spellEnd"/>
            <w:proofErr w:type="gramEnd"/>
            <w:r w:rsidRPr="004D1EA3">
              <w:t xml:space="preserve"> Ханты – Мансийского автономного округа – </w:t>
            </w:r>
            <w:proofErr w:type="spellStart"/>
            <w:r w:rsidRPr="004D1EA3">
              <w:t>Югры</w:t>
            </w:r>
            <w:proofErr w:type="spellEnd"/>
          </w:p>
        </w:tc>
        <w:tc>
          <w:tcPr>
            <w:tcW w:w="2326"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D1EA3" w:rsidRDefault="00767299" w:rsidP="004D1EA3">
            <w:pPr>
              <w:contextualSpacing/>
              <w:jc w:val="center"/>
            </w:pPr>
            <w:r w:rsidRPr="004D1EA3">
              <w:t>Отдел КДН и ЗП/ Субъекты профилактики безнадзорности и правонарушений несовершеннолетних</w:t>
            </w:r>
          </w:p>
        </w:tc>
      </w:tr>
    </w:tbl>
    <w:p w:rsidR="00767299" w:rsidRPr="004D1EA3" w:rsidRDefault="00767299" w:rsidP="004D1EA3">
      <w:pPr>
        <w:numPr>
          <w:ilvl w:val="0"/>
          <w:numId w:val="24"/>
        </w:numPr>
        <w:contextualSpacing/>
        <w:jc w:val="center"/>
        <w:rPr>
          <w:b/>
          <w:lang w:val="en-US"/>
        </w:rPr>
      </w:pPr>
      <w:r w:rsidRPr="004D1EA3">
        <w:rPr>
          <w:b/>
        </w:rPr>
        <w:t>Информационно-аналитическая работа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054"/>
        <w:gridCol w:w="1996"/>
        <w:gridCol w:w="2394"/>
      </w:tblGrid>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Мероприятие</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Срок</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Ответственный</w:t>
            </w:r>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1</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Осуществление </w:t>
            </w:r>
            <w:proofErr w:type="gramStart"/>
            <w:r w:rsidRPr="004D1EA3">
              <w:t>контроля за</w:t>
            </w:r>
            <w:proofErr w:type="gramEnd"/>
            <w:r w:rsidRPr="004D1EA3">
              <w:t xml:space="preserve"> выполнением постановлений, решений комиссии по делам несовершеннолетних и защите их прав при Правительстве Ханты – Мансийского автономного округа – </w:t>
            </w:r>
            <w:proofErr w:type="spellStart"/>
            <w:r w:rsidRPr="004D1EA3">
              <w:t>Югры</w:t>
            </w:r>
            <w:proofErr w:type="spellEnd"/>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Отдел </w:t>
            </w:r>
            <w:proofErr w:type="spellStart"/>
            <w:r w:rsidRPr="004D1EA3">
              <w:t>КДНиЗП</w:t>
            </w:r>
            <w:proofErr w:type="spellEnd"/>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2</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Подготовка отчетов, информаций по запросам надзорных органов (других органов)</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Отдел </w:t>
            </w:r>
            <w:proofErr w:type="spellStart"/>
            <w:r w:rsidRPr="004D1EA3">
              <w:t>КДНиЗП</w:t>
            </w:r>
            <w:proofErr w:type="spellEnd"/>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3</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Изучение поступающих нормативн</w:t>
            </w:r>
            <w:proofErr w:type="gramStart"/>
            <w:r w:rsidRPr="004D1EA3">
              <w:t>о-</w:t>
            </w:r>
            <w:proofErr w:type="gramEnd"/>
            <w:r w:rsidRPr="004D1EA3">
              <w:t xml:space="preserve"> правовых актов, изменений законодательства РФ, Ханты – Мансийского автономного округа – </w:t>
            </w:r>
            <w:proofErr w:type="spellStart"/>
            <w:r w:rsidRPr="004D1EA3">
              <w:t>Югры</w:t>
            </w:r>
            <w:proofErr w:type="spellEnd"/>
            <w:r w:rsidRPr="004D1EA3">
              <w:t xml:space="preserve"> в части профилактики безнадзорности и правонарушений несовершеннолетних</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по мере поступления</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Отдел </w:t>
            </w:r>
            <w:proofErr w:type="spellStart"/>
            <w:r w:rsidRPr="004D1EA3">
              <w:t>КДНиЗП</w:t>
            </w:r>
            <w:proofErr w:type="spellEnd"/>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4</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Осуществление мониторинга эффективности проводимой работы с несовершеннолетними и семьями, находящимися в социально опасном положении</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ежемесячно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Отдел </w:t>
            </w:r>
            <w:proofErr w:type="spellStart"/>
            <w:r w:rsidRPr="004D1EA3">
              <w:t>КДНиЗП</w:t>
            </w:r>
            <w:proofErr w:type="spellEnd"/>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5</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 xml:space="preserve">Осуществление мониторинга потребности трудоустройства несовершеннолетних, находящихся в </w:t>
            </w:r>
            <w:r w:rsidR="007F09DE" w:rsidRPr="004D1EA3">
              <w:t>социально опасном положении</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постоянно</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 xml:space="preserve">Отдел </w:t>
            </w:r>
            <w:proofErr w:type="spellStart"/>
            <w:r w:rsidRPr="004D1EA3">
              <w:t>КДНиЗП</w:t>
            </w:r>
            <w:proofErr w:type="spellEnd"/>
          </w:p>
        </w:tc>
      </w:tr>
      <w:tr w:rsidR="00767299" w:rsidRPr="004D1EA3" w:rsidTr="007F09DE">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6</w:t>
            </w:r>
          </w:p>
        </w:tc>
        <w:tc>
          <w:tcPr>
            <w:tcW w:w="506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both"/>
            </w:pPr>
            <w:r w:rsidRPr="004D1EA3">
              <w:t>Реализация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в 201</w:t>
            </w:r>
            <w:r w:rsidR="007F09DE" w:rsidRPr="004D1EA3">
              <w:t>9</w:t>
            </w:r>
            <w:r w:rsidRPr="004D1EA3">
              <w:t xml:space="preserve"> году</w:t>
            </w:r>
          </w:p>
        </w:tc>
        <w:tc>
          <w:tcPr>
            <w:tcW w:w="1998"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В течение года</w:t>
            </w:r>
          </w:p>
        </w:tc>
        <w:tc>
          <w:tcPr>
            <w:tcW w:w="2379"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Субъекты профилактики безнадзорности и правонарушений несовершеннолетних</w:t>
            </w:r>
          </w:p>
        </w:tc>
      </w:tr>
    </w:tbl>
    <w:p w:rsidR="00767299" w:rsidRDefault="00767299" w:rsidP="004D1EA3">
      <w:pPr>
        <w:contextualSpacing/>
        <w:rPr>
          <w:b/>
        </w:rPr>
      </w:pPr>
    </w:p>
    <w:p w:rsidR="004D1EA3" w:rsidRDefault="004D1EA3" w:rsidP="004D1EA3">
      <w:pPr>
        <w:contextualSpacing/>
        <w:rPr>
          <w:b/>
        </w:rPr>
      </w:pPr>
    </w:p>
    <w:p w:rsidR="004D1EA3" w:rsidRPr="004D1EA3" w:rsidRDefault="004D1EA3" w:rsidP="004D1EA3">
      <w:pPr>
        <w:contextualSpacing/>
        <w:rPr>
          <w:b/>
        </w:rPr>
      </w:pPr>
    </w:p>
    <w:p w:rsidR="00767299" w:rsidRPr="004D1EA3" w:rsidRDefault="00767299" w:rsidP="004D1EA3">
      <w:pPr>
        <w:numPr>
          <w:ilvl w:val="0"/>
          <w:numId w:val="24"/>
        </w:numPr>
        <w:contextualSpacing/>
        <w:jc w:val="center"/>
        <w:rPr>
          <w:b/>
        </w:rPr>
      </w:pPr>
      <w:r w:rsidRPr="004D1EA3">
        <w:rPr>
          <w:b/>
        </w:rPr>
        <w:lastRenderedPageBreak/>
        <w:t>График заседаний Комиссии по делам несовершеннолетних и защите их прав при администрации Кондинского района</w:t>
      </w:r>
    </w:p>
    <w:p w:rsidR="00767299" w:rsidRPr="004D1EA3" w:rsidRDefault="00767299" w:rsidP="004D1EA3">
      <w:pPr>
        <w:contextualSpacing/>
        <w:jc w:val="center"/>
        <w:rPr>
          <w:b/>
        </w:rPr>
      </w:pPr>
      <w:r w:rsidRPr="004D1EA3">
        <w:rPr>
          <w:b/>
        </w:rPr>
        <w:t>на 20</w:t>
      </w:r>
      <w:r w:rsidR="007F09DE" w:rsidRPr="004D1EA3">
        <w:rPr>
          <w:b/>
        </w:rPr>
        <w:t>20</w:t>
      </w:r>
      <w:r w:rsidRPr="004D1EA3">
        <w:rPr>
          <w:b/>
        </w:rPr>
        <w:t xml:space="preserve"> год</w:t>
      </w:r>
    </w:p>
    <w:p w:rsidR="00767299" w:rsidRPr="004D1EA3" w:rsidRDefault="00767299" w:rsidP="004D1EA3">
      <w:pPr>
        <w:contextualSpacing/>
        <w:jc w:val="center"/>
        <w:rPr>
          <w:b/>
        </w:rPr>
      </w:pPr>
    </w:p>
    <w:p w:rsidR="00767299" w:rsidRPr="004D1EA3" w:rsidRDefault="00767299" w:rsidP="004D1EA3">
      <w:pPr>
        <w:contextualSpacing/>
        <w:jc w:val="center"/>
        <w:rPr>
          <w:b/>
        </w:rPr>
      </w:pPr>
      <w:r w:rsidRPr="004D1EA3">
        <w:rPr>
          <w:b/>
        </w:rPr>
        <w:t>1 квартал 20</w:t>
      </w:r>
      <w:r w:rsidR="007F09DE" w:rsidRPr="004D1EA3">
        <w:rPr>
          <w:b/>
        </w:rPr>
        <w:t>20</w:t>
      </w:r>
      <w:r w:rsidRPr="004D1EA3">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3654"/>
        <w:gridCol w:w="5329"/>
      </w:tblGrid>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Месяц</w:t>
            </w:r>
          </w:p>
        </w:tc>
        <w:tc>
          <w:tcPr>
            <w:tcW w:w="9072" w:type="dxa"/>
            <w:gridSpan w:val="2"/>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rPr>
                <w:b/>
              </w:rPr>
              <w:t>Дата проведения</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Январь</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1</w:t>
            </w:r>
            <w:r w:rsidR="00CE14C3" w:rsidRPr="004D1EA3">
              <w:t>4</w:t>
            </w:r>
            <w:r w:rsidRPr="004D1EA3">
              <w:t xml:space="preserve"> января – Рассмотрение плановых вопросов,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8</w:t>
            </w:r>
            <w:r w:rsidRPr="004D1EA3">
              <w:t xml:space="preserve"> января – Рассмотрение плановых вопросов, персональных дел</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Февраль</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11</w:t>
            </w:r>
            <w:r w:rsidR="00767299" w:rsidRPr="004D1EA3">
              <w:t xml:space="preserve"> февраля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5</w:t>
            </w:r>
            <w:r w:rsidRPr="004D1EA3">
              <w:t xml:space="preserve"> февраля – Рассмотрение плановых вопросов, персональных дел</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Март</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10</w:t>
            </w:r>
            <w:r w:rsidR="00767299" w:rsidRPr="004D1EA3">
              <w:t xml:space="preserve"> марта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4</w:t>
            </w:r>
            <w:r w:rsidRPr="004D1EA3">
              <w:t xml:space="preserve"> марта – Рассмотрение плановых вопросов, персональных дел</w:t>
            </w:r>
          </w:p>
        </w:tc>
      </w:tr>
    </w:tbl>
    <w:p w:rsidR="00767299" w:rsidRPr="004D1EA3" w:rsidRDefault="00767299" w:rsidP="004D1EA3">
      <w:pPr>
        <w:contextualSpacing/>
        <w:jc w:val="center"/>
        <w:rPr>
          <w:b/>
        </w:rPr>
      </w:pPr>
    </w:p>
    <w:p w:rsidR="00767299" w:rsidRPr="004D1EA3" w:rsidRDefault="00767299" w:rsidP="004D1EA3">
      <w:pPr>
        <w:contextualSpacing/>
        <w:jc w:val="center"/>
        <w:rPr>
          <w:b/>
        </w:rPr>
      </w:pPr>
      <w:r w:rsidRPr="004D1EA3">
        <w:rPr>
          <w:b/>
        </w:rPr>
        <w:t>2 квартал 20</w:t>
      </w:r>
      <w:r w:rsidR="00CE14C3" w:rsidRPr="004D1EA3">
        <w:rPr>
          <w:b/>
        </w:rPr>
        <w:t>20</w:t>
      </w:r>
      <w:r w:rsidRPr="004D1EA3">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685"/>
        <w:gridCol w:w="5387"/>
      </w:tblGrid>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Месяц</w:t>
            </w:r>
          </w:p>
        </w:tc>
        <w:tc>
          <w:tcPr>
            <w:tcW w:w="9072" w:type="dxa"/>
            <w:gridSpan w:val="2"/>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rPr>
                <w:b/>
              </w:rPr>
              <w:t>Дата проведения</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Апрель</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7</w:t>
            </w:r>
            <w:r w:rsidR="00767299" w:rsidRPr="004D1EA3">
              <w:t xml:space="preserve"> апреля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1</w:t>
            </w:r>
            <w:r w:rsidRPr="004D1EA3">
              <w:t xml:space="preserve"> апреля – Рассмотрение плановых вопросов, персональных дел</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Май</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6</w:t>
            </w:r>
            <w:r w:rsidR="00767299" w:rsidRPr="004D1EA3">
              <w:t xml:space="preserve"> мая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19</w:t>
            </w:r>
            <w:r w:rsidR="00767299" w:rsidRPr="004D1EA3">
              <w:t xml:space="preserve"> мая – Рассмотрение плановых вопросов, персональных дел</w:t>
            </w:r>
          </w:p>
        </w:tc>
      </w:tr>
      <w:tr w:rsidR="00767299" w:rsidRPr="004D1EA3" w:rsidTr="008D546B">
        <w:tc>
          <w:tcPr>
            <w:tcW w:w="99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Июнь</w:t>
            </w:r>
          </w:p>
        </w:tc>
        <w:tc>
          <w:tcPr>
            <w:tcW w:w="368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02</w:t>
            </w:r>
            <w:r w:rsidR="00767299" w:rsidRPr="004D1EA3">
              <w:t xml:space="preserve"> июня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1</w:t>
            </w:r>
            <w:r w:rsidR="00CE14C3" w:rsidRPr="004D1EA3">
              <w:t>6,30</w:t>
            </w:r>
            <w:r w:rsidRPr="004D1EA3">
              <w:t xml:space="preserve"> июня – Рассмотрение плановых вопросов, персональных дел</w:t>
            </w:r>
          </w:p>
        </w:tc>
      </w:tr>
    </w:tbl>
    <w:p w:rsidR="00767299" w:rsidRPr="004D1EA3" w:rsidRDefault="00767299" w:rsidP="004D1EA3">
      <w:pPr>
        <w:contextualSpacing/>
        <w:jc w:val="center"/>
        <w:rPr>
          <w:b/>
        </w:rPr>
      </w:pPr>
    </w:p>
    <w:p w:rsidR="00767299" w:rsidRPr="004D1EA3" w:rsidRDefault="00767299" w:rsidP="004D1EA3">
      <w:pPr>
        <w:contextualSpacing/>
        <w:jc w:val="center"/>
        <w:rPr>
          <w:b/>
        </w:rPr>
      </w:pPr>
      <w:r w:rsidRPr="004D1EA3">
        <w:rPr>
          <w:b/>
        </w:rPr>
        <w:t>3 квартал 20</w:t>
      </w:r>
      <w:r w:rsidR="00CE14C3" w:rsidRPr="004D1EA3">
        <w:rPr>
          <w:b/>
        </w:rPr>
        <w:t>20</w:t>
      </w:r>
      <w:r w:rsidRPr="004D1EA3">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3593"/>
        <w:gridCol w:w="5294"/>
      </w:tblGrid>
      <w:tr w:rsidR="00767299" w:rsidRPr="004D1EA3"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Месяц</w:t>
            </w:r>
          </w:p>
        </w:tc>
        <w:tc>
          <w:tcPr>
            <w:tcW w:w="9029" w:type="dxa"/>
            <w:gridSpan w:val="2"/>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rPr>
                <w:b/>
              </w:rPr>
              <w:t>Дата проведения</w:t>
            </w:r>
          </w:p>
        </w:tc>
      </w:tr>
      <w:tr w:rsidR="00767299" w:rsidRPr="004D1EA3"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Июль</w:t>
            </w:r>
          </w:p>
        </w:tc>
        <w:tc>
          <w:tcPr>
            <w:tcW w:w="3642"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14</w:t>
            </w:r>
            <w:r w:rsidR="00767299" w:rsidRPr="004D1EA3">
              <w:t xml:space="preserve"> июля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28</w:t>
            </w:r>
            <w:r w:rsidR="00767299" w:rsidRPr="004D1EA3">
              <w:t xml:space="preserve"> июля – Рассмотрение плановых вопросов, персональных дел</w:t>
            </w:r>
          </w:p>
        </w:tc>
      </w:tr>
      <w:tr w:rsidR="00767299" w:rsidRPr="004D1EA3"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Август</w:t>
            </w:r>
          </w:p>
        </w:tc>
        <w:tc>
          <w:tcPr>
            <w:tcW w:w="3642"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11</w:t>
            </w:r>
            <w:r w:rsidR="00767299" w:rsidRPr="004D1EA3">
              <w:t xml:space="preserve"> августа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25</w:t>
            </w:r>
            <w:r w:rsidR="00767299" w:rsidRPr="004D1EA3">
              <w:t xml:space="preserve"> августа – Рассмотрение плановых вопросов, персональных дел</w:t>
            </w:r>
          </w:p>
        </w:tc>
      </w:tr>
      <w:tr w:rsidR="00767299" w:rsidRPr="004D1EA3" w:rsidTr="008D546B">
        <w:tc>
          <w:tcPr>
            <w:tcW w:w="1036"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Сентябрь</w:t>
            </w:r>
          </w:p>
        </w:tc>
        <w:tc>
          <w:tcPr>
            <w:tcW w:w="3642"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08</w:t>
            </w:r>
            <w:r w:rsidR="00767299" w:rsidRPr="004D1EA3">
              <w:t xml:space="preserve"> сентября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2</w:t>
            </w:r>
            <w:r w:rsidRPr="004D1EA3">
              <w:t xml:space="preserve"> сентября – Рассмотрение плановых вопросов, персональных дел</w:t>
            </w:r>
          </w:p>
        </w:tc>
      </w:tr>
    </w:tbl>
    <w:p w:rsidR="00767299" w:rsidRPr="004D1EA3" w:rsidRDefault="00767299" w:rsidP="004D1EA3">
      <w:pPr>
        <w:contextualSpacing/>
        <w:jc w:val="center"/>
        <w:rPr>
          <w:b/>
        </w:rPr>
      </w:pPr>
    </w:p>
    <w:p w:rsidR="00767299" w:rsidRPr="004D1EA3" w:rsidRDefault="00767299" w:rsidP="004D1EA3">
      <w:pPr>
        <w:contextualSpacing/>
        <w:jc w:val="center"/>
        <w:rPr>
          <w:b/>
        </w:rPr>
      </w:pPr>
      <w:r w:rsidRPr="004D1EA3">
        <w:rPr>
          <w:b/>
        </w:rPr>
        <w:t>4 квартал 20</w:t>
      </w:r>
      <w:r w:rsidR="00CE14C3" w:rsidRPr="004D1EA3">
        <w:rPr>
          <w:b/>
        </w:rPr>
        <w:t>20</w:t>
      </w:r>
      <w:r w:rsidRPr="004D1EA3">
        <w:rPr>
          <w:b/>
          <w:lang w:val="en-US"/>
        </w:rPr>
        <w:t xml:space="preserve"> </w:t>
      </w:r>
      <w:r w:rsidRPr="004D1EA3">
        <w:rPr>
          <w:b/>
        </w:rPr>
        <w:t>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3655"/>
        <w:gridCol w:w="5337"/>
      </w:tblGrid>
      <w:tr w:rsidR="00767299" w:rsidRPr="004D1EA3"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rPr>
                <w:b/>
              </w:rPr>
            </w:pPr>
            <w:r w:rsidRPr="004D1EA3">
              <w:rPr>
                <w:b/>
              </w:rPr>
              <w:t>Месяц</w:t>
            </w:r>
          </w:p>
        </w:tc>
        <w:tc>
          <w:tcPr>
            <w:tcW w:w="8992" w:type="dxa"/>
            <w:gridSpan w:val="2"/>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rPr>
                <w:b/>
              </w:rPr>
              <w:t>Дата проведения</w:t>
            </w:r>
          </w:p>
        </w:tc>
      </w:tr>
      <w:tr w:rsidR="00767299" w:rsidRPr="004D1EA3"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Октябрь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06</w:t>
            </w:r>
            <w:r w:rsidR="00767299" w:rsidRPr="004D1EA3">
              <w:t xml:space="preserve"> октября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2</w:t>
            </w:r>
            <w:r w:rsidR="00CE14C3" w:rsidRPr="004D1EA3">
              <w:t>0</w:t>
            </w:r>
            <w:r w:rsidRPr="004D1EA3">
              <w:t xml:space="preserve"> октября – Рассмотрение плановых вопросов, персональных дел</w:t>
            </w:r>
          </w:p>
        </w:tc>
      </w:tr>
      <w:tr w:rsidR="00767299" w:rsidRPr="004D1EA3"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Ноябрь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0</w:t>
            </w:r>
            <w:r w:rsidR="00CE14C3" w:rsidRPr="004D1EA3">
              <w:t>3</w:t>
            </w:r>
            <w:r w:rsidRPr="004D1EA3">
              <w:t xml:space="preserve"> ноября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D1EA3" w:rsidRDefault="00CE14C3" w:rsidP="004D1EA3">
            <w:pPr>
              <w:contextualSpacing/>
            </w:pPr>
            <w:r w:rsidRPr="004D1EA3">
              <w:t>17</w:t>
            </w:r>
            <w:r w:rsidR="00767299" w:rsidRPr="004D1EA3">
              <w:t xml:space="preserve"> ноября – Рассмотрение плановых вопросов, персональных дел</w:t>
            </w:r>
          </w:p>
        </w:tc>
      </w:tr>
      <w:tr w:rsidR="00767299" w:rsidRPr="004D1EA3" w:rsidTr="008D546B">
        <w:tc>
          <w:tcPr>
            <w:tcW w:w="1073"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jc w:val="center"/>
            </w:pPr>
            <w:r w:rsidRPr="004D1EA3">
              <w:t>Декабрь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0</w:t>
            </w:r>
            <w:r w:rsidR="00CE14C3" w:rsidRPr="004D1EA3">
              <w:t>1</w:t>
            </w:r>
            <w:r w:rsidRPr="004D1EA3">
              <w:t xml:space="preserve"> декабря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D1EA3" w:rsidRDefault="00767299" w:rsidP="004D1EA3">
            <w:pPr>
              <w:contextualSpacing/>
            </w:pPr>
            <w:r w:rsidRPr="004D1EA3">
              <w:t>1</w:t>
            </w:r>
            <w:r w:rsidR="00CE14C3" w:rsidRPr="004D1EA3">
              <w:t>5</w:t>
            </w:r>
            <w:r w:rsidRPr="004D1EA3">
              <w:t>, 2</w:t>
            </w:r>
            <w:r w:rsidR="00CE14C3" w:rsidRPr="004D1EA3">
              <w:t>9</w:t>
            </w:r>
            <w:r w:rsidRPr="004D1EA3">
              <w:t xml:space="preserve"> декабря – Рассмотрение плановых вопросов, персональных дел</w:t>
            </w:r>
          </w:p>
        </w:tc>
      </w:tr>
    </w:tbl>
    <w:p w:rsidR="00423849" w:rsidRPr="004D1EA3" w:rsidRDefault="00423849" w:rsidP="004D1EA3">
      <w:pPr>
        <w:contextualSpacing/>
        <w:jc w:val="both"/>
        <w:rPr>
          <w:b/>
        </w:rPr>
      </w:pPr>
    </w:p>
    <w:p w:rsidR="005E3BDD" w:rsidRPr="004D1EA3" w:rsidRDefault="00767299" w:rsidP="004D1EA3">
      <w:pPr>
        <w:contextualSpacing/>
        <w:jc w:val="both"/>
        <w:rPr>
          <w:b/>
          <w:i/>
        </w:rPr>
      </w:pPr>
      <w:r w:rsidRPr="004D1EA3">
        <w:rPr>
          <w:b/>
        </w:rPr>
        <w:t xml:space="preserve">Примечание: </w:t>
      </w:r>
      <w:r w:rsidRPr="004D1EA3">
        <w:t xml:space="preserve">предложения по изменению плана работы Комиссии вносятся на заседании Комиссии; план подлежит корректировке в случае изменения законодательства. План работы Комиссии составлен в соответствии с предложениями членов Комиссии и постановлениями Комиссии, с учетом контрольных поручений Комиссии по делам несовершеннолетних и защите их прав при Правительстве Ханты-Мансийского автономного округа – </w:t>
      </w:r>
      <w:proofErr w:type="spellStart"/>
      <w:r w:rsidRPr="004D1EA3">
        <w:t>Югры</w:t>
      </w:r>
      <w:proofErr w:type="spellEnd"/>
      <w:r w:rsidRPr="004D1EA3">
        <w:t>.</w:t>
      </w:r>
    </w:p>
    <w:sectPr w:rsidR="005E3BDD" w:rsidRPr="004D1EA3" w:rsidSect="00BD66BC">
      <w:footerReference w:type="default" r:id="rId8"/>
      <w:pgSz w:w="11906" w:h="16838"/>
      <w:pgMar w:top="567" w:right="567" w:bottom="567" w:left="1531"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298" w:rsidRDefault="007C7298" w:rsidP="007C1365">
      <w:r>
        <w:separator/>
      </w:r>
    </w:p>
  </w:endnote>
  <w:endnote w:type="continuationSeparator" w:id="0">
    <w:p w:rsidR="007C7298" w:rsidRDefault="007C7298" w:rsidP="007C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39" w:rsidRDefault="00A238E8">
    <w:pPr>
      <w:pStyle w:val="af"/>
      <w:jc w:val="center"/>
    </w:pPr>
    <w:fldSimple w:instr="PAGE   \* MERGEFORMAT">
      <w:r w:rsidR="008E187C">
        <w:rPr>
          <w:noProof/>
        </w:rPr>
        <w:t>1</w:t>
      </w:r>
    </w:fldSimple>
  </w:p>
  <w:p w:rsidR="00894C39" w:rsidRDefault="00894C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298" w:rsidRDefault="007C7298" w:rsidP="007C1365">
      <w:r>
        <w:separator/>
      </w:r>
    </w:p>
  </w:footnote>
  <w:footnote w:type="continuationSeparator" w:id="0">
    <w:p w:rsidR="007C7298" w:rsidRDefault="007C7298" w:rsidP="007C1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C90C7070"/>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1."/>
      <w:lvlJc w:val="left"/>
      <w:rPr>
        <w:b w:val="0"/>
        <w:bCs w:val="0"/>
        <w:i w:val="0"/>
        <w:iCs w:val="0"/>
        <w:smallCaps w:val="0"/>
        <w:strike w:val="0"/>
        <w:color w:val="000000"/>
        <w:spacing w:val="0"/>
        <w:w w:val="100"/>
        <w:position w:val="0"/>
        <w:sz w:val="25"/>
        <w:szCs w:val="25"/>
        <w:u w:val="none"/>
      </w:rPr>
    </w:lvl>
    <w:lvl w:ilvl="2">
      <w:start w:val="2"/>
      <w:numFmt w:val="decimal"/>
      <w:lvlText w:val="%1."/>
      <w:lvlJc w:val="left"/>
      <w:rPr>
        <w:b w:val="0"/>
        <w:bCs w:val="0"/>
        <w:i w:val="0"/>
        <w:iCs w:val="0"/>
        <w:smallCaps w:val="0"/>
        <w:strike w:val="0"/>
        <w:color w:val="000000"/>
        <w:spacing w:val="0"/>
        <w:w w:val="100"/>
        <w:position w:val="0"/>
        <w:sz w:val="25"/>
        <w:szCs w:val="25"/>
        <w:u w:val="none"/>
      </w:rPr>
    </w:lvl>
    <w:lvl w:ilvl="3">
      <w:start w:val="2"/>
      <w:numFmt w:val="decimal"/>
      <w:lvlText w:val="%1."/>
      <w:lvlJc w:val="left"/>
      <w:rPr>
        <w:b w:val="0"/>
        <w:bCs w:val="0"/>
        <w:i w:val="0"/>
        <w:iCs w:val="0"/>
        <w:smallCaps w:val="0"/>
        <w:strike w:val="0"/>
        <w:color w:val="000000"/>
        <w:spacing w:val="0"/>
        <w:w w:val="100"/>
        <w:position w:val="0"/>
        <w:sz w:val="25"/>
        <w:szCs w:val="25"/>
        <w:u w:val="none"/>
      </w:rPr>
    </w:lvl>
    <w:lvl w:ilvl="4">
      <w:start w:val="2"/>
      <w:numFmt w:val="decimal"/>
      <w:lvlText w:val="%1."/>
      <w:lvlJc w:val="left"/>
      <w:rPr>
        <w:b w:val="0"/>
        <w:bCs w:val="0"/>
        <w:i w:val="0"/>
        <w:iCs w:val="0"/>
        <w:smallCaps w:val="0"/>
        <w:strike w:val="0"/>
        <w:color w:val="000000"/>
        <w:spacing w:val="0"/>
        <w:w w:val="100"/>
        <w:position w:val="0"/>
        <w:sz w:val="25"/>
        <w:szCs w:val="25"/>
        <w:u w:val="none"/>
      </w:rPr>
    </w:lvl>
    <w:lvl w:ilvl="5">
      <w:start w:val="2"/>
      <w:numFmt w:val="decimal"/>
      <w:lvlText w:val="%1."/>
      <w:lvlJc w:val="left"/>
      <w:rPr>
        <w:b w:val="0"/>
        <w:bCs w:val="0"/>
        <w:i w:val="0"/>
        <w:iCs w:val="0"/>
        <w:smallCaps w:val="0"/>
        <w:strike w:val="0"/>
        <w:color w:val="000000"/>
        <w:spacing w:val="0"/>
        <w:w w:val="100"/>
        <w:position w:val="0"/>
        <w:sz w:val="25"/>
        <w:szCs w:val="25"/>
        <w:u w:val="none"/>
      </w:rPr>
    </w:lvl>
    <w:lvl w:ilvl="6">
      <w:start w:val="2"/>
      <w:numFmt w:val="decimal"/>
      <w:lvlText w:val="%1."/>
      <w:lvlJc w:val="left"/>
      <w:rPr>
        <w:b w:val="0"/>
        <w:bCs w:val="0"/>
        <w:i w:val="0"/>
        <w:iCs w:val="0"/>
        <w:smallCaps w:val="0"/>
        <w:strike w:val="0"/>
        <w:color w:val="000000"/>
        <w:spacing w:val="0"/>
        <w:w w:val="100"/>
        <w:position w:val="0"/>
        <w:sz w:val="25"/>
        <w:szCs w:val="25"/>
        <w:u w:val="none"/>
      </w:rPr>
    </w:lvl>
    <w:lvl w:ilvl="7">
      <w:start w:val="2"/>
      <w:numFmt w:val="decimal"/>
      <w:lvlText w:val="%1."/>
      <w:lvlJc w:val="left"/>
      <w:rPr>
        <w:b w:val="0"/>
        <w:bCs w:val="0"/>
        <w:i w:val="0"/>
        <w:iCs w:val="0"/>
        <w:smallCaps w:val="0"/>
        <w:strike w:val="0"/>
        <w:color w:val="000000"/>
        <w:spacing w:val="0"/>
        <w:w w:val="100"/>
        <w:position w:val="0"/>
        <w:sz w:val="25"/>
        <w:szCs w:val="25"/>
        <w:u w:val="none"/>
      </w:rPr>
    </w:lvl>
    <w:lvl w:ilvl="8">
      <w:start w:val="2"/>
      <w:numFmt w:val="decimal"/>
      <w:lvlText w:val="%1."/>
      <w:lvlJc w:val="left"/>
      <w:rPr>
        <w:b w:val="0"/>
        <w:bCs w:val="0"/>
        <w:i w:val="0"/>
        <w:iCs w:val="0"/>
        <w:smallCaps w:val="0"/>
        <w:strike w:val="0"/>
        <w:color w:val="000000"/>
        <w:spacing w:val="0"/>
        <w:w w:val="100"/>
        <w:position w:val="0"/>
        <w:sz w:val="25"/>
        <w:szCs w:val="25"/>
        <w:u w:val="none"/>
      </w:rPr>
    </w:lvl>
  </w:abstractNum>
  <w:abstractNum w:abstractNumId="2">
    <w:nsid w:val="079C1414"/>
    <w:multiLevelType w:val="hybridMultilevel"/>
    <w:tmpl w:val="112C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A40EA"/>
    <w:multiLevelType w:val="hybridMultilevel"/>
    <w:tmpl w:val="45E84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96126"/>
    <w:multiLevelType w:val="hybridMultilevel"/>
    <w:tmpl w:val="6E148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82FAB"/>
    <w:multiLevelType w:val="multilevel"/>
    <w:tmpl w:val="BEC4140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44A05B0"/>
    <w:multiLevelType w:val="hybridMultilevel"/>
    <w:tmpl w:val="6C768BAC"/>
    <w:lvl w:ilvl="0" w:tplc="D03C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407734"/>
    <w:multiLevelType w:val="multilevel"/>
    <w:tmpl w:val="98660738"/>
    <w:lvl w:ilvl="0">
      <w:start w:val="6"/>
      <w:numFmt w:val="decimal"/>
      <w:lvlText w:val="%1."/>
      <w:lvlJc w:val="left"/>
      <w:pPr>
        <w:ind w:left="435" w:hanging="435"/>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
    <w:nsid w:val="1780338C"/>
    <w:multiLevelType w:val="hybridMultilevel"/>
    <w:tmpl w:val="86920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71203D"/>
    <w:multiLevelType w:val="hybridMultilevel"/>
    <w:tmpl w:val="B0040236"/>
    <w:lvl w:ilvl="0" w:tplc="7E20FA3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5C55C2"/>
    <w:multiLevelType w:val="hybridMultilevel"/>
    <w:tmpl w:val="5F303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7466BD"/>
    <w:multiLevelType w:val="hybridMultilevel"/>
    <w:tmpl w:val="80D6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A19C6"/>
    <w:multiLevelType w:val="hybridMultilevel"/>
    <w:tmpl w:val="76C2617A"/>
    <w:lvl w:ilvl="0" w:tplc="96E41C7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B62BE5"/>
    <w:multiLevelType w:val="hybridMultilevel"/>
    <w:tmpl w:val="65D64FB0"/>
    <w:lvl w:ilvl="0" w:tplc="02BEAC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C57051"/>
    <w:multiLevelType w:val="hybridMultilevel"/>
    <w:tmpl w:val="8D3E0106"/>
    <w:lvl w:ilvl="0" w:tplc="86C842D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2DB4B90"/>
    <w:multiLevelType w:val="hybridMultilevel"/>
    <w:tmpl w:val="0B762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BC7986"/>
    <w:multiLevelType w:val="hybridMultilevel"/>
    <w:tmpl w:val="A03EE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BF5F34"/>
    <w:multiLevelType w:val="multilevel"/>
    <w:tmpl w:val="21D6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4331C6"/>
    <w:multiLevelType w:val="multilevel"/>
    <w:tmpl w:val="90409012"/>
    <w:lvl w:ilvl="0">
      <w:start w:val="4"/>
      <w:numFmt w:val="decimal"/>
      <w:lvlText w:val="%1."/>
      <w:lvlJc w:val="left"/>
      <w:pPr>
        <w:ind w:left="420" w:hanging="420"/>
      </w:pPr>
      <w:rPr>
        <w:rFonts w:eastAsia="Times New Roman" w:hint="default"/>
      </w:rPr>
    </w:lvl>
    <w:lvl w:ilvl="1">
      <w:start w:val="2"/>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0">
    <w:nsid w:val="547710BB"/>
    <w:multiLevelType w:val="hybridMultilevel"/>
    <w:tmpl w:val="4260D168"/>
    <w:lvl w:ilvl="0" w:tplc="B6208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5EF412C"/>
    <w:multiLevelType w:val="hybridMultilevel"/>
    <w:tmpl w:val="13AE5B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6C1D5C82"/>
    <w:multiLevelType w:val="hybridMultilevel"/>
    <w:tmpl w:val="822AEE2A"/>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B7A5C"/>
    <w:multiLevelType w:val="hybridMultilevel"/>
    <w:tmpl w:val="B5923500"/>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BB10FC"/>
    <w:multiLevelType w:val="hybridMultilevel"/>
    <w:tmpl w:val="7D4095F2"/>
    <w:lvl w:ilvl="0" w:tplc="1206E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A334CA"/>
    <w:multiLevelType w:val="hybridMultilevel"/>
    <w:tmpl w:val="8A5EC320"/>
    <w:lvl w:ilvl="0" w:tplc="EA08D2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2"/>
  </w:num>
  <w:num w:numId="3">
    <w:abstractNumId w:val="19"/>
  </w:num>
  <w:num w:numId="4">
    <w:abstractNumId w:val="7"/>
  </w:num>
  <w:num w:numId="5">
    <w:abstractNumId w:val="21"/>
  </w:num>
  <w:num w:numId="6">
    <w:abstractNumId w:val="13"/>
  </w:num>
  <w:num w:numId="7">
    <w:abstractNumId w:val="0"/>
  </w:num>
  <w:num w:numId="8">
    <w:abstractNumId w:val="3"/>
  </w:num>
  <w:num w:numId="9">
    <w:abstractNumId w:val="6"/>
  </w:num>
  <w:num w:numId="10">
    <w:abstractNumId w:val="23"/>
  </w:num>
  <w:num w:numId="11">
    <w:abstractNumId w:val="22"/>
  </w:num>
  <w:num w:numId="12">
    <w:abstractNumId w:val="1"/>
  </w:num>
  <w:num w:numId="13">
    <w:abstractNumId w:val="5"/>
  </w:num>
  <w:num w:numId="14">
    <w:abstractNumId w:val="16"/>
  </w:num>
  <w:num w:numId="15">
    <w:abstractNumId w:val="25"/>
  </w:num>
  <w:num w:numId="16">
    <w:abstractNumId w:val="4"/>
  </w:num>
  <w:num w:numId="17">
    <w:abstractNumId w:val="17"/>
  </w:num>
  <w:num w:numId="18">
    <w:abstractNumId w:val="11"/>
  </w:num>
  <w:num w:numId="19">
    <w:abstractNumId w:val="20"/>
  </w:num>
  <w:num w:numId="20">
    <w:abstractNumId w:val="9"/>
  </w:num>
  <w:num w:numId="21">
    <w:abstractNumId w:val="10"/>
  </w:num>
  <w:num w:numId="22">
    <w:abstractNumId w:val="18"/>
  </w:num>
  <w:num w:numId="23">
    <w:abstractNumId w:val="2"/>
  </w:num>
  <w:num w:numId="24">
    <w:abstractNumId w:val="14"/>
  </w:num>
  <w:num w:numId="25">
    <w:abstractNumId w:val="15"/>
  </w:num>
  <w:num w:numId="2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15960"/>
    <w:rsid w:val="00001084"/>
    <w:rsid w:val="00001D5F"/>
    <w:rsid w:val="00004473"/>
    <w:rsid w:val="000073AD"/>
    <w:rsid w:val="00007638"/>
    <w:rsid w:val="0000783B"/>
    <w:rsid w:val="00010DDE"/>
    <w:rsid w:val="00013F8A"/>
    <w:rsid w:val="00014782"/>
    <w:rsid w:val="000258BA"/>
    <w:rsid w:val="00033896"/>
    <w:rsid w:val="00034083"/>
    <w:rsid w:val="00034E8D"/>
    <w:rsid w:val="00036282"/>
    <w:rsid w:val="00036F4A"/>
    <w:rsid w:val="000372DA"/>
    <w:rsid w:val="000454E5"/>
    <w:rsid w:val="00046340"/>
    <w:rsid w:val="0005020C"/>
    <w:rsid w:val="000507FB"/>
    <w:rsid w:val="000555FE"/>
    <w:rsid w:val="00061D89"/>
    <w:rsid w:val="00062619"/>
    <w:rsid w:val="00062B88"/>
    <w:rsid w:val="00070086"/>
    <w:rsid w:val="00070DA5"/>
    <w:rsid w:val="000715EF"/>
    <w:rsid w:val="00072AFD"/>
    <w:rsid w:val="000739E9"/>
    <w:rsid w:val="000740B4"/>
    <w:rsid w:val="00075462"/>
    <w:rsid w:val="0007554E"/>
    <w:rsid w:val="00076CC7"/>
    <w:rsid w:val="00086B0F"/>
    <w:rsid w:val="000910FA"/>
    <w:rsid w:val="00092AF3"/>
    <w:rsid w:val="00097EAC"/>
    <w:rsid w:val="000A10EC"/>
    <w:rsid w:val="000A120C"/>
    <w:rsid w:val="000A5913"/>
    <w:rsid w:val="000A6486"/>
    <w:rsid w:val="000A7113"/>
    <w:rsid w:val="000B057F"/>
    <w:rsid w:val="000B0ACA"/>
    <w:rsid w:val="000B1DF5"/>
    <w:rsid w:val="000B5898"/>
    <w:rsid w:val="000C0390"/>
    <w:rsid w:val="000C2292"/>
    <w:rsid w:val="000C4CB9"/>
    <w:rsid w:val="000C7330"/>
    <w:rsid w:val="000D102B"/>
    <w:rsid w:val="000D1E75"/>
    <w:rsid w:val="000D556F"/>
    <w:rsid w:val="000D6233"/>
    <w:rsid w:val="000E569C"/>
    <w:rsid w:val="000E58C2"/>
    <w:rsid w:val="000E65DD"/>
    <w:rsid w:val="000E6EF5"/>
    <w:rsid w:val="000E76F4"/>
    <w:rsid w:val="000F52F8"/>
    <w:rsid w:val="000F68BF"/>
    <w:rsid w:val="000F703C"/>
    <w:rsid w:val="00102C37"/>
    <w:rsid w:val="00105826"/>
    <w:rsid w:val="00107486"/>
    <w:rsid w:val="00112022"/>
    <w:rsid w:val="0011702B"/>
    <w:rsid w:val="00124504"/>
    <w:rsid w:val="00125EE8"/>
    <w:rsid w:val="001267E0"/>
    <w:rsid w:val="0012730C"/>
    <w:rsid w:val="0012760A"/>
    <w:rsid w:val="00127E30"/>
    <w:rsid w:val="00132501"/>
    <w:rsid w:val="00133D73"/>
    <w:rsid w:val="0014279B"/>
    <w:rsid w:val="00142C37"/>
    <w:rsid w:val="001438DB"/>
    <w:rsid w:val="00154C28"/>
    <w:rsid w:val="0015679E"/>
    <w:rsid w:val="0015756E"/>
    <w:rsid w:val="00161163"/>
    <w:rsid w:val="00162C2D"/>
    <w:rsid w:val="0016444B"/>
    <w:rsid w:val="00164665"/>
    <w:rsid w:val="00164F32"/>
    <w:rsid w:val="00165B34"/>
    <w:rsid w:val="00170CBA"/>
    <w:rsid w:val="0017135B"/>
    <w:rsid w:val="00174D7E"/>
    <w:rsid w:val="0017600B"/>
    <w:rsid w:val="0017616D"/>
    <w:rsid w:val="001767A7"/>
    <w:rsid w:val="00180658"/>
    <w:rsid w:val="00183532"/>
    <w:rsid w:val="001842FC"/>
    <w:rsid w:val="0018481E"/>
    <w:rsid w:val="00192808"/>
    <w:rsid w:val="0019328A"/>
    <w:rsid w:val="001A0DDD"/>
    <w:rsid w:val="001A1423"/>
    <w:rsid w:val="001A1931"/>
    <w:rsid w:val="001A2103"/>
    <w:rsid w:val="001A421C"/>
    <w:rsid w:val="001A5AE1"/>
    <w:rsid w:val="001A643E"/>
    <w:rsid w:val="001A7265"/>
    <w:rsid w:val="001A73E5"/>
    <w:rsid w:val="001B00A9"/>
    <w:rsid w:val="001B33DB"/>
    <w:rsid w:val="001C17A4"/>
    <w:rsid w:val="001C1CAD"/>
    <w:rsid w:val="001C32DE"/>
    <w:rsid w:val="001C6D7B"/>
    <w:rsid w:val="001D0ACE"/>
    <w:rsid w:val="001D0F59"/>
    <w:rsid w:val="001D198D"/>
    <w:rsid w:val="001D5446"/>
    <w:rsid w:val="001D7997"/>
    <w:rsid w:val="001E5273"/>
    <w:rsid w:val="001E5750"/>
    <w:rsid w:val="001E65D2"/>
    <w:rsid w:val="001F52B6"/>
    <w:rsid w:val="001F7000"/>
    <w:rsid w:val="001F7E5A"/>
    <w:rsid w:val="00201FF5"/>
    <w:rsid w:val="0020232D"/>
    <w:rsid w:val="002055EE"/>
    <w:rsid w:val="00211BB0"/>
    <w:rsid w:val="00212064"/>
    <w:rsid w:val="002120F6"/>
    <w:rsid w:val="00212452"/>
    <w:rsid w:val="00213513"/>
    <w:rsid w:val="00215960"/>
    <w:rsid w:val="00217819"/>
    <w:rsid w:val="002257E9"/>
    <w:rsid w:val="00225B3E"/>
    <w:rsid w:val="00226BCD"/>
    <w:rsid w:val="00226CEC"/>
    <w:rsid w:val="00233822"/>
    <w:rsid w:val="00240265"/>
    <w:rsid w:val="002405FA"/>
    <w:rsid w:val="00240DFB"/>
    <w:rsid w:val="00242449"/>
    <w:rsid w:val="002457FE"/>
    <w:rsid w:val="00250B44"/>
    <w:rsid w:val="00251194"/>
    <w:rsid w:val="00251D95"/>
    <w:rsid w:val="00255646"/>
    <w:rsid w:val="00257526"/>
    <w:rsid w:val="002602B3"/>
    <w:rsid w:val="00262B57"/>
    <w:rsid w:val="00262D07"/>
    <w:rsid w:val="00263B94"/>
    <w:rsid w:val="00265248"/>
    <w:rsid w:val="002671EC"/>
    <w:rsid w:val="002671F9"/>
    <w:rsid w:val="002701A0"/>
    <w:rsid w:val="00270D37"/>
    <w:rsid w:val="00275517"/>
    <w:rsid w:val="0027557D"/>
    <w:rsid w:val="00277C78"/>
    <w:rsid w:val="00286EB9"/>
    <w:rsid w:val="00287943"/>
    <w:rsid w:val="002936FB"/>
    <w:rsid w:val="00296391"/>
    <w:rsid w:val="002A226A"/>
    <w:rsid w:val="002B0C55"/>
    <w:rsid w:val="002B177C"/>
    <w:rsid w:val="002B2186"/>
    <w:rsid w:val="002B559B"/>
    <w:rsid w:val="002C275F"/>
    <w:rsid w:val="002C7243"/>
    <w:rsid w:val="002D0BBD"/>
    <w:rsid w:val="002D1151"/>
    <w:rsid w:val="002D381C"/>
    <w:rsid w:val="002E0FBA"/>
    <w:rsid w:val="002E2A24"/>
    <w:rsid w:val="002E7D5E"/>
    <w:rsid w:val="002F0078"/>
    <w:rsid w:val="002F0BA9"/>
    <w:rsid w:val="002F104E"/>
    <w:rsid w:val="002F1323"/>
    <w:rsid w:val="002F3A79"/>
    <w:rsid w:val="002F6401"/>
    <w:rsid w:val="002F6CC6"/>
    <w:rsid w:val="00302F42"/>
    <w:rsid w:val="00304351"/>
    <w:rsid w:val="00305B9D"/>
    <w:rsid w:val="00305D4A"/>
    <w:rsid w:val="00305F53"/>
    <w:rsid w:val="00316E83"/>
    <w:rsid w:val="00321560"/>
    <w:rsid w:val="00327663"/>
    <w:rsid w:val="00330564"/>
    <w:rsid w:val="00332F6C"/>
    <w:rsid w:val="00334A37"/>
    <w:rsid w:val="00335286"/>
    <w:rsid w:val="00336319"/>
    <w:rsid w:val="003363E9"/>
    <w:rsid w:val="00337B25"/>
    <w:rsid w:val="0034072E"/>
    <w:rsid w:val="00340B28"/>
    <w:rsid w:val="0034464F"/>
    <w:rsid w:val="0035240C"/>
    <w:rsid w:val="00356ACD"/>
    <w:rsid w:val="00357BF4"/>
    <w:rsid w:val="00362183"/>
    <w:rsid w:val="00363C5B"/>
    <w:rsid w:val="0036401C"/>
    <w:rsid w:val="003661F7"/>
    <w:rsid w:val="00367812"/>
    <w:rsid w:val="00370C2B"/>
    <w:rsid w:val="00374B05"/>
    <w:rsid w:val="003762CF"/>
    <w:rsid w:val="00376DAE"/>
    <w:rsid w:val="00384B39"/>
    <w:rsid w:val="00393BE0"/>
    <w:rsid w:val="0039518D"/>
    <w:rsid w:val="00396F5A"/>
    <w:rsid w:val="00397139"/>
    <w:rsid w:val="00397E28"/>
    <w:rsid w:val="003A04D0"/>
    <w:rsid w:val="003A3BAB"/>
    <w:rsid w:val="003A50C2"/>
    <w:rsid w:val="003A5572"/>
    <w:rsid w:val="003A6481"/>
    <w:rsid w:val="003A7B17"/>
    <w:rsid w:val="003B532F"/>
    <w:rsid w:val="003B74B9"/>
    <w:rsid w:val="003C20BC"/>
    <w:rsid w:val="003C50B3"/>
    <w:rsid w:val="003C5295"/>
    <w:rsid w:val="003D1E79"/>
    <w:rsid w:val="003D58E1"/>
    <w:rsid w:val="003D6532"/>
    <w:rsid w:val="003E0AA6"/>
    <w:rsid w:val="003E1A04"/>
    <w:rsid w:val="003E5506"/>
    <w:rsid w:val="003E5F7C"/>
    <w:rsid w:val="003E6452"/>
    <w:rsid w:val="003E72AE"/>
    <w:rsid w:val="003F175E"/>
    <w:rsid w:val="003F55C3"/>
    <w:rsid w:val="004047F8"/>
    <w:rsid w:val="004064E0"/>
    <w:rsid w:val="00407063"/>
    <w:rsid w:val="004070BD"/>
    <w:rsid w:val="00407402"/>
    <w:rsid w:val="00407969"/>
    <w:rsid w:val="00407A19"/>
    <w:rsid w:val="004103C6"/>
    <w:rsid w:val="00413A35"/>
    <w:rsid w:val="004147F6"/>
    <w:rsid w:val="00415A44"/>
    <w:rsid w:val="00422461"/>
    <w:rsid w:val="00422E22"/>
    <w:rsid w:val="00423849"/>
    <w:rsid w:val="00432207"/>
    <w:rsid w:val="004329E9"/>
    <w:rsid w:val="0043336F"/>
    <w:rsid w:val="00445CC5"/>
    <w:rsid w:val="00446AA7"/>
    <w:rsid w:val="0045058A"/>
    <w:rsid w:val="00450FB5"/>
    <w:rsid w:val="004512BB"/>
    <w:rsid w:val="004512F7"/>
    <w:rsid w:val="00451B0E"/>
    <w:rsid w:val="00453DDF"/>
    <w:rsid w:val="00456801"/>
    <w:rsid w:val="00460480"/>
    <w:rsid w:val="00460BD5"/>
    <w:rsid w:val="00461F6A"/>
    <w:rsid w:val="00462584"/>
    <w:rsid w:val="00464B11"/>
    <w:rsid w:val="00464CD5"/>
    <w:rsid w:val="00466F0A"/>
    <w:rsid w:val="00470973"/>
    <w:rsid w:val="004740B5"/>
    <w:rsid w:val="004828DC"/>
    <w:rsid w:val="00483DC3"/>
    <w:rsid w:val="004840EB"/>
    <w:rsid w:val="0048559E"/>
    <w:rsid w:val="00485965"/>
    <w:rsid w:val="0049201B"/>
    <w:rsid w:val="00493584"/>
    <w:rsid w:val="004A37BF"/>
    <w:rsid w:val="004A4587"/>
    <w:rsid w:val="004B026C"/>
    <w:rsid w:val="004B2896"/>
    <w:rsid w:val="004C1DA7"/>
    <w:rsid w:val="004C30D0"/>
    <w:rsid w:val="004C67E8"/>
    <w:rsid w:val="004C6D8E"/>
    <w:rsid w:val="004D1E35"/>
    <w:rsid w:val="004D1EA3"/>
    <w:rsid w:val="004D2A82"/>
    <w:rsid w:val="004D578D"/>
    <w:rsid w:val="004E0653"/>
    <w:rsid w:val="004E06AB"/>
    <w:rsid w:val="004E0A98"/>
    <w:rsid w:val="004E369B"/>
    <w:rsid w:val="004E5F36"/>
    <w:rsid w:val="004E699C"/>
    <w:rsid w:val="004F0E64"/>
    <w:rsid w:val="004F1241"/>
    <w:rsid w:val="004F17B6"/>
    <w:rsid w:val="004F195C"/>
    <w:rsid w:val="004F35E7"/>
    <w:rsid w:val="004F391B"/>
    <w:rsid w:val="004F6282"/>
    <w:rsid w:val="004F6956"/>
    <w:rsid w:val="004F7E7A"/>
    <w:rsid w:val="00500249"/>
    <w:rsid w:val="00506D7B"/>
    <w:rsid w:val="005079E8"/>
    <w:rsid w:val="005106AC"/>
    <w:rsid w:val="0051424F"/>
    <w:rsid w:val="00516956"/>
    <w:rsid w:val="005208A3"/>
    <w:rsid w:val="00520E3D"/>
    <w:rsid w:val="00523119"/>
    <w:rsid w:val="005251B9"/>
    <w:rsid w:val="005253C4"/>
    <w:rsid w:val="00526D68"/>
    <w:rsid w:val="00526F01"/>
    <w:rsid w:val="00535BCB"/>
    <w:rsid w:val="00535DE9"/>
    <w:rsid w:val="005362C5"/>
    <w:rsid w:val="005366AE"/>
    <w:rsid w:val="00541E89"/>
    <w:rsid w:val="005440D8"/>
    <w:rsid w:val="00551F0D"/>
    <w:rsid w:val="005529FA"/>
    <w:rsid w:val="00552B66"/>
    <w:rsid w:val="005530CD"/>
    <w:rsid w:val="005537CC"/>
    <w:rsid w:val="00553E06"/>
    <w:rsid w:val="0055747A"/>
    <w:rsid w:val="00560254"/>
    <w:rsid w:val="00564DCA"/>
    <w:rsid w:val="005663D7"/>
    <w:rsid w:val="005709EC"/>
    <w:rsid w:val="00570EB0"/>
    <w:rsid w:val="00571635"/>
    <w:rsid w:val="00573A61"/>
    <w:rsid w:val="005743FD"/>
    <w:rsid w:val="00581349"/>
    <w:rsid w:val="00583BFF"/>
    <w:rsid w:val="00583CCC"/>
    <w:rsid w:val="00584F63"/>
    <w:rsid w:val="00586E2B"/>
    <w:rsid w:val="00590D2C"/>
    <w:rsid w:val="00590F07"/>
    <w:rsid w:val="005A3D47"/>
    <w:rsid w:val="005B0C9D"/>
    <w:rsid w:val="005B17F1"/>
    <w:rsid w:val="005B1CD3"/>
    <w:rsid w:val="005B275D"/>
    <w:rsid w:val="005B6A21"/>
    <w:rsid w:val="005C063D"/>
    <w:rsid w:val="005C4E8F"/>
    <w:rsid w:val="005C7510"/>
    <w:rsid w:val="005D37EA"/>
    <w:rsid w:val="005D4166"/>
    <w:rsid w:val="005D4513"/>
    <w:rsid w:val="005D6447"/>
    <w:rsid w:val="005E0DD0"/>
    <w:rsid w:val="005E28FF"/>
    <w:rsid w:val="005E37A6"/>
    <w:rsid w:val="005E3BDD"/>
    <w:rsid w:val="005E4542"/>
    <w:rsid w:val="005F37A3"/>
    <w:rsid w:val="005F7046"/>
    <w:rsid w:val="005F7131"/>
    <w:rsid w:val="00602898"/>
    <w:rsid w:val="006041F9"/>
    <w:rsid w:val="00604B39"/>
    <w:rsid w:val="006135CC"/>
    <w:rsid w:val="00613BD3"/>
    <w:rsid w:val="00614EDD"/>
    <w:rsid w:val="00620EB3"/>
    <w:rsid w:val="00621659"/>
    <w:rsid w:val="00621A1F"/>
    <w:rsid w:val="00621E86"/>
    <w:rsid w:val="00622610"/>
    <w:rsid w:val="00625804"/>
    <w:rsid w:val="0062737D"/>
    <w:rsid w:val="0062792D"/>
    <w:rsid w:val="00634055"/>
    <w:rsid w:val="00640BC4"/>
    <w:rsid w:val="00643BE5"/>
    <w:rsid w:val="0064456D"/>
    <w:rsid w:val="00644708"/>
    <w:rsid w:val="0064578F"/>
    <w:rsid w:val="006535BB"/>
    <w:rsid w:val="00653D15"/>
    <w:rsid w:val="0065403E"/>
    <w:rsid w:val="0065505D"/>
    <w:rsid w:val="00655297"/>
    <w:rsid w:val="00655B0B"/>
    <w:rsid w:val="006605AA"/>
    <w:rsid w:val="00660D99"/>
    <w:rsid w:val="0066330D"/>
    <w:rsid w:val="006670BE"/>
    <w:rsid w:val="00671409"/>
    <w:rsid w:val="00671D83"/>
    <w:rsid w:val="00673734"/>
    <w:rsid w:val="00673977"/>
    <w:rsid w:val="00673D41"/>
    <w:rsid w:val="006763B3"/>
    <w:rsid w:val="00683151"/>
    <w:rsid w:val="006839C0"/>
    <w:rsid w:val="0068422B"/>
    <w:rsid w:val="00684405"/>
    <w:rsid w:val="00685F1C"/>
    <w:rsid w:val="00693289"/>
    <w:rsid w:val="006933CE"/>
    <w:rsid w:val="00696C03"/>
    <w:rsid w:val="006A2362"/>
    <w:rsid w:val="006A2645"/>
    <w:rsid w:val="006A28A7"/>
    <w:rsid w:val="006A5088"/>
    <w:rsid w:val="006B075E"/>
    <w:rsid w:val="006B1A9D"/>
    <w:rsid w:val="006B20C3"/>
    <w:rsid w:val="006B4903"/>
    <w:rsid w:val="006B7745"/>
    <w:rsid w:val="006C0731"/>
    <w:rsid w:val="006C209A"/>
    <w:rsid w:val="006C37E6"/>
    <w:rsid w:val="006C6D62"/>
    <w:rsid w:val="006C7CD9"/>
    <w:rsid w:val="006D3185"/>
    <w:rsid w:val="006D55D1"/>
    <w:rsid w:val="006D6BE6"/>
    <w:rsid w:val="006E2004"/>
    <w:rsid w:val="006E2FF7"/>
    <w:rsid w:val="006E429E"/>
    <w:rsid w:val="006E6174"/>
    <w:rsid w:val="006E7B9F"/>
    <w:rsid w:val="006F0A3C"/>
    <w:rsid w:val="006F1DED"/>
    <w:rsid w:val="00710C70"/>
    <w:rsid w:val="00713521"/>
    <w:rsid w:val="00723893"/>
    <w:rsid w:val="007305F2"/>
    <w:rsid w:val="00731B04"/>
    <w:rsid w:val="00732AB3"/>
    <w:rsid w:val="007357A4"/>
    <w:rsid w:val="00746B30"/>
    <w:rsid w:val="007472D0"/>
    <w:rsid w:val="00753563"/>
    <w:rsid w:val="007619EB"/>
    <w:rsid w:val="00761DA8"/>
    <w:rsid w:val="00762D29"/>
    <w:rsid w:val="0076364B"/>
    <w:rsid w:val="007640EE"/>
    <w:rsid w:val="0076441F"/>
    <w:rsid w:val="00767299"/>
    <w:rsid w:val="0077182B"/>
    <w:rsid w:val="007744D8"/>
    <w:rsid w:val="00787B78"/>
    <w:rsid w:val="00787E9A"/>
    <w:rsid w:val="00791A7E"/>
    <w:rsid w:val="00795386"/>
    <w:rsid w:val="00796F4F"/>
    <w:rsid w:val="007A3D8D"/>
    <w:rsid w:val="007A4CDA"/>
    <w:rsid w:val="007A4D01"/>
    <w:rsid w:val="007A4DC6"/>
    <w:rsid w:val="007A4E74"/>
    <w:rsid w:val="007A56D9"/>
    <w:rsid w:val="007B221D"/>
    <w:rsid w:val="007B3D40"/>
    <w:rsid w:val="007B534C"/>
    <w:rsid w:val="007C1365"/>
    <w:rsid w:val="007C570C"/>
    <w:rsid w:val="007C7298"/>
    <w:rsid w:val="007D006F"/>
    <w:rsid w:val="007D025D"/>
    <w:rsid w:val="007D0A31"/>
    <w:rsid w:val="007D1132"/>
    <w:rsid w:val="007D2221"/>
    <w:rsid w:val="007D3940"/>
    <w:rsid w:val="007D3D0B"/>
    <w:rsid w:val="007D664E"/>
    <w:rsid w:val="007E7D79"/>
    <w:rsid w:val="007F09DE"/>
    <w:rsid w:val="007F09E6"/>
    <w:rsid w:val="007F21BB"/>
    <w:rsid w:val="00804DC8"/>
    <w:rsid w:val="00805DC1"/>
    <w:rsid w:val="0080666A"/>
    <w:rsid w:val="00806811"/>
    <w:rsid w:val="008079B6"/>
    <w:rsid w:val="00810B2B"/>
    <w:rsid w:val="00813EB3"/>
    <w:rsid w:val="0081410F"/>
    <w:rsid w:val="0081467E"/>
    <w:rsid w:val="00815F06"/>
    <w:rsid w:val="00816FC6"/>
    <w:rsid w:val="00817CCE"/>
    <w:rsid w:val="008216A2"/>
    <w:rsid w:val="00824C5B"/>
    <w:rsid w:val="00830364"/>
    <w:rsid w:val="0083204C"/>
    <w:rsid w:val="0083276A"/>
    <w:rsid w:val="00832EB1"/>
    <w:rsid w:val="00836D1E"/>
    <w:rsid w:val="0084020A"/>
    <w:rsid w:val="00842986"/>
    <w:rsid w:val="00843011"/>
    <w:rsid w:val="00844E7E"/>
    <w:rsid w:val="0084762D"/>
    <w:rsid w:val="008508D3"/>
    <w:rsid w:val="00853935"/>
    <w:rsid w:val="0085533F"/>
    <w:rsid w:val="0086265C"/>
    <w:rsid w:val="00864237"/>
    <w:rsid w:val="00870639"/>
    <w:rsid w:val="00871A63"/>
    <w:rsid w:val="008742D8"/>
    <w:rsid w:val="00875B98"/>
    <w:rsid w:val="00877AA9"/>
    <w:rsid w:val="00885CB2"/>
    <w:rsid w:val="008901B1"/>
    <w:rsid w:val="00890C25"/>
    <w:rsid w:val="00892821"/>
    <w:rsid w:val="00894C39"/>
    <w:rsid w:val="00895100"/>
    <w:rsid w:val="00896178"/>
    <w:rsid w:val="008A11E2"/>
    <w:rsid w:val="008A4ABF"/>
    <w:rsid w:val="008A4B41"/>
    <w:rsid w:val="008A5F75"/>
    <w:rsid w:val="008B0C2A"/>
    <w:rsid w:val="008B132F"/>
    <w:rsid w:val="008B53DC"/>
    <w:rsid w:val="008C2586"/>
    <w:rsid w:val="008C7B43"/>
    <w:rsid w:val="008D6E69"/>
    <w:rsid w:val="008E187C"/>
    <w:rsid w:val="008E1B99"/>
    <w:rsid w:val="008E1F4C"/>
    <w:rsid w:val="008E5694"/>
    <w:rsid w:val="008F28C8"/>
    <w:rsid w:val="008F3E18"/>
    <w:rsid w:val="008F5878"/>
    <w:rsid w:val="008F7877"/>
    <w:rsid w:val="00905CC2"/>
    <w:rsid w:val="009111C4"/>
    <w:rsid w:val="009127EC"/>
    <w:rsid w:val="00913104"/>
    <w:rsid w:val="00922325"/>
    <w:rsid w:val="00922588"/>
    <w:rsid w:val="0092364A"/>
    <w:rsid w:val="0092443F"/>
    <w:rsid w:val="009270E5"/>
    <w:rsid w:val="0093214F"/>
    <w:rsid w:val="00935FF7"/>
    <w:rsid w:val="009443A1"/>
    <w:rsid w:val="0094466E"/>
    <w:rsid w:val="00945000"/>
    <w:rsid w:val="0094690E"/>
    <w:rsid w:val="0094740A"/>
    <w:rsid w:val="0095134B"/>
    <w:rsid w:val="00955D5C"/>
    <w:rsid w:val="00961098"/>
    <w:rsid w:val="00962556"/>
    <w:rsid w:val="009669F2"/>
    <w:rsid w:val="009703B4"/>
    <w:rsid w:val="00974585"/>
    <w:rsid w:val="00977084"/>
    <w:rsid w:val="0098325D"/>
    <w:rsid w:val="00984334"/>
    <w:rsid w:val="00991BC4"/>
    <w:rsid w:val="0099474D"/>
    <w:rsid w:val="00996355"/>
    <w:rsid w:val="009A3575"/>
    <w:rsid w:val="009A3953"/>
    <w:rsid w:val="009A5EA1"/>
    <w:rsid w:val="009B2458"/>
    <w:rsid w:val="009B2520"/>
    <w:rsid w:val="009B6684"/>
    <w:rsid w:val="009B7B82"/>
    <w:rsid w:val="009C2D5D"/>
    <w:rsid w:val="009C372E"/>
    <w:rsid w:val="009D0CC6"/>
    <w:rsid w:val="009D356F"/>
    <w:rsid w:val="009D4BB4"/>
    <w:rsid w:val="009D4CCE"/>
    <w:rsid w:val="009E2176"/>
    <w:rsid w:val="009E3897"/>
    <w:rsid w:val="009E47DF"/>
    <w:rsid w:val="009F2F86"/>
    <w:rsid w:val="009F525E"/>
    <w:rsid w:val="009F5F03"/>
    <w:rsid w:val="009F6C1E"/>
    <w:rsid w:val="00A01592"/>
    <w:rsid w:val="00A10810"/>
    <w:rsid w:val="00A10AE8"/>
    <w:rsid w:val="00A1337A"/>
    <w:rsid w:val="00A1735C"/>
    <w:rsid w:val="00A21100"/>
    <w:rsid w:val="00A21D28"/>
    <w:rsid w:val="00A23640"/>
    <w:rsid w:val="00A238E8"/>
    <w:rsid w:val="00A26649"/>
    <w:rsid w:val="00A34355"/>
    <w:rsid w:val="00A3484B"/>
    <w:rsid w:val="00A41A90"/>
    <w:rsid w:val="00A46A3A"/>
    <w:rsid w:val="00A50810"/>
    <w:rsid w:val="00A51420"/>
    <w:rsid w:val="00A54AFF"/>
    <w:rsid w:val="00A57235"/>
    <w:rsid w:val="00A60381"/>
    <w:rsid w:val="00A6062D"/>
    <w:rsid w:val="00A63A2F"/>
    <w:rsid w:val="00A65576"/>
    <w:rsid w:val="00A8020E"/>
    <w:rsid w:val="00A826F7"/>
    <w:rsid w:val="00A82B45"/>
    <w:rsid w:val="00A944CD"/>
    <w:rsid w:val="00AA287F"/>
    <w:rsid w:val="00AA38F6"/>
    <w:rsid w:val="00AA690F"/>
    <w:rsid w:val="00AB0BC2"/>
    <w:rsid w:val="00AB1652"/>
    <w:rsid w:val="00AB7B77"/>
    <w:rsid w:val="00AC531D"/>
    <w:rsid w:val="00AC5D41"/>
    <w:rsid w:val="00AC7E77"/>
    <w:rsid w:val="00AD3398"/>
    <w:rsid w:val="00AD40A4"/>
    <w:rsid w:val="00AD6ECF"/>
    <w:rsid w:val="00AE03F0"/>
    <w:rsid w:val="00AE0F3D"/>
    <w:rsid w:val="00AE2F5F"/>
    <w:rsid w:val="00AE2F67"/>
    <w:rsid w:val="00AE32DB"/>
    <w:rsid w:val="00AE48EC"/>
    <w:rsid w:val="00AE54E3"/>
    <w:rsid w:val="00AE5695"/>
    <w:rsid w:val="00AF14DF"/>
    <w:rsid w:val="00AF27FC"/>
    <w:rsid w:val="00AF42B1"/>
    <w:rsid w:val="00AF4C43"/>
    <w:rsid w:val="00AF7B45"/>
    <w:rsid w:val="00B0402E"/>
    <w:rsid w:val="00B041ED"/>
    <w:rsid w:val="00B04CC8"/>
    <w:rsid w:val="00B0611E"/>
    <w:rsid w:val="00B12D11"/>
    <w:rsid w:val="00B21037"/>
    <w:rsid w:val="00B21DA7"/>
    <w:rsid w:val="00B32847"/>
    <w:rsid w:val="00B37946"/>
    <w:rsid w:val="00B37AE4"/>
    <w:rsid w:val="00B41499"/>
    <w:rsid w:val="00B4208F"/>
    <w:rsid w:val="00B421E1"/>
    <w:rsid w:val="00B44303"/>
    <w:rsid w:val="00B44F37"/>
    <w:rsid w:val="00B4676B"/>
    <w:rsid w:val="00B468B3"/>
    <w:rsid w:val="00B4753A"/>
    <w:rsid w:val="00B5238C"/>
    <w:rsid w:val="00B550C2"/>
    <w:rsid w:val="00B555EB"/>
    <w:rsid w:val="00B55C45"/>
    <w:rsid w:val="00B56072"/>
    <w:rsid w:val="00B56A29"/>
    <w:rsid w:val="00B57E4C"/>
    <w:rsid w:val="00B60DC8"/>
    <w:rsid w:val="00B64DB4"/>
    <w:rsid w:val="00B66691"/>
    <w:rsid w:val="00B6768F"/>
    <w:rsid w:val="00B84666"/>
    <w:rsid w:val="00B852EE"/>
    <w:rsid w:val="00B86B1D"/>
    <w:rsid w:val="00B96122"/>
    <w:rsid w:val="00BA0487"/>
    <w:rsid w:val="00BA2897"/>
    <w:rsid w:val="00BA36B1"/>
    <w:rsid w:val="00BA4470"/>
    <w:rsid w:val="00BA4526"/>
    <w:rsid w:val="00BA46C7"/>
    <w:rsid w:val="00BA5904"/>
    <w:rsid w:val="00BB09F5"/>
    <w:rsid w:val="00BB4415"/>
    <w:rsid w:val="00BC536B"/>
    <w:rsid w:val="00BC656B"/>
    <w:rsid w:val="00BD32EF"/>
    <w:rsid w:val="00BD59BB"/>
    <w:rsid w:val="00BD66BC"/>
    <w:rsid w:val="00BE2303"/>
    <w:rsid w:val="00BE3681"/>
    <w:rsid w:val="00BE592E"/>
    <w:rsid w:val="00BE6598"/>
    <w:rsid w:val="00BF514D"/>
    <w:rsid w:val="00BF78EA"/>
    <w:rsid w:val="00C04EAC"/>
    <w:rsid w:val="00C07442"/>
    <w:rsid w:val="00C15C22"/>
    <w:rsid w:val="00C162CA"/>
    <w:rsid w:val="00C16F93"/>
    <w:rsid w:val="00C26E94"/>
    <w:rsid w:val="00C318D7"/>
    <w:rsid w:val="00C3199E"/>
    <w:rsid w:val="00C32993"/>
    <w:rsid w:val="00C32AF5"/>
    <w:rsid w:val="00C44D4A"/>
    <w:rsid w:val="00C45D70"/>
    <w:rsid w:val="00C47BB8"/>
    <w:rsid w:val="00C501DD"/>
    <w:rsid w:val="00C54497"/>
    <w:rsid w:val="00C55762"/>
    <w:rsid w:val="00C616E1"/>
    <w:rsid w:val="00C65F9B"/>
    <w:rsid w:val="00C67FC3"/>
    <w:rsid w:val="00C70004"/>
    <w:rsid w:val="00C7014D"/>
    <w:rsid w:val="00C71F7A"/>
    <w:rsid w:val="00C7201E"/>
    <w:rsid w:val="00C7278A"/>
    <w:rsid w:val="00C749DB"/>
    <w:rsid w:val="00C82E76"/>
    <w:rsid w:val="00C86905"/>
    <w:rsid w:val="00C87266"/>
    <w:rsid w:val="00C90957"/>
    <w:rsid w:val="00C90D3A"/>
    <w:rsid w:val="00C945E8"/>
    <w:rsid w:val="00C955AB"/>
    <w:rsid w:val="00C969B0"/>
    <w:rsid w:val="00CA490B"/>
    <w:rsid w:val="00CA64AF"/>
    <w:rsid w:val="00CC1E46"/>
    <w:rsid w:val="00CC56D9"/>
    <w:rsid w:val="00CC6267"/>
    <w:rsid w:val="00CC62AE"/>
    <w:rsid w:val="00CC6C4B"/>
    <w:rsid w:val="00CE14C3"/>
    <w:rsid w:val="00CE2C91"/>
    <w:rsid w:val="00CE339F"/>
    <w:rsid w:val="00CE3E9D"/>
    <w:rsid w:val="00CE566A"/>
    <w:rsid w:val="00CE5C3C"/>
    <w:rsid w:val="00CE66FD"/>
    <w:rsid w:val="00CE6E18"/>
    <w:rsid w:val="00CF01DE"/>
    <w:rsid w:val="00CF359F"/>
    <w:rsid w:val="00CF6750"/>
    <w:rsid w:val="00D012ED"/>
    <w:rsid w:val="00D11B42"/>
    <w:rsid w:val="00D2008D"/>
    <w:rsid w:val="00D25A8B"/>
    <w:rsid w:val="00D26BB5"/>
    <w:rsid w:val="00D3295A"/>
    <w:rsid w:val="00D34056"/>
    <w:rsid w:val="00D4489C"/>
    <w:rsid w:val="00D51E7F"/>
    <w:rsid w:val="00D53C23"/>
    <w:rsid w:val="00D56E2C"/>
    <w:rsid w:val="00D60B6D"/>
    <w:rsid w:val="00D61D1E"/>
    <w:rsid w:val="00D735A4"/>
    <w:rsid w:val="00D73678"/>
    <w:rsid w:val="00D76D00"/>
    <w:rsid w:val="00D81E11"/>
    <w:rsid w:val="00D849A1"/>
    <w:rsid w:val="00D906E3"/>
    <w:rsid w:val="00D929A0"/>
    <w:rsid w:val="00D93589"/>
    <w:rsid w:val="00D95124"/>
    <w:rsid w:val="00D95CE6"/>
    <w:rsid w:val="00D96C15"/>
    <w:rsid w:val="00D9735B"/>
    <w:rsid w:val="00DA0A23"/>
    <w:rsid w:val="00DA16E2"/>
    <w:rsid w:val="00DA18A8"/>
    <w:rsid w:val="00DB3E14"/>
    <w:rsid w:val="00DB45B1"/>
    <w:rsid w:val="00DB51B6"/>
    <w:rsid w:val="00DB5533"/>
    <w:rsid w:val="00DB5681"/>
    <w:rsid w:val="00DB6563"/>
    <w:rsid w:val="00DB7D5C"/>
    <w:rsid w:val="00DC0DB0"/>
    <w:rsid w:val="00DC2CEA"/>
    <w:rsid w:val="00DC53A7"/>
    <w:rsid w:val="00DD1E4D"/>
    <w:rsid w:val="00DD323B"/>
    <w:rsid w:val="00DE4DE3"/>
    <w:rsid w:val="00DE6F0B"/>
    <w:rsid w:val="00DF7450"/>
    <w:rsid w:val="00DF7BD5"/>
    <w:rsid w:val="00E007A4"/>
    <w:rsid w:val="00E00981"/>
    <w:rsid w:val="00E01936"/>
    <w:rsid w:val="00E056CD"/>
    <w:rsid w:val="00E15A8B"/>
    <w:rsid w:val="00E2240E"/>
    <w:rsid w:val="00E232EA"/>
    <w:rsid w:val="00E25F0A"/>
    <w:rsid w:val="00E326B1"/>
    <w:rsid w:val="00E34C76"/>
    <w:rsid w:val="00E40F52"/>
    <w:rsid w:val="00E40F5E"/>
    <w:rsid w:val="00E41107"/>
    <w:rsid w:val="00E41136"/>
    <w:rsid w:val="00E421C1"/>
    <w:rsid w:val="00E4252D"/>
    <w:rsid w:val="00E436D1"/>
    <w:rsid w:val="00E4786B"/>
    <w:rsid w:val="00E610BD"/>
    <w:rsid w:val="00E756D1"/>
    <w:rsid w:val="00E7593A"/>
    <w:rsid w:val="00E76C4A"/>
    <w:rsid w:val="00E86B82"/>
    <w:rsid w:val="00E87301"/>
    <w:rsid w:val="00E941A5"/>
    <w:rsid w:val="00E96636"/>
    <w:rsid w:val="00E9744B"/>
    <w:rsid w:val="00EA00BA"/>
    <w:rsid w:val="00EA0317"/>
    <w:rsid w:val="00EA3B96"/>
    <w:rsid w:val="00EA5725"/>
    <w:rsid w:val="00EB3C12"/>
    <w:rsid w:val="00EB70B4"/>
    <w:rsid w:val="00EB78C3"/>
    <w:rsid w:val="00EB7966"/>
    <w:rsid w:val="00EC190F"/>
    <w:rsid w:val="00EC288D"/>
    <w:rsid w:val="00EC4B61"/>
    <w:rsid w:val="00EC5CAE"/>
    <w:rsid w:val="00ED2288"/>
    <w:rsid w:val="00ED2CB5"/>
    <w:rsid w:val="00ED3BA9"/>
    <w:rsid w:val="00ED3DC0"/>
    <w:rsid w:val="00EE6B0A"/>
    <w:rsid w:val="00EF135A"/>
    <w:rsid w:val="00EF490F"/>
    <w:rsid w:val="00EF6076"/>
    <w:rsid w:val="00F00210"/>
    <w:rsid w:val="00F0727C"/>
    <w:rsid w:val="00F0738B"/>
    <w:rsid w:val="00F14D41"/>
    <w:rsid w:val="00F156CD"/>
    <w:rsid w:val="00F21F55"/>
    <w:rsid w:val="00F223F9"/>
    <w:rsid w:val="00F233AB"/>
    <w:rsid w:val="00F24C5B"/>
    <w:rsid w:val="00F31513"/>
    <w:rsid w:val="00F33275"/>
    <w:rsid w:val="00F34E05"/>
    <w:rsid w:val="00F50C45"/>
    <w:rsid w:val="00F55F17"/>
    <w:rsid w:val="00F63D02"/>
    <w:rsid w:val="00F6605F"/>
    <w:rsid w:val="00F668DA"/>
    <w:rsid w:val="00F6783B"/>
    <w:rsid w:val="00F67EFD"/>
    <w:rsid w:val="00F701CA"/>
    <w:rsid w:val="00F744C7"/>
    <w:rsid w:val="00F92CA0"/>
    <w:rsid w:val="00F93789"/>
    <w:rsid w:val="00F96DBD"/>
    <w:rsid w:val="00F971B0"/>
    <w:rsid w:val="00FA034B"/>
    <w:rsid w:val="00FA1EE6"/>
    <w:rsid w:val="00FB051A"/>
    <w:rsid w:val="00FB2274"/>
    <w:rsid w:val="00FB27A6"/>
    <w:rsid w:val="00FB2EAB"/>
    <w:rsid w:val="00FB43B9"/>
    <w:rsid w:val="00FB4463"/>
    <w:rsid w:val="00FB4AC3"/>
    <w:rsid w:val="00FC100B"/>
    <w:rsid w:val="00FC1B27"/>
    <w:rsid w:val="00FC6D43"/>
    <w:rsid w:val="00FD1E3D"/>
    <w:rsid w:val="00FD3E20"/>
    <w:rsid w:val="00FD4252"/>
    <w:rsid w:val="00FD4F86"/>
    <w:rsid w:val="00FD6170"/>
    <w:rsid w:val="00FD6A10"/>
    <w:rsid w:val="00FE34FF"/>
    <w:rsid w:val="00FE7F47"/>
    <w:rsid w:val="00FF231D"/>
    <w:rsid w:val="00FF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46"/>
    <w:rPr>
      <w:rFonts w:ascii="Times New Roman" w:eastAsia="Times New Roman" w:hAnsi="Times New Roman"/>
      <w:sz w:val="24"/>
      <w:szCs w:val="24"/>
    </w:rPr>
  </w:style>
  <w:style w:type="paragraph" w:styleId="1">
    <w:name w:val="heading 1"/>
    <w:basedOn w:val="a"/>
    <w:next w:val="a"/>
    <w:link w:val="10"/>
    <w:uiPriority w:val="99"/>
    <w:qFormat/>
    <w:rsid w:val="00255646"/>
    <w:pPr>
      <w:widowControl w:val="0"/>
      <w:autoSpaceDE w:val="0"/>
      <w:autoSpaceDN w:val="0"/>
      <w:adjustRightInd w:val="0"/>
      <w:spacing w:before="108" w:after="108"/>
      <w:jc w:val="center"/>
      <w:outlineLvl w:val="0"/>
    </w:pPr>
    <w:rPr>
      <w:rFonts w:ascii="Arial" w:eastAsia="Calibri" w:hAnsi="Arial"/>
      <w:b/>
      <w:bCs/>
      <w:color w:val="000080"/>
      <w:sz w:val="20"/>
      <w:szCs w:val="20"/>
    </w:rPr>
  </w:style>
  <w:style w:type="paragraph" w:styleId="3">
    <w:name w:val="heading 3"/>
    <w:basedOn w:val="a"/>
    <w:next w:val="a"/>
    <w:link w:val="30"/>
    <w:semiHidden/>
    <w:unhideWhenUsed/>
    <w:qFormat/>
    <w:locked/>
    <w:rsid w:val="001F7000"/>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25564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5646"/>
    <w:rPr>
      <w:rFonts w:ascii="Arial" w:hAnsi="Arial" w:cs="Arial"/>
      <w:b/>
      <w:bCs/>
      <w:color w:val="000080"/>
      <w:sz w:val="20"/>
      <w:szCs w:val="20"/>
      <w:lang w:eastAsia="ru-RU"/>
    </w:rPr>
  </w:style>
  <w:style w:type="character" w:customStyle="1" w:styleId="90">
    <w:name w:val="Заголовок 9 Знак"/>
    <w:link w:val="9"/>
    <w:uiPriority w:val="99"/>
    <w:locked/>
    <w:rsid w:val="00255646"/>
    <w:rPr>
      <w:rFonts w:ascii="Cambria" w:hAnsi="Cambria" w:cs="Cambria"/>
      <w:lang w:eastAsia="ru-RU"/>
    </w:rPr>
  </w:style>
  <w:style w:type="paragraph" w:styleId="a3">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255646"/>
    <w:pPr>
      <w:spacing w:before="40" w:after="40"/>
    </w:pPr>
    <w:rPr>
      <w:sz w:val="20"/>
      <w:szCs w:val="20"/>
    </w:rPr>
  </w:style>
  <w:style w:type="paragraph" w:styleId="a4">
    <w:name w:val="Title"/>
    <w:basedOn w:val="a"/>
    <w:link w:val="a5"/>
    <w:uiPriority w:val="99"/>
    <w:qFormat/>
    <w:rsid w:val="00255646"/>
    <w:pPr>
      <w:jc w:val="center"/>
    </w:pPr>
    <w:rPr>
      <w:rFonts w:eastAsia="Calibri"/>
      <w:sz w:val="20"/>
      <w:szCs w:val="20"/>
    </w:rPr>
  </w:style>
  <w:style w:type="character" w:customStyle="1" w:styleId="a5">
    <w:name w:val="Название Знак"/>
    <w:link w:val="a4"/>
    <w:uiPriority w:val="99"/>
    <w:locked/>
    <w:rsid w:val="00255646"/>
    <w:rPr>
      <w:rFonts w:ascii="Times New Roman" w:hAnsi="Times New Roman" w:cs="Times New Roman"/>
      <w:sz w:val="20"/>
      <w:szCs w:val="20"/>
      <w:lang w:eastAsia="ru-RU"/>
    </w:rPr>
  </w:style>
  <w:style w:type="paragraph" w:styleId="a6">
    <w:name w:val="List Paragraph"/>
    <w:basedOn w:val="a"/>
    <w:link w:val="a7"/>
    <w:uiPriority w:val="34"/>
    <w:qFormat/>
    <w:rsid w:val="00255646"/>
    <w:pPr>
      <w:ind w:left="720"/>
    </w:pPr>
  </w:style>
  <w:style w:type="paragraph" w:styleId="a8">
    <w:name w:val="Balloon Text"/>
    <w:basedOn w:val="a"/>
    <w:link w:val="a9"/>
    <w:uiPriority w:val="99"/>
    <w:semiHidden/>
    <w:rsid w:val="00255646"/>
    <w:rPr>
      <w:rFonts w:ascii="Tahoma" w:eastAsia="Calibri" w:hAnsi="Tahoma"/>
      <w:sz w:val="16"/>
      <w:szCs w:val="16"/>
    </w:rPr>
  </w:style>
  <w:style w:type="character" w:customStyle="1" w:styleId="a9">
    <w:name w:val="Текст выноски Знак"/>
    <w:link w:val="a8"/>
    <w:uiPriority w:val="99"/>
    <w:semiHidden/>
    <w:locked/>
    <w:rsid w:val="00255646"/>
    <w:rPr>
      <w:rFonts w:ascii="Tahoma" w:hAnsi="Tahoma" w:cs="Tahoma"/>
      <w:sz w:val="16"/>
      <w:szCs w:val="16"/>
      <w:lang w:eastAsia="ru-RU"/>
    </w:rPr>
  </w:style>
  <w:style w:type="character" w:styleId="aa">
    <w:name w:val="Strong"/>
    <w:uiPriority w:val="22"/>
    <w:qFormat/>
    <w:locked/>
    <w:rsid w:val="007D006F"/>
    <w:rPr>
      <w:b/>
      <w:bCs/>
    </w:rPr>
  </w:style>
  <w:style w:type="paragraph" w:customStyle="1" w:styleId="ab">
    <w:name w:val="Заголовок статьи"/>
    <w:basedOn w:val="a"/>
    <w:next w:val="a"/>
    <w:uiPriority w:val="99"/>
    <w:rsid w:val="001F7000"/>
    <w:pPr>
      <w:autoSpaceDE w:val="0"/>
      <w:autoSpaceDN w:val="0"/>
      <w:adjustRightInd w:val="0"/>
      <w:ind w:left="1612" w:hanging="892"/>
      <w:jc w:val="both"/>
    </w:pPr>
    <w:rPr>
      <w:rFonts w:ascii="Arial" w:eastAsia="Calibri" w:hAnsi="Arial" w:cs="Arial"/>
    </w:rPr>
  </w:style>
  <w:style w:type="character" w:customStyle="1" w:styleId="30">
    <w:name w:val="Заголовок 3 Знак"/>
    <w:link w:val="3"/>
    <w:semiHidden/>
    <w:rsid w:val="001F7000"/>
    <w:rPr>
      <w:rFonts w:ascii="Cambria" w:eastAsia="Times New Roman" w:hAnsi="Cambria" w:cs="Times New Roman"/>
      <w:b/>
      <w:bCs/>
      <w:sz w:val="26"/>
      <w:szCs w:val="26"/>
    </w:rPr>
  </w:style>
  <w:style w:type="paragraph" w:styleId="ac">
    <w:name w:val="Block Text"/>
    <w:basedOn w:val="a"/>
    <w:rsid w:val="00BE592E"/>
    <w:pPr>
      <w:ind w:left="1418" w:right="935"/>
      <w:jc w:val="both"/>
    </w:pPr>
    <w:rPr>
      <w:szCs w:val="20"/>
    </w:rPr>
  </w:style>
  <w:style w:type="character" w:customStyle="1" w:styleId="100">
    <w:name w:val="Основной текст + 10"/>
    <w:aliases w:val="5 pt"/>
    <w:uiPriority w:val="99"/>
    <w:rsid w:val="004C6D8E"/>
    <w:rPr>
      <w:rFonts w:ascii="Times New Roman" w:hAnsi="Times New Roman" w:cs="Times New Roman" w:hint="default"/>
      <w:strike w:val="0"/>
      <w:dstrike w:val="0"/>
      <w:sz w:val="21"/>
      <w:szCs w:val="21"/>
      <w:u w:val="none"/>
      <w:effect w:val="none"/>
    </w:rPr>
  </w:style>
  <w:style w:type="paragraph" w:styleId="ad">
    <w:name w:val="header"/>
    <w:basedOn w:val="a"/>
    <w:link w:val="ae"/>
    <w:uiPriority w:val="99"/>
    <w:unhideWhenUsed/>
    <w:rsid w:val="007C1365"/>
    <w:pPr>
      <w:tabs>
        <w:tab w:val="center" w:pos="4677"/>
        <w:tab w:val="right" w:pos="9355"/>
      </w:tabs>
    </w:pPr>
  </w:style>
  <w:style w:type="character" w:customStyle="1" w:styleId="ae">
    <w:name w:val="Верхний колонтитул Знак"/>
    <w:link w:val="ad"/>
    <w:uiPriority w:val="99"/>
    <w:rsid w:val="007C1365"/>
    <w:rPr>
      <w:rFonts w:ascii="Times New Roman" w:eastAsia="Times New Roman" w:hAnsi="Times New Roman"/>
      <w:sz w:val="24"/>
      <w:szCs w:val="24"/>
    </w:rPr>
  </w:style>
  <w:style w:type="paragraph" w:styleId="af">
    <w:name w:val="footer"/>
    <w:basedOn w:val="a"/>
    <w:link w:val="af0"/>
    <w:uiPriority w:val="99"/>
    <w:unhideWhenUsed/>
    <w:rsid w:val="007C1365"/>
    <w:pPr>
      <w:tabs>
        <w:tab w:val="center" w:pos="4677"/>
        <w:tab w:val="right" w:pos="9355"/>
      </w:tabs>
    </w:pPr>
  </w:style>
  <w:style w:type="character" w:customStyle="1" w:styleId="af0">
    <w:name w:val="Нижний колонтитул Знак"/>
    <w:link w:val="af"/>
    <w:uiPriority w:val="99"/>
    <w:rsid w:val="007C1365"/>
    <w:rPr>
      <w:rFonts w:ascii="Times New Roman" w:eastAsia="Times New Roman" w:hAnsi="Times New Roman"/>
      <w:sz w:val="24"/>
      <w:szCs w:val="24"/>
    </w:rPr>
  </w:style>
  <w:style w:type="character" w:styleId="af1">
    <w:name w:val="Hyperlink"/>
    <w:uiPriority w:val="99"/>
    <w:unhideWhenUsed/>
    <w:rsid w:val="0080666A"/>
    <w:rPr>
      <w:color w:val="0000FF"/>
      <w:u w:val="single"/>
    </w:rPr>
  </w:style>
  <w:style w:type="table" w:styleId="af2">
    <w:name w:val="Table Grid"/>
    <w:basedOn w:val="a1"/>
    <w:uiPriority w:val="59"/>
    <w:locked/>
    <w:rsid w:val="008066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1"/>
    <w:locked/>
    <w:rsid w:val="00BA4526"/>
    <w:rPr>
      <w:rFonts w:cs="Calibri"/>
      <w:sz w:val="22"/>
      <w:szCs w:val="22"/>
      <w:lang w:val="ru-RU" w:eastAsia="en-US" w:bidi="ar-SA"/>
    </w:rPr>
  </w:style>
  <w:style w:type="paragraph" w:customStyle="1" w:styleId="11">
    <w:name w:val="Без интервала1"/>
    <w:link w:val="NoSpacingChar"/>
    <w:rsid w:val="00BA4526"/>
    <w:rPr>
      <w:rFonts w:cs="Calibri"/>
      <w:sz w:val="22"/>
      <w:szCs w:val="22"/>
      <w:lang w:eastAsia="en-US"/>
    </w:rPr>
  </w:style>
  <w:style w:type="character" w:customStyle="1" w:styleId="a7">
    <w:name w:val="Абзац списка Знак"/>
    <w:link w:val="a6"/>
    <w:uiPriority w:val="34"/>
    <w:rsid w:val="00AC531D"/>
    <w:rPr>
      <w:rFonts w:ascii="Times New Roman" w:eastAsia="Times New Roman" w:hAnsi="Times New Roman"/>
      <w:sz w:val="24"/>
      <w:szCs w:val="24"/>
    </w:rPr>
  </w:style>
  <w:style w:type="character" w:customStyle="1" w:styleId="af3">
    <w:name w:val="Основной текст_"/>
    <w:link w:val="12"/>
    <w:rsid w:val="00AC531D"/>
    <w:rPr>
      <w:sz w:val="24"/>
      <w:szCs w:val="24"/>
      <w:lang w:val="ru-RU" w:eastAsia="ru-RU" w:bidi="ar-SA"/>
    </w:rPr>
  </w:style>
  <w:style w:type="paragraph" w:styleId="af4">
    <w:name w:val="No Spacing"/>
    <w:link w:val="af5"/>
    <w:uiPriority w:val="1"/>
    <w:qFormat/>
    <w:rsid w:val="00684405"/>
    <w:rPr>
      <w:rFonts w:ascii="Times New Roman" w:eastAsia="Times New Roman" w:hAnsi="Times New Roman"/>
      <w:sz w:val="24"/>
      <w:szCs w:val="24"/>
    </w:rPr>
  </w:style>
  <w:style w:type="paragraph" w:styleId="af6">
    <w:name w:val="Body Text"/>
    <w:basedOn w:val="a"/>
    <w:link w:val="af7"/>
    <w:uiPriority w:val="99"/>
    <w:unhideWhenUsed/>
    <w:rsid w:val="00AE48EC"/>
    <w:pPr>
      <w:spacing w:after="120"/>
    </w:pPr>
  </w:style>
  <w:style w:type="character" w:customStyle="1" w:styleId="af7">
    <w:name w:val="Основной текст Знак"/>
    <w:link w:val="af6"/>
    <w:uiPriority w:val="99"/>
    <w:rsid w:val="00AE48EC"/>
    <w:rPr>
      <w:rFonts w:ascii="Times New Roman" w:eastAsia="Times New Roman" w:hAnsi="Times New Roman"/>
      <w:sz w:val="24"/>
      <w:szCs w:val="24"/>
    </w:rPr>
  </w:style>
  <w:style w:type="paragraph" w:customStyle="1" w:styleId="rvps698610">
    <w:name w:val="rvps698610"/>
    <w:basedOn w:val="a"/>
    <w:rsid w:val="00BA2897"/>
    <w:pPr>
      <w:spacing w:after="100"/>
      <w:ind w:right="200"/>
    </w:pPr>
  </w:style>
  <w:style w:type="character" w:customStyle="1" w:styleId="af5">
    <w:name w:val="Без интервала Знак"/>
    <w:link w:val="af4"/>
    <w:uiPriority w:val="1"/>
    <w:rsid w:val="002F0BA9"/>
    <w:rPr>
      <w:rFonts w:ascii="Times New Roman" w:eastAsia="Times New Roman" w:hAnsi="Times New Roman"/>
      <w:sz w:val="24"/>
      <w:szCs w:val="24"/>
      <w:lang w:val="ru-RU" w:eastAsia="ru-RU" w:bidi="ar-SA"/>
    </w:rPr>
  </w:style>
  <w:style w:type="paragraph" w:customStyle="1" w:styleId="12">
    <w:name w:val="Основной текст1"/>
    <w:basedOn w:val="a"/>
    <w:link w:val="af3"/>
    <w:rsid w:val="007D3D0B"/>
    <w:pPr>
      <w:widowControl w:val="0"/>
      <w:shd w:val="clear" w:color="auto" w:fill="FFFFFF"/>
      <w:spacing w:after="60" w:line="0" w:lineRule="atLeast"/>
    </w:pPr>
    <w:rPr>
      <w:rFonts w:ascii="Calibri" w:eastAsia="Calibri" w:hAnsi="Calibri"/>
    </w:rPr>
  </w:style>
  <w:style w:type="character" w:customStyle="1" w:styleId="af8">
    <w:name w:val="Гипертекстовая ссылка"/>
    <w:uiPriority w:val="99"/>
    <w:rsid w:val="000E6EF5"/>
    <w:rPr>
      <w:b/>
      <w:bCs/>
      <w:color w:val="106BBE"/>
    </w:rPr>
  </w:style>
  <w:style w:type="character" w:customStyle="1" w:styleId="blk">
    <w:name w:val="blk"/>
    <w:rsid w:val="00014782"/>
  </w:style>
  <w:style w:type="character" w:customStyle="1" w:styleId="hl">
    <w:name w:val="hl"/>
    <w:rsid w:val="00014782"/>
  </w:style>
  <w:style w:type="character" w:customStyle="1" w:styleId="nobr">
    <w:name w:val="nobr"/>
    <w:rsid w:val="00014782"/>
  </w:style>
  <w:style w:type="character" w:styleId="af9">
    <w:name w:val="Emphasis"/>
    <w:uiPriority w:val="20"/>
    <w:qFormat/>
    <w:locked/>
    <w:rsid w:val="00C44D4A"/>
    <w:rPr>
      <w:i/>
      <w:iCs/>
    </w:rPr>
  </w:style>
  <w:style w:type="character" w:customStyle="1" w:styleId="wbformattributevalue">
    <w:name w:val="wbform_attributevalue"/>
    <w:rsid w:val="00F971B0"/>
  </w:style>
  <w:style w:type="paragraph" w:styleId="afa">
    <w:name w:val="List"/>
    <w:basedOn w:val="a"/>
    <w:rsid w:val="00C15C22"/>
    <w:pPr>
      <w:ind w:left="283" w:hanging="283"/>
    </w:pPr>
    <w:rPr>
      <w:sz w:val="20"/>
      <w:szCs w:val="20"/>
    </w:rPr>
  </w:style>
  <w:style w:type="paragraph" w:styleId="afb">
    <w:name w:val="Plain Text"/>
    <w:basedOn w:val="a"/>
    <w:link w:val="afc"/>
    <w:uiPriority w:val="99"/>
    <w:unhideWhenUsed/>
    <w:rsid w:val="00C15C22"/>
    <w:rPr>
      <w:rFonts w:ascii="Courier New" w:hAnsi="Courier New" w:cs="Courier New"/>
      <w:sz w:val="20"/>
      <w:szCs w:val="20"/>
    </w:rPr>
  </w:style>
  <w:style w:type="character" w:customStyle="1" w:styleId="afc">
    <w:name w:val="Текст Знак"/>
    <w:basedOn w:val="a0"/>
    <w:link w:val="afb"/>
    <w:uiPriority w:val="99"/>
    <w:rsid w:val="00C15C22"/>
    <w:rPr>
      <w:rFonts w:ascii="Courier New" w:eastAsia="Times New Roman" w:hAnsi="Courier New" w:cs="Courier New"/>
    </w:rPr>
  </w:style>
  <w:style w:type="paragraph" w:styleId="afd">
    <w:name w:val="Body Text Indent"/>
    <w:basedOn w:val="a"/>
    <w:link w:val="afe"/>
    <w:uiPriority w:val="99"/>
    <w:semiHidden/>
    <w:unhideWhenUsed/>
    <w:rsid w:val="00C15C22"/>
    <w:pPr>
      <w:spacing w:after="120"/>
      <w:ind w:left="283"/>
    </w:pPr>
  </w:style>
  <w:style w:type="character" w:customStyle="1" w:styleId="afe">
    <w:name w:val="Основной текст с отступом Знак"/>
    <w:basedOn w:val="a0"/>
    <w:link w:val="afd"/>
    <w:uiPriority w:val="99"/>
    <w:semiHidden/>
    <w:rsid w:val="00C15C22"/>
    <w:rPr>
      <w:rFonts w:ascii="Times New Roman" w:eastAsia="Times New Roman" w:hAnsi="Times New Roman"/>
      <w:sz w:val="24"/>
      <w:szCs w:val="24"/>
    </w:rPr>
  </w:style>
  <w:style w:type="paragraph" w:customStyle="1" w:styleId="aff">
    <w:name w:val="Прижатый влево"/>
    <w:basedOn w:val="a"/>
    <w:next w:val="a"/>
    <w:uiPriority w:val="99"/>
    <w:rsid w:val="000258BA"/>
    <w:pPr>
      <w:autoSpaceDE w:val="0"/>
      <w:autoSpaceDN w:val="0"/>
      <w:adjustRightInd w:val="0"/>
    </w:pPr>
    <w:rPr>
      <w:rFonts w:ascii="Arial" w:eastAsiaTheme="minorEastAsia" w:hAnsi="Arial" w:cs="Arial"/>
    </w:rPr>
  </w:style>
  <w:style w:type="character" w:customStyle="1" w:styleId="MyWorks">
    <w:name w:val="My Works Знак"/>
    <w:basedOn w:val="a0"/>
    <w:link w:val="MyWorks0"/>
    <w:locked/>
    <w:rsid w:val="000258BA"/>
    <w:rPr>
      <w:sz w:val="24"/>
      <w:szCs w:val="32"/>
    </w:rPr>
  </w:style>
  <w:style w:type="paragraph" w:customStyle="1" w:styleId="MyWorks0">
    <w:name w:val="My Works"/>
    <w:basedOn w:val="a"/>
    <w:link w:val="MyWorks"/>
    <w:rsid w:val="000258BA"/>
    <w:pPr>
      <w:ind w:firstLine="709"/>
    </w:pPr>
    <w:rPr>
      <w:rFonts w:ascii="Calibri" w:eastAsia="Calibri" w:hAnsi="Calibri"/>
      <w:szCs w:val="32"/>
    </w:rPr>
  </w:style>
  <w:style w:type="paragraph" w:customStyle="1" w:styleId="aff0">
    <w:name w:val="Нормальный (таблица)"/>
    <w:basedOn w:val="a"/>
    <w:next w:val="a"/>
    <w:uiPriority w:val="99"/>
    <w:rsid w:val="000258BA"/>
    <w:pPr>
      <w:autoSpaceDE w:val="0"/>
      <w:autoSpaceDN w:val="0"/>
      <w:adjustRightInd w:val="0"/>
      <w:jc w:val="both"/>
    </w:pPr>
    <w:rPr>
      <w:rFonts w:ascii="Arial" w:eastAsiaTheme="minorEastAsia" w:hAnsi="Arial" w:cs="Arial"/>
    </w:rPr>
  </w:style>
  <w:style w:type="paragraph" w:customStyle="1" w:styleId="2">
    <w:name w:val="Основной текст2"/>
    <w:basedOn w:val="a"/>
    <w:rsid w:val="005E0DD0"/>
    <w:pPr>
      <w:widowControl w:val="0"/>
      <w:shd w:val="clear" w:color="auto" w:fill="FFFFFF"/>
      <w:spacing w:line="312" w:lineRule="exact"/>
      <w:jc w:val="both"/>
    </w:pPr>
    <w:rPr>
      <w:color w:val="000000"/>
      <w:spacing w:val="5"/>
    </w:rPr>
  </w:style>
  <w:style w:type="character" w:customStyle="1" w:styleId="4TimesNewRoman">
    <w:name w:val="Подпись к картинке (4) + Times New Roman"/>
    <w:aliases w:val="10 pt,7 pt,Не курсив,Интервал 0 pt Exact"/>
    <w:basedOn w:val="a0"/>
    <w:rsid w:val="00CC56D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single"/>
      <w:effect w:val="none"/>
    </w:rPr>
  </w:style>
  <w:style w:type="paragraph" w:customStyle="1" w:styleId="aff1">
    <w:name w:val="Содержимое таблицы"/>
    <w:basedOn w:val="a"/>
    <w:rsid w:val="006E2FF7"/>
    <w:pPr>
      <w:widowControl w:val="0"/>
      <w:suppressLineNumbers/>
      <w:suppressAutoHyphens/>
    </w:pPr>
    <w:rPr>
      <w:szCs w:val="20"/>
      <w:lang w:val="en-US" w:eastAsia="ar-SA"/>
    </w:rPr>
  </w:style>
  <w:style w:type="paragraph" w:customStyle="1" w:styleId="31">
    <w:name w:val="Основной текст3"/>
    <w:basedOn w:val="a"/>
    <w:rsid w:val="00A1735C"/>
    <w:pPr>
      <w:widowControl w:val="0"/>
      <w:shd w:val="clear" w:color="auto" w:fill="FFFFFF"/>
      <w:spacing w:line="250" w:lineRule="exact"/>
      <w:ind w:firstLine="700"/>
      <w:jc w:val="both"/>
    </w:pPr>
    <w:rPr>
      <w:color w:val="000000"/>
      <w:spacing w:val="2"/>
      <w:sz w:val="20"/>
      <w:szCs w:val="20"/>
    </w:rPr>
  </w:style>
  <w:style w:type="paragraph" w:customStyle="1" w:styleId="s1">
    <w:name w:val="s_1"/>
    <w:basedOn w:val="a"/>
    <w:rsid w:val="007672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867583">
      <w:bodyDiv w:val="1"/>
      <w:marLeft w:val="0"/>
      <w:marRight w:val="0"/>
      <w:marTop w:val="0"/>
      <w:marBottom w:val="0"/>
      <w:divBdr>
        <w:top w:val="none" w:sz="0" w:space="0" w:color="auto"/>
        <w:left w:val="none" w:sz="0" w:space="0" w:color="auto"/>
        <w:bottom w:val="none" w:sz="0" w:space="0" w:color="auto"/>
        <w:right w:val="none" w:sz="0" w:space="0" w:color="auto"/>
      </w:divBdr>
    </w:div>
    <w:div w:id="333798218">
      <w:marLeft w:val="0"/>
      <w:marRight w:val="0"/>
      <w:marTop w:val="0"/>
      <w:marBottom w:val="0"/>
      <w:divBdr>
        <w:top w:val="none" w:sz="0" w:space="0" w:color="auto"/>
        <w:left w:val="none" w:sz="0" w:space="0" w:color="auto"/>
        <w:bottom w:val="none" w:sz="0" w:space="0" w:color="auto"/>
        <w:right w:val="none" w:sz="0" w:space="0" w:color="auto"/>
      </w:divBdr>
    </w:div>
    <w:div w:id="333798219">
      <w:marLeft w:val="0"/>
      <w:marRight w:val="0"/>
      <w:marTop w:val="0"/>
      <w:marBottom w:val="0"/>
      <w:divBdr>
        <w:top w:val="none" w:sz="0" w:space="0" w:color="auto"/>
        <w:left w:val="none" w:sz="0" w:space="0" w:color="auto"/>
        <w:bottom w:val="none" w:sz="0" w:space="0" w:color="auto"/>
        <w:right w:val="none" w:sz="0" w:space="0" w:color="auto"/>
      </w:divBdr>
    </w:div>
    <w:div w:id="344090124">
      <w:bodyDiv w:val="1"/>
      <w:marLeft w:val="0"/>
      <w:marRight w:val="0"/>
      <w:marTop w:val="0"/>
      <w:marBottom w:val="0"/>
      <w:divBdr>
        <w:top w:val="none" w:sz="0" w:space="0" w:color="auto"/>
        <w:left w:val="none" w:sz="0" w:space="0" w:color="auto"/>
        <w:bottom w:val="none" w:sz="0" w:space="0" w:color="auto"/>
        <w:right w:val="none" w:sz="0" w:space="0" w:color="auto"/>
      </w:divBdr>
    </w:div>
    <w:div w:id="484778222">
      <w:bodyDiv w:val="1"/>
      <w:marLeft w:val="0"/>
      <w:marRight w:val="0"/>
      <w:marTop w:val="0"/>
      <w:marBottom w:val="0"/>
      <w:divBdr>
        <w:top w:val="none" w:sz="0" w:space="0" w:color="auto"/>
        <w:left w:val="none" w:sz="0" w:space="0" w:color="auto"/>
        <w:bottom w:val="none" w:sz="0" w:space="0" w:color="auto"/>
        <w:right w:val="none" w:sz="0" w:space="0" w:color="auto"/>
      </w:divBdr>
    </w:div>
    <w:div w:id="487749197">
      <w:bodyDiv w:val="1"/>
      <w:marLeft w:val="0"/>
      <w:marRight w:val="0"/>
      <w:marTop w:val="0"/>
      <w:marBottom w:val="0"/>
      <w:divBdr>
        <w:top w:val="none" w:sz="0" w:space="0" w:color="auto"/>
        <w:left w:val="none" w:sz="0" w:space="0" w:color="auto"/>
        <w:bottom w:val="none" w:sz="0" w:space="0" w:color="auto"/>
        <w:right w:val="none" w:sz="0" w:space="0" w:color="auto"/>
      </w:divBdr>
    </w:div>
    <w:div w:id="488401673">
      <w:bodyDiv w:val="1"/>
      <w:marLeft w:val="0"/>
      <w:marRight w:val="0"/>
      <w:marTop w:val="0"/>
      <w:marBottom w:val="0"/>
      <w:divBdr>
        <w:top w:val="none" w:sz="0" w:space="0" w:color="auto"/>
        <w:left w:val="none" w:sz="0" w:space="0" w:color="auto"/>
        <w:bottom w:val="none" w:sz="0" w:space="0" w:color="auto"/>
        <w:right w:val="none" w:sz="0" w:space="0" w:color="auto"/>
      </w:divBdr>
    </w:div>
    <w:div w:id="560752734">
      <w:bodyDiv w:val="1"/>
      <w:marLeft w:val="0"/>
      <w:marRight w:val="0"/>
      <w:marTop w:val="0"/>
      <w:marBottom w:val="0"/>
      <w:divBdr>
        <w:top w:val="none" w:sz="0" w:space="0" w:color="auto"/>
        <w:left w:val="none" w:sz="0" w:space="0" w:color="auto"/>
        <w:bottom w:val="none" w:sz="0" w:space="0" w:color="auto"/>
        <w:right w:val="none" w:sz="0" w:space="0" w:color="auto"/>
      </w:divBdr>
    </w:div>
    <w:div w:id="593828958">
      <w:bodyDiv w:val="1"/>
      <w:marLeft w:val="0"/>
      <w:marRight w:val="0"/>
      <w:marTop w:val="0"/>
      <w:marBottom w:val="0"/>
      <w:divBdr>
        <w:top w:val="none" w:sz="0" w:space="0" w:color="auto"/>
        <w:left w:val="none" w:sz="0" w:space="0" w:color="auto"/>
        <w:bottom w:val="none" w:sz="0" w:space="0" w:color="auto"/>
        <w:right w:val="none" w:sz="0" w:space="0" w:color="auto"/>
      </w:divBdr>
    </w:div>
    <w:div w:id="721441980">
      <w:bodyDiv w:val="1"/>
      <w:marLeft w:val="0"/>
      <w:marRight w:val="0"/>
      <w:marTop w:val="0"/>
      <w:marBottom w:val="0"/>
      <w:divBdr>
        <w:top w:val="none" w:sz="0" w:space="0" w:color="auto"/>
        <w:left w:val="none" w:sz="0" w:space="0" w:color="auto"/>
        <w:bottom w:val="none" w:sz="0" w:space="0" w:color="auto"/>
        <w:right w:val="none" w:sz="0" w:space="0" w:color="auto"/>
      </w:divBdr>
    </w:div>
    <w:div w:id="908229369">
      <w:bodyDiv w:val="1"/>
      <w:marLeft w:val="0"/>
      <w:marRight w:val="0"/>
      <w:marTop w:val="0"/>
      <w:marBottom w:val="0"/>
      <w:divBdr>
        <w:top w:val="none" w:sz="0" w:space="0" w:color="auto"/>
        <w:left w:val="none" w:sz="0" w:space="0" w:color="auto"/>
        <w:bottom w:val="none" w:sz="0" w:space="0" w:color="auto"/>
        <w:right w:val="none" w:sz="0" w:space="0" w:color="auto"/>
      </w:divBdr>
    </w:div>
    <w:div w:id="1094208195">
      <w:bodyDiv w:val="1"/>
      <w:marLeft w:val="0"/>
      <w:marRight w:val="0"/>
      <w:marTop w:val="0"/>
      <w:marBottom w:val="0"/>
      <w:divBdr>
        <w:top w:val="none" w:sz="0" w:space="0" w:color="auto"/>
        <w:left w:val="none" w:sz="0" w:space="0" w:color="auto"/>
        <w:bottom w:val="none" w:sz="0" w:space="0" w:color="auto"/>
        <w:right w:val="none" w:sz="0" w:space="0" w:color="auto"/>
      </w:divBdr>
    </w:div>
    <w:div w:id="1259485882">
      <w:bodyDiv w:val="1"/>
      <w:marLeft w:val="0"/>
      <w:marRight w:val="0"/>
      <w:marTop w:val="0"/>
      <w:marBottom w:val="0"/>
      <w:divBdr>
        <w:top w:val="none" w:sz="0" w:space="0" w:color="auto"/>
        <w:left w:val="none" w:sz="0" w:space="0" w:color="auto"/>
        <w:bottom w:val="none" w:sz="0" w:space="0" w:color="auto"/>
        <w:right w:val="none" w:sz="0" w:space="0" w:color="auto"/>
      </w:divBdr>
      <w:divsChild>
        <w:div w:id="573012314">
          <w:marLeft w:val="0"/>
          <w:marRight w:val="0"/>
          <w:marTop w:val="0"/>
          <w:marBottom w:val="0"/>
          <w:divBdr>
            <w:top w:val="none" w:sz="0" w:space="0" w:color="auto"/>
            <w:left w:val="none" w:sz="0" w:space="0" w:color="auto"/>
            <w:bottom w:val="none" w:sz="0" w:space="0" w:color="auto"/>
            <w:right w:val="none" w:sz="0" w:space="0" w:color="auto"/>
          </w:divBdr>
        </w:div>
        <w:div w:id="739402457">
          <w:marLeft w:val="0"/>
          <w:marRight w:val="0"/>
          <w:marTop w:val="0"/>
          <w:marBottom w:val="0"/>
          <w:divBdr>
            <w:top w:val="none" w:sz="0" w:space="0" w:color="auto"/>
            <w:left w:val="none" w:sz="0" w:space="0" w:color="auto"/>
            <w:bottom w:val="none" w:sz="0" w:space="0" w:color="auto"/>
            <w:right w:val="none" w:sz="0" w:space="0" w:color="auto"/>
          </w:divBdr>
        </w:div>
        <w:div w:id="886376407">
          <w:marLeft w:val="0"/>
          <w:marRight w:val="0"/>
          <w:marTop w:val="0"/>
          <w:marBottom w:val="0"/>
          <w:divBdr>
            <w:top w:val="none" w:sz="0" w:space="0" w:color="auto"/>
            <w:left w:val="none" w:sz="0" w:space="0" w:color="auto"/>
            <w:bottom w:val="none" w:sz="0" w:space="0" w:color="auto"/>
            <w:right w:val="none" w:sz="0" w:space="0" w:color="auto"/>
          </w:divBdr>
        </w:div>
        <w:div w:id="1032263817">
          <w:marLeft w:val="0"/>
          <w:marRight w:val="0"/>
          <w:marTop w:val="0"/>
          <w:marBottom w:val="0"/>
          <w:divBdr>
            <w:top w:val="none" w:sz="0" w:space="0" w:color="auto"/>
            <w:left w:val="none" w:sz="0" w:space="0" w:color="auto"/>
            <w:bottom w:val="none" w:sz="0" w:space="0" w:color="auto"/>
            <w:right w:val="none" w:sz="0" w:space="0" w:color="auto"/>
          </w:divBdr>
        </w:div>
        <w:div w:id="1034381354">
          <w:marLeft w:val="0"/>
          <w:marRight w:val="0"/>
          <w:marTop w:val="0"/>
          <w:marBottom w:val="0"/>
          <w:divBdr>
            <w:top w:val="none" w:sz="0" w:space="0" w:color="auto"/>
            <w:left w:val="none" w:sz="0" w:space="0" w:color="auto"/>
            <w:bottom w:val="none" w:sz="0" w:space="0" w:color="auto"/>
            <w:right w:val="none" w:sz="0" w:space="0" w:color="auto"/>
          </w:divBdr>
        </w:div>
        <w:div w:id="1122268154">
          <w:marLeft w:val="0"/>
          <w:marRight w:val="0"/>
          <w:marTop w:val="0"/>
          <w:marBottom w:val="0"/>
          <w:divBdr>
            <w:top w:val="none" w:sz="0" w:space="0" w:color="auto"/>
            <w:left w:val="none" w:sz="0" w:space="0" w:color="auto"/>
            <w:bottom w:val="none" w:sz="0" w:space="0" w:color="auto"/>
            <w:right w:val="none" w:sz="0" w:space="0" w:color="auto"/>
          </w:divBdr>
        </w:div>
        <w:div w:id="1833597368">
          <w:marLeft w:val="0"/>
          <w:marRight w:val="0"/>
          <w:marTop w:val="0"/>
          <w:marBottom w:val="0"/>
          <w:divBdr>
            <w:top w:val="none" w:sz="0" w:space="0" w:color="auto"/>
            <w:left w:val="none" w:sz="0" w:space="0" w:color="auto"/>
            <w:bottom w:val="none" w:sz="0" w:space="0" w:color="auto"/>
            <w:right w:val="none" w:sz="0" w:space="0" w:color="auto"/>
          </w:divBdr>
        </w:div>
      </w:divsChild>
    </w:div>
    <w:div w:id="1287272852">
      <w:bodyDiv w:val="1"/>
      <w:marLeft w:val="0"/>
      <w:marRight w:val="0"/>
      <w:marTop w:val="0"/>
      <w:marBottom w:val="0"/>
      <w:divBdr>
        <w:top w:val="none" w:sz="0" w:space="0" w:color="auto"/>
        <w:left w:val="none" w:sz="0" w:space="0" w:color="auto"/>
        <w:bottom w:val="none" w:sz="0" w:space="0" w:color="auto"/>
        <w:right w:val="none" w:sz="0" w:space="0" w:color="auto"/>
      </w:divBdr>
    </w:div>
    <w:div w:id="13821666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282">
          <w:marLeft w:val="0"/>
          <w:marRight w:val="0"/>
          <w:marTop w:val="120"/>
          <w:marBottom w:val="0"/>
          <w:divBdr>
            <w:top w:val="none" w:sz="0" w:space="0" w:color="auto"/>
            <w:left w:val="none" w:sz="0" w:space="0" w:color="auto"/>
            <w:bottom w:val="none" w:sz="0" w:space="0" w:color="auto"/>
            <w:right w:val="none" w:sz="0" w:space="0" w:color="auto"/>
          </w:divBdr>
        </w:div>
        <w:div w:id="1221480845">
          <w:marLeft w:val="0"/>
          <w:marRight w:val="0"/>
          <w:marTop w:val="120"/>
          <w:marBottom w:val="0"/>
          <w:divBdr>
            <w:top w:val="none" w:sz="0" w:space="0" w:color="auto"/>
            <w:left w:val="none" w:sz="0" w:space="0" w:color="auto"/>
            <w:bottom w:val="none" w:sz="0" w:space="0" w:color="auto"/>
            <w:right w:val="none" w:sz="0" w:space="0" w:color="auto"/>
          </w:divBdr>
        </w:div>
      </w:divsChild>
    </w:div>
    <w:div w:id="1512835078">
      <w:bodyDiv w:val="1"/>
      <w:marLeft w:val="0"/>
      <w:marRight w:val="0"/>
      <w:marTop w:val="0"/>
      <w:marBottom w:val="0"/>
      <w:divBdr>
        <w:top w:val="none" w:sz="0" w:space="0" w:color="auto"/>
        <w:left w:val="none" w:sz="0" w:space="0" w:color="auto"/>
        <w:bottom w:val="none" w:sz="0" w:space="0" w:color="auto"/>
        <w:right w:val="none" w:sz="0" w:space="0" w:color="auto"/>
      </w:divBdr>
    </w:div>
    <w:div w:id="1909487572">
      <w:bodyDiv w:val="1"/>
      <w:marLeft w:val="0"/>
      <w:marRight w:val="0"/>
      <w:marTop w:val="0"/>
      <w:marBottom w:val="0"/>
      <w:divBdr>
        <w:top w:val="none" w:sz="0" w:space="0" w:color="auto"/>
        <w:left w:val="none" w:sz="0" w:space="0" w:color="auto"/>
        <w:bottom w:val="none" w:sz="0" w:space="0" w:color="auto"/>
        <w:right w:val="none" w:sz="0" w:space="0" w:color="auto"/>
      </w:divBdr>
      <w:divsChild>
        <w:div w:id="961351150">
          <w:marLeft w:val="0"/>
          <w:marRight w:val="0"/>
          <w:marTop w:val="0"/>
          <w:marBottom w:val="0"/>
          <w:divBdr>
            <w:top w:val="none" w:sz="0" w:space="0" w:color="auto"/>
            <w:left w:val="none" w:sz="0" w:space="0" w:color="auto"/>
            <w:bottom w:val="none" w:sz="0" w:space="0" w:color="auto"/>
            <w:right w:val="none" w:sz="0" w:space="0" w:color="auto"/>
          </w:divBdr>
        </w:div>
        <w:div w:id="1741369222">
          <w:marLeft w:val="0"/>
          <w:marRight w:val="0"/>
          <w:marTop w:val="0"/>
          <w:marBottom w:val="0"/>
          <w:divBdr>
            <w:top w:val="none" w:sz="0" w:space="0" w:color="auto"/>
            <w:left w:val="none" w:sz="0" w:space="0" w:color="auto"/>
            <w:bottom w:val="none" w:sz="0" w:space="0" w:color="auto"/>
            <w:right w:val="none" w:sz="0" w:space="0" w:color="auto"/>
          </w:divBdr>
        </w:div>
        <w:div w:id="1022635804">
          <w:marLeft w:val="0"/>
          <w:marRight w:val="0"/>
          <w:marTop w:val="0"/>
          <w:marBottom w:val="0"/>
          <w:divBdr>
            <w:top w:val="none" w:sz="0" w:space="0" w:color="auto"/>
            <w:left w:val="none" w:sz="0" w:space="0" w:color="auto"/>
            <w:bottom w:val="none" w:sz="0" w:space="0" w:color="auto"/>
            <w:right w:val="none" w:sz="0" w:space="0" w:color="auto"/>
          </w:divBdr>
        </w:div>
        <w:div w:id="1769808342">
          <w:marLeft w:val="0"/>
          <w:marRight w:val="0"/>
          <w:marTop w:val="0"/>
          <w:marBottom w:val="0"/>
          <w:divBdr>
            <w:top w:val="none" w:sz="0" w:space="0" w:color="auto"/>
            <w:left w:val="none" w:sz="0" w:space="0" w:color="auto"/>
            <w:bottom w:val="none" w:sz="0" w:space="0" w:color="auto"/>
            <w:right w:val="none" w:sz="0" w:space="0" w:color="auto"/>
          </w:divBdr>
        </w:div>
        <w:div w:id="669257327">
          <w:marLeft w:val="0"/>
          <w:marRight w:val="0"/>
          <w:marTop w:val="0"/>
          <w:marBottom w:val="0"/>
          <w:divBdr>
            <w:top w:val="none" w:sz="0" w:space="0" w:color="auto"/>
            <w:left w:val="none" w:sz="0" w:space="0" w:color="auto"/>
            <w:bottom w:val="none" w:sz="0" w:space="0" w:color="auto"/>
            <w:right w:val="none" w:sz="0" w:space="0" w:color="auto"/>
          </w:divBdr>
        </w:div>
        <w:div w:id="1217205003">
          <w:marLeft w:val="0"/>
          <w:marRight w:val="0"/>
          <w:marTop w:val="0"/>
          <w:marBottom w:val="0"/>
          <w:divBdr>
            <w:top w:val="none" w:sz="0" w:space="0" w:color="auto"/>
            <w:left w:val="none" w:sz="0" w:space="0" w:color="auto"/>
            <w:bottom w:val="none" w:sz="0" w:space="0" w:color="auto"/>
            <w:right w:val="none" w:sz="0" w:space="0" w:color="auto"/>
          </w:divBdr>
        </w:div>
        <w:div w:id="586043265">
          <w:marLeft w:val="0"/>
          <w:marRight w:val="0"/>
          <w:marTop w:val="0"/>
          <w:marBottom w:val="0"/>
          <w:divBdr>
            <w:top w:val="none" w:sz="0" w:space="0" w:color="auto"/>
            <w:left w:val="none" w:sz="0" w:space="0" w:color="auto"/>
            <w:bottom w:val="none" w:sz="0" w:space="0" w:color="auto"/>
            <w:right w:val="none" w:sz="0" w:space="0" w:color="auto"/>
          </w:divBdr>
        </w:div>
        <w:div w:id="510145308">
          <w:marLeft w:val="0"/>
          <w:marRight w:val="0"/>
          <w:marTop w:val="0"/>
          <w:marBottom w:val="0"/>
          <w:divBdr>
            <w:top w:val="none" w:sz="0" w:space="0" w:color="auto"/>
            <w:left w:val="none" w:sz="0" w:space="0" w:color="auto"/>
            <w:bottom w:val="none" w:sz="0" w:space="0" w:color="auto"/>
            <w:right w:val="none" w:sz="0" w:space="0" w:color="auto"/>
          </w:divBdr>
        </w:div>
        <w:div w:id="1583024042">
          <w:marLeft w:val="0"/>
          <w:marRight w:val="0"/>
          <w:marTop w:val="0"/>
          <w:marBottom w:val="0"/>
          <w:divBdr>
            <w:top w:val="none" w:sz="0" w:space="0" w:color="auto"/>
            <w:left w:val="none" w:sz="0" w:space="0" w:color="auto"/>
            <w:bottom w:val="none" w:sz="0" w:space="0" w:color="auto"/>
            <w:right w:val="none" w:sz="0" w:space="0" w:color="auto"/>
          </w:divBdr>
        </w:div>
        <w:div w:id="312560915">
          <w:marLeft w:val="0"/>
          <w:marRight w:val="0"/>
          <w:marTop w:val="0"/>
          <w:marBottom w:val="0"/>
          <w:divBdr>
            <w:top w:val="none" w:sz="0" w:space="0" w:color="auto"/>
            <w:left w:val="none" w:sz="0" w:space="0" w:color="auto"/>
            <w:bottom w:val="none" w:sz="0" w:space="0" w:color="auto"/>
            <w:right w:val="none" w:sz="0" w:space="0" w:color="auto"/>
          </w:divBdr>
        </w:div>
        <w:div w:id="2089839101">
          <w:marLeft w:val="0"/>
          <w:marRight w:val="0"/>
          <w:marTop w:val="0"/>
          <w:marBottom w:val="0"/>
          <w:divBdr>
            <w:top w:val="none" w:sz="0" w:space="0" w:color="auto"/>
            <w:left w:val="none" w:sz="0" w:space="0" w:color="auto"/>
            <w:bottom w:val="none" w:sz="0" w:space="0" w:color="auto"/>
            <w:right w:val="none" w:sz="0" w:space="0" w:color="auto"/>
          </w:divBdr>
        </w:div>
        <w:div w:id="1227034103">
          <w:marLeft w:val="0"/>
          <w:marRight w:val="0"/>
          <w:marTop w:val="0"/>
          <w:marBottom w:val="0"/>
          <w:divBdr>
            <w:top w:val="none" w:sz="0" w:space="0" w:color="auto"/>
            <w:left w:val="none" w:sz="0" w:space="0" w:color="auto"/>
            <w:bottom w:val="none" w:sz="0" w:space="0" w:color="auto"/>
            <w:right w:val="none" w:sz="0" w:space="0" w:color="auto"/>
          </w:divBdr>
        </w:div>
        <w:div w:id="1035545505">
          <w:marLeft w:val="0"/>
          <w:marRight w:val="0"/>
          <w:marTop w:val="0"/>
          <w:marBottom w:val="0"/>
          <w:divBdr>
            <w:top w:val="none" w:sz="0" w:space="0" w:color="auto"/>
            <w:left w:val="none" w:sz="0" w:space="0" w:color="auto"/>
            <w:bottom w:val="none" w:sz="0" w:space="0" w:color="auto"/>
            <w:right w:val="none" w:sz="0" w:space="0" w:color="auto"/>
          </w:divBdr>
        </w:div>
        <w:div w:id="1127310986">
          <w:marLeft w:val="0"/>
          <w:marRight w:val="0"/>
          <w:marTop w:val="0"/>
          <w:marBottom w:val="0"/>
          <w:divBdr>
            <w:top w:val="none" w:sz="0" w:space="0" w:color="auto"/>
            <w:left w:val="none" w:sz="0" w:space="0" w:color="auto"/>
            <w:bottom w:val="none" w:sz="0" w:space="0" w:color="auto"/>
            <w:right w:val="none" w:sz="0" w:space="0" w:color="auto"/>
          </w:divBdr>
        </w:div>
        <w:div w:id="1524586788">
          <w:marLeft w:val="0"/>
          <w:marRight w:val="0"/>
          <w:marTop w:val="0"/>
          <w:marBottom w:val="0"/>
          <w:divBdr>
            <w:top w:val="none" w:sz="0" w:space="0" w:color="auto"/>
            <w:left w:val="none" w:sz="0" w:space="0" w:color="auto"/>
            <w:bottom w:val="none" w:sz="0" w:space="0" w:color="auto"/>
            <w:right w:val="none" w:sz="0" w:space="0" w:color="auto"/>
          </w:divBdr>
        </w:div>
        <w:div w:id="1450776019">
          <w:marLeft w:val="0"/>
          <w:marRight w:val="0"/>
          <w:marTop w:val="0"/>
          <w:marBottom w:val="0"/>
          <w:divBdr>
            <w:top w:val="none" w:sz="0" w:space="0" w:color="auto"/>
            <w:left w:val="none" w:sz="0" w:space="0" w:color="auto"/>
            <w:bottom w:val="none" w:sz="0" w:space="0" w:color="auto"/>
            <w:right w:val="none" w:sz="0" w:space="0" w:color="auto"/>
          </w:divBdr>
        </w:div>
        <w:div w:id="1305501849">
          <w:marLeft w:val="0"/>
          <w:marRight w:val="0"/>
          <w:marTop w:val="0"/>
          <w:marBottom w:val="0"/>
          <w:divBdr>
            <w:top w:val="none" w:sz="0" w:space="0" w:color="auto"/>
            <w:left w:val="none" w:sz="0" w:space="0" w:color="auto"/>
            <w:bottom w:val="none" w:sz="0" w:space="0" w:color="auto"/>
            <w:right w:val="none" w:sz="0" w:space="0" w:color="auto"/>
          </w:divBdr>
        </w:div>
        <w:div w:id="34892026">
          <w:marLeft w:val="0"/>
          <w:marRight w:val="0"/>
          <w:marTop w:val="0"/>
          <w:marBottom w:val="0"/>
          <w:divBdr>
            <w:top w:val="none" w:sz="0" w:space="0" w:color="auto"/>
            <w:left w:val="none" w:sz="0" w:space="0" w:color="auto"/>
            <w:bottom w:val="none" w:sz="0" w:space="0" w:color="auto"/>
            <w:right w:val="none" w:sz="0" w:space="0" w:color="auto"/>
          </w:divBdr>
        </w:div>
        <w:div w:id="1539851212">
          <w:marLeft w:val="0"/>
          <w:marRight w:val="0"/>
          <w:marTop w:val="0"/>
          <w:marBottom w:val="0"/>
          <w:divBdr>
            <w:top w:val="none" w:sz="0" w:space="0" w:color="auto"/>
            <w:left w:val="none" w:sz="0" w:space="0" w:color="auto"/>
            <w:bottom w:val="none" w:sz="0" w:space="0" w:color="auto"/>
            <w:right w:val="none" w:sz="0" w:space="0" w:color="auto"/>
          </w:divBdr>
        </w:div>
        <w:div w:id="360859551">
          <w:marLeft w:val="0"/>
          <w:marRight w:val="0"/>
          <w:marTop w:val="0"/>
          <w:marBottom w:val="0"/>
          <w:divBdr>
            <w:top w:val="none" w:sz="0" w:space="0" w:color="auto"/>
            <w:left w:val="none" w:sz="0" w:space="0" w:color="auto"/>
            <w:bottom w:val="none" w:sz="0" w:space="0" w:color="auto"/>
            <w:right w:val="none" w:sz="0" w:space="0" w:color="auto"/>
          </w:divBdr>
        </w:div>
        <w:div w:id="878124429">
          <w:marLeft w:val="0"/>
          <w:marRight w:val="0"/>
          <w:marTop w:val="0"/>
          <w:marBottom w:val="0"/>
          <w:divBdr>
            <w:top w:val="none" w:sz="0" w:space="0" w:color="auto"/>
            <w:left w:val="none" w:sz="0" w:space="0" w:color="auto"/>
            <w:bottom w:val="none" w:sz="0" w:space="0" w:color="auto"/>
            <w:right w:val="none" w:sz="0" w:space="0" w:color="auto"/>
          </w:divBdr>
        </w:div>
        <w:div w:id="948047471">
          <w:marLeft w:val="0"/>
          <w:marRight w:val="0"/>
          <w:marTop w:val="0"/>
          <w:marBottom w:val="0"/>
          <w:divBdr>
            <w:top w:val="none" w:sz="0" w:space="0" w:color="auto"/>
            <w:left w:val="none" w:sz="0" w:space="0" w:color="auto"/>
            <w:bottom w:val="none" w:sz="0" w:space="0" w:color="auto"/>
            <w:right w:val="none" w:sz="0" w:space="0" w:color="auto"/>
          </w:divBdr>
        </w:div>
        <w:div w:id="976495158">
          <w:marLeft w:val="0"/>
          <w:marRight w:val="0"/>
          <w:marTop w:val="0"/>
          <w:marBottom w:val="0"/>
          <w:divBdr>
            <w:top w:val="none" w:sz="0" w:space="0" w:color="auto"/>
            <w:left w:val="none" w:sz="0" w:space="0" w:color="auto"/>
            <w:bottom w:val="none" w:sz="0" w:space="0" w:color="auto"/>
            <w:right w:val="none" w:sz="0" w:space="0" w:color="auto"/>
          </w:divBdr>
        </w:div>
        <w:div w:id="1973823639">
          <w:marLeft w:val="0"/>
          <w:marRight w:val="0"/>
          <w:marTop w:val="0"/>
          <w:marBottom w:val="0"/>
          <w:divBdr>
            <w:top w:val="none" w:sz="0" w:space="0" w:color="auto"/>
            <w:left w:val="none" w:sz="0" w:space="0" w:color="auto"/>
            <w:bottom w:val="none" w:sz="0" w:space="0" w:color="auto"/>
            <w:right w:val="none" w:sz="0" w:space="0" w:color="auto"/>
          </w:divBdr>
        </w:div>
        <w:div w:id="1163811387">
          <w:marLeft w:val="0"/>
          <w:marRight w:val="0"/>
          <w:marTop w:val="0"/>
          <w:marBottom w:val="0"/>
          <w:divBdr>
            <w:top w:val="none" w:sz="0" w:space="0" w:color="auto"/>
            <w:left w:val="none" w:sz="0" w:space="0" w:color="auto"/>
            <w:bottom w:val="none" w:sz="0" w:space="0" w:color="auto"/>
            <w:right w:val="none" w:sz="0" w:space="0" w:color="auto"/>
          </w:divBdr>
        </w:div>
        <w:div w:id="457265431">
          <w:marLeft w:val="0"/>
          <w:marRight w:val="0"/>
          <w:marTop w:val="0"/>
          <w:marBottom w:val="0"/>
          <w:divBdr>
            <w:top w:val="none" w:sz="0" w:space="0" w:color="auto"/>
            <w:left w:val="none" w:sz="0" w:space="0" w:color="auto"/>
            <w:bottom w:val="none" w:sz="0" w:space="0" w:color="auto"/>
            <w:right w:val="none" w:sz="0" w:space="0" w:color="auto"/>
          </w:divBdr>
        </w:div>
      </w:divsChild>
    </w:div>
    <w:div w:id="19461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27C-BC79-4A61-94BC-F9C5D5BC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103005</dc:creator>
  <cp:lastModifiedBy>103001</cp:lastModifiedBy>
  <cp:revision>2</cp:revision>
  <cp:lastPrinted>2019-12-30T02:50:00Z</cp:lastPrinted>
  <dcterms:created xsi:type="dcterms:W3CDTF">2020-02-04T11:00:00Z</dcterms:created>
  <dcterms:modified xsi:type="dcterms:W3CDTF">2020-02-04T11:00:00Z</dcterms:modified>
</cp:coreProperties>
</file>