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56" w:rsidRPr="00116B7C" w:rsidRDefault="007E4656" w:rsidP="007E4656">
      <w:pPr>
        <w:ind w:left="4956"/>
        <w:jc w:val="both"/>
        <w:outlineLvl w:val="0"/>
      </w:pPr>
      <w:bookmarkStart w:id="0" w:name="_GoBack"/>
      <w:bookmarkEnd w:id="0"/>
      <w:r>
        <w:t>Приложение к постановлению к</w:t>
      </w:r>
      <w:r w:rsidRPr="00116B7C">
        <w:t>омиссии по делам</w:t>
      </w:r>
      <w:r>
        <w:t xml:space="preserve"> </w:t>
      </w:r>
      <w:r w:rsidRPr="00116B7C">
        <w:t>несовершеннолетних и защите их прав</w:t>
      </w:r>
      <w:r>
        <w:t xml:space="preserve"> Кондинского района № 103 от 23.12.2014 г.</w:t>
      </w:r>
    </w:p>
    <w:p w:rsidR="007E4656" w:rsidRPr="00116B7C" w:rsidRDefault="007E4656" w:rsidP="007E4656">
      <w:pPr>
        <w:jc w:val="center"/>
        <w:outlineLvl w:val="0"/>
      </w:pPr>
    </w:p>
    <w:p w:rsidR="007E4656" w:rsidRPr="00116B7C" w:rsidRDefault="007E4656" w:rsidP="007E4656">
      <w:pPr>
        <w:jc w:val="center"/>
        <w:outlineLvl w:val="0"/>
        <w:rPr>
          <w:b/>
          <w:caps/>
        </w:rPr>
      </w:pPr>
      <w:proofErr w:type="gramStart"/>
      <w:r w:rsidRPr="00116B7C">
        <w:rPr>
          <w:b/>
          <w:caps/>
        </w:rPr>
        <w:t>П</w:t>
      </w:r>
      <w:proofErr w:type="gramEnd"/>
      <w:r w:rsidRPr="00116B7C">
        <w:rPr>
          <w:b/>
          <w:caps/>
        </w:rPr>
        <w:t xml:space="preserve"> Л А Н</w:t>
      </w:r>
    </w:p>
    <w:p w:rsidR="007E4656" w:rsidRPr="00116B7C" w:rsidRDefault="007E4656" w:rsidP="007E4656">
      <w:pPr>
        <w:jc w:val="center"/>
        <w:outlineLvl w:val="0"/>
        <w:rPr>
          <w:b/>
          <w:caps/>
        </w:rPr>
      </w:pPr>
      <w:r w:rsidRPr="00116B7C">
        <w:rPr>
          <w:b/>
          <w:caps/>
        </w:rPr>
        <w:t xml:space="preserve">РАБОТЫ ТЕРРИТОРИАЛЬНОЙ КОМИССИИ </w:t>
      </w:r>
    </w:p>
    <w:p w:rsidR="007E4656" w:rsidRPr="00116B7C" w:rsidRDefault="007E4656" w:rsidP="007E4656">
      <w:pPr>
        <w:jc w:val="center"/>
        <w:outlineLvl w:val="0"/>
        <w:rPr>
          <w:b/>
          <w:caps/>
        </w:rPr>
      </w:pPr>
      <w:r w:rsidRPr="00116B7C">
        <w:rPr>
          <w:b/>
          <w:caps/>
        </w:rPr>
        <w:t xml:space="preserve">ПО ДЕЛАМ НЕСОВЕРШЕННОЛЕТНИХ </w:t>
      </w:r>
    </w:p>
    <w:p w:rsidR="007E4656" w:rsidRPr="00116B7C" w:rsidRDefault="007E4656" w:rsidP="007E4656">
      <w:pPr>
        <w:jc w:val="center"/>
        <w:outlineLvl w:val="0"/>
        <w:rPr>
          <w:b/>
          <w:caps/>
        </w:rPr>
      </w:pPr>
      <w:r w:rsidRPr="00116B7C">
        <w:rPr>
          <w:b/>
          <w:caps/>
        </w:rPr>
        <w:t>И ЗАЩИТЕ ИХ ПРАВ</w:t>
      </w:r>
    </w:p>
    <w:p w:rsidR="007E4656" w:rsidRPr="00116B7C" w:rsidRDefault="007E4656" w:rsidP="007E4656">
      <w:pPr>
        <w:jc w:val="center"/>
        <w:outlineLvl w:val="0"/>
        <w:rPr>
          <w:b/>
          <w:caps/>
        </w:rPr>
      </w:pPr>
      <w:r w:rsidRPr="00116B7C">
        <w:rPr>
          <w:b/>
          <w:caps/>
        </w:rPr>
        <w:t>Кондинского района</w:t>
      </w:r>
    </w:p>
    <w:p w:rsidR="007E4656" w:rsidRDefault="007E4656" w:rsidP="007E4656">
      <w:pPr>
        <w:jc w:val="center"/>
        <w:rPr>
          <w:b/>
          <w:caps/>
        </w:rPr>
      </w:pPr>
      <w:r w:rsidRPr="00116B7C">
        <w:rPr>
          <w:b/>
          <w:caps/>
        </w:rPr>
        <w:t>на  2015 год</w:t>
      </w:r>
    </w:p>
    <w:p w:rsidR="007E4656" w:rsidRDefault="007E4656" w:rsidP="007E4656">
      <w:pPr>
        <w:jc w:val="center"/>
        <w:rPr>
          <w:b/>
          <w:caps/>
        </w:rPr>
      </w:pPr>
    </w:p>
    <w:p w:rsidR="007E4656" w:rsidRPr="00116B7C" w:rsidRDefault="007E4656" w:rsidP="007E4656">
      <w:pPr>
        <w:pStyle w:val="a6"/>
        <w:numPr>
          <w:ilvl w:val="0"/>
          <w:numId w:val="10"/>
        </w:numPr>
        <w:contextualSpacing/>
        <w:rPr>
          <w:b/>
          <w:caps/>
        </w:rPr>
      </w:pPr>
      <w:r w:rsidRPr="00116B7C">
        <w:rPr>
          <w:b/>
          <w:bCs/>
        </w:rPr>
        <w:t>Основные задачи</w:t>
      </w:r>
      <w:r>
        <w:rPr>
          <w:b/>
          <w:bCs/>
        </w:rPr>
        <w:t xml:space="preserve"> комиссии на 2015 год</w:t>
      </w:r>
      <w:r w:rsidRPr="00116B7C">
        <w:rPr>
          <w:b/>
        </w:rPr>
        <w:t xml:space="preserve">: </w:t>
      </w:r>
    </w:p>
    <w:p w:rsidR="007E4656" w:rsidRPr="00116B7C" w:rsidRDefault="007E4656" w:rsidP="007E4656">
      <w:pPr>
        <w:pStyle w:val="ConsPlusNormal"/>
        <w:widowControl/>
        <w:numPr>
          <w:ilvl w:val="0"/>
          <w:numId w:val="11"/>
        </w:numPr>
        <w:tabs>
          <w:tab w:val="clear" w:pos="1260"/>
          <w:tab w:val="num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6B7C">
        <w:rPr>
          <w:rFonts w:ascii="Times New Roman" w:hAnsi="Times New Roman" w:cs="Times New Roman"/>
          <w:sz w:val="24"/>
          <w:szCs w:val="24"/>
        </w:rPr>
        <w:t>Обеспечение защиты прав и законных интересов несовершеннолетних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116B7C">
        <w:rPr>
          <w:rFonts w:ascii="Times New Roman" w:hAnsi="Times New Roman" w:cs="Times New Roman"/>
          <w:sz w:val="24"/>
          <w:szCs w:val="24"/>
        </w:rPr>
        <w:t xml:space="preserve">лучшение положения детей </w:t>
      </w:r>
      <w:r>
        <w:rPr>
          <w:rFonts w:ascii="Times New Roman" w:hAnsi="Times New Roman" w:cs="Times New Roman"/>
          <w:sz w:val="24"/>
          <w:szCs w:val="24"/>
        </w:rPr>
        <w:t>в Кондинском районе</w:t>
      </w:r>
      <w:r w:rsidRPr="00116B7C">
        <w:rPr>
          <w:rFonts w:ascii="Times New Roman" w:hAnsi="Times New Roman" w:cs="Times New Roman"/>
          <w:sz w:val="24"/>
          <w:szCs w:val="24"/>
        </w:rPr>
        <w:t>;</w:t>
      </w:r>
    </w:p>
    <w:p w:rsidR="007E4656" w:rsidRPr="00116B7C" w:rsidRDefault="007E4656" w:rsidP="007E4656">
      <w:pPr>
        <w:pStyle w:val="ConsPlusNormal"/>
        <w:widowControl/>
        <w:numPr>
          <w:ilvl w:val="0"/>
          <w:numId w:val="11"/>
        </w:numPr>
        <w:tabs>
          <w:tab w:val="clear" w:pos="1260"/>
          <w:tab w:val="num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6B7C">
        <w:rPr>
          <w:rFonts w:ascii="Times New Roman" w:hAnsi="Times New Roman" w:cs="Times New Roman"/>
          <w:sz w:val="24"/>
          <w:szCs w:val="24"/>
        </w:rPr>
        <w:t>Социально-педагогическая реабилитация несовершеннолетних, находящихся в социально опасном положении;</w:t>
      </w:r>
    </w:p>
    <w:p w:rsidR="007E4656" w:rsidRPr="00116B7C" w:rsidRDefault="007E4656" w:rsidP="007E4656">
      <w:pPr>
        <w:pStyle w:val="ConsPlusNormal"/>
        <w:widowControl/>
        <w:numPr>
          <w:ilvl w:val="0"/>
          <w:numId w:val="11"/>
        </w:numPr>
        <w:tabs>
          <w:tab w:val="clear" w:pos="1260"/>
          <w:tab w:val="num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6B7C">
        <w:rPr>
          <w:rFonts w:ascii="Times New Roman" w:hAnsi="Times New Roman" w:cs="Times New Roman"/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7E4656" w:rsidRDefault="007E4656" w:rsidP="007E4656">
      <w:pPr>
        <w:pStyle w:val="ConsPlusNormal"/>
        <w:widowControl/>
        <w:numPr>
          <w:ilvl w:val="0"/>
          <w:numId w:val="11"/>
        </w:numPr>
        <w:tabs>
          <w:tab w:val="clear" w:pos="1260"/>
          <w:tab w:val="num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6B7C">
        <w:rPr>
          <w:rFonts w:ascii="Times New Roman" w:hAnsi="Times New Roman" w:cs="Times New Roman"/>
          <w:sz w:val="24"/>
          <w:szCs w:val="24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7E4656" w:rsidRDefault="007E4656" w:rsidP="007E4656">
      <w:pPr>
        <w:pStyle w:val="ConsPlusNormal"/>
        <w:widowControl/>
        <w:tabs>
          <w:tab w:val="num" w:pos="1134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4656" w:rsidRPr="00116B7C" w:rsidRDefault="007E4656" w:rsidP="007E4656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B7C">
        <w:rPr>
          <w:rFonts w:ascii="Times New Roman" w:hAnsi="Times New Roman" w:cs="Times New Roman"/>
          <w:b/>
          <w:sz w:val="24"/>
          <w:szCs w:val="24"/>
        </w:rPr>
        <w:t xml:space="preserve">Вопросы, рассматриваемые на заседании Комиссии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61"/>
        <w:gridCol w:w="1833"/>
        <w:gridCol w:w="2261"/>
      </w:tblGrid>
      <w:tr w:rsidR="007E4656" w:rsidRPr="003057D1" w:rsidTr="007E4656">
        <w:trPr>
          <w:trHeight w:val="692"/>
        </w:trPr>
        <w:tc>
          <w:tcPr>
            <w:tcW w:w="534" w:type="dxa"/>
          </w:tcPr>
          <w:p w:rsidR="007E4656" w:rsidRPr="003057D1" w:rsidRDefault="007E4656" w:rsidP="007E4656"/>
        </w:tc>
        <w:tc>
          <w:tcPr>
            <w:tcW w:w="5261" w:type="dxa"/>
          </w:tcPr>
          <w:p w:rsidR="007E4656" w:rsidRPr="003057D1" w:rsidRDefault="007E4656" w:rsidP="007E4656">
            <w:pPr>
              <w:jc w:val="center"/>
              <w:rPr>
                <w:b/>
              </w:rPr>
            </w:pPr>
            <w:r w:rsidRPr="003057D1">
              <w:rPr>
                <w:b/>
                <w:sz w:val="22"/>
                <w:szCs w:val="22"/>
              </w:rPr>
              <w:t>Наименование вопроса</w:t>
            </w:r>
          </w:p>
        </w:tc>
        <w:tc>
          <w:tcPr>
            <w:tcW w:w="1833" w:type="dxa"/>
          </w:tcPr>
          <w:p w:rsidR="007E4656" w:rsidRPr="003057D1" w:rsidRDefault="007E4656" w:rsidP="007E4656">
            <w:pPr>
              <w:jc w:val="center"/>
              <w:rPr>
                <w:b/>
              </w:rPr>
            </w:pPr>
            <w:r w:rsidRPr="003057D1">
              <w:rPr>
                <w:b/>
                <w:sz w:val="22"/>
                <w:szCs w:val="22"/>
              </w:rPr>
              <w:t>Дата рассмотрения</w:t>
            </w:r>
          </w:p>
        </w:tc>
        <w:tc>
          <w:tcPr>
            <w:tcW w:w="2261" w:type="dxa"/>
          </w:tcPr>
          <w:p w:rsidR="007E4656" w:rsidRPr="003057D1" w:rsidRDefault="007E4656" w:rsidP="007E4656">
            <w:pPr>
              <w:jc w:val="center"/>
              <w:rPr>
                <w:b/>
              </w:rPr>
            </w:pPr>
            <w:r w:rsidRPr="003057D1">
              <w:rPr>
                <w:b/>
                <w:sz w:val="22"/>
                <w:szCs w:val="22"/>
              </w:rPr>
              <w:t>Докладчик/содокладчик</w:t>
            </w:r>
          </w:p>
        </w:tc>
      </w:tr>
      <w:tr w:rsidR="007E4656" w:rsidRPr="003057D1" w:rsidTr="007E4656">
        <w:trPr>
          <w:trHeight w:val="692"/>
        </w:trPr>
        <w:tc>
          <w:tcPr>
            <w:tcW w:w="534" w:type="dxa"/>
          </w:tcPr>
          <w:p w:rsidR="007E4656" w:rsidRPr="003057D1" w:rsidRDefault="007E4656" w:rsidP="007E4656">
            <w:r w:rsidRPr="003057D1">
              <w:rPr>
                <w:sz w:val="22"/>
                <w:szCs w:val="22"/>
              </w:rPr>
              <w:t>1</w:t>
            </w:r>
          </w:p>
        </w:tc>
        <w:tc>
          <w:tcPr>
            <w:tcW w:w="5261" w:type="dxa"/>
          </w:tcPr>
          <w:p w:rsidR="007E4656" w:rsidRPr="003057D1" w:rsidRDefault="007E4656" w:rsidP="007E4656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3057D1">
              <w:rPr>
                <w:sz w:val="22"/>
                <w:szCs w:val="22"/>
              </w:rPr>
              <w:t>О состоянии работы по профилактике безнадзорности и правонарушений несовершеннолетних на территории Кондинского района за 2014 год</w:t>
            </w:r>
          </w:p>
        </w:tc>
        <w:tc>
          <w:tcPr>
            <w:tcW w:w="1833" w:type="dxa"/>
          </w:tcPr>
          <w:p w:rsidR="007E4656" w:rsidRPr="003057D1" w:rsidRDefault="007E4656" w:rsidP="007E4656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3057D1">
              <w:rPr>
                <w:sz w:val="22"/>
                <w:szCs w:val="22"/>
              </w:rPr>
              <w:t>январь</w:t>
            </w:r>
          </w:p>
        </w:tc>
        <w:tc>
          <w:tcPr>
            <w:tcW w:w="2261" w:type="dxa"/>
          </w:tcPr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(далее-КДН и ЗП) /Субъекты профилактики безнадзорности и правонарушений несовершеннолетних</w:t>
            </w:r>
          </w:p>
        </w:tc>
      </w:tr>
      <w:tr w:rsidR="007E4656" w:rsidRPr="003057D1" w:rsidTr="007E4656">
        <w:trPr>
          <w:trHeight w:val="692"/>
        </w:trPr>
        <w:tc>
          <w:tcPr>
            <w:tcW w:w="534" w:type="dxa"/>
          </w:tcPr>
          <w:p w:rsidR="007E4656" w:rsidRPr="003057D1" w:rsidRDefault="007E4656" w:rsidP="007E4656">
            <w:r w:rsidRPr="003057D1">
              <w:rPr>
                <w:sz w:val="22"/>
                <w:szCs w:val="22"/>
              </w:rPr>
              <w:t>2</w:t>
            </w:r>
          </w:p>
        </w:tc>
        <w:tc>
          <w:tcPr>
            <w:tcW w:w="5261" w:type="dxa"/>
          </w:tcPr>
          <w:p w:rsidR="007E4656" w:rsidRPr="003057D1" w:rsidRDefault="007E4656" w:rsidP="007E4656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3057D1">
              <w:rPr>
                <w:sz w:val="22"/>
                <w:szCs w:val="22"/>
              </w:rPr>
              <w:t xml:space="preserve">Об итогах реализации в 2014 году комплекса мер по совершенствованию системы профилактики безнадзорности и правонарушений и защиты прав несовершеннолетних в Кондинском районе на 2012-2014 годы </w:t>
            </w:r>
          </w:p>
        </w:tc>
        <w:tc>
          <w:tcPr>
            <w:tcW w:w="1833" w:type="dxa"/>
          </w:tcPr>
          <w:p w:rsidR="007E4656" w:rsidRPr="003057D1" w:rsidRDefault="007E4656" w:rsidP="007E4656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3057D1">
              <w:rPr>
                <w:sz w:val="22"/>
                <w:szCs w:val="22"/>
              </w:rPr>
              <w:t>январь</w:t>
            </w:r>
          </w:p>
        </w:tc>
        <w:tc>
          <w:tcPr>
            <w:tcW w:w="2261" w:type="dxa"/>
          </w:tcPr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(далее-КДН и ЗП) /Субъекты профилактики безнадзорности и правонарушений несовершеннолетних</w:t>
            </w:r>
          </w:p>
        </w:tc>
      </w:tr>
      <w:tr w:rsidR="007E4656" w:rsidRPr="003057D1" w:rsidTr="007E4656">
        <w:trPr>
          <w:trHeight w:val="692"/>
        </w:trPr>
        <w:tc>
          <w:tcPr>
            <w:tcW w:w="534" w:type="dxa"/>
          </w:tcPr>
          <w:p w:rsidR="007E4656" w:rsidRPr="003057D1" w:rsidRDefault="007E4656" w:rsidP="007E4656">
            <w:r w:rsidRPr="003057D1">
              <w:rPr>
                <w:sz w:val="22"/>
                <w:szCs w:val="22"/>
              </w:rPr>
              <w:t>3</w:t>
            </w:r>
          </w:p>
        </w:tc>
        <w:tc>
          <w:tcPr>
            <w:tcW w:w="5261" w:type="dxa"/>
          </w:tcPr>
          <w:p w:rsidR="007E4656" w:rsidRPr="003057D1" w:rsidRDefault="007E4656" w:rsidP="007E4656">
            <w:r w:rsidRPr="003057D1">
              <w:rPr>
                <w:sz w:val="22"/>
                <w:szCs w:val="22"/>
              </w:rPr>
              <w:t>Анализ чрезвычайных происшествий с детьми на территории Кондинского района за 2014 год</w:t>
            </w:r>
          </w:p>
        </w:tc>
        <w:tc>
          <w:tcPr>
            <w:tcW w:w="1833" w:type="dxa"/>
          </w:tcPr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январь</w:t>
            </w:r>
          </w:p>
        </w:tc>
        <w:tc>
          <w:tcPr>
            <w:tcW w:w="2261" w:type="dxa"/>
          </w:tcPr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Отдел по организации деятельности КДН и ЗП</w:t>
            </w:r>
          </w:p>
        </w:tc>
      </w:tr>
      <w:tr w:rsidR="007E4656" w:rsidRPr="003057D1" w:rsidTr="007E4656">
        <w:trPr>
          <w:trHeight w:val="692"/>
        </w:trPr>
        <w:tc>
          <w:tcPr>
            <w:tcW w:w="534" w:type="dxa"/>
          </w:tcPr>
          <w:p w:rsidR="007E4656" w:rsidRPr="003057D1" w:rsidRDefault="007E4656" w:rsidP="007E4656">
            <w:r w:rsidRPr="003057D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261" w:type="dxa"/>
          </w:tcPr>
          <w:p w:rsidR="007E4656" w:rsidRPr="003057D1" w:rsidRDefault="007E4656" w:rsidP="007E4656">
            <w:pPr>
              <w:tabs>
                <w:tab w:val="left" w:pos="1020"/>
              </w:tabs>
            </w:pPr>
            <w:r w:rsidRPr="003057D1">
              <w:rPr>
                <w:sz w:val="22"/>
                <w:szCs w:val="22"/>
              </w:rPr>
              <w:t>Анализ индивидуальной профилактической работы с несовершеннолетними (и их семьями), находящимися на учете в КДН и ЗП</w:t>
            </w:r>
          </w:p>
        </w:tc>
        <w:tc>
          <w:tcPr>
            <w:tcW w:w="1833" w:type="dxa"/>
          </w:tcPr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январь</w:t>
            </w:r>
          </w:p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апрель</w:t>
            </w:r>
          </w:p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август</w:t>
            </w:r>
          </w:p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октябрь</w:t>
            </w:r>
          </w:p>
        </w:tc>
        <w:tc>
          <w:tcPr>
            <w:tcW w:w="2261" w:type="dxa"/>
          </w:tcPr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Отдел по организации деятельности КДН и ЗП /Субъекты профилактики безнадзорности и правонарушений несовершеннолетних</w:t>
            </w:r>
          </w:p>
        </w:tc>
      </w:tr>
      <w:tr w:rsidR="007E4656" w:rsidRPr="003057D1" w:rsidTr="007E4656">
        <w:trPr>
          <w:trHeight w:val="692"/>
        </w:trPr>
        <w:tc>
          <w:tcPr>
            <w:tcW w:w="534" w:type="dxa"/>
          </w:tcPr>
          <w:p w:rsidR="007E4656" w:rsidRPr="003057D1" w:rsidRDefault="007E4656" w:rsidP="007E4656">
            <w:r w:rsidRPr="003057D1">
              <w:rPr>
                <w:sz w:val="22"/>
                <w:szCs w:val="22"/>
              </w:rPr>
              <w:t>5</w:t>
            </w:r>
          </w:p>
        </w:tc>
        <w:tc>
          <w:tcPr>
            <w:tcW w:w="5261" w:type="dxa"/>
          </w:tcPr>
          <w:p w:rsidR="007E4656" w:rsidRPr="003057D1" w:rsidRDefault="007E4656" w:rsidP="007E4656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3057D1">
              <w:rPr>
                <w:sz w:val="22"/>
                <w:szCs w:val="22"/>
              </w:rPr>
              <w:t xml:space="preserve">Мониторинг ситуации  по выплате алиментов детям-сиротам и детям, оставшимся без попечения родителей. О результатах работы судебных приставов в Кондинском районе по принудительному исполнительному производству решений судов по взысканию сумм алиментных обязательств родителей (законных представителей) на содержание детей </w:t>
            </w:r>
          </w:p>
        </w:tc>
        <w:tc>
          <w:tcPr>
            <w:tcW w:w="1833" w:type="dxa"/>
          </w:tcPr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апрель</w:t>
            </w:r>
          </w:p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октябрь</w:t>
            </w:r>
          </w:p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до 15 числа</w:t>
            </w:r>
          </w:p>
        </w:tc>
        <w:tc>
          <w:tcPr>
            <w:tcW w:w="2261" w:type="dxa"/>
          </w:tcPr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Отдел по опеке и попечительству/</w:t>
            </w:r>
          </w:p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Отдел судебных приставов по Кондинскому району</w:t>
            </w:r>
          </w:p>
        </w:tc>
      </w:tr>
      <w:tr w:rsidR="007E4656" w:rsidRPr="003057D1" w:rsidTr="007E4656">
        <w:trPr>
          <w:trHeight w:val="692"/>
        </w:trPr>
        <w:tc>
          <w:tcPr>
            <w:tcW w:w="534" w:type="dxa"/>
          </w:tcPr>
          <w:p w:rsidR="007E4656" w:rsidRPr="003057D1" w:rsidRDefault="007E4656" w:rsidP="007E4656">
            <w:r w:rsidRPr="003057D1">
              <w:rPr>
                <w:sz w:val="22"/>
                <w:szCs w:val="22"/>
              </w:rPr>
              <w:t>6</w:t>
            </w:r>
          </w:p>
        </w:tc>
        <w:tc>
          <w:tcPr>
            <w:tcW w:w="5261" w:type="dxa"/>
          </w:tcPr>
          <w:p w:rsidR="007E4656" w:rsidRPr="003057D1" w:rsidRDefault="007E4656" w:rsidP="007E4656">
            <w:r w:rsidRPr="003057D1">
              <w:rPr>
                <w:sz w:val="22"/>
                <w:szCs w:val="22"/>
              </w:rPr>
              <w:t>О реализации мер по формированию законопослушного поведения несовершеннолетних в 2014 году</w:t>
            </w:r>
          </w:p>
        </w:tc>
        <w:tc>
          <w:tcPr>
            <w:tcW w:w="1833" w:type="dxa"/>
          </w:tcPr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февраль</w:t>
            </w:r>
          </w:p>
        </w:tc>
        <w:tc>
          <w:tcPr>
            <w:tcW w:w="2261" w:type="dxa"/>
          </w:tcPr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Управление образования (далее-УО),</w:t>
            </w:r>
          </w:p>
          <w:p w:rsidR="007E4656" w:rsidRPr="003057D1" w:rsidRDefault="007E4656" w:rsidP="007E4656">
            <w:pPr>
              <w:jc w:val="center"/>
            </w:pPr>
            <w:proofErr w:type="gramStart"/>
            <w:r w:rsidRPr="003057D1">
              <w:rPr>
                <w:sz w:val="22"/>
                <w:szCs w:val="22"/>
              </w:rPr>
              <w:t>КЦСОН «Фортуна» (далее-КЦСОН «Фортуна»,</w:t>
            </w:r>
            <w:proofErr w:type="gramEnd"/>
          </w:p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Управление культуры и молодежной политики (далее-</w:t>
            </w:r>
            <w:proofErr w:type="spellStart"/>
            <w:r w:rsidRPr="003057D1">
              <w:rPr>
                <w:sz w:val="22"/>
                <w:szCs w:val="22"/>
              </w:rPr>
              <w:t>УКиМП</w:t>
            </w:r>
            <w:proofErr w:type="spellEnd"/>
            <w:r w:rsidRPr="003057D1">
              <w:rPr>
                <w:sz w:val="22"/>
                <w:szCs w:val="22"/>
              </w:rPr>
              <w:t>), Отдел по физической культуре и спорту (далее-</w:t>
            </w:r>
            <w:proofErr w:type="spellStart"/>
            <w:r w:rsidRPr="003057D1">
              <w:rPr>
                <w:sz w:val="22"/>
                <w:szCs w:val="22"/>
              </w:rPr>
              <w:t>ОФКиС</w:t>
            </w:r>
            <w:proofErr w:type="spellEnd"/>
            <w:r w:rsidRPr="003057D1">
              <w:rPr>
                <w:sz w:val="22"/>
                <w:szCs w:val="22"/>
              </w:rPr>
              <w:t>),</w:t>
            </w:r>
          </w:p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 xml:space="preserve">Отделение Министерства внутренних дел по </w:t>
            </w:r>
            <w:proofErr w:type="spellStart"/>
            <w:proofErr w:type="gramStart"/>
            <w:r w:rsidRPr="003057D1">
              <w:rPr>
                <w:sz w:val="22"/>
                <w:szCs w:val="22"/>
              </w:rPr>
              <w:t>по</w:t>
            </w:r>
            <w:proofErr w:type="spellEnd"/>
            <w:proofErr w:type="gramEnd"/>
            <w:r w:rsidRPr="003057D1">
              <w:rPr>
                <w:sz w:val="22"/>
                <w:szCs w:val="22"/>
              </w:rPr>
              <w:t xml:space="preserve"> Кондинскому району (далее- ОМВД РФ по Кондинскому району)</w:t>
            </w:r>
          </w:p>
        </w:tc>
      </w:tr>
      <w:tr w:rsidR="007E4656" w:rsidRPr="003057D1" w:rsidTr="007E4656">
        <w:trPr>
          <w:trHeight w:val="692"/>
        </w:trPr>
        <w:tc>
          <w:tcPr>
            <w:tcW w:w="534" w:type="dxa"/>
          </w:tcPr>
          <w:p w:rsidR="007E4656" w:rsidRPr="003057D1" w:rsidRDefault="007E4656" w:rsidP="007E4656">
            <w:r w:rsidRPr="003057D1">
              <w:rPr>
                <w:sz w:val="22"/>
                <w:szCs w:val="22"/>
              </w:rPr>
              <w:t>7</w:t>
            </w:r>
          </w:p>
        </w:tc>
        <w:tc>
          <w:tcPr>
            <w:tcW w:w="5261" w:type="dxa"/>
          </w:tcPr>
          <w:p w:rsidR="007E4656" w:rsidRPr="003057D1" w:rsidRDefault="007E4656" w:rsidP="007E4656">
            <w:pPr>
              <w:jc w:val="both"/>
            </w:pPr>
            <w:r w:rsidRPr="003057D1">
              <w:rPr>
                <w:color w:val="000000"/>
                <w:spacing w:val="-1"/>
                <w:sz w:val="22"/>
                <w:szCs w:val="22"/>
              </w:rPr>
              <w:t>О мерах по предупреждению противоправных действий среди несовершеннолетних</w:t>
            </w:r>
          </w:p>
        </w:tc>
        <w:tc>
          <w:tcPr>
            <w:tcW w:w="1833" w:type="dxa"/>
          </w:tcPr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февраль</w:t>
            </w:r>
          </w:p>
        </w:tc>
        <w:tc>
          <w:tcPr>
            <w:tcW w:w="2261" w:type="dxa"/>
          </w:tcPr>
          <w:p w:rsidR="007E4656" w:rsidRPr="003057D1" w:rsidRDefault="007E4656" w:rsidP="007E4656">
            <w:pPr>
              <w:jc w:val="center"/>
            </w:pPr>
            <w:proofErr w:type="spellStart"/>
            <w:r w:rsidRPr="003057D1">
              <w:rPr>
                <w:sz w:val="22"/>
                <w:szCs w:val="22"/>
              </w:rPr>
              <w:t>Луговская</w:t>
            </w:r>
            <w:proofErr w:type="spellEnd"/>
            <w:r w:rsidRPr="003057D1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7E4656" w:rsidRPr="003057D1" w:rsidTr="007E4656">
        <w:trPr>
          <w:trHeight w:val="692"/>
        </w:trPr>
        <w:tc>
          <w:tcPr>
            <w:tcW w:w="534" w:type="dxa"/>
          </w:tcPr>
          <w:p w:rsidR="007E4656" w:rsidRPr="003057D1" w:rsidRDefault="007E4656" w:rsidP="007E4656">
            <w:r w:rsidRPr="003057D1">
              <w:rPr>
                <w:sz w:val="22"/>
                <w:szCs w:val="22"/>
              </w:rPr>
              <w:t>8</w:t>
            </w:r>
          </w:p>
        </w:tc>
        <w:tc>
          <w:tcPr>
            <w:tcW w:w="5261" w:type="dxa"/>
          </w:tcPr>
          <w:p w:rsidR="007E4656" w:rsidRPr="003057D1" w:rsidRDefault="007E4656" w:rsidP="007E4656">
            <w:pPr>
              <w:tabs>
                <w:tab w:val="left" w:pos="1344"/>
                <w:tab w:val="left" w:pos="1418"/>
              </w:tabs>
              <w:spacing w:line="0" w:lineRule="atLeast"/>
              <w:jc w:val="both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>О</w:t>
            </w:r>
            <w:r w:rsidRPr="003057D1">
              <w:rPr>
                <w:rStyle w:val="100"/>
                <w:color w:val="000000"/>
                <w:sz w:val="22"/>
                <w:szCs w:val="22"/>
              </w:rPr>
              <w:t xml:space="preserve"> профилактике безнадзорности, правонарушений и защиты прав несовершеннолетних, семейного неблагополучия, социального сиротства на территории сельского поселения Болчары</w:t>
            </w:r>
          </w:p>
        </w:tc>
        <w:tc>
          <w:tcPr>
            <w:tcW w:w="1833" w:type="dxa"/>
          </w:tcPr>
          <w:p w:rsidR="007E4656" w:rsidRPr="003057D1" w:rsidRDefault="007E4656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 xml:space="preserve">февраль </w:t>
            </w:r>
          </w:p>
        </w:tc>
        <w:tc>
          <w:tcPr>
            <w:tcW w:w="2261" w:type="dxa"/>
          </w:tcPr>
          <w:p w:rsidR="007E4656" w:rsidRPr="003057D1" w:rsidRDefault="007E4656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>глава сельского поселения Болчары</w:t>
            </w:r>
          </w:p>
        </w:tc>
      </w:tr>
      <w:tr w:rsidR="007E4656" w:rsidRPr="003057D1" w:rsidTr="007E4656">
        <w:trPr>
          <w:trHeight w:val="692"/>
        </w:trPr>
        <w:tc>
          <w:tcPr>
            <w:tcW w:w="534" w:type="dxa"/>
          </w:tcPr>
          <w:p w:rsidR="007E4656" w:rsidRPr="003057D1" w:rsidRDefault="007E4656" w:rsidP="007E4656">
            <w:r w:rsidRPr="003057D1">
              <w:rPr>
                <w:sz w:val="22"/>
                <w:szCs w:val="22"/>
              </w:rPr>
              <w:t>9</w:t>
            </w:r>
          </w:p>
        </w:tc>
        <w:tc>
          <w:tcPr>
            <w:tcW w:w="5261" w:type="dxa"/>
          </w:tcPr>
          <w:p w:rsidR="007E4656" w:rsidRPr="003057D1" w:rsidRDefault="007E4656" w:rsidP="007E4656">
            <w:pPr>
              <w:tabs>
                <w:tab w:val="left" w:pos="1344"/>
                <w:tab w:val="left" w:pos="1418"/>
              </w:tabs>
              <w:spacing w:line="0" w:lineRule="atLeast"/>
              <w:jc w:val="both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>О</w:t>
            </w:r>
            <w:r w:rsidRPr="003057D1">
              <w:rPr>
                <w:rStyle w:val="100"/>
                <w:color w:val="000000"/>
                <w:sz w:val="22"/>
                <w:szCs w:val="22"/>
              </w:rPr>
              <w:t xml:space="preserve"> профилактике безнадзорности, правонарушений и защиты прав несовершеннолетних, семейного неблагополучия, социального сиротства на территории сельского поселения </w:t>
            </w:r>
            <w:proofErr w:type="spellStart"/>
            <w:r w:rsidRPr="003057D1">
              <w:rPr>
                <w:rStyle w:val="100"/>
                <w:color w:val="000000"/>
                <w:sz w:val="22"/>
                <w:szCs w:val="22"/>
              </w:rPr>
              <w:t>Шугур</w:t>
            </w:r>
            <w:proofErr w:type="spellEnd"/>
          </w:p>
        </w:tc>
        <w:tc>
          <w:tcPr>
            <w:tcW w:w="1833" w:type="dxa"/>
          </w:tcPr>
          <w:p w:rsidR="007E4656" w:rsidRPr="003057D1" w:rsidRDefault="007E4656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261" w:type="dxa"/>
          </w:tcPr>
          <w:p w:rsidR="007E4656" w:rsidRPr="003057D1" w:rsidRDefault="007E4656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 xml:space="preserve">глава сельского поселения </w:t>
            </w:r>
            <w:proofErr w:type="spellStart"/>
            <w:r w:rsidRPr="003057D1">
              <w:rPr>
                <w:color w:val="000000"/>
                <w:sz w:val="22"/>
                <w:szCs w:val="22"/>
              </w:rPr>
              <w:t>Шугур</w:t>
            </w:r>
            <w:proofErr w:type="spellEnd"/>
          </w:p>
        </w:tc>
      </w:tr>
      <w:tr w:rsidR="007E4656" w:rsidRPr="003057D1" w:rsidTr="007E4656">
        <w:trPr>
          <w:trHeight w:val="659"/>
        </w:trPr>
        <w:tc>
          <w:tcPr>
            <w:tcW w:w="534" w:type="dxa"/>
          </w:tcPr>
          <w:p w:rsidR="007E4656" w:rsidRPr="003057D1" w:rsidRDefault="007E4656" w:rsidP="007E4656">
            <w:r w:rsidRPr="003057D1">
              <w:rPr>
                <w:sz w:val="22"/>
                <w:szCs w:val="22"/>
              </w:rPr>
              <w:t>10</w:t>
            </w:r>
          </w:p>
        </w:tc>
        <w:tc>
          <w:tcPr>
            <w:tcW w:w="5261" w:type="dxa"/>
          </w:tcPr>
          <w:p w:rsidR="007E4656" w:rsidRPr="003057D1" w:rsidRDefault="007E4656" w:rsidP="007E4656">
            <w:r w:rsidRPr="003057D1">
              <w:rPr>
                <w:color w:val="000000"/>
                <w:sz w:val="22"/>
                <w:szCs w:val="22"/>
              </w:rPr>
              <w:t>Об исполнении (в полном объеме и в установленный срок) решений территориальной комиссии по делам несовершеннолетних и защите их прав, принятых на заседаниях (совещаниях, семинарах, дискуссионных площадках)</w:t>
            </w:r>
          </w:p>
        </w:tc>
        <w:tc>
          <w:tcPr>
            <w:tcW w:w="1833" w:type="dxa"/>
          </w:tcPr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февраль</w:t>
            </w:r>
          </w:p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апрель</w:t>
            </w:r>
          </w:p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август</w:t>
            </w:r>
          </w:p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октябрь</w:t>
            </w:r>
          </w:p>
        </w:tc>
        <w:tc>
          <w:tcPr>
            <w:tcW w:w="2261" w:type="dxa"/>
          </w:tcPr>
          <w:p w:rsidR="007E4656" w:rsidRPr="003057D1" w:rsidRDefault="007E4656" w:rsidP="007E4656">
            <w:pPr>
              <w:jc w:val="center"/>
            </w:pPr>
            <w:r w:rsidRPr="003057D1">
              <w:rPr>
                <w:sz w:val="22"/>
                <w:szCs w:val="22"/>
              </w:rPr>
              <w:t>Отдел по организации деятельности КДН и ЗП</w:t>
            </w:r>
          </w:p>
        </w:tc>
      </w:tr>
      <w:tr w:rsidR="007E4656" w:rsidRPr="003057D1" w:rsidTr="003A0D69">
        <w:trPr>
          <w:trHeight w:val="274"/>
        </w:trPr>
        <w:tc>
          <w:tcPr>
            <w:tcW w:w="534" w:type="dxa"/>
          </w:tcPr>
          <w:p w:rsidR="007E4656" w:rsidRPr="003057D1" w:rsidRDefault="007E4656" w:rsidP="007E4656">
            <w:r w:rsidRPr="003057D1">
              <w:rPr>
                <w:sz w:val="22"/>
                <w:szCs w:val="22"/>
              </w:rPr>
              <w:t>11</w:t>
            </w:r>
          </w:p>
        </w:tc>
        <w:tc>
          <w:tcPr>
            <w:tcW w:w="5261" w:type="dxa"/>
          </w:tcPr>
          <w:p w:rsidR="007E4656" w:rsidRPr="003A0D69" w:rsidRDefault="007E4656" w:rsidP="007E4656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3A0D69">
              <w:rPr>
                <w:sz w:val="22"/>
                <w:szCs w:val="22"/>
              </w:rPr>
              <w:t xml:space="preserve">О принятых мерах по предупреждению несчастных случаев с детьми на льду </w:t>
            </w:r>
          </w:p>
        </w:tc>
        <w:tc>
          <w:tcPr>
            <w:tcW w:w="1833" w:type="dxa"/>
          </w:tcPr>
          <w:p w:rsidR="007E4656" w:rsidRPr="003A0D69" w:rsidRDefault="007E4656" w:rsidP="007E4656">
            <w:pPr>
              <w:jc w:val="center"/>
            </w:pPr>
            <w:r w:rsidRPr="003A0D69">
              <w:rPr>
                <w:sz w:val="22"/>
                <w:szCs w:val="22"/>
              </w:rPr>
              <w:t>февраль</w:t>
            </w:r>
          </w:p>
        </w:tc>
        <w:tc>
          <w:tcPr>
            <w:tcW w:w="2261" w:type="dxa"/>
          </w:tcPr>
          <w:p w:rsidR="007E4656" w:rsidRPr="003A0D69" w:rsidRDefault="007E4656" w:rsidP="007E4656">
            <w:pPr>
              <w:jc w:val="center"/>
            </w:pPr>
            <w:r w:rsidRPr="003A0D69">
              <w:rPr>
                <w:sz w:val="22"/>
                <w:szCs w:val="22"/>
              </w:rPr>
              <w:t xml:space="preserve">УО, </w:t>
            </w:r>
            <w:r w:rsidRPr="003A0D69">
              <w:rPr>
                <w:bCs/>
                <w:sz w:val="22"/>
                <w:szCs w:val="22"/>
              </w:rPr>
              <w:t xml:space="preserve">Междуреченское инспекторское отделение Центра ГИМС МЧС России </w:t>
            </w:r>
            <w:r w:rsidRPr="003A0D69">
              <w:rPr>
                <w:bCs/>
                <w:sz w:val="22"/>
                <w:szCs w:val="22"/>
              </w:rPr>
              <w:lastRenderedPageBreak/>
              <w:t>по ХМАО-Югре</w:t>
            </w:r>
          </w:p>
        </w:tc>
      </w:tr>
      <w:tr w:rsidR="003A0D69" w:rsidRPr="003057D1" w:rsidTr="007E4656">
        <w:trPr>
          <w:trHeight w:val="659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261" w:type="dxa"/>
          </w:tcPr>
          <w:p w:rsidR="003A0D69" w:rsidRPr="003A0D69" w:rsidRDefault="003A0D69" w:rsidP="003A0D69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Ежеквартальный анализ состояния правонарушений и преступлений несовершеннолетних, реализация профилактических мероприятий</w:t>
            </w:r>
          </w:p>
        </w:tc>
        <w:tc>
          <w:tcPr>
            <w:tcW w:w="1833" w:type="dxa"/>
          </w:tcPr>
          <w:p w:rsidR="003A0D69" w:rsidRDefault="003A0D69" w:rsidP="007E4656">
            <w:pPr>
              <w:jc w:val="center"/>
            </w:pPr>
            <w:r>
              <w:rPr>
                <w:sz w:val="22"/>
                <w:szCs w:val="22"/>
              </w:rPr>
              <w:t>апрель,</w:t>
            </w:r>
          </w:p>
          <w:p w:rsidR="003A0D69" w:rsidRDefault="003A0D69" w:rsidP="007E4656">
            <w:pPr>
              <w:jc w:val="center"/>
            </w:pPr>
            <w:r>
              <w:rPr>
                <w:sz w:val="22"/>
                <w:szCs w:val="22"/>
              </w:rPr>
              <w:t>июль,</w:t>
            </w:r>
          </w:p>
          <w:p w:rsidR="003A0D69" w:rsidRPr="003A0D69" w:rsidRDefault="003A0D69" w:rsidP="007E4656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261" w:type="dxa"/>
          </w:tcPr>
          <w:p w:rsidR="003A0D69" w:rsidRPr="003A0D69" w:rsidRDefault="003A0D69" w:rsidP="007E4656">
            <w:pPr>
              <w:jc w:val="center"/>
            </w:pPr>
            <w:r w:rsidRPr="003A0D69">
              <w:rPr>
                <w:sz w:val="22"/>
                <w:szCs w:val="22"/>
              </w:rPr>
              <w:t>ОМВД по Кондинскому району</w:t>
            </w:r>
          </w:p>
        </w:tc>
      </w:tr>
      <w:tr w:rsidR="003A0D69" w:rsidRPr="003057D1" w:rsidTr="007E4656">
        <w:trPr>
          <w:trHeight w:val="659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13</w:t>
            </w:r>
          </w:p>
        </w:tc>
        <w:tc>
          <w:tcPr>
            <w:tcW w:w="5261" w:type="dxa"/>
          </w:tcPr>
          <w:p w:rsidR="003A0D69" w:rsidRPr="003A0D69" w:rsidRDefault="003A0D69" w:rsidP="003A0D69">
            <w:r w:rsidRPr="003A0D69">
              <w:rPr>
                <w:sz w:val="22"/>
                <w:szCs w:val="22"/>
              </w:rPr>
              <w:t xml:space="preserve">О проведенной профилактической работе по вопросам полового воспитания и предупреждению беременности несовершеннолетних </w:t>
            </w:r>
          </w:p>
        </w:tc>
        <w:tc>
          <w:tcPr>
            <w:tcW w:w="1833" w:type="dxa"/>
          </w:tcPr>
          <w:p w:rsidR="003A0D69" w:rsidRPr="003A0D69" w:rsidRDefault="003A0D69" w:rsidP="007E4656">
            <w:pPr>
              <w:jc w:val="center"/>
            </w:pPr>
            <w:r w:rsidRPr="003A0D69">
              <w:rPr>
                <w:sz w:val="22"/>
                <w:szCs w:val="22"/>
              </w:rPr>
              <w:t>июль,</w:t>
            </w:r>
          </w:p>
          <w:p w:rsidR="003A0D69" w:rsidRPr="003A0D69" w:rsidRDefault="003A0D69" w:rsidP="007E4656">
            <w:pPr>
              <w:jc w:val="center"/>
            </w:pPr>
            <w:r w:rsidRPr="003A0D69">
              <w:rPr>
                <w:sz w:val="22"/>
                <w:szCs w:val="22"/>
              </w:rPr>
              <w:t>ноябрь</w:t>
            </w:r>
          </w:p>
        </w:tc>
        <w:tc>
          <w:tcPr>
            <w:tcW w:w="2261" w:type="dxa"/>
          </w:tcPr>
          <w:p w:rsidR="003A0D69" w:rsidRPr="003A0D69" w:rsidRDefault="003A0D69" w:rsidP="007E4656">
            <w:pPr>
              <w:jc w:val="center"/>
            </w:pPr>
            <w:r w:rsidRPr="003A0D69">
              <w:rPr>
                <w:sz w:val="22"/>
                <w:szCs w:val="22"/>
              </w:rPr>
              <w:t xml:space="preserve">БУ ХМАО-Югры «Кондинская районная больница»/ УО, </w:t>
            </w:r>
            <w:proofErr w:type="spellStart"/>
            <w:r w:rsidRPr="003A0D69">
              <w:rPr>
                <w:sz w:val="22"/>
                <w:szCs w:val="22"/>
              </w:rPr>
              <w:t>УКиМП</w:t>
            </w:r>
            <w:proofErr w:type="spellEnd"/>
            <w:r w:rsidRPr="003A0D69">
              <w:rPr>
                <w:sz w:val="22"/>
                <w:szCs w:val="22"/>
              </w:rPr>
              <w:t>, КЦСОН «Фортуна»</w:t>
            </w:r>
          </w:p>
        </w:tc>
      </w:tr>
      <w:tr w:rsidR="003A0D69" w:rsidRPr="003057D1" w:rsidTr="007E4656">
        <w:trPr>
          <w:trHeight w:val="659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14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both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>О</w:t>
            </w:r>
            <w:r w:rsidRPr="003057D1">
              <w:rPr>
                <w:rStyle w:val="100"/>
                <w:color w:val="000000"/>
                <w:sz w:val="22"/>
                <w:szCs w:val="22"/>
              </w:rPr>
              <w:t xml:space="preserve"> профилактике безнадзорности, правонарушений и защиты прав несовершеннолетних, семейного неблагополучия, социального сиротства на территории городского поселения Кондинское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>глава городского поселения Кондинское</w:t>
            </w:r>
          </w:p>
        </w:tc>
      </w:tr>
      <w:tr w:rsidR="003A0D69" w:rsidRPr="003057D1" w:rsidTr="007E4656">
        <w:trPr>
          <w:trHeight w:val="659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15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3057D1">
              <w:rPr>
                <w:sz w:val="22"/>
                <w:szCs w:val="22"/>
              </w:rPr>
              <w:t>Оказание наркологической помощи несовершеннолетним (и их семьями), находящимся на профилактическом учете в КДН и ЗП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март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БУ ХМАО-Югры Кондинская районная больница</w:t>
            </w:r>
          </w:p>
        </w:tc>
      </w:tr>
      <w:tr w:rsidR="003A0D69" w:rsidRPr="003057D1" w:rsidTr="007E4656">
        <w:trPr>
          <w:trHeight w:val="659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16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3057D1">
              <w:rPr>
                <w:sz w:val="22"/>
                <w:szCs w:val="22"/>
              </w:rPr>
              <w:t xml:space="preserve">О мерах направленных на организацию трудоустройства несовершеннолетних, в </w:t>
            </w:r>
            <w:proofErr w:type="spellStart"/>
            <w:r w:rsidRPr="003057D1">
              <w:rPr>
                <w:sz w:val="22"/>
                <w:szCs w:val="22"/>
              </w:rPr>
              <w:t>т.ч</w:t>
            </w:r>
            <w:proofErr w:type="spellEnd"/>
            <w:r w:rsidRPr="003057D1">
              <w:rPr>
                <w:sz w:val="22"/>
                <w:szCs w:val="22"/>
              </w:rPr>
              <w:t>. состоящих на учете в  КДН и ЗП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март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Междуреченский центр занятости населения</w:t>
            </w:r>
          </w:p>
        </w:tc>
      </w:tr>
      <w:tr w:rsidR="003A0D69" w:rsidRPr="003057D1" w:rsidTr="007E4656">
        <w:trPr>
          <w:trHeight w:val="659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17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pStyle w:val="a6"/>
              <w:ind w:left="0"/>
              <w:jc w:val="both"/>
              <w:rPr>
                <w:i/>
                <w:u w:val="single"/>
              </w:rPr>
            </w:pPr>
            <w:r w:rsidRPr="003057D1">
              <w:rPr>
                <w:sz w:val="22"/>
                <w:szCs w:val="22"/>
              </w:rPr>
              <w:t xml:space="preserve">Об исполнении требований статьи 14 Федерального закона от 24.06.1999 №120-ФЗ «Об основах системы профилактики безнадзорности и правонарушений несовершеннолетних» 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март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УО</w:t>
            </w:r>
            <w:r w:rsidRPr="003057D1">
              <w:rPr>
                <w:color w:val="000000"/>
                <w:spacing w:val="-1"/>
                <w:sz w:val="22"/>
                <w:szCs w:val="22"/>
              </w:rPr>
              <w:t>, Междуреченский агропромышленный колледж (далее-МАК)</w:t>
            </w:r>
          </w:p>
        </w:tc>
      </w:tr>
      <w:tr w:rsidR="003A0D69" w:rsidRPr="003057D1" w:rsidTr="007E4656">
        <w:trPr>
          <w:trHeight w:val="659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18</w:t>
            </w:r>
          </w:p>
        </w:tc>
        <w:tc>
          <w:tcPr>
            <w:tcW w:w="5261" w:type="dxa"/>
          </w:tcPr>
          <w:p w:rsidR="003A0D69" w:rsidRPr="003057D1" w:rsidRDefault="003A0D69" w:rsidP="007E4656">
            <w:r w:rsidRPr="003057D1">
              <w:rPr>
                <w:sz w:val="22"/>
                <w:szCs w:val="22"/>
              </w:rPr>
              <w:t>Предупреждение жестокого обращения с детьми, профилактика семейного неблагополучия и социального сиротства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pStyle w:val="aa"/>
              <w:jc w:val="center"/>
              <w:rPr>
                <w:sz w:val="22"/>
              </w:rPr>
            </w:pPr>
            <w:r w:rsidRPr="003057D1">
              <w:rPr>
                <w:sz w:val="22"/>
                <w:szCs w:val="22"/>
              </w:rPr>
              <w:t xml:space="preserve">март </w:t>
            </w:r>
          </w:p>
          <w:p w:rsidR="003A0D69" w:rsidRPr="003057D1" w:rsidRDefault="003A0D69" w:rsidP="007E4656">
            <w:pPr>
              <w:pStyle w:val="aa"/>
              <w:jc w:val="center"/>
              <w:rPr>
                <w:sz w:val="22"/>
              </w:rPr>
            </w:pPr>
            <w:r w:rsidRPr="003057D1">
              <w:rPr>
                <w:sz w:val="22"/>
                <w:szCs w:val="22"/>
              </w:rPr>
              <w:t>сентябрь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 xml:space="preserve">ОМВД по Кондинскому району/ УО, </w:t>
            </w:r>
            <w:proofErr w:type="spellStart"/>
            <w:r w:rsidRPr="003057D1">
              <w:rPr>
                <w:sz w:val="22"/>
                <w:szCs w:val="22"/>
              </w:rPr>
              <w:t>УКиМП</w:t>
            </w:r>
            <w:proofErr w:type="spellEnd"/>
            <w:r w:rsidRPr="003057D1">
              <w:rPr>
                <w:sz w:val="22"/>
                <w:szCs w:val="22"/>
              </w:rPr>
              <w:t>, КЦСОН «Фортуна», Отдел опеки и попечительства</w:t>
            </w:r>
          </w:p>
        </w:tc>
      </w:tr>
      <w:tr w:rsidR="003A0D69" w:rsidRPr="003057D1" w:rsidTr="007E4656">
        <w:trPr>
          <w:trHeight w:val="659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19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tabs>
                <w:tab w:val="left" w:pos="1020"/>
              </w:tabs>
              <w:rPr>
                <w:color w:val="000000"/>
                <w:spacing w:val="-1"/>
              </w:rPr>
            </w:pPr>
            <w:r w:rsidRPr="003057D1">
              <w:rPr>
                <w:sz w:val="22"/>
                <w:szCs w:val="22"/>
              </w:rPr>
              <w:t>О мерах по предупреждению чрезвычайных происшествий с детьми, в том числе самовольных уходов несовершеннолетних из семей и государственных учреждений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март</w:t>
            </w:r>
          </w:p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июнь</w:t>
            </w:r>
          </w:p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сентябрь</w:t>
            </w:r>
          </w:p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декабрь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Отдел по организации деятельности КДН и ЗП /Субъекты профилактики безнадзорности и правонарушений несовершеннолетних</w:t>
            </w:r>
          </w:p>
        </w:tc>
      </w:tr>
      <w:tr w:rsidR="003A0D69" w:rsidRPr="003057D1" w:rsidTr="007E4656">
        <w:trPr>
          <w:trHeight w:val="659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20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both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>О</w:t>
            </w:r>
            <w:r w:rsidRPr="003057D1">
              <w:rPr>
                <w:rStyle w:val="100"/>
                <w:color w:val="000000"/>
                <w:sz w:val="22"/>
                <w:szCs w:val="22"/>
              </w:rPr>
              <w:t xml:space="preserve"> профилактике безнадзорности, правонарушений и защиты прав несовершеннолетних, семейного неблагополучия, социального сиротства на территории городского поселения </w:t>
            </w:r>
            <w:proofErr w:type="spellStart"/>
            <w:r w:rsidRPr="003057D1">
              <w:rPr>
                <w:rStyle w:val="100"/>
                <w:color w:val="000000"/>
                <w:sz w:val="22"/>
                <w:szCs w:val="22"/>
              </w:rPr>
              <w:t>Куминский</w:t>
            </w:r>
            <w:proofErr w:type="spellEnd"/>
          </w:p>
        </w:tc>
        <w:tc>
          <w:tcPr>
            <w:tcW w:w="1833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 xml:space="preserve">апрель 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 xml:space="preserve">глава городского поселения </w:t>
            </w:r>
            <w:proofErr w:type="spellStart"/>
            <w:r w:rsidRPr="003057D1">
              <w:rPr>
                <w:color w:val="000000"/>
                <w:sz w:val="22"/>
                <w:szCs w:val="22"/>
              </w:rPr>
              <w:t>Куминский</w:t>
            </w:r>
            <w:proofErr w:type="spellEnd"/>
          </w:p>
        </w:tc>
      </w:tr>
      <w:tr w:rsidR="003A0D69" w:rsidRPr="003057D1" w:rsidTr="007E4656">
        <w:trPr>
          <w:trHeight w:val="659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21</w:t>
            </w:r>
          </w:p>
        </w:tc>
        <w:tc>
          <w:tcPr>
            <w:tcW w:w="5261" w:type="dxa"/>
          </w:tcPr>
          <w:p w:rsidR="003A0D69" w:rsidRPr="003057D1" w:rsidRDefault="003A0D69" w:rsidP="007E4656">
            <w:r w:rsidRPr="003057D1">
              <w:rPr>
                <w:sz w:val="22"/>
                <w:szCs w:val="22"/>
              </w:rPr>
              <w:t>О проводимых мероприятиях, направленных на предупреждение вовлечения подрастающего поколения в противоправную деятельность, а также выявление и пресечение данных фактов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апрель</w:t>
            </w:r>
          </w:p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ноябрь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 xml:space="preserve">УО, ОМВД РФ по Кондинскому району, </w:t>
            </w:r>
            <w:proofErr w:type="spellStart"/>
            <w:r w:rsidRPr="003057D1">
              <w:rPr>
                <w:sz w:val="22"/>
                <w:szCs w:val="22"/>
              </w:rPr>
              <w:t>УКиМП</w:t>
            </w:r>
            <w:proofErr w:type="spellEnd"/>
          </w:p>
        </w:tc>
      </w:tr>
      <w:tr w:rsidR="003A0D69" w:rsidRPr="003057D1" w:rsidTr="007E4656">
        <w:trPr>
          <w:trHeight w:val="659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22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both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>О</w:t>
            </w:r>
            <w:r w:rsidRPr="003057D1">
              <w:rPr>
                <w:rStyle w:val="100"/>
                <w:color w:val="000000"/>
                <w:sz w:val="22"/>
                <w:szCs w:val="22"/>
              </w:rPr>
              <w:t xml:space="preserve"> профилактике безнадзорности, правонарушений и защиты прав несовершеннолетних, семейного неблагополучия, социального сиротства на территории сельского поселения </w:t>
            </w:r>
            <w:proofErr w:type="spellStart"/>
            <w:r w:rsidRPr="003057D1">
              <w:rPr>
                <w:rStyle w:val="100"/>
                <w:color w:val="000000"/>
                <w:sz w:val="22"/>
                <w:szCs w:val="22"/>
              </w:rPr>
              <w:t>Мулымья</w:t>
            </w:r>
            <w:proofErr w:type="spellEnd"/>
          </w:p>
        </w:tc>
        <w:tc>
          <w:tcPr>
            <w:tcW w:w="1833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 xml:space="preserve">май 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 xml:space="preserve">глава сельского поселения </w:t>
            </w:r>
            <w:proofErr w:type="spellStart"/>
            <w:r w:rsidRPr="003057D1">
              <w:rPr>
                <w:color w:val="000000"/>
                <w:sz w:val="22"/>
                <w:szCs w:val="22"/>
              </w:rPr>
              <w:t>Мулымья</w:t>
            </w:r>
            <w:proofErr w:type="spellEnd"/>
          </w:p>
        </w:tc>
      </w:tr>
      <w:tr w:rsidR="003A0D69" w:rsidRPr="003057D1" w:rsidTr="007E4656">
        <w:trPr>
          <w:trHeight w:val="659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23</w:t>
            </w:r>
          </w:p>
        </w:tc>
        <w:tc>
          <w:tcPr>
            <w:tcW w:w="5261" w:type="dxa"/>
          </w:tcPr>
          <w:p w:rsidR="003A0D69" w:rsidRPr="003057D1" w:rsidRDefault="003A0D69" w:rsidP="007E4656">
            <w:r w:rsidRPr="003057D1">
              <w:rPr>
                <w:sz w:val="22"/>
                <w:szCs w:val="22"/>
              </w:rPr>
              <w:t xml:space="preserve">О реализации закона ХМАО-Югры от 10.07.2009 №109-ОЗ «О мерах по реализации отдельных положений Федерального закона «Об основных гарантиях прав ребенка в Российской Федерации» </w:t>
            </w:r>
            <w:proofErr w:type="gramStart"/>
            <w:r w:rsidRPr="003057D1">
              <w:rPr>
                <w:sz w:val="22"/>
                <w:szCs w:val="22"/>
              </w:rPr>
              <w:t>в</w:t>
            </w:r>
            <w:proofErr w:type="gramEnd"/>
            <w:r w:rsidRPr="003057D1">
              <w:rPr>
                <w:sz w:val="22"/>
                <w:szCs w:val="22"/>
              </w:rPr>
              <w:t xml:space="preserve"> </w:t>
            </w:r>
            <w:proofErr w:type="gramStart"/>
            <w:r w:rsidRPr="003057D1">
              <w:rPr>
                <w:sz w:val="22"/>
                <w:szCs w:val="22"/>
              </w:rPr>
              <w:t>Ханты-Мансийском</w:t>
            </w:r>
            <w:proofErr w:type="gramEnd"/>
            <w:r w:rsidRPr="003057D1">
              <w:rPr>
                <w:sz w:val="22"/>
                <w:szCs w:val="22"/>
              </w:rPr>
              <w:t xml:space="preserve"> автономном округе-Югре» на территории Кондинского района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май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ОМВД  России по Кондинскому району, УО</w:t>
            </w:r>
            <w:r w:rsidRPr="003057D1">
              <w:rPr>
                <w:color w:val="000000"/>
                <w:spacing w:val="-1"/>
                <w:sz w:val="22"/>
                <w:szCs w:val="22"/>
              </w:rPr>
              <w:t xml:space="preserve"> (образовательные учреждения), </w:t>
            </w:r>
            <w:r w:rsidRPr="003057D1">
              <w:rPr>
                <w:sz w:val="22"/>
                <w:szCs w:val="22"/>
              </w:rPr>
              <w:t xml:space="preserve">Отдел по организации </w:t>
            </w:r>
            <w:r w:rsidRPr="003057D1">
              <w:rPr>
                <w:sz w:val="22"/>
                <w:szCs w:val="22"/>
              </w:rPr>
              <w:lastRenderedPageBreak/>
              <w:t xml:space="preserve">деятельности КДН и ЗП, </w:t>
            </w:r>
            <w:r w:rsidRPr="003057D1">
              <w:rPr>
                <w:color w:val="000000"/>
                <w:spacing w:val="-1"/>
                <w:sz w:val="22"/>
                <w:szCs w:val="22"/>
              </w:rPr>
              <w:t>Администрации поселений</w:t>
            </w:r>
          </w:p>
        </w:tc>
      </w:tr>
      <w:tr w:rsidR="003A0D69" w:rsidRPr="003057D1" w:rsidTr="007E4656">
        <w:trPr>
          <w:trHeight w:val="659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rPr>
                <w:rFonts w:eastAsia="Calibri"/>
              </w:rPr>
            </w:pPr>
            <w:r w:rsidRPr="003057D1">
              <w:rPr>
                <w:rFonts w:eastAsia="Calibri"/>
                <w:sz w:val="22"/>
                <w:szCs w:val="22"/>
              </w:rPr>
              <w:t>О проведении межведомственной профилактической операции «Подросток» на территории Кондинского района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май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3A0D69" w:rsidRPr="003057D1" w:rsidTr="007E4656">
        <w:trPr>
          <w:trHeight w:val="659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25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jc w:val="both"/>
              <w:rPr>
                <w:rFonts w:eastAsia="Calibri"/>
              </w:rPr>
            </w:pPr>
            <w:r w:rsidRPr="003057D1">
              <w:rPr>
                <w:sz w:val="22"/>
                <w:szCs w:val="22"/>
              </w:rPr>
              <w:t xml:space="preserve">О создании условий для отдыха, оздоровления, занятости несовершеннолетних, </w:t>
            </w:r>
            <w:r w:rsidRPr="003057D1">
              <w:rPr>
                <w:rFonts w:eastAsia="Calibri"/>
                <w:sz w:val="22"/>
                <w:szCs w:val="22"/>
              </w:rPr>
              <w:t xml:space="preserve">находящихся в трудной жизненной ситуации (социально-опасном положении), </w:t>
            </w:r>
            <w:r w:rsidRPr="003057D1">
              <w:rPr>
                <w:sz w:val="22"/>
                <w:szCs w:val="22"/>
              </w:rPr>
              <w:t xml:space="preserve">в том числе вернувшихся из воспитательных колоний и специальных образовательных учреждений закрытого типа 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май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Субъекты профилактики безнадзорности и правонарушений несовершеннолетних, Междуреченский центр занятости населения (дале</w:t>
            </w:r>
            <w:proofErr w:type="gramStart"/>
            <w:r w:rsidRPr="003057D1">
              <w:rPr>
                <w:sz w:val="22"/>
                <w:szCs w:val="22"/>
              </w:rPr>
              <w:t>е-</w:t>
            </w:r>
            <w:proofErr w:type="gramEnd"/>
            <w:r w:rsidRPr="003057D1">
              <w:rPr>
                <w:sz w:val="22"/>
                <w:szCs w:val="22"/>
              </w:rPr>
              <w:t xml:space="preserve"> ЦЗН, Отдел по организации деятельности КДН и ЗП</w:t>
            </w:r>
          </w:p>
        </w:tc>
      </w:tr>
      <w:tr w:rsidR="003A0D69" w:rsidRPr="003057D1" w:rsidTr="007E4656">
        <w:trPr>
          <w:trHeight w:val="659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26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pStyle w:val="11"/>
              <w:rPr>
                <w:szCs w:val="22"/>
              </w:rPr>
            </w:pPr>
            <w:r w:rsidRPr="003057D1">
              <w:rPr>
                <w:sz w:val="22"/>
                <w:szCs w:val="22"/>
              </w:rPr>
              <w:t xml:space="preserve">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родителей, в том числе об исполнении исполнительных документов о предоставлении жилья </w:t>
            </w:r>
            <w:proofErr w:type="gramStart"/>
            <w:r w:rsidRPr="003057D1">
              <w:rPr>
                <w:sz w:val="22"/>
                <w:szCs w:val="22"/>
              </w:rPr>
              <w:t>детям-сирот</w:t>
            </w:r>
            <w:proofErr w:type="gramEnd"/>
            <w:r w:rsidRPr="003057D1">
              <w:rPr>
                <w:sz w:val="22"/>
                <w:szCs w:val="22"/>
              </w:rPr>
              <w:t xml:space="preserve"> и детям, оставшимся без попечения родителей, лицам из числа детей-сирот и детей, оставшихся без попечения родителей.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июль,</w:t>
            </w:r>
          </w:p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декабрь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pStyle w:val="aa"/>
              <w:jc w:val="center"/>
              <w:rPr>
                <w:sz w:val="22"/>
              </w:rPr>
            </w:pPr>
            <w:r w:rsidRPr="003057D1">
              <w:rPr>
                <w:sz w:val="22"/>
                <w:szCs w:val="22"/>
              </w:rPr>
              <w:t>Отдел опеки и попечительства</w:t>
            </w:r>
          </w:p>
        </w:tc>
      </w:tr>
      <w:tr w:rsidR="003A0D69" w:rsidRPr="007E4656" w:rsidTr="007E4656">
        <w:trPr>
          <w:trHeight w:val="659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27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both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>О</w:t>
            </w:r>
            <w:r w:rsidRPr="003057D1">
              <w:rPr>
                <w:rStyle w:val="100"/>
                <w:color w:val="000000"/>
                <w:sz w:val="22"/>
                <w:szCs w:val="22"/>
              </w:rPr>
              <w:t xml:space="preserve"> профилактике безнадзорности, правонарушений и защиты прав несовершеннолетних, семейного неблагополучия, социального сиротства на территории городского поселения </w:t>
            </w:r>
            <w:proofErr w:type="gramStart"/>
            <w:r w:rsidRPr="003057D1">
              <w:rPr>
                <w:rStyle w:val="100"/>
                <w:color w:val="000000"/>
                <w:sz w:val="22"/>
                <w:szCs w:val="22"/>
              </w:rPr>
              <w:t>Междуреченский</w:t>
            </w:r>
            <w:proofErr w:type="gramEnd"/>
          </w:p>
        </w:tc>
        <w:tc>
          <w:tcPr>
            <w:tcW w:w="1833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 xml:space="preserve">июнь 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bCs/>
                <w:sz w:val="22"/>
                <w:szCs w:val="22"/>
              </w:rPr>
              <w:t xml:space="preserve">глава </w:t>
            </w:r>
            <w:r w:rsidRPr="003057D1">
              <w:rPr>
                <w:rStyle w:val="100"/>
                <w:color w:val="000000"/>
                <w:sz w:val="22"/>
                <w:szCs w:val="22"/>
              </w:rPr>
              <w:t xml:space="preserve">городского поселения </w:t>
            </w:r>
            <w:proofErr w:type="gramStart"/>
            <w:r w:rsidRPr="003057D1">
              <w:rPr>
                <w:rStyle w:val="100"/>
                <w:color w:val="000000"/>
                <w:sz w:val="22"/>
                <w:szCs w:val="22"/>
              </w:rPr>
              <w:t>Междуреченский</w:t>
            </w:r>
            <w:proofErr w:type="gramEnd"/>
          </w:p>
        </w:tc>
      </w:tr>
      <w:tr w:rsidR="003A0D69" w:rsidRPr="003057D1" w:rsidTr="007E4656">
        <w:trPr>
          <w:trHeight w:val="659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28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tabs>
                <w:tab w:val="left" w:pos="1020"/>
              </w:tabs>
            </w:pPr>
            <w:r w:rsidRPr="003057D1">
              <w:rPr>
                <w:sz w:val="22"/>
                <w:szCs w:val="22"/>
              </w:rPr>
              <w:t>Результаты индивидуально-профилактической работы наставников и субъектов профилактики безнадзорности и правонарушений с детьми, состоящими на учете в отделе по делам несовершеннолетних ОМВД по Кондинскому району (за 2014 год и 1 полугодие 2015 года)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июнь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ОМВД по Кондинскому району/ Субъекты профилактики безнадзорности и правонарушений несовершеннолетних</w:t>
            </w:r>
          </w:p>
        </w:tc>
      </w:tr>
      <w:tr w:rsidR="003A0D69" w:rsidRPr="003057D1" w:rsidTr="007E4656">
        <w:trPr>
          <w:trHeight w:val="659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29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jc w:val="both"/>
            </w:pPr>
            <w:r w:rsidRPr="003057D1">
              <w:rPr>
                <w:sz w:val="22"/>
                <w:szCs w:val="22"/>
              </w:rPr>
              <w:t xml:space="preserve">О результатах взаимодействия филиала Федерального казенного учреждения уголовно исполнительная инспекция </w:t>
            </w:r>
            <w:proofErr w:type="gramStart"/>
            <w:r w:rsidRPr="003057D1">
              <w:rPr>
                <w:sz w:val="22"/>
                <w:szCs w:val="22"/>
              </w:rPr>
              <w:t>Управления Федеральной службы исполнения наказания России</w:t>
            </w:r>
            <w:proofErr w:type="gramEnd"/>
            <w:r w:rsidRPr="003057D1">
              <w:rPr>
                <w:sz w:val="22"/>
                <w:szCs w:val="22"/>
              </w:rPr>
              <w:t xml:space="preserve"> по Ханты-Мансийскому автономному округу – Югре (далее-</w:t>
            </w:r>
            <w:r w:rsidRPr="003057D1">
              <w:rPr>
                <w:color w:val="000000"/>
                <w:sz w:val="22"/>
                <w:szCs w:val="22"/>
              </w:rPr>
              <w:t>ФКУ УИИ УФС ИН России по ХМАО – Югре)</w:t>
            </w:r>
            <w:r w:rsidRPr="003057D1">
              <w:rPr>
                <w:sz w:val="22"/>
                <w:szCs w:val="22"/>
              </w:rPr>
              <w:t xml:space="preserve"> с субъектами системы профилактики безнадзорности и правонарушений несовершеннолетних по вопросам профилактики правонарушений несовершеннолетних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июнь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color w:val="000000"/>
                <w:sz w:val="22"/>
                <w:szCs w:val="22"/>
              </w:rPr>
              <w:t xml:space="preserve">ФКУ УИИ УФС ИН России/ </w:t>
            </w:r>
            <w:r w:rsidRPr="003057D1">
              <w:rPr>
                <w:sz w:val="22"/>
                <w:szCs w:val="22"/>
              </w:rPr>
              <w:t>ОУ, МАК, КЦСОН «Фортуна», Кондинская районная больница</w:t>
            </w:r>
          </w:p>
        </w:tc>
      </w:tr>
      <w:tr w:rsidR="003A0D69" w:rsidRPr="003057D1" w:rsidTr="007E4656">
        <w:trPr>
          <w:trHeight w:val="692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30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3057D1">
              <w:rPr>
                <w:sz w:val="22"/>
                <w:szCs w:val="22"/>
              </w:rPr>
              <w:t>О принятых мерах по защите имущественных прав детей-сирот и детей, оставшихся без попечения родителей (за 2014 год и 1 полугодие 2015 года с АППГ)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июнь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Отдел по опеке и попечительству</w:t>
            </w:r>
          </w:p>
        </w:tc>
      </w:tr>
      <w:tr w:rsidR="003A0D69" w:rsidRPr="003057D1" w:rsidTr="007E4656">
        <w:trPr>
          <w:trHeight w:val="692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31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3057D1">
              <w:rPr>
                <w:sz w:val="22"/>
                <w:szCs w:val="22"/>
              </w:rPr>
              <w:t xml:space="preserve">Об участии общественных организаций (объединений), национальных диаспор, религиозных конфессий, волонтеров в профилактике правонарушений несовершеннолетних и в </w:t>
            </w:r>
            <w:r w:rsidRPr="003057D1">
              <w:rPr>
                <w:sz w:val="22"/>
                <w:szCs w:val="22"/>
              </w:rPr>
              <w:lastRenderedPageBreak/>
              <w:t>отношении них, в том числе, находящихся в социально опасном положении и трудной жизненной ситуации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lastRenderedPageBreak/>
              <w:t>июнь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 xml:space="preserve">ОУ, </w:t>
            </w:r>
            <w:proofErr w:type="spellStart"/>
            <w:r w:rsidRPr="003057D1">
              <w:rPr>
                <w:sz w:val="22"/>
                <w:szCs w:val="22"/>
              </w:rPr>
              <w:t>УКиМП</w:t>
            </w:r>
            <w:proofErr w:type="spellEnd"/>
            <w:r w:rsidRPr="003057D1">
              <w:rPr>
                <w:sz w:val="22"/>
                <w:szCs w:val="22"/>
              </w:rPr>
              <w:t>, отдел по вопросам местного самоуправления</w:t>
            </w:r>
          </w:p>
        </w:tc>
      </w:tr>
      <w:tr w:rsidR="003A0D69" w:rsidRPr="003057D1" w:rsidTr="007E4656">
        <w:trPr>
          <w:trHeight w:val="692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pStyle w:val="11"/>
              <w:rPr>
                <w:szCs w:val="22"/>
              </w:rPr>
            </w:pPr>
            <w:proofErr w:type="gramStart"/>
            <w:r w:rsidRPr="003057D1">
              <w:rPr>
                <w:sz w:val="22"/>
                <w:szCs w:val="22"/>
              </w:rPr>
              <w:t>О мерах по организации досуга (посещение клубов, кружков, спортивных секций), вовлечению к занятиям физической культурой, спортом и трудовой занятости  в свободное от учебы (работы) время несовершеннолетних, находящихся в социально опасном положении или трудной жизненной ситуации</w:t>
            </w:r>
            <w:proofErr w:type="gramEnd"/>
          </w:p>
        </w:tc>
        <w:tc>
          <w:tcPr>
            <w:tcW w:w="1833" w:type="dxa"/>
          </w:tcPr>
          <w:p w:rsidR="003A0D69" w:rsidRPr="003057D1" w:rsidRDefault="003A0D69" w:rsidP="007E4656">
            <w:pPr>
              <w:pStyle w:val="aa"/>
              <w:jc w:val="center"/>
              <w:rPr>
                <w:sz w:val="22"/>
              </w:rPr>
            </w:pPr>
            <w:r w:rsidRPr="003057D1">
              <w:rPr>
                <w:sz w:val="22"/>
                <w:szCs w:val="22"/>
              </w:rPr>
              <w:t>июнь</w:t>
            </w:r>
          </w:p>
          <w:p w:rsidR="003A0D69" w:rsidRPr="003057D1" w:rsidRDefault="003A0D69" w:rsidP="007E4656">
            <w:pPr>
              <w:pStyle w:val="aa"/>
              <w:jc w:val="center"/>
              <w:rPr>
                <w:sz w:val="22"/>
              </w:rPr>
            </w:pPr>
            <w:r w:rsidRPr="003057D1">
              <w:rPr>
                <w:sz w:val="22"/>
                <w:szCs w:val="22"/>
              </w:rPr>
              <w:t>июль</w:t>
            </w:r>
          </w:p>
          <w:p w:rsidR="003A0D69" w:rsidRPr="003057D1" w:rsidRDefault="003A0D69" w:rsidP="007E4656">
            <w:pPr>
              <w:pStyle w:val="aa"/>
              <w:jc w:val="center"/>
              <w:rPr>
                <w:sz w:val="22"/>
              </w:rPr>
            </w:pPr>
            <w:r w:rsidRPr="003057D1">
              <w:rPr>
                <w:sz w:val="22"/>
                <w:szCs w:val="22"/>
              </w:rPr>
              <w:t>август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3A0D69" w:rsidRPr="003057D1" w:rsidTr="007E4656">
        <w:trPr>
          <w:trHeight w:val="692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33</w:t>
            </w:r>
          </w:p>
        </w:tc>
        <w:tc>
          <w:tcPr>
            <w:tcW w:w="5261" w:type="dxa"/>
          </w:tcPr>
          <w:p w:rsidR="003A0D69" w:rsidRPr="003057D1" w:rsidRDefault="003A0D69" w:rsidP="007E4656">
            <w:r w:rsidRPr="003057D1">
              <w:rPr>
                <w:sz w:val="22"/>
                <w:szCs w:val="22"/>
              </w:rPr>
              <w:t>Подготовка граждан, выразивших желание принять на воспитание детей, оставшихся без попечения родителей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pStyle w:val="aa"/>
              <w:jc w:val="center"/>
              <w:rPr>
                <w:sz w:val="22"/>
              </w:rPr>
            </w:pPr>
            <w:r w:rsidRPr="003057D1">
              <w:rPr>
                <w:sz w:val="22"/>
                <w:szCs w:val="22"/>
              </w:rPr>
              <w:t>июль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Отдел опеки и попечительства, КЦСОН «Фортуна»</w:t>
            </w:r>
          </w:p>
        </w:tc>
      </w:tr>
      <w:tr w:rsidR="003A0D69" w:rsidRPr="003057D1" w:rsidTr="007E4656">
        <w:trPr>
          <w:trHeight w:val="692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34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both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>О</w:t>
            </w:r>
            <w:r w:rsidRPr="003057D1">
              <w:rPr>
                <w:rStyle w:val="100"/>
                <w:color w:val="000000"/>
                <w:sz w:val="22"/>
                <w:szCs w:val="22"/>
              </w:rPr>
              <w:t xml:space="preserve"> профилактике безнадзорности, правонарушений и защиты прав несовершеннолетних, семейного неблагополучия, социального сиротства на территории сельского поселения </w:t>
            </w:r>
            <w:proofErr w:type="spellStart"/>
            <w:r w:rsidRPr="003057D1">
              <w:rPr>
                <w:rStyle w:val="100"/>
                <w:color w:val="000000"/>
                <w:sz w:val="22"/>
                <w:szCs w:val="22"/>
              </w:rPr>
              <w:t>Леуши</w:t>
            </w:r>
            <w:proofErr w:type="spellEnd"/>
          </w:p>
        </w:tc>
        <w:tc>
          <w:tcPr>
            <w:tcW w:w="1833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 xml:space="preserve">август 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bCs/>
                <w:sz w:val="22"/>
                <w:szCs w:val="22"/>
              </w:rPr>
              <w:t xml:space="preserve">глава </w:t>
            </w:r>
            <w:r w:rsidRPr="003057D1">
              <w:rPr>
                <w:rStyle w:val="100"/>
                <w:color w:val="000000"/>
                <w:sz w:val="22"/>
                <w:szCs w:val="22"/>
              </w:rPr>
              <w:t xml:space="preserve">сельского поселения </w:t>
            </w:r>
            <w:proofErr w:type="spellStart"/>
            <w:r w:rsidRPr="003057D1">
              <w:rPr>
                <w:rStyle w:val="100"/>
                <w:color w:val="000000"/>
                <w:sz w:val="22"/>
                <w:szCs w:val="22"/>
              </w:rPr>
              <w:t>Леуши</w:t>
            </w:r>
            <w:proofErr w:type="spellEnd"/>
          </w:p>
        </w:tc>
      </w:tr>
      <w:tr w:rsidR="003A0D69" w:rsidRPr="003057D1" w:rsidTr="007E4656">
        <w:trPr>
          <w:trHeight w:val="692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35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pStyle w:val="11"/>
              <w:rPr>
                <w:rFonts w:eastAsia="Calibri"/>
                <w:szCs w:val="22"/>
                <w:lang w:eastAsia="en-US"/>
              </w:rPr>
            </w:pPr>
            <w:r w:rsidRPr="003057D1">
              <w:rPr>
                <w:rFonts w:eastAsia="Calibri"/>
                <w:sz w:val="22"/>
                <w:szCs w:val="22"/>
                <w:lang w:eastAsia="en-US"/>
              </w:rPr>
              <w:t xml:space="preserve">Об итогах организации летнего отдыха, оздоровления и занятости несовершеннолетних, находящихся в трудной жизненной ситуации (социально-опасном положении), </w:t>
            </w:r>
            <w:r w:rsidRPr="003057D1">
              <w:rPr>
                <w:sz w:val="22"/>
                <w:szCs w:val="22"/>
              </w:rPr>
              <w:t>в том числе вернувшихся из воспитательных колоний и специальных образовательных учреждений закрытого типа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pStyle w:val="aa"/>
              <w:jc w:val="center"/>
              <w:rPr>
                <w:sz w:val="22"/>
              </w:rPr>
            </w:pPr>
            <w:r w:rsidRPr="003057D1">
              <w:rPr>
                <w:sz w:val="22"/>
                <w:szCs w:val="22"/>
              </w:rPr>
              <w:t>сентябрь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3A0D69" w:rsidRPr="003057D1" w:rsidTr="007E4656">
        <w:trPr>
          <w:trHeight w:val="692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36</w:t>
            </w:r>
          </w:p>
        </w:tc>
        <w:tc>
          <w:tcPr>
            <w:tcW w:w="5261" w:type="dxa"/>
          </w:tcPr>
          <w:p w:rsidR="003A0D69" w:rsidRPr="003057D1" w:rsidRDefault="003A0D69" w:rsidP="007E4656">
            <w:r w:rsidRPr="003057D1">
              <w:rPr>
                <w:sz w:val="22"/>
                <w:szCs w:val="22"/>
              </w:rPr>
              <w:t>О ходе реализации этапа  «Всеобуч» в рамках межведомственной профилактической операции «Подросток»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сентябрь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УО</w:t>
            </w:r>
          </w:p>
        </w:tc>
      </w:tr>
      <w:tr w:rsidR="003A0D69" w:rsidRPr="003057D1" w:rsidTr="007E4656">
        <w:trPr>
          <w:trHeight w:val="692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37</w:t>
            </w:r>
          </w:p>
        </w:tc>
        <w:tc>
          <w:tcPr>
            <w:tcW w:w="5261" w:type="dxa"/>
          </w:tcPr>
          <w:p w:rsidR="003A0D69" w:rsidRPr="003057D1" w:rsidRDefault="003A0D69" w:rsidP="007E4656">
            <w:r w:rsidRPr="003057D1">
              <w:rPr>
                <w:sz w:val="22"/>
                <w:szCs w:val="22"/>
              </w:rPr>
              <w:t>Трудоустройство несовершеннолетних граждан в возрасте от 14 до 18 лет в летний период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pStyle w:val="aa"/>
              <w:jc w:val="center"/>
              <w:rPr>
                <w:sz w:val="22"/>
              </w:rPr>
            </w:pPr>
            <w:r w:rsidRPr="003057D1">
              <w:rPr>
                <w:sz w:val="22"/>
                <w:szCs w:val="22"/>
              </w:rPr>
              <w:t>сентябрь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proofErr w:type="spellStart"/>
            <w:r w:rsidRPr="003057D1">
              <w:rPr>
                <w:sz w:val="22"/>
                <w:szCs w:val="22"/>
              </w:rPr>
              <w:t>УКиМП</w:t>
            </w:r>
            <w:proofErr w:type="spellEnd"/>
          </w:p>
        </w:tc>
      </w:tr>
      <w:tr w:rsidR="003A0D69" w:rsidRPr="003057D1" w:rsidTr="007E4656">
        <w:trPr>
          <w:trHeight w:val="692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38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both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>О</w:t>
            </w:r>
            <w:r w:rsidRPr="003057D1">
              <w:rPr>
                <w:rStyle w:val="100"/>
                <w:color w:val="000000"/>
                <w:sz w:val="22"/>
                <w:szCs w:val="22"/>
              </w:rPr>
              <w:t xml:space="preserve"> профилактике безнадзорности, правонарушений и защиты прав несовершеннолетних, семейного неблагополучия, социального сиротства на территории городского поселения Мортка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bCs/>
                <w:sz w:val="22"/>
                <w:szCs w:val="22"/>
              </w:rPr>
              <w:t xml:space="preserve">глава </w:t>
            </w:r>
            <w:r w:rsidRPr="003057D1">
              <w:rPr>
                <w:rStyle w:val="100"/>
                <w:color w:val="000000"/>
                <w:sz w:val="22"/>
                <w:szCs w:val="22"/>
              </w:rPr>
              <w:t>городского поселения Мортка</w:t>
            </w:r>
          </w:p>
        </w:tc>
      </w:tr>
      <w:tr w:rsidR="003A0D69" w:rsidRPr="003057D1" w:rsidTr="007E4656">
        <w:trPr>
          <w:trHeight w:val="692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39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pStyle w:val="11"/>
              <w:rPr>
                <w:rFonts w:eastAsia="Calibri"/>
                <w:szCs w:val="22"/>
                <w:lang w:eastAsia="en-US"/>
              </w:rPr>
            </w:pPr>
            <w:r w:rsidRPr="003057D1">
              <w:rPr>
                <w:sz w:val="22"/>
                <w:szCs w:val="22"/>
              </w:rPr>
              <w:t>Об итогах проведения в 2014 году межведомственной профилактической операции «Подросток»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pStyle w:val="aa"/>
              <w:jc w:val="center"/>
              <w:rPr>
                <w:sz w:val="22"/>
              </w:rPr>
            </w:pPr>
            <w:r w:rsidRPr="003057D1">
              <w:rPr>
                <w:sz w:val="22"/>
                <w:szCs w:val="22"/>
              </w:rPr>
              <w:t>октябрь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Отдел по организации деятельности КДН и ЗП /Субъекты профилактики безнадзорности и правонарушений несовершеннолетних</w:t>
            </w:r>
          </w:p>
        </w:tc>
      </w:tr>
      <w:tr w:rsidR="003A0D69" w:rsidRPr="003057D1" w:rsidTr="007E4656">
        <w:trPr>
          <w:trHeight w:val="692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40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3057D1">
              <w:rPr>
                <w:sz w:val="22"/>
                <w:szCs w:val="22"/>
              </w:rPr>
              <w:t>Организация сопровождения замещающих семей и пропаганда семейного воспитания в Кондинском районе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октябрь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Отдел опеки и попечительства / КЦСОН «Фортуна»</w:t>
            </w:r>
          </w:p>
        </w:tc>
      </w:tr>
      <w:tr w:rsidR="003A0D69" w:rsidRPr="003057D1" w:rsidTr="007E4656">
        <w:trPr>
          <w:trHeight w:val="692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41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3057D1">
              <w:rPr>
                <w:sz w:val="22"/>
                <w:szCs w:val="22"/>
              </w:rPr>
              <w:t>О работе с семьями, находящимися в социально опасном положении и иной трудной жизненной ситуации по привлечению к временной и постоянной занятости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ноябрь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ЦЗН</w:t>
            </w:r>
          </w:p>
        </w:tc>
      </w:tr>
      <w:tr w:rsidR="003A0D69" w:rsidRPr="003057D1" w:rsidTr="007E4656">
        <w:trPr>
          <w:trHeight w:val="692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42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both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>О</w:t>
            </w:r>
            <w:r w:rsidRPr="003057D1">
              <w:rPr>
                <w:rStyle w:val="100"/>
                <w:color w:val="000000"/>
                <w:sz w:val="22"/>
                <w:szCs w:val="22"/>
              </w:rPr>
              <w:t xml:space="preserve"> профилактике безнадзорности, правонарушений и защиты прав несовершеннолетних, семейного неблагополучия, социального сиротства на территории сельского поселения Половинка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 xml:space="preserve">ноябрь 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bCs/>
                <w:sz w:val="22"/>
                <w:szCs w:val="22"/>
              </w:rPr>
              <w:t xml:space="preserve">глава </w:t>
            </w:r>
            <w:r w:rsidRPr="003057D1">
              <w:rPr>
                <w:rStyle w:val="100"/>
                <w:color w:val="000000"/>
                <w:sz w:val="22"/>
                <w:szCs w:val="22"/>
              </w:rPr>
              <w:t>сельского поселения Половинка</w:t>
            </w:r>
          </w:p>
        </w:tc>
      </w:tr>
      <w:tr w:rsidR="003A0D69" w:rsidRPr="003057D1" w:rsidTr="007E4656">
        <w:trPr>
          <w:trHeight w:val="692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43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jc w:val="both"/>
              <w:rPr>
                <w:highlight w:val="yellow"/>
              </w:rPr>
            </w:pPr>
            <w:r w:rsidRPr="003057D1">
              <w:rPr>
                <w:sz w:val="22"/>
                <w:szCs w:val="22"/>
              </w:rPr>
              <w:t>Об итогах реализации</w:t>
            </w:r>
            <w:r w:rsidRPr="003057D1">
              <w:rPr>
                <w:color w:val="000000"/>
                <w:spacing w:val="-1"/>
                <w:sz w:val="22"/>
                <w:szCs w:val="22"/>
              </w:rPr>
              <w:t xml:space="preserve"> в 2015 году </w:t>
            </w:r>
            <w:r w:rsidRPr="003057D1">
              <w:rPr>
                <w:sz w:val="22"/>
                <w:szCs w:val="22"/>
              </w:rPr>
              <w:t xml:space="preserve">комплекса мер по совершенствованию системы профилактики безнадзорности, правонарушений и защиты прав несовершеннолетних, предупреждение социального </w:t>
            </w:r>
            <w:r w:rsidRPr="003057D1">
              <w:rPr>
                <w:sz w:val="22"/>
                <w:szCs w:val="22"/>
              </w:rPr>
              <w:lastRenderedPageBreak/>
              <w:t>сиротства в Кондинском районе на 2014-2016 годы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pStyle w:val="aa"/>
              <w:jc w:val="center"/>
              <w:rPr>
                <w:sz w:val="22"/>
                <w:highlight w:val="yellow"/>
              </w:rPr>
            </w:pPr>
            <w:r w:rsidRPr="003057D1"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 xml:space="preserve">Субъекты профилактики безнадзорности и правонарушений </w:t>
            </w:r>
            <w:r w:rsidRPr="003057D1">
              <w:rPr>
                <w:sz w:val="22"/>
                <w:szCs w:val="22"/>
              </w:rPr>
              <w:lastRenderedPageBreak/>
              <w:t>несовершеннолетних</w:t>
            </w:r>
          </w:p>
        </w:tc>
      </w:tr>
      <w:tr w:rsidR="003A0D69" w:rsidRPr="003057D1" w:rsidTr="007E4656">
        <w:trPr>
          <w:trHeight w:val="692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both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>О</w:t>
            </w:r>
            <w:r w:rsidRPr="003057D1">
              <w:rPr>
                <w:rStyle w:val="100"/>
                <w:color w:val="000000"/>
                <w:sz w:val="22"/>
                <w:szCs w:val="22"/>
              </w:rPr>
              <w:t xml:space="preserve"> профилактике безнадзорности, правонарушений и защиты прав несовершеннолетних, семейного неблагополучия, социального сиротства на территории городского поселения Луговой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tabs>
                <w:tab w:val="left" w:pos="1344"/>
                <w:tab w:val="left" w:pos="1418"/>
              </w:tabs>
              <w:spacing w:line="0" w:lineRule="atLeast"/>
              <w:jc w:val="center"/>
              <w:rPr>
                <w:color w:val="000000"/>
              </w:rPr>
            </w:pPr>
            <w:r w:rsidRPr="003057D1">
              <w:rPr>
                <w:color w:val="000000"/>
                <w:sz w:val="22"/>
                <w:szCs w:val="22"/>
              </w:rPr>
              <w:t xml:space="preserve">глава городского поселения </w:t>
            </w:r>
            <w:proofErr w:type="gramStart"/>
            <w:r w:rsidRPr="003057D1">
              <w:rPr>
                <w:color w:val="000000"/>
                <w:sz w:val="22"/>
                <w:szCs w:val="22"/>
              </w:rPr>
              <w:t>Луговой</w:t>
            </w:r>
            <w:proofErr w:type="gramEnd"/>
          </w:p>
        </w:tc>
      </w:tr>
      <w:tr w:rsidR="003A0D69" w:rsidRPr="003057D1" w:rsidTr="007E4656">
        <w:trPr>
          <w:trHeight w:val="692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45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jc w:val="both"/>
            </w:pPr>
            <w:r w:rsidRPr="003057D1">
              <w:rPr>
                <w:sz w:val="22"/>
                <w:szCs w:val="22"/>
              </w:rPr>
              <w:t>Об итогах реализации</w:t>
            </w:r>
            <w:r w:rsidRPr="003057D1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3057D1">
              <w:rPr>
                <w:sz w:val="22"/>
                <w:szCs w:val="22"/>
              </w:rPr>
              <w:t>комплексного плана мероприятий по проведению на территории Кондинского района информационной кампании, направленной на защиту прав детей, профилактику семейного неблагополучия, социального сиротства и жестокого обращения с детьми, пропаганду различных форм устройства детей-сирот и детей, оставшихся без попечения родителей, в семьи граждан в 2015 году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pStyle w:val="aa"/>
              <w:jc w:val="center"/>
              <w:rPr>
                <w:sz w:val="22"/>
              </w:rPr>
            </w:pPr>
            <w:r w:rsidRPr="003057D1">
              <w:rPr>
                <w:sz w:val="22"/>
                <w:szCs w:val="22"/>
              </w:rPr>
              <w:t>декабрь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3A0D69" w:rsidRPr="003057D1" w:rsidTr="007E4656">
        <w:trPr>
          <w:trHeight w:val="692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46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rPr>
                <w:color w:val="000000"/>
                <w:spacing w:val="-1"/>
              </w:rPr>
            </w:pPr>
            <w:r w:rsidRPr="003057D1">
              <w:rPr>
                <w:color w:val="000000"/>
                <w:spacing w:val="-1"/>
                <w:sz w:val="22"/>
                <w:szCs w:val="22"/>
              </w:rPr>
              <w:t>Об итогах проверок субъектов профилактики безнадзорности и правонарушений несовершеннолетних Кондинского района в 2015 году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декабрь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Отдел по организации деятельности КДН и ЗП, УСЗН, КЦСОН «Фортуна»</w:t>
            </w:r>
          </w:p>
        </w:tc>
      </w:tr>
      <w:tr w:rsidR="003A0D69" w:rsidRPr="003057D1" w:rsidTr="007E4656">
        <w:trPr>
          <w:trHeight w:val="692"/>
        </w:trPr>
        <w:tc>
          <w:tcPr>
            <w:tcW w:w="534" w:type="dxa"/>
          </w:tcPr>
          <w:p w:rsidR="003A0D69" w:rsidRPr="003057D1" w:rsidRDefault="003A0D69" w:rsidP="00FF4A97">
            <w:r w:rsidRPr="003057D1">
              <w:rPr>
                <w:sz w:val="22"/>
                <w:szCs w:val="22"/>
              </w:rPr>
              <w:t>47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rPr>
                <w:color w:val="000000"/>
                <w:spacing w:val="-1"/>
              </w:rPr>
            </w:pPr>
            <w:r w:rsidRPr="003057D1">
              <w:rPr>
                <w:color w:val="000000"/>
                <w:spacing w:val="-1"/>
                <w:sz w:val="22"/>
                <w:szCs w:val="22"/>
              </w:rPr>
              <w:t>О работе детской общественной приемной в 2015 году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декабрь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Отдел по организации деятельности</w:t>
            </w:r>
          </w:p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КДН и ЗП</w:t>
            </w:r>
          </w:p>
        </w:tc>
      </w:tr>
      <w:tr w:rsidR="003A0D69" w:rsidRPr="003057D1" w:rsidTr="007E4656">
        <w:trPr>
          <w:trHeight w:val="692"/>
        </w:trPr>
        <w:tc>
          <w:tcPr>
            <w:tcW w:w="534" w:type="dxa"/>
          </w:tcPr>
          <w:p w:rsidR="003A0D69" w:rsidRPr="003057D1" w:rsidRDefault="003A0D69" w:rsidP="007E4656">
            <w:r>
              <w:t>48</w:t>
            </w:r>
          </w:p>
        </w:tc>
        <w:tc>
          <w:tcPr>
            <w:tcW w:w="5261" w:type="dxa"/>
          </w:tcPr>
          <w:p w:rsidR="003A0D69" w:rsidRPr="003057D1" w:rsidRDefault="003A0D69" w:rsidP="007E4656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3057D1">
              <w:rPr>
                <w:sz w:val="22"/>
                <w:szCs w:val="22"/>
              </w:rPr>
              <w:t>Результаты деятельности службы «Экстренная детская помощь»</w:t>
            </w:r>
          </w:p>
        </w:tc>
        <w:tc>
          <w:tcPr>
            <w:tcW w:w="1833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декабрь</w:t>
            </w:r>
          </w:p>
        </w:tc>
        <w:tc>
          <w:tcPr>
            <w:tcW w:w="2261" w:type="dxa"/>
          </w:tcPr>
          <w:p w:rsidR="003A0D69" w:rsidRPr="003057D1" w:rsidRDefault="003A0D69" w:rsidP="007E4656">
            <w:pPr>
              <w:jc w:val="center"/>
            </w:pPr>
            <w:r w:rsidRPr="003057D1">
              <w:rPr>
                <w:sz w:val="22"/>
                <w:szCs w:val="22"/>
              </w:rPr>
              <w:t>КЦСОН «Фортуна»/ учреждения здравоохранения, ОМВД по Кондинскому району</w:t>
            </w:r>
          </w:p>
        </w:tc>
      </w:tr>
    </w:tbl>
    <w:p w:rsidR="007E4656" w:rsidRDefault="007E4656" w:rsidP="007E4656"/>
    <w:p w:rsidR="007E4656" w:rsidRPr="00DD49AD" w:rsidRDefault="007E4656" w:rsidP="007E4656">
      <w:pPr>
        <w:pStyle w:val="a6"/>
        <w:numPr>
          <w:ilvl w:val="0"/>
          <w:numId w:val="10"/>
        </w:numPr>
        <w:contextualSpacing/>
        <w:rPr>
          <w:b/>
          <w:lang w:val="en-US"/>
        </w:rPr>
      </w:pPr>
      <w:r w:rsidRPr="00116B7C">
        <w:rPr>
          <w:b/>
        </w:rPr>
        <w:t>Организаци</w:t>
      </w:r>
      <w:r>
        <w:rPr>
          <w:b/>
        </w:rPr>
        <w:t xml:space="preserve">онно-профилактическая </w:t>
      </w:r>
      <w:r w:rsidRPr="00116B7C">
        <w:rPr>
          <w:b/>
        </w:rPr>
        <w:t>деятельност</w:t>
      </w:r>
      <w:r>
        <w:rPr>
          <w:b/>
        </w:rPr>
        <w:t>ь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4623"/>
        <w:gridCol w:w="2326"/>
        <w:gridCol w:w="2485"/>
      </w:tblGrid>
      <w:tr w:rsidR="007E4656" w:rsidRPr="007E4656" w:rsidTr="00CD743C">
        <w:trPr>
          <w:trHeight w:val="563"/>
        </w:trPr>
        <w:tc>
          <w:tcPr>
            <w:tcW w:w="446" w:type="dxa"/>
          </w:tcPr>
          <w:p w:rsidR="007E4656" w:rsidRPr="007E4656" w:rsidRDefault="007E4656" w:rsidP="007E4656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4623" w:type="dxa"/>
            <w:shd w:val="clear" w:color="auto" w:fill="auto"/>
          </w:tcPr>
          <w:p w:rsidR="007E4656" w:rsidRPr="007E4656" w:rsidRDefault="007E4656" w:rsidP="007E4656">
            <w:pPr>
              <w:contextualSpacing/>
              <w:jc w:val="center"/>
              <w:rPr>
                <w:b/>
                <w:sz w:val="23"/>
                <w:szCs w:val="23"/>
              </w:rPr>
            </w:pPr>
            <w:r w:rsidRPr="007E4656">
              <w:rPr>
                <w:b/>
                <w:sz w:val="23"/>
                <w:szCs w:val="23"/>
              </w:rPr>
              <w:t>Мероприятие</w:t>
            </w:r>
          </w:p>
        </w:tc>
        <w:tc>
          <w:tcPr>
            <w:tcW w:w="2326" w:type="dxa"/>
            <w:shd w:val="clear" w:color="auto" w:fill="auto"/>
          </w:tcPr>
          <w:p w:rsidR="007E4656" w:rsidRPr="007E4656" w:rsidRDefault="007E4656" w:rsidP="007E4656">
            <w:pPr>
              <w:contextualSpacing/>
              <w:jc w:val="center"/>
              <w:rPr>
                <w:b/>
                <w:sz w:val="23"/>
                <w:szCs w:val="23"/>
              </w:rPr>
            </w:pPr>
            <w:r w:rsidRPr="007E4656">
              <w:rPr>
                <w:b/>
                <w:sz w:val="23"/>
                <w:szCs w:val="23"/>
              </w:rPr>
              <w:t>Сроки</w:t>
            </w:r>
          </w:p>
        </w:tc>
        <w:tc>
          <w:tcPr>
            <w:tcW w:w="2485" w:type="dxa"/>
            <w:shd w:val="clear" w:color="auto" w:fill="auto"/>
          </w:tcPr>
          <w:p w:rsidR="007E4656" w:rsidRPr="007E4656" w:rsidRDefault="007E4656" w:rsidP="007E4656">
            <w:pPr>
              <w:contextualSpacing/>
              <w:jc w:val="center"/>
              <w:rPr>
                <w:b/>
                <w:sz w:val="23"/>
                <w:szCs w:val="23"/>
              </w:rPr>
            </w:pPr>
            <w:r w:rsidRPr="007E4656">
              <w:rPr>
                <w:b/>
                <w:sz w:val="23"/>
                <w:szCs w:val="23"/>
              </w:rPr>
              <w:t>Ответственный исполнитель</w:t>
            </w:r>
          </w:p>
        </w:tc>
      </w:tr>
      <w:tr w:rsidR="007E4656" w:rsidRPr="007E4656" w:rsidTr="00CD743C">
        <w:trPr>
          <w:trHeight w:val="1322"/>
        </w:trPr>
        <w:tc>
          <w:tcPr>
            <w:tcW w:w="446" w:type="dxa"/>
          </w:tcPr>
          <w:p w:rsidR="007E4656" w:rsidRPr="007E4656" w:rsidRDefault="007E4656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1</w:t>
            </w:r>
          </w:p>
        </w:tc>
        <w:tc>
          <w:tcPr>
            <w:tcW w:w="4623" w:type="dxa"/>
            <w:shd w:val="clear" w:color="auto" w:fill="auto"/>
          </w:tcPr>
          <w:p w:rsidR="007E4656" w:rsidRPr="007E4656" w:rsidRDefault="007E4656" w:rsidP="007E4656">
            <w:pPr>
              <w:contextualSpacing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Проведение заседаний комиссии по делам несовершеннолетних и защите их прав:</w:t>
            </w:r>
          </w:p>
          <w:p w:rsidR="007E4656" w:rsidRPr="007E4656" w:rsidRDefault="007E4656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 xml:space="preserve">- по рассмотрению </w:t>
            </w:r>
            <w:proofErr w:type="spellStart"/>
            <w:r w:rsidRPr="007E4656">
              <w:rPr>
                <w:sz w:val="23"/>
                <w:szCs w:val="23"/>
              </w:rPr>
              <w:t>общепрофилактических</w:t>
            </w:r>
            <w:proofErr w:type="spellEnd"/>
            <w:r w:rsidRPr="007E4656">
              <w:rPr>
                <w:sz w:val="23"/>
                <w:szCs w:val="23"/>
              </w:rPr>
              <w:t xml:space="preserve"> вопросов;</w:t>
            </w:r>
          </w:p>
          <w:p w:rsidR="007E4656" w:rsidRPr="007E4656" w:rsidRDefault="007E4656" w:rsidP="007E4656">
            <w:pPr>
              <w:contextualSpacing/>
              <w:jc w:val="both"/>
              <w:rPr>
                <w:b/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 xml:space="preserve">- по рассмотрению персональных дел на несовершеннолетних и их законных представителей, </w:t>
            </w:r>
            <w:proofErr w:type="gramStart"/>
            <w:r w:rsidRPr="007E4656">
              <w:rPr>
                <w:sz w:val="23"/>
                <w:szCs w:val="23"/>
              </w:rPr>
              <w:t>согласно положения</w:t>
            </w:r>
            <w:proofErr w:type="gramEnd"/>
            <w:r w:rsidRPr="007E4656">
              <w:rPr>
                <w:sz w:val="23"/>
                <w:szCs w:val="23"/>
              </w:rPr>
              <w:t xml:space="preserve"> о комиссиях по делам несовершеннолетних и защите их прав Ханты-Мансийского автономного округа-Югры, Кодекса об административных правонарушениях Российской Федерации.</w:t>
            </w:r>
          </w:p>
        </w:tc>
        <w:tc>
          <w:tcPr>
            <w:tcW w:w="2326" w:type="dxa"/>
            <w:shd w:val="clear" w:color="auto" w:fill="auto"/>
          </w:tcPr>
          <w:p w:rsidR="007E4656" w:rsidRPr="007E4656" w:rsidRDefault="007E4656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 течение года, 2 раза в месяц</w:t>
            </w:r>
          </w:p>
        </w:tc>
        <w:tc>
          <w:tcPr>
            <w:tcW w:w="2485" w:type="dxa"/>
            <w:shd w:val="clear" w:color="auto" w:fill="auto"/>
          </w:tcPr>
          <w:p w:rsidR="007E4656" w:rsidRPr="007E4656" w:rsidRDefault="007E4656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Председатель, заместитель председателя, ответственный секретарь КДН и ЗП</w:t>
            </w:r>
          </w:p>
        </w:tc>
      </w:tr>
      <w:tr w:rsidR="007E4656" w:rsidRPr="007E4656" w:rsidTr="00CD743C">
        <w:trPr>
          <w:trHeight w:val="1322"/>
        </w:trPr>
        <w:tc>
          <w:tcPr>
            <w:tcW w:w="446" w:type="dxa"/>
          </w:tcPr>
          <w:p w:rsidR="007E4656" w:rsidRPr="007E4656" w:rsidRDefault="007E4656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2</w:t>
            </w:r>
          </w:p>
        </w:tc>
        <w:tc>
          <w:tcPr>
            <w:tcW w:w="4623" w:type="dxa"/>
            <w:shd w:val="clear" w:color="auto" w:fill="auto"/>
          </w:tcPr>
          <w:p w:rsidR="007E4656" w:rsidRPr="007E4656" w:rsidRDefault="007E4656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Информирование общественности об итогах проведения  заседаний комиссии в средствах массовой информации,  деятельности детской общественной приемной, о мерах по предотвращению чрезвычайных происшествий с детьми</w:t>
            </w:r>
          </w:p>
        </w:tc>
        <w:tc>
          <w:tcPr>
            <w:tcW w:w="2326" w:type="dxa"/>
            <w:shd w:val="clear" w:color="auto" w:fill="auto"/>
          </w:tcPr>
          <w:p w:rsidR="007E4656" w:rsidRPr="007E4656" w:rsidRDefault="007E4656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shd w:val="clear" w:color="auto" w:fill="auto"/>
          </w:tcPr>
          <w:p w:rsidR="007E4656" w:rsidRPr="007E4656" w:rsidRDefault="007E4656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Отдел по организации деятельности КДН и ЗП</w:t>
            </w:r>
          </w:p>
        </w:tc>
      </w:tr>
      <w:tr w:rsidR="007E4656" w:rsidRPr="007E4656" w:rsidTr="00CD743C">
        <w:trPr>
          <w:trHeight w:val="1322"/>
        </w:trPr>
        <w:tc>
          <w:tcPr>
            <w:tcW w:w="446" w:type="dxa"/>
          </w:tcPr>
          <w:p w:rsidR="007E4656" w:rsidRPr="007E4656" w:rsidRDefault="007E4656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4623" w:type="dxa"/>
            <w:shd w:val="clear" w:color="auto" w:fill="auto"/>
          </w:tcPr>
          <w:p w:rsidR="007E4656" w:rsidRPr="00CD743C" w:rsidRDefault="007E4656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>Организация и проведение рейдовых мероприятий:</w:t>
            </w:r>
          </w:p>
          <w:p w:rsidR="007E4656" w:rsidRPr="00CD743C" w:rsidRDefault="007E4656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 xml:space="preserve">- по </w:t>
            </w:r>
            <w:proofErr w:type="gramStart"/>
            <w:r w:rsidRPr="00CD743C">
              <w:rPr>
                <w:sz w:val="23"/>
                <w:szCs w:val="23"/>
              </w:rPr>
              <w:t>контролю за</w:t>
            </w:r>
            <w:proofErr w:type="gramEnd"/>
            <w:r w:rsidRPr="00CD743C">
              <w:rPr>
                <w:sz w:val="23"/>
                <w:szCs w:val="23"/>
              </w:rPr>
              <w:t xml:space="preserve"> обстановкой в семьях, находящихся в социально опасном положении, </w:t>
            </w:r>
          </w:p>
          <w:p w:rsidR="007E4656" w:rsidRPr="00CD743C" w:rsidRDefault="007E4656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>- за несовершеннолетними, имеющими условное осуждение либо  состоящими на профилактическом учете в КДН и ЗП,</w:t>
            </w:r>
          </w:p>
          <w:p w:rsidR="007E4656" w:rsidRPr="00CD743C" w:rsidRDefault="007E4656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 xml:space="preserve">- по соблюдению Закона ХМАО-Югры  от 10.07.2009 №109-оз «О мерах по реализации отдельных положений  Федерального Закона «Об основных гарантиях прав ребенка в Российской Федерации в Ханты – Мансийском автономном округе – Югре», </w:t>
            </w:r>
          </w:p>
          <w:p w:rsidR="007E4656" w:rsidRPr="00CD743C" w:rsidRDefault="007E4656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 xml:space="preserve">- </w:t>
            </w:r>
            <w:r w:rsidRPr="00CD743C">
              <w:rPr>
                <w:color w:val="000000"/>
                <w:sz w:val="23"/>
                <w:szCs w:val="23"/>
              </w:rPr>
              <w:t>на выявление «резиновых» адресов регистрации и (или) проживания семей иностранцев и (или) мигрантов, находящихся в социально опасном положении или трудной жизненной ситуации</w:t>
            </w:r>
          </w:p>
        </w:tc>
        <w:tc>
          <w:tcPr>
            <w:tcW w:w="2326" w:type="dxa"/>
            <w:shd w:val="clear" w:color="auto" w:fill="auto"/>
          </w:tcPr>
          <w:p w:rsidR="007E4656" w:rsidRPr="00CD743C" w:rsidRDefault="007E4656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shd w:val="clear" w:color="auto" w:fill="auto"/>
          </w:tcPr>
          <w:p w:rsidR="007E4656" w:rsidRPr="00CD743C" w:rsidRDefault="007E4656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>ОМВД по Кондинскому району,</w:t>
            </w:r>
          </w:p>
          <w:p w:rsidR="007E4656" w:rsidRPr="00CD743C" w:rsidRDefault="007E4656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 xml:space="preserve">Отдел по организации деятельности КДН и ЗП, отдел опеки и попечительства, Администрации поселений, УО, Образовательные учреждения, </w:t>
            </w:r>
            <w:r w:rsidRPr="00CD743C">
              <w:rPr>
                <w:color w:val="000000"/>
                <w:sz w:val="23"/>
                <w:szCs w:val="23"/>
              </w:rPr>
              <w:t>ФКУ УИИ УФС ИН России по ХМАО – Югре, Отдел управления федеральной миграционной службы</w:t>
            </w:r>
          </w:p>
        </w:tc>
      </w:tr>
      <w:tr w:rsidR="00CD743C" w:rsidRPr="007E4656" w:rsidTr="00CD743C">
        <w:trPr>
          <w:trHeight w:val="1322"/>
        </w:trPr>
        <w:tc>
          <w:tcPr>
            <w:tcW w:w="446" w:type="dxa"/>
          </w:tcPr>
          <w:p w:rsidR="00CD743C" w:rsidRPr="007E4656" w:rsidRDefault="00CD743C" w:rsidP="00CD4605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4</w:t>
            </w:r>
          </w:p>
        </w:tc>
        <w:tc>
          <w:tcPr>
            <w:tcW w:w="4623" w:type="dxa"/>
            <w:shd w:val="clear" w:color="auto" w:fill="auto"/>
          </w:tcPr>
          <w:p w:rsidR="00CD743C" w:rsidRPr="00CD743C" w:rsidRDefault="00CD743C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 xml:space="preserve">Проведение с участием </w:t>
            </w:r>
            <w:proofErr w:type="gramStart"/>
            <w:r w:rsidRPr="00CD743C">
              <w:rPr>
                <w:sz w:val="23"/>
                <w:szCs w:val="23"/>
              </w:rPr>
              <w:t>представителей всех субъектов системы профилактики безнадзорности</w:t>
            </w:r>
            <w:proofErr w:type="gramEnd"/>
            <w:r w:rsidRPr="00CD743C">
              <w:rPr>
                <w:sz w:val="23"/>
                <w:szCs w:val="23"/>
              </w:rPr>
              <w:t xml:space="preserve"> и правонарушений несовершеннолетних и общественных организаций дискуссионной площадки на тему «Раннее выявление и организация работы с семьями и несовершеннолетними, находящимися в социально опасном положении: проблемы и принимаемые меры по их решению»</w:t>
            </w:r>
          </w:p>
        </w:tc>
        <w:tc>
          <w:tcPr>
            <w:tcW w:w="2326" w:type="dxa"/>
            <w:shd w:val="clear" w:color="auto" w:fill="auto"/>
          </w:tcPr>
          <w:p w:rsidR="00CD743C" w:rsidRPr="00CD743C" w:rsidRDefault="00CD743C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>1 полугодие</w:t>
            </w:r>
          </w:p>
        </w:tc>
        <w:tc>
          <w:tcPr>
            <w:tcW w:w="2485" w:type="dxa"/>
            <w:shd w:val="clear" w:color="auto" w:fill="auto"/>
          </w:tcPr>
          <w:p w:rsidR="00CD743C" w:rsidRPr="00CD743C" w:rsidRDefault="00CD743C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CD743C">
              <w:rPr>
                <w:sz w:val="23"/>
                <w:szCs w:val="23"/>
              </w:rPr>
              <w:t>Отдел по организации деятельности КДН и ЗП</w:t>
            </w:r>
          </w:p>
        </w:tc>
      </w:tr>
      <w:tr w:rsidR="00CD743C" w:rsidRPr="007E4656" w:rsidTr="00CD743C">
        <w:trPr>
          <w:trHeight w:val="1322"/>
        </w:trPr>
        <w:tc>
          <w:tcPr>
            <w:tcW w:w="446" w:type="dxa"/>
          </w:tcPr>
          <w:p w:rsidR="00CD743C" w:rsidRPr="007E4656" w:rsidRDefault="00CD743C" w:rsidP="00CD4605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5</w:t>
            </w:r>
          </w:p>
        </w:tc>
        <w:tc>
          <w:tcPr>
            <w:tcW w:w="4623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 xml:space="preserve">Проведение профилактической работы с семьями и несовершеннолетними, состоящими на учете в КДН и ПДН.  </w:t>
            </w:r>
          </w:p>
        </w:tc>
        <w:tc>
          <w:tcPr>
            <w:tcW w:w="2326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CD743C" w:rsidRPr="007E4656" w:rsidTr="00CD743C">
        <w:trPr>
          <w:trHeight w:val="1322"/>
        </w:trPr>
        <w:tc>
          <w:tcPr>
            <w:tcW w:w="446" w:type="dxa"/>
          </w:tcPr>
          <w:p w:rsidR="00CD743C" w:rsidRPr="007E4656" w:rsidRDefault="00CD743C" w:rsidP="00CD4605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6</w:t>
            </w:r>
          </w:p>
        </w:tc>
        <w:tc>
          <w:tcPr>
            <w:tcW w:w="4623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Выявление и предупреждение детской безнадзорности учреждениями системы профилактики.</w:t>
            </w:r>
          </w:p>
        </w:tc>
        <w:tc>
          <w:tcPr>
            <w:tcW w:w="2326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CD743C" w:rsidRPr="007E4656" w:rsidTr="00CD743C">
        <w:trPr>
          <w:trHeight w:val="1580"/>
        </w:trPr>
        <w:tc>
          <w:tcPr>
            <w:tcW w:w="446" w:type="dxa"/>
          </w:tcPr>
          <w:p w:rsidR="00CD743C" w:rsidRPr="007E4656" w:rsidRDefault="00CD743C" w:rsidP="00CD4605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7</w:t>
            </w:r>
          </w:p>
        </w:tc>
        <w:tc>
          <w:tcPr>
            <w:tcW w:w="4623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Обеспечение своевременного оперативного реагирования на все обращения детей, их родителей, лиц их заменяющих и иных граждан в детскую общественную приемную.</w:t>
            </w:r>
          </w:p>
        </w:tc>
        <w:tc>
          <w:tcPr>
            <w:tcW w:w="2326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Отдел по организации деятельности КДН и ЗП</w:t>
            </w:r>
          </w:p>
        </w:tc>
      </w:tr>
      <w:tr w:rsidR="00CD743C" w:rsidRPr="007E4656" w:rsidTr="00CD743C">
        <w:trPr>
          <w:trHeight w:val="547"/>
        </w:trPr>
        <w:tc>
          <w:tcPr>
            <w:tcW w:w="446" w:type="dxa"/>
          </w:tcPr>
          <w:p w:rsidR="00CD743C" w:rsidRPr="007E4656" w:rsidRDefault="00CD743C" w:rsidP="00CD4605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8</w:t>
            </w:r>
          </w:p>
        </w:tc>
        <w:tc>
          <w:tcPr>
            <w:tcW w:w="4623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Заседания рабочей группы</w:t>
            </w:r>
          </w:p>
        </w:tc>
        <w:tc>
          <w:tcPr>
            <w:tcW w:w="2326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Отдел по организации деятельности КДН и ЗП, члены рабочей группы</w:t>
            </w:r>
          </w:p>
        </w:tc>
      </w:tr>
      <w:tr w:rsidR="00CD743C" w:rsidRPr="007E4656" w:rsidTr="00CD743C">
        <w:trPr>
          <w:trHeight w:val="547"/>
        </w:trPr>
        <w:tc>
          <w:tcPr>
            <w:tcW w:w="446" w:type="dxa"/>
          </w:tcPr>
          <w:p w:rsidR="00CD743C" w:rsidRPr="007E4656" w:rsidRDefault="00CD743C" w:rsidP="00CD4605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9</w:t>
            </w:r>
          </w:p>
        </w:tc>
        <w:tc>
          <w:tcPr>
            <w:tcW w:w="4623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 xml:space="preserve">Осуществление </w:t>
            </w:r>
            <w:proofErr w:type="gramStart"/>
            <w:r w:rsidRPr="007E4656">
              <w:rPr>
                <w:sz w:val="23"/>
                <w:szCs w:val="23"/>
              </w:rPr>
              <w:t>контроля за</w:t>
            </w:r>
            <w:proofErr w:type="gramEnd"/>
            <w:r w:rsidRPr="007E4656">
              <w:rPr>
                <w:sz w:val="23"/>
                <w:szCs w:val="23"/>
              </w:rPr>
              <w:t xml:space="preserve"> исключением несовершеннолетних из учреждений образования.</w:t>
            </w:r>
          </w:p>
        </w:tc>
        <w:tc>
          <w:tcPr>
            <w:tcW w:w="2326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Члены комиссии</w:t>
            </w:r>
          </w:p>
        </w:tc>
      </w:tr>
      <w:tr w:rsidR="00CD743C" w:rsidRPr="007E4656" w:rsidTr="00CD743C">
        <w:trPr>
          <w:trHeight w:val="547"/>
        </w:trPr>
        <w:tc>
          <w:tcPr>
            <w:tcW w:w="446" w:type="dxa"/>
          </w:tcPr>
          <w:p w:rsidR="00CD743C" w:rsidRPr="007E4656" w:rsidRDefault="00CD743C" w:rsidP="00CD4605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4623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Выявление несовершеннолетних, не получивших основное общее образование до достижения 15 летнего возраста, не обучающихся, не работающих.</w:t>
            </w:r>
          </w:p>
        </w:tc>
        <w:tc>
          <w:tcPr>
            <w:tcW w:w="2326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Управление образования, Члены Комиссии.</w:t>
            </w:r>
          </w:p>
        </w:tc>
      </w:tr>
      <w:tr w:rsidR="00CD743C" w:rsidRPr="007E4656" w:rsidTr="00CD743C">
        <w:trPr>
          <w:trHeight w:val="547"/>
        </w:trPr>
        <w:tc>
          <w:tcPr>
            <w:tcW w:w="446" w:type="dxa"/>
          </w:tcPr>
          <w:p w:rsidR="00CD743C" w:rsidRPr="007E4656" w:rsidRDefault="00CD743C" w:rsidP="00CD4605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11</w:t>
            </w:r>
          </w:p>
        </w:tc>
        <w:tc>
          <w:tcPr>
            <w:tcW w:w="4623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Принятие оперативных решений по выявлению и устройству несовершеннолетних, оказавших в социально-опасном положении и  оставшихся без попечения родителей, социальных сирот.</w:t>
            </w:r>
          </w:p>
        </w:tc>
        <w:tc>
          <w:tcPr>
            <w:tcW w:w="2326" w:type="dxa"/>
            <w:shd w:val="clear" w:color="auto" w:fill="auto"/>
          </w:tcPr>
          <w:p w:rsidR="00CD743C" w:rsidRPr="007E4656" w:rsidRDefault="00CD743C" w:rsidP="00CD743C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ОМВД РФ по Кондинскому  району, отдел опеки и попечительства, Кондинская районная больница, КЦСОН «Фортуна»</w:t>
            </w:r>
          </w:p>
        </w:tc>
      </w:tr>
      <w:tr w:rsidR="00CD743C" w:rsidRPr="007E4656" w:rsidTr="00CD743C">
        <w:trPr>
          <w:trHeight w:val="547"/>
        </w:trPr>
        <w:tc>
          <w:tcPr>
            <w:tcW w:w="446" w:type="dxa"/>
          </w:tcPr>
          <w:p w:rsidR="00CD743C" w:rsidRPr="007E4656" w:rsidRDefault="00CD743C" w:rsidP="00CD4605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12</w:t>
            </w:r>
          </w:p>
        </w:tc>
        <w:tc>
          <w:tcPr>
            <w:tcW w:w="4623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Проведение рейдов в вечернее и ночное время по местам предполагаемого сбора подростков и по контролю над продажей алкогольной продукции несовершеннолетним.</w:t>
            </w:r>
          </w:p>
        </w:tc>
        <w:tc>
          <w:tcPr>
            <w:tcW w:w="2326" w:type="dxa"/>
            <w:shd w:val="clear" w:color="auto" w:fill="auto"/>
          </w:tcPr>
          <w:p w:rsidR="00CD743C" w:rsidRPr="007E4656" w:rsidRDefault="00CD743C" w:rsidP="00CD743C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ежемесячно</w:t>
            </w:r>
          </w:p>
        </w:tc>
        <w:tc>
          <w:tcPr>
            <w:tcW w:w="2485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ОМВД РФ по Кондинскому району</w:t>
            </w:r>
          </w:p>
        </w:tc>
      </w:tr>
      <w:tr w:rsidR="00CD743C" w:rsidRPr="007E4656" w:rsidTr="00CD743C">
        <w:trPr>
          <w:trHeight w:val="547"/>
        </w:trPr>
        <w:tc>
          <w:tcPr>
            <w:tcW w:w="446" w:type="dxa"/>
          </w:tcPr>
          <w:p w:rsidR="00CD743C" w:rsidRPr="007E4656" w:rsidRDefault="00CD743C" w:rsidP="00CD4605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13</w:t>
            </w:r>
          </w:p>
        </w:tc>
        <w:tc>
          <w:tcPr>
            <w:tcW w:w="4623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Проверка исполнения штрафных санкций Комиссии.</w:t>
            </w:r>
          </w:p>
        </w:tc>
        <w:tc>
          <w:tcPr>
            <w:tcW w:w="2326" w:type="dxa"/>
            <w:shd w:val="clear" w:color="auto" w:fill="auto"/>
          </w:tcPr>
          <w:p w:rsidR="00CD743C" w:rsidRPr="007E4656" w:rsidRDefault="00CD743C" w:rsidP="00CD743C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ежемесячно</w:t>
            </w:r>
          </w:p>
        </w:tc>
        <w:tc>
          <w:tcPr>
            <w:tcW w:w="2485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Отдел по организации деятельности КДН и ЗП</w:t>
            </w:r>
          </w:p>
        </w:tc>
      </w:tr>
      <w:tr w:rsidR="00CD743C" w:rsidRPr="007E4656" w:rsidTr="00CD743C">
        <w:trPr>
          <w:trHeight w:val="547"/>
        </w:trPr>
        <w:tc>
          <w:tcPr>
            <w:tcW w:w="446" w:type="dxa"/>
          </w:tcPr>
          <w:p w:rsidR="00CD743C" w:rsidRPr="007E4656" w:rsidRDefault="00CD743C" w:rsidP="00CD4605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14</w:t>
            </w:r>
          </w:p>
        </w:tc>
        <w:tc>
          <w:tcPr>
            <w:tcW w:w="4623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both"/>
              <w:rPr>
                <w:sz w:val="23"/>
                <w:szCs w:val="23"/>
              </w:rPr>
            </w:pPr>
            <w:proofErr w:type="gramStart"/>
            <w:r w:rsidRPr="007E4656">
              <w:rPr>
                <w:sz w:val="23"/>
                <w:szCs w:val="23"/>
              </w:rPr>
              <w:t>Контроль за</w:t>
            </w:r>
            <w:proofErr w:type="gramEnd"/>
            <w:r w:rsidRPr="007E4656">
              <w:rPr>
                <w:sz w:val="23"/>
                <w:szCs w:val="23"/>
              </w:rPr>
              <w:t xml:space="preserve"> исполнением постановлений КДН и ЗП</w:t>
            </w:r>
          </w:p>
        </w:tc>
        <w:tc>
          <w:tcPr>
            <w:tcW w:w="2326" w:type="dxa"/>
            <w:shd w:val="clear" w:color="auto" w:fill="auto"/>
          </w:tcPr>
          <w:p w:rsidR="00CD743C" w:rsidRPr="007E4656" w:rsidRDefault="00CD743C" w:rsidP="00CD743C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постоянно</w:t>
            </w:r>
          </w:p>
        </w:tc>
        <w:tc>
          <w:tcPr>
            <w:tcW w:w="2485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Отдел по организации деятельности КДН и ЗП</w:t>
            </w:r>
          </w:p>
        </w:tc>
      </w:tr>
      <w:tr w:rsidR="00CD743C" w:rsidRPr="007E4656" w:rsidTr="00CD743C">
        <w:trPr>
          <w:trHeight w:val="547"/>
        </w:trPr>
        <w:tc>
          <w:tcPr>
            <w:tcW w:w="446" w:type="dxa"/>
          </w:tcPr>
          <w:p w:rsidR="00CD743C" w:rsidRPr="007E4656" w:rsidRDefault="00CD743C" w:rsidP="00CD743C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4623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both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Анализ административных материалов, отказных материалов, прекращенных уголовных дел.</w:t>
            </w:r>
          </w:p>
        </w:tc>
        <w:tc>
          <w:tcPr>
            <w:tcW w:w="2326" w:type="dxa"/>
            <w:shd w:val="clear" w:color="auto" w:fill="auto"/>
          </w:tcPr>
          <w:p w:rsidR="00CD743C" w:rsidRPr="007E4656" w:rsidRDefault="00CD743C" w:rsidP="00CD743C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2485" w:type="dxa"/>
            <w:shd w:val="clear" w:color="auto" w:fill="auto"/>
          </w:tcPr>
          <w:p w:rsidR="00CD743C" w:rsidRPr="007E4656" w:rsidRDefault="00CD743C" w:rsidP="007E4656">
            <w:pPr>
              <w:contextualSpacing/>
              <w:jc w:val="center"/>
              <w:rPr>
                <w:sz w:val="23"/>
                <w:szCs w:val="23"/>
              </w:rPr>
            </w:pPr>
            <w:r w:rsidRPr="007E4656">
              <w:rPr>
                <w:sz w:val="23"/>
                <w:szCs w:val="23"/>
              </w:rPr>
              <w:t>Секретарь КДН и ЗП</w:t>
            </w:r>
          </w:p>
        </w:tc>
      </w:tr>
    </w:tbl>
    <w:p w:rsidR="007E4656" w:rsidRPr="00DD49AD" w:rsidRDefault="007E4656" w:rsidP="007E4656">
      <w:pPr>
        <w:rPr>
          <w:b/>
        </w:rPr>
      </w:pPr>
    </w:p>
    <w:p w:rsidR="007E4656" w:rsidRPr="00116B7C" w:rsidRDefault="007E4656" w:rsidP="007E4656">
      <w:pPr>
        <w:pStyle w:val="a6"/>
        <w:numPr>
          <w:ilvl w:val="0"/>
          <w:numId w:val="10"/>
        </w:numPr>
        <w:contextualSpacing/>
        <w:rPr>
          <w:b/>
          <w:lang w:val="en-US"/>
        </w:rPr>
      </w:pPr>
      <w:r>
        <w:rPr>
          <w:b/>
        </w:rPr>
        <w:t>Информационно-аналитическая работа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067"/>
        <w:gridCol w:w="1998"/>
        <w:gridCol w:w="2379"/>
      </w:tblGrid>
      <w:tr w:rsidR="007E4656" w:rsidRPr="00DD49AD" w:rsidTr="007E4656">
        <w:trPr>
          <w:trHeight w:val="287"/>
        </w:trPr>
        <w:tc>
          <w:tcPr>
            <w:tcW w:w="445" w:type="dxa"/>
          </w:tcPr>
          <w:p w:rsidR="007E4656" w:rsidRPr="00DD49AD" w:rsidRDefault="007E4656" w:rsidP="007E4656">
            <w:pPr>
              <w:jc w:val="center"/>
            </w:pPr>
            <w:r>
              <w:t>№</w:t>
            </w:r>
          </w:p>
        </w:tc>
        <w:tc>
          <w:tcPr>
            <w:tcW w:w="5067" w:type="dxa"/>
          </w:tcPr>
          <w:p w:rsidR="007E4656" w:rsidRPr="00DD49AD" w:rsidRDefault="007E4656" w:rsidP="007E4656">
            <w:pPr>
              <w:jc w:val="both"/>
            </w:pPr>
            <w:r>
              <w:t>Мероприятие</w:t>
            </w:r>
          </w:p>
        </w:tc>
        <w:tc>
          <w:tcPr>
            <w:tcW w:w="1998" w:type="dxa"/>
          </w:tcPr>
          <w:p w:rsidR="007E4656" w:rsidRPr="00DD49AD" w:rsidRDefault="007E4656" w:rsidP="007E4656">
            <w:pPr>
              <w:jc w:val="center"/>
            </w:pPr>
            <w:r>
              <w:t>Срок</w:t>
            </w:r>
          </w:p>
        </w:tc>
        <w:tc>
          <w:tcPr>
            <w:tcW w:w="2379" w:type="dxa"/>
          </w:tcPr>
          <w:p w:rsidR="007E4656" w:rsidRPr="00DD49AD" w:rsidRDefault="007E4656" w:rsidP="007E4656">
            <w:pPr>
              <w:jc w:val="center"/>
            </w:pPr>
            <w:r>
              <w:t>Ответственный</w:t>
            </w:r>
          </w:p>
        </w:tc>
      </w:tr>
      <w:tr w:rsidR="007E4656" w:rsidRPr="00DD49AD" w:rsidTr="007E4656">
        <w:trPr>
          <w:trHeight w:val="1392"/>
        </w:trPr>
        <w:tc>
          <w:tcPr>
            <w:tcW w:w="445" w:type="dxa"/>
          </w:tcPr>
          <w:p w:rsidR="007E4656" w:rsidRPr="00DD49AD" w:rsidRDefault="007E4656" w:rsidP="007E4656">
            <w:pPr>
              <w:jc w:val="center"/>
            </w:pPr>
            <w:r w:rsidRPr="00DD49AD">
              <w:t>1</w:t>
            </w:r>
          </w:p>
        </w:tc>
        <w:tc>
          <w:tcPr>
            <w:tcW w:w="5067" w:type="dxa"/>
          </w:tcPr>
          <w:p w:rsidR="007E4656" w:rsidRPr="00DD49AD" w:rsidRDefault="007E4656" w:rsidP="007E4656">
            <w:pPr>
              <w:jc w:val="both"/>
            </w:pPr>
            <w:r w:rsidRPr="00DD49AD">
              <w:t xml:space="preserve">Осуществление </w:t>
            </w:r>
            <w:proofErr w:type="gramStart"/>
            <w:r w:rsidRPr="00DD49AD">
              <w:t>контроля за</w:t>
            </w:r>
            <w:proofErr w:type="gramEnd"/>
            <w:r w:rsidRPr="00DD49AD">
              <w:t xml:space="preserve"> выполнением постановлений, решений комиссии по делам несовершеннолетних и защите их прав при Правительстве Ханты – Мансийского автономного округа – Югры</w:t>
            </w:r>
          </w:p>
        </w:tc>
        <w:tc>
          <w:tcPr>
            <w:tcW w:w="1998" w:type="dxa"/>
          </w:tcPr>
          <w:p w:rsidR="007E4656" w:rsidRPr="00DD49AD" w:rsidRDefault="007E4656" w:rsidP="007E4656">
            <w:pPr>
              <w:jc w:val="center"/>
            </w:pPr>
            <w:r w:rsidRPr="00DD49AD">
              <w:t>постоянно</w:t>
            </w:r>
          </w:p>
        </w:tc>
        <w:tc>
          <w:tcPr>
            <w:tcW w:w="2379" w:type="dxa"/>
          </w:tcPr>
          <w:p w:rsidR="007E4656" w:rsidRPr="00DD49AD" w:rsidRDefault="007E4656" w:rsidP="007E4656">
            <w:pPr>
              <w:jc w:val="center"/>
            </w:pPr>
            <w:r>
              <w:t xml:space="preserve">Отдел по организации деятельности </w:t>
            </w:r>
            <w:proofErr w:type="spellStart"/>
            <w:r>
              <w:t>КДНиЗП</w:t>
            </w:r>
            <w:proofErr w:type="spellEnd"/>
          </w:p>
        </w:tc>
      </w:tr>
      <w:tr w:rsidR="007E4656" w:rsidRPr="00DD49AD" w:rsidTr="007E4656">
        <w:trPr>
          <w:trHeight w:val="1120"/>
        </w:trPr>
        <w:tc>
          <w:tcPr>
            <w:tcW w:w="445" w:type="dxa"/>
          </w:tcPr>
          <w:p w:rsidR="007E4656" w:rsidRPr="00DD49AD" w:rsidRDefault="007E4656" w:rsidP="007E4656">
            <w:pPr>
              <w:jc w:val="center"/>
            </w:pPr>
            <w:r w:rsidRPr="00DD49AD">
              <w:t>2</w:t>
            </w:r>
          </w:p>
        </w:tc>
        <w:tc>
          <w:tcPr>
            <w:tcW w:w="5067" w:type="dxa"/>
          </w:tcPr>
          <w:p w:rsidR="007E4656" w:rsidRPr="00DD49AD" w:rsidRDefault="007E4656" w:rsidP="007E4656">
            <w:pPr>
              <w:jc w:val="both"/>
            </w:pPr>
            <w:r w:rsidRPr="00DD49AD">
              <w:t>Подготовка отчетов, информаций по запросам надзорных органов (других органов)</w:t>
            </w:r>
          </w:p>
        </w:tc>
        <w:tc>
          <w:tcPr>
            <w:tcW w:w="1998" w:type="dxa"/>
          </w:tcPr>
          <w:p w:rsidR="007E4656" w:rsidRPr="00DD49AD" w:rsidRDefault="007E4656" w:rsidP="007E4656">
            <w:pPr>
              <w:jc w:val="center"/>
            </w:pPr>
            <w:r w:rsidRPr="00DD49AD">
              <w:t>постоянно</w:t>
            </w:r>
          </w:p>
        </w:tc>
        <w:tc>
          <w:tcPr>
            <w:tcW w:w="2379" w:type="dxa"/>
          </w:tcPr>
          <w:p w:rsidR="007E4656" w:rsidRPr="00DD49AD" w:rsidRDefault="007E4656" w:rsidP="007E4656">
            <w:pPr>
              <w:jc w:val="center"/>
            </w:pPr>
            <w:r>
              <w:t xml:space="preserve">Отдел по организации деятельности </w:t>
            </w:r>
            <w:proofErr w:type="spellStart"/>
            <w:r>
              <w:t>КДНиЗП</w:t>
            </w:r>
            <w:proofErr w:type="spellEnd"/>
          </w:p>
        </w:tc>
      </w:tr>
      <w:tr w:rsidR="007E4656" w:rsidRPr="00DD49AD" w:rsidTr="007E4656">
        <w:trPr>
          <w:trHeight w:val="575"/>
        </w:trPr>
        <w:tc>
          <w:tcPr>
            <w:tcW w:w="445" w:type="dxa"/>
          </w:tcPr>
          <w:p w:rsidR="007E4656" w:rsidRPr="00DD49AD" w:rsidRDefault="007E4656" w:rsidP="007E4656">
            <w:pPr>
              <w:jc w:val="center"/>
            </w:pPr>
            <w:r w:rsidRPr="00DD49AD">
              <w:t>3</w:t>
            </w:r>
          </w:p>
        </w:tc>
        <w:tc>
          <w:tcPr>
            <w:tcW w:w="5067" w:type="dxa"/>
          </w:tcPr>
          <w:p w:rsidR="007E4656" w:rsidRPr="00DD49AD" w:rsidRDefault="007E4656" w:rsidP="007E4656">
            <w:pPr>
              <w:jc w:val="both"/>
            </w:pPr>
            <w:r w:rsidRPr="00DD49AD">
              <w:t>Изучение поступающих нормативн</w:t>
            </w:r>
            <w:proofErr w:type="gramStart"/>
            <w:r w:rsidRPr="00DD49AD">
              <w:t>о-</w:t>
            </w:r>
            <w:proofErr w:type="gramEnd"/>
            <w:r w:rsidRPr="00DD49AD">
              <w:t xml:space="preserve"> правовых актов, изменений законодательства РФ, Ханты – Мансийского автономного округа – Югры в части профилактики безнадзорности и правонарушений несовершеннолетних</w:t>
            </w:r>
          </w:p>
        </w:tc>
        <w:tc>
          <w:tcPr>
            <w:tcW w:w="1998" w:type="dxa"/>
          </w:tcPr>
          <w:p w:rsidR="007E4656" w:rsidRPr="00DD49AD" w:rsidRDefault="007E4656" w:rsidP="007E4656">
            <w:pPr>
              <w:jc w:val="center"/>
            </w:pPr>
            <w:r w:rsidRPr="00DD49AD">
              <w:t>по мере поступления</w:t>
            </w:r>
          </w:p>
        </w:tc>
        <w:tc>
          <w:tcPr>
            <w:tcW w:w="2379" w:type="dxa"/>
          </w:tcPr>
          <w:p w:rsidR="007E4656" w:rsidRPr="00DD49AD" w:rsidRDefault="007E4656" w:rsidP="007E4656">
            <w:pPr>
              <w:jc w:val="center"/>
            </w:pPr>
            <w:r>
              <w:t xml:space="preserve">Отдел по организации деятельности </w:t>
            </w:r>
            <w:proofErr w:type="spellStart"/>
            <w:r>
              <w:t>КДНиЗП</w:t>
            </w:r>
            <w:proofErr w:type="spellEnd"/>
          </w:p>
        </w:tc>
      </w:tr>
      <w:tr w:rsidR="007E4656" w:rsidRPr="00DD49AD" w:rsidTr="007E4656">
        <w:trPr>
          <w:trHeight w:val="147"/>
        </w:trPr>
        <w:tc>
          <w:tcPr>
            <w:tcW w:w="445" w:type="dxa"/>
          </w:tcPr>
          <w:p w:rsidR="007E4656" w:rsidRPr="00DD49AD" w:rsidRDefault="007E4656" w:rsidP="007E4656">
            <w:pPr>
              <w:jc w:val="center"/>
            </w:pPr>
            <w:r w:rsidRPr="00DD49AD">
              <w:t>4</w:t>
            </w:r>
          </w:p>
        </w:tc>
        <w:tc>
          <w:tcPr>
            <w:tcW w:w="5067" w:type="dxa"/>
          </w:tcPr>
          <w:p w:rsidR="007E4656" w:rsidRPr="00DD49AD" w:rsidRDefault="007E4656" w:rsidP="007E4656">
            <w:pPr>
              <w:jc w:val="both"/>
            </w:pPr>
            <w:r w:rsidRPr="00DD49AD">
              <w:t>Осуществление мониторинга эффективности проводимой работы с несовершеннолетними и семьями, находящимися в социально опасном положении</w:t>
            </w:r>
          </w:p>
        </w:tc>
        <w:tc>
          <w:tcPr>
            <w:tcW w:w="1998" w:type="dxa"/>
          </w:tcPr>
          <w:p w:rsidR="007E4656" w:rsidRPr="00DD49AD" w:rsidRDefault="007E4656" w:rsidP="007E4656">
            <w:pPr>
              <w:jc w:val="center"/>
            </w:pPr>
            <w:r w:rsidRPr="00DD49AD">
              <w:t>ежемесячно</w:t>
            </w:r>
          </w:p>
        </w:tc>
        <w:tc>
          <w:tcPr>
            <w:tcW w:w="2379" w:type="dxa"/>
          </w:tcPr>
          <w:p w:rsidR="007E4656" w:rsidRPr="00DD49AD" w:rsidRDefault="007E4656" w:rsidP="007E4656">
            <w:pPr>
              <w:jc w:val="center"/>
            </w:pPr>
            <w:r>
              <w:t xml:space="preserve">Отдел по организации деятельности </w:t>
            </w:r>
            <w:proofErr w:type="spellStart"/>
            <w:r>
              <w:t>КДНиЗП</w:t>
            </w:r>
            <w:proofErr w:type="spellEnd"/>
          </w:p>
        </w:tc>
      </w:tr>
      <w:tr w:rsidR="007E4656" w:rsidRPr="00DD49AD" w:rsidTr="007E4656">
        <w:trPr>
          <w:trHeight w:val="147"/>
        </w:trPr>
        <w:tc>
          <w:tcPr>
            <w:tcW w:w="445" w:type="dxa"/>
          </w:tcPr>
          <w:p w:rsidR="007E4656" w:rsidRPr="00DD49AD" w:rsidRDefault="007E4656" w:rsidP="007E4656">
            <w:pPr>
              <w:jc w:val="center"/>
            </w:pPr>
            <w:r>
              <w:t>5</w:t>
            </w:r>
          </w:p>
        </w:tc>
        <w:tc>
          <w:tcPr>
            <w:tcW w:w="5067" w:type="dxa"/>
          </w:tcPr>
          <w:p w:rsidR="007E4656" w:rsidRPr="00DD49AD" w:rsidRDefault="007E4656" w:rsidP="007E4656">
            <w:pPr>
              <w:jc w:val="both"/>
            </w:pPr>
            <w:r w:rsidRPr="00DD49AD">
              <w:t>Осуществление мониторинга потребности трудоустройства несовершеннолетних, находящихся в трудной жизненной ситуации, в том числе несовершеннолетних, вернувшихся из воспитательных колоний</w:t>
            </w:r>
            <w:r>
              <w:t>.</w:t>
            </w:r>
          </w:p>
        </w:tc>
        <w:tc>
          <w:tcPr>
            <w:tcW w:w="1998" w:type="dxa"/>
          </w:tcPr>
          <w:p w:rsidR="007E4656" w:rsidRPr="00DD49AD" w:rsidRDefault="007E4656" w:rsidP="007E4656">
            <w:pPr>
              <w:jc w:val="center"/>
            </w:pPr>
            <w:r w:rsidRPr="00DD49AD">
              <w:t>постоянно</w:t>
            </w:r>
          </w:p>
        </w:tc>
        <w:tc>
          <w:tcPr>
            <w:tcW w:w="2379" w:type="dxa"/>
          </w:tcPr>
          <w:p w:rsidR="007E4656" w:rsidRPr="00DD49AD" w:rsidRDefault="007E4656" w:rsidP="007E4656">
            <w:pPr>
              <w:jc w:val="center"/>
            </w:pPr>
            <w:r>
              <w:t xml:space="preserve">Отдел по организации деятельности </w:t>
            </w:r>
            <w:proofErr w:type="spellStart"/>
            <w:r>
              <w:t>КДНиЗП</w:t>
            </w:r>
            <w:proofErr w:type="spellEnd"/>
          </w:p>
        </w:tc>
      </w:tr>
    </w:tbl>
    <w:p w:rsidR="00583BFF" w:rsidRPr="007E4656" w:rsidRDefault="00583BFF" w:rsidP="007E4656">
      <w:pPr>
        <w:shd w:val="clear" w:color="auto" w:fill="FFFFFF"/>
        <w:tabs>
          <w:tab w:val="left" w:pos="1134"/>
        </w:tabs>
        <w:ind w:firstLine="567"/>
        <w:contextualSpacing/>
        <w:jc w:val="both"/>
        <w:rPr>
          <w:sz w:val="23"/>
          <w:szCs w:val="23"/>
        </w:rPr>
      </w:pPr>
    </w:p>
    <w:sectPr w:rsidR="00583BFF" w:rsidRPr="007E4656" w:rsidSect="00D51E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D20"/>
    <w:multiLevelType w:val="hybridMultilevel"/>
    <w:tmpl w:val="360A9746"/>
    <w:lvl w:ilvl="0" w:tplc="24145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2740D"/>
    <w:multiLevelType w:val="multilevel"/>
    <w:tmpl w:val="F37EA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1440"/>
      </w:pPr>
      <w:rPr>
        <w:rFonts w:hint="default"/>
      </w:rPr>
    </w:lvl>
  </w:abstractNum>
  <w:abstractNum w:abstractNumId="2">
    <w:nsid w:val="1BF957E7"/>
    <w:multiLevelType w:val="hybridMultilevel"/>
    <w:tmpl w:val="22BA92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A332A10"/>
    <w:multiLevelType w:val="hybridMultilevel"/>
    <w:tmpl w:val="CB423D3A"/>
    <w:lvl w:ilvl="0" w:tplc="531CC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C57051"/>
    <w:multiLevelType w:val="hybridMultilevel"/>
    <w:tmpl w:val="D4685276"/>
    <w:lvl w:ilvl="0" w:tplc="86C84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738C3"/>
    <w:multiLevelType w:val="hybridMultilevel"/>
    <w:tmpl w:val="8EB419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31129A7"/>
    <w:multiLevelType w:val="hybridMultilevel"/>
    <w:tmpl w:val="7186B1F6"/>
    <w:lvl w:ilvl="0" w:tplc="4D984D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5166EE"/>
    <w:multiLevelType w:val="hybridMultilevel"/>
    <w:tmpl w:val="A8E25EF8"/>
    <w:lvl w:ilvl="0" w:tplc="DEF033FE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642408AF"/>
    <w:multiLevelType w:val="multilevel"/>
    <w:tmpl w:val="07C67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9" w:hanging="45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>
    <w:nsid w:val="79296183"/>
    <w:multiLevelType w:val="hybridMultilevel"/>
    <w:tmpl w:val="C332E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60"/>
    <w:rsid w:val="00004473"/>
    <w:rsid w:val="0007554E"/>
    <w:rsid w:val="00086B0F"/>
    <w:rsid w:val="000F703C"/>
    <w:rsid w:val="001267E0"/>
    <w:rsid w:val="0012760A"/>
    <w:rsid w:val="00130B6D"/>
    <w:rsid w:val="00170CBA"/>
    <w:rsid w:val="0017135B"/>
    <w:rsid w:val="00197CD3"/>
    <w:rsid w:val="001A2103"/>
    <w:rsid w:val="001B6E2E"/>
    <w:rsid w:val="001E5273"/>
    <w:rsid w:val="001F52B6"/>
    <w:rsid w:val="001F7E5A"/>
    <w:rsid w:val="00201FF5"/>
    <w:rsid w:val="00211BB0"/>
    <w:rsid w:val="00215960"/>
    <w:rsid w:val="002405FA"/>
    <w:rsid w:val="00255646"/>
    <w:rsid w:val="002671EC"/>
    <w:rsid w:val="00275517"/>
    <w:rsid w:val="00302F42"/>
    <w:rsid w:val="00316E83"/>
    <w:rsid w:val="003A04D0"/>
    <w:rsid w:val="003A0D69"/>
    <w:rsid w:val="003B532F"/>
    <w:rsid w:val="003D58E1"/>
    <w:rsid w:val="003D72F5"/>
    <w:rsid w:val="004064E0"/>
    <w:rsid w:val="00431052"/>
    <w:rsid w:val="00432207"/>
    <w:rsid w:val="004C67E8"/>
    <w:rsid w:val="004D1E35"/>
    <w:rsid w:val="004E369B"/>
    <w:rsid w:val="004F0E64"/>
    <w:rsid w:val="00570EB0"/>
    <w:rsid w:val="005743FD"/>
    <w:rsid w:val="00583BFF"/>
    <w:rsid w:val="00584F63"/>
    <w:rsid w:val="00590D2C"/>
    <w:rsid w:val="00602898"/>
    <w:rsid w:val="00731B04"/>
    <w:rsid w:val="00732AB3"/>
    <w:rsid w:val="0076441F"/>
    <w:rsid w:val="00784F22"/>
    <w:rsid w:val="007A56D9"/>
    <w:rsid w:val="007D006F"/>
    <w:rsid w:val="007E4656"/>
    <w:rsid w:val="00813EB3"/>
    <w:rsid w:val="0081467E"/>
    <w:rsid w:val="00816FC6"/>
    <w:rsid w:val="00827B1E"/>
    <w:rsid w:val="00844E7E"/>
    <w:rsid w:val="008F28C8"/>
    <w:rsid w:val="00935FF7"/>
    <w:rsid w:val="009669F2"/>
    <w:rsid w:val="00984334"/>
    <w:rsid w:val="0099474D"/>
    <w:rsid w:val="009B7B82"/>
    <w:rsid w:val="009C372E"/>
    <w:rsid w:val="00AA287F"/>
    <w:rsid w:val="00AB0BC2"/>
    <w:rsid w:val="00AC7E77"/>
    <w:rsid w:val="00AD3398"/>
    <w:rsid w:val="00AF14DF"/>
    <w:rsid w:val="00AF7B45"/>
    <w:rsid w:val="00B37946"/>
    <w:rsid w:val="00B421E1"/>
    <w:rsid w:val="00B44303"/>
    <w:rsid w:val="00B4781B"/>
    <w:rsid w:val="00B62C89"/>
    <w:rsid w:val="00C12B25"/>
    <w:rsid w:val="00C162CA"/>
    <w:rsid w:val="00C969B0"/>
    <w:rsid w:val="00CA64AF"/>
    <w:rsid w:val="00CC6267"/>
    <w:rsid w:val="00CD743C"/>
    <w:rsid w:val="00CE66FD"/>
    <w:rsid w:val="00D11B42"/>
    <w:rsid w:val="00D51E7F"/>
    <w:rsid w:val="00DB3E14"/>
    <w:rsid w:val="00EA00BA"/>
    <w:rsid w:val="00EB3C12"/>
    <w:rsid w:val="00ED3DC0"/>
    <w:rsid w:val="00F223F9"/>
    <w:rsid w:val="00F33275"/>
    <w:rsid w:val="00F50C45"/>
    <w:rsid w:val="00F6605F"/>
    <w:rsid w:val="00F668DA"/>
    <w:rsid w:val="00F744C7"/>
    <w:rsid w:val="00FA034B"/>
    <w:rsid w:val="00FA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56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55646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564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255646"/>
    <w:rPr>
      <w:rFonts w:ascii="Cambria" w:hAnsi="Cambria" w:cs="Cambria"/>
      <w:lang w:eastAsia="ru-RU"/>
    </w:rPr>
  </w:style>
  <w:style w:type="paragraph" w:styleId="a3">
    <w:name w:val="Normal (Web)"/>
    <w:basedOn w:val="a"/>
    <w:uiPriority w:val="99"/>
    <w:rsid w:val="00255646"/>
    <w:pPr>
      <w:spacing w:before="40" w:after="40"/>
    </w:pPr>
    <w:rPr>
      <w:sz w:val="20"/>
      <w:szCs w:val="20"/>
    </w:rPr>
  </w:style>
  <w:style w:type="paragraph" w:styleId="a4">
    <w:name w:val="Title"/>
    <w:basedOn w:val="a"/>
    <w:link w:val="a5"/>
    <w:uiPriority w:val="99"/>
    <w:qFormat/>
    <w:rsid w:val="00255646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2556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55646"/>
    <w:pPr>
      <w:ind w:left="720"/>
    </w:pPr>
  </w:style>
  <w:style w:type="paragraph" w:styleId="a7">
    <w:name w:val="Balloon Text"/>
    <w:basedOn w:val="a"/>
    <w:link w:val="a8"/>
    <w:uiPriority w:val="99"/>
    <w:semiHidden/>
    <w:rsid w:val="002556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55646"/>
    <w:rPr>
      <w:rFonts w:ascii="Tahoma" w:hAnsi="Tahoma" w:cs="Tahoma"/>
      <w:sz w:val="16"/>
      <w:szCs w:val="16"/>
      <w:lang w:eastAsia="ru-RU"/>
    </w:rPr>
  </w:style>
  <w:style w:type="character" w:styleId="a9">
    <w:name w:val="Strong"/>
    <w:uiPriority w:val="22"/>
    <w:qFormat/>
    <w:locked/>
    <w:rsid w:val="007D006F"/>
    <w:rPr>
      <w:b/>
      <w:bCs/>
    </w:rPr>
  </w:style>
  <w:style w:type="paragraph" w:styleId="aa">
    <w:name w:val="Body Text"/>
    <w:basedOn w:val="a"/>
    <w:link w:val="ab"/>
    <w:unhideWhenUsed/>
    <w:rsid w:val="007E4656"/>
    <w:pPr>
      <w:jc w:val="both"/>
    </w:pPr>
    <w:rPr>
      <w:sz w:val="26"/>
    </w:rPr>
  </w:style>
  <w:style w:type="character" w:customStyle="1" w:styleId="ab">
    <w:name w:val="Основной текст Знак"/>
    <w:basedOn w:val="a0"/>
    <w:link w:val="aa"/>
    <w:rsid w:val="007E4656"/>
    <w:rPr>
      <w:rFonts w:ascii="Times New Roman" w:eastAsia="Times New Roman" w:hAnsi="Times New Roman"/>
      <w:sz w:val="26"/>
      <w:szCs w:val="24"/>
    </w:rPr>
  </w:style>
  <w:style w:type="paragraph" w:customStyle="1" w:styleId="11">
    <w:name w:val="Основной текст1"/>
    <w:basedOn w:val="a"/>
    <w:rsid w:val="007E4656"/>
    <w:pPr>
      <w:jc w:val="both"/>
    </w:pPr>
    <w:rPr>
      <w:szCs w:val="20"/>
    </w:rPr>
  </w:style>
  <w:style w:type="paragraph" w:customStyle="1" w:styleId="ConsPlusNormal">
    <w:name w:val="ConsPlusNormal"/>
    <w:rsid w:val="007E46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0">
    <w:name w:val="Основной текст + 10"/>
    <w:aliases w:val="5 pt"/>
    <w:uiPriority w:val="99"/>
    <w:rsid w:val="007E4656"/>
    <w:rPr>
      <w:rFonts w:ascii="Times New Roman" w:hAnsi="Times New Roman" w:cs="Times New Roman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56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55646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564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255646"/>
    <w:rPr>
      <w:rFonts w:ascii="Cambria" w:hAnsi="Cambria" w:cs="Cambria"/>
      <w:lang w:eastAsia="ru-RU"/>
    </w:rPr>
  </w:style>
  <w:style w:type="paragraph" w:styleId="a3">
    <w:name w:val="Normal (Web)"/>
    <w:basedOn w:val="a"/>
    <w:uiPriority w:val="99"/>
    <w:rsid w:val="00255646"/>
    <w:pPr>
      <w:spacing w:before="40" w:after="40"/>
    </w:pPr>
    <w:rPr>
      <w:sz w:val="20"/>
      <w:szCs w:val="20"/>
    </w:rPr>
  </w:style>
  <w:style w:type="paragraph" w:styleId="a4">
    <w:name w:val="Title"/>
    <w:basedOn w:val="a"/>
    <w:link w:val="a5"/>
    <w:uiPriority w:val="99"/>
    <w:qFormat/>
    <w:rsid w:val="00255646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2556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55646"/>
    <w:pPr>
      <w:ind w:left="720"/>
    </w:pPr>
  </w:style>
  <w:style w:type="paragraph" w:styleId="a7">
    <w:name w:val="Balloon Text"/>
    <w:basedOn w:val="a"/>
    <w:link w:val="a8"/>
    <w:uiPriority w:val="99"/>
    <w:semiHidden/>
    <w:rsid w:val="002556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55646"/>
    <w:rPr>
      <w:rFonts w:ascii="Tahoma" w:hAnsi="Tahoma" w:cs="Tahoma"/>
      <w:sz w:val="16"/>
      <w:szCs w:val="16"/>
      <w:lang w:eastAsia="ru-RU"/>
    </w:rPr>
  </w:style>
  <w:style w:type="character" w:styleId="a9">
    <w:name w:val="Strong"/>
    <w:uiPriority w:val="22"/>
    <w:qFormat/>
    <w:locked/>
    <w:rsid w:val="007D006F"/>
    <w:rPr>
      <w:b/>
      <w:bCs/>
    </w:rPr>
  </w:style>
  <w:style w:type="paragraph" w:styleId="aa">
    <w:name w:val="Body Text"/>
    <w:basedOn w:val="a"/>
    <w:link w:val="ab"/>
    <w:unhideWhenUsed/>
    <w:rsid w:val="007E4656"/>
    <w:pPr>
      <w:jc w:val="both"/>
    </w:pPr>
    <w:rPr>
      <w:sz w:val="26"/>
    </w:rPr>
  </w:style>
  <w:style w:type="character" w:customStyle="1" w:styleId="ab">
    <w:name w:val="Основной текст Знак"/>
    <w:basedOn w:val="a0"/>
    <w:link w:val="aa"/>
    <w:rsid w:val="007E4656"/>
    <w:rPr>
      <w:rFonts w:ascii="Times New Roman" w:eastAsia="Times New Roman" w:hAnsi="Times New Roman"/>
      <w:sz w:val="26"/>
      <w:szCs w:val="24"/>
    </w:rPr>
  </w:style>
  <w:style w:type="paragraph" w:customStyle="1" w:styleId="11">
    <w:name w:val="Основной текст1"/>
    <w:basedOn w:val="a"/>
    <w:rsid w:val="007E4656"/>
    <w:pPr>
      <w:jc w:val="both"/>
    </w:pPr>
    <w:rPr>
      <w:szCs w:val="20"/>
    </w:rPr>
  </w:style>
  <w:style w:type="paragraph" w:customStyle="1" w:styleId="ConsPlusNormal">
    <w:name w:val="ConsPlusNormal"/>
    <w:rsid w:val="007E46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0">
    <w:name w:val="Основной текст + 10"/>
    <w:aliases w:val="5 pt"/>
    <w:uiPriority w:val="99"/>
    <w:rsid w:val="007E4656"/>
    <w:rPr>
      <w:rFonts w:ascii="Times New Roman" w:hAnsi="Times New Roman" w:cs="Times New Roman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103005</dc:creator>
  <cp:lastModifiedBy>103001</cp:lastModifiedBy>
  <cp:revision>2</cp:revision>
  <cp:lastPrinted>2015-01-23T12:30:00Z</cp:lastPrinted>
  <dcterms:created xsi:type="dcterms:W3CDTF">2015-01-27T04:01:00Z</dcterms:created>
  <dcterms:modified xsi:type="dcterms:W3CDTF">2015-01-27T04:01:00Z</dcterms:modified>
</cp:coreProperties>
</file>