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6C" w:rsidRDefault="00390D8B" w:rsidP="00395B6C">
      <w:pPr>
        <w:pStyle w:val="a6"/>
        <w:jc w:val="center"/>
        <w:rPr>
          <w:rFonts w:ascii="Times New Roman" w:hAnsi="Times New Roman" w:cs="Times New Roman"/>
          <w:b/>
          <w:sz w:val="26"/>
          <w:szCs w:val="26"/>
          <w:lang w:eastAsia="ru-RU"/>
        </w:rPr>
      </w:pPr>
      <w:r w:rsidRPr="00395B6C">
        <w:rPr>
          <w:rFonts w:ascii="Times New Roman" w:hAnsi="Times New Roman" w:cs="Times New Roman"/>
          <w:b/>
          <w:sz w:val="26"/>
          <w:szCs w:val="26"/>
          <w:lang w:eastAsia="ru-RU"/>
        </w:rPr>
        <w:t xml:space="preserve">О предупреждении чрезвычайных происшествий </w:t>
      </w:r>
      <w:r w:rsidR="00395B6C">
        <w:rPr>
          <w:rFonts w:ascii="Times New Roman" w:hAnsi="Times New Roman" w:cs="Times New Roman"/>
          <w:b/>
          <w:sz w:val="26"/>
          <w:szCs w:val="26"/>
          <w:lang w:eastAsia="ru-RU"/>
        </w:rPr>
        <w:t xml:space="preserve">с </w:t>
      </w:r>
      <w:r w:rsidR="0045290E">
        <w:rPr>
          <w:rFonts w:ascii="Times New Roman" w:hAnsi="Times New Roman" w:cs="Times New Roman"/>
          <w:b/>
          <w:sz w:val="26"/>
          <w:szCs w:val="26"/>
          <w:lang w:eastAsia="ru-RU"/>
        </w:rPr>
        <w:t xml:space="preserve">детьми </w:t>
      </w:r>
      <w:r w:rsidRPr="00395B6C">
        <w:rPr>
          <w:rFonts w:ascii="Times New Roman" w:hAnsi="Times New Roman" w:cs="Times New Roman"/>
          <w:b/>
          <w:sz w:val="26"/>
          <w:szCs w:val="26"/>
          <w:lang w:eastAsia="ru-RU"/>
        </w:rPr>
        <w:t xml:space="preserve"> </w:t>
      </w:r>
    </w:p>
    <w:p w:rsidR="00390D8B" w:rsidRPr="00395B6C" w:rsidRDefault="00395B6C" w:rsidP="00395B6C">
      <w:pPr>
        <w:pStyle w:val="a6"/>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н</w:t>
      </w:r>
      <w:r w:rsidR="00390D8B" w:rsidRPr="00395B6C">
        <w:rPr>
          <w:rFonts w:ascii="Times New Roman" w:hAnsi="Times New Roman" w:cs="Times New Roman"/>
          <w:b/>
          <w:sz w:val="26"/>
          <w:szCs w:val="26"/>
          <w:lang w:eastAsia="ru-RU"/>
        </w:rPr>
        <w:t>а</w:t>
      </w:r>
      <w:r>
        <w:rPr>
          <w:rFonts w:ascii="Times New Roman" w:hAnsi="Times New Roman" w:cs="Times New Roman"/>
          <w:b/>
          <w:sz w:val="26"/>
          <w:szCs w:val="26"/>
          <w:lang w:eastAsia="ru-RU"/>
        </w:rPr>
        <w:t xml:space="preserve"> </w:t>
      </w:r>
      <w:r w:rsidRPr="00395B6C">
        <w:rPr>
          <w:rFonts w:ascii="Times New Roman" w:hAnsi="Times New Roman" w:cs="Times New Roman"/>
          <w:b/>
          <w:noProof/>
          <w:sz w:val="26"/>
          <w:szCs w:val="26"/>
          <w:lang w:eastAsia="ru-RU"/>
        </w:rPr>
        <w:drawing>
          <wp:anchor distT="0" distB="0" distL="114300" distR="114300" simplePos="0" relativeHeight="251658240" behindDoc="1" locked="0" layoutInCell="1" allowOverlap="1" wp14:anchorId="29D9D58D" wp14:editId="24E246B6">
            <wp:simplePos x="0" y="0"/>
            <wp:positionH relativeFrom="column">
              <wp:posOffset>-318135</wp:posOffset>
            </wp:positionH>
            <wp:positionV relativeFrom="paragraph">
              <wp:posOffset>451485</wp:posOffset>
            </wp:positionV>
            <wp:extent cx="3048000" cy="2419350"/>
            <wp:effectExtent l="0" t="0" r="0" b="0"/>
            <wp:wrapTight wrapText="bothSides">
              <wp:wrapPolygon edited="0">
                <wp:start x="0" y="0"/>
                <wp:lineTo x="0" y="21430"/>
                <wp:lineTo x="21465" y="21430"/>
                <wp:lineTo x="2146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523_161651.jpg"/>
                    <pic:cNvPicPr/>
                  </pic:nvPicPr>
                  <pic:blipFill rotWithShape="1">
                    <a:blip r:embed="rId5" cstate="print">
                      <a:extLst>
                        <a:ext uri="{28A0092B-C50C-407E-A947-70E740481C1C}">
                          <a14:useLocalDpi xmlns:a14="http://schemas.microsoft.com/office/drawing/2010/main" val="0"/>
                        </a:ext>
                      </a:extLst>
                    </a:blip>
                    <a:srcRect l="19566" t="11806" r="29112"/>
                    <a:stretch/>
                  </pic:blipFill>
                  <pic:spPr bwMode="auto">
                    <a:xfrm>
                      <a:off x="0" y="0"/>
                      <a:ext cx="304800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0D8B" w:rsidRPr="00395B6C">
        <w:rPr>
          <w:rFonts w:ascii="Times New Roman" w:hAnsi="Times New Roman" w:cs="Times New Roman"/>
          <w:b/>
          <w:sz w:val="26"/>
          <w:szCs w:val="26"/>
          <w:lang w:eastAsia="ru-RU"/>
        </w:rPr>
        <w:t>водных объектах</w:t>
      </w:r>
    </w:p>
    <w:p w:rsidR="00395B6C" w:rsidRDefault="00395B6C" w:rsidP="00B821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353EC4" w:rsidRDefault="00765714" w:rsidP="00D33899">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23 мая 2023 года на территории </w:t>
      </w:r>
      <w:r w:rsidR="004E6C16">
        <w:rPr>
          <w:rFonts w:ascii="Times New Roman" w:hAnsi="Times New Roman" w:cs="Times New Roman"/>
          <w:sz w:val="26"/>
          <w:szCs w:val="26"/>
        </w:rPr>
        <w:t>Ханты-Мансийского автономного округа -</w:t>
      </w:r>
      <w:r>
        <w:rPr>
          <w:rFonts w:ascii="Times New Roman" w:hAnsi="Times New Roman" w:cs="Times New Roman"/>
          <w:sz w:val="26"/>
          <w:szCs w:val="26"/>
        </w:rPr>
        <w:t xml:space="preserve"> Югры зарегистрировано чрезвычайное происшествие – гибель 14-летнего подростка во время купания на озере </w:t>
      </w:r>
      <w:r w:rsidR="00353EC4">
        <w:rPr>
          <w:rFonts w:ascii="Times New Roman" w:hAnsi="Times New Roman" w:cs="Times New Roman"/>
          <w:sz w:val="26"/>
          <w:szCs w:val="26"/>
        </w:rPr>
        <w:t>в городе Нижневартовске.</w:t>
      </w:r>
    </w:p>
    <w:p w:rsidR="00D33899" w:rsidRPr="0045290E" w:rsidRDefault="00395B6C" w:rsidP="00D33899">
      <w:pPr>
        <w:spacing w:after="0" w:line="240" w:lineRule="auto"/>
        <w:ind w:firstLine="539"/>
        <w:jc w:val="both"/>
        <w:rPr>
          <w:rFonts w:ascii="Times New Roman" w:hAnsi="Times New Roman" w:cs="Times New Roman"/>
          <w:sz w:val="26"/>
          <w:szCs w:val="26"/>
        </w:rPr>
      </w:pPr>
      <w:r w:rsidRPr="0045290E">
        <w:rPr>
          <w:rFonts w:ascii="Times New Roman" w:hAnsi="Times New Roman" w:cs="Times New Roman"/>
          <w:sz w:val="26"/>
          <w:szCs w:val="26"/>
        </w:rPr>
        <w:t xml:space="preserve">В целях минимизации рисков происшествий </w:t>
      </w:r>
      <w:r w:rsidRPr="0045290E">
        <w:rPr>
          <w:rFonts w:ascii="Times New Roman" w:hAnsi="Times New Roman" w:cs="Times New Roman"/>
          <w:sz w:val="26"/>
          <w:szCs w:val="26"/>
        </w:rPr>
        <w:t xml:space="preserve">с несовершеннолетними </w:t>
      </w:r>
      <w:r w:rsidRPr="0045290E">
        <w:rPr>
          <w:rFonts w:ascii="Times New Roman" w:hAnsi="Times New Roman" w:cs="Times New Roman"/>
          <w:sz w:val="26"/>
          <w:szCs w:val="26"/>
        </w:rPr>
        <w:t>на водных объекта</w:t>
      </w:r>
      <w:r w:rsidRPr="0045290E">
        <w:rPr>
          <w:rFonts w:ascii="Times New Roman" w:hAnsi="Times New Roman" w:cs="Times New Roman"/>
          <w:sz w:val="26"/>
          <w:szCs w:val="26"/>
        </w:rPr>
        <w:t>х на территории Кондинского района е</w:t>
      </w:r>
      <w:r w:rsidRPr="0045290E">
        <w:rPr>
          <w:rFonts w:ascii="Times New Roman" w:hAnsi="Times New Roman" w:cs="Times New Roman"/>
          <w:sz w:val="26"/>
          <w:szCs w:val="26"/>
        </w:rPr>
        <w:t>жедневно, в том числе и в выходные дни, организовано патрулирование несанкционированных мест купания населения, несущих потенциальную опасность жизни и здоровью граждан.</w:t>
      </w:r>
    </w:p>
    <w:p w:rsidR="00B82145" w:rsidRPr="0045290E" w:rsidRDefault="00F77E3D" w:rsidP="00B82145">
      <w:pPr>
        <w:spacing w:after="0" w:line="240" w:lineRule="auto"/>
        <w:ind w:firstLine="709"/>
        <w:jc w:val="both"/>
        <w:rPr>
          <w:rFonts w:ascii="Times New Roman" w:eastAsia="Times New Roman" w:hAnsi="Times New Roman" w:cs="Times New Roman"/>
          <w:sz w:val="26"/>
          <w:szCs w:val="26"/>
          <w:lang w:eastAsia="ru-RU"/>
        </w:rPr>
      </w:pPr>
      <w:r w:rsidRPr="0045290E">
        <w:rPr>
          <w:rFonts w:ascii="Times New Roman" w:hAnsi="Times New Roman" w:cs="Times New Roman"/>
          <w:b/>
          <w:sz w:val="26"/>
          <w:szCs w:val="26"/>
        </w:rPr>
        <w:t>Обращаем внимание</w:t>
      </w:r>
      <w:r w:rsidR="0094732A" w:rsidRPr="0045290E">
        <w:rPr>
          <w:rFonts w:ascii="Times New Roman" w:hAnsi="Times New Roman" w:cs="Times New Roman"/>
          <w:sz w:val="26"/>
          <w:szCs w:val="26"/>
        </w:rPr>
        <w:t>!</w:t>
      </w:r>
      <w:r w:rsidRPr="0045290E">
        <w:rPr>
          <w:rFonts w:ascii="Times New Roman" w:hAnsi="Times New Roman" w:cs="Times New Roman"/>
          <w:sz w:val="26"/>
          <w:szCs w:val="26"/>
        </w:rPr>
        <w:t xml:space="preserve"> </w:t>
      </w:r>
      <w:proofErr w:type="gramStart"/>
      <w:r w:rsidR="0094732A" w:rsidRPr="0045290E">
        <w:rPr>
          <w:rFonts w:ascii="Times New Roman" w:hAnsi="Times New Roman" w:cs="Times New Roman"/>
          <w:sz w:val="26"/>
          <w:szCs w:val="26"/>
        </w:rPr>
        <w:t>З</w:t>
      </w:r>
      <w:r w:rsidR="00B82145" w:rsidRPr="0045290E">
        <w:rPr>
          <w:rFonts w:ascii="Times New Roman" w:hAnsi="Times New Roman" w:cs="Times New Roman"/>
          <w:sz w:val="26"/>
          <w:szCs w:val="26"/>
        </w:rPr>
        <w:t>а к</w:t>
      </w:r>
      <w:r w:rsidR="00B82145" w:rsidRPr="0045290E">
        <w:rPr>
          <w:rFonts w:ascii="Times New Roman" w:eastAsia="Times New Roman" w:hAnsi="Times New Roman" w:cs="Times New Roman"/>
          <w:sz w:val="26"/>
          <w:szCs w:val="26"/>
          <w:lang w:eastAsia="ru-RU"/>
        </w:rPr>
        <w:t>упание в реках, озерах, прудах и других водоемах, где это запрещено соответствующими органами местного самоуправления муниципальных образований автономного округа или иными уполномоченными органами, в том числе за пределами ограничительных знаков, а равно несоблюдение иных установленных ограничений купания  законом ХМАО - Югры от 11.06.2010 N 102-оз (ред. от 17.02.2023) "Об административных правонарушениях" (принят Думой Ханты-Мансийского автономного округа - Югры 04.06.2010) предусмотрена административная</w:t>
      </w:r>
      <w:proofErr w:type="gramEnd"/>
      <w:r w:rsidR="00B82145" w:rsidRPr="0045290E">
        <w:rPr>
          <w:rFonts w:ascii="Times New Roman" w:eastAsia="Times New Roman" w:hAnsi="Times New Roman" w:cs="Times New Roman"/>
          <w:sz w:val="26"/>
          <w:szCs w:val="26"/>
          <w:lang w:eastAsia="ru-RU"/>
        </w:rPr>
        <w:t xml:space="preserve"> ответственность  в виде предупреждение или наложение административного штрафа на граждан в размере от ста до пятисот рублей. </w:t>
      </w:r>
    </w:p>
    <w:p w:rsidR="00D33899" w:rsidRPr="0045290E" w:rsidRDefault="00B82145" w:rsidP="00D33899">
      <w:pPr>
        <w:spacing w:after="0" w:line="240" w:lineRule="auto"/>
        <w:ind w:firstLine="709"/>
        <w:jc w:val="both"/>
        <w:rPr>
          <w:rFonts w:ascii="Times New Roman" w:eastAsia="Times New Roman" w:hAnsi="Times New Roman" w:cs="Times New Roman"/>
          <w:sz w:val="26"/>
          <w:szCs w:val="26"/>
          <w:lang w:eastAsia="ru-RU"/>
        </w:rPr>
      </w:pPr>
      <w:r w:rsidRPr="0045290E">
        <w:rPr>
          <w:rFonts w:ascii="Times New Roman" w:eastAsia="Times New Roman" w:hAnsi="Times New Roman" w:cs="Times New Roman"/>
          <w:sz w:val="26"/>
          <w:szCs w:val="26"/>
          <w:lang w:eastAsia="ru-RU"/>
        </w:rPr>
        <w:t>За купание несовершеннолетних, не</w:t>
      </w:r>
      <w:r w:rsidR="00937721" w:rsidRPr="0045290E">
        <w:rPr>
          <w:rFonts w:ascii="Times New Roman" w:eastAsia="Times New Roman" w:hAnsi="Times New Roman" w:cs="Times New Roman"/>
          <w:sz w:val="26"/>
          <w:szCs w:val="26"/>
          <w:lang w:eastAsia="ru-RU"/>
        </w:rPr>
        <w:t xml:space="preserve"> </w:t>
      </w:r>
      <w:r w:rsidRPr="0045290E">
        <w:rPr>
          <w:rFonts w:ascii="Times New Roman" w:eastAsia="Times New Roman" w:hAnsi="Times New Roman" w:cs="Times New Roman"/>
          <w:sz w:val="26"/>
          <w:szCs w:val="26"/>
          <w:lang w:eastAsia="ru-RU"/>
        </w:rPr>
        <w:t xml:space="preserve">достригших возраста </w:t>
      </w:r>
      <w:r w:rsidR="0094732A" w:rsidRPr="0045290E">
        <w:rPr>
          <w:rFonts w:ascii="Times New Roman" w:eastAsia="Times New Roman" w:hAnsi="Times New Roman" w:cs="Times New Roman"/>
          <w:sz w:val="26"/>
          <w:szCs w:val="26"/>
          <w:lang w:eastAsia="ru-RU"/>
        </w:rPr>
        <w:t xml:space="preserve">привлечения к </w:t>
      </w:r>
      <w:r w:rsidRPr="0045290E">
        <w:rPr>
          <w:rFonts w:ascii="Times New Roman" w:eastAsia="Times New Roman" w:hAnsi="Times New Roman" w:cs="Times New Roman"/>
          <w:sz w:val="26"/>
          <w:szCs w:val="26"/>
          <w:lang w:eastAsia="ru-RU"/>
        </w:rPr>
        <w:t xml:space="preserve">административной ответственности </w:t>
      </w:r>
      <w:r w:rsidR="00937721" w:rsidRPr="0045290E">
        <w:rPr>
          <w:rFonts w:ascii="Times New Roman" w:eastAsia="Times New Roman" w:hAnsi="Times New Roman" w:cs="Times New Roman"/>
          <w:sz w:val="26"/>
          <w:szCs w:val="26"/>
          <w:lang w:eastAsia="ru-RU"/>
        </w:rPr>
        <w:t>(16 лет)</w:t>
      </w:r>
      <w:r w:rsidR="0094732A" w:rsidRPr="0045290E">
        <w:rPr>
          <w:rFonts w:ascii="Times New Roman" w:eastAsia="Times New Roman" w:hAnsi="Times New Roman" w:cs="Times New Roman"/>
          <w:sz w:val="26"/>
          <w:szCs w:val="26"/>
          <w:lang w:eastAsia="ru-RU"/>
        </w:rPr>
        <w:t>,</w:t>
      </w:r>
      <w:r w:rsidR="00937721" w:rsidRPr="0045290E">
        <w:rPr>
          <w:rFonts w:ascii="Times New Roman" w:eastAsia="Times New Roman" w:hAnsi="Times New Roman" w:cs="Times New Roman"/>
          <w:sz w:val="26"/>
          <w:szCs w:val="26"/>
          <w:lang w:eastAsia="ru-RU"/>
        </w:rPr>
        <w:t xml:space="preserve"> к ответственности </w:t>
      </w:r>
      <w:r w:rsidRPr="0045290E">
        <w:rPr>
          <w:rFonts w:ascii="Times New Roman" w:eastAsia="Times New Roman" w:hAnsi="Times New Roman" w:cs="Times New Roman"/>
          <w:sz w:val="26"/>
          <w:szCs w:val="26"/>
          <w:lang w:eastAsia="ru-RU"/>
        </w:rPr>
        <w:t xml:space="preserve">могут быть привлечены </w:t>
      </w:r>
      <w:r w:rsidR="0094732A" w:rsidRPr="0045290E">
        <w:rPr>
          <w:rFonts w:ascii="Times New Roman" w:eastAsia="Times New Roman" w:hAnsi="Times New Roman" w:cs="Times New Roman"/>
          <w:sz w:val="26"/>
          <w:szCs w:val="26"/>
          <w:lang w:eastAsia="ru-RU"/>
        </w:rPr>
        <w:t>их родители (законные представители)</w:t>
      </w:r>
      <w:r w:rsidRPr="0045290E">
        <w:rPr>
          <w:rFonts w:ascii="Times New Roman" w:eastAsia="Times New Roman" w:hAnsi="Times New Roman" w:cs="Times New Roman"/>
          <w:sz w:val="26"/>
          <w:szCs w:val="26"/>
          <w:lang w:eastAsia="ru-RU"/>
        </w:rPr>
        <w:t xml:space="preserve"> в соответствии с Кодексом Российской Федерации об административных правонарушениях по ч.1 ст.5.35</w:t>
      </w:r>
      <w:r w:rsidR="00754CF0" w:rsidRPr="0045290E">
        <w:rPr>
          <w:rFonts w:ascii="Times New Roman" w:eastAsia="Times New Roman" w:hAnsi="Times New Roman" w:cs="Times New Roman"/>
          <w:sz w:val="26"/>
          <w:szCs w:val="26"/>
          <w:lang w:eastAsia="ru-RU"/>
        </w:rPr>
        <w:t>,</w:t>
      </w:r>
      <w:r w:rsidRPr="0045290E">
        <w:rPr>
          <w:rFonts w:ascii="Times New Roman" w:eastAsia="Times New Roman" w:hAnsi="Times New Roman" w:cs="Times New Roman"/>
          <w:sz w:val="26"/>
          <w:szCs w:val="26"/>
          <w:lang w:eastAsia="ru-RU"/>
        </w:rPr>
        <w:t xml:space="preserve"> в части </w:t>
      </w:r>
      <w:r w:rsidRPr="0045290E">
        <w:rPr>
          <w:rFonts w:ascii="Times New Roman" w:hAnsi="Times New Roman" w:cs="Times New Roman"/>
          <w:sz w:val="26"/>
          <w:szCs w:val="26"/>
        </w:rPr>
        <w:t>неисполнения или ненадлежащего исполнения обязанностей по защите прав и интересов несовершеннолетних</w:t>
      </w:r>
      <w:r w:rsidR="00937721" w:rsidRPr="0045290E">
        <w:rPr>
          <w:rFonts w:ascii="Times New Roman" w:hAnsi="Times New Roman" w:cs="Times New Roman"/>
          <w:sz w:val="26"/>
          <w:szCs w:val="26"/>
        </w:rPr>
        <w:t>.</w:t>
      </w:r>
      <w:r w:rsidR="001F52BA">
        <w:rPr>
          <w:rFonts w:ascii="Times New Roman" w:hAnsi="Times New Roman" w:cs="Times New Roman"/>
          <w:sz w:val="26"/>
          <w:szCs w:val="26"/>
        </w:rPr>
        <w:t xml:space="preserve"> </w:t>
      </w:r>
      <w:r w:rsidR="00937721" w:rsidRPr="0045290E">
        <w:rPr>
          <w:rFonts w:ascii="Times New Roman" w:hAnsi="Times New Roman" w:cs="Times New Roman"/>
          <w:sz w:val="26"/>
          <w:szCs w:val="26"/>
        </w:rPr>
        <w:t xml:space="preserve">За данное деяние предусмотрено административное наказание </w:t>
      </w:r>
      <w:r w:rsidRPr="0045290E">
        <w:rPr>
          <w:rFonts w:ascii="Times New Roman" w:hAnsi="Times New Roman" w:cs="Times New Roman"/>
          <w:sz w:val="26"/>
          <w:szCs w:val="26"/>
        </w:rPr>
        <w:t xml:space="preserve">в виде </w:t>
      </w:r>
      <w:r w:rsidRPr="0045290E">
        <w:rPr>
          <w:rFonts w:ascii="Times New Roman" w:eastAsia="Times New Roman" w:hAnsi="Times New Roman" w:cs="Times New Roman"/>
          <w:sz w:val="26"/>
          <w:szCs w:val="26"/>
          <w:lang w:eastAsia="ru-RU"/>
        </w:rPr>
        <w:t>предупреждени</w:t>
      </w:r>
      <w:r w:rsidR="00937721" w:rsidRPr="0045290E">
        <w:rPr>
          <w:rFonts w:ascii="Times New Roman" w:eastAsia="Times New Roman" w:hAnsi="Times New Roman" w:cs="Times New Roman"/>
          <w:sz w:val="26"/>
          <w:szCs w:val="26"/>
          <w:lang w:eastAsia="ru-RU"/>
        </w:rPr>
        <w:t>я</w:t>
      </w:r>
      <w:r w:rsidRPr="0045290E">
        <w:rPr>
          <w:rFonts w:ascii="Times New Roman" w:eastAsia="Times New Roman" w:hAnsi="Times New Roman" w:cs="Times New Roman"/>
          <w:sz w:val="26"/>
          <w:szCs w:val="26"/>
          <w:lang w:eastAsia="ru-RU"/>
        </w:rPr>
        <w:t xml:space="preserve"> или наложени</w:t>
      </w:r>
      <w:r w:rsidR="00937721" w:rsidRPr="0045290E">
        <w:rPr>
          <w:rFonts w:ascii="Times New Roman" w:eastAsia="Times New Roman" w:hAnsi="Times New Roman" w:cs="Times New Roman"/>
          <w:sz w:val="26"/>
          <w:szCs w:val="26"/>
          <w:lang w:eastAsia="ru-RU"/>
        </w:rPr>
        <w:t xml:space="preserve">я </w:t>
      </w:r>
      <w:r w:rsidRPr="0045290E">
        <w:rPr>
          <w:rFonts w:ascii="Times New Roman" w:eastAsia="Times New Roman" w:hAnsi="Times New Roman" w:cs="Times New Roman"/>
          <w:sz w:val="26"/>
          <w:szCs w:val="26"/>
          <w:lang w:eastAsia="ru-RU"/>
        </w:rPr>
        <w:t>административного штрафа в размере от ста до пятисот рублей</w:t>
      </w:r>
      <w:r w:rsidR="00937721" w:rsidRPr="0045290E">
        <w:rPr>
          <w:rFonts w:ascii="Times New Roman" w:eastAsia="Times New Roman" w:hAnsi="Times New Roman" w:cs="Times New Roman"/>
          <w:sz w:val="26"/>
          <w:szCs w:val="26"/>
          <w:lang w:eastAsia="ru-RU"/>
        </w:rPr>
        <w:t>.</w:t>
      </w:r>
      <w:r w:rsidRPr="0045290E">
        <w:rPr>
          <w:rFonts w:ascii="Times New Roman" w:eastAsia="Times New Roman" w:hAnsi="Times New Roman" w:cs="Times New Roman"/>
          <w:sz w:val="26"/>
          <w:szCs w:val="26"/>
          <w:lang w:eastAsia="ru-RU"/>
        </w:rPr>
        <w:t xml:space="preserve"> </w:t>
      </w:r>
    </w:p>
    <w:p w:rsidR="00D33899" w:rsidRPr="00D33899" w:rsidRDefault="00D33899" w:rsidP="00D33899">
      <w:pPr>
        <w:pStyle w:val="a6"/>
        <w:ind w:firstLine="709"/>
        <w:jc w:val="both"/>
        <w:rPr>
          <w:rFonts w:ascii="Times New Roman" w:hAnsi="Times New Roman" w:cs="Times New Roman"/>
          <w:sz w:val="26"/>
          <w:szCs w:val="26"/>
        </w:rPr>
      </w:pPr>
      <w:r w:rsidRPr="0045290E">
        <w:rPr>
          <w:rFonts w:ascii="Times New Roman" w:hAnsi="Times New Roman" w:cs="Times New Roman"/>
          <w:sz w:val="26"/>
          <w:szCs w:val="26"/>
        </w:rPr>
        <w:t>С целью сохранения жизни и здоровья несовершеннолетних детей необходимо постоянно напоминать ребёнку, что  отдых и  игры</w:t>
      </w:r>
      <w:r w:rsidRPr="00D33899">
        <w:rPr>
          <w:rFonts w:ascii="Times New Roman" w:hAnsi="Times New Roman" w:cs="Times New Roman"/>
          <w:sz w:val="26"/>
          <w:szCs w:val="26"/>
        </w:rPr>
        <w:t xml:space="preserve"> у  водоёмов (оз</w:t>
      </w:r>
      <w:r w:rsidR="0045290E">
        <w:rPr>
          <w:rFonts w:ascii="Times New Roman" w:hAnsi="Times New Roman" w:cs="Times New Roman"/>
          <w:sz w:val="26"/>
          <w:szCs w:val="26"/>
        </w:rPr>
        <w:t>е</w:t>
      </w:r>
      <w:r w:rsidRPr="00D33899">
        <w:rPr>
          <w:rFonts w:ascii="Times New Roman" w:hAnsi="Times New Roman" w:cs="Times New Roman"/>
          <w:sz w:val="26"/>
          <w:szCs w:val="26"/>
        </w:rPr>
        <w:t>ра, реки, пруд</w:t>
      </w:r>
      <w:r w:rsidR="001F52BA">
        <w:rPr>
          <w:rFonts w:ascii="Times New Roman" w:hAnsi="Times New Roman" w:cs="Times New Roman"/>
          <w:sz w:val="26"/>
          <w:szCs w:val="26"/>
        </w:rPr>
        <w:t>а</w:t>
      </w:r>
      <w:r w:rsidRPr="00D33899">
        <w:rPr>
          <w:rFonts w:ascii="Times New Roman" w:hAnsi="Times New Roman" w:cs="Times New Roman"/>
          <w:sz w:val="26"/>
          <w:szCs w:val="26"/>
        </w:rPr>
        <w:t xml:space="preserve"> и  др.) кроме удовольствия несут ещё  угрозу для  жизни и  здоровья. </w:t>
      </w: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Основной причиной гибели детей на воде является купание без сопровождения родителей или же отсутстви</w:t>
      </w:r>
      <w:r w:rsidR="001F52BA">
        <w:rPr>
          <w:rFonts w:ascii="Times New Roman" w:hAnsi="Times New Roman" w:cs="Times New Roman"/>
          <w:sz w:val="26"/>
          <w:szCs w:val="26"/>
        </w:rPr>
        <w:t>е</w:t>
      </w:r>
      <w:r w:rsidRPr="00D33899">
        <w:rPr>
          <w:rFonts w:ascii="Times New Roman" w:hAnsi="Times New Roman" w:cs="Times New Roman"/>
          <w:sz w:val="26"/>
          <w:szCs w:val="26"/>
        </w:rPr>
        <w:t xml:space="preserve"> внимания со стороны взрослых за купающимися детьми. </w:t>
      </w: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bCs/>
          <w:sz w:val="26"/>
          <w:szCs w:val="26"/>
        </w:rPr>
        <w:t xml:space="preserve">Также, к трагедии могут привести: </w:t>
      </w: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 xml:space="preserve">- купание в необорудованных или запрещённых для купания местах; </w:t>
      </w: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 xml:space="preserve">- неумение плавать; </w:t>
      </w: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 xml:space="preserve">- несоблюдение температурного режима; </w:t>
      </w:r>
    </w:p>
    <w:p w:rsidR="00353EC4" w:rsidRPr="00FC149B" w:rsidRDefault="00D33899" w:rsidP="00FC149B">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 xml:space="preserve">- незнание, а порой игнорирование правил поведения у воды, на воде, а также способов спасения и оказания первой доврачебной помощи. </w:t>
      </w:r>
      <w:bookmarkStart w:id="0" w:name="_GoBack"/>
      <w:bookmarkEnd w:id="0"/>
    </w:p>
    <w:p w:rsidR="00D33899" w:rsidRDefault="00D33899" w:rsidP="00353EC4">
      <w:pPr>
        <w:pStyle w:val="a6"/>
        <w:ind w:firstLine="709"/>
        <w:jc w:val="center"/>
        <w:rPr>
          <w:rFonts w:ascii="Times New Roman" w:hAnsi="Times New Roman" w:cs="Times New Roman"/>
          <w:bCs/>
          <w:sz w:val="26"/>
          <w:szCs w:val="26"/>
        </w:rPr>
      </w:pPr>
      <w:r w:rsidRPr="00D33899">
        <w:rPr>
          <w:rFonts w:ascii="Times New Roman" w:hAnsi="Times New Roman" w:cs="Times New Roman"/>
          <w:bCs/>
          <w:sz w:val="26"/>
          <w:szCs w:val="26"/>
        </w:rPr>
        <w:lastRenderedPageBreak/>
        <w:t>Уважаемые родители!</w:t>
      </w:r>
    </w:p>
    <w:p w:rsidR="00353EC4" w:rsidRPr="00D33899" w:rsidRDefault="00353EC4" w:rsidP="00353EC4">
      <w:pPr>
        <w:pStyle w:val="a6"/>
        <w:ind w:firstLine="709"/>
        <w:jc w:val="center"/>
        <w:rPr>
          <w:rFonts w:ascii="Times New Roman" w:hAnsi="Times New Roman" w:cs="Times New Roman"/>
          <w:sz w:val="26"/>
          <w:szCs w:val="26"/>
        </w:rPr>
      </w:pPr>
    </w:p>
    <w:p w:rsidR="00D33899" w:rsidRPr="00D33899" w:rsidRDefault="00D33899" w:rsidP="00D33899">
      <w:pPr>
        <w:pStyle w:val="a6"/>
        <w:ind w:firstLine="709"/>
        <w:jc w:val="both"/>
        <w:rPr>
          <w:rFonts w:ascii="Times New Roman" w:hAnsi="Times New Roman" w:cs="Times New Roman"/>
          <w:sz w:val="26"/>
          <w:szCs w:val="26"/>
        </w:rPr>
      </w:pPr>
      <w:r w:rsidRPr="00D33899">
        <w:rPr>
          <w:rFonts w:ascii="Times New Roman" w:hAnsi="Times New Roman" w:cs="Times New Roman"/>
          <w:sz w:val="26"/>
          <w:szCs w:val="26"/>
        </w:rPr>
        <w:t>Не отпускайте своих детей одних гулять и играть рядом с водоёмами, в том числе купаться! Если Вы заметили, что посторонние дети, подростки гуляют рядом с рекой, купаются одни без сопровождения взрослых, особенно если это маленькие дети, немедленно отведите их от воды, обязательно найдите их родителей! Не проходите мимо! Не оставайтесь равнодушными! Ведь на месте этих детей могут оказаться и Ваши</w:t>
      </w:r>
      <w:r w:rsidR="00353EC4">
        <w:rPr>
          <w:rFonts w:ascii="Times New Roman" w:hAnsi="Times New Roman" w:cs="Times New Roman"/>
          <w:sz w:val="26"/>
          <w:szCs w:val="26"/>
        </w:rPr>
        <w:t xml:space="preserve"> дети</w:t>
      </w:r>
      <w:r w:rsidRPr="00D33899">
        <w:rPr>
          <w:rFonts w:ascii="Times New Roman" w:hAnsi="Times New Roman" w:cs="Times New Roman"/>
          <w:sz w:val="26"/>
          <w:szCs w:val="26"/>
        </w:rPr>
        <w:t xml:space="preserve">! Пренебрегая вопросами безопасности детей, и с легким сердцем отпуская их одних на водоём, Вы рискуете потерять их навсегда. </w:t>
      </w:r>
    </w:p>
    <w:p w:rsidR="00353EC4" w:rsidRDefault="00353EC4" w:rsidP="00D33899">
      <w:pPr>
        <w:pStyle w:val="a6"/>
        <w:ind w:firstLine="709"/>
        <w:jc w:val="both"/>
        <w:rPr>
          <w:rFonts w:ascii="Times New Roman" w:eastAsia="Times New Roman" w:hAnsi="Times New Roman" w:cs="Times New Roman"/>
          <w:sz w:val="26"/>
          <w:szCs w:val="26"/>
          <w:lang w:eastAsia="ru-RU"/>
        </w:rPr>
      </w:pPr>
    </w:p>
    <w:p w:rsidR="00D33899" w:rsidRPr="00353EC4" w:rsidRDefault="00D33899" w:rsidP="00D33899">
      <w:pPr>
        <w:pStyle w:val="a6"/>
        <w:ind w:firstLine="709"/>
        <w:jc w:val="both"/>
        <w:rPr>
          <w:rFonts w:ascii="Times New Roman" w:hAnsi="Times New Roman" w:cs="Times New Roman"/>
          <w:b/>
          <w:sz w:val="26"/>
          <w:szCs w:val="26"/>
        </w:rPr>
      </w:pPr>
      <w:r w:rsidRPr="00353EC4">
        <w:rPr>
          <w:rFonts w:ascii="Times New Roman" w:eastAsia="Times New Roman" w:hAnsi="Times New Roman" w:cs="Times New Roman"/>
          <w:b/>
          <w:sz w:val="26"/>
          <w:szCs w:val="26"/>
          <w:lang w:eastAsia="ru-RU"/>
        </w:rPr>
        <w:t>В целях предупреждения чрезвычайных ситуаций с несовершеннолетними на воде просим вас не нарушать установленные законом правила купания и контролировать времяпрепровождени</w:t>
      </w:r>
      <w:r w:rsidR="001F52BA">
        <w:rPr>
          <w:rFonts w:ascii="Times New Roman" w:eastAsia="Times New Roman" w:hAnsi="Times New Roman" w:cs="Times New Roman"/>
          <w:b/>
          <w:sz w:val="26"/>
          <w:szCs w:val="26"/>
          <w:lang w:eastAsia="ru-RU"/>
        </w:rPr>
        <w:t>е</w:t>
      </w:r>
      <w:r w:rsidRPr="00353EC4">
        <w:rPr>
          <w:rFonts w:ascii="Times New Roman" w:eastAsia="Times New Roman" w:hAnsi="Times New Roman" w:cs="Times New Roman"/>
          <w:b/>
          <w:sz w:val="26"/>
          <w:szCs w:val="26"/>
          <w:lang w:eastAsia="ru-RU"/>
        </w:rPr>
        <w:t xml:space="preserve"> своих детей.</w:t>
      </w:r>
    </w:p>
    <w:p w:rsidR="00D33899" w:rsidRPr="00353EC4" w:rsidRDefault="00D33899" w:rsidP="00D33899">
      <w:pPr>
        <w:pStyle w:val="a6"/>
        <w:ind w:firstLine="709"/>
        <w:jc w:val="both"/>
        <w:rPr>
          <w:rFonts w:ascii="Times New Roman" w:hAnsi="Times New Roman" w:cs="Times New Roman"/>
          <w:b/>
          <w:sz w:val="26"/>
          <w:szCs w:val="26"/>
        </w:rPr>
      </w:pPr>
    </w:p>
    <w:sectPr w:rsidR="00D33899" w:rsidRPr="00353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42"/>
    <w:rsid w:val="001F52BA"/>
    <w:rsid w:val="00222F42"/>
    <w:rsid w:val="002A65E4"/>
    <w:rsid w:val="002F53C5"/>
    <w:rsid w:val="00353EC4"/>
    <w:rsid w:val="00390D8B"/>
    <w:rsid w:val="00395B6C"/>
    <w:rsid w:val="0045290E"/>
    <w:rsid w:val="004E6C16"/>
    <w:rsid w:val="00716C4C"/>
    <w:rsid w:val="00754CF0"/>
    <w:rsid w:val="00765714"/>
    <w:rsid w:val="008825F5"/>
    <w:rsid w:val="00937721"/>
    <w:rsid w:val="0094732A"/>
    <w:rsid w:val="009756D4"/>
    <w:rsid w:val="00B82145"/>
    <w:rsid w:val="00D33899"/>
    <w:rsid w:val="00E83DDE"/>
    <w:rsid w:val="00F77E3D"/>
    <w:rsid w:val="00FC149B"/>
    <w:rsid w:val="00FD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E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77E3D"/>
    <w:rPr>
      <w:color w:val="0000FF" w:themeColor="hyperlink"/>
      <w:u w:val="single"/>
    </w:rPr>
  </w:style>
  <w:style w:type="paragraph" w:styleId="a4">
    <w:name w:val="Balloon Text"/>
    <w:basedOn w:val="a"/>
    <w:link w:val="a5"/>
    <w:uiPriority w:val="99"/>
    <w:semiHidden/>
    <w:unhideWhenUsed/>
    <w:rsid w:val="00B821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145"/>
    <w:rPr>
      <w:rFonts w:ascii="Tahoma" w:hAnsi="Tahoma" w:cs="Tahoma"/>
      <w:sz w:val="16"/>
      <w:szCs w:val="16"/>
    </w:rPr>
  </w:style>
  <w:style w:type="paragraph" w:styleId="a6">
    <w:name w:val="No Spacing"/>
    <w:uiPriority w:val="1"/>
    <w:qFormat/>
    <w:rsid w:val="00395B6C"/>
    <w:pPr>
      <w:spacing w:after="0" w:line="240" w:lineRule="auto"/>
    </w:pPr>
  </w:style>
  <w:style w:type="paragraph" w:styleId="a7">
    <w:name w:val="Normal (Web)"/>
    <w:basedOn w:val="a"/>
    <w:uiPriority w:val="99"/>
    <w:semiHidden/>
    <w:unhideWhenUsed/>
    <w:rsid w:val="00D33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E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77E3D"/>
    <w:rPr>
      <w:color w:val="0000FF" w:themeColor="hyperlink"/>
      <w:u w:val="single"/>
    </w:rPr>
  </w:style>
  <w:style w:type="paragraph" w:styleId="a4">
    <w:name w:val="Balloon Text"/>
    <w:basedOn w:val="a"/>
    <w:link w:val="a5"/>
    <w:uiPriority w:val="99"/>
    <w:semiHidden/>
    <w:unhideWhenUsed/>
    <w:rsid w:val="00B821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145"/>
    <w:rPr>
      <w:rFonts w:ascii="Tahoma" w:hAnsi="Tahoma" w:cs="Tahoma"/>
      <w:sz w:val="16"/>
      <w:szCs w:val="16"/>
    </w:rPr>
  </w:style>
  <w:style w:type="paragraph" w:styleId="a6">
    <w:name w:val="No Spacing"/>
    <w:uiPriority w:val="1"/>
    <w:qFormat/>
    <w:rsid w:val="00395B6C"/>
    <w:pPr>
      <w:spacing w:after="0" w:line="240" w:lineRule="auto"/>
    </w:pPr>
  </w:style>
  <w:style w:type="paragraph" w:styleId="a7">
    <w:name w:val="Normal (Web)"/>
    <w:basedOn w:val="a"/>
    <w:uiPriority w:val="99"/>
    <w:semiHidden/>
    <w:unhideWhenUsed/>
    <w:rsid w:val="00D33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3672">
      <w:bodyDiv w:val="1"/>
      <w:marLeft w:val="0"/>
      <w:marRight w:val="0"/>
      <w:marTop w:val="0"/>
      <w:marBottom w:val="0"/>
      <w:divBdr>
        <w:top w:val="none" w:sz="0" w:space="0" w:color="auto"/>
        <w:left w:val="none" w:sz="0" w:space="0" w:color="auto"/>
        <w:bottom w:val="none" w:sz="0" w:space="0" w:color="auto"/>
        <w:right w:val="none" w:sz="0" w:space="0" w:color="auto"/>
      </w:divBdr>
    </w:div>
    <w:div w:id="802041262">
      <w:bodyDiv w:val="1"/>
      <w:marLeft w:val="0"/>
      <w:marRight w:val="0"/>
      <w:marTop w:val="0"/>
      <w:marBottom w:val="0"/>
      <w:divBdr>
        <w:top w:val="none" w:sz="0" w:space="0" w:color="auto"/>
        <w:left w:val="none" w:sz="0" w:space="0" w:color="auto"/>
        <w:bottom w:val="none" w:sz="0" w:space="0" w:color="auto"/>
        <w:right w:val="none" w:sz="0" w:space="0" w:color="auto"/>
      </w:divBdr>
    </w:div>
    <w:div w:id="985746521">
      <w:bodyDiv w:val="1"/>
      <w:marLeft w:val="0"/>
      <w:marRight w:val="0"/>
      <w:marTop w:val="0"/>
      <w:marBottom w:val="0"/>
      <w:divBdr>
        <w:top w:val="none" w:sz="0" w:space="0" w:color="auto"/>
        <w:left w:val="none" w:sz="0" w:space="0" w:color="auto"/>
        <w:bottom w:val="none" w:sz="0" w:space="0" w:color="auto"/>
        <w:right w:val="none" w:sz="0" w:space="0" w:color="auto"/>
      </w:divBdr>
    </w:div>
    <w:div w:id="1479573127">
      <w:bodyDiv w:val="1"/>
      <w:marLeft w:val="0"/>
      <w:marRight w:val="0"/>
      <w:marTop w:val="0"/>
      <w:marBottom w:val="0"/>
      <w:divBdr>
        <w:top w:val="none" w:sz="0" w:space="0" w:color="auto"/>
        <w:left w:val="none" w:sz="0" w:space="0" w:color="auto"/>
        <w:bottom w:val="none" w:sz="0" w:space="0" w:color="auto"/>
        <w:right w:val="none" w:sz="0" w:space="0" w:color="auto"/>
      </w:divBdr>
    </w:div>
    <w:div w:id="200169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Родыгина Анна Сергеевна</dc:creator>
  <cp:lastModifiedBy>Никитина Юлия Сергеевна</cp:lastModifiedBy>
  <cp:revision>20</cp:revision>
  <dcterms:created xsi:type="dcterms:W3CDTF">2023-05-24T04:26:00Z</dcterms:created>
  <dcterms:modified xsi:type="dcterms:W3CDTF">2023-05-24T10:44:00Z</dcterms:modified>
</cp:coreProperties>
</file>