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DE" w:rsidRPr="00016952" w:rsidRDefault="001C5ADE" w:rsidP="001C5AD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16952">
        <w:rPr>
          <w:rFonts w:ascii="Times New Roman" w:hAnsi="Times New Roman" w:cs="Times New Roman"/>
          <w:sz w:val="24"/>
          <w:szCs w:val="24"/>
        </w:rPr>
        <w:t>УТВЕРЖДАЮ</w:t>
      </w:r>
    </w:p>
    <w:p w:rsidR="001C5ADE" w:rsidRPr="00016952" w:rsidRDefault="001C5ADE" w:rsidP="001C5AD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6952">
        <w:rPr>
          <w:rFonts w:ascii="Times New Roman" w:hAnsi="Times New Roman" w:cs="Times New Roman"/>
          <w:sz w:val="24"/>
          <w:szCs w:val="24"/>
        </w:rPr>
        <w:t xml:space="preserve">Координатор муниципальной трехсторонней комиссии по регулированию социально-трудовых отношений, </w:t>
      </w:r>
      <w:r w:rsidR="00D13798" w:rsidRPr="00D13798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Pr="00016952">
        <w:rPr>
          <w:rFonts w:ascii="Times New Roman" w:hAnsi="Times New Roman" w:cs="Times New Roman"/>
          <w:sz w:val="24"/>
          <w:szCs w:val="24"/>
        </w:rPr>
        <w:t>заместител</w:t>
      </w:r>
      <w:r w:rsidR="00D13798" w:rsidRPr="00D13798">
        <w:rPr>
          <w:rFonts w:ascii="Times New Roman" w:hAnsi="Times New Roman" w:cs="Times New Roman"/>
          <w:sz w:val="24"/>
          <w:szCs w:val="24"/>
        </w:rPr>
        <w:t>я</w:t>
      </w:r>
      <w:r w:rsidRPr="00016952">
        <w:rPr>
          <w:rFonts w:ascii="Times New Roman" w:hAnsi="Times New Roman" w:cs="Times New Roman"/>
          <w:sz w:val="24"/>
          <w:szCs w:val="24"/>
        </w:rPr>
        <w:t xml:space="preserve"> главы Кондинского района – председател</w:t>
      </w:r>
      <w:r w:rsidR="00D13798" w:rsidRPr="00D13798">
        <w:rPr>
          <w:rFonts w:ascii="Times New Roman" w:hAnsi="Times New Roman" w:cs="Times New Roman"/>
          <w:sz w:val="24"/>
          <w:szCs w:val="24"/>
        </w:rPr>
        <w:t>я</w:t>
      </w:r>
      <w:r w:rsidRPr="00016952">
        <w:rPr>
          <w:rFonts w:ascii="Times New Roman" w:hAnsi="Times New Roman" w:cs="Times New Roman"/>
          <w:sz w:val="24"/>
          <w:szCs w:val="24"/>
        </w:rPr>
        <w:t xml:space="preserve"> комитета экономического развития</w:t>
      </w:r>
    </w:p>
    <w:p w:rsidR="001C5ADE" w:rsidRPr="00D13798" w:rsidRDefault="00D13798" w:rsidP="001C5AD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1C5ADE" w:rsidRPr="00016952">
        <w:rPr>
          <w:rFonts w:ascii="Times New Roman" w:hAnsi="Times New Roman" w:cs="Times New Roman"/>
          <w:sz w:val="24"/>
          <w:szCs w:val="24"/>
        </w:rPr>
        <w:t>___</w:t>
      </w:r>
      <w:r w:rsidR="00016952">
        <w:rPr>
          <w:rFonts w:ascii="Times New Roman" w:hAnsi="Times New Roman" w:cs="Times New Roman"/>
          <w:sz w:val="24"/>
          <w:szCs w:val="24"/>
        </w:rPr>
        <w:t>____</w:t>
      </w:r>
      <w:r w:rsidRPr="00D13798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D13798">
        <w:rPr>
          <w:rFonts w:ascii="Times New Roman" w:hAnsi="Times New Roman" w:cs="Times New Roman"/>
          <w:sz w:val="24"/>
          <w:szCs w:val="24"/>
        </w:rPr>
        <w:t>Кулиниченко</w:t>
      </w:r>
      <w:proofErr w:type="spellEnd"/>
    </w:p>
    <w:p w:rsidR="001C5ADE" w:rsidRPr="00016952" w:rsidRDefault="00186A35" w:rsidP="001C5AD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16952">
        <w:rPr>
          <w:rFonts w:ascii="Times New Roman" w:hAnsi="Times New Roman" w:cs="Times New Roman"/>
          <w:sz w:val="24"/>
          <w:szCs w:val="24"/>
        </w:rPr>
        <w:t>«</w:t>
      </w:r>
      <w:r w:rsidR="001129E6" w:rsidRPr="0077238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16952">
        <w:rPr>
          <w:rFonts w:ascii="Times New Roman" w:hAnsi="Times New Roman" w:cs="Times New Roman"/>
          <w:sz w:val="24"/>
          <w:szCs w:val="24"/>
        </w:rPr>
        <w:t>»</w:t>
      </w:r>
      <w:r w:rsidRPr="009B38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29E6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9B3827">
        <w:rPr>
          <w:rFonts w:ascii="Times New Roman" w:hAnsi="Times New Roman" w:cs="Times New Roman"/>
          <w:sz w:val="24"/>
          <w:szCs w:val="24"/>
        </w:rPr>
        <w:t xml:space="preserve"> </w:t>
      </w:r>
      <w:r w:rsidRPr="009B382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13798" w:rsidRPr="00D1379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C5ADE" w:rsidRPr="00016952">
        <w:rPr>
          <w:rFonts w:ascii="Times New Roman" w:hAnsi="Times New Roman" w:cs="Times New Roman"/>
          <w:sz w:val="24"/>
          <w:szCs w:val="24"/>
        </w:rPr>
        <w:t>года</w:t>
      </w:r>
    </w:p>
    <w:p w:rsidR="00D6444D" w:rsidRPr="00A80AF6" w:rsidRDefault="00D6444D" w:rsidP="003A3E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5ADE" w:rsidRDefault="00EE7DF0" w:rsidP="001C5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3EE2">
        <w:rPr>
          <w:rFonts w:ascii="Times New Roman" w:hAnsi="Times New Roman" w:cs="Times New Roman"/>
          <w:b/>
          <w:sz w:val="24"/>
          <w:szCs w:val="24"/>
        </w:rPr>
        <w:t>П</w:t>
      </w:r>
      <w:r w:rsidR="001C5ADE" w:rsidRPr="003A3EE2">
        <w:rPr>
          <w:rFonts w:ascii="Times New Roman" w:hAnsi="Times New Roman" w:cs="Times New Roman"/>
          <w:b/>
          <w:sz w:val="24"/>
          <w:szCs w:val="24"/>
        </w:rPr>
        <w:t>лан работы муниципальной трехсторонней комиссии по регулированию социально-трудовых отно</w:t>
      </w:r>
      <w:r w:rsidR="00186A35" w:rsidRPr="003A3EE2">
        <w:rPr>
          <w:rFonts w:ascii="Times New Roman" w:hAnsi="Times New Roman" w:cs="Times New Roman"/>
          <w:b/>
          <w:sz w:val="24"/>
          <w:szCs w:val="24"/>
        </w:rPr>
        <w:t>шений Кондинского района на 20</w:t>
      </w:r>
      <w:r w:rsidR="001129E6">
        <w:rPr>
          <w:rFonts w:ascii="Times New Roman" w:hAnsi="Times New Roman" w:cs="Times New Roman"/>
          <w:b/>
          <w:sz w:val="24"/>
          <w:szCs w:val="24"/>
        </w:rPr>
        <w:t>2</w:t>
      </w:r>
      <w:r w:rsidR="00D13798" w:rsidRPr="00D13798">
        <w:rPr>
          <w:rFonts w:ascii="Times New Roman" w:hAnsi="Times New Roman" w:cs="Times New Roman"/>
          <w:b/>
          <w:sz w:val="24"/>
          <w:szCs w:val="24"/>
        </w:rPr>
        <w:t>1</w:t>
      </w:r>
      <w:r w:rsidR="001C5ADE" w:rsidRPr="003A3E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13798" w:rsidRDefault="00D13798" w:rsidP="001C5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4955"/>
        <w:gridCol w:w="4111"/>
      </w:tblGrid>
      <w:tr w:rsidR="00F43F05" w:rsidRPr="00A12F83" w:rsidTr="00F43F05">
        <w:tc>
          <w:tcPr>
            <w:tcW w:w="540" w:type="dxa"/>
            <w:vAlign w:val="center"/>
          </w:tcPr>
          <w:p w:rsidR="00F43F05" w:rsidRPr="00A12F83" w:rsidRDefault="00F43F05" w:rsidP="00BF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5" w:type="dxa"/>
            <w:vAlign w:val="center"/>
          </w:tcPr>
          <w:p w:rsidR="00F43F05" w:rsidRPr="00A12F83" w:rsidRDefault="00F43F05" w:rsidP="00BF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111" w:type="dxa"/>
            <w:vAlign w:val="center"/>
          </w:tcPr>
          <w:p w:rsidR="00F43F05" w:rsidRPr="00A12F83" w:rsidRDefault="00F43F05" w:rsidP="00BF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43F05" w:rsidRPr="00A12F83" w:rsidTr="00F43F05">
        <w:tc>
          <w:tcPr>
            <w:tcW w:w="540" w:type="dxa"/>
            <w:vAlign w:val="center"/>
          </w:tcPr>
          <w:p w:rsidR="00F43F05" w:rsidRPr="00A12F83" w:rsidRDefault="00F43F05" w:rsidP="00BF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F43F05" w:rsidRPr="00A12F83" w:rsidRDefault="00F43F05" w:rsidP="00A14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Об исполнении плана мероприятий по реализации администрацией Кондинского района Трехстороннего соглашения между органами местного самоуправления Кондинского района, территориальным объединением работодателей Кондинского района, объединением профсоюзных организаций Кондинского района на 2018 – 2021 годы</w:t>
            </w:r>
          </w:p>
        </w:tc>
        <w:tc>
          <w:tcPr>
            <w:tcW w:w="4111" w:type="dxa"/>
            <w:vAlign w:val="center"/>
          </w:tcPr>
          <w:p w:rsidR="00F43F05" w:rsidRPr="00A12F83" w:rsidRDefault="00F43F05" w:rsidP="00BF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F43F05" w:rsidRPr="00A12F83" w:rsidTr="00F43F05">
        <w:tc>
          <w:tcPr>
            <w:tcW w:w="540" w:type="dxa"/>
            <w:vAlign w:val="center"/>
          </w:tcPr>
          <w:p w:rsidR="00F43F05" w:rsidRPr="00A12F83" w:rsidRDefault="00F43F05" w:rsidP="00BF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F43F05" w:rsidRPr="00A12F83" w:rsidRDefault="00F43F05" w:rsidP="00D124E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проекта </w:t>
            </w:r>
            <w:r w:rsidRPr="00A12F83">
              <w:rPr>
                <w:rFonts w:ascii="Times New Roman" w:hAnsi="Times New Roman" w:cs="Times New Roman"/>
                <w:bCs/>
                <w:sz w:val="24"/>
                <w:szCs w:val="24"/>
              </w:rPr>
              <w:t>Трехстороннего соглашения между органами местного самоуправления Кондинского района, территориальным объединением работодателей Кондинского района, объединением профсоюзных организаций Кондинского района на 2021 – 2023 годы</w:t>
            </w:r>
          </w:p>
        </w:tc>
        <w:tc>
          <w:tcPr>
            <w:tcW w:w="4111" w:type="dxa"/>
            <w:vAlign w:val="center"/>
          </w:tcPr>
          <w:p w:rsidR="00F43F05" w:rsidRPr="00A12F83" w:rsidRDefault="00F43F05" w:rsidP="00812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81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муниципальной трехсторонней комиссии по регулированию</w:t>
            </w:r>
            <w:r w:rsidR="00812EF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социально-трудовых отношений</w:t>
            </w:r>
          </w:p>
        </w:tc>
      </w:tr>
      <w:tr w:rsidR="001F76EF" w:rsidRPr="00A12F83" w:rsidTr="00F43F05">
        <w:tc>
          <w:tcPr>
            <w:tcW w:w="540" w:type="dxa"/>
            <w:vAlign w:val="center"/>
          </w:tcPr>
          <w:p w:rsidR="001F76EF" w:rsidRPr="00A12F83" w:rsidRDefault="001F76EF" w:rsidP="001F76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55" w:type="dxa"/>
          </w:tcPr>
          <w:p w:rsidR="001F76EF" w:rsidRPr="00A12F83" w:rsidRDefault="001F76EF" w:rsidP="001F76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О подписании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1" w:type="dxa"/>
            <w:vAlign w:val="center"/>
          </w:tcPr>
          <w:p w:rsidR="001F76EF" w:rsidRPr="003624C8" w:rsidRDefault="001F76EF" w:rsidP="001F76EF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  <w:p w:rsidR="001F76EF" w:rsidRPr="00A12F83" w:rsidRDefault="001F76EF" w:rsidP="001F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трехсторонней комиссии по регулированию социально-трудовых отношений</w:t>
            </w:r>
          </w:p>
        </w:tc>
      </w:tr>
      <w:tr w:rsidR="001F76EF" w:rsidRPr="00A12F83" w:rsidTr="00F43F05">
        <w:tc>
          <w:tcPr>
            <w:tcW w:w="540" w:type="dxa"/>
            <w:vAlign w:val="center"/>
          </w:tcPr>
          <w:p w:rsidR="001F76EF" w:rsidRPr="00A12F83" w:rsidRDefault="001F76EF" w:rsidP="001F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  <w:vAlign w:val="center"/>
          </w:tcPr>
          <w:p w:rsidR="001F76EF" w:rsidRPr="00A12F83" w:rsidRDefault="001F76EF" w:rsidP="00412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Об организации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F2A">
              <w:rPr>
                <w:rFonts w:ascii="Times New Roman" w:hAnsi="Times New Roman" w:cs="Times New Roman"/>
                <w:sz w:val="24"/>
                <w:szCs w:val="24"/>
              </w:rPr>
              <w:t>2021 году</w:t>
            </w: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F2A">
              <w:rPr>
                <w:rFonts w:ascii="Times New Roman" w:hAnsi="Times New Roman" w:cs="Times New Roman"/>
                <w:sz w:val="24"/>
                <w:szCs w:val="24"/>
              </w:rPr>
              <w:t>трудоустройства несовершеннолетних граждан в возрасте от 14 до 18 лет</w:t>
            </w: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летних каникул </w:t>
            </w:r>
          </w:p>
        </w:tc>
        <w:tc>
          <w:tcPr>
            <w:tcW w:w="4111" w:type="dxa"/>
            <w:vAlign w:val="center"/>
          </w:tcPr>
          <w:p w:rsidR="00412F2A" w:rsidRDefault="001F76EF" w:rsidP="0041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администрации Кондинского района</w:t>
            </w:r>
          </w:p>
          <w:p w:rsidR="00412F2A" w:rsidRPr="00A12F83" w:rsidRDefault="00412F2A" w:rsidP="0041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Кондинского района</w:t>
            </w:r>
          </w:p>
        </w:tc>
      </w:tr>
      <w:tr w:rsidR="00412F2A" w:rsidRPr="00A12F83" w:rsidTr="00F43F05">
        <w:tc>
          <w:tcPr>
            <w:tcW w:w="540" w:type="dxa"/>
            <w:vAlign w:val="center"/>
          </w:tcPr>
          <w:p w:rsidR="00412F2A" w:rsidRPr="00A12F83" w:rsidRDefault="00412F2A" w:rsidP="0041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  <w:vAlign w:val="center"/>
          </w:tcPr>
          <w:p w:rsidR="00412F2A" w:rsidRPr="00412F2A" w:rsidRDefault="00412F2A" w:rsidP="00412F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bCs/>
                <w:sz w:val="24"/>
                <w:szCs w:val="24"/>
              </w:rPr>
              <w:t>О мерах государственной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период распространения новой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412F2A">
              <w:rPr>
                <w:rFonts w:ascii="Times New Roman" w:hAnsi="Times New Roman" w:cs="Times New Roman"/>
                <w:bCs/>
                <w:sz w:val="24"/>
                <w:szCs w:val="24"/>
              </w:rPr>
              <w:t>-19</w:t>
            </w:r>
          </w:p>
        </w:tc>
        <w:tc>
          <w:tcPr>
            <w:tcW w:w="4111" w:type="dxa"/>
            <w:vAlign w:val="center"/>
          </w:tcPr>
          <w:p w:rsidR="00412F2A" w:rsidRPr="00A12F83" w:rsidRDefault="00412F2A" w:rsidP="0041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сектора экономики и поддержки предпринимательства администрации Кондинского района</w:t>
            </w:r>
          </w:p>
        </w:tc>
      </w:tr>
      <w:tr w:rsidR="00412F2A" w:rsidRPr="00A12F83" w:rsidTr="00F43F05">
        <w:tc>
          <w:tcPr>
            <w:tcW w:w="540" w:type="dxa"/>
            <w:vAlign w:val="center"/>
          </w:tcPr>
          <w:p w:rsidR="00412F2A" w:rsidRPr="00A12F83" w:rsidRDefault="00412F2A" w:rsidP="0041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  <w:vAlign w:val="center"/>
          </w:tcPr>
          <w:p w:rsidR="00412F2A" w:rsidRPr="00A12F83" w:rsidRDefault="00412F2A" w:rsidP="00412F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О плане работы муниципальной трехсторонней комиссии по регулированию социально-трудовых отношений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vAlign w:val="center"/>
          </w:tcPr>
          <w:p w:rsidR="00412F2A" w:rsidRPr="00A12F83" w:rsidRDefault="00412F2A" w:rsidP="00412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F83">
              <w:rPr>
                <w:rFonts w:ascii="Times New Roman" w:hAnsi="Times New Roman" w:cs="Times New Roman"/>
                <w:sz w:val="24"/>
                <w:szCs w:val="24"/>
              </w:rPr>
              <w:t>муниципальной трехсторонней комиссии по регулированию социально-трудовых отношений</w:t>
            </w:r>
          </w:p>
        </w:tc>
      </w:tr>
      <w:bookmarkEnd w:id="0"/>
    </w:tbl>
    <w:p w:rsidR="00D13798" w:rsidRDefault="00D13798" w:rsidP="001C5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600" w:rsidRPr="003A3EE2" w:rsidRDefault="00276600" w:rsidP="001C5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53" w:rsidRDefault="00EB1053"/>
    <w:sectPr w:rsidR="00EB1053" w:rsidSect="009A6D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68AC"/>
    <w:multiLevelType w:val="hybridMultilevel"/>
    <w:tmpl w:val="D4A07716"/>
    <w:lvl w:ilvl="0" w:tplc="FFA89E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057"/>
    <w:multiLevelType w:val="hybridMultilevel"/>
    <w:tmpl w:val="05003A06"/>
    <w:lvl w:ilvl="0" w:tplc="D958A76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6CEA19C0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7DA6239D"/>
    <w:multiLevelType w:val="hybridMultilevel"/>
    <w:tmpl w:val="48AA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07"/>
    <w:rsid w:val="00016952"/>
    <w:rsid w:val="00031E59"/>
    <w:rsid w:val="0004386F"/>
    <w:rsid w:val="001129E6"/>
    <w:rsid w:val="0013427E"/>
    <w:rsid w:val="00153D55"/>
    <w:rsid w:val="0018016B"/>
    <w:rsid w:val="00186A35"/>
    <w:rsid w:val="001C5ADE"/>
    <w:rsid w:val="001F76EF"/>
    <w:rsid w:val="002166A1"/>
    <w:rsid w:val="002707A6"/>
    <w:rsid w:val="00276600"/>
    <w:rsid w:val="002B6835"/>
    <w:rsid w:val="00331FE8"/>
    <w:rsid w:val="003702CE"/>
    <w:rsid w:val="00371BCE"/>
    <w:rsid w:val="003A1535"/>
    <w:rsid w:val="003A3EE2"/>
    <w:rsid w:val="003E13DE"/>
    <w:rsid w:val="00412F2A"/>
    <w:rsid w:val="00463CB6"/>
    <w:rsid w:val="004A198E"/>
    <w:rsid w:val="00561D97"/>
    <w:rsid w:val="006D19B5"/>
    <w:rsid w:val="00702A62"/>
    <w:rsid w:val="00705641"/>
    <w:rsid w:val="00720520"/>
    <w:rsid w:val="00767601"/>
    <w:rsid w:val="00772389"/>
    <w:rsid w:val="007749EA"/>
    <w:rsid w:val="00785D13"/>
    <w:rsid w:val="00812ABF"/>
    <w:rsid w:val="00812EF1"/>
    <w:rsid w:val="008C2DF5"/>
    <w:rsid w:val="00922F17"/>
    <w:rsid w:val="00931B76"/>
    <w:rsid w:val="0094277A"/>
    <w:rsid w:val="00976510"/>
    <w:rsid w:val="009A6DF8"/>
    <w:rsid w:val="009B2BA0"/>
    <w:rsid w:val="009B3827"/>
    <w:rsid w:val="009E22A8"/>
    <w:rsid w:val="00A12F83"/>
    <w:rsid w:val="00A14888"/>
    <w:rsid w:val="00A303B9"/>
    <w:rsid w:val="00A8064F"/>
    <w:rsid w:val="00A80AF6"/>
    <w:rsid w:val="00A97E49"/>
    <w:rsid w:val="00AD73EA"/>
    <w:rsid w:val="00AE4586"/>
    <w:rsid w:val="00AE4924"/>
    <w:rsid w:val="00B02EF9"/>
    <w:rsid w:val="00B73EDF"/>
    <w:rsid w:val="00BC651C"/>
    <w:rsid w:val="00BF448D"/>
    <w:rsid w:val="00C36F55"/>
    <w:rsid w:val="00D124ED"/>
    <w:rsid w:val="00D13798"/>
    <w:rsid w:val="00D37EDF"/>
    <w:rsid w:val="00D43E5D"/>
    <w:rsid w:val="00D6444D"/>
    <w:rsid w:val="00E94A07"/>
    <w:rsid w:val="00EB1053"/>
    <w:rsid w:val="00EE7DF0"/>
    <w:rsid w:val="00F11329"/>
    <w:rsid w:val="00F21820"/>
    <w:rsid w:val="00F43F05"/>
    <w:rsid w:val="00F73F70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390B0-0F5A-4107-95F5-5426511A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129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2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Сенина Анна Анатольевна</dc:creator>
  <cp:lastModifiedBy>Сенина Анна Анатольевна</cp:lastModifiedBy>
  <cp:revision>24</cp:revision>
  <cp:lastPrinted>2020-11-24T06:45:00Z</cp:lastPrinted>
  <dcterms:created xsi:type="dcterms:W3CDTF">2018-11-18T12:15:00Z</dcterms:created>
  <dcterms:modified xsi:type="dcterms:W3CDTF">2020-11-24T06:45:00Z</dcterms:modified>
</cp:coreProperties>
</file>