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A7" w:rsidRPr="00CC46A7" w:rsidRDefault="00CC46A7" w:rsidP="00CC46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46A7">
        <w:rPr>
          <w:rFonts w:ascii="Times New Roman" w:hAnsi="Times New Roman" w:cs="Times New Roman"/>
          <w:b/>
          <w:sz w:val="32"/>
          <w:szCs w:val="32"/>
          <w:u w:val="single"/>
        </w:rPr>
        <w:t>«Памятка по оказанию  первой доврачебной помощи при обнаружении признаков передозировки наркотическими средствами, психотропными веществами»</w:t>
      </w:r>
    </w:p>
    <w:p w:rsidR="009B17DF" w:rsidRDefault="00BB6FFE" w:rsidP="00614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Осложнениями при регулярном употреблении наркотиков являются состояния, угрожающие жизни и требующие неотложной медицинской помощи. Они могут развиваться у любого человека, использующего наркотики. Чем больше стаж злоупотребления нарк</w:t>
      </w:r>
      <w:bookmarkStart w:id="0" w:name="_GoBack"/>
      <w:bookmarkEnd w:id="0"/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отиками, тем </w:t>
      </w:r>
      <w:r w:rsidR="00202488" w:rsidRPr="00BB6FFE">
        <w:rPr>
          <w:rFonts w:ascii="Times New Roman" w:eastAsia="Calibri" w:hAnsi="Times New Roman" w:cs="Times New Roman"/>
          <w:sz w:val="28"/>
          <w:szCs w:val="28"/>
        </w:rPr>
        <w:t>выше вероятность</w:t>
      </w: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 появления осложнений. Самым грозным осложнением при употреблении наркотических и токсических веществ является передозировка. В этом случае может наступить смерть от остановки дыхания, сердца или перекрытия рвотными массами дыхательных путей. Важно вовремя оказать первую помощь и вызвать «скорую медицинскую помощь». </w:t>
      </w:r>
    </w:p>
    <w:p w:rsidR="00167EAD" w:rsidRDefault="00BB6FFE" w:rsidP="00614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36">
        <w:rPr>
          <w:rFonts w:ascii="Times New Roman" w:eastAsia="Calibri" w:hAnsi="Times New Roman" w:cs="Times New Roman"/>
          <w:b/>
          <w:sz w:val="28"/>
          <w:szCs w:val="28"/>
        </w:rPr>
        <w:t>Признаками передозировки</w:t>
      </w: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136">
        <w:rPr>
          <w:rFonts w:ascii="Times New Roman" w:eastAsia="Calibri" w:hAnsi="Times New Roman" w:cs="Times New Roman"/>
          <w:b/>
          <w:sz w:val="28"/>
          <w:szCs w:val="28"/>
        </w:rPr>
        <w:t>являются:</w:t>
      </w: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EAD" w:rsidRPr="00167EAD" w:rsidRDefault="00167EAD" w:rsidP="00614F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EAD">
        <w:rPr>
          <w:rFonts w:ascii="Times New Roman" w:eastAsia="Calibri" w:hAnsi="Times New Roman" w:cs="Times New Roman"/>
          <w:sz w:val="28"/>
          <w:szCs w:val="28"/>
        </w:rPr>
        <w:t>потеря сознания;</w:t>
      </w:r>
    </w:p>
    <w:p w:rsidR="00167EAD" w:rsidRPr="00167EAD" w:rsidRDefault="00167EAD" w:rsidP="00614F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EAD">
        <w:rPr>
          <w:rFonts w:ascii="Times New Roman" w:eastAsia="Calibri" w:hAnsi="Times New Roman" w:cs="Times New Roman"/>
          <w:sz w:val="28"/>
          <w:szCs w:val="28"/>
        </w:rPr>
        <w:t>резкая бледность;</w:t>
      </w:r>
    </w:p>
    <w:p w:rsidR="00167EAD" w:rsidRPr="00167EAD" w:rsidRDefault="00167EAD" w:rsidP="00614F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EAD">
        <w:rPr>
          <w:rFonts w:ascii="Times New Roman" w:eastAsia="Calibri" w:hAnsi="Times New Roman" w:cs="Times New Roman"/>
          <w:sz w:val="28"/>
          <w:szCs w:val="28"/>
        </w:rPr>
        <w:t>неглубокое редкое дыхание;</w:t>
      </w:r>
    </w:p>
    <w:p w:rsidR="00167EAD" w:rsidRPr="00167EAD" w:rsidRDefault="00167EAD" w:rsidP="00614F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EAD">
        <w:rPr>
          <w:rFonts w:ascii="Times New Roman" w:eastAsia="Calibri" w:hAnsi="Times New Roman" w:cs="Times New Roman"/>
          <w:sz w:val="28"/>
          <w:szCs w:val="28"/>
        </w:rPr>
        <w:t>плохо прощупывающийся пульс;</w:t>
      </w:r>
    </w:p>
    <w:p w:rsidR="00167EAD" w:rsidRPr="00167EAD" w:rsidRDefault="00BB6FFE" w:rsidP="00614F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EAD"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r w:rsidR="00167EAD" w:rsidRPr="00167EAD">
        <w:rPr>
          <w:rFonts w:ascii="Times New Roman" w:eastAsia="Calibri" w:hAnsi="Times New Roman" w:cs="Times New Roman"/>
          <w:sz w:val="28"/>
          <w:szCs w:val="28"/>
        </w:rPr>
        <w:t>реакции на внешние раздражители;</w:t>
      </w:r>
    </w:p>
    <w:p w:rsidR="00BB6FFE" w:rsidRPr="00167EAD" w:rsidRDefault="00BB6FFE" w:rsidP="00614F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EAD">
        <w:rPr>
          <w:rFonts w:ascii="Times New Roman" w:eastAsia="Calibri" w:hAnsi="Times New Roman" w:cs="Times New Roman"/>
          <w:sz w:val="28"/>
          <w:szCs w:val="28"/>
        </w:rPr>
        <w:t xml:space="preserve">рвота. 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6FFE">
        <w:rPr>
          <w:rFonts w:ascii="Times New Roman" w:eastAsia="Calibri" w:hAnsi="Times New Roman" w:cs="Times New Roman"/>
          <w:b/>
          <w:sz w:val="28"/>
          <w:szCs w:val="28"/>
        </w:rPr>
        <w:t xml:space="preserve">Этапы оказания </w:t>
      </w:r>
      <w:r w:rsidR="00167EAD">
        <w:rPr>
          <w:rFonts w:ascii="Times New Roman" w:eastAsia="Calibri" w:hAnsi="Times New Roman" w:cs="Times New Roman"/>
          <w:b/>
          <w:sz w:val="28"/>
          <w:szCs w:val="28"/>
        </w:rPr>
        <w:t>первой помощи при передозировке</w:t>
      </w:r>
    </w:p>
    <w:p w:rsidR="00BB6FFE" w:rsidRPr="00BB6FFE" w:rsidRDefault="00BB6FFE" w:rsidP="00614FC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Вызвать «скорую помощь».</w:t>
      </w:r>
    </w:p>
    <w:p w:rsidR="00BB6FFE" w:rsidRPr="00BB6FFE" w:rsidRDefault="00BB6FFE" w:rsidP="00614FC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Повернуть пострадавшего на бок.</w:t>
      </w:r>
    </w:p>
    <w:p w:rsidR="00BB6FFE" w:rsidRPr="00BB6FFE" w:rsidRDefault="00BB6FFE" w:rsidP="00614FC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Очистить его дыхательные пути от слизи и рвотных масс.</w:t>
      </w:r>
    </w:p>
    <w:p w:rsidR="00BB6FFE" w:rsidRPr="00BB6FFE" w:rsidRDefault="00BB6FFE" w:rsidP="00614FC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Следить за характером дыхания до прибытия врачей.</w:t>
      </w:r>
    </w:p>
    <w:p w:rsidR="00BB6FFE" w:rsidRPr="00BB6FFE" w:rsidRDefault="00BB6FFE" w:rsidP="00614FC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При частоте дыхательных движений меньше 8-10 раз в минуту – искусственное дыхание способом «изо рта в рот».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Передозировка опиатов или снотворных вызывает остановку дыхания напрямую, без каких-либо дополнительных причин. Она в этом случае не является внезапной, а развивается как бы постепенно, то есть дыхание больного становится всё менее глубоким и всё более редким. Внешне это выглядит так, как будто человек просто глубоко спит. Кожа при этом бледная, холодная на ощупь; губы, кончики пальцев и ушей – синюшной окраски. </w:t>
      </w:r>
    </w:p>
    <w:p w:rsidR="00BB6FFE" w:rsidRPr="00167EAD" w:rsidRDefault="00167EAD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определить, что у человека</w:t>
      </w:r>
      <w:r w:rsidR="00BB6FFE" w:rsidRPr="00167EAD">
        <w:rPr>
          <w:rFonts w:ascii="Times New Roman" w:eastAsia="Calibri" w:hAnsi="Times New Roman" w:cs="Times New Roman"/>
          <w:sz w:val="28"/>
          <w:szCs w:val="28"/>
        </w:rPr>
        <w:t xml:space="preserve"> нарушено дыхание?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EAD">
        <w:rPr>
          <w:rFonts w:ascii="Times New Roman" w:eastAsia="Calibri" w:hAnsi="Times New Roman" w:cs="Times New Roman"/>
          <w:i/>
          <w:sz w:val="28"/>
          <w:szCs w:val="28"/>
        </w:rPr>
        <w:t>(Ответы учащихся)</w:t>
      </w:r>
    </w:p>
    <w:p w:rsidR="00BB6FFE" w:rsidRPr="00BB6FFE" w:rsidRDefault="00BB6FFE" w:rsidP="00614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Лучше всего – просто послушать, как он дышит. Но ухо надо приблизить прямо к лицу больного. Правильное дыхание – когда во сне человек дышит глубоко и ритмично. При этом вдох должен быть слышен не менее 12 раз в минуту.</w:t>
      </w:r>
    </w:p>
    <w:p w:rsidR="00BB6FFE" w:rsidRPr="00614FC6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FC6">
        <w:rPr>
          <w:rFonts w:ascii="Times New Roman" w:eastAsia="Calibri" w:hAnsi="Times New Roman" w:cs="Times New Roman"/>
          <w:b/>
          <w:sz w:val="28"/>
          <w:szCs w:val="28"/>
        </w:rPr>
        <w:t>Если же: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- человек вообще не дышит на протяжении минуты;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- дышит реже, чем 10 раз в минуту, или чаще, чем 30 раз в минуту;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- дышит неритмично, «замирая» на 30-60 секунд, а затем начинает дышать глубоко </w:t>
      </w:r>
      <w:r w:rsidR="00653ED6" w:rsidRPr="00BB6FFE">
        <w:rPr>
          <w:rFonts w:ascii="Times New Roman" w:eastAsia="Calibri" w:hAnsi="Times New Roman" w:cs="Times New Roman"/>
          <w:sz w:val="28"/>
          <w:szCs w:val="28"/>
        </w:rPr>
        <w:t>и шумно</w:t>
      </w:r>
      <w:r w:rsidRPr="00BB6F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lastRenderedPageBreak/>
        <w:t>- дыхание очень редкое и еле слышное на протяжении 10 минут и более;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- при дыхании возникают булькающие хрипы.</w:t>
      </w:r>
    </w:p>
    <w:p w:rsidR="00BB6FFE" w:rsidRPr="00BB6FFE" w:rsidRDefault="00F50313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BB6FFE" w:rsidRPr="00BB6FFE">
        <w:rPr>
          <w:rFonts w:ascii="Times New Roman" w:eastAsia="Calibri" w:hAnsi="Times New Roman" w:cs="Times New Roman"/>
          <w:sz w:val="28"/>
          <w:szCs w:val="28"/>
        </w:rPr>
        <w:t>начит ему срочно нужно оказывать помощь и вызывать «скорую»</w:t>
      </w:r>
      <w:r w:rsidR="002B6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FFE" w:rsidRPr="00BB6FFE" w:rsidRDefault="00BB6FFE" w:rsidP="00614F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Если вы обнаружили редкое поверхностное дыхание у спящего наркомана, немедленно начинайте его трясти и хлопать по щекам. Если при этом он проснётся, сядет или вскочит на ноги и громко выразит недовольство тем, что его разбудили, и даже, может быть, нагрубит вам, значит, всё в порядке, вы можете успокоиться.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Если он не проснётся или проснётся не до конца и останется вялым, срочно вызывайте «скорую». Лучше, если её вызовет кто-либо другой, а вы продолжите его тормошить.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Если больной стал с вами хотя бы разговаривать, </w:t>
      </w:r>
      <w:r w:rsidR="00653ED6" w:rsidRPr="00BB6FFE">
        <w:rPr>
          <w:rFonts w:ascii="Times New Roman" w:eastAsia="Calibri" w:hAnsi="Times New Roman" w:cs="Times New Roman"/>
          <w:sz w:val="28"/>
          <w:szCs w:val="28"/>
        </w:rPr>
        <w:t>заставляйте его</w:t>
      </w: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 ходить. Не прекращайте разговаривать с ним, пока не приедет «скорая». Если, несмотря на ваши усилия, он всё же разговаривать не может, начинайте делать искусственное дыхание способом «рот в рот». Когда после ваших действий у пострадавшего будет заметно движение грудной клетки, а губы и кончики пальцев порозовеют, значит, вы работаете правильно. 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Передозировка наркотическими веществами опасна не только развитием психотического состояния с бредом и галлюцинациями, но может и непосредственно вызывать тяжёлые нарушения ритма сердечных сокращений (тахикардию, </w:t>
      </w:r>
      <w:r w:rsidR="00653ED6" w:rsidRPr="00BB6FFE">
        <w:rPr>
          <w:rFonts w:ascii="Times New Roman" w:eastAsia="Calibri" w:hAnsi="Times New Roman" w:cs="Times New Roman"/>
          <w:sz w:val="28"/>
          <w:szCs w:val="28"/>
        </w:rPr>
        <w:t>мерцательную аритмию</w:t>
      </w: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, фибрилляцию желудочков, остановку сердца). Фибрилляция (быстрые мерцательные движения желудочков) сопровождается остановкой дыхания. В этом случае остановка дыхания наступает внезапно, а не постепенно, как при передозировке опиатов. </w:t>
      </w:r>
    </w:p>
    <w:p w:rsidR="00BB6FFE" w:rsidRPr="00BB6FFE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Если вы обнаружили отсутствие дыхания у пострадавшего, немедленно проверьте его пульс на сонной артерии (она находится сбоку на шее чуть ниже угла нижней челюсти). Если нет дыхания и пульса, </w:t>
      </w:r>
      <w:r w:rsidR="005C5639" w:rsidRPr="00BB6FFE">
        <w:rPr>
          <w:rFonts w:ascii="Times New Roman" w:eastAsia="Calibri" w:hAnsi="Times New Roman" w:cs="Times New Roman"/>
          <w:sz w:val="28"/>
          <w:szCs w:val="28"/>
        </w:rPr>
        <w:t>–</w:t>
      </w:r>
      <w:r w:rsidRPr="00BB6FFE">
        <w:rPr>
          <w:rFonts w:ascii="Times New Roman" w:eastAsia="Calibri" w:hAnsi="Times New Roman" w:cs="Times New Roman"/>
          <w:sz w:val="28"/>
          <w:szCs w:val="28"/>
        </w:rPr>
        <w:t xml:space="preserve"> следовательно, наступила «клиническая смерь». Необходимо до вызова «скорой» немедленно начинать неотложные (реанимационные) мероприятия: искусственное дыхание способом «рот в рот» и одновременно закрытый массаж сердца. </w:t>
      </w:r>
    </w:p>
    <w:p w:rsidR="00C92834" w:rsidRPr="00862F51" w:rsidRDefault="00BB6FFE" w:rsidP="00614F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FE">
        <w:rPr>
          <w:rFonts w:ascii="Times New Roman" w:eastAsia="Calibri" w:hAnsi="Times New Roman" w:cs="Times New Roman"/>
          <w:sz w:val="28"/>
          <w:szCs w:val="28"/>
        </w:rPr>
        <w:t>Нарушения сердечного ритма не всегда возникают от передозировки, иногда они бывают на фоне абстиненции. В этом случае до фибрилляции желудочков дело не доходит, но человек чувствует слабость, «перебои» в работе сердца.</w:t>
      </w:r>
    </w:p>
    <w:sectPr w:rsidR="00C92834" w:rsidRPr="00862F51" w:rsidSect="00C1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DA"/>
    <w:multiLevelType w:val="multilevel"/>
    <w:tmpl w:val="BB5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8ED"/>
    <w:multiLevelType w:val="multilevel"/>
    <w:tmpl w:val="C73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B4E20"/>
    <w:multiLevelType w:val="multilevel"/>
    <w:tmpl w:val="B04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76E51"/>
    <w:multiLevelType w:val="multilevel"/>
    <w:tmpl w:val="CB7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E0D21"/>
    <w:multiLevelType w:val="hybridMultilevel"/>
    <w:tmpl w:val="DCEA9956"/>
    <w:lvl w:ilvl="0" w:tplc="ACD4E3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D5979"/>
    <w:multiLevelType w:val="multilevel"/>
    <w:tmpl w:val="635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7593"/>
    <w:multiLevelType w:val="multilevel"/>
    <w:tmpl w:val="9C3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23771"/>
    <w:multiLevelType w:val="multilevel"/>
    <w:tmpl w:val="4E4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C5234"/>
    <w:multiLevelType w:val="hybridMultilevel"/>
    <w:tmpl w:val="C1EE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E9470B"/>
    <w:multiLevelType w:val="multilevel"/>
    <w:tmpl w:val="52F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086"/>
    <w:rsid w:val="00125682"/>
    <w:rsid w:val="00162ED2"/>
    <w:rsid w:val="00167EAD"/>
    <w:rsid w:val="001C0A46"/>
    <w:rsid w:val="00202488"/>
    <w:rsid w:val="00256D67"/>
    <w:rsid w:val="00286B2E"/>
    <w:rsid w:val="002B3DF2"/>
    <w:rsid w:val="002B6366"/>
    <w:rsid w:val="002C7B40"/>
    <w:rsid w:val="002E1673"/>
    <w:rsid w:val="003D7C20"/>
    <w:rsid w:val="003E0C73"/>
    <w:rsid w:val="003E393A"/>
    <w:rsid w:val="004537B0"/>
    <w:rsid w:val="004860F4"/>
    <w:rsid w:val="004E269C"/>
    <w:rsid w:val="005C5639"/>
    <w:rsid w:val="00614FC6"/>
    <w:rsid w:val="00653ED6"/>
    <w:rsid w:val="00676D21"/>
    <w:rsid w:val="006C54FD"/>
    <w:rsid w:val="0070554E"/>
    <w:rsid w:val="00735719"/>
    <w:rsid w:val="007D7B38"/>
    <w:rsid w:val="00862F51"/>
    <w:rsid w:val="008730E9"/>
    <w:rsid w:val="00885B1E"/>
    <w:rsid w:val="008D6F47"/>
    <w:rsid w:val="00936FBE"/>
    <w:rsid w:val="00967CCC"/>
    <w:rsid w:val="009A5898"/>
    <w:rsid w:val="009B17DF"/>
    <w:rsid w:val="00A04B8F"/>
    <w:rsid w:val="00AB1CA5"/>
    <w:rsid w:val="00B07BEC"/>
    <w:rsid w:val="00B51B53"/>
    <w:rsid w:val="00BB6FFE"/>
    <w:rsid w:val="00BC47B7"/>
    <w:rsid w:val="00C17BB7"/>
    <w:rsid w:val="00C92834"/>
    <w:rsid w:val="00CC46A7"/>
    <w:rsid w:val="00CE4B30"/>
    <w:rsid w:val="00DB25E8"/>
    <w:rsid w:val="00E219AB"/>
    <w:rsid w:val="00E57136"/>
    <w:rsid w:val="00E73086"/>
    <w:rsid w:val="00E95E12"/>
    <w:rsid w:val="00EA0217"/>
    <w:rsid w:val="00F45E3E"/>
    <w:rsid w:val="00F50313"/>
    <w:rsid w:val="00F91198"/>
    <w:rsid w:val="00FA4C8B"/>
    <w:rsid w:val="00FC4ED0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AD"/>
    <w:pPr>
      <w:ind w:left="720"/>
      <w:contextualSpacing/>
    </w:pPr>
  </w:style>
  <w:style w:type="paragraph" w:customStyle="1" w:styleId="Default">
    <w:name w:val="Default"/>
    <w:rsid w:val="00C92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D4BC-B1CC-4F9F-9450-A33EC474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Тучина Евгения Александровна</cp:lastModifiedBy>
  <cp:revision>8</cp:revision>
  <dcterms:created xsi:type="dcterms:W3CDTF">2020-08-03T09:52:00Z</dcterms:created>
  <dcterms:modified xsi:type="dcterms:W3CDTF">2020-08-06T04:38:00Z</dcterms:modified>
</cp:coreProperties>
</file>