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1E5D9A" w:rsidP="00D94186">
      <w:pPr>
        <w:ind w:left="4956" w:firstLine="708"/>
        <w:outlineLvl w:val="0"/>
      </w:pPr>
      <w:r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6879E4">
        <w:t>Н.Е.Федингин</w:t>
      </w:r>
      <w:proofErr w:type="spellEnd"/>
    </w:p>
    <w:p w:rsidR="00521CCA" w:rsidRDefault="00521CCA" w:rsidP="00521CCA">
      <w:pPr>
        <w:ind w:left="5664"/>
      </w:pPr>
      <w:r>
        <w:t>«_</w:t>
      </w:r>
      <w:r w:rsidR="009D6F3E">
        <w:t>_</w:t>
      </w:r>
      <w:r>
        <w:t>_»_</w:t>
      </w:r>
      <w:r w:rsidR="006C1A73">
        <w:t>м</w:t>
      </w:r>
      <w:r w:rsidR="00980CE3">
        <w:rPr>
          <w:u w:val="single"/>
        </w:rPr>
        <w:t>а</w:t>
      </w:r>
      <w:r w:rsidR="006C1A73">
        <w:rPr>
          <w:u w:val="single"/>
        </w:rPr>
        <w:t>я</w:t>
      </w:r>
      <w:r w:rsidR="00980CE3">
        <w:rPr>
          <w:u w:val="single"/>
        </w:rPr>
        <w:t>________</w:t>
      </w:r>
      <w:r>
        <w:t>201</w:t>
      </w:r>
      <w:r w:rsidR="003E3EBB">
        <w:t>4</w:t>
      </w:r>
      <w:r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CC791B" w:rsidP="00A610BB">
      <w:pPr>
        <w:jc w:val="both"/>
      </w:pPr>
      <w:r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 w:rsidR="00497B7F">
        <w:t>при главе администрации Кондинского района</w:t>
      </w:r>
    </w:p>
    <w:p w:rsidR="00DF3A88" w:rsidRDefault="00DF3A88" w:rsidP="00A610BB">
      <w:pPr>
        <w:jc w:val="both"/>
      </w:pP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proofErr w:type="spellStart"/>
      <w:r w:rsidR="002529C4" w:rsidRPr="00FB1DF1">
        <w:t>пгт</w:t>
      </w:r>
      <w:proofErr w:type="spellEnd"/>
      <w:r w:rsidR="002529C4" w:rsidRPr="00FB1DF1">
        <w:t>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6C1A73">
        <w:t>26</w:t>
      </w:r>
      <w:r w:rsidR="00DF3A88" w:rsidRPr="00FB1DF1">
        <w:t xml:space="preserve">» </w:t>
      </w:r>
      <w:r w:rsidR="006C1A73">
        <w:t>м</w:t>
      </w:r>
      <w:r w:rsidR="003E3EBB">
        <w:t>а</w:t>
      </w:r>
      <w:r w:rsidR="006C1A73">
        <w:t>я</w:t>
      </w:r>
      <w:r w:rsidR="003E3EBB">
        <w:t xml:space="preserve"> 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</w:t>
      </w:r>
      <w:r w:rsidR="00B545D1">
        <w:t xml:space="preserve">                               </w:t>
      </w:r>
      <w:r w:rsidRPr="00FB1DF1">
        <w:t>начало в</w:t>
      </w:r>
      <w:r w:rsidR="0081169A">
        <w:t xml:space="preserve">    </w:t>
      </w:r>
      <w:r w:rsidR="00D2103E">
        <w:t>17</w:t>
      </w:r>
      <w:r w:rsidRPr="00FB1DF1">
        <w:t xml:space="preserve"> ч.</w:t>
      </w:r>
      <w:r w:rsidR="00D2103E">
        <w:t>00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C06CCF" w:rsidRPr="00FB1DF1" w:rsidRDefault="006C1A73" w:rsidP="00E245DC">
            <w:pPr>
              <w:numPr>
                <w:ilvl w:val="12"/>
                <w:numId w:val="0"/>
              </w:numPr>
              <w:jc w:val="both"/>
            </w:pPr>
            <w:r>
              <w:t xml:space="preserve">Никита Евгеньевич </w:t>
            </w:r>
            <w:proofErr w:type="spellStart"/>
            <w:r>
              <w:t>Федингин</w:t>
            </w:r>
            <w:proofErr w:type="spellEnd"/>
          </w:p>
        </w:tc>
        <w:tc>
          <w:tcPr>
            <w:tcW w:w="6521" w:type="dxa"/>
          </w:tcPr>
          <w:p w:rsidR="00F56145" w:rsidRPr="00FB1DF1" w:rsidRDefault="00C06CCF" w:rsidP="006C1A73">
            <w:pPr>
              <w:numPr>
                <w:ilvl w:val="12"/>
                <w:numId w:val="0"/>
              </w:numPr>
              <w:jc w:val="both"/>
            </w:pPr>
            <w:r>
              <w:t>-</w:t>
            </w:r>
            <w:r w:rsidR="006C1A73">
              <w:t xml:space="preserve"> заместитель </w:t>
            </w:r>
            <w:r>
              <w:t>глав</w:t>
            </w:r>
            <w:r w:rsidR="006C1A73">
              <w:t>ы</w:t>
            </w:r>
            <w:r>
              <w:t xml:space="preserve"> администрации Кондинского района</w:t>
            </w:r>
            <w:r w:rsidR="006C1A73">
              <w:t>, председатель комиссии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F56145" w:rsidRDefault="00F56145" w:rsidP="00B87C20">
            <w:pPr>
              <w:ind w:hanging="57"/>
              <w:jc w:val="both"/>
              <w:rPr>
                <w:b/>
                <w:u w:val="single"/>
              </w:rPr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</w:p>
          <w:p w:rsidR="00C06CCF" w:rsidRDefault="00C06CCF" w:rsidP="00B87C20">
            <w:pPr>
              <w:ind w:hanging="57"/>
              <w:jc w:val="both"/>
              <w:rPr>
                <w:b/>
                <w:u w:val="single"/>
              </w:rPr>
            </w:pPr>
          </w:p>
          <w:p w:rsidR="001F76C9" w:rsidRPr="00FB1DF1" w:rsidRDefault="001F76C9" w:rsidP="00CE78E2">
            <w:pPr>
              <w:ind w:left="3345" w:hanging="3487"/>
              <w:jc w:val="both"/>
              <w:rPr>
                <w:b/>
                <w:u w:val="single"/>
              </w:rPr>
            </w:pPr>
            <w:r>
              <w:tab/>
            </w:r>
            <w:r w:rsidRPr="001F76C9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A60609" w:rsidRPr="00A60609" w:rsidRDefault="00A60609" w:rsidP="00A60609">
            <w:pPr>
              <w:numPr>
                <w:ilvl w:val="12"/>
                <w:numId w:val="0"/>
              </w:numPr>
              <w:jc w:val="both"/>
            </w:pPr>
            <w:r w:rsidRPr="00A60609">
              <w:t xml:space="preserve">Александр Александрович </w:t>
            </w:r>
            <w:proofErr w:type="spellStart"/>
            <w:r w:rsidRPr="00A60609">
              <w:t>Тагильцев</w:t>
            </w:r>
            <w:proofErr w:type="spellEnd"/>
          </w:p>
          <w:p w:rsidR="00A60609" w:rsidRDefault="00A60609" w:rsidP="00D0453B">
            <w:pPr>
              <w:numPr>
                <w:ilvl w:val="12"/>
                <w:numId w:val="0"/>
              </w:numPr>
              <w:jc w:val="both"/>
            </w:pPr>
          </w:p>
          <w:p w:rsidR="00F56145" w:rsidRPr="00FB1DF1" w:rsidRDefault="006879E4" w:rsidP="00D0453B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Ирина Александровна </w:t>
            </w:r>
          </w:p>
          <w:p w:rsidR="00C53AA1" w:rsidRPr="00FB1DF1" w:rsidRDefault="00D0453B" w:rsidP="00A60609">
            <w:pPr>
              <w:numPr>
                <w:ilvl w:val="12"/>
                <w:numId w:val="0"/>
              </w:numPr>
              <w:jc w:val="both"/>
            </w:pPr>
            <w:r w:rsidRPr="00FB1DF1">
              <w:t>Вепрев</w:t>
            </w:r>
            <w:r w:rsidR="00A60609">
              <w:t>а</w:t>
            </w:r>
          </w:p>
        </w:tc>
        <w:tc>
          <w:tcPr>
            <w:tcW w:w="6521" w:type="dxa"/>
          </w:tcPr>
          <w:p w:rsidR="00A60609" w:rsidRPr="00A60609" w:rsidRDefault="00A60609" w:rsidP="00A60609">
            <w:pPr>
              <w:numPr>
                <w:ilvl w:val="12"/>
                <w:numId w:val="0"/>
              </w:numPr>
              <w:ind w:right="33"/>
              <w:jc w:val="both"/>
            </w:pPr>
            <w:r w:rsidRPr="00A60609">
              <w:t>- заместитель главы а</w:t>
            </w:r>
            <w:r>
              <w:t>дминистрации Кондинского района, заместитель председателя комиссии</w:t>
            </w:r>
            <w:r w:rsidRPr="00A60609">
              <w:t xml:space="preserve"> </w:t>
            </w:r>
          </w:p>
          <w:p w:rsidR="00A60609" w:rsidRDefault="00A60609" w:rsidP="00905652">
            <w:pPr>
              <w:numPr>
                <w:ilvl w:val="12"/>
                <w:numId w:val="0"/>
              </w:numPr>
              <w:ind w:right="33"/>
              <w:jc w:val="both"/>
            </w:pPr>
          </w:p>
          <w:p w:rsidR="00B87C20" w:rsidRPr="00FB1DF1" w:rsidRDefault="00F56145" w:rsidP="00A60609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r w:rsidR="006879E4" w:rsidRPr="00FB1DF1">
              <w:t xml:space="preserve">председатель  комитета по финансам и налоговой </w:t>
            </w:r>
            <w:r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 Кондинского района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A60609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A60609" w:rsidRPr="00FB1DF1" w:rsidRDefault="00A60609" w:rsidP="007553E6">
            <w:pPr>
              <w:numPr>
                <w:ilvl w:val="12"/>
                <w:numId w:val="0"/>
              </w:numPr>
              <w:jc w:val="both"/>
            </w:pPr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Вениаминовна</w:t>
            </w:r>
          </w:p>
          <w:p w:rsidR="006D09D4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Каспшицкая</w:t>
            </w:r>
            <w:proofErr w:type="spellEnd"/>
          </w:p>
          <w:p w:rsidR="00A60609" w:rsidRDefault="00A60609" w:rsidP="006D09D4">
            <w:pPr>
              <w:numPr>
                <w:ilvl w:val="12"/>
                <w:numId w:val="0"/>
              </w:numPr>
              <w:jc w:val="both"/>
            </w:pPr>
          </w:p>
          <w:p w:rsidR="00A60609" w:rsidRPr="00A60609" w:rsidRDefault="00A60609" w:rsidP="00A60609">
            <w:pPr>
              <w:numPr>
                <w:ilvl w:val="12"/>
                <w:numId w:val="0"/>
              </w:numPr>
              <w:jc w:val="both"/>
            </w:pPr>
            <w:r w:rsidRPr="00A60609">
              <w:t>Максим Викторович</w:t>
            </w:r>
          </w:p>
          <w:p w:rsidR="006C1A73" w:rsidRDefault="00A60609" w:rsidP="006D09D4">
            <w:pPr>
              <w:numPr>
                <w:ilvl w:val="12"/>
                <w:numId w:val="0"/>
              </w:numPr>
              <w:jc w:val="both"/>
            </w:pPr>
            <w:r w:rsidRPr="00A60609">
              <w:t>Ганин</w:t>
            </w:r>
          </w:p>
          <w:p w:rsidR="00A60609" w:rsidRDefault="00A60609" w:rsidP="006D09D4">
            <w:pPr>
              <w:numPr>
                <w:ilvl w:val="12"/>
                <w:numId w:val="0"/>
              </w:numPr>
              <w:jc w:val="both"/>
            </w:pPr>
          </w:p>
          <w:p w:rsidR="006C1A73" w:rsidRDefault="006C1A73" w:rsidP="006D09D4">
            <w:pPr>
              <w:numPr>
                <w:ilvl w:val="12"/>
                <w:numId w:val="0"/>
              </w:numPr>
              <w:jc w:val="both"/>
            </w:pPr>
            <w:r>
              <w:t xml:space="preserve">Оксана Николаевна </w:t>
            </w:r>
            <w:proofErr w:type="spellStart"/>
            <w:r>
              <w:t>Шилкина</w:t>
            </w:r>
            <w:proofErr w:type="spellEnd"/>
          </w:p>
          <w:p w:rsidR="006C1A73" w:rsidRPr="00FB1DF1" w:rsidRDefault="006C1A73" w:rsidP="006D09D4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521" w:type="dxa"/>
          </w:tcPr>
          <w:p w:rsidR="007553E6" w:rsidRDefault="006C1A73" w:rsidP="006C1A73">
            <w:pPr>
              <w:numPr>
                <w:ilvl w:val="12"/>
                <w:numId w:val="0"/>
              </w:numPr>
              <w:ind w:left="112" w:hanging="112"/>
              <w:jc w:val="both"/>
            </w:pPr>
            <w:r>
              <w:t xml:space="preserve">- </w:t>
            </w:r>
            <w:r w:rsidR="007553E6" w:rsidRPr="00FB1DF1">
              <w:t>председател</w:t>
            </w:r>
            <w:r>
              <w:t>ь</w:t>
            </w:r>
            <w:r w:rsidR="007553E6" w:rsidRPr="00FB1DF1">
              <w:t xml:space="preserve"> комитета по</w:t>
            </w:r>
            <w:r>
              <w:t xml:space="preserve"> </w:t>
            </w:r>
            <w:r w:rsidR="007553E6" w:rsidRPr="00FB1DF1">
              <w:t>управлению муниципальным имуществом администрации</w:t>
            </w:r>
            <w:r>
              <w:t xml:space="preserve"> </w:t>
            </w:r>
            <w:r w:rsidR="007553E6" w:rsidRPr="00FB1DF1">
              <w:t>Кондинского района</w:t>
            </w:r>
          </w:p>
          <w:p w:rsidR="00FB1DF1" w:rsidRPr="00FB1DF1" w:rsidRDefault="00FB1DF1" w:rsidP="00FB1DF1">
            <w:pPr>
              <w:numPr>
                <w:ilvl w:val="12"/>
                <w:numId w:val="0"/>
              </w:numPr>
              <w:jc w:val="both"/>
            </w:pPr>
          </w:p>
          <w:p w:rsidR="007553E6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председатель комитета по экономической политике  администрации Кондинского района</w:t>
            </w:r>
          </w:p>
          <w:p w:rsidR="00A60609" w:rsidRDefault="00A60609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</w:p>
          <w:p w:rsidR="00A60609" w:rsidRPr="00A60609" w:rsidRDefault="00A60609" w:rsidP="00A60609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A60609">
              <w:t>-  начальник управления по правовым вопросам</w:t>
            </w:r>
          </w:p>
          <w:p w:rsidR="00A60609" w:rsidRPr="00A60609" w:rsidRDefault="00A60609" w:rsidP="00A60609">
            <w:pPr>
              <w:numPr>
                <w:ilvl w:val="12"/>
                <w:numId w:val="0"/>
              </w:numPr>
              <w:ind w:left="112" w:hanging="112"/>
              <w:jc w:val="both"/>
            </w:pPr>
          </w:p>
          <w:p w:rsidR="006C1A73" w:rsidRPr="00FB1DF1" w:rsidRDefault="006C1A73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</w:p>
          <w:p w:rsidR="007553E6" w:rsidRPr="00FB1DF1" w:rsidRDefault="006C1A73" w:rsidP="006C1A73">
            <w:pPr>
              <w:numPr>
                <w:ilvl w:val="12"/>
                <w:numId w:val="0"/>
              </w:numPr>
              <w:ind w:left="112" w:hanging="112"/>
              <w:jc w:val="both"/>
            </w:pPr>
            <w:r>
              <w:t>- заместитель председателя – начальник отдела учета и отчетности комитета по финансам</w:t>
            </w: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A60609" w:rsidRPr="00A60609" w:rsidRDefault="00A60609" w:rsidP="00A60609">
            <w:pPr>
              <w:numPr>
                <w:ilvl w:val="12"/>
                <w:numId w:val="0"/>
              </w:numPr>
              <w:jc w:val="both"/>
            </w:pPr>
            <w:r w:rsidRPr="00A60609">
              <w:t>Константин Анатольевич</w:t>
            </w:r>
          </w:p>
          <w:p w:rsidR="00A60609" w:rsidRPr="00A60609" w:rsidRDefault="00A60609" w:rsidP="00A60609">
            <w:pPr>
              <w:numPr>
                <w:ilvl w:val="12"/>
                <w:numId w:val="0"/>
              </w:numPr>
              <w:jc w:val="both"/>
            </w:pPr>
            <w:r w:rsidRPr="00A60609">
              <w:t xml:space="preserve"> </w:t>
            </w:r>
            <w:proofErr w:type="spellStart"/>
            <w:r w:rsidRPr="00A60609">
              <w:t>Мазеин</w:t>
            </w:r>
            <w:proofErr w:type="spellEnd"/>
          </w:p>
          <w:p w:rsidR="00A60609" w:rsidRDefault="00A60609" w:rsidP="007553E6">
            <w:pPr>
              <w:numPr>
                <w:ilvl w:val="12"/>
                <w:numId w:val="0"/>
              </w:numPr>
              <w:jc w:val="both"/>
            </w:pPr>
          </w:p>
          <w:p w:rsidR="00B545D1" w:rsidRPr="00FB1DF1" w:rsidRDefault="00B545D1" w:rsidP="007553E6">
            <w:pPr>
              <w:numPr>
                <w:ilvl w:val="12"/>
                <w:numId w:val="0"/>
              </w:numPr>
              <w:jc w:val="both"/>
            </w:pPr>
            <w:r>
              <w:t xml:space="preserve">Наталья Михайловна </w:t>
            </w:r>
            <w:proofErr w:type="spellStart"/>
            <w:r>
              <w:t>Герасика</w:t>
            </w:r>
            <w:proofErr w:type="spellEnd"/>
          </w:p>
          <w:p w:rsidR="00FB1DF1" w:rsidRDefault="00FB1DF1" w:rsidP="007553E6">
            <w:pPr>
              <w:numPr>
                <w:ilvl w:val="12"/>
                <w:numId w:val="0"/>
              </w:numPr>
              <w:jc w:val="both"/>
            </w:pPr>
          </w:p>
          <w:p w:rsidR="00B545D1" w:rsidRPr="00FB1DF1" w:rsidRDefault="00B545D1" w:rsidP="007553E6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Зоя Ивановна</w:t>
            </w:r>
          </w:p>
          <w:p w:rsidR="009F0E0D" w:rsidRPr="00FB1DF1" w:rsidRDefault="007553E6" w:rsidP="003149D4">
            <w:pPr>
              <w:numPr>
                <w:ilvl w:val="12"/>
                <w:numId w:val="0"/>
              </w:numPr>
              <w:jc w:val="both"/>
            </w:pPr>
            <w:r w:rsidRPr="00FB1DF1">
              <w:t>Маркова</w:t>
            </w:r>
          </w:p>
        </w:tc>
        <w:tc>
          <w:tcPr>
            <w:tcW w:w="6521" w:type="dxa"/>
          </w:tcPr>
          <w:p w:rsidR="00A60609" w:rsidRPr="00A60609" w:rsidRDefault="00A60609" w:rsidP="00A60609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proofErr w:type="gramStart"/>
            <w:r w:rsidRPr="00A60609">
              <w:t>исполняющий</w:t>
            </w:r>
            <w:proofErr w:type="gramEnd"/>
            <w:r w:rsidRPr="00A60609">
              <w:t xml:space="preserve"> обязанности начальника управления</w:t>
            </w:r>
          </w:p>
          <w:p w:rsidR="00A60609" w:rsidRPr="00A60609" w:rsidRDefault="00A60609" w:rsidP="00A60609">
            <w:pPr>
              <w:numPr>
                <w:ilvl w:val="12"/>
                <w:numId w:val="0"/>
              </w:numPr>
              <w:jc w:val="both"/>
            </w:pPr>
            <w:r w:rsidRPr="00A60609">
              <w:t xml:space="preserve"> </w:t>
            </w:r>
            <w:proofErr w:type="spellStart"/>
            <w:r w:rsidRPr="00A60609">
              <w:t>жилищно</w:t>
            </w:r>
            <w:proofErr w:type="spellEnd"/>
            <w:r w:rsidRPr="00A60609">
              <w:t xml:space="preserve"> - коммунального хозяйства администрации</w:t>
            </w:r>
          </w:p>
          <w:p w:rsidR="00A60609" w:rsidRPr="00A60609" w:rsidRDefault="00A60609" w:rsidP="00A60609">
            <w:pPr>
              <w:numPr>
                <w:ilvl w:val="12"/>
                <w:numId w:val="0"/>
              </w:numPr>
              <w:jc w:val="both"/>
            </w:pPr>
            <w:r w:rsidRPr="00A60609">
              <w:t xml:space="preserve"> Кондинского района</w:t>
            </w:r>
            <w:r w:rsidRPr="00A60609">
              <w:tab/>
            </w:r>
          </w:p>
          <w:p w:rsidR="00FB1DF1" w:rsidRPr="00FB1DF1" w:rsidRDefault="00B545D1" w:rsidP="007553E6">
            <w:pPr>
              <w:numPr>
                <w:ilvl w:val="12"/>
                <w:numId w:val="0"/>
              </w:numPr>
              <w:jc w:val="both"/>
            </w:pPr>
            <w:r>
              <w:t>-заместитель начальника по экономике и финансам управления жилищно-коммунального хозяйства администрации Кондинского района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-</w:t>
            </w:r>
            <w:r w:rsidR="00240724">
              <w:t xml:space="preserve"> </w:t>
            </w:r>
            <w:r w:rsidRPr="00FB1DF1">
              <w:t>главный специалист отдела учета и отчетности комитета по финансам</w:t>
            </w:r>
            <w:r w:rsidR="00C06CCF">
              <w:t>, секретарь комиссии</w:t>
            </w:r>
          </w:p>
          <w:p w:rsidR="009F0E0D" w:rsidRPr="00FB1DF1" w:rsidRDefault="009F0E0D" w:rsidP="003149D4">
            <w:pPr>
              <w:numPr>
                <w:ilvl w:val="12"/>
                <w:numId w:val="0"/>
              </w:numPr>
              <w:jc w:val="both"/>
            </w:pPr>
          </w:p>
        </w:tc>
      </w:tr>
      <w:tr w:rsidR="00905652" w:rsidRPr="00FB1DF1" w:rsidTr="000D2436">
        <w:trPr>
          <w:trHeight w:val="287"/>
        </w:trPr>
        <w:tc>
          <w:tcPr>
            <w:tcW w:w="3453" w:type="dxa"/>
          </w:tcPr>
          <w:p w:rsidR="00EE411B" w:rsidRPr="000E210C" w:rsidRDefault="00EE411B" w:rsidP="000E210C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</w:p>
        </w:tc>
        <w:tc>
          <w:tcPr>
            <w:tcW w:w="6521" w:type="dxa"/>
          </w:tcPr>
          <w:p w:rsidR="000E210C" w:rsidRPr="00FB1DF1" w:rsidRDefault="000E210C" w:rsidP="000D2436">
            <w:pPr>
              <w:numPr>
                <w:ilvl w:val="12"/>
                <w:numId w:val="0"/>
              </w:numPr>
              <w:ind w:right="-172"/>
              <w:jc w:val="both"/>
            </w:pPr>
          </w:p>
        </w:tc>
      </w:tr>
    </w:tbl>
    <w:p w:rsidR="0097548E" w:rsidRDefault="0097548E" w:rsidP="00DC2419">
      <w:pPr>
        <w:jc w:val="both"/>
        <w:rPr>
          <w:b/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6C1A73" w:rsidRDefault="006C1A73" w:rsidP="0097548E">
      <w:pPr>
        <w:jc w:val="both"/>
        <w:rPr>
          <w:b/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5D0532" w:rsidRPr="005D0532" w:rsidRDefault="0097548E" w:rsidP="005D053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1</w:t>
      </w:r>
      <w:r w:rsidRPr="0097548E">
        <w:rPr>
          <w:b/>
          <w:color w:val="000000" w:themeColor="text1"/>
        </w:rPr>
        <w:t xml:space="preserve">. </w:t>
      </w:r>
      <w:r w:rsidR="00B545D1">
        <w:rPr>
          <w:b/>
          <w:color w:val="000000" w:themeColor="text1"/>
        </w:rPr>
        <w:t xml:space="preserve">  </w:t>
      </w:r>
      <w:r w:rsidR="005D0532" w:rsidRPr="005D0532">
        <w:rPr>
          <w:b/>
          <w:color w:val="000000" w:themeColor="text1"/>
        </w:rPr>
        <w:t>Вопрос о реструктуризации обязательств по договор</w:t>
      </w:r>
      <w:r w:rsidR="005D0532">
        <w:rPr>
          <w:b/>
          <w:color w:val="000000" w:themeColor="text1"/>
        </w:rPr>
        <w:t>ам</w:t>
      </w:r>
      <w:r w:rsidR="00811DBD">
        <w:rPr>
          <w:b/>
          <w:color w:val="000000" w:themeColor="text1"/>
        </w:rPr>
        <w:t xml:space="preserve"> </w:t>
      </w:r>
      <w:r w:rsidR="005D0532" w:rsidRPr="005D0532">
        <w:rPr>
          <w:b/>
          <w:color w:val="000000" w:themeColor="text1"/>
        </w:rPr>
        <w:t xml:space="preserve"> досрочного </w:t>
      </w:r>
      <w:proofErr w:type="gramStart"/>
      <w:r w:rsidR="005D0532" w:rsidRPr="005D0532">
        <w:rPr>
          <w:b/>
          <w:color w:val="000000" w:themeColor="text1"/>
        </w:rPr>
        <w:t>завоза</w:t>
      </w:r>
      <w:proofErr w:type="gramEnd"/>
      <w:r w:rsidR="005D0532" w:rsidRPr="005D0532">
        <w:rPr>
          <w:b/>
          <w:color w:val="000000" w:themeColor="text1"/>
        </w:rPr>
        <w:t xml:space="preserve">  </w:t>
      </w:r>
      <w:r w:rsidR="005D0532">
        <w:rPr>
          <w:b/>
          <w:color w:val="000000" w:themeColor="text1"/>
        </w:rPr>
        <w:t xml:space="preserve"> следующим </w:t>
      </w:r>
      <w:r w:rsidR="005D0532" w:rsidRPr="005D0532">
        <w:rPr>
          <w:b/>
          <w:color w:val="000000" w:themeColor="text1"/>
        </w:rPr>
        <w:t xml:space="preserve"> предприяти</w:t>
      </w:r>
      <w:r w:rsidR="005D0532">
        <w:rPr>
          <w:b/>
          <w:color w:val="000000" w:themeColor="text1"/>
        </w:rPr>
        <w:t>ям:</w:t>
      </w:r>
      <w:r w:rsidR="00B545D1">
        <w:rPr>
          <w:b/>
          <w:color w:val="000000" w:themeColor="text1"/>
        </w:rPr>
        <w:t xml:space="preserve"> </w:t>
      </w:r>
      <w:r w:rsidR="005D0532">
        <w:rPr>
          <w:b/>
          <w:color w:val="000000" w:themeColor="text1"/>
        </w:rPr>
        <w:t>ООО</w:t>
      </w:r>
      <w:r w:rsidR="005D0532" w:rsidRPr="005D0532">
        <w:rPr>
          <w:b/>
          <w:color w:val="000000" w:themeColor="text1"/>
        </w:rPr>
        <w:t xml:space="preserve"> «Ко</w:t>
      </w:r>
      <w:r w:rsidR="005D0532">
        <w:rPr>
          <w:b/>
          <w:color w:val="000000" w:themeColor="text1"/>
        </w:rPr>
        <w:t>мплекс комму</w:t>
      </w:r>
      <w:r w:rsidR="00811DBD">
        <w:rPr>
          <w:b/>
          <w:color w:val="000000" w:themeColor="text1"/>
        </w:rPr>
        <w:t>нальных платежей</w:t>
      </w:r>
      <w:r w:rsidR="005D0532" w:rsidRPr="005D0532">
        <w:rPr>
          <w:b/>
          <w:color w:val="000000" w:themeColor="text1"/>
        </w:rPr>
        <w:t>»</w:t>
      </w:r>
      <w:r w:rsidR="00811DBD">
        <w:rPr>
          <w:b/>
          <w:color w:val="000000" w:themeColor="text1"/>
        </w:rPr>
        <w:t xml:space="preserve">, ОАО « </w:t>
      </w:r>
      <w:proofErr w:type="spellStart"/>
      <w:r w:rsidR="00811DBD">
        <w:rPr>
          <w:b/>
          <w:color w:val="000000" w:themeColor="text1"/>
        </w:rPr>
        <w:t>Теплоэнергия</w:t>
      </w:r>
      <w:proofErr w:type="spellEnd"/>
      <w:r w:rsidR="00B545D1">
        <w:rPr>
          <w:b/>
          <w:color w:val="000000" w:themeColor="text1"/>
        </w:rPr>
        <w:t>».</w:t>
      </w:r>
    </w:p>
    <w:p w:rsidR="005D0532" w:rsidRPr="005D0532" w:rsidRDefault="005D0532" w:rsidP="005D0532">
      <w:pPr>
        <w:jc w:val="both"/>
        <w:rPr>
          <w:b/>
          <w:i/>
          <w:color w:val="000000" w:themeColor="text1"/>
        </w:rPr>
      </w:pPr>
    </w:p>
    <w:p w:rsidR="00811DBD" w:rsidRPr="00811DBD" w:rsidRDefault="00811DBD" w:rsidP="00811DBD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      </w:t>
      </w:r>
      <w:r w:rsidR="0097548E" w:rsidRPr="0097548E">
        <w:rPr>
          <w:color w:val="000000" w:themeColor="text1"/>
        </w:rPr>
        <w:t xml:space="preserve">Докладывает:  </w:t>
      </w:r>
    </w:p>
    <w:p w:rsidR="00811DBD" w:rsidRPr="00811DBD" w:rsidRDefault="00811DBD" w:rsidP="00811DB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811DBD">
        <w:rPr>
          <w:color w:val="000000" w:themeColor="text1"/>
        </w:rPr>
        <w:t>Ирина Александровна Вепрева – председатель комитета по финансам и налоговой политике администрации Кондинского района,</w:t>
      </w:r>
    </w:p>
    <w:p w:rsidR="0097548E" w:rsidRPr="0097548E" w:rsidRDefault="00811DBD" w:rsidP="0097548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97548E" w:rsidRPr="0097548E">
        <w:rPr>
          <w:color w:val="000000" w:themeColor="text1"/>
        </w:rPr>
        <w:t xml:space="preserve">Александр Александрович </w:t>
      </w:r>
      <w:proofErr w:type="spellStart"/>
      <w:r w:rsidR="0097548E" w:rsidRPr="0097548E">
        <w:rPr>
          <w:color w:val="000000" w:themeColor="text1"/>
        </w:rPr>
        <w:t>Тагильцев</w:t>
      </w:r>
      <w:proofErr w:type="spellEnd"/>
      <w:r w:rsidR="0097548E" w:rsidRPr="0097548E">
        <w:rPr>
          <w:color w:val="000000" w:themeColor="text1"/>
        </w:rPr>
        <w:t xml:space="preserve"> - заместитель главы администрации Кондинского района, </w:t>
      </w:r>
    </w:p>
    <w:p w:rsidR="0097548E" w:rsidRPr="0097548E" w:rsidRDefault="00811DBD" w:rsidP="0097548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97548E" w:rsidRPr="0097548E">
        <w:rPr>
          <w:color w:val="000000" w:themeColor="text1"/>
        </w:rPr>
        <w:t xml:space="preserve">Константин Анатольевич </w:t>
      </w:r>
      <w:proofErr w:type="spellStart"/>
      <w:r w:rsidR="0097548E" w:rsidRPr="0097548E">
        <w:rPr>
          <w:color w:val="000000" w:themeColor="text1"/>
        </w:rPr>
        <w:t>Мазеин</w:t>
      </w:r>
      <w:proofErr w:type="spellEnd"/>
      <w:r w:rsidR="0097548E" w:rsidRPr="0097548E">
        <w:rPr>
          <w:color w:val="000000" w:themeColor="text1"/>
        </w:rPr>
        <w:t xml:space="preserve"> - исполняющий обязанности начальника управления </w:t>
      </w:r>
      <w:proofErr w:type="spellStart"/>
      <w:r w:rsidR="0097548E" w:rsidRPr="0097548E">
        <w:rPr>
          <w:color w:val="000000" w:themeColor="text1"/>
        </w:rPr>
        <w:t>жилищно</w:t>
      </w:r>
      <w:proofErr w:type="spellEnd"/>
      <w:r w:rsidR="0097548E" w:rsidRPr="0097548E">
        <w:rPr>
          <w:color w:val="000000" w:themeColor="text1"/>
        </w:rPr>
        <w:t xml:space="preserve"> - коммунального хозяйства администрации Кондинского района</w:t>
      </w:r>
      <w:r w:rsidR="0097548E">
        <w:rPr>
          <w:color w:val="000000" w:themeColor="text1"/>
        </w:rPr>
        <w:t>.</w:t>
      </w:r>
    </w:p>
    <w:p w:rsidR="0097548E" w:rsidRDefault="0097548E" w:rsidP="00DC2419">
      <w:pPr>
        <w:jc w:val="both"/>
        <w:rPr>
          <w:b/>
          <w:color w:val="000000" w:themeColor="text1"/>
        </w:rPr>
      </w:pPr>
    </w:p>
    <w:tbl>
      <w:tblPr>
        <w:tblW w:w="9690" w:type="dxa"/>
        <w:tblInd w:w="57" w:type="dxa"/>
        <w:tblLayout w:type="fixed"/>
        <w:tblLook w:val="0000"/>
      </w:tblPr>
      <w:tblGrid>
        <w:gridCol w:w="9690"/>
      </w:tblGrid>
      <w:tr w:rsidR="00E146B4" w:rsidRPr="00E146B4" w:rsidTr="00103966">
        <w:trPr>
          <w:trHeight w:val="287"/>
        </w:trPr>
        <w:tc>
          <w:tcPr>
            <w:tcW w:w="9690" w:type="dxa"/>
          </w:tcPr>
          <w:p w:rsidR="00103966" w:rsidRPr="00103966" w:rsidRDefault="00103966" w:rsidP="00103966">
            <w:pPr>
              <w:pStyle w:val="a3"/>
              <w:ind w:left="0" w:firstLine="85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103966" w:rsidRPr="00103966" w:rsidRDefault="00103966" w:rsidP="00103966">
            <w:pPr>
              <w:pStyle w:val="a3"/>
              <w:ind w:left="0" w:firstLine="85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103966" w:rsidRPr="000E210C" w:rsidRDefault="00103966" w:rsidP="000E210C">
            <w:pPr>
              <w:pStyle w:val="a3"/>
              <w:ind w:left="0" w:firstLine="85"/>
              <w:outlineLvl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E146B4" w:rsidRPr="00E146B4" w:rsidTr="00103966">
        <w:trPr>
          <w:trHeight w:val="287"/>
        </w:trPr>
        <w:tc>
          <w:tcPr>
            <w:tcW w:w="9690" w:type="dxa"/>
          </w:tcPr>
          <w:p w:rsidR="00E146B4" w:rsidRPr="00E146B4" w:rsidRDefault="00E146B4" w:rsidP="00E146B4">
            <w:pPr>
              <w:pStyle w:val="a3"/>
              <w:ind w:left="2127" w:hanging="1407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D1C39" w:rsidRPr="00FB1DF1" w:rsidRDefault="001D1C39" w:rsidP="00F42A3F">
      <w:pPr>
        <w:jc w:val="both"/>
        <w:rPr>
          <w:b/>
          <w:color w:val="FF0000"/>
        </w:rPr>
      </w:pPr>
    </w:p>
    <w:p w:rsidR="0062476D" w:rsidRPr="00FB1DF1" w:rsidRDefault="0062476D" w:rsidP="0062476D">
      <w:pPr>
        <w:numPr>
          <w:ilvl w:val="12"/>
          <w:numId w:val="0"/>
        </w:numPr>
        <w:jc w:val="both"/>
      </w:pPr>
    </w:p>
    <w:p w:rsidR="00170AF6" w:rsidRDefault="00D94186" w:rsidP="0051676D">
      <w:pPr>
        <w:jc w:val="both"/>
      </w:pPr>
      <w:r w:rsidRPr="00FB1DF1">
        <w:t xml:space="preserve">Председатель 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И.А.Веп</w:t>
      </w:r>
      <w:r>
        <w:t>рева</w:t>
      </w:r>
    </w:p>
    <w:p w:rsidR="00170AF6" w:rsidRDefault="00170AF6" w:rsidP="0051676D">
      <w:pPr>
        <w:jc w:val="both"/>
      </w:pPr>
    </w:p>
    <w:p w:rsidR="00170AF6" w:rsidRDefault="00170AF6" w:rsidP="0051676D">
      <w:pPr>
        <w:jc w:val="both"/>
      </w:pPr>
    </w:p>
    <w:p w:rsidR="008405CE" w:rsidRDefault="008405CE" w:rsidP="0051676D">
      <w:pPr>
        <w:jc w:val="both"/>
      </w:pP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82" w:rsidRDefault="005F1982">
      <w:r>
        <w:separator/>
      </w:r>
    </w:p>
  </w:endnote>
  <w:endnote w:type="continuationSeparator" w:id="0">
    <w:p w:rsidR="005F1982" w:rsidRDefault="005F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82" w:rsidRDefault="005F1982">
      <w:r>
        <w:separator/>
      </w:r>
    </w:p>
  </w:footnote>
  <w:footnote w:type="continuationSeparator" w:id="0">
    <w:p w:rsidR="005F1982" w:rsidRDefault="005F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DF0BF4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46CC"/>
    <w:rsid w:val="00044E10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6B79"/>
    <w:rsid w:val="003B3980"/>
    <w:rsid w:val="003B4988"/>
    <w:rsid w:val="003B6B07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D7691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6046E"/>
    <w:rsid w:val="0056683F"/>
    <w:rsid w:val="00566D25"/>
    <w:rsid w:val="005747A9"/>
    <w:rsid w:val="00595F09"/>
    <w:rsid w:val="005B2056"/>
    <w:rsid w:val="005B6428"/>
    <w:rsid w:val="005C64A7"/>
    <w:rsid w:val="005C6EA8"/>
    <w:rsid w:val="005D0532"/>
    <w:rsid w:val="005D12CD"/>
    <w:rsid w:val="005D2C3E"/>
    <w:rsid w:val="005D3AA4"/>
    <w:rsid w:val="005D4B64"/>
    <w:rsid w:val="005D74C8"/>
    <w:rsid w:val="005E6579"/>
    <w:rsid w:val="005E65DC"/>
    <w:rsid w:val="005E66E6"/>
    <w:rsid w:val="005E6BFC"/>
    <w:rsid w:val="005F1982"/>
    <w:rsid w:val="005F330A"/>
    <w:rsid w:val="005F55DD"/>
    <w:rsid w:val="005F7907"/>
    <w:rsid w:val="00602257"/>
    <w:rsid w:val="00611E4A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7F23"/>
    <w:rsid w:val="006C01DE"/>
    <w:rsid w:val="006C07CA"/>
    <w:rsid w:val="006C0822"/>
    <w:rsid w:val="006C1079"/>
    <w:rsid w:val="006C1A73"/>
    <w:rsid w:val="006D09D4"/>
    <w:rsid w:val="006D1D1D"/>
    <w:rsid w:val="006D4AC9"/>
    <w:rsid w:val="006F39D1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1DBD"/>
    <w:rsid w:val="0081485E"/>
    <w:rsid w:val="0081692E"/>
    <w:rsid w:val="008209B2"/>
    <w:rsid w:val="0082107A"/>
    <w:rsid w:val="00824208"/>
    <w:rsid w:val="00833449"/>
    <w:rsid w:val="008405CE"/>
    <w:rsid w:val="00841F6B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B6BFD"/>
    <w:rsid w:val="009C2B2F"/>
    <w:rsid w:val="009D4741"/>
    <w:rsid w:val="009D6F3E"/>
    <w:rsid w:val="009F0E0D"/>
    <w:rsid w:val="009F1145"/>
    <w:rsid w:val="009F2D2C"/>
    <w:rsid w:val="009F5632"/>
    <w:rsid w:val="009F56F5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50616"/>
    <w:rsid w:val="00A50C4E"/>
    <w:rsid w:val="00A5347A"/>
    <w:rsid w:val="00A57A53"/>
    <w:rsid w:val="00A60609"/>
    <w:rsid w:val="00A610BB"/>
    <w:rsid w:val="00A66582"/>
    <w:rsid w:val="00A67BD2"/>
    <w:rsid w:val="00A72377"/>
    <w:rsid w:val="00A95EF4"/>
    <w:rsid w:val="00A96DBE"/>
    <w:rsid w:val="00AB0F2D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545D1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4407"/>
    <w:rsid w:val="00D8002E"/>
    <w:rsid w:val="00D82F22"/>
    <w:rsid w:val="00D93E1A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73B6"/>
    <w:rsid w:val="00DE4088"/>
    <w:rsid w:val="00DF0BF4"/>
    <w:rsid w:val="00DF3A88"/>
    <w:rsid w:val="00DF4615"/>
    <w:rsid w:val="00E0497B"/>
    <w:rsid w:val="00E112FE"/>
    <w:rsid w:val="00E114E4"/>
    <w:rsid w:val="00E146B4"/>
    <w:rsid w:val="00E14B5C"/>
    <w:rsid w:val="00E245DC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86B7D"/>
    <w:rsid w:val="00E96270"/>
    <w:rsid w:val="00EA4478"/>
    <w:rsid w:val="00ED0BA9"/>
    <w:rsid w:val="00EE1608"/>
    <w:rsid w:val="00EE411B"/>
    <w:rsid w:val="00EE5C70"/>
    <w:rsid w:val="00EF079E"/>
    <w:rsid w:val="00EF5A34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24BD-942D-4A3B-A907-CDC3B249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64</cp:revision>
  <cp:lastPrinted>2014-05-23T11:11:00Z</cp:lastPrinted>
  <dcterms:created xsi:type="dcterms:W3CDTF">2012-10-02T10:37:00Z</dcterms:created>
  <dcterms:modified xsi:type="dcterms:W3CDTF">2014-05-23T11:31:00Z</dcterms:modified>
</cp:coreProperties>
</file>