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60" w:rsidRPr="003F5B9E" w:rsidRDefault="007F3460" w:rsidP="007F3460">
      <w:pPr>
        <w:rPr>
          <w:sz w:val="26"/>
          <w:szCs w:val="26"/>
        </w:rPr>
      </w:pPr>
    </w:p>
    <w:p w:rsidR="007F3460" w:rsidRPr="003F5B9E" w:rsidRDefault="007F3460" w:rsidP="007F3460">
      <w:pPr>
        <w:rPr>
          <w:sz w:val="26"/>
          <w:szCs w:val="26"/>
        </w:rPr>
      </w:pPr>
    </w:p>
    <w:p w:rsidR="007F3460" w:rsidRPr="003F5B9E" w:rsidRDefault="007F3460" w:rsidP="007F3460">
      <w:pPr>
        <w:jc w:val="center"/>
        <w:rPr>
          <w:sz w:val="26"/>
          <w:szCs w:val="26"/>
        </w:rPr>
      </w:pPr>
      <w:r w:rsidRPr="003F5B9E">
        <w:rPr>
          <w:sz w:val="26"/>
          <w:szCs w:val="26"/>
        </w:rPr>
        <w:t>ПРОТОКОЛ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>Заседание комиссии по распределению, использованию и возврату кредитных ресурсов из средств бюджета автономного округа, направленных на государственную финансовую поддержку досрочного завоза продукции.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</w:t>
      </w:r>
      <w:r>
        <w:rPr>
          <w:sz w:val="26"/>
          <w:szCs w:val="26"/>
        </w:rPr>
        <w:t>01</w:t>
      </w:r>
      <w:r w:rsidRPr="003F5B9E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F5B9E">
        <w:rPr>
          <w:sz w:val="26"/>
          <w:szCs w:val="26"/>
        </w:rPr>
        <w:t xml:space="preserve">.2014 г.                       п. Междуреченский                                                    № </w:t>
      </w:r>
      <w:r>
        <w:rPr>
          <w:sz w:val="26"/>
          <w:szCs w:val="26"/>
        </w:rPr>
        <w:t>10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                               </w:t>
      </w:r>
    </w:p>
    <w:p w:rsidR="007F3460" w:rsidRPr="003F5B9E" w:rsidRDefault="007F3460" w:rsidP="007F3460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Председательствовал:</w:t>
      </w:r>
    </w:p>
    <w:p w:rsidR="007F3460" w:rsidRPr="003F5B9E" w:rsidRDefault="007F3460" w:rsidP="007F3460">
      <w:pPr>
        <w:jc w:val="both"/>
        <w:rPr>
          <w:b/>
          <w:sz w:val="26"/>
          <w:szCs w:val="26"/>
          <w:u w:val="single"/>
        </w:rPr>
      </w:pPr>
    </w:p>
    <w:p w:rsidR="007F3460" w:rsidRDefault="007F3460" w:rsidP="007F346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Н.Е.Федингин</w:t>
      </w:r>
      <w:proofErr w:type="spellEnd"/>
      <w:r>
        <w:rPr>
          <w:sz w:val="26"/>
          <w:szCs w:val="26"/>
        </w:rPr>
        <w:t xml:space="preserve">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заместитель</w:t>
      </w:r>
      <w:r w:rsidRPr="003F5B9E">
        <w:rPr>
          <w:sz w:val="26"/>
          <w:szCs w:val="26"/>
        </w:rPr>
        <w:t xml:space="preserve"> глав</w:t>
      </w:r>
      <w:r>
        <w:rPr>
          <w:sz w:val="26"/>
          <w:szCs w:val="26"/>
        </w:rPr>
        <w:t>ы</w:t>
      </w:r>
      <w:r w:rsidRPr="003F5B9E">
        <w:rPr>
          <w:sz w:val="26"/>
          <w:szCs w:val="26"/>
        </w:rPr>
        <w:t xml:space="preserve">  администрации Кондинского района</w:t>
      </w:r>
      <w:r>
        <w:rPr>
          <w:sz w:val="26"/>
          <w:szCs w:val="26"/>
        </w:rPr>
        <w:t xml:space="preserve">, 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председатель комиссии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</w:t>
      </w:r>
    </w:p>
    <w:p w:rsidR="007F3460" w:rsidRPr="003F5B9E" w:rsidRDefault="007F3460" w:rsidP="007F3460">
      <w:pPr>
        <w:jc w:val="both"/>
        <w:rPr>
          <w:b/>
          <w:sz w:val="26"/>
          <w:szCs w:val="26"/>
        </w:rPr>
      </w:pPr>
    </w:p>
    <w:p w:rsidR="007F3460" w:rsidRPr="003F5B9E" w:rsidRDefault="007F3460" w:rsidP="007F3460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Присутствовали</w:t>
      </w:r>
      <w:proofErr w:type="gramStart"/>
      <w:r w:rsidRPr="003F5B9E">
        <w:rPr>
          <w:b/>
          <w:sz w:val="26"/>
          <w:szCs w:val="26"/>
          <w:u w:val="single"/>
        </w:rPr>
        <w:t xml:space="preserve"> :</w:t>
      </w:r>
      <w:proofErr w:type="gramEnd"/>
    </w:p>
    <w:p w:rsidR="007F3460" w:rsidRPr="003F5B9E" w:rsidRDefault="007F3460" w:rsidP="007F3460">
      <w:pPr>
        <w:jc w:val="both"/>
        <w:rPr>
          <w:b/>
          <w:sz w:val="26"/>
          <w:szCs w:val="26"/>
          <w:u w:val="single"/>
        </w:rPr>
      </w:pPr>
    </w:p>
    <w:p w:rsidR="007F3460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Г.А.Мостовых    -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Pr="003F5B9E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3F5B9E">
        <w:rPr>
          <w:sz w:val="26"/>
          <w:szCs w:val="26"/>
        </w:rPr>
        <w:t xml:space="preserve"> комитета по  финансам </w:t>
      </w:r>
    </w:p>
    <w:p w:rsidR="007F3460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3F5B9E">
        <w:rPr>
          <w:sz w:val="26"/>
          <w:szCs w:val="26"/>
        </w:rPr>
        <w:t>и налоговой политике администрации Кондинского района</w:t>
      </w:r>
    </w:p>
    <w:p w:rsidR="007F3460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О.И.Карякин       - начальник </w:t>
      </w:r>
      <w:r w:rsidRPr="003F5B9E"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 xml:space="preserve">– коммунального хозяйства </w:t>
      </w:r>
      <w:r>
        <w:rPr>
          <w:sz w:val="26"/>
          <w:szCs w:val="26"/>
        </w:rPr>
        <w:t xml:space="preserve"> </w:t>
      </w:r>
    </w:p>
    <w:p w:rsidR="007F3460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а</w:t>
      </w:r>
      <w:r w:rsidRPr="003F5B9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>Кондинского  района</w:t>
      </w:r>
    </w:p>
    <w:p w:rsidR="007F3460" w:rsidRPr="001C54D4" w:rsidRDefault="007F3460" w:rsidP="007F3460">
      <w:pPr>
        <w:jc w:val="both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Н.В.Маньжов</w:t>
      </w:r>
      <w:proofErr w:type="spellEnd"/>
      <w:r>
        <w:rPr>
          <w:iCs/>
          <w:sz w:val="26"/>
          <w:szCs w:val="26"/>
        </w:rPr>
        <w:t xml:space="preserve">      </w:t>
      </w:r>
      <w:r w:rsidRPr="001C54D4">
        <w:rPr>
          <w:iCs/>
          <w:sz w:val="26"/>
          <w:szCs w:val="26"/>
        </w:rPr>
        <w:t xml:space="preserve">- председатель комитета по развитию производств и </w:t>
      </w:r>
    </w:p>
    <w:p w:rsidR="007F3460" w:rsidRPr="001C54D4" w:rsidRDefault="007F3460" w:rsidP="007F3460">
      <w:pPr>
        <w:jc w:val="both"/>
        <w:rPr>
          <w:iCs/>
          <w:sz w:val="26"/>
          <w:szCs w:val="26"/>
        </w:rPr>
      </w:pPr>
      <w:r w:rsidRPr="001C54D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                              </w:t>
      </w:r>
      <w:r w:rsidRPr="001C54D4">
        <w:rPr>
          <w:iCs/>
          <w:sz w:val="26"/>
          <w:szCs w:val="26"/>
        </w:rPr>
        <w:t xml:space="preserve">инфраструктуры </w:t>
      </w:r>
    </w:p>
    <w:p w:rsidR="007F3460" w:rsidRDefault="007F3460" w:rsidP="007F346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С.А.Грубцов</w:t>
      </w:r>
      <w:proofErr w:type="spellEnd"/>
      <w:r>
        <w:rPr>
          <w:sz w:val="26"/>
          <w:szCs w:val="26"/>
        </w:rPr>
        <w:t xml:space="preserve">   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>председатель</w:t>
      </w:r>
      <w:r w:rsidRPr="003F5B9E">
        <w:rPr>
          <w:sz w:val="26"/>
          <w:szCs w:val="26"/>
        </w:rPr>
        <w:t xml:space="preserve"> комитета по управлению </w:t>
      </w:r>
      <w:proofErr w:type="gramStart"/>
      <w:r w:rsidRPr="003F5B9E">
        <w:rPr>
          <w:sz w:val="26"/>
          <w:szCs w:val="26"/>
        </w:rPr>
        <w:t>муниципальным</w:t>
      </w:r>
      <w:proofErr w:type="gramEnd"/>
      <w:r w:rsidRPr="003F5B9E">
        <w:rPr>
          <w:sz w:val="26"/>
          <w:szCs w:val="26"/>
        </w:rPr>
        <w:t xml:space="preserve"> 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3F5B9E">
        <w:rPr>
          <w:sz w:val="26"/>
          <w:szCs w:val="26"/>
        </w:rPr>
        <w:t>имуществом администрации Кондинского района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Т.В.Каспшицкая</w:t>
      </w:r>
      <w:proofErr w:type="spellEnd"/>
      <w:r>
        <w:rPr>
          <w:sz w:val="26"/>
          <w:szCs w:val="26"/>
        </w:rPr>
        <w:t xml:space="preserve"> - </w:t>
      </w:r>
      <w:r w:rsidRPr="003F5B9E">
        <w:rPr>
          <w:sz w:val="26"/>
          <w:szCs w:val="26"/>
        </w:rPr>
        <w:t xml:space="preserve">председатель комитета по </w:t>
      </w:r>
      <w:proofErr w:type="gramStart"/>
      <w:r w:rsidRPr="003F5B9E">
        <w:rPr>
          <w:sz w:val="26"/>
          <w:szCs w:val="26"/>
        </w:rPr>
        <w:t>экономической</w:t>
      </w:r>
      <w:proofErr w:type="gramEnd"/>
      <w:r w:rsidRPr="003F5B9E">
        <w:rPr>
          <w:sz w:val="26"/>
          <w:szCs w:val="26"/>
        </w:rPr>
        <w:t xml:space="preserve"> политике   </w:t>
      </w:r>
    </w:p>
    <w:p w:rsidR="007F3460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</w:t>
      </w:r>
      <w:r w:rsidRPr="003F5B9E">
        <w:rPr>
          <w:sz w:val="26"/>
          <w:szCs w:val="26"/>
        </w:rPr>
        <w:t>администрации   Кондинского района</w:t>
      </w:r>
    </w:p>
    <w:p w:rsidR="007F3460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Т.С.Суслова         - исполняющий обязанности </w:t>
      </w:r>
      <w:r w:rsidRPr="003F5B9E">
        <w:rPr>
          <w:sz w:val="26"/>
          <w:szCs w:val="26"/>
        </w:rPr>
        <w:t xml:space="preserve">начальник управления по </w:t>
      </w:r>
      <w:proofErr w:type="gramStart"/>
      <w:r w:rsidRPr="003F5B9E">
        <w:rPr>
          <w:sz w:val="26"/>
          <w:szCs w:val="26"/>
        </w:rPr>
        <w:t>правовым</w:t>
      </w:r>
      <w:proofErr w:type="gramEnd"/>
      <w:r>
        <w:rPr>
          <w:sz w:val="26"/>
          <w:szCs w:val="26"/>
        </w:rPr>
        <w:t xml:space="preserve">   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3F5B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3F5B9E">
        <w:rPr>
          <w:sz w:val="26"/>
          <w:szCs w:val="26"/>
        </w:rPr>
        <w:t>вопросам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З.И.Маркова       </w:t>
      </w:r>
      <w:r w:rsidRPr="003F5B9E">
        <w:rPr>
          <w:sz w:val="26"/>
          <w:szCs w:val="26"/>
        </w:rPr>
        <w:t xml:space="preserve">-  главный специалист отдела учета и отчетности комитета по </w:t>
      </w:r>
    </w:p>
    <w:p w:rsidR="007F3460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</w:t>
      </w:r>
      <w:r w:rsidRPr="003F5B9E">
        <w:rPr>
          <w:sz w:val="26"/>
          <w:szCs w:val="26"/>
        </w:rPr>
        <w:t xml:space="preserve">финансам 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</w:p>
    <w:p w:rsidR="007F3460" w:rsidRPr="009546DC" w:rsidRDefault="007F3460" w:rsidP="007F3460">
      <w:pPr>
        <w:jc w:val="both"/>
        <w:rPr>
          <w:b/>
          <w:i/>
          <w:iCs/>
          <w:sz w:val="26"/>
          <w:szCs w:val="26"/>
        </w:rPr>
      </w:pPr>
      <w:r w:rsidRPr="003F5B9E">
        <w:rPr>
          <w:b/>
          <w:iCs/>
          <w:sz w:val="26"/>
          <w:szCs w:val="26"/>
        </w:rPr>
        <w:t>1.</w:t>
      </w:r>
      <w:r w:rsidRPr="009546DC">
        <w:rPr>
          <w:b/>
          <w:i/>
          <w:iCs/>
          <w:sz w:val="26"/>
          <w:szCs w:val="26"/>
        </w:rPr>
        <w:t>О реструктуризации обязательств по   договор</w:t>
      </w:r>
      <w:r>
        <w:rPr>
          <w:b/>
          <w:i/>
          <w:iCs/>
          <w:sz w:val="26"/>
          <w:szCs w:val="26"/>
        </w:rPr>
        <w:t>у</w:t>
      </w:r>
      <w:r w:rsidRPr="009546DC">
        <w:rPr>
          <w:b/>
          <w:i/>
          <w:iCs/>
          <w:sz w:val="26"/>
          <w:szCs w:val="26"/>
        </w:rPr>
        <w:t xml:space="preserve">  досрочного завоза № 2-1</w:t>
      </w:r>
      <w:r>
        <w:rPr>
          <w:b/>
          <w:i/>
          <w:iCs/>
          <w:sz w:val="26"/>
          <w:szCs w:val="26"/>
        </w:rPr>
        <w:t>3</w:t>
      </w:r>
      <w:r w:rsidRPr="009546DC">
        <w:rPr>
          <w:b/>
          <w:i/>
          <w:iCs/>
          <w:sz w:val="26"/>
          <w:szCs w:val="26"/>
        </w:rPr>
        <w:t>-ДЗ от 2</w:t>
      </w:r>
      <w:r>
        <w:rPr>
          <w:b/>
          <w:i/>
          <w:iCs/>
          <w:sz w:val="26"/>
          <w:szCs w:val="26"/>
        </w:rPr>
        <w:t>0</w:t>
      </w:r>
      <w:r w:rsidRPr="009546DC">
        <w:rPr>
          <w:b/>
          <w:i/>
          <w:iCs/>
          <w:sz w:val="26"/>
          <w:szCs w:val="26"/>
        </w:rPr>
        <w:t xml:space="preserve"> мая 201</w:t>
      </w:r>
      <w:r>
        <w:rPr>
          <w:b/>
          <w:i/>
          <w:iCs/>
          <w:sz w:val="26"/>
          <w:szCs w:val="26"/>
        </w:rPr>
        <w:t xml:space="preserve">3 </w:t>
      </w:r>
      <w:r w:rsidRPr="009546DC">
        <w:rPr>
          <w:b/>
          <w:i/>
          <w:iCs/>
          <w:sz w:val="26"/>
          <w:szCs w:val="26"/>
        </w:rPr>
        <w:t>г</w:t>
      </w:r>
      <w:r>
        <w:rPr>
          <w:b/>
          <w:i/>
          <w:iCs/>
          <w:sz w:val="26"/>
          <w:szCs w:val="26"/>
        </w:rPr>
        <w:t>ода</w:t>
      </w:r>
      <w:r w:rsidRPr="009546DC">
        <w:rPr>
          <w:b/>
          <w:i/>
          <w:iCs/>
          <w:sz w:val="26"/>
          <w:szCs w:val="26"/>
        </w:rPr>
        <w:t xml:space="preserve"> (Уголь 201</w:t>
      </w:r>
      <w:r>
        <w:rPr>
          <w:b/>
          <w:i/>
          <w:iCs/>
          <w:sz w:val="26"/>
          <w:szCs w:val="26"/>
        </w:rPr>
        <w:t>3</w:t>
      </w:r>
      <w:r w:rsidRPr="009546DC">
        <w:rPr>
          <w:b/>
          <w:i/>
          <w:iCs/>
          <w:sz w:val="26"/>
          <w:szCs w:val="26"/>
        </w:rPr>
        <w:t>-201</w:t>
      </w:r>
      <w:r>
        <w:rPr>
          <w:b/>
          <w:i/>
          <w:iCs/>
          <w:sz w:val="26"/>
          <w:szCs w:val="26"/>
        </w:rPr>
        <w:t>4</w:t>
      </w:r>
      <w:r w:rsidRPr="009546DC">
        <w:rPr>
          <w:b/>
          <w:i/>
          <w:iCs/>
          <w:sz w:val="26"/>
          <w:szCs w:val="26"/>
        </w:rPr>
        <w:t>гг) по предприятию ОА</w:t>
      </w:r>
      <w:r>
        <w:rPr>
          <w:b/>
          <w:i/>
          <w:iCs/>
          <w:sz w:val="26"/>
          <w:szCs w:val="26"/>
        </w:rPr>
        <w:t xml:space="preserve">О </w:t>
      </w:r>
      <w:r w:rsidRPr="009546DC">
        <w:rPr>
          <w:b/>
          <w:i/>
          <w:iCs/>
          <w:sz w:val="26"/>
          <w:szCs w:val="26"/>
        </w:rPr>
        <w:t>«</w:t>
      </w:r>
      <w:proofErr w:type="spellStart"/>
      <w:r>
        <w:rPr>
          <w:b/>
          <w:i/>
          <w:iCs/>
          <w:sz w:val="26"/>
          <w:szCs w:val="26"/>
        </w:rPr>
        <w:t>Теплоэнергия</w:t>
      </w:r>
      <w:proofErr w:type="spellEnd"/>
      <w:r>
        <w:rPr>
          <w:b/>
          <w:i/>
          <w:iCs/>
          <w:sz w:val="26"/>
          <w:szCs w:val="26"/>
        </w:rPr>
        <w:t>»</w:t>
      </w:r>
      <w:proofErr w:type="gramStart"/>
      <w:r>
        <w:rPr>
          <w:b/>
          <w:i/>
          <w:iCs/>
          <w:sz w:val="26"/>
          <w:szCs w:val="26"/>
        </w:rPr>
        <w:t xml:space="preserve"> ,</w:t>
      </w:r>
      <w:proofErr w:type="gramEnd"/>
      <w:r>
        <w:rPr>
          <w:b/>
          <w:i/>
          <w:iCs/>
          <w:sz w:val="26"/>
          <w:szCs w:val="26"/>
        </w:rPr>
        <w:t xml:space="preserve"> </w:t>
      </w:r>
    </w:p>
    <w:p w:rsidR="007F3460" w:rsidRPr="003F5B9E" w:rsidRDefault="007F3460" w:rsidP="007F3460">
      <w:pPr>
        <w:jc w:val="center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>(</w:t>
      </w:r>
      <w:r w:rsidRPr="007B0641">
        <w:rPr>
          <w:iCs/>
          <w:sz w:val="26"/>
          <w:szCs w:val="26"/>
        </w:rPr>
        <w:t xml:space="preserve"> </w:t>
      </w:r>
      <w:proofErr w:type="spellStart"/>
      <w:r w:rsidRPr="007B0641">
        <w:rPr>
          <w:iCs/>
          <w:sz w:val="26"/>
          <w:szCs w:val="26"/>
        </w:rPr>
        <w:t>Н.Е.Федингин</w:t>
      </w:r>
      <w:proofErr w:type="spellEnd"/>
      <w:r w:rsidRPr="007B0641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>О.И.Карякин, Г.А.Мостовых</w:t>
      </w:r>
      <w:r w:rsidRPr="003F5B9E">
        <w:rPr>
          <w:iCs/>
          <w:sz w:val="26"/>
          <w:szCs w:val="26"/>
        </w:rPr>
        <w:t>)</w:t>
      </w:r>
    </w:p>
    <w:p w:rsidR="007F3460" w:rsidRPr="003F5B9E" w:rsidRDefault="007F3460" w:rsidP="007F3460">
      <w:pPr>
        <w:jc w:val="both"/>
        <w:rPr>
          <w:iCs/>
          <w:sz w:val="26"/>
          <w:szCs w:val="26"/>
        </w:rPr>
      </w:pPr>
    </w:p>
    <w:p w:rsidR="007F3460" w:rsidRPr="003F5B9E" w:rsidRDefault="007F3460" w:rsidP="007F3460">
      <w:pPr>
        <w:jc w:val="both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 xml:space="preserve">Учитывая  информацию,  </w:t>
      </w:r>
      <w:r>
        <w:rPr>
          <w:iCs/>
          <w:sz w:val="26"/>
          <w:szCs w:val="26"/>
        </w:rPr>
        <w:t>по договору бюджетного кредит досрочного завоза</w:t>
      </w:r>
      <w:r w:rsidRPr="00B40DF2">
        <w:rPr>
          <w:b/>
          <w:i/>
          <w:iCs/>
          <w:sz w:val="26"/>
          <w:szCs w:val="26"/>
        </w:rPr>
        <w:t xml:space="preserve">  </w:t>
      </w:r>
      <w:r>
        <w:rPr>
          <w:iCs/>
          <w:sz w:val="26"/>
          <w:szCs w:val="26"/>
        </w:rPr>
        <w:t xml:space="preserve">  и заключения</w:t>
      </w:r>
      <w:r w:rsidRPr="003F5B9E">
        <w:rPr>
          <w:iCs/>
          <w:sz w:val="26"/>
          <w:szCs w:val="26"/>
        </w:rPr>
        <w:t xml:space="preserve"> финансово</w:t>
      </w:r>
      <w:r>
        <w:rPr>
          <w:iCs/>
          <w:sz w:val="26"/>
          <w:szCs w:val="26"/>
        </w:rPr>
        <w:t>го</w:t>
      </w:r>
      <w:r w:rsidRPr="003F5B9E">
        <w:rPr>
          <w:iCs/>
          <w:sz w:val="26"/>
          <w:szCs w:val="26"/>
        </w:rPr>
        <w:t xml:space="preserve"> состояни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 предприяти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ООО</w:t>
      </w:r>
      <w:r w:rsidRPr="00B40DF2">
        <w:rPr>
          <w:b/>
          <w:i/>
          <w:iCs/>
          <w:sz w:val="26"/>
          <w:szCs w:val="26"/>
        </w:rPr>
        <w:t xml:space="preserve"> «</w:t>
      </w:r>
      <w:proofErr w:type="spellStart"/>
      <w:r w:rsidRPr="00B40DF2">
        <w:rPr>
          <w:b/>
          <w:i/>
          <w:iCs/>
          <w:sz w:val="26"/>
          <w:szCs w:val="26"/>
        </w:rPr>
        <w:t>Теплоэнергия</w:t>
      </w:r>
      <w:proofErr w:type="spellEnd"/>
      <w:r w:rsidRPr="00B40DF2">
        <w:rPr>
          <w:b/>
          <w:i/>
          <w:iCs/>
          <w:sz w:val="26"/>
          <w:szCs w:val="26"/>
        </w:rPr>
        <w:t>»</w:t>
      </w:r>
      <w:r>
        <w:rPr>
          <w:b/>
          <w:i/>
          <w:iCs/>
          <w:sz w:val="26"/>
          <w:szCs w:val="26"/>
        </w:rPr>
        <w:t xml:space="preserve"> </w:t>
      </w:r>
      <w:r w:rsidRPr="00B40DF2">
        <w:rPr>
          <w:iCs/>
          <w:sz w:val="26"/>
          <w:szCs w:val="26"/>
        </w:rPr>
        <w:t>основанн</w:t>
      </w:r>
      <w:r>
        <w:rPr>
          <w:iCs/>
          <w:sz w:val="26"/>
          <w:szCs w:val="26"/>
        </w:rPr>
        <w:t>ого на  балансе предприятия и отчете о прибылях и убытках.</w:t>
      </w:r>
    </w:p>
    <w:p w:rsidR="007F3460" w:rsidRPr="003F5B9E" w:rsidRDefault="007F3460" w:rsidP="007F3460">
      <w:pPr>
        <w:jc w:val="both"/>
        <w:rPr>
          <w:iCs/>
          <w:sz w:val="26"/>
          <w:szCs w:val="26"/>
        </w:rPr>
      </w:pPr>
    </w:p>
    <w:p w:rsidR="007F3460" w:rsidRPr="007C645D" w:rsidRDefault="007F3460" w:rsidP="007F3460">
      <w:pPr>
        <w:jc w:val="both"/>
        <w:rPr>
          <w:b/>
          <w:iCs/>
          <w:sz w:val="26"/>
          <w:szCs w:val="26"/>
          <w:u w:val="single"/>
        </w:rPr>
      </w:pPr>
      <w:r w:rsidRPr="007C645D">
        <w:rPr>
          <w:b/>
          <w:iCs/>
          <w:sz w:val="26"/>
          <w:szCs w:val="26"/>
          <w:u w:val="single"/>
        </w:rPr>
        <w:t xml:space="preserve">Решили: </w:t>
      </w:r>
    </w:p>
    <w:p w:rsidR="007F3460" w:rsidRPr="006453D4" w:rsidRDefault="007F3460" w:rsidP="007F3460">
      <w:pPr>
        <w:numPr>
          <w:ilvl w:val="0"/>
          <w:numId w:val="1"/>
        </w:numPr>
        <w:ind w:hanging="7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</w:t>
      </w:r>
      <w:r w:rsidRPr="006453D4">
        <w:rPr>
          <w:iCs/>
          <w:sz w:val="26"/>
          <w:szCs w:val="26"/>
        </w:rPr>
        <w:t>нкассовое поручение по  предприятию ОАО «</w:t>
      </w:r>
      <w:proofErr w:type="spellStart"/>
      <w:r w:rsidRPr="006453D4">
        <w:rPr>
          <w:iCs/>
          <w:sz w:val="26"/>
          <w:szCs w:val="26"/>
        </w:rPr>
        <w:t>Теплоэнергия</w:t>
      </w:r>
      <w:proofErr w:type="spellEnd"/>
      <w:r w:rsidRPr="006453D4">
        <w:rPr>
          <w:iCs/>
          <w:sz w:val="26"/>
          <w:szCs w:val="26"/>
        </w:rPr>
        <w:t xml:space="preserve">» </w:t>
      </w:r>
      <w:r>
        <w:rPr>
          <w:iCs/>
          <w:sz w:val="26"/>
          <w:szCs w:val="26"/>
        </w:rPr>
        <w:t xml:space="preserve"> не выставлять,  платеж сентября  месяца согласно графику  перенести на октябрь месяц,  погашение   остатка основного долга  реструктуризировать </w:t>
      </w:r>
      <w:r w:rsidRPr="006453D4">
        <w:rPr>
          <w:iCs/>
          <w:sz w:val="26"/>
          <w:szCs w:val="26"/>
        </w:rPr>
        <w:t>до</w:t>
      </w:r>
      <w:r>
        <w:rPr>
          <w:iCs/>
          <w:sz w:val="26"/>
          <w:szCs w:val="26"/>
        </w:rPr>
        <w:t xml:space="preserve"> конца 2014  года по месяцам равными долями.</w:t>
      </w:r>
    </w:p>
    <w:p w:rsidR="007F3460" w:rsidRDefault="007F3460" w:rsidP="007F3460">
      <w:pPr>
        <w:numPr>
          <w:ilvl w:val="0"/>
          <w:numId w:val="1"/>
        </w:numPr>
        <w:ind w:left="0" w:firstLine="284"/>
        <w:jc w:val="both"/>
        <w:rPr>
          <w:iCs/>
          <w:sz w:val="26"/>
          <w:szCs w:val="26"/>
        </w:rPr>
      </w:pPr>
      <w:r w:rsidRPr="006453D4">
        <w:rPr>
          <w:iCs/>
          <w:sz w:val="26"/>
          <w:szCs w:val="26"/>
          <w:u w:val="single"/>
        </w:rPr>
        <w:lastRenderedPageBreak/>
        <w:t xml:space="preserve">УЖКХ </w:t>
      </w:r>
      <w:r>
        <w:rPr>
          <w:iCs/>
          <w:sz w:val="26"/>
          <w:szCs w:val="26"/>
        </w:rPr>
        <w:t xml:space="preserve"> У ОАО «</w:t>
      </w:r>
      <w:proofErr w:type="spellStart"/>
      <w:r>
        <w:rPr>
          <w:iCs/>
          <w:sz w:val="26"/>
          <w:szCs w:val="26"/>
        </w:rPr>
        <w:t>Теплоэнергия</w:t>
      </w:r>
      <w:proofErr w:type="spellEnd"/>
      <w:r>
        <w:rPr>
          <w:iCs/>
          <w:sz w:val="26"/>
          <w:szCs w:val="26"/>
        </w:rPr>
        <w:t>» запросить</w:t>
      </w:r>
      <w:r w:rsidRPr="006453D4">
        <w:rPr>
          <w:iCs/>
          <w:sz w:val="26"/>
          <w:szCs w:val="26"/>
        </w:rPr>
        <w:t xml:space="preserve"> график погашения  задолженности по бюджетн</w:t>
      </w:r>
      <w:r>
        <w:rPr>
          <w:iCs/>
          <w:sz w:val="26"/>
          <w:szCs w:val="26"/>
        </w:rPr>
        <w:t xml:space="preserve">ому кредиту, </w:t>
      </w:r>
      <w:proofErr w:type="gramStart"/>
      <w:r>
        <w:rPr>
          <w:iCs/>
          <w:sz w:val="26"/>
          <w:szCs w:val="26"/>
        </w:rPr>
        <w:t>согласно</w:t>
      </w:r>
      <w:proofErr w:type="gramEnd"/>
      <w:r>
        <w:rPr>
          <w:iCs/>
          <w:sz w:val="26"/>
          <w:szCs w:val="26"/>
        </w:rPr>
        <w:t xml:space="preserve"> протокольного решения и </w:t>
      </w:r>
      <w:r w:rsidRPr="006453D4">
        <w:rPr>
          <w:iCs/>
          <w:sz w:val="26"/>
          <w:szCs w:val="26"/>
        </w:rPr>
        <w:t>направить в комитет по финансам.</w:t>
      </w:r>
    </w:p>
    <w:p w:rsidR="007F3460" w:rsidRPr="006453D4" w:rsidRDefault="007F3460" w:rsidP="007F3460">
      <w:pPr>
        <w:ind w:left="284"/>
        <w:jc w:val="both"/>
        <w:rPr>
          <w:iCs/>
          <w:sz w:val="26"/>
          <w:szCs w:val="26"/>
        </w:rPr>
      </w:pPr>
    </w:p>
    <w:p w:rsidR="007F3460" w:rsidRDefault="007F3460" w:rsidP="007F3460">
      <w:pPr>
        <w:ind w:left="720" w:firstLine="273"/>
        <w:jc w:val="both"/>
        <w:rPr>
          <w:sz w:val="26"/>
          <w:szCs w:val="26"/>
        </w:rPr>
      </w:pPr>
      <w:r w:rsidRPr="006453D4">
        <w:rPr>
          <w:sz w:val="26"/>
          <w:szCs w:val="26"/>
        </w:rPr>
        <w:t xml:space="preserve">Срок: до </w:t>
      </w:r>
      <w:r>
        <w:rPr>
          <w:sz w:val="26"/>
          <w:szCs w:val="26"/>
        </w:rPr>
        <w:t xml:space="preserve">6  октября </w:t>
      </w:r>
      <w:r w:rsidRPr="006453D4">
        <w:rPr>
          <w:sz w:val="26"/>
          <w:szCs w:val="26"/>
        </w:rPr>
        <w:t>2014 г.</w:t>
      </w:r>
    </w:p>
    <w:p w:rsidR="007F3460" w:rsidRPr="006453D4" w:rsidRDefault="007F3460" w:rsidP="007F3460">
      <w:pPr>
        <w:ind w:left="720" w:firstLine="273"/>
        <w:jc w:val="both"/>
        <w:rPr>
          <w:sz w:val="26"/>
          <w:szCs w:val="26"/>
        </w:rPr>
      </w:pPr>
    </w:p>
    <w:p w:rsidR="007F3460" w:rsidRDefault="007F3460" w:rsidP="007F3460">
      <w:pPr>
        <w:numPr>
          <w:ilvl w:val="0"/>
          <w:numId w:val="1"/>
        </w:numPr>
        <w:ind w:left="0" w:firstLine="284"/>
        <w:jc w:val="both"/>
        <w:rPr>
          <w:iCs/>
          <w:sz w:val="26"/>
          <w:szCs w:val="26"/>
        </w:rPr>
      </w:pPr>
      <w:r w:rsidRPr="00477F79">
        <w:rPr>
          <w:iCs/>
          <w:sz w:val="26"/>
          <w:szCs w:val="26"/>
          <w:u w:val="single"/>
        </w:rPr>
        <w:t>Комитету по финансам</w:t>
      </w:r>
      <w:r w:rsidRPr="006453D4">
        <w:rPr>
          <w:iCs/>
          <w:sz w:val="26"/>
          <w:szCs w:val="26"/>
        </w:rPr>
        <w:t xml:space="preserve">  подготовить проекты распоряжений совместно с правовым отделом, согласно предоставленных  УЖКХ график</w:t>
      </w:r>
      <w:r>
        <w:rPr>
          <w:iCs/>
          <w:sz w:val="26"/>
          <w:szCs w:val="26"/>
        </w:rPr>
        <w:t>а</w:t>
      </w:r>
      <w:r w:rsidRPr="006453D4">
        <w:rPr>
          <w:iCs/>
          <w:sz w:val="26"/>
          <w:szCs w:val="26"/>
        </w:rPr>
        <w:t xml:space="preserve"> погашения задолженности по договор</w:t>
      </w:r>
      <w:r>
        <w:rPr>
          <w:iCs/>
          <w:sz w:val="26"/>
          <w:szCs w:val="26"/>
        </w:rPr>
        <w:t>у</w:t>
      </w:r>
      <w:r w:rsidRPr="006453D4">
        <w:rPr>
          <w:iCs/>
          <w:sz w:val="26"/>
          <w:szCs w:val="26"/>
        </w:rPr>
        <w:t xml:space="preserve">  бюджетн</w:t>
      </w:r>
      <w:r>
        <w:rPr>
          <w:iCs/>
          <w:sz w:val="26"/>
          <w:szCs w:val="26"/>
        </w:rPr>
        <w:t>ого</w:t>
      </w:r>
      <w:r w:rsidRPr="006453D4">
        <w:rPr>
          <w:iCs/>
          <w:sz w:val="26"/>
          <w:szCs w:val="26"/>
        </w:rPr>
        <w:t xml:space="preserve"> кредит</w:t>
      </w:r>
      <w:r>
        <w:rPr>
          <w:iCs/>
          <w:sz w:val="26"/>
          <w:szCs w:val="26"/>
        </w:rPr>
        <w:t>а  предприятия</w:t>
      </w:r>
      <w:r w:rsidRPr="006453D4">
        <w:rPr>
          <w:iCs/>
          <w:sz w:val="26"/>
          <w:szCs w:val="26"/>
        </w:rPr>
        <w:t>.</w:t>
      </w:r>
    </w:p>
    <w:p w:rsidR="007F3460" w:rsidRPr="006453D4" w:rsidRDefault="007F3460" w:rsidP="007F3460">
      <w:pPr>
        <w:ind w:left="284"/>
        <w:jc w:val="both"/>
        <w:rPr>
          <w:iCs/>
          <w:sz w:val="26"/>
          <w:szCs w:val="26"/>
        </w:rPr>
      </w:pPr>
    </w:p>
    <w:p w:rsidR="007F3460" w:rsidRDefault="007F3460" w:rsidP="007F3460">
      <w:pPr>
        <w:ind w:left="720"/>
        <w:jc w:val="both"/>
        <w:rPr>
          <w:sz w:val="26"/>
          <w:szCs w:val="26"/>
        </w:rPr>
      </w:pPr>
      <w:r w:rsidRPr="006453D4">
        <w:rPr>
          <w:sz w:val="26"/>
          <w:szCs w:val="26"/>
        </w:rPr>
        <w:t xml:space="preserve">    Срок: до </w:t>
      </w:r>
      <w:r>
        <w:rPr>
          <w:sz w:val="26"/>
          <w:szCs w:val="26"/>
        </w:rPr>
        <w:t xml:space="preserve">8 октября </w:t>
      </w:r>
      <w:r w:rsidRPr="006453D4">
        <w:rPr>
          <w:sz w:val="26"/>
          <w:szCs w:val="26"/>
        </w:rPr>
        <w:t>2014 г.</w:t>
      </w:r>
    </w:p>
    <w:p w:rsidR="007F3460" w:rsidRDefault="007F3460" w:rsidP="007F3460">
      <w:pPr>
        <w:ind w:left="720"/>
        <w:jc w:val="both"/>
        <w:rPr>
          <w:sz w:val="26"/>
          <w:szCs w:val="26"/>
        </w:rPr>
      </w:pPr>
    </w:p>
    <w:p w:rsidR="007F3460" w:rsidRDefault="007F3460" w:rsidP="007F3460">
      <w:pPr>
        <w:numPr>
          <w:ilvl w:val="0"/>
          <w:numId w:val="1"/>
        </w:numPr>
        <w:ind w:hanging="76"/>
        <w:jc w:val="both"/>
        <w:rPr>
          <w:sz w:val="26"/>
          <w:szCs w:val="26"/>
        </w:rPr>
      </w:pPr>
      <w:r w:rsidRPr="007C645D">
        <w:rPr>
          <w:sz w:val="26"/>
          <w:szCs w:val="26"/>
          <w:u w:val="single"/>
        </w:rPr>
        <w:t>Комитету по управлению муниципальным имуществом</w:t>
      </w:r>
      <w:r>
        <w:rPr>
          <w:sz w:val="26"/>
          <w:szCs w:val="26"/>
          <w:u w:val="single"/>
        </w:rPr>
        <w:t xml:space="preserve"> </w:t>
      </w:r>
      <w:r w:rsidRPr="007C645D">
        <w:rPr>
          <w:sz w:val="26"/>
          <w:szCs w:val="26"/>
        </w:rPr>
        <w:t xml:space="preserve">отработать </w:t>
      </w:r>
      <w:r>
        <w:rPr>
          <w:sz w:val="26"/>
          <w:szCs w:val="26"/>
        </w:rPr>
        <w:t xml:space="preserve"> вопрос с ОАО «</w:t>
      </w:r>
      <w:proofErr w:type="spellStart"/>
      <w:r>
        <w:rPr>
          <w:sz w:val="26"/>
          <w:szCs w:val="26"/>
        </w:rPr>
        <w:t>Теплоэнергия</w:t>
      </w:r>
      <w:proofErr w:type="spellEnd"/>
      <w:r>
        <w:rPr>
          <w:sz w:val="26"/>
          <w:szCs w:val="26"/>
        </w:rPr>
        <w:t>»  по  предоставлению документов  на выкуп домов через аукцион для включения в заявку ноября  месяца 2014 года.</w:t>
      </w:r>
    </w:p>
    <w:p w:rsidR="007F3460" w:rsidRPr="005D5405" w:rsidRDefault="007F3460" w:rsidP="007F34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Срок</w:t>
      </w:r>
      <w:r w:rsidRPr="005D5405">
        <w:rPr>
          <w:sz w:val="26"/>
          <w:szCs w:val="26"/>
        </w:rPr>
        <w:t>: до</w:t>
      </w:r>
      <w:r>
        <w:rPr>
          <w:sz w:val="26"/>
          <w:szCs w:val="26"/>
        </w:rPr>
        <w:t xml:space="preserve"> 1 ноября </w:t>
      </w:r>
      <w:r w:rsidRPr="005D5405">
        <w:rPr>
          <w:sz w:val="26"/>
          <w:szCs w:val="26"/>
        </w:rPr>
        <w:t>2014 г</w:t>
      </w:r>
    </w:p>
    <w:p w:rsidR="007F3460" w:rsidRPr="005D5405" w:rsidRDefault="007F3460" w:rsidP="007F3460">
      <w:pPr>
        <w:ind w:left="720"/>
        <w:jc w:val="both"/>
        <w:rPr>
          <w:sz w:val="26"/>
          <w:szCs w:val="26"/>
        </w:rPr>
      </w:pPr>
    </w:p>
    <w:p w:rsidR="007F3460" w:rsidRDefault="007F3460" w:rsidP="007F3460">
      <w:pPr>
        <w:jc w:val="both"/>
        <w:rPr>
          <w:b/>
          <w:i/>
          <w:sz w:val="26"/>
          <w:szCs w:val="26"/>
        </w:rPr>
      </w:pPr>
      <w:r w:rsidRPr="00493F3C">
        <w:rPr>
          <w:b/>
          <w:i/>
          <w:sz w:val="26"/>
          <w:szCs w:val="26"/>
        </w:rPr>
        <w:t>2.</w:t>
      </w:r>
      <w:r>
        <w:rPr>
          <w:b/>
          <w:i/>
          <w:sz w:val="26"/>
          <w:szCs w:val="26"/>
        </w:rPr>
        <w:t xml:space="preserve"> О необходимости заключения органами  местного самоуправления  с покупателями продукции  соглашения, согласно письма (</w:t>
      </w:r>
      <w:proofErr w:type="spellStart"/>
      <w:r>
        <w:rPr>
          <w:b/>
          <w:i/>
          <w:sz w:val="26"/>
          <w:szCs w:val="26"/>
        </w:rPr>
        <w:t>эл</w:t>
      </w:r>
      <w:proofErr w:type="gramStart"/>
      <w:r>
        <w:rPr>
          <w:b/>
          <w:i/>
          <w:sz w:val="26"/>
          <w:szCs w:val="26"/>
        </w:rPr>
        <w:t>.п</w:t>
      </w:r>
      <w:proofErr w:type="gramEnd"/>
      <w:r>
        <w:rPr>
          <w:b/>
          <w:i/>
          <w:sz w:val="26"/>
          <w:szCs w:val="26"/>
        </w:rPr>
        <w:t>очта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Депэкономики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Югры</w:t>
      </w:r>
      <w:proofErr w:type="spellEnd"/>
      <w:r>
        <w:rPr>
          <w:b/>
          <w:i/>
          <w:sz w:val="26"/>
          <w:szCs w:val="26"/>
        </w:rPr>
        <w:t xml:space="preserve"> в связи с компенсацией транспортных расходов).</w:t>
      </w:r>
    </w:p>
    <w:p w:rsidR="007F3460" w:rsidRDefault="007F3460" w:rsidP="007F3460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(</w:t>
      </w:r>
      <w:r w:rsidRPr="007B0641">
        <w:rPr>
          <w:iCs/>
          <w:sz w:val="26"/>
          <w:szCs w:val="26"/>
        </w:rPr>
        <w:t xml:space="preserve"> </w:t>
      </w:r>
      <w:proofErr w:type="spellStart"/>
      <w:r w:rsidRPr="007B0641">
        <w:rPr>
          <w:iCs/>
          <w:sz w:val="26"/>
          <w:szCs w:val="26"/>
        </w:rPr>
        <w:t>Н.Е.Федингин</w:t>
      </w:r>
      <w:proofErr w:type="spellEnd"/>
      <w:r w:rsidRPr="007B064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Т.В.Каспшицкая</w:t>
      </w:r>
      <w:proofErr w:type="spellEnd"/>
      <w:r>
        <w:rPr>
          <w:sz w:val="26"/>
          <w:szCs w:val="26"/>
        </w:rPr>
        <w:t>)</w:t>
      </w:r>
    </w:p>
    <w:p w:rsidR="007F3460" w:rsidRDefault="007F3460" w:rsidP="007F3460">
      <w:pPr>
        <w:ind w:left="720" w:hanging="720"/>
        <w:jc w:val="both"/>
        <w:rPr>
          <w:b/>
          <w:sz w:val="26"/>
          <w:szCs w:val="26"/>
          <w:u w:val="single"/>
        </w:rPr>
      </w:pPr>
      <w:r w:rsidRPr="007C645D">
        <w:rPr>
          <w:b/>
          <w:sz w:val="26"/>
          <w:szCs w:val="26"/>
          <w:u w:val="single"/>
        </w:rPr>
        <w:t>Решили:</w:t>
      </w:r>
    </w:p>
    <w:p w:rsidR="007F3460" w:rsidRPr="007C645D" w:rsidRDefault="007F3460" w:rsidP="007F3460">
      <w:pPr>
        <w:ind w:left="720" w:hanging="720"/>
        <w:jc w:val="both"/>
        <w:rPr>
          <w:b/>
          <w:sz w:val="26"/>
          <w:szCs w:val="26"/>
          <w:u w:val="single"/>
        </w:rPr>
      </w:pPr>
    </w:p>
    <w:p w:rsidR="007F3460" w:rsidRDefault="007F3460" w:rsidP="007F3460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компенсации транспортных расходов необходимо  снизить  </w:t>
      </w:r>
      <w:r w:rsidRPr="00377BBF">
        <w:rPr>
          <w:sz w:val="26"/>
          <w:szCs w:val="26"/>
        </w:rPr>
        <w:t>применяемую покупателями</w:t>
      </w:r>
      <w:r>
        <w:rPr>
          <w:sz w:val="26"/>
          <w:szCs w:val="26"/>
        </w:rPr>
        <w:t xml:space="preserve"> торговую надбавку  максимальную (32%) до расчетной, с учетом суммы компенсации.</w:t>
      </w:r>
    </w:p>
    <w:p w:rsidR="007F3460" w:rsidRDefault="007F3460" w:rsidP="007F3460">
      <w:pPr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377BBF">
        <w:rPr>
          <w:sz w:val="26"/>
          <w:szCs w:val="26"/>
        </w:rPr>
        <w:t>омитет</w:t>
      </w:r>
      <w:r>
        <w:rPr>
          <w:sz w:val="26"/>
          <w:szCs w:val="26"/>
        </w:rPr>
        <w:t xml:space="preserve">у по экономической политике  </w:t>
      </w:r>
      <w:r w:rsidRPr="00377BBF">
        <w:rPr>
          <w:sz w:val="26"/>
          <w:szCs w:val="26"/>
        </w:rPr>
        <w:t>администрации   Кондинского района</w:t>
      </w:r>
    </w:p>
    <w:p w:rsidR="007F3460" w:rsidRDefault="007F3460" w:rsidP="007F3460">
      <w:pPr>
        <w:ind w:left="142"/>
        <w:jc w:val="both"/>
        <w:rPr>
          <w:sz w:val="26"/>
          <w:szCs w:val="26"/>
        </w:rPr>
      </w:pPr>
      <w:r w:rsidRPr="00F236C9">
        <w:rPr>
          <w:sz w:val="26"/>
          <w:szCs w:val="26"/>
        </w:rPr>
        <w:t>для компенсации транспортных</w:t>
      </w:r>
      <w:r>
        <w:rPr>
          <w:sz w:val="26"/>
          <w:szCs w:val="26"/>
        </w:rPr>
        <w:t xml:space="preserve"> рассчитать  торговую надбавку по реализации ГСМ и  предоставить в управление по правовым вопросам.</w:t>
      </w:r>
    </w:p>
    <w:p w:rsidR="007F3460" w:rsidRDefault="007F3460" w:rsidP="007F346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Срок: до 06 октября 2014 года</w:t>
      </w:r>
    </w:p>
    <w:p w:rsidR="007F3460" w:rsidRDefault="007F3460" w:rsidP="007F346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2.Управлению по правовым вопросам администрации Кондинского района  подготовить  и обеспечить и заключение соглашений  с   предприятиями и индивидуальным  предпринимателем </w:t>
      </w:r>
      <w:proofErr w:type="spellStart"/>
      <w:r>
        <w:rPr>
          <w:sz w:val="26"/>
          <w:szCs w:val="26"/>
        </w:rPr>
        <w:t>В.Ф.Змановский</w:t>
      </w:r>
      <w:proofErr w:type="spellEnd"/>
      <w:r>
        <w:rPr>
          <w:sz w:val="26"/>
          <w:szCs w:val="26"/>
        </w:rPr>
        <w:t xml:space="preserve"> для закрепления  процентной надбавки  по реализации  ГСМ к договорам о предоставлении бюджетного кредита.</w:t>
      </w:r>
    </w:p>
    <w:p w:rsidR="007F3460" w:rsidRDefault="007F3460" w:rsidP="007F3460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Срок: до 25 октября 2014 года.</w:t>
      </w:r>
    </w:p>
    <w:p w:rsidR="007F3460" w:rsidRDefault="007F3460" w:rsidP="007F3460">
      <w:pPr>
        <w:ind w:firstLine="993"/>
        <w:jc w:val="both"/>
        <w:rPr>
          <w:sz w:val="26"/>
          <w:szCs w:val="26"/>
        </w:rPr>
      </w:pPr>
    </w:p>
    <w:p w:rsidR="007F3460" w:rsidRPr="002D4C70" w:rsidRDefault="007F3460" w:rsidP="007F346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3. Согласно письма управления жилищно-коммунального хозяйства, рассмотреть вопрос  о </w:t>
      </w:r>
      <w:proofErr w:type="gramStart"/>
      <w:r>
        <w:rPr>
          <w:b/>
          <w:i/>
          <w:sz w:val="26"/>
          <w:szCs w:val="26"/>
        </w:rPr>
        <w:t>включении</w:t>
      </w:r>
      <w:proofErr w:type="gramEnd"/>
      <w:r>
        <w:rPr>
          <w:b/>
          <w:i/>
          <w:sz w:val="26"/>
          <w:szCs w:val="26"/>
        </w:rPr>
        <w:t xml:space="preserve"> в заявку навигации 2015 года объем</w:t>
      </w:r>
      <w:r w:rsidRPr="00453501">
        <w:rPr>
          <w:b/>
          <w:i/>
          <w:sz w:val="26"/>
          <w:szCs w:val="26"/>
        </w:rPr>
        <w:t xml:space="preserve"> каменного угля</w:t>
      </w:r>
      <w:r>
        <w:rPr>
          <w:b/>
          <w:i/>
          <w:sz w:val="26"/>
          <w:szCs w:val="26"/>
        </w:rPr>
        <w:t xml:space="preserve"> в количестве 2 500 т. </w:t>
      </w:r>
    </w:p>
    <w:p w:rsidR="007F3460" w:rsidRDefault="007F3460" w:rsidP="007F3460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( </w:t>
      </w:r>
      <w:proofErr w:type="spellStart"/>
      <w:r>
        <w:rPr>
          <w:sz w:val="26"/>
          <w:szCs w:val="26"/>
        </w:rPr>
        <w:t>Н.Е.Федингин</w:t>
      </w:r>
      <w:proofErr w:type="spellEnd"/>
      <w:r>
        <w:rPr>
          <w:sz w:val="26"/>
          <w:szCs w:val="26"/>
        </w:rPr>
        <w:t>, О.И.Карякин)</w:t>
      </w:r>
    </w:p>
    <w:p w:rsidR="007F3460" w:rsidRDefault="007F3460" w:rsidP="007F3460">
      <w:pPr>
        <w:ind w:left="720" w:hanging="720"/>
        <w:jc w:val="both"/>
        <w:rPr>
          <w:b/>
          <w:iCs/>
          <w:sz w:val="26"/>
          <w:szCs w:val="26"/>
          <w:u w:val="single"/>
        </w:rPr>
      </w:pPr>
      <w:r w:rsidRPr="007C645D">
        <w:rPr>
          <w:b/>
          <w:iCs/>
          <w:sz w:val="26"/>
          <w:szCs w:val="26"/>
          <w:u w:val="single"/>
        </w:rPr>
        <w:t xml:space="preserve">Решили: </w:t>
      </w:r>
    </w:p>
    <w:p w:rsidR="007F3460" w:rsidRDefault="007F3460" w:rsidP="007F3460">
      <w:pPr>
        <w:ind w:left="720" w:hanging="720"/>
        <w:jc w:val="both"/>
        <w:rPr>
          <w:b/>
          <w:iCs/>
          <w:sz w:val="26"/>
          <w:szCs w:val="26"/>
          <w:u w:val="single"/>
        </w:rPr>
      </w:pPr>
    </w:p>
    <w:p w:rsidR="007F3460" w:rsidRPr="00477F79" w:rsidRDefault="007F3460" w:rsidP="007F3460">
      <w:pPr>
        <w:numPr>
          <w:ilvl w:val="0"/>
          <w:numId w:val="3"/>
        </w:numPr>
        <w:ind w:left="0" w:firstLine="284"/>
        <w:jc w:val="both"/>
        <w:rPr>
          <w:iCs/>
          <w:sz w:val="26"/>
          <w:szCs w:val="26"/>
        </w:rPr>
      </w:pPr>
      <w:r w:rsidRPr="005D5405">
        <w:rPr>
          <w:iCs/>
          <w:sz w:val="26"/>
          <w:szCs w:val="26"/>
        </w:rPr>
        <w:t>При</w:t>
      </w:r>
      <w:r>
        <w:rPr>
          <w:iCs/>
          <w:sz w:val="26"/>
          <w:szCs w:val="26"/>
        </w:rPr>
        <w:t xml:space="preserve"> предоставлении 100 процентного обеспечения  заявляемого объема в </w:t>
      </w:r>
      <w:proofErr w:type="spellStart"/>
      <w:r>
        <w:rPr>
          <w:iCs/>
          <w:sz w:val="26"/>
          <w:szCs w:val="26"/>
        </w:rPr>
        <w:t>колличестве</w:t>
      </w:r>
      <w:proofErr w:type="spellEnd"/>
      <w:r>
        <w:rPr>
          <w:iCs/>
          <w:sz w:val="26"/>
          <w:szCs w:val="26"/>
        </w:rPr>
        <w:t xml:space="preserve">  2 500 т каменного угля, включить в заявку досрочного завоза продукции </w:t>
      </w:r>
      <w:r w:rsidRPr="005D5405">
        <w:rPr>
          <w:iCs/>
          <w:sz w:val="26"/>
          <w:szCs w:val="26"/>
        </w:rPr>
        <w:t>в навигацию 2015 года</w:t>
      </w:r>
      <w:r>
        <w:rPr>
          <w:iCs/>
          <w:sz w:val="26"/>
          <w:szCs w:val="26"/>
        </w:rPr>
        <w:t>.</w:t>
      </w:r>
    </w:p>
    <w:p w:rsidR="007F3460" w:rsidRPr="007C645D" w:rsidRDefault="007F3460" w:rsidP="007F3460">
      <w:pPr>
        <w:ind w:left="720" w:hanging="720"/>
        <w:jc w:val="both"/>
        <w:rPr>
          <w:iCs/>
          <w:sz w:val="26"/>
          <w:szCs w:val="26"/>
        </w:rPr>
      </w:pPr>
      <w:r w:rsidRPr="007C645D">
        <w:rPr>
          <w:b/>
          <w:iCs/>
          <w:sz w:val="26"/>
          <w:szCs w:val="26"/>
          <w:u w:val="single"/>
        </w:rPr>
        <w:t xml:space="preserve">  </w:t>
      </w:r>
    </w:p>
    <w:p w:rsidR="007F3460" w:rsidRDefault="007F3460" w:rsidP="007F3460">
      <w:pPr>
        <w:numPr>
          <w:ilvl w:val="0"/>
          <w:numId w:val="3"/>
        </w:numPr>
        <w:ind w:left="0" w:firstLine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  <w:u w:val="single"/>
        </w:rPr>
        <w:lastRenderedPageBreak/>
        <w:t>У</w:t>
      </w:r>
      <w:r w:rsidRPr="007C645D">
        <w:rPr>
          <w:iCs/>
          <w:sz w:val="26"/>
          <w:szCs w:val="26"/>
          <w:u w:val="single"/>
        </w:rPr>
        <w:t xml:space="preserve">ЖКХ </w:t>
      </w:r>
      <w:r w:rsidRPr="007C645D">
        <w:rPr>
          <w:iCs/>
          <w:sz w:val="26"/>
          <w:szCs w:val="26"/>
        </w:rPr>
        <w:t xml:space="preserve"> совместно с предприятием ООО «Комплекс коммунальных платежей» и </w:t>
      </w:r>
      <w:r>
        <w:rPr>
          <w:iCs/>
          <w:sz w:val="26"/>
          <w:szCs w:val="26"/>
        </w:rPr>
        <w:t xml:space="preserve">администрацией городского </w:t>
      </w:r>
      <w:r w:rsidRPr="007C645D">
        <w:rPr>
          <w:iCs/>
          <w:sz w:val="26"/>
          <w:szCs w:val="26"/>
        </w:rPr>
        <w:t xml:space="preserve">поселения </w:t>
      </w:r>
      <w:proofErr w:type="spellStart"/>
      <w:r w:rsidRPr="007C645D">
        <w:rPr>
          <w:iCs/>
          <w:sz w:val="26"/>
          <w:szCs w:val="26"/>
        </w:rPr>
        <w:t>Кондинское</w:t>
      </w:r>
      <w:proofErr w:type="spellEnd"/>
      <w:r w:rsidRPr="007C645D">
        <w:rPr>
          <w:iCs/>
          <w:sz w:val="26"/>
          <w:szCs w:val="26"/>
        </w:rPr>
        <w:t xml:space="preserve"> отработать вопрос </w:t>
      </w:r>
      <w:r>
        <w:rPr>
          <w:iCs/>
          <w:sz w:val="26"/>
          <w:szCs w:val="26"/>
        </w:rPr>
        <w:t>о</w:t>
      </w:r>
      <w:r w:rsidRPr="007C645D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предоставлении 100 процентного  обеспечения  заявляемого объема в навигацию 2015 года.</w:t>
      </w:r>
    </w:p>
    <w:p w:rsidR="007F3460" w:rsidRDefault="007F3460" w:rsidP="007F346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Срок: до 1 ноября 2014года.</w:t>
      </w:r>
    </w:p>
    <w:p w:rsidR="007F3460" w:rsidRDefault="007F3460" w:rsidP="007F3460">
      <w:pPr>
        <w:numPr>
          <w:ilvl w:val="0"/>
          <w:numId w:val="3"/>
        </w:numPr>
        <w:jc w:val="both"/>
        <w:rPr>
          <w:sz w:val="26"/>
          <w:szCs w:val="26"/>
        </w:rPr>
      </w:pPr>
      <w:r w:rsidRPr="005744F0">
        <w:rPr>
          <w:sz w:val="26"/>
          <w:szCs w:val="26"/>
          <w:u w:val="single"/>
        </w:rPr>
        <w:t>Комитету по экономической политике  администрации   Кондинского район</w:t>
      </w:r>
      <w:r w:rsidRPr="00377BBF">
        <w:rPr>
          <w:sz w:val="26"/>
          <w:szCs w:val="26"/>
        </w:rPr>
        <w:t>а</w:t>
      </w:r>
    </w:p>
    <w:p w:rsidR="007F3460" w:rsidRDefault="007F3460" w:rsidP="007F346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направить  заявку в Департамент </w:t>
      </w:r>
      <w:proofErr w:type="gramStart"/>
      <w:r>
        <w:rPr>
          <w:iCs/>
          <w:sz w:val="26"/>
          <w:szCs w:val="26"/>
        </w:rPr>
        <w:t>экономической</w:t>
      </w:r>
      <w:proofErr w:type="gramEnd"/>
      <w:r>
        <w:rPr>
          <w:iCs/>
          <w:sz w:val="26"/>
          <w:szCs w:val="26"/>
        </w:rPr>
        <w:t xml:space="preserve"> политике   согласно протокольного решения от 07.08.2014 № 7. </w:t>
      </w:r>
    </w:p>
    <w:p w:rsidR="007F3460" w:rsidRDefault="007F3460" w:rsidP="007F346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Срок: до 02 октября 2014 года</w:t>
      </w:r>
    </w:p>
    <w:p w:rsidR="007F3460" w:rsidRDefault="007F3460" w:rsidP="007F3460">
      <w:pPr>
        <w:jc w:val="both"/>
        <w:rPr>
          <w:sz w:val="26"/>
          <w:szCs w:val="26"/>
        </w:rPr>
      </w:pPr>
    </w:p>
    <w:p w:rsidR="007F3460" w:rsidRDefault="007F3460" w:rsidP="007F3460">
      <w:pPr>
        <w:ind w:left="720" w:hanging="720"/>
        <w:jc w:val="both"/>
        <w:rPr>
          <w:sz w:val="26"/>
          <w:szCs w:val="26"/>
        </w:rPr>
      </w:pPr>
    </w:p>
    <w:p w:rsidR="007F3460" w:rsidRPr="00367027" w:rsidRDefault="007F3460" w:rsidP="007F3460">
      <w:pPr>
        <w:ind w:left="720" w:hanging="720"/>
        <w:jc w:val="both"/>
        <w:rPr>
          <w:sz w:val="26"/>
          <w:szCs w:val="26"/>
        </w:rPr>
      </w:pPr>
    </w:p>
    <w:p w:rsidR="007F3460" w:rsidRPr="003F5B9E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 w:rsidRPr="003F5B9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_</w:t>
      </w:r>
      <w:r w:rsidRPr="003F5B9E">
        <w:rPr>
          <w:sz w:val="26"/>
          <w:szCs w:val="26"/>
        </w:rPr>
        <w:t xml:space="preserve">____________________ </w:t>
      </w:r>
      <w:proofErr w:type="spellStart"/>
      <w:r>
        <w:rPr>
          <w:sz w:val="26"/>
          <w:szCs w:val="26"/>
        </w:rPr>
        <w:t>Н.Е.Федингин</w:t>
      </w:r>
      <w:proofErr w:type="spellEnd"/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</w:t>
      </w:r>
    </w:p>
    <w:p w:rsidR="007F3460" w:rsidRPr="003F5B9E" w:rsidRDefault="007F3460" w:rsidP="007F3460">
      <w:pPr>
        <w:jc w:val="both"/>
        <w:rPr>
          <w:sz w:val="26"/>
          <w:szCs w:val="26"/>
          <w:u w:val="single"/>
        </w:rPr>
      </w:pPr>
      <w:r w:rsidRPr="003F5B9E">
        <w:rPr>
          <w:sz w:val="26"/>
          <w:szCs w:val="26"/>
        </w:rPr>
        <w:t xml:space="preserve">Члены комиссии:                         </w:t>
      </w:r>
      <w:proofErr w:type="spellStart"/>
      <w:r w:rsidRPr="003F5B9E">
        <w:rPr>
          <w:sz w:val="26"/>
          <w:szCs w:val="26"/>
        </w:rPr>
        <w:t>_____________________</w:t>
      </w:r>
      <w:r>
        <w:rPr>
          <w:sz w:val="26"/>
          <w:szCs w:val="26"/>
        </w:rPr>
        <w:t>Г</w:t>
      </w:r>
      <w:r w:rsidRPr="003F5B9E">
        <w:rPr>
          <w:sz w:val="26"/>
          <w:szCs w:val="26"/>
        </w:rPr>
        <w:t>.А.</w:t>
      </w:r>
      <w:r>
        <w:rPr>
          <w:sz w:val="26"/>
          <w:szCs w:val="26"/>
        </w:rPr>
        <w:t>Мостовых</w:t>
      </w:r>
      <w:proofErr w:type="spellEnd"/>
      <w:r w:rsidRPr="003F5B9E">
        <w:rPr>
          <w:sz w:val="26"/>
          <w:szCs w:val="26"/>
        </w:rPr>
        <w:t xml:space="preserve">            </w:t>
      </w:r>
    </w:p>
    <w:p w:rsidR="007F3460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r w:rsidRPr="00477F79">
        <w:rPr>
          <w:sz w:val="26"/>
          <w:szCs w:val="26"/>
        </w:rPr>
        <w:t xml:space="preserve">О.И.Карякин                                                      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_____________________ </w:t>
      </w:r>
      <w:proofErr w:type="spellStart"/>
      <w:r>
        <w:rPr>
          <w:sz w:val="26"/>
          <w:szCs w:val="26"/>
        </w:rPr>
        <w:t>Н.В.Маньжов</w:t>
      </w:r>
      <w:proofErr w:type="spellEnd"/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proofErr w:type="spellStart"/>
      <w:r w:rsidRPr="003F5B9E">
        <w:rPr>
          <w:sz w:val="26"/>
          <w:szCs w:val="26"/>
        </w:rPr>
        <w:t>С.А.Грубцов</w:t>
      </w:r>
      <w:proofErr w:type="spellEnd"/>
    </w:p>
    <w:p w:rsidR="007F3460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proofErr w:type="spellStart"/>
      <w:r w:rsidRPr="003F5B9E">
        <w:rPr>
          <w:sz w:val="26"/>
          <w:szCs w:val="26"/>
        </w:rPr>
        <w:t>Т.В.Каспшицкая</w:t>
      </w:r>
      <w:proofErr w:type="spellEnd"/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r>
        <w:rPr>
          <w:sz w:val="26"/>
          <w:szCs w:val="26"/>
        </w:rPr>
        <w:t>Т.С.Суслова</w:t>
      </w:r>
    </w:p>
    <w:p w:rsidR="007F3460" w:rsidRPr="003F5B9E" w:rsidRDefault="007F3460" w:rsidP="007F3460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 З.И.Маркова                 </w:t>
      </w:r>
    </w:p>
    <w:p w:rsidR="00714D2F" w:rsidRDefault="00714D2F"/>
    <w:sectPr w:rsidR="00714D2F" w:rsidSect="0071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C5D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51D25"/>
    <w:multiLevelType w:val="hybridMultilevel"/>
    <w:tmpl w:val="2BBE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4938"/>
    <w:multiLevelType w:val="hybridMultilevel"/>
    <w:tmpl w:val="ED046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460"/>
    <w:rsid w:val="00714D2F"/>
    <w:rsid w:val="007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Company>Комитет по финансам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02-2206</dc:creator>
  <cp:keywords/>
  <dc:description/>
  <cp:lastModifiedBy>02-2206</cp:lastModifiedBy>
  <cp:revision>2</cp:revision>
  <dcterms:created xsi:type="dcterms:W3CDTF">2014-10-03T05:47:00Z</dcterms:created>
  <dcterms:modified xsi:type="dcterms:W3CDTF">2014-10-03T05:47:00Z</dcterms:modified>
</cp:coreProperties>
</file>