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УТВЕРЖДЕН</w:t>
      </w:r>
    </w:p>
    <w:p w:rsidR="007B39B6" w:rsidRPr="007B39B6" w:rsidRDefault="00D6777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пунктом </w:t>
      </w:r>
      <w:r w:rsidR="001945C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протокола</w:t>
      </w:r>
      <w:r w:rsidR="007B39B6"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заседания Комиссии </w:t>
      </w:r>
    </w:p>
    <w:p w:rsidR="007B39B6" w:rsidRP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по противодействию экстремистской деятельности </w:t>
      </w:r>
    </w:p>
    <w:p w:rsidR="007B39B6" w:rsidRDefault="007B39B6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7B39B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Кондинского района</w:t>
      </w:r>
    </w:p>
    <w:p w:rsidR="005E04A5" w:rsidRPr="005E04A5" w:rsidRDefault="005E04A5" w:rsidP="007B39B6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5E04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0C2D9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15</w:t>
      </w:r>
      <w:r w:rsidR="0005421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310B9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Дкаабря</w:t>
      </w:r>
      <w:r w:rsidR="00F01B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4774C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</w:t>
      </w:r>
      <w:r w:rsidR="00FE61F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  <w:r w:rsidR="00F01B8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4</w:t>
      </w:r>
      <w:r w:rsidR="003E354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CD5F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</w:t>
      </w:r>
    </w:p>
    <w:p w:rsidR="00752E19" w:rsidRDefault="00752E19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C2F" w:rsidRDefault="00654C2F" w:rsidP="0019620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620F" w:rsidRPr="00BB100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П</w:t>
      </w:r>
      <w:r w:rsidR="004A7FDD" w:rsidRPr="00BB1005">
        <w:rPr>
          <w:b/>
          <w:sz w:val="26"/>
          <w:szCs w:val="26"/>
        </w:rPr>
        <w:t xml:space="preserve">ЛАН </w:t>
      </w:r>
    </w:p>
    <w:p w:rsidR="0019620F" w:rsidRPr="00DC44DA" w:rsidRDefault="000608AC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>работы</w:t>
      </w:r>
      <w:r w:rsidR="0019620F" w:rsidRPr="00BB1005">
        <w:rPr>
          <w:b/>
          <w:sz w:val="26"/>
          <w:szCs w:val="26"/>
        </w:rPr>
        <w:t xml:space="preserve"> </w:t>
      </w:r>
      <w:r w:rsidR="005E04A5">
        <w:rPr>
          <w:b/>
          <w:sz w:val="26"/>
          <w:szCs w:val="26"/>
        </w:rPr>
        <w:t>К</w:t>
      </w:r>
      <w:r w:rsidR="0019620F" w:rsidRPr="00BB1005">
        <w:rPr>
          <w:b/>
          <w:sz w:val="26"/>
          <w:szCs w:val="26"/>
        </w:rPr>
        <w:t xml:space="preserve">омиссии </w:t>
      </w:r>
    </w:p>
    <w:p w:rsidR="005E04A5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C44DA">
        <w:rPr>
          <w:b/>
          <w:sz w:val="26"/>
          <w:szCs w:val="26"/>
        </w:rPr>
        <w:t xml:space="preserve">по противодействию экстремистской деятельности </w:t>
      </w:r>
    </w:p>
    <w:p w:rsidR="0019620F" w:rsidRPr="00DC44DA" w:rsidRDefault="005E04A5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BB1005">
        <w:rPr>
          <w:b/>
          <w:sz w:val="26"/>
          <w:szCs w:val="26"/>
        </w:rPr>
        <w:t xml:space="preserve">Кондинского </w:t>
      </w:r>
      <w:r w:rsidRPr="00DC44DA">
        <w:rPr>
          <w:b/>
          <w:sz w:val="26"/>
          <w:szCs w:val="26"/>
        </w:rPr>
        <w:t xml:space="preserve">района </w:t>
      </w:r>
      <w:r w:rsidR="0019620F" w:rsidRPr="00DC44DA">
        <w:rPr>
          <w:b/>
          <w:sz w:val="26"/>
          <w:szCs w:val="26"/>
        </w:rPr>
        <w:t>на 20</w:t>
      </w:r>
      <w:r w:rsidR="003E3542">
        <w:rPr>
          <w:b/>
          <w:sz w:val="26"/>
          <w:szCs w:val="26"/>
        </w:rPr>
        <w:t>2</w:t>
      </w:r>
      <w:r w:rsidR="00F01B8A">
        <w:rPr>
          <w:b/>
          <w:sz w:val="26"/>
          <w:szCs w:val="26"/>
        </w:rPr>
        <w:t>5</w:t>
      </w:r>
      <w:r w:rsidR="0019620F" w:rsidRPr="00DC44DA">
        <w:rPr>
          <w:b/>
          <w:sz w:val="26"/>
          <w:szCs w:val="26"/>
        </w:rPr>
        <w:t xml:space="preserve"> год</w:t>
      </w:r>
    </w:p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99"/>
        <w:gridCol w:w="6159"/>
        <w:gridCol w:w="5370"/>
        <w:gridCol w:w="2798"/>
      </w:tblGrid>
      <w:tr w:rsidR="00947A5E" w:rsidRPr="00947A5E" w:rsidTr="00AF4F9B">
        <w:tc>
          <w:tcPr>
            <w:tcW w:w="264" w:type="pct"/>
            <w:vAlign w:val="center"/>
          </w:tcPr>
          <w:p w:rsidR="0019620F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9620F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36" w:type="pct"/>
            <w:vAlign w:val="center"/>
          </w:tcPr>
          <w:p w:rsidR="00AF4F9B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Вопрос, вынесенный для рассмотрения </w:t>
            </w:r>
          </w:p>
          <w:p w:rsidR="0019620F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на заседание комиссии</w:t>
            </w:r>
          </w:p>
        </w:tc>
        <w:tc>
          <w:tcPr>
            <w:tcW w:w="1775" w:type="pct"/>
            <w:vAlign w:val="center"/>
          </w:tcPr>
          <w:p w:rsidR="0019620F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подготовку вопроса заседаний</w:t>
            </w:r>
          </w:p>
        </w:tc>
        <w:tc>
          <w:tcPr>
            <w:tcW w:w="925" w:type="pct"/>
            <w:vAlign w:val="center"/>
          </w:tcPr>
          <w:p w:rsidR="0019620F" w:rsidRPr="00947A5E" w:rsidRDefault="0019620F" w:rsidP="00AF4F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b/>
                <w:sz w:val="26"/>
                <w:szCs w:val="26"/>
              </w:rPr>
              <w:t>Срок заседания</w:t>
            </w:r>
          </w:p>
        </w:tc>
      </w:tr>
      <w:tr w:rsidR="00947A5E" w:rsidRPr="00947A5E" w:rsidTr="00663029">
        <w:tc>
          <w:tcPr>
            <w:tcW w:w="264" w:type="pct"/>
          </w:tcPr>
          <w:p w:rsidR="0019620F" w:rsidRPr="00947A5E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19620F" w:rsidRPr="00947A5E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5" w:type="pct"/>
          </w:tcPr>
          <w:p w:rsidR="0019620F" w:rsidRPr="00947A5E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</w:tcPr>
          <w:p w:rsidR="0019620F" w:rsidRPr="00947A5E" w:rsidRDefault="0019620F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47A5E" w:rsidRPr="00947A5E" w:rsidTr="00EC64E4">
        <w:tc>
          <w:tcPr>
            <w:tcW w:w="264" w:type="pct"/>
            <w:vAlign w:val="center"/>
          </w:tcPr>
          <w:p w:rsidR="00E03517" w:rsidRPr="00947A5E" w:rsidRDefault="004753D4" w:rsidP="00EC64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36" w:type="pct"/>
          </w:tcPr>
          <w:p w:rsidR="00E03517" w:rsidRPr="00947A5E" w:rsidRDefault="00D67776" w:rsidP="00310B9D">
            <w:pPr>
              <w:ind w:firstLine="3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Межведомственной комиссии Кондинского района по противодействию экстремистской дея</w:t>
            </w:r>
            <w:bookmarkStart w:id="0" w:name="_GoBack"/>
            <w:bookmarkEnd w:id="0"/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тельности за 20</w:t>
            </w:r>
            <w:r w:rsidR="00FA6FF4" w:rsidRPr="0094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0B9D" w:rsidRPr="00947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75" w:type="pct"/>
          </w:tcPr>
          <w:p w:rsidR="00AD1B9B" w:rsidRPr="00947A5E" w:rsidRDefault="001B31D8" w:rsidP="00FA6FF4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гражданской защиты населения </w:t>
            </w:r>
            <w:r w:rsidR="00D67776" w:rsidRPr="00947A5E">
              <w:rPr>
                <w:rFonts w:ascii="Times New Roman" w:hAnsi="Times New Roman" w:cs="Times New Roman"/>
                <w:bCs/>
                <w:sz w:val="26"/>
                <w:szCs w:val="26"/>
              </w:rPr>
              <w:t>Отдел общественной безопасности администрации Кондинского района</w:t>
            </w:r>
            <w:r w:rsidR="00AD1B9B" w:rsidRPr="00947A5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25" w:type="pct"/>
            <w:vAlign w:val="center"/>
          </w:tcPr>
          <w:p w:rsidR="00E03517" w:rsidRPr="00947A5E" w:rsidRDefault="002F6CF9" w:rsidP="006630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1 полугодие </w:t>
            </w:r>
          </w:p>
        </w:tc>
      </w:tr>
      <w:tr w:rsidR="00947A5E" w:rsidRPr="00947A5E" w:rsidTr="00A66AC4">
        <w:tc>
          <w:tcPr>
            <w:tcW w:w="264" w:type="pct"/>
            <w:vAlign w:val="center"/>
          </w:tcPr>
          <w:p w:rsidR="00FA6FF4" w:rsidRPr="00947A5E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36" w:type="pct"/>
          </w:tcPr>
          <w:p w:rsidR="000C1D40" w:rsidRPr="00947A5E" w:rsidRDefault="00763B84" w:rsidP="000C1D40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в сфере профилактики экстремизма в молодежной среде на территории Кондинского района.</w:t>
            </w:r>
          </w:p>
          <w:p w:rsidR="0065268C" w:rsidRPr="00947A5E" w:rsidRDefault="0065268C" w:rsidP="000C1D40">
            <w:pPr>
              <w:ind w:firstLine="26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i/>
                <w:sz w:val="26"/>
                <w:szCs w:val="26"/>
              </w:rPr>
              <w:t>(Рекомендовано Департаментом внутренней политики Ханты-Мансийского автономного округа – Югры)</w:t>
            </w:r>
          </w:p>
          <w:p w:rsidR="00FA6FF4" w:rsidRPr="00947A5E" w:rsidRDefault="00FA6FF4" w:rsidP="00930C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pct"/>
          </w:tcPr>
          <w:p w:rsidR="00FA6FF4" w:rsidRPr="00947A5E" w:rsidRDefault="00763B84" w:rsidP="001B31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Отдел Министерства внутренних дел Российской Федерации по Кондинскому району, Управление образования администрации Кондинского района, </w:t>
            </w:r>
            <w:r w:rsidR="001B31D8"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культуры администрации Кондинского, Отдел молодежной политики администрации Кондинского района.</w:t>
            </w:r>
          </w:p>
        </w:tc>
        <w:tc>
          <w:tcPr>
            <w:tcW w:w="925" w:type="pct"/>
            <w:vAlign w:val="center"/>
          </w:tcPr>
          <w:p w:rsidR="00FA6FF4" w:rsidRPr="00947A5E" w:rsidRDefault="00EF7BE5" w:rsidP="00A66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1 полугодие</w:t>
            </w:r>
          </w:p>
        </w:tc>
      </w:tr>
      <w:tr w:rsidR="00947A5E" w:rsidRPr="00947A5E" w:rsidTr="00EC64E4">
        <w:tc>
          <w:tcPr>
            <w:tcW w:w="264" w:type="pct"/>
            <w:vAlign w:val="center"/>
          </w:tcPr>
          <w:p w:rsidR="00EF7BE5" w:rsidRPr="00947A5E" w:rsidRDefault="00EF7BE5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6" w:type="pct"/>
          </w:tcPr>
          <w:p w:rsidR="00EF7BE5" w:rsidRPr="00947A5E" w:rsidRDefault="00216FBB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 повышении эффективности мероприятий по социальной и культурной адаптации иностранных граждан (увеличение охвата мероприятиями иностранных граждан, повышение качества проводимых мероприятий, использование новых площадок и форматов, привлечение новых участников и т.д.) выработка мер, направленных на </w:t>
            </w:r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совершенствование данной деятельности</w:t>
            </w:r>
            <w:proofErr w:type="gramStart"/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</w:p>
          <w:p w:rsidR="00216FBB" w:rsidRPr="00947A5E" w:rsidRDefault="00216FBB" w:rsidP="00216FBB">
            <w:pPr>
              <w:ind w:firstLine="263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47A5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(Пункт 1.4.3. протокола №2 заседания Межведомственной комиссии Ханты-Мансийского автономного округа – Югры по противодействию экстремистской деятельности от 09 декабря 2024 года).</w:t>
            </w:r>
          </w:p>
        </w:tc>
        <w:tc>
          <w:tcPr>
            <w:tcW w:w="1775" w:type="pct"/>
          </w:tcPr>
          <w:p w:rsidR="00EF7BE5" w:rsidRPr="00947A5E" w:rsidRDefault="00474C4D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 Министерства внутренних дел Российской Федерации по Кондинскому району</w:t>
            </w:r>
            <w:r w:rsidR="001B31D8" w:rsidRPr="00947A5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31D8" w:rsidRPr="00947A5E" w:rsidRDefault="001B31D8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Отдел культуры администрации Кондинского, Управление образования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EF7BE5" w:rsidRPr="00947A5E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947A5E" w:rsidRPr="00947A5E" w:rsidTr="00EC64E4">
        <w:tc>
          <w:tcPr>
            <w:tcW w:w="264" w:type="pct"/>
            <w:vAlign w:val="center"/>
          </w:tcPr>
          <w:p w:rsidR="00C63888" w:rsidRPr="00947A5E" w:rsidRDefault="00C63888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036" w:type="pct"/>
          </w:tcPr>
          <w:p w:rsidR="00C63888" w:rsidRPr="00947A5E" w:rsidRDefault="00C945BF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состоянии межнациональных, межконфессиональных отношений в образовательный организациях муниципального образования Кондинский район</w:t>
            </w:r>
          </w:p>
          <w:p w:rsidR="00C945BF" w:rsidRPr="00947A5E" w:rsidRDefault="00C945BF" w:rsidP="00474C4D">
            <w:pPr>
              <w:ind w:firstLine="263"/>
              <w:jc w:val="both"/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947A5E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(Пункт 2.4.2. протокола заседания Межведомственной комиссии Ханты-Мансийского автономного округа – Югры по противодействию экстремистской деятельности от 20 июня 2024 года № 1)</w:t>
            </w:r>
          </w:p>
        </w:tc>
        <w:tc>
          <w:tcPr>
            <w:tcW w:w="1775" w:type="pct"/>
          </w:tcPr>
          <w:p w:rsidR="00C63888" w:rsidRPr="00947A5E" w:rsidRDefault="00C63888" w:rsidP="00C9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Кондинского района, </w:t>
            </w:r>
            <w:r w:rsidR="003E3D0C" w:rsidRPr="00947A5E">
              <w:rPr>
                <w:rFonts w:ascii="Times New Roman" w:hAnsi="Times New Roman" w:cs="Times New Roman"/>
                <w:sz w:val="26"/>
                <w:szCs w:val="26"/>
              </w:rPr>
              <w:t>БУ «Междуреченский агропромышленный колледж»</w:t>
            </w:r>
          </w:p>
        </w:tc>
        <w:tc>
          <w:tcPr>
            <w:tcW w:w="925" w:type="pct"/>
            <w:vAlign w:val="center"/>
          </w:tcPr>
          <w:p w:rsidR="00C63888" w:rsidRPr="00947A5E" w:rsidRDefault="00C63888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947A5E" w:rsidRPr="00947A5E" w:rsidTr="00EC64E4">
        <w:tc>
          <w:tcPr>
            <w:tcW w:w="264" w:type="pct"/>
            <w:vAlign w:val="center"/>
          </w:tcPr>
          <w:p w:rsidR="00924874" w:rsidRPr="00947A5E" w:rsidRDefault="00C63888" w:rsidP="00763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36" w:type="pct"/>
          </w:tcPr>
          <w:p w:rsidR="00924874" w:rsidRPr="00947A5E" w:rsidRDefault="003E3542" w:rsidP="00474C4D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плана работы комиссии по противодействию экстремистской деятельности Кондинского района за 20</w:t>
            </w:r>
            <w:r w:rsidR="004753D4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F01B8A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</w:t>
            </w:r>
            <w:r w:rsidR="00AD0910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 и </w:t>
            </w:r>
            <w:r w:rsidR="00924874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утверждении плана работы Комиссии по противодействию экстремистской деятельности Кондинского района на 20</w:t>
            </w:r>
            <w:r w:rsidR="00EE63C5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</w:t>
            </w:r>
            <w:r w:rsidR="00F01B8A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6</w:t>
            </w:r>
            <w:r w:rsidR="00924874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год</w:t>
            </w:r>
            <w:r w:rsidR="004753D4"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75" w:type="pct"/>
          </w:tcPr>
          <w:p w:rsidR="00924874" w:rsidRPr="00947A5E" w:rsidRDefault="001B31D8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Управление гражданской защиты населения Отдел общественной безопасности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947A5E" w:rsidRDefault="00EF7BE5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</w:tc>
      </w:tr>
      <w:tr w:rsidR="00947A5E" w:rsidRPr="00947A5E" w:rsidTr="00EC64E4">
        <w:tc>
          <w:tcPr>
            <w:tcW w:w="264" w:type="pct"/>
            <w:vAlign w:val="center"/>
          </w:tcPr>
          <w:p w:rsidR="00924874" w:rsidRPr="00947A5E" w:rsidRDefault="00C63888" w:rsidP="00924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36" w:type="pct"/>
          </w:tcPr>
          <w:p w:rsidR="00924874" w:rsidRPr="00947A5E" w:rsidRDefault="00924874" w:rsidP="00924874">
            <w:pPr>
              <w:ind w:firstLine="2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 исполнении ранее принятых решений Комиссии по противодействию экстремистской деятельности Кондинского района</w:t>
            </w:r>
          </w:p>
        </w:tc>
        <w:tc>
          <w:tcPr>
            <w:tcW w:w="1775" w:type="pct"/>
          </w:tcPr>
          <w:p w:rsidR="00924874" w:rsidRPr="00947A5E" w:rsidRDefault="001B31D8" w:rsidP="00CC56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>Управление гражданской защиты населения Отдел общественной безопасности администрации Кондинского района</w:t>
            </w:r>
          </w:p>
        </w:tc>
        <w:tc>
          <w:tcPr>
            <w:tcW w:w="925" w:type="pct"/>
            <w:vAlign w:val="center"/>
          </w:tcPr>
          <w:p w:rsidR="00924874" w:rsidRPr="00947A5E" w:rsidRDefault="00EF7BE5" w:rsidP="00EF7B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A5E">
              <w:rPr>
                <w:rFonts w:ascii="Times New Roman" w:hAnsi="Times New Roman" w:cs="Times New Roman"/>
                <w:sz w:val="26"/>
                <w:szCs w:val="26"/>
              </w:rPr>
              <w:t xml:space="preserve">1-2 полугодие </w:t>
            </w:r>
          </w:p>
        </w:tc>
      </w:tr>
    </w:tbl>
    <w:p w:rsidR="0019620F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620F" w:rsidRPr="00752A3A" w:rsidRDefault="0019620F" w:rsidP="001962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52A3A">
        <w:rPr>
          <w:color w:val="000000"/>
        </w:rPr>
        <w:t>Примечание:</w:t>
      </w:r>
    </w:p>
    <w:p w:rsidR="00756F36" w:rsidRDefault="0019620F" w:rsidP="00095B1D">
      <w:pPr>
        <w:spacing w:after="0" w:line="240" w:lineRule="auto"/>
        <w:ind w:firstLine="1134"/>
        <w:jc w:val="both"/>
      </w:pPr>
      <w:r w:rsidRPr="00752A3A">
        <w:rPr>
          <w:rFonts w:ascii="Times New Roman" w:hAnsi="Times New Roman" w:cs="Times New Roman"/>
          <w:sz w:val="24"/>
          <w:szCs w:val="24"/>
        </w:rPr>
        <w:t>План подлежит корректировке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(в рабочем порядке, без проведения дополнительного согласования с членами Межведомственной комиссии Кондинского района по противодействию экстремистской деятельности)</w:t>
      </w:r>
      <w:r w:rsidRPr="00752A3A">
        <w:rPr>
          <w:rFonts w:ascii="Times New Roman" w:hAnsi="Times New Roman" w:cs="Times New Roman"/>
          <w:sz w:val="24"/>
          <w:szCs w:val="24"/>
        </w:rPr>
        <w:t xml:space="preserve"> в случае изменения федерального законодательства по противодействию экстремизму, а также в случае поступления рекомендаций из </w:t>
      </w:r>
      <w:r w:rsidR="00AF4F9B" w:rsidRPr="00752A3A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52A3A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AF4F9B" w:rsidRPr="00752A3A">
        <w:rPr>
          <w:rFonts w:ascii="Times New Roman" w:hAnsi="Times New Roman" w:cs="Times New Roman"/>
          <w:sz w:val="24"/>
          <w:szCs w:val="24"/>
        </w:rPr>
        <w:t xml:space="preserve"> власти, органов </w:t>
      </w:r>
      <w:r w:rsidR="00AF4F9B" w:rsidRPr="00752A3A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местного самоуправления</w:t>
      </w:r>
      <w:r w:rsidRPr="00752A3A">
        <w:rPr>
          <w:rFonts w:ascii="Times New Roman" w:hAnsi="Times New Roman" w:cs="Times New Roman"/>
          <w:sz w:val="24"/>
          <w:szCs w:val="24"/>
        </w:rPr>
        <w:t xml:space="preserve"> Российской Федерации. План заседаний комиссии составлен в соответствии с поступившими предложениями членов Комиссии и решениями предыдущих заседаний Комиссии.</w:t>
      </w:r>
    </w:p>
    <w:sectPr w:rsidR="00756F36" w:rsidSect="002E5B88">
      <w:pgSz w:w="16838" w:h="11906" w:orient="landscape"/>
      <w:pgMar w:top="993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D13" w:rsidRDefault="00342D13" w:rsidP="004A7FDD">
      <w:pPr>
        <w:spacing w:after="0" w:line="240" w:lineRule="auto"/>
      </w:pPr>
      <w:r>
        <w:separator/>
      </w:r>
    </w:p>
  </w:endnote>
  <w:endnote w:type="continuationSeparator" w:id="0">
    <w:p w:rsidR="00342D13" w:rsidRDefault="00342D13" w:rsidP="004A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D13" w:rsidRDefault="00342D13" w:rsidP="004A7FDD">
      <w:pPr>
        <w:spacing w:after="0" w:line="240" w:lineRule="auto"/>
      </w:pPr>
      <w:r>
        <w:separator/>
      </w:r>
    </w:p>
  </w:footnote>
  <w:footnote w:type="continuationSeparator" w:id="0">
    <w:p w:rsidR="00342D13" w:rsidRDefault="00342D13" w:rsidP="004A7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F"/>
    <w:rsid w:val="00002EC3"/>
    <w:rsid w:val="00012A01"/>
    <w:rsid w:val="00014C83"/>
    <w:rsid w:val="00020F63"/>
    <w:rsid w:val="00021CA7"/>
    <w:rsid w:val="00027F6D"/>
    <w:rsid w:val="000318D3"/>
    <w:rsid w:val="00034873"/>
    <w:rsid w:val="00035AE0"/>
    <w:rsid w:val="00054215"/>
    <w:rsid w:val="000608AC"/>
    <w:rsid w:val="00095B1D"/>
    <w:rsid w:val="000973E6"/>
    <w:rsid w:val="000A6F37"/>
    <w:rsid w:val="000C1D40"/>
    <w:rsid w:val="000C2D9E"/>
    <w:rsid w:val="000D04D3"/>
    <w:rsid w:val="000D1A31"/>
    <w:rsid w:val="000E0FDB"/>
    <w:rsid w:val="000E43B1"/>
    <w:rsid w:val="000F120D"/>
    <w:rsid w:val="00126E42"/>
    <w:rsid w:val="001548E2"/>
    <w:rsid w:val="00187ECA"/>
    <w:rsid w:val="001945C8"/>
    <w:rsid w:val="0019620F"/>
    <w:rsid w:val="001A76E8"/>
    <w:rsid w:val="001B30D7"/>
    <w:rsid w:val="001B31D8"/>
    <w:rsid w:val="001C1A66"/>
    <w:rsid w:val="001D3A9C"/>
    <w:rsid w:val="001E4ED6"/>
    <w:rsid w:val="001F3CBF"/>
    <w:rsid w:val="002078C9"/>
    <w:rsid w:val="00211CC2"/>
    <w:rsid w:val="00216FBB"/>
    <w:rsid w:val="00230321"/>
    <w:rsid w:val="002403E8"/>
    <w:rsid w:val="00255793"/>
    <w:rsid w:val="00257449"/>
    <w:rsid w:val="00281DC2"/>
    <w:rsid w:val="002970FE"/>
    <w:rsid w:val="002C2B33"/>
    <w:rsid w:val="002C39EA"/>
    <w:rsid w:val="002C51C7"/>
    <w:rsid w:val="002E5B88"/>
    <w:rsid w:val="002F210F"/>
    <w:rsid w:val="002F6CF9"/>
    <w:rsid w:val="00310B9D"/>
    <w:rsid w:val="00342D13"/>
    <w:rsid w:val="003621FE"/>
    <w:rsid w:val="00371DB0"/>
    <w:rsid w:val="0038323F"/>
    <w:rsid w:val="003915F5"/>
    <w:rsid w:val="003A23E3"/>
    <w:rsid w:val="003E3542"/>
    <w:rsid w:val="003E3D0C"/>
    <w:rsid w:val="003F3CC8"/>
    <w:rsid w:val="00400F71"/>
    <w:rsid w:val="00406DAA"/>
    <w:rsid w:val="00422123"/>
    <w:rsid w:val="004260B8"/>
    <w:rsid w:val="004701E4"/>
    <w:rsid w:val="004746BF"/>
    <w:rsid w:val="00474C4D"/>
    <w:rsid w:val="00474EB4"/>
    <w:rsid w:val="004753D4"/>
    <w:rsid w:val="004774CE"/>
    <w:rsid w:val="00477ACA"/>
    <w:rsid w:val="00485036"/>
    <w:rsid w:val="004930FB"/>
    <w:rsid w:val="004A7FDD"/>
    <w:rsid w:val="004C0D65"/>
    <w:rsid w:val="004C53B2"/>
    <w:rsid w:val="00523E9B"/>
    <w:rsid w:val="00546F6D"/>
    <w:rsid w:val="005516D4"/>
    <w:rsid w:val="00564B4B"/>
    <w:rsid w:val="005A6CE4"/>
    <w:rsid w:val="005B13A7"/>
    <w:rsid w:val="005C76CB"/>
    <w:rsid w:val="005E04A5"/>
    <w:rsid w:val="00616240"/>
    <w:rsid w:val="00631595"/>
    <w:rsid w:val="0065268C"/>
    <w:rsid w:val="0065351B"/>
    <w:rsid w:val="00654C2F"/>
    <w:rsid w:val="0066622D"/>
    <w:rsid w:val="0067738E"/>
    <w:rsid w:val="00682491"/>
    <w:rsid w:val="0068630A"/>
    <w:rsid w:val="00694A56"/>
    <w:rsid w:val="006A0CFE"/>
    <w:rsid w:val="006C756F"/>
    <w:rsid w:val="006D7F2B"/>
    <w:rsid w:val="006F7A80"/>
    <w:rsid w:val="00707A9A"/>
    <w:rsid w:val="00707D73"/>
    <w:rsid w:val="00713ACC"/>
    <w:rsid w:val="00715F96"/>
    <w:rsid w:val="00740C92"/>
    <w:rsid w:val="00752A3A"/>
    <w:rsid w:val="00752E19"/>
    <w:rsid w:val="00755E7C"/>
    <w:rsid w:val="00756F36"/>
    <w:rsid w:val="0075763E"/>
    <w:rsid w:val="00761CFE"/>
    <w:rsid w:val="00763B84"/>
    <w:rsid w:val="007661CB"/>
    <w:rsid w:val="00782906"/>
    <w:rsid w:val="007A023F"/>
    <w:rsid w:val="007A53B3"/>
    <w:rsid w:val="007B2731"/>
    <w:rsid w:val="007B39B6"/>
    <w:rsid w:val="007C6ED2"/>
    <w:rsid w:val="007E581E"/>
    <w:rsid w:val="007F5F09"/>
    <w:rsid w:val="00804785"/>
    <w:rsid w:val="008165EA"/>
    <w:rsid w:val="0082629B"/>
    <w:rsid w:val="0083259C"/>
    <w:rsid w:val="008407AC"/>
    <w:rsid w:val="00841217"/>
    <w:rsid w:val="00855E97"/>
    <w:rsid w:val="00882C11"/>
    <w:rsid w:val="008C6101"/>
    <w:rsid w:val="008E563E"/>
    <w:rsid w:val="008E7211"/>
    <w:rsid w:val="00902506"/>
    <w:rsid w:val="009076F3"/>
    <w:rsid w:val="00907A8F"/>
    <w:rsid w:val="00917369"/>
    <w:rsid w:val="00924874"/>
    <w:rsid w:val="00930C23"/>
    <w:rsid w:val="00931BD5"/>
    <w:rsid w:val="00935658"/>
    <w:rsid w:val="00947A5E"/>
    <w:rsid w:val="00950128"/>
    <w:rsid w:val="00952CA0"/>
    <w:rsid w:val="009A1FBA"/>
    <w:rsid w:val="009A2334"/>
    <w:rsid w:val="009A4B16"/>
    <w:rsid w:val="009A7C0F"/>
    <w:rsid w:val="009C3673"/>
    <w:rsid w:val="009E0A52"/>
    <w:rsid w:val="009E6486"/>
    <w:rsid w:val="009E7AFB"/>
    <w:rsid w:val="00A07254"/>
    <w:rsid w:val="00A47388"/>
    <w:rsid w:val="00A6223E"/>
    <w:rsid w:val="00A92BE8"/>
    <w:rsid w:val="00AA6633"/>
    <w:rsid w:val="00AB5409"/>
    <w:rsid w:val="00AD0672"/>
    <w:rsid w:val="00AD0910"/>
    <w:rsid w:val="00AD1B9B"/>
    <w:rsid w:val="00AD1C3F"/>
    <w:rsid w:val="00AD69D0"/>
    <w:rsid w:val="00AD7637"/>
    <w:rsid w:val="00AF4925"/>
    <w:rsid w:val="00AF4B05"/>
    <w:rsid w:val="00AF4F9B"/>
    <w:rsid w:val="00B5281B"/>
    <w:rsid w:val="00B60CD3"/>
    <w:rsid w:val="00B67743"/>
    <w:rsid w:val="00B91A33"/>
    <w:rsid w:val="00B91ABB"/>
    <w:rsid w:val="00BB0890"/>
    <w:rsid w:val="00BB1005"/>
    <w:rsid w:val="00BB7D37"/>
    <w:rsid w:val="00BC0DAA"/>
    <w:rsid w:val="00BC5D05"/>
    <w:rsid w:val="00BC795B"/>
    <w:rsid w:val="00BD34C2"/>
    <w:rsid w:val="00BE131C"/>
    <w:rsid w:val="00C10DFD"/>
    <w:rsid w:val="00C1249A"/>
    <w:rsid w:val="00C226DE"/>
    <w:rsid w:val="00C31CF3"/>
    <w:rsid w:val="00C373A2"/>
    <w:rsid w:val="00C44072"/>
    <w:rsid w:val="00C63888"/>
    <w:rsid w:val="00C65554"/>
    <w:rsid w:val="00C74CC5"/>
    <w:rsid w:val="00C87FE7"/>
    <w:rsid w:val="00C9373F"/>
    <w:rsid w:val="00C945BF"/>
    <w:rsid w:val="00CC5411"/>
    <w:rsid w:val="00CC5677"/>
    <w:rsid w:val="00CC60C3"/>
    <w:rsid w:val="00CD5F14"/>
    <w:rsid w:val="00CD7379"/>
    <w:rsid w:val="00CE655A"/>
    <w:rsid w:val="00CE6A8E"/>
    <w:rsid w:val="00CF603D"/>
    <w:rsid w:val="00D0079A"/>
    <w:rsid w:val="00D30E07"/>
    <w:rsid w:val="00D4132C"/>
    <w:rsid w:val="00D44DF1"/>
    <w:rsid w:val="00D5438C"/>
    <w:rsid w:val="00D66382"/>
    <w:rsid w:val="00D66CE1"/>
    <w:rsid w:val="00D67776"/>
    <w:rsid w:val="00DA6ABE"/>
    <w:rsid w:val="00DC01CA"/>
    <w:rsid w:val="00DC44DA"/>
    <w:rsid w:val="00E02092"/>
    <w:rsid w:val="00E03517"/>
    <w:rsid w:val="00E3230E"/>
    <w:rsid w:val="00E35464"/>
    <w:rsid w:val="00E43358"/>
    <w:rsid w:val="00E45AD0"/>
    <w:rsid w:val="00E50546"/>
    <w:rsid w:val="00E50832"/>
    <w:rsid w:val="00E52FBD"/>
    <w:rsid w:val="00E63957"/>
    <w:rsid w:val="00EA1BCA"/>
    <w:rsid w:val="00EA1CA0"/>
    <w:rsid w:val="00EC64E4"/>
    <w:rsid w:val="00ED0710"/>
    <w:rsid w:val="00ED636F"/>
    <w:rsid w:val="00EE63C5"/>
    <w:rsid w:val="00EF3460"/>
    <w:rsid w:val="00EF3D3D"/>
    <w:rsid w:val="00EF7BE5"/>
    <w:rsid w:val="00F01B8A"/>
    <w:rsid w:val="00F26083"/>
    <w:rsid w:val="00F453D7"/>
    <w:rsid w:val="00F75E14"/>
    <w:rsid w:val="00FA6FF4"/>
    <w:rsid w:val="00FE61F0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2C"/>
  </w:style>
  <w:style w:type="paragraph" w:styleId="1">
    <w:name w:val="heading 1"/>
    <w:basedOn w:val="a"/>
    <w:link w:val="10"/>
    <w:uiPriority w:val="9"/>
    <w:qFormat/>
    <w:rsid w:val="00211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9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E0FDB"/>
  </w:style>
  <w:style w:type="character" w:customStyle="1" w:styleId="10">
    <w:name w:val="Заголовок 1 Знак"/>
    <w:basedOn w:val="a0"/>
    <w:link w:val="1"/>
    <w:uiPriority w:val="9"/>
    <w:rsid w:val="00211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FDD"/>
  </w:style>
  <w:style w:type="paragraph" w:styleId="a7">
    <w:name w:val="footer"/>
    <w:basedOn w:val="a"/>
    <w:link w:val="a8"/>
    <w:uiPriority w:val="99"/>
    <w:unhideWhenUsed/>
    <w:rsid w:val="004A7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FDD"/>
  </w:style>
  <w:style w:type="paragraph" w:styleId="a9">
    <w:name w:val="Balloon Text"/>
    <w:basedOn w:val="a"/>
    <w:link w:val="aa"/>
    <w:uiPriority w:val="99"/>
    <w:semiHidden/>
    <w:unhideWhenUsed/>
    <w:rsid w:val="00DC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 Дмитрий</dc:creator>
  <cp:lastModifiedBy>Баранцев Алексей Евгеньевич</cp:lastModifiedBy>
  <cp:revision>15</cp:revision>
  <cp:lastPrinted>2020-11-27T03:50:00Z</cp:lastPrinted>
  <dcterms:created xsi:type="dcterms:W3CDTF">2023-06-09T05:12:00Z</dcterms:created>
  <dcterms:modified xsi:type="dcterms:W3CDTF">2025-03-04T04:12:00Z</dcterms:modified>
</cp:coreProperties>
</file>