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65" w:rsidRDefault="00FA1C6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</w:t>
      </w:r>
      <w:bookmarkStart w:id="0" w:name="_GoBack"/>
      <w:bookmarkEnd w:id="0"/>
    </w:p>
    <w:p w:rsidR="00484B80" w:rsidRDefault="0065604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начальника филиала БУ «Ветеринарный центр» в Кондинском районе </w:t>
      </w:r>
    </w:p>
    <w:p w:rsidR="00FA1C65" w:rsidRDefault="0065604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комиссии по противодействию незаконному обороту промышленной продукции в Кондинском районе </w:t>
      </w:r>
      <w:r w:rsidR="00FA1C65">
        <w:rPr>
          <w:rFonts w:ascii="Times New Roman" w:hAnsi="Times New Roman" w:cs="Times New Roman"/>
          <w:sz w:val="26"/>
          <w:szCs w:val="26"/>
        </w:rPr>
        <w:t>по вопросу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1C65" w:rsidRDefault="00FA1C6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045" w:rsidRDefault="00FA1C6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C65">
        <w:rPr>
          <w:rFonts w:ascii="Times New Roman" w:hAnsi="Times New Roman" w:cs="Times New Roman"/>
          <w:sz w:val="26"/>
          <w:szCs w:val="26"/>
        </w:rPr>
        <w:t>«О поставке качественной пищевой продукции в учреждения социальной сферы Кондинского района и предложений по дальнейшему совершенствованию механизмов закупки и поставки продуктов питания в указанные учреждения»</w:t>
      </w:r>
    </w:p>
    <w:p w:rsidR="00FA1C65" w:rsidRDefault="00FA1C65" w:rsidP="0065604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1C65" w:rsidRPr="00FA1C65" w:rsidRDefault="00FA1C65" w:rsidP="00FA1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филиал БУ «Ветеринарный центр» в Кондинском районе не работает с поставщиками продуктов питания в учреждения социальной сферы, так как продукция поступает со складов уже проверенная, сопровождаемая ветеринарной сопроводительной документацией, а поставщики самостоятельно перенаправляют её </w:t>
      </w:r>
      <w:r w:rsidR="00A65EA3">
        <w:rPr>
          <w:rFonts w:ascii="Times New Roman" w:hAnsi="Times New Roman" w:cs="Times New Roman"/>
          <w:sz w:val="26"/>
          <w:szCs w:val="26"/>
        </w:rPr>
        <w:t>в пункты общественного питания учреждений социальной сферы.</w:t>
      </w:r>
    </w:p>
    <w:p w:rsidR="00A65EA3" w:rsidRDefault="00A65EA3" w:rsidP="00B0657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</w:p>
    <w:p w:rsidR="00A65EA3" w:rsidRDefault="00A65EA3" w:rsidP="00B0657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</w:p>
    <w:p w:rsidR="00656045" w:rsidRPr="00656045" w:rsidRDefault="00656045" w:rsidP="00656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56045" w:rsidRPr="00656045" w:rsidSect="007F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13"/>
    <w:rsid w:val="001B3347"/>
    <w:rsid w:val="001E1B6D"/>
    <w:rsid w:val="0034321B"/>
    <w:rsid w:val="004137AC"/>
    <w:rsid w:val="00477626"/>
    <w:rsid w:val="00484B80"/>
    <w:rsid w:val="0049346B"/>
    <w:rsid w:val="00656045"/>
    <w:rsid w:val="007F181F"/>
    <w:rsid w:val="00A65EA3"/>
    <w:rsid w:val="00B06570"/>
    <w:rsid w:val="00BE7699"/>
    <w:rsid w:val="00C777DD"/>
    <w:rsid w:val="00D36780"/>
    <w:rsid w:val="00DD5413"/>
    <w:rsid w:val="00E402E0"/>
    <w:rsid w:val="00ED13EF"/>
    <w:rsid w:val="00F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99305-7685-4592-B1FD-DA3588C6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1F"/>
  </w:style>
  <w:style w:type="paragraph" w:styleId="1">
    <w:name w:val="heading 1"/>
    <w:basedOn w:val="a"/>
    <w:link w:val="10"/>
    <w:uiPriority w:val="9"/>
    <w:qFormat/>
    <w:rsid w:val="00656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Тишкова Гульнур Муллануровна</cp:lastModifiedBy>
  <cp:revision>4</cp:revision>
  <cp:lastPrinted>2023-02-16T12:01:00Z</cp:lastPrinted>
  <dcterms:created xsi:type="dcterms:W3CDTF">2023-02-17T06:10:00Z</dcterms:created>
  <dcterms:modified xsi:type="dcterms:W3CDTF">2023-02-20T12:51:00Z</dcterms:modified>
</cp:coreProperties>
</file>